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144" w:rsidRPr="00D34CD0" w:rsidRDefault="00DE3144">
      <w:pPr>
        <w:spacing w:before="22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"/>
        <w:gridCol w:w="2119"/>
        <w:gridCol w:w="1066"/>
        <w:gridCol w:w="5829"/>
        <w:gridCol w:w="3498"/>
        <w:gridCol w:w="522"/>
      </w:tblGrid>
      <w:tr w:rsidR="00DE3144" w:rsidRPr="00D34CD0" w:rsidTr="00D34CD0">
        <w:trPr>
          <w:gridBefore w:val="1"/>
          <w:gridAfter w:val="1"/>
          <w:wBefore w:w="152" w:type="dxa"/>
          <w:wAfter w:w="522" w:type="dxa"/>
          <w:trHeight w:val="275"/>
        </w:trPr>
        <w:tc>
          <w:tcPr>
            <w:tcW w:w="2119" w:type="dxa"/>
            <w:tcBorders>
              <w:right w:val="single" w:sz="4" w:space="0" w:color="000000"/>
            </w:tcBorders>
          </w:tcPr>
          <w:p w:rsidR="00DE3144" w:rsidRPr="00D34CD0" w:rsidRDefault="007E60D1">
            <w:pPr>
              <w:pStyle w:val="TableParagraph"/>
              <w:spacing w:before="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Journal</w:t>
            </w:r>
            <w:r w:rsidRPr="00D34CD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393" w:type="dxa"/>
            <w:gridSpan w:val="3"/>
            <w:tcBorders>
              <w:left w:val="single" w:sz="4" w:space="0" w:color="000000"/>
            </w:tcBorders>
          </w:tcPr>
          <w:p w:rsidR="00DE3144" w:rsidRPr="00D34CD0" w:rsidRDefault="00D34CD0">
            <w:pPr>
              <w:pStyle w:val="TableParagraph"/>
              <w:spacing w:before="26" w:line="229" w:lineRule="exac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="007E60D1" w:rsidRPr="00D34CD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E60D1" w:rsidRPr="00D34CD0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7E60D1" w:rsidRPr="00D34CD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E60D1" w:rsidRPr="00D34CD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E60D1" w:rsidRPr="00D34CD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Biochemistry</w:t>
              </w:r>
              <w:r w:rsidR="007E60D1" w:rsidRPr="00D34CD0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7E60D1" w:rsidRPr="00D34CD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DE3144" w:rsidRPr="00D34CD0" w:rsidTr="00D34CD0">
        <w:trPr>
          <w:gridBefore w:val="1"/>
          <w:gridAfter w:val="1"/>
          <w:wBefore w:w="152" w:type="dxa"/>
          <w:wAfter w:w="522" w:type="dxa"/>
          <w:trHeight w:val="290"/>
        </w:trPr>
        <w:tc>
          <w:tcPr>
            <w:tcW w:w="2119" w:type="dxa"/>
            <w:tcBorders>
              <w:right w:val="single" w:sz="4" w:space="0" w:color="000000"/>
            </w:tcBorders>
          </w:tcPr>
          <w:p w:rsidR="00DE3144" w:rsidRPr="00D34CD0" w:rsidRDefault="007E60D1">
            <w:pPr>
              <w:pStyle w:val="TableParagraph"/>
              <w:spacing w:before="1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D34CD0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393" w:type="dxa"/>
            <w:gridSpan w:val="3"/>
            <w:tcBorders>
              <w:left w:val="single" w:sz="4" w:space="0" w:color="000000"/>
            </w:tcBorders>
          </w:tcPr>
          <w:p w:rsidR="00DE3144" w:rsidRPr="00D34CD0" w:rsidRDefault="007E60D1">
            <w:pPr>
              <w:pStyle w:val="TableParagraph"/>
              <w:spacing w:before="44" w:line="226" w:lineRule="exac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Ms_JOBI_14475</w:t>
            </w:r>
          </w:p>
        </w:tc>
      </w:tr>
      <w:tr w:rsidR="00DE3144" w:rsidRPr="00D34CD0" w:rsidTr="00D34CD0">
        <w:trPr>
          <w:gridBefore w:val="1"/>
          <w:gridAfter w:val="1"/>
          <w:wBefore w:w="152" w:type="dxa"/>
          <w:wAfter w:w="522" w:type="dxa"/>
          <w:trHeight w:val="619"/>
        </w:trPr>
        <w:tc>
          <w:tcPr>
            <w:tcW w:w="2119" w:type="dxa"/>
            <w:tcBorders>
              <w:right w:val="single" w:sz="4" w:space="0" w:color="000000"/>
            </w:tcBorders>
          </w:tcPr>
          <w:p w:rsidR="00DE3144" w:rsidRPr="00D34CD0" w:rsidRDefault="007E60D1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Title</w:t>
            </w:r>
            <w:r w:rsidRPr="00D34C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of</w:t>
            </w:r>
            <w:r w:rsidRPr="00D34CD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the</w:t>
            </w:r>
            <w:r w:rsidRPr="00D34C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393" w:type="dxa"/>
            <w:gridSpan w:val="3"/>
            <w:tcBorders>
              <w:left w:val="single" w:sz="4" w:space="0" w:color="000000"/>
            </w:tcBorders>
          </w:tcPr>
          <w:p w:rsidR="00DE3144" w:rsidRPr="00D34CD0" w:rsidRDefault="007E60D1">
            <w:pPr>
              <w:pStyle w:val="TableParagraph"/>
              <w:spacing w:before="104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sz w:val="20"/>
                <w:szCs w:val="20"/>
              </w:rPr>
              <w:t>SYNERGISTIC</w:t>
            </w:r>
            <w:r w:rsidRPr="00D34C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IN-VITRO</w:t>
            </w:r>
            <w:r w:rsidRPr="00D34C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ANTI-FLAMMATORY</w:t>
            </w:r>
            <w:r w:rsidRPr="00D34C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34C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PHYTOCHEMICAL</w:t>
            </w:r>
            <w:r w:rsidRPr="00D34C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INSIGHT</w:t>
            </w:r>
            <w:r w:rsidRPr="00D34C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D34CD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COMBINED</w:t>
            </w:r>
            <w:r w:rsidRPr="00D34CD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ETHANOL</w:t>
            </w:r>
            <w:r w:rsidRPr="00D34CD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LEAVE EXTRACT OF FICUS CAPENSIS AND MENTHA SPICATA</w:t>
            </w:r>
          </w:p>
        </w:tc>
      </w:tr>
      <w:tr w:rsidR="00DE3144" w:rsidRPr="00D34CD0" w:rsidTr="00D34CD0">
        <w:trPr>
          <w:gridBefore w:val="1"/>
          <w:gridAfter w:val="1"/>
          <w:wBefore w:w="152" w:type="dxa"/>
          <w:wAfter w:w="522" w:type="dxa"/>
          <w:trHeight w:val="375"/>
        </w:trPr>
        <w:tc>
          <w:tcPr>
            <w:tcW w:w="2119" w:type="dxa"/>
            <w:tcBorders>
              <w:right w:val="single" w:sz="4" w:space="0" w:color="000000"/>
            </w:tcBorders>
          </w:tcPr>
          <w:p w:rsidR="00DE3144" w:rsidRPr="00D34CD0" w:rsidRDefault="007E60D1">
            <w:pPr>
              <w:pStyle w:val="TableParagraph"/>
              <w:spacing w:before="46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Type</w:t>
            </w:r>
            <w:r w:rsidRPr="00D34CD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of</w:t>
            </w:r>
            <w:r w:rsidRPr="00D34CD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the</w:t>
            </w:r>
            <w:r w:rsidRPr="00D34C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393" w:type="dxa"/>
            <w:gridSpan w:val="3"/>
            <w:tcBorders>
              <w:left w:val="single" w:sz="4" w:space="0" w:color="000000"/>
            </w:tcBorders>
          </w:tcPr>
          <w:p w:rsidR="00DE3144" w:rsidRPr="00D34CD0" w:rsidRDefault="00DE31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144" w:rsidRPr="00D34CD0" w:rsidTr="00D34C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</w:trPr>
        <w:tc>
          <w:tcPr>
            <w:tcW w:w="13186" w:type="dxa"/>
            <w:gridSpan w:val="6"/>
            <w:tcBorders>
              <w:top w:val="nil"/>
              <w:left w:val="nil"/>
              <w:right w:val="nil"/>
            </w:tcBorders>
          </w:tcPr>
          <w:p w:rsidR="00DE3144" w:rsidRPr="00D34CD0" w:rsidRDefault="007E60D1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34CD0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D34C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34CD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E3144" w:rsidRPr="00D34CD0" w:rsidTr="00D34C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1"/>
        </w:trPr>
        <w:tc>
          <w:tcPr>
            <w:tcW w:w="3337" w:type="dxa"/>
            <w:gridSpan w:val="3"/>
          </w:tcPr>
          <w:p w:rsidR="00DE3144" w:rsidRPr="00D34CD0" w:rsidRDefault="00DE31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E3144" w:rsidRPr="00D34CD0" w:rsidRDefault="007E60D1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34CD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E3144" w:rsidRPr="00D34CD0" w:rsidRDefault="00DE3144">
            <w:pPr>
              <w:pStyle w:val="TableParagraph"/>
              <w:spacing w:line="230" w:lineRule="atLeas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0" w:type="dxa"/>
            <w:gridSpan w:val="2"/>
          </w:tcPr>
          <w:p w:rsidR="00DE3144" w:rsidRPr="00D34CD0" w:rsidRDefault="007E60D1">
            <w:pPr>
              <w:pStyle w:val="TableParagraph"/>
              <w:ind w:left="109" w:right="440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D34CD0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D34CD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should</w:t>
            </w:r>
            <w:r w:rsidRPr="00D34C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write</w:t>
            </w:r>
            <w:r w:rsidRPr="00D34CD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his/her</w:t>
            </w:r>
            <w:r w:rsidRPr="00D34C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feedback</w:t>
            </w:r>
            <w:r w:rsidRPr="00D34C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DE3144" w:rsidRPr="00D34CD0" w:rsidTr="00D34C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90"/>
        </w:trPr>
        <w:tc>
          <w:tcPr>
            <w:tcW w:w="3337" w:type="dxa"/>
            <w:gridSpan w:val="3"/>
          </w:tcPr>
          <w:p w:rsidR="00DE3144" w:rsidRPr="00D34CD0" w:rsidRDefault="007E60D1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D34CD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4CD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D34CD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34CD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29" w:type="dxa"/>
          </w:tcPr>
          <w:p w:rsidR="00DE3144" w:rsidRPr="00D34CD0" w:rsidRDefault="007E60D1">
            <w:pPr>
              <w:pStyle w:val="TableParagraph"/>
              <w:ind w:left="110" w:right="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This manuscript contributes to the growing body of research on polyherbal formulations by investigating the synergistic in-vitro anti- inflammatory and antiplatelet effects of combined ethanol leaf extracts of</w:t>
            </w:r>
            <w:r w:rsidRPr="00D34CD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34CD0">
              <w:rPr>
                <w:rFonts w:ascii="Arial" w:hAnsi="Arial" w:cs="Arial"/>
                <w:sz w:val="20"/>
                <w:szCs w:val="20"/>
              </w:rPr>
              <w:t>Ficus</w:t>
            </w:r>
            <w:proofErr w:type="spellEnd"/>
            <w:r w:rsidRPr="00D34C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4CD0">
              <w:rPr>
                <w:rFonts w:ascii="Arial" w:hAnsi="Arial" w:cs="Arial"/>
                <w:sz w:val="20"/>
                <w:szCs w:val="20"/>
              </w:rPr>
              <w:t>capensis</w:t>
            </w:r>
            <w:proofErr w:type="spellEnd"/>
            <w:r w:rsidRPr="00D34CD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and</w:t>
            </w:r>
            <w:r w:rsidRPr="00D34CD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Mentha</w:t>
            </w:r>
            <w:r w:rsidRPr="00D34CD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spicata. While</w:t>
            </w:r>
            <w:r w:rsidRPr="00D34CD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 xml:space="preserve">previous studies have focused largely on individual plant extracts, this work attempts to experimentally validate their combined use, which reflects traditional medicinal practices. The study provides preliminary </w:t>
            </w:r>
            <w:r w:rsidRPr="00D34CD0">
              <w:rPr>
                <w:rFonts w:ascii="Arial" w:hAnsi="Arial" w:cs="Arial"/>
                <w:position w:val="2"/>
                <w:sz w:val="20"/>
                <w:szCs w:val="20"/>
              </w:rPr>
              <w:t>mechanistic insight through phospholipase A</w:t>
            </w:r>
            <w:r w:rsidRPr="00D34CD0">
              <w:rPr>
                <w:rFonts w:ascii="Arial" w:hAnsi="Arial" w:cs="Arial"/>
                <w:sz w:val="20"/>
                <w:szCs w:val="20"/>
              </w:rPr>
              <w:t>2</w:t>
            </w:r>
            <w:r w:rsidRPr="00D34CD0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position w:val="2"/>
                <w:sz w:val="20"/>
                <w:szCs w:val="20"/>
              </w:rPr>
              <w:t xml:space="preserve">inhibition, membrane </w:t>
            </w:r>
            <w:r w:rsidRPr="00D34CD0">
              <w:rPr>
                <w:rFonts w:ascii="Arial" w:hAnsi="Arial" w:cs="Arial"/>
                <w:sz w:val="20"/>
                <w:szCs w:val="20"/>
              </w:rPr>
              <w:t>stabilization, and platelet aggregation assays, strengthening its pharmacological relevance. If further validated through in-vivo and molecular studies, this research could support the development of plant-based anti-inflammatory alternatives with potentially improved</w:t>
            </w:r>
          </w:p>
          <w:p w:rsidR="00DE3144" w:rsidRPr="00D34CD0" w:rsidRDefault="007E60D1">
            <w:pPr>
              <w:pStyle w:val="TableParagraph"/>
              <w:spacing w:line="211" w:lineRule="exact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safety</w:t>
            </w:r>
            <w:r w:rsidRPr="00D34CD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profiles</w:t>
            </w:r>
            <w:r w:rsidRPr="00D34CD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compared</w:t>
            </w:r>
            <w:r w:rsidRPr="00D34C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to</w:t>
            </w:r>
            <w:r w:rsidRPr="00D34CD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conventional</w:t>
            </w:r>
            <w:r w:rsidRPr="00D34CD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NSAIDs</w:t>
            </w:r>
          </w:p>
        </w:tc>
        <w:tc>
          <w:tcPr>
            <w:tcW w:w="4020" w:type="dxa"/>
            <w:gridSpan w:val="2"/>
          </w:tcPr>
          <w:p w:rsidR="00DE3144" w:rsidRPr="00D34CD0" w:rsidRDefault="00DE31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144" w:rsidRPr="00D34CD0" w:rsidTr="00D34C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2"/>
        </w:trPr>
        <w:tc>
          <w:tcPr>
            <w:tcW w:w="3337" w:type="dxa"/>
            <w:gridSpan w:val="3"/>
          </w:tcPr>
          <w:p w:rsidR="00DE3144" w:rsidRPr="00D34CD0" w:rsidRDefault="007E60D1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4CD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C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34C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4CD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CD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D34CD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E3144" w:rsidRPr="00D34CD0" w:rsidRDefault="007E60D1">
            <w:pPr>
              <w:pStyle w:val="TableParagraph"/>
              <w:spacing w:before="1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34CD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34CD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4C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34CD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29" w:type="dxa"/>
          </w:tcPr>
          <w:p w:rsidR="00DE3144" w:rsidRPr="00D34CD0" w:rsidRDefault="007E60D1">
            <w:pPr>
              <w:pStyle w:val="TableParagraph"/>
              <w:ind w:left="110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Synergistic In-Vitro Anti-Inflammatory</w:t>
            </w:r>
            <w:r w:rsidRPr="00D34CD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 xml:space="preserve">and Antiplatelet Activities of Combined Ethanol Leaf Extracts of </w:t>
            </w:r>
            <w:proofErr w:type="spellStart"/>
            <w:r w:rsidRPr="00D34CD0">
              <w:rPr>
                <w:rFonts w:ascii="Arial" w:hAnsi="Arial" w:cs="Arial"/>
                <w:sz w:val="20"/>
                <w:szCs w:val="20"/>
              </w:rPr>
              <w:t>Ficus</w:t>
            </w:r>
            <w:proofErr w:type="spellEnd"/>
            <w:r w:rsidRPr="00D34C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4CD0">
              <w:rPr>
                <w:rFonts w:ascii="Arial" w:hAnsi="Arial" w:cs="Arial"/>
                <w:sz w:val="20"/>
                <w:szCs w:val="20"/>
              </w:rPr>
              <w:t>capensis</w:t>
            </w:r>
            <w:proofErr w:type="spellEnd"/>
            <w:r w:rsidRPr="00D34CD0">
              <w:rPr>
                <w:rFonts w:ascii="Arial" w:hAnsi="Arial" w:cs="Arial"/>
                <w:sz w:val="20"/>
                <w:szCs w:val="20"/>
              </w:rPr>
              <w:t xml:space="preserve"> and Mentha spicata with Phytochemical Characterization</w:t>
            </w:r>
          </w:p>
        </w:tc>
        <w:tc>
          <w:tcPr>
            <w:tcW w:w="4020" w:type="dxa"/>
            <w:gridSpan w:val="2"/>
          </w:tcPr>
          <w:p w:rsidR="00DE3144" w:rsidRPr="00D34CD0" w:rsidRDefault="00DE31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144" w:rsidRPr="00D34CD0" w:rsidRDefault="00DE3144">
      <w:pPr>
        <w:pStyle w:val="TableParagraph"/>
        <w:rPr>
          <w:rFonts w:ascii="Arial" w:hAnsi="Arial" w:cs="Arial"/>
          <w:sz w:val="20"/>
          <w:szCs w:val="20"/>
        </w:rPr>
        <w:sectPr w:rsidR="00DE3144" w:rsidRPr="00D34CD0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DE3144" w:rsidRPr="00D34CD0" w:rsidRDefault="00DE3144">
      <w:pPr>
        <w:spacing w:before="22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20"/>
      </w:tblGrid>
      <w:tr w:rsidR="00DE3144" w:rsidRPr="00D34CD0">
        <w:trPr>
          <w:trHeight w:val="4600"/>
        </w:trPr>
        <w:tc>
          <w:tcPr>
            <w:tcW w:w="3337" w:type="dxa"/>
          </w:tcPr>
          <w:p w:rsidR="00DE3144" w:rsidRPr="00D34CD0" w:rsidRDefault="007E60D1">
            <w:pPr>
              <w:pStyle w:val="TableParagraph"/>
              <w:spacing w:before="2" w:line="237" w:lineRule="auto"/>
              <w:ind w:left="470"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D34CD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D34CD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34CD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DE3144" w:rsidRPr="00D34CD0" w:rsidRDefault="007E60D1">
            <w:pPr>
              <w:pStyle w:val="TableParagraph"/>
              <w:spacing w:before="5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4CD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34CD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D34CD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D34CD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29" w:type="dxa"/>
          </w:tcPr>
          <w:p w:rsidR="00DE3144" w:rsidRPr="00D34CD0" w:rsidRDefault="007E60D1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spacing w:line="226" w:lineRule="exact"/>
              <w:ind w:left="459" w:hanging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Clarify</w:t>
            </w:r>
            <w:r w:rsidRPr="00D34CD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the</w:t>
            </w:r>
            <w:r w:rsidRPr="00D34CD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study</w:t>
            </w:r>
            <w:r w:rsidRPr="00D34CD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design</w:t>
            </w:r>
          </w:p>
          <w:p w:rsidR="00DE3144" w:rsidRPr="00D34CD0" w:rsidRDefault="007E60D1">
            <w:pPr>
              <w:pStyle w:val="TableParagraph"/>
              <w:spacing w:before="4" w:line="235" w:lineRule="auto"/>
              <w:ind w:left="470" w:right="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It would be beneficial to explicitly state that this is an in-vitro experimental study.</w:t>
            </w:r>
          </w:p>
          <w:p w:rsidR="00DE3144" w:rsidRPr="00D34CD0" w:rsidRDefault="00DE3144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DE3144" w:rsidRPr="00D34CD0" w:rsidRDefault="007E60D1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459" w:hanging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Synergy</w:t>
            </w:r>
            <w:r w:rsidRPr="00D34CD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claim</w:t>
            </w:r>
          </w:p>
          <w:p w:rsidR="00DE3144" w:rsidRPr="00D34CD0" w:rsidRDefault="007E60D1">
            <w:pPr>
              <w:pStyle w:val="TableParagraph"/>
              <w:ind w:left="470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While the abstract emphasizes “synergistic” activity, no direct comparison with individual plant extracts or formal synergy analysis is mentioned. Either:</w:t>
            </w:r>
          </w:p>
          <w:p w:rsidR="00DE3144" w:rsidRPr="00D34CD0" w:rsidRDefault="007E60D1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before="2"/>
              <w:ind w:left="828" w:hanging="3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briefly</w:t>
            </w:r>
            <w:r w:rsidRPr="00D34CD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clarify</w:t>
            </w:r>
            <w:r w:rsidRPr="00D34CD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how</w:t>
            </w:r>
            <w:r w:rsidRPr="00D34C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synergy</w:t>
            </w:r>
            <w:r w:rsidRPr="00D34CD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was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inferred,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5"/>
                <w:sz w:val="20"/>
                <w:szCs w:val="20"/>
              </w:rPr>
              <w:t>or</w:t>
            </w:r>
          </w:p>
          <w:p w:rsidR="00DE3144" w:rsidRPr="00D34CD0" w:rsidRDefault="007E60D1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  <w:tab w:val="left" w:pos="830"/>
              </w:tabs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soften the wording (e.g., “combined effect” instead of “synergistic”) to avoid overinterpretation.</w:t>
            </w:r>
          </w:p>
          <w:p w:rsidR="00DE3144" w:rsidRPr="00D34CD0" w:rsidRDefault="00DE3144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DE3144" w:rsidRPr="00D34CD0" w:rsidRDefault="007E60D1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459" w:hanging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Statistical</w:t>
            </w:r>
            <w:r w:rsidRPr="00D34C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details</w:t>
            </w:r>
          </w:p>
          <w:p w:rsidR="00DE3144" w:rsidRPr="00D34CD0" w:rsidRDefault="007E60D1">
            <w:pPr>
              <w:pStyle w:val="TableParagraph"/>
              <w:spacing w:before="4" w:line="235" w:lineRule="auto"/>
              <w:ind w:left="470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Consider mentioning the number of replicates (e.g., n = 3) and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the statistical approach used to determine significance.</w:t>
            </w:r>
          </w:p>
          <w:p w:rsidR="00DE3144" w:rsidRPr="00D34CD0" w:rsidRDefault="00DE3144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DE3144" w:rsidRPr="00D34CD0" w:rsidRDefault="007E60D1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459" w:hanging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Conciseness</w:t>
            </w:r>
          </w:p>
          <w:p w:rsidR="00DE3144" w:rsidRPr="00D34CD0" w:rsidRDefault="007E60D1">
            <w:pPr>
              <w:pStyle w:val="TableParagraph"/>
              <w:spacing w:line="230" w:lineRule="atLeast"/>
              <w:ind w:left="470" w:right="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The final two sentences partly repeat the same idea regarding research gaps and traditional use. These could be merged into a single, more concise statement.</w:t>
            </w:r>
          </w:p>
        </w:tc>
        <w:tc>
          <w:tcPr>
            <w:tcW w:w="4020" w:type="dxa"/>
          </w:tcPr>
          <w:p w:rsidR="00DE3144" w:rsidRPr="00D34CD0" w:rsidRDefault="00DE31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144" w:rsidRPr="00D34CD0">
        <w:trPr>
          <w:trHeight w:val="4215"/>
        </w:trPr>
        <w:tc>
          <w:tcPr>
            <w:tcW w:w="3337" w:type="dxa"/>
          </w:tcPr>
          <w:p w:rsidR="00DE3144" w:rsidRPr="00D34CD0" w:rsidRDefault="007E60D1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4CD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CD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34CD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29" w:type="dxa"/>
          </w:tcPr>
          <w:p w:rsidR="00DE3144" w:rsidRPr="00D34CD0" w:rsidRDefault="007E60D1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Concentration</w:t>
            </w:r>
            <w:r w:rsidRPr="00D34CD0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Inconsistency:</w:t>
            </w:r>
          </w:p>
          <w:p w:rsidR="00DE3144" w:rsidRPr="00D34CD0" w:rsidRDefault="007E60D1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Platelet</w:t>
            </w:r>
            <w:r w:rsidRPr="00D34CD0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aggregation</w:t>
            </w:r>
            <w:r w:rsidRPr="00D34CD0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section reports</w:t>
            </w:r>
            <w:r w:rsidRPr="00D34CD0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concentrations in</w:t>
            </w:r>
            <w:r w:rsidRPr="00D34CD0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g/ml,</w:t>
            </w:r>
            <w:r w:rsidRPr="00D34CD0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whereas others use µg/ml. This must be corrected.</w:t>
            </w:r>
          </w:p>
          <w:p w:rsidR="00DE3144" w:rsidRPr="00D34CD0" w:rsidRDefault="00DE3144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DE3144" w:rsidRPr="00D34CD0" w:rsidRDefault="007E60D1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Statistical</w:t>
            </w:r>
            <w:r w:rsidRPr="00D34C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Reporting:</w:t>
            </w:r>
          </w:p>
          <w:p w:rsidR="00DE3144" w:rsidRPr="00D34CD0" w:rsidRDefault="007E60D1">
            <w:pPr>
              <w:pStyle w:val="TableParagraph"/>
              <w:numPr>
                <w:ilvl w:val="1"/>
                <w:numId w:val="6"/>
              </w:numPr>
              <w:tabs>
                <w:tab w:val="left" w:pos="83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The</w:t>
            </w:r>
            <w:r w:rsidRPr="00D34C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statistical</w:t>
            </w:r>
            <w:r w:rsidRPr="00D34C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test</w:t>
            </w:r>
            <w:r w:rsidRPr="00D34CD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used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is</w:t>
            </w:r>
            <w:r w:rsidRPr="00D34CD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specified.</w:t>
            </w:r>
          </w:p>
          <w:p w:rsidR="00DE3144" w:rsidRPr="00D34CD0" w:rsidRDefault="007E60D1">
            <w:pPr>
              <w:pStyle w:val="TableParagraph"/>
              <w:numPr>
                <w:ilvl w:val="1"/>
                <w:numId w:val="6"/>
              </w:numPr>
              <w:tabs>
                <w:tab w:val="left" w:pos="830"/>
              </w:tabs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Exact</w:t>
            </w:r>
            <w:r w:rsidRPr="00D34CD0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p-values</w:t>
            </w:r>
            <w:r w:rsidRPr="00D34CD0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should</w:t>
            </w:r>
            <w:r w:rsidRPr="00D34CD0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be</w:t>
            </w:r>
            <w:r w:rsidRPr="00D34CD0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provided</w:t>
            </w:r>
            <w:r w:rsidRPr="00D34CD0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instead</w:t>
            </w:r>
            <w:r w:rsidRPr="00D34CD0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of</w:t>
            </w:r>
            <w:r w:rsidRPr="00D34CD0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only</w:t>
            </w:r>
            <w:r w:rsidRPr="00D34CD0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“P</w:t>
            </w:r>
            <w:r w:rsidRPr="00D34CD0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10"/>
                <w:sz w:val="20"/>
                <w:szCs w:val="20"/>
              </w:rPr>
              <w:t>&lt;</w:t>
            </w:r>
          </w:p>
          <w:p w:rsidR="00DE3144" w:rsidRPr="00D34CD0" w:rsidRDefault="007E60D1">
            <w:pPr>
              <w:pStyle w:val="TableParagraph"/>
              <w:ind w:left="830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.001”.</w:t>
            </w:r>
          </w:p>
          <w:p w:rsidR="00DE3144" w:rsidRPr="00D34CD0" w:rsidRDefault="007E60D1">
            <w:pPr>
              <w:pStyle w:val="TableParagraph"/>
              <w:numPr>
                <w:ilvl w:val="1"/>
                <w:numId w:val="6"/>
              </w:numPr>
              <w:tabs>
                <w:tab w:val="left" w:pos="830"/>
              </w:tabs>
              <w:spacing w:before="1"/>
              <w:ind w:right="98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Clarify whether</w:t>
            </w:r>
            <w:r w:rsidRPr="00D34CD0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ANOVA followed by post</w:t>
            </w:r>
            <w:r w:rsidRPr="00D34CD0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 xml:space="preserve">hoc testing was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conducted.</w:t>
            </w:r>
          </w:p>
          <w:p w:rsidR="00DE3144" w:rsidRPr="00D34CD0" w:rsidRDefault="00DE3144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DE3144" w:rsidRPr="00D34CD0" w:rsidRDefault="007E60D1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Data</w:t>
            </w:r>
            <w:r w:rsidRPr="00D34CD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Presentation</w:t>
            </w:r>
            <w:r w:rsidRPr="00D34C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Issues:</w:t>
            </w:r>
          </w:p>
          <w:p w:rsidR="00DE3144" w:rsidRPr="00D34CD0" w:rsidRDefault="007E60D1">
            <w:pPr>
              <w:pStyle w:val="TableParagraph"/>
              <w:numPr>
                <w:ilvl w:val="1"/>
                <w:numId w:val="6"/>
              </w:numPr>
              <w:tabs>
                <w:tab w:val="left" w:pos="830"/>
              </w:tabs>
              <w:ind w:right="98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 xml:space="preserve">Typographical errors (e.g., “820” instead of 82.0% in Table </w:t>
            </w:r>
            <w:r w:rsidRPr="00D34CD0">
              <w:rPr>
                <w:rFonts w:ascii="Arial" w:hAnsi="Arial" w:cs="Arial"/>
                <w:spacing w:val="-4"/>
                <w:sz w:val="20"/>
                <w:szCs w:val="20"/>
              </w:rPr>
              <w:t>5).</w:t>
            </w:r>
          </w:p>
          <w:p w:rsidR="00DE3144" w:rsidRPr="00D34CD0" w:rsidRDefault="007E60D1">
            <w:pPr>
              <w:pStyle w:val="TableParagraph"/>
              <w:numPr>
                <w:ilvl w:val="1"/>
                <w:numId w:val="6"/>
              </w:numPr>
              <w:tabs>
                <w:tab w:val="left" w:pos="830"/>
              </w:tabs>
              <w:spacing w:before="1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Some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absorbance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values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appear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identical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between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extract and diclofenac, which requires verification.</w:t>
            </w:r>
          </w:p>
          <w:p w:rsidR="00DE3144" w:rsidRPr="00D34CD0" w:rsidRDefault="007E60D1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before="226" w:line="219" w:lineRule="exact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Mechanistic</w:t>
            </w:r>
            <w:r w:rsidRPr="00D34CD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Claims:</w:t>
            </w:r>
          </w:p>
        </w:tc>
        <w:tc>
          <w:tcPr>
            <w:tcW w:w="4020" w:type="dxa"/>
          </w:tcPr>
          <w:p w:rsidR="00DE3144" w:rsidRPr="00D34CD0" w:rsidRDefault="00DE31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144" w:rsidRPr="00D34CD0" w:rsidRDefault="00DE3144">
      <w:pPr>
        <w:pStyle w:val="TableParagraph"/>
        <w:rPr>
          <w:rFonts w:ascii="Arial" w:hAnsi="Arial" w:cs="Arial"/>
          <w:sz w:val="20"/>
          <w:szCs w:val="20"/>
        </w:rPr>
        <w:sectPr w:rsidR="00DE3144" w:rsidRPr="00D34CD0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DE3144" w:rsidRPr="00D34CD0" w:rsidRDefault="00DE3144">
      <w:pPr>
        <w:spacing w:before="22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20"/>
      </w:tblGrid>
      <w:tr w:rsidR="00DE3144" w:rsidRPr="00D34CD0">
        <w:trPr>
          <w:trHeight w:val="701"/>
        </w:trPr>
        <w:tc>
          <w:tcPr>
            <w:tcW w:w="3337" w:type="dxa"/>
          </w:tcPr>
          <w:p w:rsidR="00DE3144" w:rsidRPr="00D34CD0" w:rsidRDefault="00DE31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E3144" w:rsidRPr="00D34CD0" w:rsidRDefault="007E60D1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The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manuscript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mentions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cyclooxygenase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(COX)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inhibition,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but COX was not directly assayed.</w:t>
            </w:r>
          </w:p>
        </w:tc>
        <w:tc>
          <w:tcPr>
            <w:tcW w:w="4020" w:type="dxa"/>
          </w:tcPr>
          <w:p w:rsidR="00DE3144" w:rsidRPr="00D34CD0" w:rsidRDefault="00DE31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144" w:rsidRPr="00D34CD0">
        <w:trPr>
          <w:trHeight w:val="1151"/>
        </w:trPr>
        <w:tc>
          <w:tcPr>
            <w:tcW w:w="3337" w:type="dxa"/>
          </w:tcPr>
          <w:p w:rsidR="00DE3144" w:rsidRPr="00D34CD0" w:rsidRDefault="007E60D1">
            <w:pPr>
              <w:pStyle w:val="TableParagraph"/>
              <w:ind w:left="470" w:right="122"/>
              <w:rPr>
                <w:rFonts w:ascii="Arial" w:hAnsi="Arial" w:cs="Arial"/>
                <w:b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D34CD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4CD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D34CD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:rsidR="00DE3144" w:rsidRPr="00D34CD0" w:rsidRDefault="007E60D1">
            <w:pPr>
              <w:pStyle w:val="TableParagraph"/>
              <w:spacing w:before="2" w:line="210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34C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C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34C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829" w:type="dxa"/>
          </w:tcPr>
          <w:p w:rsidR="00DE3144" w:rsidRPr="00D34CD0" w:rsidRDefault="007E60D1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Remove</w:t>
            </w:r>
            <w:r w:rsidRPr="00D34CD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duplicate</w:t>
            </w:r>
            <w:r w:rsidRPr="00D34C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citation of</w:t>
            </w:r>
            <w:r w:rsidRPr="00D34CD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Silva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et</w:t>
            </w:r>
            <w:r w:rsidRPr="00D34C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al.</w:t>
            </w:r>
            <w:r w:rsidRPr="00D34C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(2023).</w:t>
            </w:r>
          </w:p>
          <w:p w:rsidR="00DE3144" w:rsidRPr="00D34CD0" w:rsidRDefault="00DE31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DE3144" w:rsidRPr="00D34CD0" w:rsidRDefault="007E60D1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Ensure</w:t>
            </w:r>
            <w:r w:rsidRPr="00D34CD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consistent</w:t>
            </w:r>
            <w:r w:rsidRPr="00D34CD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referencing</w:t>
            </w:r>
            <w:r w:rsidRPr="00D34CD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format.</w:t>
            </w:r>
          </w:p>
        </w:tc>
        <w:tc>
          <w:tcPr>
            <w:tcW w:w="4020" w:type="dxa"/>
          </w:tcPr>
          <w:p w:rsidR="00DE3144" w:rsidRPr="00D34CD0" w:rsidRDefault="00DE31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144" w:rsidRPr="00D34CD0">
        <w:trPr>
          <w:trHeight w:val="1612"/>
        </w:trPr>
        <w:tc>
          <w:tcPr>
            <w:tcW w:w="3337" w:type="dxa"/>
          </w:tcPr>
          <w:p w:rsidR="00DE3144" w:rsidRPr="00D34CD0" w:rsidRDefault="007E60D1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4CD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CD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34CD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29" w:type="dxa"/>
          </w:tcPr>
          <w:p w:rsidR="00DE3144" w:rsidRPr="00D34CD0" w:rsidRDefault="007E60D1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Repetition</w:t>
            </w:r>
            <w:r w:rsidRPr="00D34C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of</w:t>
            </w:r>
            <w:r w:rsidRPr="00D34CD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phrases.</w:t>
            </w:r>
          </w:p>
          <w:p w:rsidR="00DE3144" w:rsidRPr="00D34CD0" w:rsidRDefault="00DE31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DE3144" w:rsidRPr="00D34CD0" w:rsidRDefault="007E60D1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Grammatical</w:t>
            </w:r>
            <w:r w:rsidRPr="00D34C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errors</w:t>
            </w:r>
            <w:r w:rsidRPr="00D34CD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(e.g.,</w:t>
            </w:r>
            <w:r w:rsidRPr="00D34CD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subject-verb</w:t>
            </w:r>
            <w:r w:rsidRPr="00D34CD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agreement).</w:t>
            </w:r>
          </w:p>
          <w:p w:rsidR="00DE3144" w:rsidRPr="00D34CD0" w:rsidRDefault="00DE3144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DE3144" w:rsidRPr="00D34CD0" w:rsidRDefault="007E60D1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Inconsistent</w:t>
            </w:r>
            <w:r w:rsidRPr="00D34CD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capitalization</w:t>
            </w:r>
            <w:r w:rsidRPr="00D34CD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(e.g.,</w:t>
            </w:r>
            <w:r w:rsidRPr="00D34CD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“Leave”</w:t>
            </w:r>
            <w:r w:rsidRPr="00D34C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vs.</w:t>
            </w:r>
            <w:r w:rsidRPr="00D34C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“Leaf”).</w:t>
            </w:r>
          </w:p>
          <w:p w:rsidR="00DE3144" w:rsidRPr="00D34CD0" w:rsidRDefault="00DE3144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DE3144" w:rsidRPr="00D34CD0" w:rsidRDefault="007E60D1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Typographical</w:t>
            </w:r>
            <w:r w:rsidRPr="00D34CD0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errors.</w:t>
            </w:r>
          </w:p>
        </w:tc>
        <w:tc>
          <w:tcPr>
            <w:tcW w:w="4020" w:type="dxa"/>
          </w:tcPr>
          <w:p w:rsidR="00DE3144" w:rsidRPr="00D34CD0" w:rsidRDefault="00DE31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144" w:rsidRPr="00D34CD0">
        <w:trPr>
          <w:trHeight w:val="1175"/>
        </w:trPr>
        <w:tc>
          <w:tcPr>
            <w:tcW w:w="3337" w:type="dxa"/>
          </w:tcPr>
          <w:p w:rsidR="00DE3144" w:rsidRPr="00D34CD0" w:rsidRDefault="007E60D1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D34CD0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29" w:type="dxa"/>
          </w:tcPr>
          <w:p w:rsidR="00DE3144" w:rsidRPr="00D34CD0" w:rsidRDefault="007E60D1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Provide</w:t>
            </w:r>
            <w:r w:rsidRPr="00D34C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yield</w:t>
            </w:r>
            <w:r w:rsidRPr="00D34C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percentage</w:t>
            </w:r>
            <w:r w:rsidRPr="00D34CD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of</w:t>
            </w:r>
            <w:r w:rsidRPr="00D34CD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pacing w:val="-2"/>
                <w:sz w:val="20"/>
                <w:szCs w:val="20"/>
              </w:rPr>
              <w:t>extracts.</w:t>
            </w:r>
          </w:p>
          <w:p w:rsidR="00DE3144" w:rsidRPr="00D34CD0" w:rsidRDefault="007E60D1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226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Include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limitations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section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(e.g.,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in-vitro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nature,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absence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of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toxicity</w:t>
            </w:r>
            <w:r w:rsidRPr="00D34C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evaluation).</w:t>
            </w:r>
          </w:p>
        </w:tc>
        <w:tc>
          <w:tcPr>
            <w:tcW w:w="4020" w:type="dxa"/>
          </w:tcPr>
          <w:p w:rsidR="00DE3144" w:rsidRPr="00D34CD0" w:rsidRDefault="00DE31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4CD0" w:rsidRPr="00D34CD0" w:rsidRDefault="00D34CD0" w:rsidP="00D34CD0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34CD0" w:rsidRPr="00D34CD0" w:rsidRDefault="00D34CD0" w:rsidP="00D34CD0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34CD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Reviewer details:</w:t>
      </w:r>
    </w:p>
    <w:p w:rsidR="00D34CD0" w:rsidRPr="00D34CD0" w:rsidRDefault="00D34CD0" w:rsidP="00D34CD0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D34CD0">
        <w:rPr>
          <w:rFonts w:ascii="Arial" w:hAnsi="Arial" w:cs="Arial"/>
          <w:color w:val="000000" w:themeColor="text1"/>
          <w:sz w:val="20"/>
          <w:szCs w:val="20"/>
        </w:rPr>
        <w:t>Dwi</w:t>
      </w:r>
      <w:proofErr w:type="spellEnd"/>
      <w:r w:rsidRPr="00D34C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34CD0">
        <w:rPr>
          <w:rFonts w:ascii="Arial" w:hAnsi="Arial" w:cs="Arial"/>
          <w:color w:val="000000" w:themeColor="text1"/>
          <w:sz w:val="20"/>
          <w:szCs w:val="20"/>
        </w:rPr>
        <w:t>Pratiwi</w:t>
      </w:r>
      <w:proofErr w:type="spellEnd"/>
      <w:r w:rsidRPr="00D34C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34CD0">
        <w:rPr>
          <w:rFonts w:ascii="Arial" w:hAnsi="Arial" w:cs="Arial"/>
          <w:color w:val="000000" w:themeColor="text1"/>
          <w:sz w:val="20"/>
          <w:szCs w:val="20"/>
        </w:rPr>
        <w:t>Kasmara</w:t>
      </w:r>
      <w:proofErr w:type="spellEnd"/>
      <w:r w:rsidRPr="00D34CD0">
        <w:rPr>
          <w:rFonts w:ascii="Arial" w:hAnsi="Arial" w:cs="Arial"/>
          <w:color w:val="000000" w:themeColor="text1"/>
          <w:sz w:val="20"/>
          <w:szCs w:val="20"/>
        </w:rPr>
        <w:t>, Senior Medan University, Indonesia</w:t>
      </w:r>
      <w:r w:rsidRPr="00D34CD0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DE3144" w:rsidRPr="00D34CD0" w:rsidRDefault="00DE3144">
      <w:pPr>
        <w:rPr>
          <w:rFonts w:ascii="Arial" w:hAnsi="Arial" w:cs="Arial"/>
          <w:sz w:val="20"/>
          <w:szCs w:val="20"/>
        </w:rPr>
      </w:pPr>
    </w:p>
    <w:p w:rsidR="00DE3144" w:rsidRPr="00D34CD0" w:rsidRDefault="00DE3144">
      <w:pPr>
        <w:rPr>
          <w:rFonts w:ascii="Arial" w:hAnsi="Arial" w:cs="Arial"/>
          <w:sz w:val="20"/>
          <w:szCs w:val="20"/>
        </w:rPr>
      </w:pPr>
    </w:p>
    <w:p w:rsidR="00DE3144" w:rsidRPr="00D34CD0" w:rsidRDefault="00DE3144">
      <w:pPr>
        <w:rPr>
          <w:rFonts w:ascii="Arial" w:hAnsi="Arial" w:cs="Arial"/>
          <w:sz w:val="20"/>
          <w:szCs w:val="20"/>
        </w:rPr>
      </w:pPr>
    </w:p>
    <w:p w:rsidR="00DE3144" w:rsidRPr="00D34CD0" w:rsidRDefault="00DE3144">
      <w:pPr>
        <w:rPr>
          <w:rFonts w:ascii="Arial" w:hAnsi="Arial" w:cs="Arial"/>
          <w:sz w:val="20"/>
          <w:szCs w:val="20"/>
        </w:rPr>
      </w:pPr>
    </w:p>
    <w:p w:rsidR="00DE3144" w:rsidRPr="00D34CD0" w:rsidRDefault="00DE3144">
      <w:pPr>
        <w:rPr>
          <w:rFonts w:ascii="Arial" w:hAnsi="Arial" w:cs="Arial"/>
          <w:sz w:val="20"/>
          <w:szCs w:val="20"/>
        </w:rPr>
      </w:pPr>
    </w:p>
    <w:p w:rsidR="00DE3144" w:rsidRPr="00D34CD0" w:rsidRDefault="00DE3144">
      <w:pPr>
        <w:rPr>
          <w:rFonts w:ascii="Arial" w:hAnsi="Arial" w:cs="Arial"/>
          <w:sz w:val="20"/>
          <w:szCs w:val="20"/>
        </w:rPr>
      </w:pPr>
    </w:p>
    <w:p w:rsidR="00DE3144" w:rsidRPr="00D34CD0" w:rsidRDefault="00DE3144">
      <w:pPr>
        <w:rPr>
          <w:rFonts w:ascii="Arial" w:hAnsi="Arial" w:cs="Arial"/>
          <w:sz w:val="20"/>
          <w:szCs w:val="20"/>
        </w:rPr>
      </w:pPr>
    </w:p>
    <w:p w:rsidR="00DE3144" w:rsidRPr="00D34CD0" w:rsidRDefault="00DE3144">
      <w:pPr>
        <w:rPr>
          <w:rFonts w:ascii="Arial" w:hAnsi="Arial" w:cs="Arial"/>
          <w:sz w:val="20"/>
          <w:szCs w:val="20"/>
        </w:rPr>
      </w:pPr>
    </w:p>
    <w:p w:rsidR="00DE3144" w:rsidRPr="00D34CD0" w:rsidRDefault="00DE3144">
      <w:pPr>
        <w:rPr>
          <w:rFonts w:ascii="Arial" w:hAnsi="Arial" w:cs="Arial"/>
          <w:sz w:val="20"/>
          <w:szCs w:val="20"/>
        </w:rPr>
      </w:pPr>
    </w:p>
    <w:p w:rsidR="00DE3144" w:rsidRPr="00D34CD0" w:rsidRDefault="00DE3144">
      <w:pPr>
        <w:rPr>
          <w:rFonts w:ascii="Arial" w:hAnsi="Arial" w:cs="Arial"/>
          <w:sz w:val="20"/>
          <w:szCs w:val="20"/>
        </w:rPr>
      </w:pPr>
    </w:p>
    <w:p w:rsidR="00DE3144" w:rsidRPr="00D34CD0" w:rsidRDefault="00DE3144">
      <w:pPr>
        <w:rPr>
          <w:rFonts w:ascii="Arial" w:hAnsi="Arial" w:cs="Arial"/>
          <w:sz w:val="20"/>
          <w:szCs w:val="20"/>
        </w:rPr>
      </w:pPr>
    </w:p>
    <w:p w:rsidR="00DE3144" w:rsidRPr="00D34CD0" w:rsidRDefault="00DE3144">
      <w:pPr>
        <w:rPr>
          <w:rFonts w:ascii="Arial" w:hAnsi="Arial" w:cs="Arial"/>
          <w:sz w:val="20"/>
          <w:szCs w:val="20"/>
        </w:rPr>
      </w:pPr>
    </w:p>
    <w:p w:rsidR="00DE3144" w:rsidRPr="00D34CD0" w:rsidRDefault="00DE3144">
      <w:pPr>
        <w:rPr>
          <w:rFonts w:ascii="Arial" w:hAnsi="Arial" w:cs="Arial"/>
          <w:sz w:val="20"/>
          <w:szCs w:val="20"/>
        </w:rPr>
      </w:pPr>
    </w:p>
    <w:p w:rsidR="00DE3144" w:rsidRPr="00D34CD0" w:rsidRDefault="00DE3144">
      <w:pPr>
        <w:rPr>
          <w:rFonts w:ascii="Arial" w:hAnsi="Arial" w:cs="Arial"/>
          <w:sz w:val="20"/>
          <w:szCs w:val="20"/>
        </w:rPr>
      </w:pPr>
    </w:p>
    <w:p w:rsidR="00DE3144" w:rsidRPr="00D34CD0" w:rsidRDefault="00DE3144">
      <w:pPr>
        <w:rPr>
          <w:rFonts w:ascii="Arial" w:hAnsi="Arial" w:cs="Arial"/>
          <w:sz w:val="20"/>
          <w:szCs w:val="20"/>
        </w:rPr>
      </w:pPr>
    </w:p>
    <w:p w:rsidR="00DE3144" w:rsidRPr="00D34CD0" w:rsidRDefault="00DE3144">
      <w:pPr>
        <w:spacing w:before="6"/>
        <w:rPr>
          <w:rFonts w:ascii="Arial" w:hAnsi="Arial" w:cs="Arial"/>
          <w:sz w:val="20"/>
          <w:szCs w:val="20"/>
        </w:rPr>
      </w:pPr>
    </w:p>
    <w:p w:rsidR="00DE3144" w:rsidRPr="00D34CD0" w:rsidRDefault="007E60D1">
      <w:pPr>
        <w:pStyle w:val="BodyText"/>
        <w:ind w:left="360"/>
        <w:rPr>
          <w:rFonts w:ascii="Arial" w:hAnsi="Arial" w:cs="Arial"/>
        </w:rPr>
      </w:pPr>
      <w:r w:rsidRPr="00D34CD0">
        <w:rPr>
          <w:rFonts w:ascii="Arial" w:hAnsi="Arial" w:cs="Arial"/>
          <w:color w:val="000000"/>
          <w:highlight w:val="yellow"/>
          <w:u w:val="single"/>
        </w:rPr>
        <w:t>PART</w:t>
      </w:r>
      <w:r w:rsidRPr="00D34CD0">
        <w:rPr>
          <w:rFonts w:ascii="Arial" w:hAnsi="Arial" w:cs="Arial"/>
          <w:color w:val="000000"/>
          <w:spacing w:val="47"/>
          <w:highlight w:val="yellow"/>
          <w:u w:val="single"/>
        </w:rPr>
        <w:t xml:space="preserve"> </w:t>
      </w:r>
      <w:r w:rsidRPr="00D34CD0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DE3144" w:rsidRPr="00D34CD0" w:rsidRDefault="007E60D1">
      <w:pPr>
        <w:spacing w:before="11"/>
        <w:rPr>
          <w:rFonts w:ascii="Arial" w:hAnsi="Arial" w:cs="Arial"/>
          <w:b/>
          <w:sz w:val="20"/>
          <w:szCs w:val="20"/>
        </w:rPr>
      </w:pPr>
      <w:r w:rsidRPr="00D34CD0"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835456</wp:posOffset>
                </wp:positionH>
                <wp:positionV relativeFrom="paragraph">
                  <wp:posOffset>146356</wp:posOffset>
                </wp:positionV>
                <wp:extent cx="838136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13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1365" h="6350">
                              <a:moveTo>
                                <a:pt x="83813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381365" y="6096"/>
                              </a:lnTo>
                              <a:lnTo>
                                <a:pt x="8381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74452" id="Graphic 1" o:spid="_x0000_s1026" style="position:absolute;margin-left:65.8pt;margin-top:11.5pt;width:659.9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13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" path="m8381365,l,,,6096r8381365,l83813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E3144" w:rsidRPr="00D34CD0" w:rsidRDefault="00DE3144">
      <w:pPr>
        <w:rPr>
          <w:rFonts w:ascii="Arial" w:hAnsi="Arial" w:cs="Arial"/>
          <w:b/>
          <w:sz w:val="20"/>
          <w:szCs w:val="20"/>
        </w:rPr>
        <w:sectPr w:rsidR="00DE3144" w:rsidRPr="00D34CD0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DE3144" w:rsidRPr="00D34CD0" w:rsidRDefault="00DE3144">
      <w:pPr>
        <w:spacing w:before="2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8"/>
        <w:gridCol w:w="4466"/>
        <w:gridCol w:w="2622"/>
      </w:tblGrid>
      <w:tr w:rsidR="00DE3144" w:rsidRPr="00D34CD0">
        <w:trPr>
          <w:trHeight w:val="936"/>
        </w:trPr>
        <w:tc>
          <w:tcPr>
            <w:tcW w:w="6098" w:type="dxa"/>
          </w:tcPr>
          <w:p w:rsidR="00DE3144" w:rsidRPr="00D34CD0" w:rsidRDefault="00DE31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6" w:type="dxa"/>
          </w:tcPr>
          <w:p w:rsidR="00DE3144" w:rsidRPr="00D34CD0" w:rsidRDefault="007E60D1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34CD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22" w:type="dxa"/>
          </w:tcPr>
          <w:p w:rsidR="00DE3144" w:rsidRPr="00D34CD0" w:rsidRDefault="007E60D1">
            <w:pPr>
              <w:pStyle w:val="TableParagraph"/>
              <w:spacing w:line="237" w:lineRule="auto"/>
              <w:ind w:left="3" w:right="176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D34CD0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D34CD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that</w:t>
            </w:r>
            <w:r w:rsidRPr="00D34CD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authors</w:t>
            </w:r>
            <w:r w:rsidRPr="00D34CD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DE3144" w:rsidRPr="00D34CD0">
        <w:trPr>
          <w:trHeight w:val="2069"/>
        </w:trPr>
        <w:tc>
          <w:tcPr>
            <w:tcW w:w="6098" w:type="dxa"/>
          </w:tcPr>
          <w:p w:rsidR="00DE3144" w:rsidRPr="00D34CD0" w:rsidRDefault="00DE314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144" w:rsidRPr="00D34CD0" w:rsidRDefault="00DE314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144" w:rsidRPr="00D34CD0" w:rsidRDefault="00DE3144">
            <w:pPr>
              <w:pStyle w:val="TableParagraph"/>
              <w:spacing w:before="11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144" w:rsidRPr="00D34CD0" w:rsidRDefault="007E60D1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D34CD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34C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34C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34C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34C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34C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34C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466" w:type="dxa"/>
          </w:tcPr>
          <w:p w:rsidR="00DE3144" w:rsidRPr="00D34CD0" w:rsidRDefault="007E60D1">
            <w:pPr>
              <w:pStyle w:val="TableParagraph"/>
              <w:spacing w:line="235" w:lineRule="auto"/>
              <w:ind w:left="110" w:right="9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4CD0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D34CD0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D34CD0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please write down the ethical issues</w:t>
            </w:r>
            <w:r w:rsidRPr="00D34CD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:rsidR="00DE3144" w:rsidRPr="00D34CD0" w:rsidRDefault="007E60D1">
            <w:pPr>
              <w:pStyle w:val="TableParagraph"/>
              <w:spacing w:before="1"/>
              <w:ind w:left="110"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CD0">
              <w:rPr>
                <w:rFonts w:ascii="Arial" w:hAnsi="Arial" w:cs="Arial"/>
                <w:sz w:val="20"/>
                <w:szCs w:val="20"/>
              </w:rPr>
              <w:t>No ethical issues were identified in this manuscript. The study was conducted using standard in-vitro experimental procedures. Human blood samples</w:t>
            </w:r>
            <w:r w:rsidRPr="00D34CD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34CD0">
              <w:rPr>
                <w:rFonts w:ascii="Arial" w:hAnsi="Arial" w:cs="Arial"/>
                <w:sz w:val="20"/>
                <w:szCs w:val="20"/>
              </w:rPr>
              <w:t>used for the assays were obtained from healthy volunteers following established laboratory protocols, with no personal identifiers involved.</w:t>
            </w:r>
          </w:p>
        </w:tc>
        <w:tc>
          <w:tcPr>
            <w:tcW w:w="2622" w:type="dxa"/>
          </w:tcPr>
          <w:p w:rsidR="00DE3144" w:rsidRPr="00D34CD0" w:rsidRDefault="00DE31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60D1" w:rsidRPr="00D34CD0" w:rsidRDefault="007E60D1">
      <w:pPr>
        <w:rPr>
          <w:rFonts w:ascii="Arial" w:hAnsi="Arial" w:cs="Arial"/>
          <w:sz w:val="20"/>
          <w:szCs w:val="20"/>
        </w:rPr>
      </w:pPr>
    </w:p>
    <w:sectPr w:rsidR="007E60D1" w:rsidRPr="00D34CD0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D4229"/>
    <w:multiLevelType w:val="hybridMultilevel"/>
    <w:tmpl w:val="9EBE6B42"/>
    <w:lvl w:ilvl="0" w:tplc="3996AD92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F6659A0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2" w:tplc="AB44C9F6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3" w:tplc="9B86F656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4" w:tplc="D41CE1FC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5" w:tplc="29786038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6" w:tplc="D13A3956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7" w:tplc="FCD63F84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8" w:tplc="3AA06344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816A23"/>
    <w:multiLevelType w:val="hybridMultilevel"/>
    <w:tmpl w:val="28301502"/>
    <w:lvl w:ilvl="0" w:tplc="4D726EF2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25C2DE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E24AAE7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F50571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02306588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5" w:tplc="A824EFD6">
      <w:numFmt w:val="bullet"/>
      <w:lvlText w:val="•"/>
      <w:lvlJc w:val="left"/>
      <w:pPr>
        <w:ind w:left="5201" w:hanging="360"/>
      </w:pPr>
      <w:rPr>
        <w:rFonts w:hint="default"/>
        <w:lang w:val="en-US" w:eastAsia="en-US" w:bidi="ar-SA"/>
      </w:rPr>
    </w:lvl>
    <w:lvl w:ilvl="6" w:tplc="6972D576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7" w:tplc="B75CC570">
      <w:numFmt w:val="bullet"/>
      <w:lvlText w:val="•"/>
      <w:lvlJc w:val="left"/>
      <w:pPr>
        <w:ind w:left="6954" w:hanging="360"/>
      </w:pPr>
      <w:rPr>
        <w:rFonts w:hint="default"/>
        <w:lang w:val="en-US" w:eastAsia="en-US" w:bidi="ar-SA"/>
      </w:rPr>
    </w:lvl>
    <w:lvl w:ilvl="8" w:tplc="D92AD468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D203721"/>
    <w:multiLevelType w:val="hybridMultilevel"/>
    <w:tmpl w:val="6284CE30"/>
    <w:lvl w:ilvl="0" w:tplc="7C402868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BB84AEE">
      <w:start w:val="1"/>
      <w:numFmt w:val="lowerLetter"/>
      <w:lvlText w:val="%2)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41803A6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3" w:tplc="73F28FA8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4" w:tplc="95F682F2"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5" w:tplc="F482A50A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6" w:tplc="E8324D9C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7" w:tplc="AFDAD094">
      <w:numFmt w:val="bullet"/>
      <w:lvlText w:val="•"/>
      <w:lvlJc w:val="left"/>
      <w:pPr>
        <w:ind w:left="4159" w:hanging="360"/>
      </w:pPr>
      <w:rPr>
        <w:rFonts w:hint="default"/>
        <w:lang w:val="en-US" w:eastAsia="en-US" w:bidi="ar-SA"/>
      </w:rPr>
    </w:lvl>
    <w:lvl w:ilvl="8" w:tplc="4844AC26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3CD621F"/>
    <w:multiLevelType w:val="hybridMultilevel"/>
    <w:tmpl w:val="2BC6C18E"/>
    <w:lvl w:ilvl="0" w:tplc="17DE0010">
      <w:start w:val="4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B98587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AE7E863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8645B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64CA158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5" w:tplc="3014E2D8">
      <w:numFmt w:val="bullet"/>
      <w:lvlText w:val="•"/>
      <w:lvlJc w:val="left"/>
      <w:pPr>
        <w:ind w:left="5201" w:hanging="360"/>
      </w:pPr>
      <w:rPr>
        <w:rFonts w:hint="default"/>
        <w:lang w:val="en-US" w:eastAsia="en-US" w:bidi="ar-SA"/>
      </w:rPr>
    </w:lvl>
    <w:lvl w:ilvl="6" w:tplc="1F44E114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7" w:tplc="400C64DE">
      <w:numFmt w:val="bullet"/>
      <w:lvlText w:val="•"/>
      <w:lvlJc w:val="left"/>
      <w:pPr>
        <w:ind w:left="6954" w:hanging="360"/>
      </w:pPr>
      <w:rPr>
        <w:rFonts w:hint="default"/>
        <w:lang w:val="en-US" w:eastAsia="en-US" w:bidi="ar-SA"/>
      </w:rPr>
    </w:lvl>
    <w:lvl w:ilvl="8" w:tplc="13421732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0A7600"/>
    <w:multiLevelType w:val="hybridMultilevel"/>
    <w:tmpl w:val="5EFEC62C"/>
    <w:lvl w:ilvl="0" w:tplc="15DE68B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70CB8C2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2" w:tplc="916E98F0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3" w:tplc="D3421E58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4" w:tplc="6186E3B0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5" w:tplc="86CCC410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6" w:tplc="4A9E0394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7" w:tplc="BCC0C446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8" w:tplc="50A8CA50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2192241"/>
    <w:multiLevelType w:val="hybridMultilevel"/>
    <w:tmpl w:val="C144E13C"/>
    <w:lvl w:ilvl="0" w:tplc="4710A02E">
      <w:start w:val="1"/>
      <w:numFmt w:val="decimal"/>
      <w:lvlText w:val="%1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6A82DE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6FFA2E52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3" w:tplc="538EDEEE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4" w:tplc="1272F5CE"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5" w:tplc="A132797E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6" w:tplc="46302202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7" w:tplc="32706D70">
      <w:numFmt w:val="bullet"/>
      <w:lvlText w:val="•"/>
      <w:lvlJc w:val="left"/>
      <w:pPr>
        <w:ind w:left="4159" w:hanging="360"/>
      </w:pPr>
      <w:rPr>
        <w:rFonts w:hint="default"/>
        <w:lang w:val="en-US" w:eastAsia="en-US" w:bidi="ar-SA"/>
      </w:rPr>
    </w:lvl>
    <w:lvl w:ilvl="8" w:tplc="BD2266D6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D6F115F"/>
    <w:multiLevelType w:val="hybridMultilevel"/>
    <w:tmpl w:val="3954A3E4"/>
    <w:lvl w:ilvl="0" w:tplc="E0DCE6AE">
      <w:start w:val="1"/>
      <w:numFmt w:val="decimal"/>
      <w:lvlText w:val="%1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9E4FF3A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2" w:tplc="0AF0167E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3" w:tplc="2B8022AC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4" w:tplc="A20E932E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5" w:tplc="F404BD9A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6" w:tplc="64023D80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7" w:tplc="D1A2D76A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8" w:tplc="B4BC0C6A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3144"/>
    <w:rsid w:val="002B57B4"/>
    <w:rsid w:val="005656B8"/>
    <w:rsid w:val="007E60D1"/>
    <w:rsid w:val="007E7F0A"/>
    <w:rsid w:val="00C363D1"/>
    <w:rsid w:val="00D34CD0"/>
    <w:rsid w:val="00D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1D2607-6FCE-49B9-BA7F-3BCD0DE2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6</cp:revision>
  <dcterms:created xsi:type="dcterms:W3CDTF">2026-02-20T11:49:00Z</dcterms:created>
  <dcterms:modified xsi:type="dcterms:W3CDTF">2026-02-23T11:07:00Z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2026-02-20T00:00:00Z</vt:filetime>
  </property>
  <property fmtid="{D5CDD505-2E9C-101B-9397-08002B2CF9AE}" pid="5" name="Producer">
    <vt:lpwstr>www.ilovepdf.com</vt:lpwstr>
  </property>
</Properties>
</file>