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8CE" w:rsidRDefault="00A318CE">
      <w:pPr>
        <w:pStyle w:val="BodyText"/>
        <w:spacing w:before="121"/>
        <w:rPr>
          <w:b w:val="0"/>
        </w:rPr>
      </w:pPr>
    </w:p>
    <w:p w:rsidR="00A318CE" w:rsidRDefault="00A318CE">
      <w:pPr>
        <w:pStyle w:val="BodyText"/>
        <w:rPr>
          <w:b w:val="0"/>
        </w:rPr>
        <w:sectPr w:rsidR="00A318CE">
          <w:type w:val="continuous"/>
          <w:pgSz w:w="15840" w:h="12240" w:orient="landscape"/>
          <w:pgMar w:top="1380" w:right="1080" w:bottom="280" w:left="1080" w:header="720" w:footer="720" w:gutter="0"/>
          <w:cols w:space="720"/>
        </w:sectPr>
      </w:pPr>
    </w:p>
    <w:p w:rsidR="00A318CE" w:rsidRDefault="00EE494C">
      <w:pPr>
        <w:spacing w:before="100" w:line="297" w:lineRule="auto"/>
        <w:ind w:left="451"/>
        <w:rPr>
          <w:rFonts w:ascii="Cambria"/>
          <w:sz w:val="20"/>
        </w:rPr>
      </w:pPr>
      <w:r>
        <w:rPr>
          <w:rFonts w:ascii="Cambria"/>
          <w:sz w:val="20"/>
        </w:rPr>
        <w:t>Journal Name: Manuscript</w:t>
      </w:r>
      <w:r>
        <w:rPr>
          <w:rFonts w:ascii="Cambria"/>
          <w:spacing w:val="-1"/>
          <w:sz w:val="20"/>
        </w:rPr>
        <w:t xml:space="preserve"> </w:t>
      </w:r>
      <w:r>
        <w:rPr>
          <w:rFonts w:ascii="Cambria"/>
          <w:sz w:val="20"/>
        </w:rPr>
        <w:t>Number: Title</w:t>
      </w:r>
      <w:r>
        <w:rPr>
          <w:rFonts w:ascii="Cambria"/>
          <w:spacing w:val="-12"/>
          <w:sz w:val="20"/>
        </w:rPr>
        <w:t xml:space="preserve"> </w:t>
      </w:r>
      <w:r>
        <w:rPr>
          <w:rFonts w:ascii="Cambria"/>
          <w:sz w:val="20"/>
        </w:rPr>
        <w:t>of</w:t>
      </w:r>
      <w:r>
        <w:rPr>
          <w:rFonts w:ascii="Cambria"/>
          <w:spacing w:val="-11"/>
          <w:sz w:val="20"/>
        </w:rPr>
        <w:t xml:space="preserve"> </w:t>
      </w:r>
      <w:r>
        <w:rPr>
          <w:rFonts w:ascii="Cambria"/>
          <w:sz w:val="20"/>
        </w:rPr>
        <w:t>the</w:t>
      </w:r>
      <w:r>
        <w:rPr>
          <w:rFonts w:ascii="Cambria"/>
          <w:spacing w:val="-11"/>
          <w:sz w:val="20"/>
        </w:rPr>
        <w:t xml:space="preserve"> </w:t>
      </w:r>
      <w:r>
        <w:rPr>
          <w:rFonts w:ascii="Cambria"/>
          <w:sz w:val="20"/>
        </w:rPr>
        <w:t>Manuscript:</w:t>
      </w:r>
    </w:p>
    <w:p w:rsidR="00A318CE" w:rsidRDefault="00A318CE">
      <w:pPr>
        <w:pStyle w:val="BodyText"/>
        <w:spacing w:before="124"/>
        <w:rPr>
          <w:rFonts w:ascii="Cambria"/>
          <w:b w:val="0"/>
        </w:rPr>
      </w:pPr>
    </w:p>
    <w:p w:rsidR="00A318CE" w:rsidRDefault="00EE494C">
      <w:pPr>
        <w:ind w:left="451"/>
        <w:rPr>
          <w:rFonts w:ascii="Cambria"/>
          <w:sz w:val="20"/>
        </w:rPr>
      </w:pPr>
      <w:r>
        <w:rPr>
          <w:rFonts w:ascii="Cambria"/>
          <w:sz w:val="20"/>
        </w:rPr>
        <w:t>Type</w:t>
      </w:r>
      <w:r>
        <w:rPr>
          <w:rFonts w:ascii="Cambria"/>
          <w:spacing w:val="-4"/>
          <w:sz w:val="20"/>
        </w:rPr>
        <w:t xml:space="preserve"> </w:t>
      </w:r>
      <w:r>
        <w:rPr>
          <w:rFonts w:ascii="Cambria"/>
          <w:sz w:val="20"/>
        </w:rPr>
        <w:t>of</w:t>
      </w:r>
      <w:r>
        <w:rPr>
          <w:rFonts w:ascii="Cambria"/>
          <w:spacing w:val="-3"/>
          <w:sz w:val="20"/>
        </w:rPr>
        <w:t xml:space="preserve"> </w:t>
      </w:r>
      <w:r>
        <w:rPr>
          <w:rFonts w:ascii="Cambria"/>
          <w:sz w:val="20"/>
        </w:rPr>
        <w:t>the</w:t>
      </w:r>
      <w:r>
        <w:rPr>
          <w:rFonts w:ascii="Cambria"/>
          <w:spacing w:val="-3"/>
          <w:sz w:val="20"/>
        </w:rPr>
        <w:t xml:space="preserve"> </w:t>
      </w:r>
      <w:r>
        <w:rPr>
          <w:rFonts w:ascii="Cambria"/>
          <w:spacing w:val="-2"/>
          <w:sz w:val="20"/>
        </w:rPr>
        <w:t>Article</w:t>
      </w:r>
    </w:p>
    <w:p w:rsidR="00A318CE" w:rsidRDefault="00EE494C">
      <w:pPr>
        <w:pStyle w:val="BodyText"/>
        <w:spacing w:before="129" w:line="295" w:lineRule="auto"/>
        <w:ind w:left="146" w:right="4725"/>
        <w:rPr>
          <w:rFonts w:ascii="Cambria"/>
        </w:rPr>
      </w:pPr>
      <w:r>
        <w:rPr>
          <w:b w:val="0"/>
        </w:rPr>
        <w:br w:type="column"/>
      </w:r>
      <w:hyperlink r:id="rId4">
        <w:r>
          <w:rPr>
            <w:rFonts w:ascii="Cambria"/>
            <w:color w:val="0000FF"/>
            <w:u w:val="single" w:color="0000FF"/>
          </w:rPr>
          <w:t>Journal</w:t>
        </w:r>
        <w:r>
          <w:rPr>
            <w:rFonts w:ascii="Cambria"/>
            <w:color w:val="0000FF"/>
            <w:spacing w:val="-8"/>
            <w:u w:val="single" w:color="0000FF"/>
          </w:rPr>
          <w:t xml:space="preserve"> </w:t>
        </w:r>
        <w:r>
          <w:rPr>
            <w:rFonts w:ascii="Cambria"/>
            <w:color w:val="0000FF"/>
            <w:u w:val="single" w:color="0000FF"/>
          </w:rPr>
          <w:t>of</w:t>
        </w:r>
        <w:r>
          <w:rPr>
            <w:rFonts w:ascii="Cambria"/>
            <w:color w:val="0000FF"/>
            <w:spacing w:val="-9"/>
            <w:u w:val="single" w:color="0000FF"/>
          </w:rPr>
          <w:t xml:space="preserve"> </w:t>
        </w:r>
        <w:r>
          <w:rPr>
            <w:rFonts w:ascii="Cambria"/>
            <w:color w:val="0000FF"/>
            <w:u w:val="single" w:color="0000FF"/>
          </w:rPr>
          <w:t>Basic</w:t>
        </w:r>
        <w:r>
          <w:rPr>
            <w:rFonts w:ascii="Cambria"/>
            <w:color w:val="0000FF"/>
            <w:spacing w:val="-6"/>
            <w:u w:val="single" w:color="0000FF"/>
          </w:rPr>
          <w:t xml:space="preserve"> </w:t>
        </w:r>
        <w:r>
          <w:rPr>
            <w:rFonts w:ascii="Cambria"/>
            <w:color w:val="0000FF"/>
            <w:u w:val="single" w:color="0000FF"/>
          </w:rPr>
          <w:t>and</w:t>
        </w:r>
        <w:r>
          <w:rPr>
            <w:rFonts w:ascii="Cambria"/>
            <w:color w:val="0000FF"/>
            <w:spacing w:val="-8"/>
            <w:u w:val="single" w:color="0000FF"/>
          </w:rPr>
          <w:t xml:space="preserve"> </w:t>
        </w:r>
        <w:r>
          <w:rPr>
            <w:rFonts w:ascii="Cambria"/>
            <w:color w:val="0000FF"/>
            <w:u w:val="single" w:color="0000FF"/>
          </w:rPr>
          <w:t>Applied</w:t>
        </w:r>
        <w:r>
          <w:rPr>
            <w:rFonts w:ascii="Cambria"/>
            <w:color w:val="0000FF"/>
            <w:spacing w:val="-8"/>
            <w:u w:val="single" w:color="0000FF"/>
          </w:rPr>
          <w:t xml:space="preserve"> </w:t>
        </w:r>
        <w:r>
          <w:rPr>
            <w:rFonts w:ascii="Cambria"/>
            <w:color w:val="0000FF"/>
            <w:u w:val="single" w:color="0000FF"/>
          </w:rPr>
          <w:t>Research</w:t>
        </w:r>
        <w:r>
          <w:rPr>
            <w:rFonts w:ascii="Cambria"/>
            <w:color w:val="0000FF"/>
            <w:spacing w:val="-6"/>
            <w:u w:val="single" w:color="0000FF"/>
          </w:rPr>
          <w:t xml:space="preserve"> </w:t>
        </w:r>
        <w:r>
          <w:rPr>
            <w:rFonts w:ascii="Cambria"/>
            <w:color w:val="0000FF"/>
            <w:u w:val="single" w:color="0000FF"/>
          </w:rPr>
          <w:t>international</w:t>
        </w:r>
      </w:hyperlink>
      <w:r>
        <w:rPr>
          <w:rFonts w:ascii="Cambria"/>
          <w:color w:val="0000FF"/>
        </w:rPr>
        <w:t xml:space="preserve"> </w:t>
      </w:r>
      <w:r>
        <w:rPr>
          <w:rFonts w:ascii="Cambria"/>
          <w:spacing w:val="-2"/>
        </w:rPr>
        <w:t>Ms_JOBARI_14494</w:t>
      </w:r>
    </w:p>
    <w:p w:rsidR="00A318CE" w:rsidRDefault="00EE494C">
      <w:pPr>
        <w:pStyle w:val="BodyText"/>
        <w:spacing w:before="64"/>
        <w:ind w:left="146" w:right="581"/>
        <w:rPr>
          <w:rFonts w:ascii="Cambria"/>
        </w:rPr>
      </w:pPr>
      <w:r>
        <w:rPr>
          <w:rFonts w:ascii="Cambria"/>
          <w:noProof/>
        </w:rPr>
        <mc:AlternateContent>
          <mc:Choice Requires="wps">
            <w:drawing>
              <wp:anchor distT="0" distB="0" distL="0" distR="0" simplePos="0" relativeHeight="15728640" behindDoc="0" locked="0" layoutInCell="1" allowOverlap="1">
                <wp:simplePos x="0" y="0"/>
                <wp:positionH relativeFrom="page">
                  <wp:posOffset>2283206</wp:posOffset>
                </wp:positionH>
                <wp:positionV relativeFrom="paragraph">
                  <wp:posOffset>-384278</wp:posOffset>
                </wp:positionV>
                <wp:extent cx="6350" cy="9925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992505"/>
                        </a:xfrm>
                        <a:custGeom>
                          <a:avLst/>
                          <a:gdLst/>
                          <a:ahLst/>
                          <a:cxnLst/>
                          <a:rect l="l" t="t" r="r" b="b"/>
                          <a:pathLst>
                            <a:path w="6350" h="992505">
                              <a:moveTo>
                                <a:pt x="6096" y="0"/>
                              </a:moveTo>
                              <a:lnTo>
                                <a:pt x="0" y="0"/>
                              </a:lnTo>
                              <a:lnTo>
                                <a:pt x="0" y="184391"/>
                              </a:lnTo>
                              <a:lnTo>
                                <a:pt x="0" y="368795"/>
                              </a:lnTo>
                              <a:lnTo>
                                <a:pt x="0" y="781799"/>
                              </a:lnTo>
                              <a:lnTo>
                                <a:pt x="0" y="992111"/>
                              </a:lnTo>
                              <a:lnTo>
                                <a:pt x="6096" y="992111"/>
                              </a:lnTo>
                              <a:lnTo>
                                <a:pt x="6096" y="781799"/>
                              </a:lnTo>
                              <a:lnTo>
                                <a:pt x="6096" y="368795"/>
                              </a:lnTo>
                              <a:lnTo>
                                <a:pt x="6096" y="184391"/>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83649" id="Graphic 1" o:spid="_x0000_s1026" style="position:absolute;margin-left:179.8pt;margin-top:-30.25pt;width:.5pt;height:78.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0,99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" path="m6096,l,,,184391,,368795,,781799,,992111r6096,l6096,781799r,-413004l6096,184391,6096,xe" fillcolor="black" stroked="f">
                <v:path arrowok="t"/>
                <w10:wrap anchorx="page"/>
              </v:shape>
            </w:pict>
          </mc:Fallback>
        </mc:AlternateContent>
      </w:r>
      <w:r>
        <w:rPr>
          <w:rFonts w:ascii="Cambria"/>
        </w:rPr>
        <w:t>Diversity</w:t>
      </w:r>
      <w:r>
        <w:rPr>
          <w:rFonts w:ascii="Cambria"/>
          <w:spacing w:val="-3"/>
        </w:rPr>
        <w:t xml:space="preserve"> </w:t>
      </w:r>
      <w:r>
        <w:rPr>
          <w:rFonts w:ascii="Cambria"/>
        </w:rPr>
        <w:t>and</w:t>
      </w:r>
      <w:r>
        <w:rPr>
          <w:rFonts w:ascii="Cambria"/>
          <w:spacing w:val="-5"/>
        </w:rPr>
        <w:t xml:space="preserve"> </w:t>
      </w:r>
      <w:r>
        <w:rPr>
          <w:rFonts w:ascii="Cambria"/>
        </w:rPr>
        <w:t>Distribution</w:t>
      </w:r>
      <w:r>
        <w:rPr>
          <w:rFonts w:ascii="Cambria"/>
          <w:spacing w:val="-4"/>
        </w:rPr>
        <w:t xml:space="preserve"> </w:t>
      </w:r>
      <w:r>
        <w:rPr>
          <w:rFonts w:ascii="Cambria"/>
        </w:rPr>
        <w:t>of</w:t>
      </w:r>
      <w:r>
        <w:rPr>
          <w:rFonts w:ascii="Cambria"/>
          <w:spacing w:val="-5"/>
        </w:rPr>
        <w:t xml:space="preserve"> </w:t>
      </w:r>
      <w:r>
        <w:rPr>
          <w:rFonts w:ascii="Cambria"/>
        </w:rPr>
        <w:t>Testate</w:t>
      </w:r>
      <w:r>
        <w:rPr>
          <w:rFonts w:ascii="Cambria"/>
          <w:spacing w:val="-3"/>
        </w:rPr>
        <w:t xml:space="preserve"> </w:t>
      </w:r>
      <w:r>
        <w:rPr>
          <w:rFonts w:ascii="Cambria"/>
        </w:rPr>
        <w:t>Amoebae</w:t>
      </w:r>
      <w:r>
        <w:rPr>
          <w:rFonts w:ascii="Cambria"/>
          <w:spacing w:val="-3"/>
        </w:rPr>
        <w:t xml:space="preserve"> </w:t>
      </w:r>
      <w:r>
        <w:rPr>
          <w:rFonts w:ascii="Cambria"/>
        </w:rPr>
        <w:t>across</w:t>
      </w:r>
      <w:r>
        <w:rPr>
          <w:rFonts w:ascii="Cambria"/>
          <w:spacing w:val="-3"/>
        </w:rPr>
        <w:t xml:space="preserve"> </w:t>
      </w:r>
      <w:r>
        <w:rPr>
          <w:rFonts w:ascii="Cambria"/>
        </w:rPr>
        <w:t>Two</w:t>
      </w:r>
      <w:r>
        <w:rPr>
          <w:rFonts w:ascii="Cambria"/>
          <w:spacing w:val="-5"/>
        </w:rPr>
        <w:t xml:space="preserve"> </w:t>
      </w:r>
      <w:r>
        <w:rPr>
          <w:rFonts w:ascii="Cambria"/>
        </w:rPr>
        <w:t>Tropical</w:t>
      </w:r>
      <w:r>
        <w:rPr>
          <w:rFonts w:ascii="Cambria"/>
          <w:spacing w:val="-5"/>
        </w:rPr>
        <w:t xml:space="preserve"> </w:t>
      </w:r>
      <w:r>
        <w:rPr>
          <w:rFonts w:ascii="Cambria"/>
        </w:rPr>
        <w:t>Evergreen</w:t>
      </w:r>
      <w:r>
        <w:rPr>
          <w:rFonts w:ascii="Cambria"/>
          <w:spacing w:val="-4"/>
        </w:rPr>
        <w:t xml:space="preserve"> </w:t>
      </w:r>
      <w:r>
        <w:rPr>
          <w:rFonts w:ascii="Cambria"/>
        </w:rPr>
        <w:t>Forests</w:t>
      </w:r>
      <w:r>
        <w:rPr>
          <w:rFonts w:ascii="Cambria"/>
          <w:spacing w:val="-3"/>
        </w:rPr>
        <w:t xml:space="preserve"> </w:t>
      </w:r>
      <w:r>
        <w:rPr>
          <w:rFonts w:ascii="Cambria"/>
        </w:rPr>
        <w:t>of</w:t>
      </w:r>
      <w:r>
        <w:rPr>
          <w:rFonts w:ascii="Cambria"/>
          <w:spacing w:val="-4"/>
        </w:rPr>
        <w:t xml:space="preserve"> </w:t>
      </w:r>
      <w:r>
        <w:rPr>
          <w:rFonts w:ascii="Cambria"/>
        </w:rPr>
        <w:t>the</w:t>
      </w:r>
      <w:r>
        <w:rPr>
          <w:rFonts w:ascii="Cambria"/>
          <w:spacing w:val="-5"/>
        </w:rPr>
        <w:t xml:space="preserve"> </w:t>
      </w:r>
      <w:r>
        <w:rPr>
          <w:rFonts w:ascii="Cambria"/>
        </w:rPr>
        <w:t>Western</w:t>
      </w:r>
      <w:r>
        <w:rPr>
          <w:rFonts w:ascii="Cambria"/>
          <w:spacing w:val="-3"/>
        </w:rPr>
        <w:t xml:space="preserve"> </w:t>
      </w:r>
      <w:r>
        <w:rPr>
          <w:rFonts w:ascii="Cambria"/>
        </w:rPr>
        <w:t>Ghats, Kerala,</w:t>
      </w:r>
      <w:r>
        <w:rPr>
          <w:rFonts w:ascii="Cambria"/>
          <w:spacing w:val="-1"/>
        </w:rPr>
        <w:t xml:space="preserve"> </w:t>
      </w:r>
      <w:r>
        <w:rPr>
          <w:rFonts w:ascii="Cambria"/>
        </w:rPr>
        <w:t>India</w:t>
      </w:r>
    </w:p>
    <w:p w:rsidR="00A318CE" w:rsidRDefault="00EE494C">
      <w:pPr>
        <w:pStyle w:val="BodyText"/>
        <w:spacing w:before="140"/>
        <w:ind w:left="146"/>
        <w:rPr>
          <w:rFonts w:ascii="Cambria"/>
        </w:rPr>
      </w:pPr>
      <w:r>
        <w:rPr>
          <w:rFonts w:ascii="Cambria"/>
        </w:rPr>
        <w:t>Original</w:t>
      </w:r>
      <w:r>
        <w:rPr>
          <w:rFonts w:ascii="Cambria"/>
          <w:spacing w:val="-12"/>
        </w:rPr>
        <w:t xml:space="preserve"> </w:t>
      </w:r>
      <w:r>
        <w:rPr>
          <w:rFonts w:ascii="Cambria"/>
        </w:rPr>
        <w:t>Research</w:t>
      </w:r>
      <w:r>
        <w:rPr>
          <w:rFonts w:ascii="Cambria"/>
          <w:spacing w:val="-10"/>
        </w:rPr>
        <w:t xml:space="preserve"> </w:t>
      </w:r>
      <w:r>
        <w:rPr>
          <w:rFonts w:ascii="Cambria"/>
          <w:spacing w:val="-2"/>
        </w:rPr>
        <w:t>Article</w:t>
      </w:r>
    </w:p>
    <w:p w:rsidR="00A318CE" w:rsidRDefault="00A318CE">
      <w:pPr>
        <w:pStyle w:val="BodyText"/>
        <w:rPr>
          <w:rFonts w:ascii="Cambria"/>
        </w:rPr>
        <w:sectPr w:rsidR="00A318CE">
          <w:type w:val="continuous"/>
          <w:pgSz w:w="15840" w:h="12240" w:orient="landscape"/>
          <w:pgMar w:top="1380" w:right="1080" w:bottom="280" w:left="1080" w:header="720" w:footer="720" w:gutter="0"/>
          <w:cols w:num="2" w:space="720" w:equalWidth="0">
            <w:col w:w="2442" w:space="40"/>
            <w:col w:w="11198"/>
          </w:cols>
        </w:sectPr>
      </w:pPr>
    </w:p>
    <w:p w:rsidR="00A318CE" w:rsidRDefault="00A318CE">
      <w:pPr>
        <w:pStyle w:val="BodyText"/>
        <w:spacing w:before="51"/>
        <w:rPr>
          <w:rFonts w:ascii="Cambria"/>
        </w:rPr>
      </w:pPr>
    </w:p>
    <w:p w:rsidR="00A318CE" w:rsidRDefault="00EE494C">
      <w:pPr>
        <w:pStyle w:val="BodyText"/>
        <w:ind w:left="360"/>
      </w:pPr>
      <w:r>
        <w:rPr>
          <w:u w:val="single"/>
        </w:rPr>
        <w:t>General</w:t>
      </w:r>
      <w:r>
        <w:rPr>
          <w:spacing w:val="-8"/>
          <w:u w:val="single"/>
        </w:rPr>
        <w:t xml:space="preserve"> </w:t>
      </w:r>
      <w:r>
        <w:rPr>
          <w:u w:val="single"/>
        </w:rPr>
        <w:t>guidelines</w:t>
      </w:r>
      <w:r>
        <w:rPr>
          <w:spacing w:val="-7"/>
          <w:u w:val="single"/>
        </w:rPr>
        <w:t xml:space="preserve"> </w:t>
      </w:r>
      <w:r>
        <w:rPr>
          <w:u w:val="single"/>
        </w:rPr>
        <w:t>for</w:t>
      </w:r>
      <w:r>
        <w:rPr>
          <w:spacing w:val="-6"/>
          <w:u w:val="single"/>
        </w:rPr>
        <w:t xml:space="preserve"> </w:t>
      </w:r>
      <w:r>
        <w:rPr>
          <w:u w:val="single"/>
        </w:rPr>
        <w:t>the</w:t>
      </w:r>
      <w:r>
        <w:rPr>
          <w:spacing w:val="-6"/>
          <w:u w:val="single"/>
        </w:rPr>
        <w:t xml:space="preserve"> </w:t>
      </w:r>
      <w:r>
        <w:rPr>
          <w:u w:val="single"/>
        </w:rPr>
        <w:t>Peer</w:t>
      </w:r>
      <w:r>
        <w:rPr>
          <w:spacing w:val="-6"/>
          <w:u w:val="single"/>
        </w:rPr>
        <w:t xml:space="preserve"> </w:t>
      </w:r>
      <w:r>
        <w:rPr>
          <w:u w:val="single"/>
        </w:rPr>
        <w:t>Review</w:t>
      </w:r>
      <w:r>
        <w:rPr>
          <w:spacing w:val="-6"/>
          <w:u w:val="single"/>
        </w:rPr>
        <w:t xml:space="preserve"> </w:t>
      </w:r>
      <w:r>
        <w:rPr>
          <w:spacing w:val="-2"/>
          <w:u w:val="single"/>
        </w:rPr>
        <w:t>process:</w:t>
      </w:r>
    </w:p>
    <w:p w:rsidR="00A318CE" w:rsidRDefault="00EE494C">
      <w:pPr>
        <w:pStyle w:val="BodyText"/>
        <w:spacing w:before="229"/>
        <w:ind w:left="360"/>
      </w:pPr>
      <w:r>
        <w:rPr>
          <w:color w:val="000000"/>
          <w:highlight w:val="yellow"/>
        </w:rPr>
        <w:t>Artificial</w:t>
      </w:r>
      <w:r>
        <w:rPr>
          <w:color w:val="000000"/>
          <w:spacing w:val="-8"/>
          <w:highlight w:val="yellow"/>
        </w:rPr>
        <w:t xml:space="preserve"> </w:t>
      </w:r>
      <w:r>
        <w:rPr>
          <w:color w:val="000000"/>
          <w:highlight w:val="yellow"/>
        </w:rPr>
        <w:t>Intelligence</w:t>
      </w:r>
      <w:r>
        <w:rPr>
          <w:color w:val="000000"/>
          <w:spacing w:val="-6"/>
          <w:highlight w:val="yellow"/>
        </w:rPr>
        <w:t xml:space="preserve"> </w:t>
      </w:r>
      <w:r>
        <w:rPr>
          <w:color w:val="000000"/>
          <w:highlight w:val="yellow"/>
        </w:rPr>
        <w:t>(AI)</w:t>
      </w:r>
      <w:r>
        <w:rPr>
          <w:color w:val="000000"/>
          <w:spacing w:val="-7"/>
          <w:highlight w:val="yellow"/>
        </w:rPr>
        <w:t xml:space="preserve"> </w:t>
      </w:r>
      <w:r>
        <w:rPr>
          <w:color w:val="000000"/>
          <w:highlight w:val="yellow"/>
        </w:rPr>
        <w:t>generated</w:t>
      </w:r>
      <w:r>
        <w:rPr>
          <w:color w:val="000000"/>
          <w:spacing w:val="-6"/>
          <w:highlight w:val="yellow"/>
        </w:rPr>
        <w:t xml:space="preserve"> </w:t>
      </w:r>
      <w:r>
        <w:rPr>
          <w:color w:val="000000"/>
          <w:highlight w:val="yellow"/>
        </w:rPr>
        <w:t>or</w:t>
      </w:r>
      <w:r>
        <w:rPr>
          <w:color w:val="000000"/>
          <w:spacing w:val="-7"/>
          <w:highlight w:val="yellow"/>
        </w:rPr>
        <w:t xml:space="preserve"> </w:t>
      </w:r>
      <w:r>
        <w:rPr>
          <w:color w:val="000000"/>
          <w:highlight w:val="yellow"/>
        </w:rPr>
        <w:t>assisted</w:t>
      </w:r>
      <w:r>
        <w:rPr>
          <w:color w:val="000000"/>
          <w:spacing w:val="-6"/>
          <w:highlight w:val="yellow"/>
        </w:rPr>
        <w:t xml:space="preserve"> </w:t>
      </w:r>
      <w:r>
        <w:rPr>
          <w:color w:val="000000"/>
          <w:highlight w:val="yellow"/>
        </w:rPr>
        <w:t>review</w:t>
      </w:r>
      <w:r>
        <w:rPr>
          <w:color w:val="000000"/>
          <w:spacing w:val="-7"/>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8"/>
          <w:highlight w:val="yellow"/>
        </w:rPr>
        <w:t xml:space="preserve"> </w:t>
      </w:r>
      <w:r>
        <w:rPr>
          <w:color w:val="000000"/>
          <w:highlight w:val="yellow"/>
        </w:rPr>
        <w:t>strictly</w:t>
      </w:r>
      <w:r>
        <w:rPr>
          <w:color w:val="000000"/>
          <w:spacing w:val="-6"/>
          <w:highlight w:val="yellow"/>
        </w:rPr>
        <w:t xml:space="preserve"> </w:t>
      </w:r>
      <w:r>
        <w:rPr>
          <w:color w:val="000000"/>
          <w:highlight w:val="yellow"/>
        </w:rPr>
        <w:t>prohibited</w:t>
      </w:r>
      <w:r>
        <w:rPr>
          <w:color w:val="000000"/>
          <w:spacing w:val="-6"/>
          <w:highlight w:val="yellow"/>
        </w:rPr>
        <w:t xml:space="preserve"> </w:t>
      </w:r>
      <w:r>
        <w:rPr>
          <w:color w:val="000000"/>
          <w:highlight w:val="yellow"/>
        </w:rPr>
        <w:t>during</w:t>
      </w:r>
      <w:r>
        <w:rPr>
          <w:color w:val="000000"/>
          <w:spacing w:val="-6"/>
          <w:highlight w:val="yellow"/>
        </w:rPr>
        <w:t xml:space="preserve"> </w:t>
      </w:r>
      <w:r>
        <w:rPr>
          <w:color w:val="000000"/>
          <w:highlight w:val="yellow"/>
        </w:rPr>
        <w:t>peer</w:t>
      </w:r>
      <w:r>
        <w:rPr>
          <w:color w:val="000000"/>
          <w:spacing w:val="-6"/>
          <w:highlight w:val="yellow"/>
        </w:rPr>
        <w:t xml:space="preserve"> </w:t>
      </w:r>
      <w:r>
        <w:rPr>
          <w:color w:val="000000"/>
          <w:spacing w:val="-2"/>
          <w:highlight w:val="yellow"/>
        </w:rPr>
        <w:t>review.</w:t>
      </w:r>
    </w:p>
    <w:p w:rsidR="00A318CE" w:rsidRDefault="00A318CE">
      <w:pPr>
        <w:pStyle w:val="BodyText"/>
      </w:pPr>
    </w:p>
    <w:p w:rsidR="00A318CE" w:rsidRDefault="00EE494C">
      <w:pPr>
        <w:spacing w:before="1"/>
        <w:ind w:left="360" w:right="116"/>
        <w:rPr>
          <w:sz w:val="20"/>
        </w:rPr>
      </w:pPr>
      <w:r>
        <w:rPr>
          <w:sz w:val="20"/>
        </w:rPr>
        <w:t>This journal’s peer review policy states that</w:t>
      </w:r>
      <w:r>
        <w:rPr>
          <w:spacing w:val="16"/>
          <w:sz w:val="20"/>
        </w:rPr>
        <w:t xml:space="preserve"> </w:t>
      </w:r>
      <w:r>
        <w:rPr>
          <w:b/>
          <w:sz w:val="20"/>
          <w:u w:val="single"/>
        </w:rPr>
        <w:t>NO</w:t>
      </w:r>
      <w:r>
        <w:rPr>
          <w:b/>
          <w:sz w:val="20"/>
        </w:rPr>
        <w:t xml:space="preserve"> </w:t>
      </w:r>
      <w:r>
        <w:rPr>
          <w:sz w:val="20"/>
        </w:rPr>
        <w:t>manuscript should be rejected only on the basis of ‘</w:t>
      </w:r>
      <w:r>
        <w:rPr>
          <w:b/>
          <w:sz w:val="20"/>
          <w:u w:val="single"/>
        </w:rPr>
        <w:t>lack</w:t>
      </w:r>
      <w:r>
        <w:rPr>
          <w:b/>
          <w:spacing w:val="14"/>
          <w:sz w:val="20"/>
          <w:u w:val="single"/>
        </w:rPr>
        <w:t xml:space="preserve"> </w:t>
      </w:r>
      <w:r>
        <w:rPr>
          <w:b/>
          <w:sz w:val="20"/>
          <w:u w:val="single"/>
        </w:rPr>
        <w:t>of</w:t>
      </w:r>
      <w:r>
        <w:rPr>
          <w:b/>
          <w:spacing w:val="13"/>
          <w:sz w:val="20"/>
          <w:u w:val="single"/>
        </w:rPr>
        <w:t xml:space="preserve"> </w:t>
      </w:r>
      <w:r>
        <w:rPr>
          <w:b/>
          <w:sz w:val="20"/>
          <w:u w:val="single"/>
        </w:rPr>
        <w:t>Novelty’</w:t>
      </w:r>
      <w:r>
        <w:rPr>
          <w:sz w:val="20"/>
        </w:rPr>
        <w:t>, provided the manuscript is scientifically robust and technically sound.</w:t>
      </w:r>
    </w:p>
    <w:p w:rsidR="00A318CE" w:rsidRDefault="00EE494C">
      <w:pPr>
        <w:spacing w:line="477" w:lineRule="auto"/>
        <w:ind w:left="360" w:right="5023"/>
        <w:rPr>
          <w:sz w:val="20"/>
        </w:rPr>
      </w:pPr>
      <w:r>
        <w:rPr>
          <w:sz w:val="20"/>
        </w:rPr>
        <w:t>To</w:t>
      </w:r>
      <w:r>
        <w:rPr>
          <w:spacing w:val="-2"/>
          <w:sz w:val="20"/>
        </w:rPr>
        <w:t xml:space="preserve"> </w:t>
      </w:r>
      <w:r>
        <w:rPr>
          <w:sz w:val="20"/>
        </w:rPr>
        <w:t>know</w:t>
      </w:r>
      <w:r>
        <w:rPr>
          <w:spacing w:val="-3"/>
          <w:sz w:val="20"/>
        </w:rPr>
        <w:t xml:space="preserve"> </w:t>
      </w:r>
      <w:r>
        <w:rPr>
          <w:sz w:val="20"/>
        </w:rPr>
        <w:t>the</w:t>
      </w:r>
      <w:r>
        <w:rPr>
          <w:spacing w:val="-3"/>
          <w:sz w:val="20"/>
        </w:rPr>
        <w:t xml:space="preserve"> </w:t>
      </w:r>
      <w:r>
        <w:rPr>
          <w:sz w:val="20"/>
        </w:rPr>
        <w:t>complete</w:t>
      </w:r>
      <w:r>
        <w:rPr>
          <w:spacing w:val="-3"/>
          <w:sz w:val="20"/>
        </w:rPr>
        <w:t xml:space="preserve"> </w:t>
      </w:r>
      <w:r>
        <w:rPr>
          <w:sz w:val="20"/>
        </w:rPr>
        <w:t>guidelines</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Peer</w:t>
      </w:r>
      <w:r>
        <w:rPr>
          <w:spacing w:val="-2"/>
          <w:sz w:val="20"/>
        </w:rPr>
        <w:t xml:space="preserve"> </w:t>
      </w:r>
      <w:r>
        <w:rPr>
          <w:sz w:val="20"/>
        </w:rPr>
        <w:t>Review</w:t>
      </w:r>
      <w:r>
        <w:rPr>
          <w:spacing w:val="-3"/>
          <w:sz w:val="20"/>
        </w:rPr>
        <w:t xml:space="preserve"> </w:t>
      </w:r>
      <w:r>
        <w:rPr>
          <w:sz w:val="20"/>
        </w:rPr>
        <w:t>process,</w:t>
      </w:r>
      <w:r>
        <w:rPr>
          <w:spacing w:val="-3"/>
          <w:sz w:val="20"/>
        </w:rPr>
        <w:t xml:space="preserve"> </w:t>
      </w:r>
      <w:r>
        <w:rPr>
          <w:sz w:val="20"/>
        </w:rPr>
        <w:t>reviewers</w:t>
      </w:r>
      <w:r>
        <w:rPr>
          <w:spacing w:val="-4"/>
          <w:sz w:val="20"/>
        </w:rPr>
        <w:t xml:space="preserve"> </w:t>
      </w:r>
      <w:r>
        <w:rPr>
          <w:sz w:val="20"/>
        </w:rPr>
        <w:t>are</w:t>
      </w:r>
      <w:r>
        <w:rPr>
          <w:spacing w:val="-3"/>
          <w:sz w:val="20"/>
        </w:rPr>
        <w:t xml:space="preserve"> </w:t>
      </w:r>
      <w:r>
        <w:rPr>
          <w:sz w:val="20"/>
        </w:rPr>
        <w:t>requested</w:t>
      </w:r>
      <w:r>
        <w:rPr>
          <w:spacing w:val="-2"/>
          <w:sz w:val="20"/>
        </w:rPr>
        <w:t xml:space="preserve"> </w:t>
      </w:r>
      <w:r>
        <w:rPr>
          <w:sz w:val="20"/>
        </w:rPr>
        <w:t>to</w:t>
      </w:r>
      <w:r>
        <w:rPr>
          <w:spacing w:val="-5"/>
          <w:sz w:val="20"/>
        </w:rPr>
        <w:t xml:space="preserve"> </w:t>
      </w:r>
      <w:r>
        <w:rPr>
          <w:sz w:val="20"/>
        </w:rPr>
        <w:t>visit</w:t>
      </w:r>
      <w:r>
        <w:rPr>
          <w:spacing w:val="-4"/>
          <w:sz w:val="20"/>
        </w:rPr>
        <w:t xml:space="preserve"> </w:t>
      </w:r>
      <w:r>
        <w:rPr>
          <w:sz w:val="20"/>
        </w:rPr>
        <w:t>this</w:t>
      </w:r>
      <w:r>
        <w:rPr>
          <w:spacing w:val="-4"/>
          <w:sz w:val="20"/>
        </w:rPr>
        <w:t xml:space="preserve"> </w:t>
      </w:r>
      <w:r>
        <w:rPr>
          <w:sz w:val="20"/>
        </w:rPr>
        <w:t xml:space="preserve">link: </w:t>
      </w:r>
      <w:hyperlink r:id="rId5">
        <w:r>
          <w:rPr>
            <w:color w:val="0000FF"/>
            <w:spacing w:val="-2"/>
            <w:sz w:val="20"/>
            <w:u w:val="single" w:color="0000FF"/>
          </w:rPr>
          <w:t>https://r1.reviewerhub.org/general-editorial-policy/</w:t>
        </w:r>
      </w:hyperlink>
    </w:p>
    <w:p w:rsidR="00A318CE" w:rsidRDefault="00A318CE">
      <w:pPr>
        <w:pStyle w:val="BodyText"/>
        <w:spacing w:before="5"/>
        <w:rPr>
          <w:b w:val="0"/>
        </w:rPr>
      </w:pPr>
    </w:p>
    <w:p w:rsidR="00A318CE" w:rsidRDefault="00EE494C">
      <w:pPr>
        <w:pStyle w:val="BodyText"/>
        <w:ind w:left="360"/>
      </w:pPr>
      <w:r>
        <w:rPr>
          <w:color w:val="000000"/>
          <w:highlight w:val="yellow"/>
          <w:u w:val="single"/>
        </w:rPr>
        <w:t>Important</w:t>
      </w:r>
      <w:r>
        <w:rPr>
          <w:color w:val="000000"/>
          <w:spacing w:val="-8"/>
          <w:highlight w:val="yellow"/>
          <w:u w:val="single"/>
        </w:rPr>
        <w:t xml:space="preserve"> </w:t>
      </w:r>
      <w:r>
        <w:rPr>
          <w:color w:val="000000"/>
          <w:highlight w:val="yellow"/>
          <w:u w:val="single"/>
        </w:rPr>
        <w:t>Policies</w:t>
      </w:r>
      <w:r>
        <w:rPr>
          <w:color w:val="000000"/>
          <w:spacing w:val="-8"/>
          <w:highlight w:val="yellow"/>
          <w:u w:val="single"/>
        </w:rPr>
        <w:t xml:space="preserve"> </w:t>
      </w:r>
      <w:r>
        <w:rPr>
          <w:color w:val="000000"/>
          <w:highlight w:val="yellow"/>
          <w:u w:val="single"/>
        </w:rPr>
        <w:t>Regarding</w:t>
      </w:r>
      <w:r>
        <w:rPr>
          <w:color w:val="000000"/>
          <w:spacing w:val="-7"/>
          <w:highlight w:val="yellow"/>
          <w:u w:val="single"/>
        </w:rPr>
        <w:t xml:space="preserve"> </w:t>
      </w:r>
      <w:r>
        <w:rPr>
          <w:color w:val="000000"/>
          <w:highlight w:val="yellow"/>
          <w:u w:val="single"/>
        </w:rPr>
        <w:t>Peer</w:t>
      </w:r>
      <w:r>
        <w:rPr>
          <w:color w:val="000000"/>
          <w:spacing w:val="-7"/>
          <w:highlight w:val="yellow"/>
          <w:u w:val="single"/>
        </w:rPr>
        <w:t xml:space="preserve"> </w:t>
      </w:r>
      <w:r>
        <w:rPr>
          <w:color w:val="000000"/>
          <w:spacing w:val="-2"/>
          <w:highlight w:val="yellow"/>
          <w:u w:val="single"/>
        </w:rPr>
        <w:t>Review</w:t>
      </w:r>
    </w:p>
    <w:p w:rsidR="00A318CE" w:rsidRDefault="00EE494C">
      <w:pPr>
        <w:spacing w:before="229"/>
        <w:ind w:left="360" w:right="3996"/>
        <w:rPr>
          <w:sz w:val="20"/>
        </w:rPr>
      </w:pPr>
      <w:r>
        <w:rPr>
          <w:sz w:val="20"/>
        </w:rPr>
        <w:t>Peer</w:t>
      </w:r>
      <w:r>
        <w:rPr>
          <w:spacing w:val="-7"/>
          <w:sz w:val="20"/>
        </w:rPr>
        <w:t xml:space="preserve"> </w:t>
      </w:r>
      <w:r>
        <w:rPr>
          <w:sz w:val="20"/>
        </w:rPr>
        <w:t>review</w:t>
      </w:r>
      <w:r>
        <w:rPr>
          <w:spacing w:val="-8"/>
          <w:sz w:val="20"/>
        </w:rPr>
        <w:t xml:space="preserve"> </w:t>
      </w:r>
      <w:r>
        <w:rPr>
          <w:sz w:val="20"/>
        </w:rPr>
        <w:t>Comments</w:t>
      </w:r>
      <w:r>
        <w:rPr>
          <w:spacing w:val="-9"/>
          <w:sz w:val="20"/>
        </w:rPr>
        <w:t xml:space="preserve"> </w:t>
      </w:r>
      <w:r>
        <w:rPr>
          <w:sz w:val="20"/>
        </w:rPr>
        <w:t>Approval</w:t>
      </w:r>
      <w:r>
        <w:rPr>
          <w:spacing w:val="-8"/>
          <w:sz w:val="20"/>
        </w:rPr>
        <w:t xml:space="preserve"> </w:t>
      </w:r>
      <w:r>
        <w:rPr>
          <w:sz w:val="20"/>
        </w:rPr>
        <w:t>Policy:</w:t>
      </w:r>
      <w:r>
        <w:rPr>
          <w:spacing w:val="-5"/>
          <w:sz w:val="20"/>
        </w:rPr>
        <w:t xml:space="preserve"> </w:t>
      </w:r>
      <w:hyperlink r:id="rId6">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7">
        <w:r>
          <w:rPr>
            <w:color w:val="0000FF"/>
            <w:sz w:val="20"/>
            <w:u w:val="single" w:color="0000FF"/>
          </w:rPr>
          <w:t>https://r1.reviewerhub.org/benefits-for-reviewers</w:t>
        </w:r>
      </w:hyperlink>
    </w:p>
    <w:p w:rsidR="00A318CE" w:rsidRDefault="00A318CE">
      <w:pPr>
        <w:rPr>
          <w:sz w:val="20"/>
        </w:rPr>
        <w:sectPr w:rsidR="00A318CE">
          <w:type w:val="continuous"/>
          <w:pgSz w:w="15840" w:h="12240" w:orient="landscape"/>
          <w:pgMar w:top="1380" w:right="1080" w:bottom="280" w:left="1080" w:header="720" w:footer="720" w:gutter="0"/>
          <w:cols w:space="720"/>
        </w:sectPr>
      </w:pPr>
    </w:p>
    <w:p w:rsidR="00A318CE" w:rsidRDefault="00A318CE">
      <w:pPr>
        <w:pStyle w:val="BodyText"/>
        <w:rPr>
          <w:b w:val="0"/>
        </w:rPr>
      </w:pPr>
    </w:p>
    <w:p w:rsidR="00A318CE" w:rsidRDefault="00A318CE">
      <w:pPr>
        <w:pStyle w:val="BodyText"/>
        <w:spacing w:before="222"/>
        <w:rPr>
          <w:b w:val="0"/>
        </w:rPr>
      </w:pPr>
    </w:p>
    <w:p w:rsidR="00A318CE" w:rsidRDefault="00EE494C">
      <w:pPr>
        <w:pStyle w:val="BodyText"/>
        <w:ind w:left="360"/>
      </w:pPr>
      <w:r>
        <w:rPr>
          <w:color w:val="000000"/>
          <w:highlight w:val="yellow"/>
        </w:rPr>
        <w:t>PART</w:t>
      </w:r>
      <w:r>
        <w:rPr>
          <w:color w:val="000000"/>
          <w:spacing w:val="45"/>
          <w:highlight w:val="yellow"/>
        </w:rPr>
        <w:t xml:space="preserve"> </w:t>
      </w:r>
      <w:r>
        <w:rPr>
          <w:color w:val="000000"/>
          <w:highlight w:val="yellow"/>
        </w:rPr>
        <w:t>1:</w:t>
      </w:r>
      <w:r>
        <w:rPr>
          <w:color w:val="000000"/>
        </w:rPr>
        <w:t xml:space="preserve"> </w:t>
      </w:r>
      <w:r>
        <w:rPr>
          <w:color w:val="000000"/>
          <w:spacing w:val="-2"/>
        </w:rPr>
        <w:t>Comments</w:t>
      </w:r>
    </w:p>
    <w:p w:rsidR="00A318CE" w:rsidRDefault="00A318CE">
      <w:pPr>
        <w:pStyle w:val="BodyText"/>
        <w:spacing w:after="1"/>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A318CE">
        <w:trPr>
          <w:trHeight w:val="688"/>
        </w:trPr>
        <w:tc>
          <w:tcPr>
            <w:tcW w:w="3334" w:type="dxa"/>
          </w:tcPr>
          <w:p w:rsidR="00A318CE" w:rsidRDefault="00A318CE">
            <w:pPr>
              <w:pStyle w:val="TableParagraph"/>
              <w:ind w:left="0"/>
              <w:rPr>
                <w:sz w:val="18"/>
              </w:rPr>
            </w:pPr>
          </w:p>
        </w:tc>
        <w:tc>
          <w:tcPr>
            <w:tcW w:w="5831" w:type="dxa"/>
          </w:tcPr>
          <w:p w:rsidR="00A318CE" w:rsidRDefault="00EE494C">
            <w:pPr>
              <w:pStyle w:val="TableParagraph"/>
              <w:rPr>
                <w:b/>
                <w:sz w:val="20"/>
              </w:rPr>
            </w:pPr>
            <w:r>
              <w:rPr>
                <w:b/>
                <w:sz w:val="20"/>
              </w:rPr>
              <w:t>Reviewer’s</w:t>
            </w:r>
            <w:r>
              <w:rPr>
                <w:b/>
                <w:spacing w:val="-9"/>
                <w:sz w:val="20"/>
              </w:rPr>
              <w:t xml:space="preserve"> </w:t>
            </w:r>
            <w:r>
              <w:rPr>
                <w:b/>
                <w:spacing w:val="-2"/>
                <w:sz w:val="20"/>
              </w:rPr>
              <w:t>comment</w:t>
            </w:r>
          </w:p>
          <w:p w:rsidR="00A318CE" w:rsidRDefault="00A318CE">
            <w:pPr>
              <w:pStyle w:val="TableParagraph"/>
              <w:spacing w:line="228" w:lineRule="exact"/>
              <w:rPr>
                <w:b/>
                <w:sz w:val="20"/>
              </w:rPr>
            </w:pPr>
            <w:bookmarkStart w:id="0" w:name="_GoBack"/>
            <w:bookmarkEnd w:id="0"/>
          </w:p>
        </w:tc>
        <w:tc>
          <w:tcPr>
            <w:tcW w:w="4014" w:type="dxa"/>
          </w:tcPr>
          <w:p w:rsidR="00A318CE" w:rsidRDefault="00EE494C">
            <w:pPr>
              <w:pStyle w:val="TableParagraph"/>
              <w:ind w:right="437"/>
              <w:rPr>
                <w:sz w:val="20"/>
              </w:rPr>
            </w:pPr>
            <w:r>
              <w:rPr>
                <w:b/>
                <w:sz w:val="20"/>
              </w:rPr>
              <w:t xml:space="preserve">Author’s Feedback </w:t>
            </w:r>
            <w:r>
              <w:rPr>
                <w:sz w:val="20"/>
              </w:rPr>
              <w:t>(It is mandatory that authors</w:t>
            </w:r>
            <w:r>
              <w:rPr>
                <w:spacing w:val="-9"/>
                <w:sz w:val="20"/>
              </w:rPr>
              <w:t xml:space="preserve"> </w:t>
            </w:r>
            <w:r>
              <w:rPr>
                <w:sz w:val="20"/>
              </w:rPr>
              <w:t>should</w:t>
            </w:r>
            <w:r>
              <w:rPr>
                <w:spacing w:val="-8"/>
                <w:sz w:val="20"/>
              </w:rPr>
              <w:t xml:space="preserve"> </w:t>
            </w:r>
            <w:r>
              <w:rPr>
                <w:sz w:val="20"/>
              </w:rPr>
              <w:t>write</w:t>
            </w:r>
            <w:r>
              <w:rPr>
                <w:spacing w:val="-9"/>
                <w:sz w:val="20"/>
              </w:rPr>
              <w:t xml:space="preserve"> </w:t>
            </w:r>
            <w:r>
              <w:rPr>
                <w:sz w:val="20"/>
              </w:rPr>
              <w:t>his/her</w:t>
            </w:r>
            <w:r>
              <w:rPr>
                <w:spacing w:val="-8"/>
                <w:sz w:val="20"/>
              </w:rPr>
              <w:t xml:space="preserve"> </w:t>
            </w:r>
            <w:r>
              <w:rPr>
                <w:sz w:val="20"/>
              </w:rPr>
              <w:t>feedback</w:t>
            </w:r>
            <w:r>
              <w:rPr>
                <w:spacing w:val="-9"/>
                <w:sz w:val="20"/>
              </w:rPr>
              <w:t xml:space="preserve"> </w:t>
            </w:r>
            <w:r>
              <w:rPr>
                <w:sz w:val="20"/>
              </w:rPr>
              <w:t>here)</w:t>
            </w:r>
          </w:p>
        </w:tc>
      </w:tr>
      <w:tr w:rsidR="00A318CE">
        <w:trPr>
          <w:trHeight w:val="1841"/>
        </w:trPr>
        <w:tc>
          <w:tcPr>
            <w:tcW w:w="3334" w:type="dxa"/>
          </w:tcPr>
          <w:p w:rsidR="00A318CE" w:rsidRDefault="00EE494C">
            <w:pPr>
              <w:pStyle w:val="TableParagraph"/>
              <w:ind w:left="468" w:right="185"/>
              <w:rPr>
                <w:b/>
                <w:sz w:val="20"/>
              </w:rPr>
            </w:pPr>
            <w:r>
              <w:rPr>
                <w:b/>
                <w:sz w:val="20"/>
              </w:rPr>
              <w:t>Please write a few sentences regarding the importance of this manuscript for the scientific community. A minimum</w:t>
            </w:r>
            <w:r>
              <w:rPr>
                <w:b/>
                <w:spacing w:val="-9"/>
                <w:sz w:val="20"/>
              </w:rPr>
              <w:t xml:space="preserve"> </w:t>
            </w:r>
            <w:r>
              <w:rPr>
                <w:b/>
                <w:sz w:val="20"/>
              </w:rPr>
              <w:t>of</w:t>
            </w:r>
            <w:r>
              <w:rPr>
                <w:b/>
                <w:spacing w:val="-11"/>
                <w:sz w:val="20"/>
              </w:rPr>
              <w:t xml:space="preserve"> </w:t>
            </w:r>
            <w:r>
              <w:rPr>
                <w:b/>
                <w:sz w:val="20"/>
              </w:rPr>
              <w:t>3-4</w:t>
            </w:r>
            <w:r>
              <w:rPr>
                <w:b/>
                <w:spacing w:val="-9"/>
                <w:sz w:val="20"/>
              </w:rPr>
              <w:t xml:space="preserve"> </w:t>
            </w:r>
            <w:r>
              <w:rPr>
                <w:b/>
                <w:sz w:val="20"/>
              </w:rPr>
              <w:t>sentences</w:t>
            </w:r>
            <w:r>
              <w:rPr>
                <w:b/>
                <w:spacing w:val="-11"/>
                <w:sz w:val="20"/>
              </w:rPr>
              <w:t xml:space="preserve"> </w:t>
            </w:r>
            <w:r>
              <w:rPr>
                <w:b/>
                <w:sz w:val="20"/>
              </w:rPr>
              <w:t>may be required for this part.</w:t>
            </w:r>
          </w:p>
        </w:tc>
        <w:tc>
          <w:tcPr>
            <w:tcW w:w="5831" w:type="dxa"/>
          </w:tcPr>
          <w:p w:rsidR="00A318CE" w:rsidRDefault="00EE494C">
            <w:pPr>
              <w:pStyle w:val="TableParagraph"/>
              <w:ind w:right="102"/>
              <w:jc w:val="both"/>
              <w:rPr>
                <w:b/>
                <w:sz w:val="20"/>
              </w:rPr>
            </w:pPr>
            <w:r>
              <w:rPr>
                <w:b/>
                <w:color w:val="385522"/>
                <w:sz w:val="20"/>
              </w:rPr>
              <w:t>This manuscript provides valuable baseline data on the diversity and</w:t>
            </w:r>
            <w:r>
              <w:rPr>
                <w:b/>
                <w:color w:val="385522"/>
                <w:spacing w:val="-1"/>
                <w:sz w:val="20"/>
              </w:rPr>
              <w:t xml:space="preserve"> </w:t>
            </w:r>
            <w:r>
              <w:rPr>
                <w:b/>
                <w:color w:val="385522"/>
                <w:sz w:val="20"/>
              </w:rPr>
              <w:t>distribution</w:t>
            </w:r>
            <w:r>
              <w:rPr>
                <w:b/>
                <w:color w:val="385522"/>
                <w:spacing w:val="-1"/>
                <w:sz w:val="20"/>
              </w:rPr>
              <w:t xml:space="preserve"> </w:t>
            </w:r>
            <w:r>
              <w:rPr>
                <w:b/>
                <w:color w:val="385522"/>
                <w:sz w:val="20"/>
              </w:rPr>
              <w:t>of testate</w:t>
            </w:r>
            <w:r>
              <w:rPr>
                <w:b/>
                <w:color w:val="385522"/>
                <w:spacing w:val="-2"/>
                <w:sz w:val="20"/>
              </w:rPr>
              <w:t xml:space="preserve"> </w:t>
            </w:r>
            <w:r>
              <w:rPr>
                <w:b/>
                <w:color w:val="385522"/>
                <w:sz w:val="20"/>
              </w:rPr>
              <w:t>amoebae in</w:t>
            </w:r>
            <w:r>
              <w:rPr>
                <w:b/>
                <w:color w:val="385522"/>
                <w:spacing w:val="-1"/>
                <w:sz w:val="20"/>
              </w:rPr>
              <w:t xml:space="preserve"> </w:t>
            </w:r>
            <w:r>
              <w:rPr>
                <w:b/>
                <w:color w:val="385522"/>
                <w:sz w:val="20"/>
              </w:rPr>
              <w:t>tropical</w:t>
            </w:r>
            <w:r>
              <w:rPr>
                <w:b/>
                <w:color w:val="385522"/>
                <w:spacing w:val="-1"/>
                <w:sz w:val="20"/>
              </w:rPr>
              <w:t xml:space="preserve"> </w:t>
            </w:r>
            <w:r>
              <w:rPr>
                <w:b/>
                <w:color w:val="385522"/>
                <w:sz w:val="20"/>
              </w:rPr>
              <w:t>montane forests</w:t>
            </w:r>
            <w:r>
              <w:rPr>
                <w:b/>
                <w:color w:val="385522"/>
                <w:spacing w:val="-1"/>
                <w:sz w:val="20"/>
              </w:rPr>
              <w:t xml:space="preserve"> </w:t>
            </w:r>
            <w:r>
              <w:rPr>
                <w:b/>
                <w:color w:val="385522"/>
                <w:sz w:val="20"/>
              </w:rPr>
              <w:t>of the Western Ghats. By identifying significant differences in tree moss communities between sites, it highlights the sensitivity of these protists to environmental variation. The study supports the use of testate amoebae in tree moss as effective bioindicators of anthropogenic</w:t>
            </w:r>
            <w:r>
              <w:rPr>
                <w:b/>
                <w:color w:val="385522"/>
                <w:spacing w:val="26"/>
                <w:sz w:val="20"/>
              </w:rPr>
              <w:t xml:space="preserve"> </w:t>
            </w:r>
            <w:r>
              <w:rPr>
                <w:b/>
                <w:color w:val="385522"/>
                <w:sz w:val="20"/>
              </w:rPr>
              <w:t>stress,</w:t>
            </w:r>
            <w:r>
              <w:rPr>
                <w:b/>
                <w:color w:val="385522"/>
                <w:spacing w:val="27"/>
                <w:sz w:val="20"/>
              </w:rPr>
              <w:t xml:space="preserve"> </w:t>
            </w:r>
            <w:r>
              <w:rPr>
                <w:b/>
                <w:color w:val="385522"/>
                <w:sz w:val="20"/>
              </w:rPr>
              <w:t>contributing</w:t>
            </w:r>
            <w:r>
              <w:rPr>
                <w:b/>
                <w:color w:val="385522"/>
                <w:spacing w:val="27"/>
                <w:sz w:val="20"/>
              </w:rPr>
              <w:t xml:space="preserve"> </w:t>
            </w:r>
            <w:r>
              <w:rPr>
                <w:b/>
                <w:color w:val="385522"/>
                <w:sz w:val="20"/>
              </w:rPr>
              <w:t>to</w:t>
            </w:r>
            <w:r>
              <w:rPr>
                <w:b/>
                <w:color w:val="385522"/>
                <w:spacing w:val="27"/>
                <w:sz w:val="20"/>
              </w:rPr>
              <w:t xml:space="preserve"> </w:t>
            </w:r>
            <w:r>
              <w:rPr>
                <w:b/>
                <w:color w:val="385522"/>
                <w:sz w:val="20"/>
              </w:rPr>
              <w:t>ecological</w:t>
            </w:r>
            <w:r>
              <w:rPr>
                <w:b/>
                <w:color w:val="385522"/>
                <w:spacing w:val="26"/>
                <w:sz w:val="20"/>
              </w:rPr>
              <w:t xml:space="preserve"> </w:t>
            </w:r>
            <w:r>
              <w:rPr>
                <w:b/>
                <w:color w:val="385522"/>
                <w:sz w:val="20"/>
              </w:rPr>
              <w:t>monitoring</w:t>
            </w:r>
            <w:r>
              <w:rPr>
                <w:b/>
                <w:color w:val="385522"/>
                <w:spacing w:val="27"/>
                <w:sz w:val="20"/>
              </w:rPr>
              <w:t xml:space="preserve"> </w:t>
            </w:r>
            <w:r>
              <w:rPr>
                <w:b/>
                <w:color w:val="385522"/>
                <w:spacing w:val="-5"/>
                <w:sz w:val="20"/>
              </w:rPr>
              <w:t>and</w:t>
            </w:r>
          </w:p>
          <w:p w:rsidR="00A318CE" w:rsidRDefault="00EE494C">
            <w:pPr>
              <w:pStyle w:val="TableParagraph"/>
              <w:spacing w:before="1" w:line="210" w:lineRule="exact"/>
              <w:jc w:val="both"/>
              <w:rPr>
                <w:b/>
                <w:sz w:val="20"/>
              </w:rPr>
            </w:pPr>
            <w:r>
              <w:rPr>
                <w:b/>
                <w:color w:val="385522"/>
                <w:sz w:val="20"/>
              </w:rPr>
              <w:t>conservation</w:t>
            </w:r>
            <w:r>
              <w:rPr>
                <w:b/>
                <w:color w:val="385522"/>
                <w:spacing w:val="-12"/>
                <w:sz w:val="20"/>
              </w:rPr>
              <w:t xml:space="preserve"> </w:t>
            </w:r>
            <w:r>
              <w:rPr>
                <w:b/>
                <w:color w:val="385522"/>
                <w:spacing w:val="-2"/>
                <w:sz w:val="20"/>
              </w:rPr>
              <w:t>efforts.</w:t>
            </w:r>
          </w:p>
        </w:tc>
        <w:tc>
          <w:tcPr>
            <w:tcW w:w="4014" w:type="dxa"/>
          </w:tcPr>
          <w:p w:rsidR="00A318CE" w:rsidRDefault="00A318CE">
            <w:pPr>
              <w:pStyle w:val="TableParagraph"/>
              <w:ind w:left="0"/>
              <w:rPr>
                <w:sz w:val="18"/>
              </w:rPr>
            </w:pPr>
          </w:p>
        </w:tc>
      </w:tr>
      <w:tr w:rsidR="00A318CE">
        <w:trPr>
          <w:trHeight w:val="1262"/>
        </w:trPr>
        <w:tc>
          <w:tcPr>
            <w:tcW w:w="3334" w:type="dxa"/>
          </w:tcPr>
          <w:p w:rsidR="00A318CE" w:rsidRDefault="00EE494C">
            <w:pPr>
              <w:pStyle w:val="TableParagraph"/>
              <w:ind w:left="468" w:right="185"/>
              <w:rPr>
                <w:b/>
                <w:sz w:val="20"/>
              </w:rPr>
            </w:pPr>
            <w:r>
              <w:rPr>
                <w:b/>
                <w:sz w:val="20"/>
              </w:rPr>
              <w:t>Is</w:t>
            </w:r>
            <w:r>
              <w:rPr>
                <w:b/>
                <w:spacing w:val="-9"/>
                <w:sz w:val="20"/>
              </w:rPr>
              <w:t xml:space="preserve"> </w:t>
            </w:r>
            <w:r>
              <w:rPr>
                <w:b/>
                <w:sz w:val="20"/>
              </w:rPr>
              <w:t>the</w:t>
            </w:r>
            <w:r>
              <w:rPr>
                <w:b/>
                <w:spacing w:val="-8"/>
                <w:sz w:val="20"/>
              </w:rPr>
              <w:t xml:space="preserve"> </w:t>
            </w:r>
            <w:r>
              <w:rPr>
                <w:b/>
                <w:sz w:val="20"/>
              </w:rPr>
              <w:t>title</w:t>
            </w:r>
            <w:r>
              <w:rPr>
                <w:b/>
                <w:spacing w:val="-8"/>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 xml:space="preserve">article </w:t>
            </w:r>
            <w:r>
              <w:rPr>
                <w:b/>
                <w:spacing w:val="-2"/>
                <w:sz w:val="20"/>
              </w:rPr>
              <w:t>suitable?</w:t>
            </w:r>
          </w:p>
          <w:p w:rsidR="00A318CE" w:rsidRDefault="00EE494C">
            <w:pPr>
              <w:pStyle w:val="TableParagraph"/>
              <w:spacing w:before="1"/>
              <w:ind w:left="468" w:right="185"/>
              <w:rPr>
                <w:b/>
                <w:sz w:val="20"/>
              </w:rPr>
            </w:pPr>
            <w:r>
              <w:rPr>
                <w:b/>
                <w:sz w:val="20"/>
              </w:rPr>
              <w:t>(If</w:t>
            </w:r>
            <w:r>
              <w:rPr>
                <w:b/>
                <w:spacing w:val="-10"/>
                <w:sz w:val="20"/>
              </w:rPr>
              <w:t xml:space="preserve"> </w:t>
            </w:r>
            <w:r>
              <w:rPr>
                <w:b/>
                <w:sz w:val="20"/>
              </w:rPr>
              <w:t>not</w:t>
            </w:r>
            <w:r>
              <w:rPr>
                <w:b/>
                <w:spacing w:val="-10"/>
                <w:sz w:val="20"/>
              </w:rPr>
              <w:t xml:space="preserve"> </w:t>
            </w:r>
            <w:r>
              <w:rPr>
                <w:b/>
                <w:sz w:val="20"/>
              </w:rPr>
              <w:t>please</w:t>
            </w:r>
            <w:r>
              <w:rPr>
                <w:b/>
                <w:spacing w:val="-10"/>
                <w:sz w:val="20"/>
              </w:rPr>
              <w:t xml:space="preserve"> </w:t>
            </w:r>
            <w:r>
              <w:rPr>
                <w:b/>
                <w:sz w:val="20"/>
              </w:rPr>
              <w:t>suggest</w:t>
            </w:r>
            <w:r>
              <w:rPr>
                <w:b/>
                <w:spacing w:val="-10"/>
                <w:sz w:val="20"/>
              </w:rPr>
              <w:t xml:space="preserve"> </w:t>
            </w:r>
            <w:r>
              <w:rPr>
                <w:b/>
                <w:sz w:val="20"/>
              </w:rPr>
              <w:t>an alternative title)</w:t>
            </w:r>
          </w:p>
        </w:tc>
        <w:tc>
          <w:tcPr>
            <w:tcW w:w="5831" w:type="dxa"/>
          </w:tcPr>
          <w:p w:rsidR="00A318CE" w:rsidRDefault="00EE494C">
            <w:pPr>
              <w:pStyle w:val="TableParagraph"/>
              <w:ind w:left="62" w:right="54"/>
              <w:jc w:val="center"/>
              <w:rPr>
                <w:b/>
                <w:sz w:val="20"/>
              </w:rPr>
            </w:pPr>
            <w:r>
              <w:rPr>
                <w:b/>
                <w:color w:val="ED0000"/>
                <w:sz w:val="20"/>
              </w:rPr>
              <w:t>Alternate</w:t>
            </w:r>
            <w:r>
              <w:rPr>
                <w:b/>
                <w:color w:val="ED0000"/>
                <w:spacing w:val="-4"/>
                <w:sz w:val="20"/>
              </w:rPr>
              <w:t xml:space="preserve"> </w:t>
            </w:r>
            <w:r>
              <w:rPr>
                <w:b/>
                <w:color w:val="ED0000"/>
                <w:sz w:val="20"/>
              </w:rPr>
              <w:t>Title:</w:t>
            </w:r>
            <w:r>
              <w:rPr>
                <w:b/>
                <w:color w:val="ED0000"/>
                <w:spacing w:val="-5"/>
                <w:sz w:val="20"/>
              </w:rPr>
              <w:t xml:space="preserve"> </w:t>
            </w:r>
            <w:r>
              <w:rPr>
                <w:b/>
                <w:color w:val="6F2F9F"/>
                <w:sz w:val="20"/>
                <w:u w:val="single" w:color="6F2F9F"/>
              </w:rPr>
              <w:t>Community</w:t>
            </w:r>
            <w:r>
              <w:rPr>
                <w:b/>
                <w:color w:val="6F2F9F"/>
                <w:spacing w:val="-7"/>
                <w:sz w:val="20"/>
                <w:u w:val="single" w:color="6F2F9F"/>
              </w:rPr>
              <w:t xml:space="preserve"> </w:t>
            </w:r>
            <w:r>
              <w:rPr>
                <w:b/>
                <w:color w:val="6F2F9F"/>
                <w:sz w:val="20"/>
                <w:u w:val="single" w:color="6F2F9F"/>
              </w:rPr>
              <w:t>Structure</w:t>
            </w:r>
            <w:r>
              <w:rPr>
                <w:b/>
                <w:color w:val="6F2F9F"/>
                <w:spacing w:val="-6"/>
                <w:sz w:val="20"/>
                <w:u w:val="single" w:color="6F2F9F"/>
              </w:rPr>
              <w:t xml:space="preserve"> </w:t>
            </w:r>
            <w:r>
              <w:rPr>
                <w:b/>
                <w:color w:val="6F2F9F"/>
                <w:sz w:val="20"/>
                <w:u w:val="single" w:color="6F2F9F"/>
              </w:rPr>
              <w:t>of</w:t>
            </w:r>
            <w:r>
              <w:rPr>
                <w:b/>
                <w:color w:val="6F2F9F"/>
                <w:spacing w:val="-6"/>
                <w:sz w:val="20"/>
                <w:u w:val="single" w:color="6F2F9F"/>
              </w:rPr>
              <w:t xml:space="preserve"> </w:t>
            </w:r>
            <w:r>
              <w:rPr>
                <w:b/>
                <w:color w:val="6F2F9F"/>
                <w:sz w:val="20"/>
                <w:u w:val="single" w:color="6F2F9F"/>
              </w:rPr>
              <w:t>Testate</w:t>
            </w:r>
            <w:r>
              <w:rPr>
                <w:b/>
                <w:color w:val="6F2F9F"/>
                <w:spacing w:val="-6"/>
                <w:sz w:val="20"/>
                <w:u w:val="single" w:color="6F2F9F"/>
              </w:rPr>
              <w:t xml:space="preserve"> </w:t>
            </w:r>
            <w:r>
              <w:rPr>
                <w:b/>
                <w:color w:val="6F2F9F"/>
                <w:sz w:val="20"/>
                <w:u w:val="single" w:color="6F2F9F"/>
              </w:rPr>
              <w:t>Amoebae</w:t>
            </w:r>
            <w:r>
              <w:rPr>
                <w:b/>
                <w:color w:val="6F2F9F"/>
                <w:spacing w:val="-6"/>
                <w:sz w:val="20"/>
                <w:u w:val="single" w:color="6F2F9F"/>
              </w:rPr>
              <w:t xml:space="preserve"> </w:t>
            </w:r>
            <w:r>
              <w:rPr>
                <w:b/>
                <w:color w:val="6F2F9F"/>
                <w:sz w:val="20"/>
                <w:u w:val="single" w:color="6F2F9F"/>
              </w:rPr>
              <w:t>in</w:t>
            </w:r>
            <w:r>
              <w:rPr>
                <w:b/>
                <w:color w:val="6F2F9F"/>
                <w:spacing w:val="-7"/>
                <w:sz w:val="20"/>
                <w:u w:val="single" w:color="6F2F9F"/>
              </w:rPr>
              <w:t xml:space="preserve"> </w:t>
            </w:r>
            <w:r>
              <w:rPr>
                <w:b/>
                <w:color w:val="6F2F9F"/>
                <w:sz w:val="20"/>
                <w:u w:val="single" w:color="6F2F9F"/>
              </w:rPr>
              <w:t>Soil</w:t>
            </w:r>
            <w:r>
              <w:rPr>
                <w:b/>
                <w:color w:val="6F2F9F"/>
                <w:sz w:val="20"/>
              </w:rPr>
              <w:t xml:space="preserve"> </w:t>
            </w:r>
            <w:r>
              <w:rPr>
                <w:b/>
                <w:color w:val="6F2F9F"/>
                <w:sz w:val="20"/>
                <w:u w:val="single" w:color="6F2F9F"/>
              </w:rPr>
              <w:t>and Tree Moss of Tropical Evergreen Forests in the Western</w:t>
            </w:r>
            <w:r>
              <w:rPr>
                <w:b/>
                <w:color w:val="6F2F9F"/>
                <w:sz w:val="20"/>
              </w:rPr>
              <w:t xml:space="preserve"> </w:t>
            </w:r>
            <w:r>
              <w:rPr>
                <w:b/>
                <w:color w:val="6F2F9F"/>
                <w:sz w:val="20"/>
                <w:u w:val="single" w:color="6F2F9F"/>
              </w:rPr>
              <w:t>Ghats, Kerala.</w:t>
            </w:r>
          </w:p>
        </w:tc>
        <w:tc>
          <w:tcPr>
            <w:tcW w:w="4014" w:type="dxa"/>
          </w:tcPr>
          <w:p w:rsidR="00A318CE" w:rsidRDefault="00A318CE">
            <w:pPr>
              <w:pStyle w:val="TableParagraph"/>
              <w:ind w:left="0"/>
              <w:rPr>
                <w:sz w:val="18"/>
              </w:rPr>
            </w:pPr>
          </w:p>
        </w:tc>
      </w:tr>
      <w:tr w:rsidR="00A318CE">
        <w:trPr>
          <w:trHeight w:val="1610"/>
        </w:trPr>
        <w:tc>
          <w:tcPr>
            <w:tcW w:w="3334" w:type="dxa"/>
          </w:tcPr>
          <w:p w:rsidR="00A318CE" w:rsidRDefault="00EE494C">
            <w:pPr>
              <w:pStyle w:val="TableParagraph"/>
              <w:ind w:left="468" w:right="98"/>
              <w:rPr>
                <w:b/>
                <w:sz w:val="20"/>
              </w:rPr>
            </w:pPr>
            <w:r>
              <w:rPr>
                <w:b/>
                <w:sz w:val="20"/>
              </w:rPr>
              <w:t>Is the abstract of the article comprehensive?</w:t>
            </w:r>
            <w:r>
              <w:rPr>
                <w:b/>
                <w:spacing w:val="-13"/>
                <w:sz w:val="20"/>
              </w:rPr>
              <w:t xml:space="preserve"> </w:t>
            </w:r>
            <w:r>
              <w:rPr>
                <w:b/>
                <w:sz w:val="20"/>
              </w:rPr>
              <w:t>Do</w:t>
            </w:r>
            <w:r>
              <w:rPr>
                <w:b/>
                <w:spacing w:val="-12"/>
                <w:sz w:val="20"/>
              </w:rPr>
              <w:t xml:space="preserve"> </w:t>
            </w:r>
            <w:r>
              <w:rPr>
                <w:b/>
                <w:sz w:val="20"/>
              </w:rPr>
              <w:t>you</w:t>
            </w:r>
            <w:r>
              <w:rPr>
                <w:b/>
                <w:spacing w:val="-13"/>
                <w:sz w:val="20"/>
              </w:rPr>
              <w:t xml:space="preserve"> </w:t>
            </w:r>
            <w:r>
              <w:rPr>
                <w:b/>
                <w:sz w:val="20"/>
              </w:rPr>
              <w:t>suggest the addition (or deletion) of some points in this section?</w:t>
            </w:r>
          </w:p>
          <w:p w:rsidR="00A318CE" w:rsidRDefault="00EE494C">
            <w:pPr>
              <w:pStyle w:val="TableParagraph"/>
              <w:ind w:left="468" w:right="185"/>
              <w:rPr>
                <w:b/>
                <w:sz w:val="20"/>
              </w:rPr>
            </w:pPr>
            <w:r>
              <w:rPr>
                <w:b/>
                <w:sz w:val="20"/>
              </w:rPr>
              <w:t>Please</w:t>
            </w:r>
            <w:r>
              <w:rPr>
                <w:b/>
                <w:spacing w:val="-13"/>
                <w:sz w:val="20"/>
              </w:rPr>
              <w:t xml:space="preserve"> </w:t>
            </w:r>
            <w:r>
              <w:rPr>
                <w:b/>
                <w:sz w:val="20"/>
              </w:rPr>
              <w:t>write</w:t>
            </w:r>
            <w:r>
              <w:rPr>
                <w:b/>
                <w:spacing w:val="-12"/>
                <w:sz w:val="20"/>
              </w:rPr>
              <w:t xml:space="preserve"> </w:t>
            </w:r>
            <w:r>
              <w:rPr>
                <w:b/>
                <w:sz w:val="20"/>
              </w:rPr>
              <w:t>your</w:t>
            </w:r>
            <w:r>
              <w:rPr>
                <w:b/>
                <w:spacing w:val="-13"/>
                <w:sz w:val="20"/>
              </w:rPr>
              <w:t xml:space="preserve"> </w:t>
            </w:r>
            <w:r>
              <w:rPr>
                <w:b/>
                <w:sz w:val="20"/>
              </w:rPr>
              <w:t xml:space="preserve">suggestions </w:t>
            </w:r>
            <w:r>
              <w:rPr>
                <w:b/>
                <w:spacing w:val="-2"/>
                <w:sz w:val="20"/>
              </w:rPr>
              <w:t>here.</w:t>
            </w:r>
          </w:p>
        </w:tc>
        <w:tc>
          <w:tcPr>
            <w:tcW w:w="5831" w:type="dxa"/>
          </w:tcPr>
          <w:p w:rsidR="00A318CE" w:rsidRDefault="00EE494C">
            <w:pPr>
              <w:pStyle w:val="TableParagraph"/>
              <w:ind w:right="100"/>
              <w:jc w:val="both"/>
              <w:rPr>
                <w:b/>
                <w:sz w:val="20"/>
              </w:rPr>
            </w:pPr>
            <w:r>
              <w:rPr>
                <w:b/>
                <w:color w:val="ED0000"/>
                <w:sz w:val="20"/>
              </w:rPr>
              <w:t>The abstract is clear and scientifically sound, but it can be improved. A brief statement of the study objective should be added for clarity. The listing of multiple species with percentages may be reduced and summarized to improve readability. The statistical results should be stated more explicitly rather than using</w:t>
            </w:r>
            <w:r>
              <w:rPr>
                <w:b/>
                <w:color w:val="ED0000"/>
                <w:spacing w:val="23"/>
                <w:sz w:val="20"/>
              </w:rPr>
              <w:t xml:space="preserve"> </w:t>
            </w:r>
            <w:r>
              <w:rPr>
                <w:b/>
                <w:color w:val="ED0000"/>
                <w:sz w:val="20"/>
              </w:rPr>
              <w:t>general</w:t>
            </w:r>
            <w:r>
              <w:rPr>
                <w:b/>
                <w:color w:val="ED0000"/>
                <w:spacing w:val="23"/>
                <w:sz w:val="20"/>
              </w:rPr>
              <w:t xml:space="preserve"> </w:t>
            </w:r>
            <w:r>
              <w:rPr>
                <w:b/>
                <w:color w:val="ED0000"/>
                <w:sz w:val="20"/>
              </w:rPr>
              <w:t>phrases.</w:t>
            </w:r>
            <w:r>
              <w:rPr>
                <w:b/>
                <w:color w:val="ED0000"/>
                <w:spacing w:val="24"/>
                <w:sz w:val="20"/>
              </w:rPr>
              <w:t xml:space="preserve"> </w:t>
            </w:r>
            <w:r>
              <w:rPr>
                <w:b/>
                <w:color w:val="ED0000"/>
                <w:sz w:val="20"/>
              </w:rPr>
              <w:t>Finally,</w:t>
            </w:r>
            <w:r>
              <w:rPr>
                <w:b/>
                <w:color w:val="ED0000"/>
                <w:spacing w:val="24"/>
                <w:sz w:val="20"/>
              </w:rPr>
              <w:t xml:space="preserve"> </w:t>
            </w:r>
            <w:r>
              <w:rPr>
                <w:b/>
                <w:color w:val="ED0000"/>
                <w:sz w:val="20"/>
              </w:rPr>
              <w:t>the</w:t>
            </w:r>
            <w:r>
              <w:rPr>
                <w:b/>
                <w:color w:val="ED0000"/>
                <w:spacing w:val="24"/>
                <w:sz w:val="20"/>
              </w:rPr>
              <w:t xml:space="preserve"> </w:t>
            </w:r>
            <w:r>
              <w:rPr>
                <w:b/>
                <w:color w:val="ED0000"/>
                <w:sz w:val="20"/>
              </w:rPr>
              <w:t>ecological</w:t>
            </w:r>
            <w:r>
              <w:rPr>
                <w:b/>
                <w:color w:val="ED0000"/>
                <w:spacing w:val="23"/>
                <w:sz w:val="20"/>
              </w:rPr>
              <w:t xml:space="preserve"> </w:t>
            </w:r>
            <w:r>
              <w:rPr>
                <w:b/>
                <w:color w:val="ED0000"/>
                <w:sz w:val="20"/>
              </w:rPr>
              <w:t>significance</w:t>
            </w:r>
            <w:r>
              <w:rPr>
                <w:b/>
                <w:color w:val="ED0000"/>
                <w:spacing w:val="24"/>
                <w:sz w:val="20"/>
              </w:rPr>
              <w:t xml:space="preserve"> </w:t>
            </w:r>
            <w:r>
              <w:rPr>
                <w:b/>
                <w:color w:val="ED0000"/>
                <w:sz w:val="20"/>
              </w:rPr>
              <w:t>of</w:t>
            </w:r>
            <w:r>
              <w:rPr>
                <w:b/>
                <w:color w:val="ED0000"/>
                <w:spacing w:val="23"/>
                <w:sz w:val="20"/>
              </w:rPr>
              <w:t xml:space="preserve"> </w:t>
            </w:r>
            <w:r>
              <w:rPr>
                <w:b/>
                <w:color w:val="ED0000"/>
                <w:spacing w:val="-5"/>
                <w:sz w:val="20"/>
              </w:rPr>
              <w:t>the</w:t>
            </w:r>
          </w:p>
          <w:p w:rsidR="00A318CE" w:rsidRDefault="00EE494C">
            <w:pPr>
              <w:pStyle w:val="TableParagraph"/>
              <w:spacing w:line="210" w:lineRule="exact"/>
              <w:jc w:val="both"/>
              <w:rPr>
                <w:b/>
                <w:sz w:val="20"/>
              </w:rPr>
            </w:pPr>
            <w:r>
              <w:rPr>
                <w:b/>
                <w:color w:val="ED0000"/>
                <w:sz w:val="20"/>
              </w:rPr>
              <w:t>findings</w:t>
            </w:r>
            <w:r>
              <w:rPr>
                <w:b/>
                <w:color w:val="ED0000"/>
                <w:spacing w:val="-7"/>
                <w:sz w:val="20"/>
              </w:rPr>
              <w:t xml:space="preserve"> </w:t>
            </w:r>
            <w:r>
              <w:rPr>
                <w:b/>
                <w:color w:val="ED0000"/>
                <w:sz w:val="20"/>
              </w:rPr>
              <w:t>could</w:t>
            </w:r>
            <w:r>
              <w:rPr>
                <w:b/>
                <w:color w:val="ED0000"/>
                <w:spacing w:val="-7"/>
                <w:sz w:val="20"/>
              </w:rPr>
              <w:t xml:space="preserve"> </w:t>
            </w:r>
            <w:r>
              <w:rPr>
                <w:b/>
                <w:color w:val="ED0000"/>
                <w:sz w:val="20"/>
              </w:rPr>
              <w:t>be</w:t>
            </w:r>
            <w:r>
              <w:rPr>
                <w:b/>
                <w:color w:val="ED0000"/>
                <w:spacing w:val="-7"/>
                <w:sz w:val="20"/>
              </w:rPr>
              <w:t xml:space="preserve"> </w:t>
            </w:r>
            <w:r>
              <w:rPr>
                <w:b/>
                <w:color w:val="ED0000"/>
                <w:sz w:val="20"/>
              </w:rPr>
              <w:t>slightly</w:t>
            </w:r>
            <w:r>
              <w:rPr>
                <w:b/>
                <w:color w:val="ED0000"/>
                <w:spacing w:val="-5"/>
                <w:sz w:val="20"/>
              </w:rPr>
              <w:t xml:space="preserve"> </w:t>
            </w:r>
            <w:r>
              <w:rPr>
                <w:b/>
                <w:color w:val="ED0000"/>
                <w:sz w:val="20"/>
              </w:rPr>
              <w:t>strengthened</w:t>
            </w:r>
            <w:r>
              <w:rPr>
                <w:b/>
                <w:color w:val="ED0000"/>
                <w:spacing w:val="-7"/>
                <w:sz w:val="20"/>
              </w:rPr>
              <w:t xml:space="preserve"> </w:t>
            </w:r>
            <w:r>
              <w:rPr>
                <w:b/>
                <w:color w:val="ED0000"/>
                <w:sz w:val="20"/>
              </w:rPr>
              <w:t>to</w:t>
            </w:r>
            <w:r>
              <w:rPr>
                <w:b/>
                <w:color w:val="ED0000"/>
                <w:spacing w:val="-5"/>
                <w:sz w:val="20"/>
              </w:rPr>
              <w:t xml:space="preserve"> </w:t>
            </w:r>
            <w:r>
              <w:rPr>
                <w:b/>
                <w:color w:val="ED0000"/>
                <w:sz w:val="20"/>
              </w:rPr>
              <w:t>enhance</w:t>
            </w:r>
            <w:r>
              <w:rPr>
                <w:b/>
                <w:color w:val="ED0000"/>
                <w:spacing w:val="-6"/>
                <w:sz w:val="20"/>
              </w:rPr>
              <w:t xml:space="preserve"> </w:t>
            </w:r>
            <w:r>
              <w:rPr>
                <w:b/>
                <w:color w:val="ED0000"/>
                <w:spacing w:val="-2"/>
                <w:sz w:val="20"/>
              </w:rPr>
              <w:t>impact.</w:t>
            </w:r>
          </w:p>
        </w:tc>
        <w:tc>
          <w:tcPr>
            <w:tcW w:w="4014" w:type="dxa"/>
          </w:tcPr>
          <w:p w:rsidR="00A318CE" w:rsidRDefault="00A318CE">
            <w:pPr>
              <w:pStyle w:val="TableParagraph"/>
              <w:ind w:left="0"/>
              <w:rPr>
                <w:sz w:val="18"/>
              </w:rPr>
            </w:pPr>
          </w:p>
        </w:tc>
      </w:tr>
      <w:tr w:rsidR="00A318CE">
        <w:trPr>
          <w:trHeight w:val="1149"/>
        </w:trPr>
        <w:tc>
          <w:tcPr>
            <w:tcW w:w="3334" w:type="dxa"/>
          </w:tcPr>
          <w:p w:rsidR="00A318CE" w:rsidRDefault="00EE494C">
            <w:pPr>
              <w:pStyle w:val="TableParagraph"/>
              <w:ind w:left="468" w:right="185"/>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scientifically, correct? Please write here.</w:t>
            </w:r>
          </w:p>
        </w:tc>
        <w:tc>
          <w:tcPr>
            <w:tcW w:w="5831" w:type="dxa"/>
          </w:tcPr>
          <w:p w:rsidR="00A318CE" w:rsidRDefault="00EE494C">
            <w:pPr>
              <w:pStyle w:val="TableParagraph"/>
              <w:ind w:right="101"/>
              <w:jc w:val="both"/>
              <w:rPr>
                <w:b/>
                <w:sz w:val="20"/>
              </w:rPr>
            </w:pPr>
            <w:r>
              <w:rPr>
                <w:b/>
                <w:color w:val="001F5F"/>
                <w:sz w:val="20"/>
              </w:rPr>
              <w:t>The manuscript is scientifically sound and methodologically appropriate. The study design and analyses are suitable, and the conclusions</w:t>
            </w:r>
            <w:r>
              <w:rPr>
                <w:b/>
                <w:color w:val="001F5F"/>
                <w:spacing w:val="-6"/>
                <w:sz w:val="20"/>
              </w:rPr>
              <w:t xml:space="preserve"> </w:t>
            </w:r>
            <w:r>
              <w:rPr>
                <w:b/>
                <w:color w:val="001F5F"/>
                <w:sz w:val="20"/>
              </w:rPr>
              <w:t>are</w:t>
            </w:r>
            <w:r>
              <w:rPr>
                <w:b/>
                <w:color w:val="001F5F"/>
                <w:spacing w:val="-3"/>
                <w:sz w:val="20"/>
              </w:rPr>
              <w:t xml:space="preserve"> </w:t>
            </w:r>
            <w:r>
              <w:rPr>
                <w:b/>
                <w:color w:val="001F5F"/>
                <w:sz w:val="20"/>
              </w:rPr>
              <w:t>generally</w:t>
            </w:r>
            <w:r>
              <w:rPr>
                <w:b/>
                <w:color w:val="001F5F"/>
                <w:spacing w:val="-4"/>
                <w:sz w:val="20"/>
              </w:rPr>
              <w:t xml:space="preserve"> </w:t>
            </w:r>
            <w:r>
              <w:rPr>
                <w:b/>
                <w:color w:val="001F5F"/>
                <w:sz w:val="20"/>
              </w:rPr>
              <w:t>supported</w:t>
            </w:r>
            <w:r>
              <w:rPr>
                <w:b/>
                <w:color w:val="001F5F"/>
                <w:spacing w:val="-5"/>
                <w:sz w:val="20"/>
              </w:rPr>
              <w:t xml:space="preserve"> </w:t>
            </w:r>
            <w:r>
              <w:rPr>
                <w:b/>
                <w:color w:val="001F5F"/>
                <w:sz w:val="20"/>
              </w:rPr>
              <w:t>by</w:t>
            </w:r>
            <w:r>
              <w:rPr>
                <w:b/>
                <w:color w:val="001F5F"/>
                <w:spacing w:val="-3"/>
                <w:sz w:val="20"/>
              </w:rPr>
              <w:t xml:space="preserve"> </w:t>
            </w:r>
            <w:r>
              <w:rPr>
                <w:b/>
                <w:color w:val="001F5F"/>
                <w:sz w:val="20"/>
              </w:rPr>
              <w:t>the</w:t>
            </w:r>
            <w:r>
              <w:rPr>
                <w:b/>
                <w:color w:val="001F5F"/>
                <w:spacing w:val="-5"/>
                <w:sz w:val="20"/>
              </w:rPr>
              <w:t xml:space="preserve"> </w:t>
            </w:r>
            <w:r>
              <w:rPr>
                <w:b/>
                <w:color w:val="001F5F"/>
                <w:sz w:val="20"/>
              </w:rPr>
              <w:t>results.</w:t>
            </w:r>
            <w:r>
              <w:rPr>
                <w:b/>
                <w:color w:val="001F5F"/>
                <w:spacing w:val="-4"/>
                <w:sz w:val="20"/>
              </w:rPr>
              <w:t xml:space="preserve"> </w:t>
            </w:r>
            <w:r>
              <w:rPr>
                <w:b/>
                <w:color w:val="001F5F"/>
                <w:sz w:val="20"/>
              </w:rPr>
              <w:t>Verification</w:t>
            </w:r>
            <w:r>
              <w:rPr>
                <w:b/>
                <w:color w:val="001F5F"/>
                <w:spacing w:val="-5"/>
                <w:sz w:val="20"/>
              </w:rPr>
              <w:t xml:space="preserve"> of</w:t>
            </w:r>
          </w:p>
          <w:p w:rsidR="00A318CE" w:rsidRDefault="00EE494C">
            <w:pPr>
              <w:pStyle w:val="TableParagraph"/>
              <w:spacing w:line="228" w:lineRule="exact"/>
              <w:ind w:right="106"/>
              <w:jc w:val="both"/>
              <w:rPr>
                <w:b/>
                <w:sz w:val="20"/>
              </w:rPr>
            </w:pPr>
            <w:r>
              <w:rPr>
                <w:b/>
                <w:color w:val="001F5F"/>
                <w:sz w:val="20"/>
              </w:rPr>
              <w:t>data accuracy and methodological details is recommended, but there are no major conceptual concerns.</w:t>
            </w:r>
          </w:p>
        </w:tc>
        <w:tc>
          <w:tcPr>
            <w:tcW w:w="4014" w:type="dxa"/>
          </w:tcPr>
          <w:p w:rsidR="00A318CE" w:rsidRDefault="00A318CE">
            <w:pPr>
              <w:pStyle w:val="TableParagraph"/>
              <w:ind w:left="0"/>
              <w:rPr>
                <w:sz w:val="18"/>
              </w:rPr>
            </w:pPr>
          </w:p>
        </w:tc>
      </w:tr>
      <w:tr w:rsidR="00A318CE">
        <w:trPr>
          <w:trHeight w:val="1151"/>
        </w:trPr>
        <w:tc>
          <w:tcPr>
            <w:tcW w:w="3334" w:type="dxa"/>
          </w:tcPr>
          <w:p w:rsidR="00A318CE" w:rsidRDefault="00EE494C">
            <w:pPr>
              <w:pStyle w:val="TableParagraph"/>
              <w:spacing w:line="230" w:lineRule="atLeast"/>
              <w:ind w:left="468" w:right="124"/>
              <w:rPr>
                <w:b/>
                <w:sz w:val="20"/>
              </w:rPr>
            </w:pPr>
            <w:r>
              <w:rPr>
                <w:b/>
                <w:sz w:val="20"/>
              </w:rPr>
              <w:t>Are the references sufficient and recent? If you have suggestions of additional references,</w:t>
            </w:r>
            <w:r>
              <w:rPr>
                <w:b/>
                <w:spacing w:val="-13"/>
                <w:sz w:val="20"/>
              </w:rPr>
              <w:t xml:space="preserve"> </w:t>
            </w:r>
            <w:r>
              <w:rPr>
                <w:b/>
                <w:sz w:val="20"/>
              </w:rPr>
              <w:t>please</w:t>
            </w:r>
            <w:r>
              <w:rPr>
                <w:b/>
                <w:spacing w:val="-12"/>
                <w:sz w:val="20"/>
              </w:rPr>
              <w:t xml:space="preserve"> </w:t>
            </w:r>
            <w:r>
              <w:rPr>
                <w:b/>
                <w:sz w:val="20"/>
              </w:rPr>
              <w:t>mention</w:t>
            </w:r>
            <w:r>
              <w:rPr>
                <w:b/>
                <w:spacing w:val="-13"/>
                <w:sz w:val="20"/>
              </w:rPr>
              <w:t xml:space="preserve"> </w:t>
            </w:r>
            <w:r>
              <w:rPr>
                <w:b/>
                <w:sz w:val="20"/>
              </w:rPr>
              <w:t>them in the review form.</w:t>
            </w:r>
          </w:p>
        </w:tc>
        <w:tc>
          <w:tcPr>
            <w:tcW w:w="5831" w:type="dxa"/>
          </w:tcPr>
          <w:p w:rsidR="00A318CE" w:rsidRDefault="00EE494C">
            <w:pPr>
              <w:pStyle w:val="TableParagraph"/>
              <w:spacing w:line="230" w:lineRule="atLeast"/>
              <w:ind w:right="95"/>
              <w:jc w:val="both"/>
              <w:rPr>
                <w:b/>
                <w:sz w:val="20"/>
              </w:rPr>
            </w:pPr>
            <w:r>
              <w:rPr>
                <w:b/>
                <w:color w:val="385522"/>
                <w:sz w:val="20"/>
              </w:rPr>
              <w:t>The references are relevant and include key foundational works. However, the list should be updated with more recent (post-2018) studies, especially on molecular taxonomy, tropical diversity, and bioindicator applications, to better reflect current research</w:t>
            </w:r>
            <w:r>
              <w:rPr>
                <w:b/>
                <w:color w:val="385522"/>
                <w:spacing w:val="40"/>
                <w:sz w:val="20"/>
              </w:rPr>
              <w:t xml:space="preserve"> </w:t>
            </w:r>
            <w:r>
              <w:rPr>
                <w:b/>
                <w:color w:val="385522"/>
                <w:spacing w:val="-2"/>
                <w:sz w:val="20"/>
              </w:rPr>
              <w:t>trends.</w:t>
            </w:r>
          </w:p>
        </w:tc>
        <w:tc>
          <w:tcPr>
            <w:tcW w:w="4014" w:type="dxa"/>
          </w:tcPr>
          <w:p w:rsidR="00A318CE" w:rsidRDefault="00A318CE">
            <w:pPr>
              <w:pStyle w:val="TableParagraph"/>
              <w:ind w:left="0"/>
              <w:rPr>
                <w:sz w:val="18"/>
              </w:rPr>
            </w:pPr>
          </w:p>
        </w:tc>
      </w:tr>
    </w:tbl>
    <w:p w:rsidR="00A318CE" w:rsidRDefault="00A318CE">
      <w:pPr>
        <w:pStyle w:val="TableParagraph"/>
        <w:rPr>
          <w:sz w:val="18"/>
        </w:rPr>
        <w:sectPr w:rsidR="00A318CE">
          <w:pgSz w:w="15840" w:h="12240" w:orient="landscape"/>
          <w:pgMar w:top="1380" w:right="1080" w:bottom="280" w:left="1080" w:header="720" w:footer="720" w:gutter="0"/>
          <w:cols w:space="720"/>
        </w:sectPr>
      </w:pPr>
    </w:p>
    <w:p w:rsidR="00A318CE" w:rsidRDefault="00A318CE">
      <w:pPr>
        <w:pStyle w:val="BodyText"/>
        <w:spacing w:before="221"/>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A318CE">
        <w:trPr>
          <w:trHeight w:val="921"/>
        </w:trPr>
        <w:tc>
          <w:tcPr>
            <w:tcW w:w="3334" w:type="dxa"/>
          </w:tcPr>
          <w:p w:rsidR="00A318CE" w:rsidRDefault="00EE494C">
            <w:pPr>
              <w:pStyle w:val="TableParagraph"/>
              <w:ind w:left="468" w:right="185"/>
              <w:rPr>
                <w:b/>
                <w:sz w:val="20"/>
              </w:rPr>
            </w:pPr>
            <w:r>
              <w:rPr>
                <w:b/>
                <w:sz w:val="20"/>
              </w:rPr>
              <w:t>Is</w:t>
            </w:r>
            <w:r>
              <w:rPr>
                <w:b/>
                <w:spacing w:val="-13"/>
                <w:sz w:val="20"/>
              </w:rPr>
              <w:t xml:space="preserve"> </w:t>
            </w:r>
            <w:r>
              <w:rPr>
                <w:b/>
                <w:sz w:val="20"/>
              </w:rPr>
              <w:t>the</w:t>
            </w:r>
            <w:r>
              <w:rPr>
                <w:b/>
                <w:spacing w:val="-12"/>
                <w:sz w:val="20"/>
              </w:rPr>
              <w:t xml:space="preserve"> </w:t>
            </w:r>
            <w:r>
              <w:rPr>
                <w:b/>
                <w:sz w:val="20"/>
              </w:rPr>
              <w:t>language/English</w:t>
            </w:r>
            <w:r>
              <w:rPr>
                <w:b/>
                <w:spacing w:val="-13"/>
                <w:sz w:val="20"/>
              </w:rPr>
              <w:t xml:space="preserve"> </w:t>
            </w:r>
            <w:r>
              <w:rPr>
                <w:b/>
                <w:sz w:val="20"/>
              </w:rPr>
              <w:t>quality of the article suitable for scholarly communications?</w:t>
            </w:r>
          </w:p>
        </w:tc>
        <w:tc>
          <w:tcPr>
            <w:tcW w:w="5831" w:type="dxa"/>
          </w:tcPr>
          <w:p w:rsidR="00A318CE" w:rsidRDefault="00EE494C">
            <w:pPr>
              <w:pStyle w:val="TableParagraph"/>
              <w:rPr>
                <w:b/>
                <w:sz w:val="20"/>
              </w:rPr>
            </w:pPr>
            <w:r>
              <w:rPr>
                <w:b/>
                <w:color w:val="FF3399"/>
                <w:sz w:val="20"/>
              </w:rPr>
              <w:t>To</w:t>
            </w:r>
            <w:r>
              <w:rPr>
                <w:b/>
                <w:color w:val="FF3399"/>
                <w:spacing w:val="-2"/>
                <w:sz w:val="20"/>
              </w:rPr>
              <w:t xml:space="preserve"> </w:t>
            </w:r>
            <w:r>
              <w:rPr>
                <w:b/>
                <w:color w:val="FF3399"/>
                <w:sz w:val="20"/>
              </w:rPr>
              <w:t>be</w:t>
            </w:r>
            <w:r>
              <w:rPr>
                <w:b/>
                <w:color w:val="FF3399"/>
                <w:spacing w:val="-2"/>
                <w:sz w:val="20"/>
              </w:rPr>
              <w:t xml:space="preserve"> improved</w:t>
            </w:r>
          </w:p>
        </w:tc>
        <w:tc>
          <w:tcPr>
            <w:tcW w:w="4014" w:type="dxa"/>
          </w:tcPr>
          <w:p w:rsidR="00A318CE" w:rsidRDefault="00A318CE">
            <w:pPr>
              <w:pStyle w:val="TableParagraph"/>
              <w:ind w:left="0"/>
              <w:rPr>
                <w:sz w:val="18"/>
              </w:rPr>
            </w:pPr>
          </w:p>
        </w:tc>
      </w:tr>
      <w:tr w:rsidR="00A318CE">
        <w:trPr>
          <w:trHeight w:val="2911"/>
        </w:trPr>
        <w:tc>
          <w:tcPr>
            <w:tcW w:w="3334" w:type="dxa"/>
          </w:tcPr>
          <w:p w:rsidR="00A318CE" w:rsidRDefault="00EE494C">
            <w:pPr>
              <w:pStyle w:val="TableParagraph"/>
              <w:rPr>
                <w:sz w:val="20"/>
              </w:rPr>
            </w:pPr>
            <w:r>
              <w:rPr>
                <w:b/>
                <w:sz w:val="20"/>
                <w:u w:val="single"/>
              </w:rPr>
              <w:t>Optional/General</w:t>
            </w:r>
            <w:r>
              <w:rPr>
                <w:b/>
                <w:spacing w:val="-12"/>
                <w:sz w:val="20"/>
              </w:rPr>
              <w:t xml:space="preserve"> </w:t>
            </w:r>
            <w:r>
              <w:rPr>
                <w:spacing w:val="-2"/>
                <w:sz w:val="20"/>
              </w:rPr>
              <w:t>comments</w:t>
            </w:r>
          </w:p>
        </w:tc>
        <w:tc>
          <w:tcPr>
            <w:tcW w:w="5831" w:type="dxa"/>
          </w:tcPr>
          <w:p w:rsidR="00A318CE" w:rsidRDefault="00EE494C">
            <w:pPr>
              <w:pStyle w:val="TableParagraph"/>
              <w:ind w:right="522"/>
              <w:jc w:val="both"/>
              <w:rPr>
                <w:b/>
                <w:sz w:val="20"/>
              </w:rPr>
            </w:pPr>
            <w:r>
              <w:rPr>
                <w:b/>
                <w:color w:val="006FC0"/>
                <w:sz w:val="20"/>
              </w:rPr>
              <w:t>The</w:t>
            </w:r>
            <w:r>
              <w:rPr>
                <w:b/>
                <w:color w:val="006FC0"/>
                <w:spacing w:val="-3"/>
                <w:sz w:val="20"/>
              </w:rPr>
              <w:t xml:space="preserve"> </w:t>
            </w:r>
            <w:r>
              <w:rPr>
                <w:b/>
                <w:color w:val="006FC0"/>
                <w:sz w:val="20"/>
              </w:rPr>
              <w:t>article</w:t>
            </w:r>
            <w:r>
              <w:rPr>
                <w:b/>
                <w:color w:val="006FC0"/>
                <w:spacing w:val="-3"/>
                <w:sz w:val="20"/>
              </w:rPr>
              <w:t xml:space="preserve"> </w:t>
            </w:r>
            <w:r>
              <w:rPr>
                <w:b/>
                <w:color w:val="006FC0"/>
                <w:sz w:val="20"/>
              </w:rPr>
              <w:t>is</w:t>
            </w:r>
            <w:r>
              <w:rPr>
                <w:b/>
                <w:color w:val="006FC0"/>
                <w:spacing w:val="-4"/>
                <w:sz w:val="20"/>
              </w:rPr>
              <w:t xml:space="preserve"> </w:t>
            </w:r>
            <w:r>
              <w:rPr>
                <w:b/>
                <w:color w:val="006FC0"/>
                <w:sz w:val="20"/>
              </w:rPr>
              <w:t>well-structured,</w:t>
            </w:r>
            <w:r>
              <w:rPr>
                <w:b/>
                <w:color w:val="006FC0"/>
                <w:spacing w:val="-3"/>
                <w:sz w:val="20"/>
              </w:rPr>
              <w:t xml:space="preserve"> </w:t>
            </w:r>
            <w:r>
              <w:rPr>
                <w:b/>
                <w:color w:val="006FC0"/>
                <w:sz w:val="20"/>
              </w:rPr>
              <w:t>informative,</w:t>
            </w:r>
            <w:r>
              <w:rPr>
                <w:b/>
                <w:color w:val="006FC0"/>
                <w:spacing w:val="-3"/>
                <w:sz w:val="20"/>
              </w:rPr>
              <w:t xml:space="preserve"> </w:t>
            </w:r>
            <w:r>
              <w:rPr>
                <w:b/>
                <w:color w:val="006FC0"/>
                <w:sz w:val="20"/>
              </w:rPr>
              <w:t>and</w:t>
            </w:r>
            <w:r>
              <w:rPr>
                <w:b/>
                <w:color w:val="006FC0"/>
                <w:spacing w:val="-4"/>
                <w:sz w:val="20"/>
              </w:rPr>
              <w:t xml:space="preserve"> </w:t>
            </w:r>
            <w:r>
              <w:rPr>
                <w:b/>
                <w:color w:val="006FC0"/>
                <w:sz w:val="20"/>
              </w:rPr>
              <w:t>supported</w:t>
            </w:r>
            <w:r>
              <w:rPr>
                <w:b/>
                <w:color w:val="006FC0"/>
                <w:spacing w:val="-3"/>
                <w:sz w:val="20"/>
              </w:rPr>
              <w:t xml:space="preserve"> </w:t>
            </w:r>
            <w:r>
              <w:rPr>
                <w:b/>
                <w:color w:val="006FC0"/>
                <w:sz w:val="20"/>
              </w:rPr>
              <w:t>by relevant</w:t>
            </w:r>
            <w:r>
              <w:rPr>
                <w:b/>
                <w:color w:val="006FC0"/>
                <w:spacing w:val="-6"/>
                <w:sz w:val="20"/>
              </w:rPr>
              <w:t xml:space="preserve"> </w:t>
            </w:r>
            <w:r>
              <w:rPr>
                <w:b/>
                <w:color w:val="006FC0"/>
                <w:sz w:val="20"/>
              </w:rPr>
              <w:t>references;</w:t>
            </w:r>
            <w:r>
              <w:rPr>
                <w:b/>
                <w:color w:val="006FC0"/>
                <w:spacing w:val="-6"/>
                <w:sz w:val="20"/>
              </w:rPr>
              <w:t xml:space="preserve"> </w:t>
            </w:r>
            <w:r>
              <w:rPr>
                <w:b/>
                <w:color w:val="006FC0"/>
                <w:sz w:val="20"/>
              </w:rPr>
              <w:t>inclusion</w:t>
            </w:r>
            <w:r>
              <w:rPr>
                <w:b/>
                <w:color w:val="006FC0"/>
                <w:spacing w:val="-7"/>
                <w:sz w:val="20"/>
              </w:rPr>
              <w:t xml:space="preserve"> </w:t>
            </w:r>
            <w:r>
              <w:rPr>
                <w:b/>
                <w:color w:val="006FC0"/>
                <w:sz w:val="20"/>
              </w:rPr>
              <w:t>of</w:t>
            </w:r>
            <w:r>
              <w:rPr>
                <w:b/>
                <w:color w:val="006FC0"/>
                <w:spacing w:val="-6"/>
                <w:sz w:val="20"/>
              </w:rPr>
              <w:t xml:space="preserve"> </w:t>
            </w:r>
            <w:r>
              <w:rPr>
                <w:b/>
                <w:color w:val="006FC0"/>
                <w:sz w:val="20"/>
              </w:rPr>
              <w:t>recent</w:t>
            </w:r>
            <w:r>
              <w:rPr>
                <w:b/>
                <w:color w:val="006FC0"/>
                <w:spacing w:val="-6"/>
                <w:sz w:val="20"/>
              </w:rPr>
              <w:t xml:space="preserve"> </w:t>
            </w:r>
            <w:r>
              <w:rPr>
                <w:b/>
                <w:color w:val="006FC0"/>
                <w:sz w:val="20"/>
              </w:rPr>
              <w:t>studies</w:t>
            </w:r>
            <w:r>
              <w:rPr>
                <w:b/>
                <w:color w:val="006FC0"/>
                <w:spacing w:val="-7"/>
                <w:sz w:val="20"/>
              </w:rPr>
              <w:t xml:space="preserve"> </w:t>
            </w:r>
            <w:r>
              <w:rPr>
                <w:b/>
                <w:color w:val="006FC0"/>
                <w:sz w:val="20"/>
              </w:rPr>
              <w:t>would</w:t>
            </w:r>
            <w:r>
              <w:rPr>
                <w:b/>
                <w:color w:val="006FC0"/>
                <w:spacing w:val="-7"/>
                <w:sz w:val="20"/>
              </w:rPr>
              <w:t xml:space="preserve"> </w:t>
            </w:r>
            <w:r>
              <w:rPr>
                <w:b/>
                <w:color w:val="006FC0"/>
                <w:sz w:val="20"/>
              </w:rPr>
              <w:t>further enhance its depth and relevance.</w:t>
            </w:r>
          </w:p>
          <w:p w:rsidR="00A318CE" w:rsidRDefault="00A318CE">
            <w:pPr>
              <w:pStyle w:val="TableParagraph"/>
              <w:spacing w:before="48"/>
              <w:ind w:left="0"/>
              <w:rPr>
                <w:b/>
                <w:sz w:val="20"/>
              </w:rPr>
            </w:pPr>
          </w:p>
          <w:p w:rsidR="00A318CE" w:rsidRDefault="00EE494C">
            <w:pPr>
              <w:pStyle w:val="TableParagraph"/>
              <w:spacing w:line="242" w:lineRule="auto"/>
              <w:ind w:right="99"/>
              <w:jc w:val="both"/>
              <w:rPr>
                <w:b/>
                <w:sz w:val="20"/>
              </w:rPr>
            </w:pPr>
            <w:r>
              <w:rPr>
                <w:b/>
                <w:sz w:val="20"/>
              </w:rPr>
              <w:t>The paper's importance is appreciated, but it requires minor improvements to be accepted. Author, complete all changes mentioned in the review form for paper acceptance.</w:t>
            </w:r>
          </w:p>
          <w:p w:rsidR="00A318CE" w:rsidRDefault="00A318CE">
            <w:pPr>
              <w:pStyle w:val="TableParagraph"/>
              <w:spacing w:line="228" w:lineRule="exact"/>
              <w:ind w:right="104"/>
              <w:jc w:val="both"/>
              <w:rPr>
                <w:b/>
                <w:sz w:val="20"/>
              </w:rPr>
            </w:pPr>
          </w:p>
        </w:tc>
        <w:tc>
          <w:tcPr>
            <w:tcW w:w="4014" w:type="dxa"/>
          </w:tcPr>
          <w:p w:rsidR="00A318CE" w:rsidRDefault="00A318CE">
            <w:pPr>
              <w:pStyle w:val="TableParagraph"/>
              <w:ind w:left="0"/>
              <w:rPr>
                <w:sz w:val="18"/>
              </w:rPr>
            </w:pPr>
          </w:p>
        </w:tc>
      </w:tr>
    </w:tbl>
    <w:p w:rsidR="00A318CE" w:rsidRDefault="00EE494C">
      <w:pPr>
        <w:pStyle w:val="BodyText"/>
        <w:spacing w:before="228"/>
        <w:ind w:left="360"/>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p w:rsidR="00A318CE" w:rsidRDefault="00A318CE">
      <w:pPr>
        <w:pStyle w:val="BodyText"/>
        <w:spacing w:before="1"/>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6"/>
        <w:gridCol w:w="6664"/>
        <w:gridCol w:w="809"/>
      </w:tblGrid>
      <w:tr w:rsidR="00A318CE">
        <w:trPr>
          <w:trHeight w:val="2760"/>
        </w:trPr>
        <w:tc>
          <w:tcPr>
            <w:tcW w:w="5706" w:type="dxa"/>
          </w:tcPr>
          <w:p w:rsidR="00A318CE" w:rsidRDefault="00A318CE">
            <w:pPr>
              <w:pStyle w:val="TableParagraph"/>
              <w:ind w:left="0"/>
              <w:rPr>
                <w:sz w:val="18"/>
              </w:rPr>
            </w:pPr>
          </w:p>
        </w:tc>
        <w:tc>
          <w:tcPr>
            <w:tcW w:w="6664" w:type="dxa"/>
          </w:tcPr>
          <w:p w:rsidR="00A318CE" w:rsidRDefault="00EE494C">
            <w:pPr>
              <w:pStyle w:val="TableParagraph"/>
              <w:rPr>
                <w:b/>
                <w:sz w:val="20"/>
              </w:rPr>
            </w:pPr>
            <w:r>
              <w:rPr>
                <w:b/>
                <w:sz w:val="20"/>
              </w:rPr>
              <w:t>Reviewer’s</w:t>
            </w:r>
            <w:r>
              <w:rPr>
                <w:b/>
                <w:spacing w:val="-9"/>
                <w:sz w:val="20"/>
              </w:rPr>
              <w:t xml:space="preserve"> </w:t>
            </w:r>
            <w:r>
              <w:rPr>
                <w:b/>
                <w:spacing w:val="-2"/>
                <w:sz w:val="20"/>
              </w:rPr>
              <w:t>comment</w:t>
            </w:r>
          </w:p>
        </w:tc>
        <w:tc>
          <w:tcPr>
            <w:tcW w:w="809" w:type="dxa"/>
          </w:tcPr>
          <w:p w:rsidR="00A318CE" w:rsidRDefault="00EE494C">
            <w:pPr>
              <w:pStyle w:val="TableParagraph"/>
              <w:ind w:left="3" w:right="27"/>
              <w:rPr>
                <w:sz w:val="20"/>
              </w:rPr>
            </w:pPr>
            <w:r>
              <w:rPr>
                <w:b/>
                <w:spacing w:val="-2"/>
                <w:sz w:val="20"/>
              </w:rPr>
              <w:t xml:space="preserve">Author’s </w:t>
            </w:r>
            <w:proofErr w:type="spellStart"/>
            <w:r>
              <w:rPr>
                <w:b/>
                <w:spacing w:val="-2"/>
                <w:sz w:val="20"/>
              </w:rPr>
              <w:t>Feedbac</w:t>
            </w:r>
            <w:proofErr w:type="spellEnd"/>
            <w:r>
              <w:rPr>
                <w:b/>
                <w:spacing w:val="-2"/>
                <w:sz w:val="20"/>
              </w:rPr>
              <w:t xml:space="preserve"> </w:t>
            </w:r>
            <w:r>
              <w:rPr>
                <w:b/>
                <w:sz w:val="20"/>
              </w:rPr>
              <w:t xml:space="preserve">k </w:t>
            </w:r>
            <w:r>
              <w:rPr>
                <w:sz w:val="20"/>
              </w:rPr>
              <w:t xml:space="preserve">(It is </w:t>
            </w:r>
            <w:r>
              <w:rPr>
                <w:spacing w:val="-2"/>
                <w:sz w:val="20"/>
              </w:rPr>
              <w:t xml:space="preserve">mandator </w:t>
            </w:r>
            <w:r>
              <w:rPr>
                <w:sz w:val="20"/>
              </w:rPr>
              <w:t xml:space="preserve">y that </w:t>
            </w:r>
            <w:r>
              <w:rPr>
                <w:spacing w:val="-2"/>
                <w:sz w:val="20"/>
              </w:rPr>
              <w:t>authors should write his/her feedback here)</w:t>
            </w:r>
          </w:p>
        </w:tc>
      </w:tr>
      <w:tr w:rsidR="00A318CE">
        <w:trPr>
          <w:trHeight w:val="921"/>
        </w:trPr>
        <w:tc>
          <w:tcPr>
            <w:tcW w:w="5706" w:type="dxa"/>
          </w:tcPr>
          <w:p w:rsidR="00A318CE" w:rsidRDefault="00A318CE">
            <w:pPr>
              <w:pStyle w:val="TableParagraph"/>
              <w:ind w:left="0"/>
              <w:rPr>
                <w:b/>
                <w:sz w:val="20"/>
              </w:rPr>
            </w:pPr>
          </w:p>
          <w:p w:rsidR="00A318CE" w:rsidRDefault="00EE494C">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6664" w:type="dxa"/>
          </w:tcPr>
          <w:p w:rsidR="00A318CE" w:rsidRDefault="00EE494C">
            <w:pPr>
              <w:pStyle w:val="TableParagraph"/>
              <w:rPr>
                <w:sz w:val="20"/>
              </w:rPr>
            </w:pPr>
            <w:r>
              <w:rPr>
                <w:sz w:val="20"/>
              </w:rPr>
              <w:t>(If</w:t>
            </w:r>
            <w:r>
              <w:rPr>
                <w:spacing w:val="-4"/>
                <w:sz w:val="20"/>
              </w:rPr>
              <w:t xml:space="preserve"> </w:t>
            </w:r>
            <w:r>
              <w:rPr>
                <w:sz w:val="20"/>
              </w:rPr>
              <w:t>yes,</w:t>
            </w:r>
            <w:r>
              <w:rPr>
                <w:spacing w:val="-3"/>
                <w:sz w:val="20"/>
              </w:rPr>
              <w:t xml:space="preserve"> </w:t>
            </w:r>
            <w:r>
              <w:rPr>
                <w:sz w:val="20"/>
              </w:rPr>
              <w:t>kindly</w:t>
            </w:r>
            <w:r>
              <w:rPr>
                <w:spacing w:val="-4"/>
                <w:sz w:val="20"/>
              </w:rPr>
              <w:t xml:space="preserve"> </w:t>
            </w:r>
            <w:r>
              <w:rPr>
                <w:sz w:val="20"/>
              </w:rPr>
              <w:t>please</w:t>
            </w:r>
            <w:r>
              <w:rPr>
                <w:spacing w:val="-4"/>
                <w:sz w:val="20"/>
              </w:rPr>
              <w:t xml:space="preserve"> </w:t>
            </w:r>
            <w:r>
              <w:rPr>
                <w:sz w:val="20"/>
              </w:rPr>
              <w:t>write</w:t>
            </w:r>
            <w:r>
              <w:rPr>
                <w:spacing w:val="-4"/>
                <w:sz w:val="20"/>
              </w:rPr>
              <w:t xml:space="preserve"> </w:t>
            </w:r>
            <w:r>
              <w:rPr>
                <w:sz w:val="20"/>
              </w:rPr>
              <w:t>down</w:t>
            </w:r>
            <w:r>
              <w:rPr>
                <w:spacing w:val="-3"/>
                <w:sz w:val="20"/>
              </w:rPr>
              <w:t xml:space="preserve"> </w:t>
            </w:r>
            <w:r>
              <w:rPr>
                <w:sz w:val="20"/>
              </w:rPr>
              <w:t>the</w:t>
            </w:r>
            <w:r>
              <w:rPr>
                <w:spacing w:val="-3"/>
                <w:sz w:val="20"/>
              </w:rPr>
              <w:t xml:space="preserve"> </w:t>
            </w:r>
            <w:r>
              <w:rPr>
                <w:sz w:val="20"/>
              </w:rPr>
              <w:t>ethical</w:t>
            </w:r>
            <w:r>
              <w:rPr>
                <w:spacing w:val="-4"/>
                <w:sz w:val="20"/>
              </w:rPr>
              <w:t xml:space="preserve"> </w:t>
            </w:r>
            <w:r>
              <w:rPr>
                <w:sz w:val="20"/>
              </w:rPr>
              <w:t>issues</w:t>
            </w:r>
            <w:r>
              <w:rPr>
                <w:spacing w:val="-4"/>
                <w:sz w:val="20"/>
              </w:rPr>
              <w:t xml:space="preserve"> </w:t>
            </w:r>
            <w:r>
              <w:rPr>
                <w:sz w:val="20"/>
              </w:rPr>
              <w:t>here</w:t>
            </w:r>
            <w:r>
              <w:rPr>
                <w:spacing w:val="-4"/>
                <w:sz w:val="20"/>
              </w:rPr>
              <w:t xml:space="preserve"> </w:t>
            </w:r>
            <w:r>
              <w:rPr>
                <w:sz w:val="20"/>
              </w:rPr>
              <w:t>in</w:t>
            </w:r>
            <w:r>
              <w:rPr>
                <w:spacing w:val="-3"/>
                <w:sz w:val="20"/>
              </w:rPr>
              <w:t xml:space="preserve"> </w:t>
            </w:r>
            <w:r>
              <w:rPr>
                <w:spacing w:val="-2"/>
                <w:sz w:val="20"/>
              </w:rPr>
              <w:t>detail)</w:t>
            </w:r>
          </w:p>
          <w:p w:rsidR="00A318CE" w:rsidRDefault="00A318CE">
            <w:pPr>
              <w:pStyle w:val="TableParagraph"/>
              <w:spacing w:before="1"/>
              <w:ind w:left="0"/>
              <w:rPr>
                <w:b/>
                <w:sz w:val="20"/>
              </w:rPr>
            </w:pPr>
          </w:p>
          <w:p w:rsidR="00A318CE" w:rsidRDefault="00EE494C">
            <w:pPr>
              <w:pStyle w:val="TableParagraph"/>
              <w:rPr>
                <w:b/>
                <w:sz w:val="20"/>
              </w:rPr>
            </w:pPr>
            <w:r>
              <w:rPr>
                <w:b/>
                <w:spacing w:val="-5"/>
                <w:sz w:val="20"/>
              </w:rPr>
              <w:t>Nil</w:t>
            </w:r>
          </w:p>
        </w:tc>
        <w:tc>
          <w:tcPr>
            <w:tcW w:w="809" w:type="dxa"/>
          </w:tcPr>
          <w:p w:rsidR="00A318CE" w:rsidRDefault="00A318CE">
            <w:pPr>
              <w:pStyle w:val="TableParagraph"/>
              <w:ind w:left="0"/>
              <w:rPr>
                <w:sz w:val="18"/>
              </w:rPr>
            </w:pPr>
          </w:p>
        </w:tc>
      </w:tr>
      <w:tr w:rsidR="00A318CE">
        <w:trPr>
          <w:trHeight w:val="695"/>
        </w:trPr>
        <w:tc>
          <w:tcPr>
            <w:tcW w:w="5706" w:type="dxa"/>
          </w:tcPr>
          <w:p w:rsidR="00A318CE" w:rsidRDefault="00A318CE">
            <w:pPr>
              <w:pStyle w:val="TableParagraph"/>
              <w:spacing w:before="3"/>
              <w:ind w:left="0"/>
              <w:rPr>
                <w:b/>
                <w:sz w:val="20"/>
              </w:rPr>
            </w:pPr>
          </w:p>
          <w:p w:rsidR="00A318CE" w:rsidRDefault="00EE494C">
            <w:pPr>
              <w:pStyle w:val="TableParagraph"/>
              <w:rPr>
                <w:b/>
                <w:sz w:val="20"/>
              </w:rPr>
            </w:pPr>
            <w:r>
              <w:rPr>
                <w:b/>
                <w:sz w:val="20"/>
              </w:rPr>
              <w:t>Are</w:t>
            </w:r>
            <w:r>
              <w:rPr>
                <w:b/>
                <w:spacing w:val="-6"/>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5"/>
                <w:sz w:val="20"/>
              </w:rPr>
              <w:t xml:space="preserve"> </w:t>
            </w:r>
            <w:r>
              <w:rPr>
                <w:b/>
                <w:sz w:val="20"/>
              </w:rPr>
              <w:t>issues</w:t>
            </w:r>
            <w:r>
              <w:rPr>
                <w:b/>
                <w:spacing w:val="-6"/>
                <w:sz w:val="20"/>
              </w:rPr>
              <w:t xml:space="preserve"> </w:t>
            </w:r>
            <w:r>
              <w:rPr>
                <w:b/>
                <w:sz w:val="20"/>
              </w:rPr>
              <w:t>in</w:t>
            </w:r>
            <w:r>
              <w:rPr>
                <w:b/>
                <w:spacing w:val="-6"/>
                <w:sz w:val="20"/>
              </w:rPr>
              <w:t xml:space="preserve"> </w:t>
            </w:r>
            <w:r>
              <w:rPr>
                <w:b/>
                <w:sz w:val="20"/>
              </w:rPr>
              <w:t>this</w:t>
            </w:r>
            <w:r>
              <w:rPr>
                <w:b/>
                <w:spacing w:val="-7"/>
                <w:sz w:val="20"/>
              </w:rPr>
              <w:t xml:space="preserve"> </w:t>
            </w:r>
            <w:r>
              <w:rPr>
                <w:b/>
                <w:spacing w:val="-2"/>
                <w:sz w:val="20"/>
              </w:rPr>
              <w:t>manuscript?</w:t>
            </w:r>
          </w:p>
        </w:tc>
        <w:tc>
          <w:tcPr>
            <w:tcW w:w="6664" w:type="dxa"/>
          </w:tcPr>
          <w:p w:rsidR="00A318CE" w:rsidRDefault="00EE494C">
            <w:pPr>
              <w:pStyle w:val="TableParagraph"/>
              <w:spacing w:before="228"/>
              <w:rPr>
                <w:b/>
                <w:sz w:val="20"/>
              </w:rPr>
            </w:pPr>
            <w:r>
              <w:rPr>
                <w:b/>
                <w:spacing w:val="-5"/>
                <w:sz w:val="20"/>
              </w:rPr>
              <w:t>Nil</w:t>
            </w:r>
          </w:p>
        </w:tc>
        <w:tc>
          <w:tcPr>
            <w:tcW w:w="809" w:type="dxa"/>
          </w:tcPr>
          <w:p w:rsidR="00A318CE" w:rsidRDefault="00A318CE">
            <w:pPr>
              <w:pStyle w:val="TableParagraph"/>
              <w:ind w:left="0"/>
              <w:rPr>
                <w:sz w:val="18"/>
              </w:rPr>
            </w:pPr>
          </w:p>
        </w:tc>
      </w:tr>
    </w:tbl>
    <w:p w:rsidR="00A318CE" w:rsidRDefault="00A318CE">
      <w:pPr>
        <w:pStyle w:val="TableParagraph"/>
        <w:rPr>
          <w:sz w:val="18"/>
        </w:rPr>
        <w:sectPr w:rsidR="00A318CE">
          <w:pgSz w:w="15840" w:h="12240" w:orient="landscape"/>
          <w:pgMar w:top="1380" w:right="1080" w:bottom="280" w:left="1080" w:header="720" w:footer="720" w:gutter="0"/>
          <w:cols w:space="720"/>
        </w:sectPr>
      </w:pPr>
    </w:p>
    <w:p w:rsidR="00A318CE" w:rsidRDefault="00A318CE">
      <w:pPr>
        <w:pStyle w:val="BodyText"/>
        <w:spacing w:before="221"/>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6"/>
        <w:gridCol w:w="6664"/>
        <w:gridCol w:w="809"/>
      </w:tblGrid>
      <w:tr w:rsidR="00A318CE">
        <w:trPr>
          <w:trHeight w:val="3705"/>
        </w:trPr>
        <w:tc>
          <w:tcPr>
            <w:tcW w:w="5706" w:type="dxa"/>
          </w:tcPr>
          <w:p w:rsidR="00A318CE" w:rsidRDefault="00A318CE">
            <w:pPr>
              <w:pStyle w:val="TableParagraph"/>
              <w:ind w:left="0"/>
              <w:rPr>
                <w:b/>
                <w:sz w:val="20"/>
              </w:rPr>
            </w:pPr>
          </w:p>
          <w:p w:rsidR="00A318CE" w:rsidRDefault="00A318CE">
            <w:pPr>
              <w:pStyle w:val="TableParagraph"/>
              <w:ind w:left="0"/>
              <w:rPr>
                <w:b/>
                <w:sz w:val="20"/>
              </w:rPr>
            </w:pPr>
          </w:p>
          <w:p w:rsidR="00A318CE" w:rsidRDefault="00A318CE">
            <w:pPr>
              <w:pStyle w:val="TableParagraph"/>
              <w:ind w:left="0"/>
              <w:rPr>
                <w:b/>
                <w:sz w:val="20"/>
              </w:rPr>
            </w:pPr>
          </w:p>
          <w:p w:rsidR="00A318CE" w:rsidRDefault="00A318CE">
            <w:pPr>
              <w:pStyle w:val="TableParagraph"/>
              <w:ind w:left="0"/>
              <w:rPr>
                <w:b/>
                <w:sz w:val="20"/>
              </w:rPr>
            </w:pPr>
          </w:p>
          <w:p w:rsidR="00A318CE" w:rsidRDefault="00A318CE">
            <w:pPr>
              <w:pStyle w:val="TableParagraph"/>
              <w:ind w:left="0"/>
              <w:rPr>
                <w:b/>
                <w:sz w:val="20"/>
              </w:rPr>
            </w:pPr>
          </w:p>
          <w:p w:rsidR="00A318CE" w:rsidRDefault="00A318CE">
            <w:pPr>
              <w:pStyle w:val="TableParagraph"/>
              <w:ind w:left="0"/>
              <w:rPr>
                <w:b/>
                <w:sz w:val="20"/>
              </w:rPr>
            </w:pPr>
          </w:p>
          <w:p w:rsidR="00A318CE" w:rsidRDefault="00A318CE">
            <w:pPr>
              <w:pStyle w:val="TableParagraph"/>
              <w:spacing w:before="12"/>
              <w:ind w:left="0"/>
              <w:rPr>
                <w:b/>
                <w:sz w:val="20"/>
              </w:rPr>
            </w:pPr>
          </w:p>
          <w:p w:rsidR="00A318CE" w:rsidRDefault="00EE494C">
            <w:pPr>
              <w:pStyle w:val="TableParagraph"/>
              <w:spacing w:before="1"/>
              <w:rPr>
                <w:b/>
                <w:sz w:val="20"/>
              </w:rPr>
            </w:pPr>
            <w:r>
              <w:rPr>
                <w:b/>
                <w:sz w:val="20"/>
              </w:rPr>
              <w:t>If</w:t>
            </w:r>
            <w:r>
              <w:rPr>
                <w:b/>
                <w:spacing w:val="-5"/>
                <w:sz w:val="20"/>
              </w:rPr>
              <w:t xml:space="preserve"> </w:t>
            </w:r>
            <w:r>
              <w:rPr>
                <w:b/>
                <w:sz w:val="20"/>
              </w:rPr>
              <w:t>plagiarism</w:t>
            </w:r>
            <w:r>
              <w:rPr>
                <w:b/>
                <w:spacing w:val="-4"/>
                <w:sz w:val="20"/>
              </w:rPr>
              <w:t xml:space="preserve"> </w:t>
            </w:r>
            <w:r>
              <w:rPr>
                <w:b/>
                <w:sz w:val="20"/>
              </w:rPr>
              <w:t>is</w:t>
            </w:r>
            <w:r>
              <w:rPr>
                <w:b/>
                <w:spacing w:val="-6"/>
                <w:sz w:val="20"/>
              </w:rPr>
              <w:t xml:space="preserve"> </w:t>
            </w:r>
            <w:r>
              <w:rPr>
                <w:b/>
                <w:sz w:val="20"/>
              </w:rPr>
              <w:t>suspected,</w:t>
            </w:r>
            <w:r>
              <w:rPr>
                <w:b/>
                <w:spacing w:val="-2"/>
                <w:sz w:val="20"/>
              </w:rPr>
              <w:t xml:space="preserve"> </w:t>
            </w:r>
            <w:r>
              <w:rPr>
                <w:b/>
                <w:sz w:val="20"/>
                <w:u w:val="single"/>
              </w:rPr>
              <w:t>please</w:t>
            </w:r>
            <w:r>
              <w:rPr>
                <w:b/>
                <w:spacing w:val="-5"/>
                <w:sz w:val="20"/>
                <w:u w:val="single"/>
              </w:rPr>
              <w:t xml:space="preserve"> </w:t>
            </w:r>
            <w:r>
              <w:rPr>
                <w:b/>
                <w:sz w:val="20"/>
                <w:u w:val="single"/>
              </w:rPr>
              <w:t>provide</w:t>
            </w:r>
            <w:r>
              <w:rPr>
                <w:b/>
                <w:spacing w:val="-6"/>
                <w:sz w:val="20"/>
                <w:u w:val="single"/>
              </w:rPr>
              <w:t xml:space="preserve"> </w:t>
            </w:r>
            <w:r>
              <w:rPr>
                <w:b/>
                <w:sz w:val="20"/>
                <w:u w:val="single"/>
              </w:rPr>
              <w:t>related</w:t>
            </w:r>
            <w:r>
              <w:rPr>
                <w:b/>
                <w:spacing w:val="-5"/>
                <w:sz w:val="20"/>
                <w:u w:val="single"/>
              </w:rPr>
              <w:t xml:space="preserve"> </w:t>
            </w:r>
            <w:r>
              <w:rPr>
                <w:b/>
                <w:sz w:val="20"/>
                <w:u w:val="single"/>
              </w:rPr>
              <w:t>proofs</w:t>
            </w:r>
            <w:r>
              <w:rPr>
                <w:b/>
                <w:spacing w:val="-6"/>
                <w:sz w:val="20"/>
                <w:u w:val="single"/>
              </w:rPr>
              <w:t xml:space="preserve"> </w:t>
            </w:r>
            <w:r>
              <w:rPr>
                <w:b/>
                <w:sz w:val="20"/>
                <w:u w:val="single"/>
              </w:rPr>
              <w:t>or</w:t>
            </w:r>
            <w:r>
              <w:rPr>
                <w:b/>
                <w:spacing w:val="-5"/>
                <w:sz w:val="20"/>
                <w:u w:val="single"/>
              </w:rPr>
              <w:t xml:space="preserve"> </w:t>
            </w:r>
            <w:r>
              <w:rPr>
                <w:b/>
                <w:sz w:val="20"/>
                <w:u w:val="single"/>
              </w:rPr>
              <w:t>web</w:t>
            </w:r>
            <w:r>
              <w:rPr>
                <w:b/>
                <w:sz w:val="20"/>
              </w:rPr>
              <w:t xml:space="preserve"> </w:t>
            </w:r>
            <w:r>
              <w:rPr>
                <w:b/>
                <w:spacing w:val="-2"/>
                <w:sz w:val="20"/>
                <w:u w:val="single"/>
              </w:rPr>
              <w:t>links.</w:t>
            </w:r>
          </w:p>
        </w:tc>
        <w:tc>
          <w:tcPr>
            <w:tcW w:w="6664" w:type="dxa"/>
          </w:tcPr>
          <w:p w:rsidR="00A318CE" w:rsidRDefault="00EE494C">
            <w:pPr>
              <w:pStyle w:val="TableParagraph"/>
              <w:spacing w:before="3"/>
              <w:rPr>
                <w:b/>
                <w:sz w:val="32"/>
              </w:rPr>
            </w:pPr>
            <w:r>
              <w:rPr>
                <w:b/>
                <w:color w:val="ED0000"/>
                <w:sz w:val="32"/>
                <w:u w:val="single" w:color="ED0000"/>
              </w:rPr>
              <w:t>Plagiarism</w:t>
            </w:r>
            <w:r>
              <w:rPr>
                <w:b/>
                <w:color w:val="ED0000"/>
                <w:spacing w:val="-14"/>
                <w:sz w:val="32"/>
                <w:u w:val="single" w:color="ED0000"/>
              </w:rPr>
              <w:t xml:space="preserve"> </w:t>
            </w:r>
            <w:r>
              <w:rPr>
                <w:b/>
                <w:color w:val="ED0000"/>
                <w:spacing w:val="-2"/>
                <w:sz w:val="32"/>
                <w:u w:val="single" w:color="ED0000"/>
              </w:rPr>
              <w:t>Suspected:</w:t>
            </w:r>
          </w:p>
          <w:p w:rsidR="00A318CE" w:rsidRDefault="00EE494C">
            <w:pPr>
              <w:pStyle w:val="TableParagraph"/>
              <w:spacing w:before="278"/>
              <w:rPr>
                <w:rFonts w:ascii="Lucida Sans Unicode"/>
                <w:sz w:val="18"/>
              </w:rPr>
            </w:pPr>
            <w:r>
              <w:rPr>
                <w:rFonts w:ascii="Lucida Sans Unicode"/>
                <w:color w:val="5F5F5F"/>
                <w:spacing w:val="-2"/>
                <w:sz w:val="18"/>
              </w:rPr>
              <w:t xml:space="preserve">Similarity: </w:t>
            </w:r>
            <w:r>
              <w:rPr>
                <w:rFonts w:ascii="Lucida Sans Unicode"/>
                <w:color w:val="5F5F5F"/>
                <w:spacing w:val="-5"/>
                <w:sz w:val="18"/>
              </w:rPr>
              <w:t>4%</w:t>
            </w:r>
          </w:p>
          <w:p w:rsidR="00A318CE" w:rsidRDefault="00EE494C">
            <w:pPr>
              <w:pStyle w:val="TableParagraph"/>
              <w:spacing w:before="134"/>
              <w:rPr>
                <w:rFonts w:ascii="Cambria"/>
                <w:sz w:val="21"/>
              </w:rPr>
            </w:pPr>
            <w:r>
              <w:rPr>
                <w:rFonts w:ascii="Cambria"/>
                <w:color w:val="0373DD"/>
                <w:sz w:val="21"/>
              </w:rPr>
              <w:t>Does</w:t>
            </w:r>
            <w:r>
              <w:rPr>
                <w:rFonts w:ascii="Cambria"/>
                <w:color w:val="0373DD"/>
                <w:spacing w:val="-7"/>
                <w:sz w:val="21"/>
              </w:rPr>
              <w:t xml:space="preserve"> </w:t>
            </w:r>
            <w:r>
              <w:rPr>
                <w:rFonts w:ascii="Cambria"/>
                <w:color w:val="0373DD"/>
                <w:sz w:val="21"/>
              </w:rPr>
              <w:t>microhabitat</w:t>
            </w:r>
            <w:r>
              <w:rPr>
                <w:rFonts w:ascii="Cambria"/>
                <w:color w:val="0373DD"/>
                <w:spacing w:val="-4"/>
                <w:sz w:val="21"/>
              </w:rPr>
              <w:t xml:space="preserve"> </w:t>
            </w:r>
            <w:r>
              <w:rPr>
                <w:rFonts w:ascii="Cambria"/>
                <w:color w:val="0373DD"/>
                <w:sz w:val="21"/>
              </w:rPr>
              <w:t>influence</w:t>
            </w:r>
            <w:r>
              <w:rPr>
                <w:rFonts w:ascii="Cambria"/>
                <w:color w:val="0373DD"/>
                <w:spacing w:val="-5"/>
                <w:sz w:val="21"/>
              </w:rPr>
              <w:t xml:space="preserve"> </w:t>
            </w:r>
            <w:r>
              <w:rPr>
                <w:rFonts w:ascii="Cambria"/>
                <w:color w:val="0373DD"/>
                <w:sz w:val="21"/>
              </w:rPr>
              <w:t>the</w:t>
            </w:r>
            <w:r>
              <w:rPr>
                <w:rFonts w:ascii="Cambria"/>
                <w:color w:val="0373DD"/>
                <w:spacing w:val="-7"/>
                <w:sz w:val="21"/>
              </w:rPr>
              <w:t xml:space="preserve"> </w:t>
            </w:r>
            <w:r>
              <w:rPr>
                <w:rFonts w:ascii="Cambria"/>
                <w:color w:val="0373DD"/>
                <w:sz w:val="21"/>
              </w:rPr>
              <w:t>testate</w:t>
            </w:r>
            <w:r>
              <w:rPr>
                <w:rFonts w:ascii="Cambria"/>
                <w:color w:val="0373DD"/>
                <w:spacing w:val="-6"/>
                <w:sz w:val="21"/>
              </w:rPr>
              <w:t xml:space="preserve"> </w:t>
            </w:r>
            <w:r>
              <w:rPr>
                <w:rFonts w:ascii="Cambria"/>
                <w:color w:val="0373DD"/>
                <w:sz w:val="21"/>
              </w:rPr>
              <w:t>amoebae</w:t>
            </w:r>
            <w:r>
              <w:rPr>
                <w:rFonts w:ascii="Cambria"/>
                <w:color w:val="0373DD"/>
                <w:spacing w:val="-7"/>
                <w:sz w:val="21"/>
              </w:rPr>
              <w:t xml:space="preserve"> </w:t>
            </w:r>
            <w:r>
              <w:rPr>
                <w:rFonts w:ascii="Cambria"/>
                <w:color w:val="0373DD"/>
                <w:sz w:val="21"/>
              </w:rPr>
              <w:t>communities</w:t>
            </w:r>
            <w:r>
              <w:rPr>
                <w:rFonts w:ascii="Cambria"/>
                <w:color w:val="0373DD"/>
                <w:spacing w:val="-4"/>
                <w:sz w:val="21"/>
              </w:rPr>
              <w:t xml:space="preserve"> </w:t>
            </w:r>
            <w:r>
              <w:rPr>
                <w:rFonts w:ascii="Cambria"/>
                <w:color w:val="0373DD"/>
                <w:sz w:val="21"/>
              </w:rPr>
              <w:t>in</w:t>
            </w:r>
            <w:r>
              <w:rPr>
                <w:rFonts w:ascii="Cambria"/>
                <w:color w:val="0373DD"/>
                <w:spacing w:val="-5"/>
                <w:sz w:val="21"/>
              </w:rPr>
              <w:t xml:space="preserve"> </w:t>
            </w:r>
            <w:proofErr w:type="gramStart"/>
            <w:r>
              <w:rPr>
                <w:rFonts w:ascii="Cambria"/>
                <w:color w:val="0373DD"/>
                <w:sz w:val="21"/>
              </w:rPr>
              <w:t>the</w:t>
            </w:r>
            <w:r>
              <w:rPr>
                <w:rFonts w:ascii="Cambria"/>
                <w:color w:val="0373DD"/>
                <w:spacing w:val="-5"/>
                <w:sz w:val="21"/>
              </w:rPr>
              <w:t xml:space="preserve"> ...</w:t>
            </w:r>
            <w:proofErr w:type="gramEnd"/>
          </w:p>
          <w:p w:rsidR="00A318CE" w:rsidRDefault="00EE494C">
            <w:pPr>
              <w:pStyle w:val="TableParagraph"/>
              <w:spacing w:before="165" w:line="232" w:lineRule="auto"/>
              <w:ind w:right="16"/>
              <w:rPr>
                <w:rFonts w:ascii="Lucida Sans Unicode" w:hAnsi="Lucida Sans Unicode"/>
                <w:sz w:val="18"/>
              </w:rPr>
            </w:pPr>
            <w:r>
              <w:rPr>
                <w:rFonts w:ascii="Lucida Sans Unicode" w:hAnsi="Lucida Sans Unicode"/>
                <w:color w:val="5F5F5F"/>
                <w:w w:val="105"/>
                <w:sz w:val="18"/>
              </w:rPr>
              <w:t>Jun</w:t>
            </w:r>
            <w:r>
              <w:rPr>
                <w:rFonts w:ascii="Lucida Sans Unicode" w:hAnsi="Lucida Sans Unicode"/>
                <w:color w:val="5F5F5F"/>
                <w:spacing w:val="-6"/>
                <w:w w:val="105"/>
                <w:sz w:val="18"/>
              </w:rPr>
              <w:t xml:space="preserve"> </w:t>
            </w:r>
            <w:r>
              <w:rPr>
                <w:rFonts w:ascii="Lucida Sans Unicode" w:hAnsi="Lucida Sans Unicode"/>
                <w:color w:val="5F5F5F"/>
                <w:w w:val="75"/>
                <w:sz w:val="18"/>
              </w:rPr>
              <w:t>1,</w:t>
            </w:r>
            <w:r>
              <w:rPr>
                <w:rFonts w:ascii="Lucida Sans Unicode" w:hAnsi="Lucida Sans Unicode"/>
                <w:color w:val="5F5F5F"/>
                <w:spacing w:val="-6"/>
                <w:w w:val="105"/>
                <w:sz w:val="18"/>
              </w:rPr>
              <w:t xml:space="preserve"> </w:t>
            </w:r>
            <w:r>
              <w:rPr>
                <w:rFonts w:ascii="Lucida Sans Unicode" w:hAnsi="Lucida Sans Unicode"/>
                <w:color w:val="5F5F5F"/>
                <w:w w:val="105"/>
                <w:sz w:val="18"/>
              </w:rPr>
              <w:t>2019</w:t>
            </w:r>
            <w:r>
              <w:rPr>
                <w:rFonts w:ascii="Lucida Sans Unicode" w:hAnsi="Lucida Sans Unicode"/>
                <w:color w:val="5F5F5F"/>
                <w:spacing w:val="-8"/>
                <w:w w:val="105"/>
                <w:sz w:val="18"/>
              </w:rPr>
              <w:t xml:space="preserve"> </w:t>
            </w:r>
            <w:r>
              <w:rPr>
                <w:rFonts w:ascii="Lucida Sans Unicode" w:hAnsi="Lucida Sans Unicode"/>
                <w:color w:val="5F5F5F"/>
                <w:w w:val="75"/>
                <w:sz w:val="18"/>
              </w:rPr>
              <w:t>·</w:t>
            </w:r>
            <w:r>
              <w:rPr>
                <w:rFonts w:ascii="Lucida Sans Unicode" w:hAnsi="Lucida Sans Unicode"/>
                <w:color w:val="5F5F5F"/>
                <w:spacing w:val="-6"/>
                <w:w w:val="105"/>
                <w:sz w:val="18"/>
              </w:rPr>
              <w:t xml:space="preserve"> </w:t>
            </w:r>
            <w:r>
              <w:rPr>
                <w:rFonts w:ascii="Lucida Sans Unicode" w:hAnsi="Lucida Sans Unicode"/>
                <w:color w:val="5F5F5F"/>
                <w:w w:val="105"/>
                <w:sz w:val="18"/>
              </w:rPr>
              <w:t>The</w:t>
            </w:r>
            <w:r>
              <w:rPr>
                <w:rFonts w:ascii="Lucida Sans Unicode" w:hAnsi="Lucida Sans Unicode"/>
                <w:color w:val="5F5F5F"/>
                <w:spacing w:val="-5"/>
                <w:w w:val="105"/>
                <w:sz w:val="18"/>
              </w:rPr>
              <w:t xml:space="preserve"> </w:t>
            </w:r>
            <w:r>
              <w:rPr>
                <w:rFonts w:ascii="Lucida Sans Unicode" w:hAnsi="Lucida Sans Unicode"/>
                <w:color w:val="5F5F5F"/>
                <w:w w:val="105"/>
                <w:sz w:val="18"/>
              </w:rPr>
              <w:t>study</w:t>
            </w:r>
            <w:r>
              <w:rPr>
                <w:rFonts w:ascii="Lucida Sans Unicode" w:hAnsi="Lucida Sans Unicode"/>
                <w:color w:val="5F5F5F"/>
                <w:spacing w:val="-8"/>
                <w:w w:val="105"/>
                <w:sz w:val="18"/>
              </w:rPr>
              <w:t xml:space="preserve"> </w:t>
            </w:r>
            <w:r>
              <w:rPr>
                <w:rFonts w:ascii="Lucida Sans Unicode" w:hAnsi="Lucida Sans Unicode"/>
                <w:color w:val="5F5F5F"/>
                <w:w w:val="105"/>
                <w:sz w:val="18"/>
              </w:rPr>
              <w:t>revealed</w:t>
            </w:r>
            <w:r>
              <w:rPr>
                <w:rFonts w:ascii="Lucida Sans Unicode" w:hAnsi="Lucida Sans Unicode"/>
                <w:color w:val="5F5F5F"/>
                <w:spacing w:val="-6"/>
                <w:w w:val="105"/>
                <w:sz w:val="18"/>
              </w:rPr>
              <w:t xml:space="preserve"> </w:t>
            </w:r>
            <w:r>
              <w:rPr>
                <w:rFonts w:ascii="Lucida Sans Unicode" w:hAnsi="Lucida Sans Unicode"/>
                <w:color w:val="5F5F5F"/>
                <w:w w:val="105"/>
                <w:sz w:val="18"/>
              </w:rPr>
              <w:t>that</w:t>
            </w:r>
            <w:r>
              <w:rPr>
                <w:rFonts w:ascii="Lucida Sans Unicode" w:hAnsi="Lucida Sans Unicode"/>
                <w:color w:val="5F5F5F"/>
                <w:spacing w:val="-8"/>
                <w:w w:val="105"/>
                <w:sz w:val="18"/>
              </w:rPr>
              <w:t xml:space="preserve"> </w:t>
            </w:r>
            <w:r>
              <w:rPr>
                <w:rFonts w:ascii="Lucida Sans Unicode" w:hAnsi="Lucida Sans Unicode"/>
                <w:color w:val="5F5F5F"/>
                <w:w w:val="105"/>
                <w:sz w:val="18"/>
              </w:rPr>
              <w:t>most</w:t>
            </w:r>
            <w:r>
              <w:rPr>
                <w:rFonts w:ascii="Lucida Sans Unicode" w:hAnsi="Lucida Sans Unicode"/>
                <w:color w:val="5F5F5F"/>
                <w:spacing w:val="-8"/>
                <w:w w:val="105"/>
                <w:sz w:val="18"/>
              </w:rPr>
              <w:t xml:space="preserve"> </w:t>
            </w:r>
            <w:r>
              <w:rPr>
                <w:rFonts w:ascii="Lucida Sans Unicode" w:hAnsi="Lucida Sans Unicode"/>
                <w:color w:val="5F5F5F"/>
                <w:w w:val="105"/>
                <w:sz w:val="18"/>
              </w:rPr>
              <w:t>of</w:t>
            </w:r>
            <w:r>
              <w:rPr>
                <w:rFonts w:ascii="Lucida Sans Unicode" w:hAnsi="Lucida Sans Unicode"/>
                <w:color w:val="5F5F5F"/>
                <w:spacing w:val="-6"/>
                <w:w w:val="105"/>
                <w:sz w:val="18"/>
              </w:rPr>
              <w:t xml:space="preserve"> </w:t>
            </w:r>
            <w:r>
              <w:rPr>
                <w:rFonts w:ascii="Lucida Sans Unicode" w:hAnsi="Lucida Sans Unicode"/>
                <w:color w:val="5F5F5F"/>
                <w:w w:val="105"/>
                <w:sz w:val="18"/>
              </w:rPr>
              <w:t>the</w:t>
            </w:r>
            <w:r>
              <w:rPr>
                <w:rFonts w:ascii="Lucida Sans Unicode" w:hAnsi="Lucida Sans Unicode"/>
                <w:color w:val="5F5F5F"/>
                <w:spacing w:val="-5"/>
                <w:w w:val="105"/>
                <w:sz w:val="18"/>
              </w:rPr>
              <w:t xml:space="preserve"> </w:t>
            </w:r>
            <w:r>
              <w:rPr>
                <w:rFonts w:ascii="Lucida Sans Unicode" w:hAnsi="Lucida Sans Unicode"/>
                <w:color w:val="5F5F5F"/>
                <w:w w:val="105"/>
                <w:sz w:val="18"/>
              </w:rPr>
              <w:t>testate</w:t>
            </w:r>
            <w:r>
              <w:rPr>
                <w:rFonts w:ascii="Lucida Sans Unicode" w:hAnsi="Lucida Sans Unicode"/>
                <w:color w:val="5F5F5F"/>
                <w:spacing w:val="-5"/>
                <w:w w:val="105"/>
                <w:sz w:val="18"/>
              </w:rPr>
              <w:t xml:space="preserve"> </w:t>
            </w:r>
            <w:r>
              <w:rPr>
                <w:rFonts w:ascii="Lucida Sans Unicode" w:hAnsi="Lucida Sans Unicode"/>
                <w:color w:val="5F5F5F"/>
                <w:w w:val="105"/>
                <w:sz w:val="18"/>
              </w:rPr>
              <w:t>amoebae species recovered</w:t>
            </w:r>
            <w:r>
              <w:rPr>
                <w:rFonts w:ascii="Lucida Sans Unicode" w:hAnsi="Lucida Sans Unicode"/>
                <w:color w:val="5F5F5F"/>
                <w:spacing w:val="-1"/>
                <w:w w:val="105"/>
                <w:sz w:val="18"/>
              </w:rPr>
              <w:t xml:space="preserve"> </w:t>
            </w:r>
            <w:r>
              <w:rPr>
                <w:rFonts w:ascii="Lucida Sans Unicode" w:hAnsi="Lucida Sans Unicode"/>
                <w:color w:val="5F5F5F"/>
                <w:w w:val="105"/>
                <w:sz w:val="18"/>
              </w:rPr>
              <w:t>were present in both soil and tree-moss habitats, but</w:t>
            </w:r>
            <w:r>
              <w:rPr>
                <w:rFonts w:ascii="Lucida Sans Unicode" w:hAnsi="Lucida Sans Unicode"/>
                <w:color w:val="5F5F5F"/>
                <w:spacing w:val="-14"/>
                <w:w w:val="105"/>
                <w:sz w:val="18"/>
              </w:rPr>
              <w:t xml:space="preserve"> </w:t>
            </w:r>
            <w:r>
              <w:rPr>
                <w:rFonts w:ascii="Lucida Sans Unicode" w:hAnsi="Lucida Sans Unicode"/>
                <w:color w:val="5F5F5F"/>
                <w:w w:val="105"/>
                <w:sz w:val="18"/>
              </w:rPr>
              <w:t>with</w:t>
            </w:r>
            <w:r>
              <w:rPr>
                <w:rFonts w:ascii="Lucida Sans Unicode" w:hAnsi="Lucida Sans Unicode"/>
                <w:color w:val="5F5F5F"/>
                <w:spacing w:val="-13"/>
                <w:w w:val="105"/>
                <w:sz w:val="18"/>
              </w:rPr>
              <w:t xml:space="preserve"> </w:t>
            </w:r>
            <w:r>
              <w:rPr>
                <w:rFonts w:ascii="Lucida Sans Unicode" w:hAnsi="Lucida Sans Unicode"/>
                <w:color w:val="5F5F5F"/>
                <w:w w:val="105"/>
                <w:sz w:val="18"/>
              </w:rPr>
              <w:t>a</w:t>
            </w:r>
            <w:r>
              <w:rPr>
                <w:rFonts w:ascii="Lucida Sans Unicode" w:hAnsi="Lucida Sans Unicode"/>
                <w:color w:val="5F5F5F"/>
                <w:spacing w:val="-13"/>
                <w:w w:val="105"/>
                <w:sz w:val="18"/>
              </w:rPr>
              <w:t xml:space="preserve"> </w:t>
            </w:r>
            <w:r>
              <w:rPr>
                <w:rFonts w:ascii="Lucida Sans Unicode" w:hAnsi="Lucida Sans Unicode"/>
                <w:color w:val="5F5F5F"/>
                <w:w w:val="105"/>
                <w:sz w:val="18"/>
              </w:rPr>
              <w:t>clear</w:t>
            </w:r>
            <w:r>
              <w:rPr>
                <w:rFonts w:ascii="Lucida Sans Unicode" w:hAnsi="Lucida Sans Unicode"/>
                <w:color w:val="5F5F5F"/>
                <w:spacing w:val="-13"/>
                <w:w w:val="105"/>
                <w:sz w:val="18"/>
              </w:rPr>
              <w:t xml:space="preserve"> </w:t>
            </w:r>
            <w:r>
              <w:rPr>
                <w:rFonts w:ascii="Lucida Sans Unicode" w:hAnsi="Lucida Sans Unicode"/>
                <w:color w:val="5F5F5F"/>
                <w:w w:val="105"/>
                <w:sz w:val="18"/>
              </w:rPr>
              <w:t>difference</w:t>
            </w:r>
            <w:r>
              <w:rPr>
                <w:rFonts w:ascii="Lucida Sans Unicode" w:hAnsi="Lucida Sans Unicode"/>
                <w:color w:val="5F5F5F"/>
                <w:spacing w:val="-12"/>
                <w:w w:val="105"/>
                <w:sz w:val="18"/>
              </w:rPr>
              <w:t xml:space="preserve"> </w:t>
            </w:r>
            <w:r>
              <w:rPr>
                <w:rFonts w:ascii="Lucida Sans Unicode" w:hAnsi="Lucida Sans Unicode"/>
                <w:color w:val="5F5F5F"/>
                <w:w w:val="105"/>
                <w:sz w:val="18"/>
              </w:rPr>
              <w:t>in</w:t>
            </w:r>
            <w:r>
              <w:rPr>
                <w:rFonts w:ascii="Lucida Sans Unicode" w:hAnsi="Lucida Sans Unicode"/>
                <w:color w:val="5F5F5F"/>
                <w:spacing w:val="-13"/>
                <w:w w:val="105"/>
                <w:sz w:val="18"/>
              </w:rPr>
              <w:t xml:space="preserve"> </w:t>
            </w:r>
            <w:r>
              <w:rPr>
                <w:rFonts w:ascii="Lucida Sans Unicode" w:hAnsi="Lucida Sans Unicode"/>
                <w:color w:val="5F5F5F"/>
                <w:w w:val="105"/>
                <w:sz w:val="18"/>
              </w:rPr>
              <w:t>their</w:t>
            </w:r>
            <w:r>
              <w:rPr>
                <w:rFonts w:ascii="Lucida Sans Unicode" w:hAnsi="Lucida Sans Unicode"/>
                <w:color w:val="5F5F5F"/>
                <w:spacing w:val="-13"/>
                <w:w w:val="105"/>
                <w:sz w:val="18"/>
              </w:rPr>
              <w:t xml:space="preserve"> </w:t>
            </w:r>
            <w:r>
              <w:rPr>
                <w:rFonts w:ascii="Lucida Sans Unicode" w:hAnsi="Lucida Sans Unicode"/>
                <w:color w:val="5F5F5F"/>
                <w:w w:val="105"/>
                <w:sz w:val="18"/>
              </w:rPr>
              <w:t>abundance</w:t>
            </w:r>
            <w:r>
              <w:rPr>
                <w:rFonts w:ascii="Lucida Sans Unicode" w:hAnsi="Lucida Sans Unicode"/>
                <w:color w:val="5F5F5F"/>
                <w:spacing w:val="-12"/>
                <w:w w:val="105"/>
                <w:sz w:val="18"/>
              </w:rPr>
              <w:t xml:space="preserve"> </w:t>
            </w:r>
            <w:r>
              <w:rPr>
                <w:rFonts w:ascii="Lucida Sans Unicode" w:hAnsi="Lucida Sans Unicode"/>
                <w:color w:val="5F5F5F"/>
                <w:w w:val="105"/>
                <w:sz w:val="18"/>
              </w:rPr>
              <w:t>between</w:t>
            </w:r>
            <w:r>
              <w:rPr>
                <w:rFonts w:ascii="Lucida Sans Unicode" w:hAnsi="Lucida Sans Unicode"/>
                <w:color w:val="5F5F5F"/>
                <w:spacing w:val="-13"/>
                <w:w w:val="105"/>
                <w:sz w:val="18"/>
              </w:rPr>
              <w:t xml:space="preserve"> </w:t>
            </w:r>
            <w:r>
              <w:rPr>
                <w:rFonts w:ascii="Lucida Sans Unicode" w:hAnsi="Lucida Sans Unicode"/>
                <w:color w:val="5F5F5F"/>
                <w:w w:val="105"/>
                <w:sz w:val="18"/>
              </w:rPr>
              <w:t>these</w:t>
            </w:r>
            <w:r>
              <w:rPr>
                <w:rFonts w:ascii="Lucida Sans Unicode" w:hAnsi="Lucida Sans Unicode"/>
                <w:color w:val="5F5F5F"/>
                <w:spacing w:val="-13"/>
                <w:w w:val="105"/>
                <w:sz w:val="18"/>
              </w:rPr>
              <w:t xml:space="preserve"> </w:t>
            </w:r>
            <w:r>
              <w:rPr>
                <w:rFonts w:ascii="Lucida Sans Unicode" w:hAnsi="Lucida Sans Unicode"/>
                <w:color w:val="5F5F5F"/>
                <w:w w:val="105"/>
                <w:sz w:val="18"/>
              </w:rPr>
              <w:t>habitats. Among</w:t>
            </w:r>
            <w:r>
              <w:rPr>
                <w:rFonts w:ascii="Lucida Sans Unicode" w:hAnsi="Lucida Sans Unicode"/>
                <w:color w:val="5F5F5F"/>
                <w:spacing w:val="-15"/>
                <w:w w:val="105"/>
                <w:sz w:val="18"/>
              </w:rPr>
              <w:t xml:space="preserve"> </w:t>
            </w:r>
            <w:r>
              <w:rPr>
                <w:rFonts w:ascii="Lucida Sans Unicode" w:hAnsi="Lucida Sans Unicode"/>
                <w:color w:val="5F5F5F"/>
                <w:w w:val="105"/>
                <w:sz w:val="18"/>
              </w:rPr>
              <w:t>the</w:t>
            </w:r>
            <w:r>
              <w:rPr>
                <w:rFonts w:ascii="Lucida Sans Unicode" w:hAnsi="Lucida Sans Unicode"/>
                <w:color w:val="5F5F5F"/>
                <w:spacing w:val="-15"/>
                <w:w w:val="105"/>
                <w:sz w:val="18"/>
              </w:rPr>
              <w:t xml:space="preserve"> </w:t>
            </w:r>
            <w:r>
              <w:rPr>
                <w:rFonts w:ascii="Lucida Sans Unicode" w:hAnsi="Lucida Sans Unicode"/>
                <w:color w:val="5F5F5F"/>
                <w:w w:val="105"/>
                <w:sz w:val="18"/>
              </w:rPr>
              <w:t>33</w:t>
            </w:r>
            <w:r>
              <w:rPr>
                <w:rFonts w:ascii="Lucida Sans Unicode" w:hAnsi="Lucida Sans Unicode"/>
                <w:color w:val="5F5F5F"/>
                <w:spacing w:val="-15"/>
                <w:w w:val="105"/>
                <w:sz w:val="18"/>
              </w:rPr>
              <w:t xml:space="preserve"> </w:t>
            </w:r>
            <w:r>
              <w:rPr>
                <w:rFonts w:ascii="Lucida Sans Unicode" w:hAnsi="Lucida Sans Unicode"/>
                <w:color w:val="5F5F5F"/>
                <w:w w:val="105"/>
                <w:sz w:val="18"/>
              </w:rPr>
              <w:t>species</w:t>
            </w:r>
            <w:r>
              <w:rPr>
                <w:rFonts w:ascii="Lucida Sans Unicode" w:hAnsi="Lucida Sans Unicode"/>
                <w:color w:val="5F5F5F"/>
                <w:spacing w:val="-15"/>
                <w:w w:val="105"/>
                <w:sz w:val="18"/>
              </w:rPr>
              <w:t xml:space="preserve"> </w:t>
            </w:r>
            <w:r>
              <w:rPr>
                <w:rFonts w:ascii="Lucida Sans Unicode" w:hAnsi="Lucida Sans Unicode"/>
                <w:color w:val="5F5F5F"/>
                <w:w w:val="105"/>
                <w:sz w:val="18"/>
              </w:rPr>
              <w:t>identified,</w:t>
            </w:r>
            <w:r>
              <w:rPr>
                <w:rFonts w:ascii="Lucida Sans Unicode" w:hAnsi="Lucida Sans Unicode"/>
                <w:color w:val="5F5F5F"/>
                <w:spacing w:val="-15"/>
                <w:w w:val="105"/>
                <w:sz w:val="18"/>
              </w:rPr>
              <w:t xml:space="preserve"> </w:t>
            </w:r>
            <w:r>
              <w:rPr>
                <w:rFonts w:ascii="Lucida Sans Unicode" w:hAnsi="Lucida Sans Unicode"/>
                <w:color w:val="5F5F5F"/>
                <w:w w:val="105"/>
                <w:sz w:val="18"/>
              </w:rPr>
              <w:t>the</w:t>
            </w:r>
            <w:r>
              <w:rPr>
                <w:rFonts w:ascii="Lucida Sans Unicode" w:hAnsi="Lucida Sans Unicode"/>
                <w:color w:val="5F5F5F"/>
                <w:spacing w:val="-15"/>
                <w:w w:val="105"/>
                <w:sz w:val="18"/>
              </w:rPr>
              <w:t xml:space="preserve"> </w:t>
            </w:r>
            <w:r>
              <w:rPr>
                <w:rFonts w:ascii="Lucida Sans Unicode" w:hAnsi="Lucida Sans Unicode"/>
                <w:color w:val="5F5F5F"/>
                <w:w w:val="105"/>
                <w:sz w:val="18"/>
              </w:rPr>
              <w:t>majority</w:t>
            </w:r>
            <w:r>
              <w:rPr>
                <w:rFonts w:ascii="Lucida Sans Unicode" w:hAnsi="Lucida Sans Unicode"/>
                <w:color w:val="5F5F5F"/>
                <w:spacing w:val="-15"/>
                <w:w w:val="105"/>
                <w:sz w:val="18"/>
              </w:rPr>
              <w:t xml:space="preserve"> </w:t>
            </w:r>
            <w:r>
              <w:rPr>
                <w:rFonts w:ascii="Lucida Sans Unicode" w:hAnsi="Lucida Sans Unicode"/>
                <w:color w:val="5F5F5F"/>
                <w:w w:val="105"/>
                <w:sz w:val="18"/>
              </w:rPr>
              <w:t>were</w:t>
            </w:r>
            <w:r>
              <w:rPr>
                <w:rFonts w:ascii="Lucida Sans Unicode" w:hAnsi="Lucida Sans Unicode"/>
                <w:color w:val="5F5F5F"/>
                <w:spacing w:val="-15"/>
                <w:w w:val="105"/>
                <w:sz w:val="18"/>
              </w:rPr>
              <w:t xml:space="preserve"> </w:t>
            </w:r>
            <w:r>
              <w:rPr>
                <w:rFonts w:ascii="Lucida Sans Unicode" w:hAnsi="Lucida Sans Unicode"/>
                <w:color w:val="5F5F5F"/>
                <w:w w:val="105"/>
                <w:sz w:val="18"/>
              </w:rPr>
              <w:t>either</w:t>
            </w:r>
            <w:r>
              <w:rPr>
                <w:rFonts w:ascii="Lucida Sans Unicode" w:hAnsi="Lucida Sans Unicode"/>
                <w:color w:val="5F5F5F"/>
                <w:spacing w:val="-15"/>
                <w:w w:val="105"/>
                <w:sz w:val="18"/>
              </w:rPr>
              <w:t xml:space="preserve"> </w:t>
            </w:r>
            <w:r>
              <w:rPr>
                <w:rFonts w:ascii="Lucida Sans Unicode" w:hAnsi="Lucida Sans Unicode"/>
                <w:color w:val="5F5F5F"/>
                <w:w w:val="105"/>
                <w:sz w:val="18"/>
              </w:rPr>
              <w:t xml:space="preserve">hydrophilic, </w:t>
            </w:r>
            <w:proofErr w:type="spellStart"/>
            <w:r>
              <w:rPr>
                <w:rFonts w:ascii="Lucida Sans Unicode" w:hAnsi="Lucida Sans Unicode"/>
                <w:color w:val="5F5F5F"/>
                <w:w w:val="105"/>
                <w:sz w:val="18"/>
              </w:rPr>
              <w:t>eurybionte</w:t>
            </w:r>
            <w:proofErr w:type="spellEnd"/>
            <w:r>
              <w:rPr>
                <w:rFonts w:ascii="Lucida Sans Unicode" w:hAnsi="Lucida Sans Unicode"/>
                <w:color w:val="5F5F5F"/>
                <w:w w:val="105"/>
                <w:sz w:val="18"/>
              </w:rPr>
              <w:t xml:space="preserve"> or </w:t>
            </w:r>
            <w:proofErr w:type="spellStart"/>
            <w:r>
              <w:rPr>
                <w:rFonts w:ascii="Lucida Sans Unicode" w:hAnsi="Lucida Sans Unicode"/>
                <w:color w:val="5F5F5F"/>
                <w:w w:val="105"/>
                <w:sz w:val="18"/>
              </w:rPr>
              <w:t>calciophilic</w:t>
            </w:r>
            <w:proofErr w:type="spellEnd"/>
            <w:r>
              <w:rPr>
                <w:rFonts w:ascii="Lucida Sans Unicode" w:hAnsi="Lucida Sans Unicode"/>
                <w:color w:val="5F5F5F"/>
                <w:w w:val="105"/>
                <w:sz w:val="18"/>
              </w:rPr>
              <w:t>.</w:t>
            </w:r>
          </w:p>
          <w:p w:rsidR="00A318CE" w:rsidRDefault="00E64D10">
            <w:pPr>
              <w:pStyle w:val="TableParagraph"/>
              <w:spacing w:before="154"/>
              <w:rPr>
                <w:rFonts w:ascii="Lucida Sans Unicode"/>
                <w:sz w:val="18"/>
              </w:rPr>
            </w:pPr>
            <w:hyperlink r:id="rId8">
              <w:r w:rsidR="00EE494C">
                <w:rPr>
                  <w:rFonts w:ascii="Lucida Sans Unicode"/>
                  <w:color w:val="37C878"/>
                  <w:spacing w:val="-2"/>
                  <w:sz w:val="18"/>
                  <w:u w:val="single" w:color="37C878"/>
                </w:rPr>
                <w:t>https://www.sciencedirect.com/science/article/pii/S0932473918301020</w:t>
              </w:r>
              <w:r w:rsidR="00EE494C">
                <w:rPr>
                  <w:rFonts w:ascii="Lucida Sans Unicode"/>
                  <w:color w:val="37C878"/>
                  <w:spacing w:val="40"/>
                  <w:sz w:val="18"/>
                  <w:u w:val="single" w:color="37C878"/>
                </w:rPr>
                <w:t xml:space="preserve"> </w:t>
              </w:r>
            </w:hyperlink>
          </w:p>
        </w:tc>
        <w:tc>
          <w:tcPr>
            <w:tcW w:w="809" w:type="dxa"/>
          </w:tcPr>
          <w:p w:rsidR="00A318CE" w:rsidRDefault="00A318CE">
            <w:pPr>
              <w:pStyle w:val="TableParagraph"/>
              <w:ind w:left="0"/>
              <w:rPr>
                <w:sz w:val="20"/>
              </w:rPr>
            </w:pPr>
          </w:p>
        </w:tc>
      </w:tr>
    </w:tbl>
    <w:p w:rsidR="00A318CE" w:rsidRDefault="00A318CE">
      <w:pPr>
        <w:pStyle w:val="BodyText"/>
      </w:pPr>
    </w:p>
    <w:p w:rsidR="00A318CE" w:rsidRDefault="00A318CE">
      <w:pPr>
        <w:pStyle w:val="BodyText"/>
        <w:spacing w:before="1"/>
      </w:pPr>
    </w:p>
    <w:p w:rsidR="00A318CE" w:rsidRDefault="00EE494C">
      <w:pPr>
        <w:pStyle w:val="BodyText"/>
        <w:ind w:left="360"/>
      </w:pPr>
      <w:r>
        <w:rPr>
          <w:color w:val="000000"/>
          <w:highlight w:val="yellow"/>
          <w:u w:val="single"/>
        </w:rPr>
        <w:t>PART</w:t>
      </w:r>
      <w:r>
        <w:rPr>
          <w:color w:val="000000"/>
          <w:spacing w:val="41"/>
          <w:highlight w:val="yellow"/>
          <w:u w:val="single"/>
        </w:rPr>
        <w:t xml:space="preserve"> </w:t>
      </w:r>
      <w:r>
        <w:rPr>
          <w:color w:val="000000"/>
          <w:highlight w:val="yellow"/>
          <w:u w:val="single"/>
        </w:rPr>
        <w:t>3:</w:t>
      </w:r>
      <w:r>
        <w:rPr>
          <w:color w:val="000000"/>
          <w:spacing w:val="-2"/>
          <w:highlight w:val="yellow"/>
          <w:u w:val="single"/>
        </w:rPr>
        <w:t xml:space="preserve"> </w:t>
      </w:r>
      <w:r>
        <w:rPr>
          <w:color w:val="000000"/>
          <w:u w:val="single"/>
        </w:rPr>
        <w:t>Declaration</w:t>
      </w:r>
      <w:r>
        <w:rPr>
          <w:color w:val="000000"/>
          <w:spacing w:val="-5"/>
          <w:u w:val="single"/>
        </w:rPr>
        <w:t xml:space="preserve"> </w:t>
      </w:r>
      <w:r>
        <w:rPr>
          <w:color w:val="000000"/>
          <w:u w:val="single"/>
        </w:rPr>
        <w:t>of</w:t>
      </w:r>
      <w:r>
        <w:rPr>
          <w:color w:val="000000"/>
          <w:spacing w:val="-6"/>
          <w:u w:val="single"/>
        </w:rPr>
        <w:t xml:space="preserve"> </w:t>
      </w:r>
      <w:r>
        <w:rPr>
          <w:color w:val="000000"/>
          <w:u w:val="single"/>
        </w:rPr>
        <w:t>Competing</w:t>
      </w:r>
      <w:r>
        <w:rPr>
          <w:color w:val="000000"/>
          <w:spacing w:val="-4"/>
          <w:u w:val="single"/>
        </w:rPr>
        <w:t xml:space="preserve"> </w:t>
      </w:r>
      <w:r>
        <w:rPr>
          <w:color w:val="000000"/>
          <w:u w:val="single"/>
        </w:rPr>
        <w:t>Interest</w:t>
      </w:r>
      <w:r>
        <w:rPr>
          <w:color w:val="000000"/>
          <w:spacing w:val="-4"/>
          <w:u w:val="single"/>
        </w:rPr>
        <w:t xml:space="preserve"> </w:t>
      </w:r>
      <w:r>
        <w:rPr>
          <w:color w:val="000000"/>
          <w:u w:val="single"/>
        </w:rPr>
        <w:t>of</w:t>
      </w:r>
      <w:r>
        <w:rPr>
          <w:color w:val="000000"/>
          <w:spacing w:val="-5"/>
          <w:u w:val="single"/>
        </w:rPr>
        <w:t xml:space="preserve"> </w:t>
      </w:r>
      <w:r>
        <w:rPr>
          <w:color w:val="000000"/>
          <w:u w:val="single"/>
        </w:rPr>
        <w:t>the</w:t>
      </w:r>
      <w:r>
        <w:rPr>
          <w:color w:val="000000"/>
          <w:spacing w:val="-4"/>
          <w:u w:val="single"/>
        </w:rPr>
        <w:t xml:space="preserve"> </w:t>
      </w:r>
      <w:r>
        <w:rPr>
          <w:color w:val="000000"/>
          <w:spacing w:val="-2"/>
          <w:u w:val="single"/>
        </w:rPr>
        <w:t>Reviewer:</w:t>
      </w:r>
    </w:p>
    <w:p w:rsidR="00A318CE" w:rsidRDefault="00EE494C">
      <w:pPr>
        <w:pStyle w:val="BodyText"/>
        <w:spacing w:before="9"/>
        <w:rPr>
          <w:sz w:val="17"/>
        </w:rPr>
      </w:pPr>
      <w:r>
        <w:rPr>
          <w:noProof/>
          <w:sz w:val="17"/>
        </w:rPr>
        <mc:AlternateContent>
          <mc:Choice Requires="wps">
            <w:drawing>
              <wp:anchor distT="0" distB="0" distL="0" distR="0" simplePos="0" relativeHeight="487588352" behindDoc="1" locked="0" layoutInCell="1" allowOverlap="1">
                <wp:simplePos x="0" y="0"/>
                <wp:positionH relativeFrom="page">
                  <wp:posOffset>845819</wp:posOffset>
                </wp:positionH>
                <wp:positionV relativeFrom="paragraph">
                  <wp:posOffset>148347</wp:posOffset>
                </wp:positionV>
                <wp:extent cx="8368030" cy="37211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8030" cy="372110"/>
                        </a:xfrm>
                        <a:prstGeom prst="rect">
                          <a:avLst/>
                        </a:prstGeom>
                        <a:ln w="6096">
                          <a:solidFill>
                            <a:srgbClr val="000000"/>
                          </a:solidFill>
                          <a:prstDash val="solid"/>
                        </a:ln>
                      </wps:spPr>
                      <wps:txbx>
                        <w:txbxContent>
                          <w:p w:rsidR="00A318CE" w:rsidRDefault="00EE494C">
                            <w:pPr>
                              <w:ind w:left="103"/>
                              <w:rPr>
                                <w:sz w:val="20"/>
                              </w:rPr>
                            </w:pPr>
                            <w:r>
                              <w:rPr>
                                <w:sz w:val="20"/>
                              </w:rPr>
                              <w:t>Here</w:t>
                            </w:r>
                            <w:r>
                              <w:rPr>
                                <w:spacing w:val="-4"/>
                                <w:sz w:val="20"/>
                              </w:rPr>
                              <w:t xml:space="preserve"> </w:t>
                            </w:r>
                            <w:r>
                              <w:rPr>
                                <w:sz w:val="20"/>
                              </w:rPr>
                              <w:t>reviewer</w:t>
                            </w:r>
                            <w:r>
                              <w:rPr>
                                <w:spacing w:val="-3"/>
                                <w:sz w:val="20"/>
                              </w:rPr>
                              <w:t xml:space="preserve"> </w:t>
                            </w:r>
                            <w:r>
                              <w:rPr>
                                <w:sz w:val="20"/>
                              </w:rPr>
                              <w:t>should</w:t>
                            </w:r>
                            <w:r>
                              <w:rPr>
                                <w:spacing w:val="-2"/>
                                <w:sz w:val="20"/>
                              </w:rPr>
                              <w:t xml:space="preserve"> </w:t>
                            </w:r>
                            <w:r>
                              <w:rPr>
                                <w:sz w:val="20"/>
                              </w:rPr>
                              <w:t>declare</w:t>
                            </w:r>
                            <w:r>
                              <w:rPr>
                                <w:spacing w:val="-6"/>
                                <w:sz w:val="20"/>
                              </w:rPr>
                              <w:t xml:space="preserve"> </w:t>
                            </w:r>
                            <w:r>
                              <w:rPr>
                                <w:sz w:val="20"/>
                              </w:rPr>
                              <w:t>his/her</w:t>
                            </w:r>
                            <w:r>
                              <w:rPr>
                                <w:spacing w:val="-2"/>
                                <w:sz w:val="20"/>
                              </w:rPr>
                              <w:t xml:space="preserve"> </w:t>
                            </w:r>
                            <w:r>
                              <w:rPr>
                                <w:sz w:val="20"/>
                              </w:rPr>
                              <w:t>competing</w:t>
                            </w:r>
                            <w:r>
                              <w:rPr>
                                <w:spacing w:val="-2"/>
                                <w:sz w:val="20"/>
                              </w:rPr>
                              <w:t xml:space="preserve"> </w:t>
                            </w:r>
                            <w:r>
                              <w:rPr>
                                <w:sz w:val="20"/>
                              </w:rPr>
                              <w:t>interest.</w:t>
                            </w:r>
                            <w:r>
                              <w:rPr>
                                <w:spacing w:val="-4"/>
                                <w:sz w:val="20"/>
                              </w:rPr>
                              <w:t xml:space="preserve"> </w:t>
                            </w:r>
                            <w:r>
                              <w:rPr>
                                <w:sz w:val="20"/>
                              </w:rPr>
                              <w:t>If</w:t>
                            </w:r>
                            <w:r>
                              <w:rPr>
                                <w:spacing w:val="-5"/>
                                <w:sz w:val="20"/>
                              </w:rPr>
                              <w:t xml:space="preserve"> </w:t>
                            </w:r>
                            <w:r>
                              <w:rPr>
                                <w:sz w:val="20"/>
                              </w:rPr>
                              <w:t>nothing</w:t>
                            </w:r>
                            <w:r>
                              <w:rPr>
                                <w:spacing w:val="-4"/>
                                <w:sz w:val="20"/>
                              </w:rPr>
                              <w:t xml:space="preserve"> </w:t>
                            </w:r>
                            <w:r>
                              <w:rPr>
                                <w:sz w:val="20"/>
                              </w:rPr>
                              <w:t>to</w:t>
                            </w:r>
                            <w:r>
                              <w:rPr>
                                <w:spacing w:val="-2"/>
                                <w:sz w:val="20"/>
                              </w:rPr>
                              <w:t xml:space="preserve"> </w:t>
                            </w:r>
                            <w:r>
                              <w:rPr>
                                <w:sz w:val="20"/>
                              </w:rPr>
                              <w:t>declare</w:t>
                            </w:r>
                            <w:r>
                              <w:rPr>
                                <w:spacing w:val="-6"/>
                                <w:sz w:val="20"/>
                              </w:rPr>
                              <w:t xml:space="preserve"> </w:t>
                            </w:r>
                            <w:r>
                              <w:rPr>
                                <w:sz w:val="20"/>
                              </w:rPr>
                              <w:t>he/she</w:t>
                            </w:r>
                            <w:r>
                              <w:rPr>
                                <w:spacing w:val="-3"/>
                                <w:sz w:val="20"/>
                              </w:rPr>
                              <w:t xml:space="preserve"> </w:t>
                            </w:r>
                            <w:r>
                              <w:rPr>
                                <w:sz w:val="20"/>
                              </w:rPr>
                              <w:t>can</w:t>
                            </w:r>
                            <w:r>
                              <w:rPr>
                                <w:spacing w:val="-4"/>
                                <w:sz w:val="20"/>
                              </w:rPr>
                              <w:t xml:space="preserve"> </w:t>
                            </w:r>
                            <w:r>
                              <w:rPr>
                                <w:sz w:val="20"/>
                              </w:rPr>
                              <w:t>write</w:t>
                            </w:r>
                            <w:r>
                              <w:rPr>
                                <w:spacing w:val="-3"/>
                                <w:sz w:val="20"/>
                              </w:rPr>
                              <w:t xml:space="preserve"> </w:t>
                            </w:r>
                            <w:r>
                              <w:rPr>
                                <w:sz w:val="20"/>
                              </w:rPr>
                              <w:t>“I</w:t>
                            </w:r>
                            <w:r>
                              <w:rPr>
                                <w:spacing w:val="-3"/>
                                <w:sz w:val="20"/>
                              </w:rPr>
                              <w:t xml:space="preserve"> </w:t>
                            </w:r>
                            <w:r>
                              <w:rPr>
                                <w:sz w:val="20"/>
                              </w:rPr>
                              <w:t>declare</w:t>
                            </w:r>
                            <w:r>
                              <w:rPr>
                                <w:spacing w:val="-3"/>
                                <w:sz w:val="20"/>
                              </w:rPr>
                              <w:t xml:space="preserve"> </w:t>
                            </w:r>
                            <w:r>
                              <w:rPr>
                                <w:sz w:val="20"/>
                              </w:rPr>
                              <w:t>that</w:t>
                            </w:r>
                            <w:r>
                              <w:rPr>
                                <w:spacing w:val="-3"/>
                                <w:sz w:val="20"/>
                              </w:rPr>
                              <w:t xml:space="preserve"> </w:t>
                            </w:r>
                            <w:r>
                              <w:rPr>
                                <w:sz w:val="20"/>
                              </w:rPr>
                              <w:t>I</w:t>
                            </w:r>
                            <w:r>
                              <w:rPr>
                                <w:spacing w:val="-6"/>
                                <w:sz w:val="20"/>
                              </w:rPr>
                              <w:t xml:space="preserve"> </w:t>
                            </w:r>
                            <w:r>
                              <w:rPr>
                                <w:sz w:val="20"/>
                              </w:rPr>
                              <w:t>have</w:t>
                            </w:r>
                            <w:r>
                              <w:rPr>
                                <w:spacing w:val="-5"/>
                                <w:sz w:val="20"/>
                              </w:rPr>
                              <w:t xml:space="preserve"> </w:t>
                            </w:r>
                            <w:r>
                              <w:rPr>
                                <w:sz w:val="20"/>
                              </w:rPr>
                              <w:t>no</w:t>
                            </w:r>
                            <w:r>
                              <w:rPr>
                                <w:spacing w:val="-4"/>
                                <w:sz w:val="20"/>
                              </w:rPr>
                              <w:t xml:space="preserve"> </w:t>
                            </w:r>
                            <w:r>
                              <w:rPr>
                                <w:sz w:val="20"/>
                              </w:rPr>
                              <w:t>competing</w:t>
                            </w:r>
                            <w:r>
                              <w:rPr>
                                <w:spacing w:val="-2"/>
                                <w:sz w:val="20"/>
                              </w:rPr>
                              <w:t xml:space="preserve"> </w:t>
                            </w:r>
                            <w:r>
                              <w:rPr>
                                <w:sz w:val="20"/>
                              </w:rPr>
                              <w:t>interest</w:t>
                            </w:r>
                            <w:r>
                              <w:rPr>
                                <w:spacing w:val="-5"/>
                                <w:sz w:val="20"/>
                              </w:rPr>
                              <w:t xml:space="preserve"> </w:t>
                            </w:r>
                            <w:r>
                              <w:rPr>
                                <w:sz w:val="20"/>
                              </w:rPr>
                              <w:t>as</w:t>
                            </w:r>
                            <w:r>
                              <w:rPr>
                                <w:spacing w:val="-4"/>
                                <w:sz w:val="20"/>
                              </w:rPr>
                              <w:t xml:space="preserve"> </w:t>
                            </w:r>
                            <w:r>
                              <w:rPr>
                                <w:sz w:val="20"/>
                              </w:rPr>
                              <w:t>a</w:t>
                            </w:r>
                            <w:r>
                              <w:rPr>
                                <w:spacing w:val="-3"/>
                                <w:sz w:val="20"/>
                              </w:rPr>
                              <w:t xml:space="preserve"> </w:t>
                            </w:r>
                            <w:r>
                              <w:rPr>
                                <w:spacing w:val="-2"/>
                                <w:sz w:val="20"/>
                              </w:rPr>
                              <w:t>reviewer”</w:t>
                            </w:r>
                          </w:p>
                          <w:p w:rsidR="00A318CE" w:rsidRDefault="00EE494C">
                            <w:pPr>
                              <w:spacing w:before="2" w:line="344" w:lineRule="exact"/>
                              <w:ind w:left="103"/>
                              <w:rPr>
                                <w:rFonts w:ascii="Arial"/>
                                <w:b/>
                                <w:sz w:val="30"/>
                              </w:rPr>
                            </w:pPr>
                            <w:r>
                              <w:rPr>
                                <w:rFonts w:ascii="Arial"/>
                                <w:b/>
                                <w:color w:val="00AF50"/>
                                <w:sz w:val="30"/>
                              </w:rPr>
                              <w:t>"I</w:t>
                            </w:r>
                            <w:r>
                              <w:rPr>
                                <w:rFonts w:ascii="Arial"/>
                                <w:b/>
                                <w:color w:val="00AF50"/>
                                <w:spacing w:val="-4"/>
                                <w:sz w:val="30"/>
                              </w:rPr>
                              <w:t xml:space="preserve"> </w:t>
                            </w:r>
                            <w:r>
                              <w:rPr>
                                <w:rFonts w:ascii="Arial"/>
                                <w:b/>
                                <w:color w:val="00AF50"/>
                                <w:sz w:val="30"/>
                              </w:rPr>
                              <w:t>hereby</w:t>
                            </w:r>
                            <w:r>
                              <w:rPr>
                                <w:rFonts w:ascii="Arial"/>
                                <w:b/>
                                <w:color w:val="00AF50"/>
                                <w:spacing w:val="-3"/>
                                <w:sz w:val="30"/>
                              </w:rPr>
                              <w:t xml:space="preserve"> </w:t>
                            </w:r>
                            <w:r>
                              <w:rPr>
                                <w:rFonts w:ascii="Arial"/>
                                <w:b/>
                                <w:color w:val="00AF50"/>
                                <w:sz w:val="30"/>
                              </w:rPr>
                              <w:t>state</w:t>
                            </w:r>
                            <w:r>
                              <w:rPr>
                                <w:rFonts w:ascii="Arial"/>
                                <w:b/>
                                <w:color w:val="00AF50"/>
                                <w:spacing w:val="-2"/>
                                <w:sz w:val="30"/>
                              </w:rPr>
                              <w:t xml:space="preserve"> </w:t>
                            </w:r>
                            <w:r>
                              <w:rPr>
                                <w:rFonts w:ascii="Arial"/>
                                <w:b/>
                                <w:color w:val="00AF50"/>
                                <w:sz w:val="30"/>
                              </w:rPr>
                              <w:t>that</w:t>
                            </w:r>
                            <w:r>
                              <w:rPr>
                                <w:rFonts w:ascii="Arial"/>
                                <w:b/>
                                <w:color w:val="00AF50"/>
                                <w:spacing w:val="-1"/>
                                <w:sz w:val="30"/>
                              </w:rPr>
                              <w:t xml:space="preserve"> </w:t>
                            </w:r>
                            <w:r>
                              <w:rPr>
                                <w:rFonts w:ascii="Arial"/>
                                <w:b/>
                                <w:color w:val="00AF50"/>
                                <w:sz w:val="30"/>
                              </w:rPr>
                              <w:t>I</w:t>
                            </w:r>
                            <w:r>
                              <w:rPr>
                                <w:rFonts w:ascii="Arial"/>
                                <w:b/>
                                <w:color w:val="00AF50"/>
                                <w:spacing w:val="-3"/>
                                <w:sz w:val="30"/>
                              </w:rPr>
                              <w:t xml:space="preserve"> </w:t>
                            </w:r>
                            <w:r>
                              <w:rPr>
                                <w:rFonts w:ascii="Arial"/>
                                <w:b/>
                                <w:color w:val="00AF50"/>
                                <w:sz w:val="30"/>
                              </w:rPr>
                              <w:t>do</w:t>
                            </w:r>
                            <w:r>
                              <w:rPr>
                                <w:rFonts w:ascii="Arial"/>
                                <w:b/>
                                <w:color w:val="00AF50"/>
                                <w:spacing w:val="-3"/>
                                <w:sz w:val="30"/>
                              </w:rPr>
                              <w:t xml:space="preserve"> </w:t>
                            </w:r>
                            <w:r>
                              <w:rPr>
                                <w:rFonts w:ascii="Arial"/>
                                <w:b/>
                                <w:color w:val="00AF50"/>
                                <w:sz w:val="30"/>
                              </w:rPr>
                              <w:t>not</w:t>
                            </w:r>
                            <w:r>
                              <w:rPr>
                                <w:rFonts w:ascii="Arial"/>
                                <w:b/>
                                <w:color w:val="00AF50"/>
                                <w:spacing w:val="-1"/>
                                <w:sz w:val="30"/>
                              </w:rPr>
                              <w:t xml:space="preserve"> </w:t>
                            </w:r>
                            <w:r>
                              <w:rPr>
                                <w:rFonts w:ascii="Arial"/>
                                <w:b/>
                                <w:color w:val="00AF50"/>
                                <w:sz w:val="30"/>
                              </w:rPr>
                              <w:t>have</w:t>
                            </w:r>
                            <w:r>
                              <w:rPr>
                                <w:rFonts w:ascii="Arial"/>
                                <w:b/>
                                <w:color w:val="00AF50"/>
                                <w:spacing w:val="-2"/>
                                <w:sz w:val="30"/>
                              </w:rPr>
                              <w:t xml:space="preserve"> </w:t>
                            </w:r>
                            <w:r>
                              <w:rPr>
                                <w:rFonts w:ascii="Arial"/>
                                <w:b/>
                                <w:color w:val="00AF50"/>
                                <w:sz w:val="30"/>
                              </w:rPr>
                              <w:t>any</w:t>
                            </w:r>
                            <w:r>
                              <w:rPr>
                                <w:rFonts w:ascii="Arial"/>
                                <w:b/>
                                <w:color w:val="00AF50"/>
                                <w:spacing w:val="-2"/>
                                <w:sz w:val="30"/>
                              </w:rPr>
                              <w:t xml:space="preserve"> </w:t>
                            </w:r>
                            <w:r>
                              <w:rPr>
                                <w:rFonts w:ascii="Arial"/>
                                <w:b/>
                                <w:color w:val="00AF50"/>
                                <w:sz w:val="30"/>
                              </w:rPr>
                              <w:t>conflict</w:t>
                            </w:r>
                            <w:r>
                              <w:rPr>
                                <w:rFonts w:ascii="Arial"/>
                                <w:b/>
                                <w:color w:val="00AF50"/>
                                <w:spacing w:val="-1"/>
                                <w:sz w:val="30"/>
                              </w:rPr>
                              <w:t xml:space="preserve"> </w:t>
                            </w:r>
                            <w:r>
                              <w:rPr>
                                <w:rFonts w:ascii="Arial"/>
                                <w:b/>
                                <w:color w:val="00AF50"/>
                                <w:sz w:val="30"/>
                              </w:rPr>
                              <w:t>of</w:t>
                            </w:r>
                            <w:r>
                              <w:rPr>
                                <w:rFonts w:ascii="Arial"/>
                                <w:b/>
                                <w:color w:val="00AF50"/>
                                <w:spacing w:val="-2"/>
                                <w:sz w:val="30"/>
                              </w:rPr>
                              <w:t xml:space="preserve"> </w:t>
                            </w:r>
                            <w:r>
                              <w:rPr>
                                <w:rFonts w:ascii="Arial"/>
                                <w:b/>
                                <w:color w:val="00AF50"/>
                                <w:sz w:val="30"/>
                              </w:rPr>
                              <w:t>interest</w:t>
                            </w:r>
                            <w:r>
                              <w:rPr>
                                <w:rFonts w:ascii="Arial"/>
                                <w:b/>
                                <w:color w:val="00AF50"/>
                                <w:spacing w:val="-3"/>
                                <w:sz w:val="30"/>
                              </w:rPr>
                              <w:t xml:space="preserve"> </w:t>
                            </w:r>
                            <w:r>
                              <w:rPr>
                                <w:rFonts w:ascii="Arial"/>
                                <w:b/>
                                <w:color w:val="00AF50"/>
                                <w:sz w:val="30"/>
                              </w:rPr>
                              <w:t>as</w:t>
                            </w:r>
                            <w:r>
                              <w:rPr>
                                <w:rFonts w:ascii="Arial"/>
                                <w:b/>
                                <w:color w:val="00AF50"/>
                                <w:spacing w:val="-3"/>
                                <w:sz w:val="30"/>
                              </w:rPr>
                              <w:t xml:space="preserve"> </w:t>
                            </w:r>
                            <w:r>
                              <w:rPr>
                                <w:rFonts w:ascii="Arial"/>
                                <w:b/>
                                <w:color w:val="00AF50"/>
                                <w:sz w:val="30"/>
                              </w:rPr>
                              <w:t>a</w:t>
                            </w:r>
                            <w:r>
                              <w:rPr>
                                <w:rFonts w:ascii="Arial"/>
                                <w:b/>
                                <w:color w:val="00AF50"/>
                                <w:spacing w:val="-2"/>
                                <w:sz w:val="30"/>
                              </w:rPr>
                              <w:t xml:space="preserve"> reviewer."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6.6pt;margin-top:11.7pt;width:658.9pt;height:29.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" filled="f" strokeweight=".48pt">
                <v:path arrowok="t"/>
                <v:textbox inset="0,0,0,0">
                  <w:txbxContent>
                    <w:p w:rsidR="00A318CE" w:rsidRDefault="00EE494C">
                      <w:pPr>
                        <w:ind w:left="103"/>
                        <w:rPr>
                          <w:sz w:val="20"/>
                        </w:rPr>
                      </w:pPr>
                      <w:r>
                        <w:rPr>
                          <w:sz w:val="20"/>
                        </w:rPr>
                        <w:t>Here</w:t>
                      </w:r>
                      <w:r>
                        <w:rPr>
                          <w:spacing w:val="-4"/>
                          <w:sz w:val="20"/>
                        </w:rPr>
                        <w:t xml:space="preserve"> </w:t>
                      </w:r>
                      <w:r>
                        <w:rPr>
                          <w:sz w:val="20"/>
                        </w:rPr>
                        <w:t>reviewer</w:t>
                      </w:r>
                      <w:r>
                        <w:rPr>
                          <w:spacing w:val="-3"/>
                          <w:sz w:val="20"/>
                        </w:rPr>
                        <w:t xml:space="preserve"> </w:t>
                      </w:r>
                      <w:r>
                        <w:rPr>
                          <w:sz w:val="20"/>
                        </w:rPr>
                        <w:t>should</w:t>
                      </w:r>
                      <w:r>
                        <w:rPr>
                          <w:spacing w:val="-2"/>
                          <w:sz w:val="20"/>
                        </w:rPr>
                        <w:t xml:space="preserve"> </w:t>
                      </w:r>
                      <w:r>
                        <w:rPr>
                          <w:sz w:val="20"/>
                        </w:rPr>
                        <w:t>declare</w:t>
                      </w:r>
                      <w:r>
                        <w:rPr>
                          <w:spacing w:val="-6"/>
                          <w:sz w:val="20"/>
                        </w:rPr>
                        <w:t xml:space="preserve"> </w:t>
                      </w:r>
                      <w:r>
                        <w:rPr>
                          <w:sz w:val="20"/>
                        </w:rPr>
                        <w:t>his/her</w:t>
                      </w:r>
                      <w:r>
                        <w:rPr>
                          <w:spacing w:val="-2"/>
                          <w:sz w:val="20"/>
                        </w:rPr>
                        <w:t xml:space="preserve"> </w:t>
                      </w:r>
                      <w:r>
                        <w:rPr>
                          <w:sz w:val="20"/>
                        </w:rPr>
                        <w:t>competing</w:t>
                      </w:r>
                      <w:r>
                        <w:rPr>
                          <w:spacing w:val="-2"/>
                          <w:sz w:val="20"/>
                        </w:rPr>
                        <w:t xml:space="preserve"> </w:t>
                      </w:r>
                      <w:r>
                        <w:rPr>
                          <w:sz w:val="20"/>
                        </w:rPr>
                        <w:t>interest.</w:t>
                      </w:r>
                      <w:r>
                        <w:rPr>
                          <w:spacing w:val="-4"/>
                          <w:sz w:val="20"/>
                        </w:rPr>
                        <w:t xml:space="preserve"> </w:t>
                      </w:r>
                      <w:r>
                        <w:rPr>
                          <w:sz w:val="20"/>
                        </w:rPr>
                        <w:t>If</w:t>
                      </w:r>
                      <w:r>
                        <w:rPr>
                          <w:spacing w:val="-5"/>
                          <w:sz w:val="20"/>
                        </w:rPr>
                        <w:t xml:space="preserve"> </w:t>
                      </w:r>
                      <w:r>
                        <w:rPr>
                          <w:sz w:val="20"/>
                        </w:rPr>
                        <w:t>nothing</w:t>
                      </w:r>
                      <w:r>
                        <w:rPr>
                          <w:spacing w:val="-4"/>
                          <w:sz w:val="20"/>
                        </w:rPr>
                        <w:t xml:space="preserve"> </w:t>
                      </w:r>
                      <w:r>
                        <w:rPr>
                          <w:sz w:val="20"/>
                        </w:rPr>
                        <w:t>to</w:t>
                      </w:r>
                      <w:r>
                        <w:rPr>
                          <w:spacing w:val="-2"/>
                          <w:sz w:val="20"/>
                        </w:rPr>
                        <w:t xml:space="preserve"> </w:t>
                      </w:r>
                      <w:r>
                        <w:rPr>
                          <w:sz w:val="20"/>
                        </w:rPr>
                        <w:t>declare</w:t>
                      </w:r>
                      <w:r>
                        <w:rPr>
                          <w:spacing w:val="-6"/>
                          <w:sz w:val="20"/>
                        </w:rPr>
                        <w:t xml:space="preserve"> </w:t>
                      </w:r>
                      <w:r>
                        <w:rPr>
                          <w:sz w:val="20"/>
                        </w:rPr>
                        <w:t>he/she</w:t>
                      </w:r>
                      <w:r>
                        <w:rPr>
                          <w:spacing w:val="-3"/>
                          <w:sz w:val="20"/>
                        </w:rPr>
                        <w:t xml:space="preserve"> </w:t>
                      </w:r>
                      <w:r>
                        <w:rPr>
                          <w:sz w:val="20"/>
                        </w:rPr>
                        <w:t>can</w:t>
                      </w:r>
                      <w:r>
                        <w:rPr>
                          <w:spacing w:val="-4"/>
                          <w:sz w:val="20"/>
                        </w:rPr>
                        <w:t xml:space="preserve"> </w:t>
                      </w:r>
                      <w:r>
                        <w:rPr>
                          <w:sz w:val="20"/>
                        </w:rPr>
                        <w:t>write</w:t>
                      </w:r>
                      <w:r>
                        <w:rPr>
                          <w:spacing w:val="-3"/>
                          <w:sz w:val="20"/>
                        </w:rPr>
                        <w:t xml:space="preserve"> </w:t>
                      </w:r>
                      <w:r>
                        <w:rPr>
                          <w:sz w:val="20"/>
                        </w:rPr>
                        <w:t>“I</w:t>
                      </w:r>
                      <w:r>
                        <w:rPr>
                          <w:spacing w:val="-3"/>
                          <w:sz w:val="20"/>
                        </w:rPr>
                        <w:t xml:space="preserve"> </w:t>
                      </w:r>
                      <w:r>
                        <w:rPr>
                          <w:sz w:val="20"/>
                        </w:rPr>
                        <w:t>declare</w:t>
                      </w:r>
                      <w:r>
                        <w:rPr>
                          <w:spacing w:val="-3"/>
                          <w:sz w:val="20"/>
                        </w:rPr>
                        <w:t xml:space="preserve"> </w:t>
                      </w:r>
                      <w:r>
                        <w:rPr>
                          <w:sz w:val="20"/>
                        </w:rPr>
                        <w:t>that</w:t>
                      </w:r>
                      <w:r>
                        <w:rPr>
                          <w:spacing w:val="-3"/>
                          <w:sz w:val="20"/>
                        </w:rPr>
                        <w:t xml:space="preserve"> </w:t>
                      </w:r>
                      <w:r>
                        <w:rPr>
                          <w:sz w:val="20"/>
                        </w:rPr>
                        <w:t>I</w:t>
                      </w:r>
                      <w:r>
                        <w:rPr>
                          <w:spacing w:val="-6"/>
                          <w:sz w:val="20"/>
                        </w:rPr>
                        <w:t xml:space="preserve"> </w:t>
                      </w:r>
                      <w:r>
                        <w:rPr>
                          <w:sz w:val="20"/>
                        </w:rPr>
                        <w:t>have</w:t>
                      </w:r>
                      <w:r>
                        <w:rPr>
                          <w:spacing w:val="-5"/>
                          <w:sz w:val="20"/>
                        </w:rPr>
                        <w:t xml:space="preserve"> </w:t>
                      </w:r>
                      <w:r>
                        <w:rPr>
                          <w:sz w:val="20"/>
                        </w:rPr>
                        <w:t>no</w:t>
                      </w:r>
                      <w:r>
                        <w:rPr>
                          <w:spacing w:val="-4"/>
                          <w:sz w:val="20"/>
                        </w:rPr>
                        <w:t xml:space="preserve"> </w:t>
                      </w:r>
                      <w:r>
                        <w:rPr>
                          <w:sz w:val="20"/>
                        </w:rPr>
                        <w:t>competing</w:t>
                      </w:r>
                      <w:r>
                        <w:rPr>
                          <w:spacing w:val="-2"/>
                          <w:sz w:val="20"/>
                        </w:rPr>
                        <w:t xml:space="preserve"> </w:t>
                      </w:r>
                      <w:r>
                        <w:rPr>
                          <w:sz w:val="20"/>
                        </w:rPr>
                        <w:t>interest</w:t>
                      </w:r>
                      <w:r>
                        <w:rPr>
                          <w:spacing w:val="-5"/>
                          <w:sz w:val="20"/>
                        </w:rPr>
                        <w:t xml:space="preserve"> </w:t>
                      </w:r>
                      <w:r>
                        <w:rPr>
                          <w:sz w:val="20"/>
                        </w:rPr>
                        <w:t>as</w:t>
                      </w:r>
                      <w:r>
                        <w:rPr>
                          <w:spacing w:val="-4"/>
                          <w:sz w:val="20"/>
                        </w:rPr>
                        <w:t xml:space="preserve"> </w:t>
                      </w:r>
                      <w:r>
                        <w:rPr>
                          <w:sz w:val="20"/>
                        </w:rPr>
                        <w:t>a</w:t>
                      </w:r>
                      <w:r>
                        <w:rPr>
                          <w:spacing w:val="-3"/>
                          <w:sz w:val="20"/>
                        </w:rPr>
                        <w:t xml:space="preserve"> </w:t>
                      </w:r>
                      <w:r>
                        <w:rPr>
                          <w:spacing w:val="-2"/>
                          <w:sz w:val="20"/>
                        </w:rPr>
                        <w:t>reviewer”</w:t>
                      </w:r>
                    </w:p>
                    <w:p w:rsidR="00A318CE" w:rsidRDefault="00EE494C">
                      <w:pPr>
                        <w:spacing w:before="2" w:line="344" w:lineRule="exact"/>
                        <w:ind w:left="103"/>
                        <w:rPr>
                          <w:rFonts w:ascii="Arial"/>
                          <w:b/>
                          <w:sz w:val="30"/>
                        </w:rPr>
                      </w:pPr>
                      <w:r>
                        <w:rPr>
                          <w:rFonts w:ascii="Arial"/>
                          <w:b/>
                          <w:color w:val="00AF50"/>
                          <w:sz w:val="30"/>
                        </w:rPr>
                        <w:t>"I</w:t>
                      </w:r>
                      <w:r>
                        <w:rPr>
                          <w:rFonts w:ascii="Arial"/>
                          <w:b/>
                          <w:color w:val="00AF50"/>
                          <w:spacing w:val="-4"/>
                          <w:sz w:val="30"/>
                        </w:rPr>
                        <w:t xml:space="preserve"> </w:t>
                      </w:r>
                      <w:r>
                        <w:rPr>
                          <w:rFonts w:ascii="Arial"/>
                          <w:b/>
                          <w:color w:val="00AF50"/>
                          <w:sz w:val="30"/>
                        </w:rPr>
                        <w:t>hereby</w:t>
                      </w:r>
                      <w:r>
                        <w:rPr>
                          <w:rFonts w:ascii="Arial"/>
                          <w:b/>
                          <w:color w:val="00AF50"/>
                          <w:spacing w:val="-3"/>
                          <w:sz w:val="30"/>
                        </w:rPr>
                        <w:t xml:space="preserve"> </w:t>
                      </w:r>
                      <w:r>
                        <w:rPr>
                          <w:rFonts w:ascii="Arial"/>
                          <w:b/>
                          <w:color w:val="00AF50"/>
                          <w:sz w:val="30"/>
                        </w:rPr>
                        <w:t>state</w:t>
                      </w:r>
                      <w:r>
                        <w:rPr>
                          <w:rFonts w:ascii="Arial"/>
                          <w:b/>
                          <w:color w:val="00AF50"/>
                          <w:spacing w:val="-2"/>
                          <w:sz w:val="30"/>
                        </w:rPr>
                        <w:t xml:space="preserve"> </w:t>
                      </w:r>
                      <w:r>
                        <w:rPr>
                          <w:rFonts w:ascii="Arial"/>
                          <w:b/>
                          <w:color w:val="00AF50"/>
                          <w:sz w:val="30"/>
                        </w:rPr>
                        <w:t>that</w:t>
                      </w:r>
                      <w:r>
                        <w:rPr>
                          <w:rFonts w:ascii="Arial"/>
                          <w:b/>
                          <w:color w:val="00AF50"/>
                          <w:spacing w:val="-1"/>
                          <w:sz w:val="30"/>
                        </w:rPr>
                        <w:t xml:space="preserve"> </w:t>
                      </w:r>
                      <w:r>
                        <w:rPr>
                          <w:rFonts w:ascii="Arial"/>
                          <w:b/>
                          <w:color w:val="00AF50"/>
                          <w:sz w:val="30"/>
                        </w:rPr>
                        <w:t>I</w:t>
                      </w:r>
                      <w:r>
                        <w:rPr>
                          <w:rFonts w:ascii="Arial"/>
                          <w:b/>
                          <w:color w:val="00AF50"/>
                          <w:spacing w:val="-3"/>
                          <w:sz w:val="30"/>
                        </w:rPr>
                        <w:t xml:space="preserve"> </w:t>
                      </w:r>
                      <w:r>
                        <w:rPr>
                          <w:rFonts w:ascii="Arial"/>
                          <w:b/>
                          <w:color w:val="00AF50"/>
                          <w:sz w:val="30"/>
                        </w:rPr>
                        <w:t>do</w:t>
                      </w:r>
                      <w:r>
                        <w:rPr>
                          <w:rFonts w:ascii="Arial"/>
                          <w:b/>
                          <w:color w:val="00AF50"/>
                          <w:spacing w:val="-3"/>
                          <w:sz w:val="30"/>
                        </w:rPr>
                        <w:t xml:space="preserve"> </w:t>
                      </w:r>
                      <w:r>
                        <w:rPr>
                          <w:rFonts w:ascii="Arial"/>
                          <w:b/>
                          <w:color w:val="00AF50"/>
                          <w:sz w:val="30"/>
                        </w:rPr>
                        <w:t>not</w:t>
                      </w:r>
                      <w:r>
                        <w:rPr>
                          <w:rFonts w:ascii="Arial"/>
                          <w:b/>
                          <w:color w:val="00AF50"/>
                          <w:spacing w:val="-1"/>
                          <w:sz w:val="30"/>
                        </w:rPr>
                        <w:t xml:space="preserve"> </w:t>
                      </w:r>
                      <w:r>
                        <w:rPr>
                          <w:rFonts w:ascii="Arial"/>
                          <w:b/>
                          <w:color w:val="00AF50"/>
                          <w:sz w:val="30"/>
                        </w:rPr>
                        <w:t>have</w:t>
                      </w:r>
                      <w:r>
                        <w:rPr>
                          <w:rFonts w:ascii="Arial"/>
                          <w:b/>
                          <w:color w:val="00AF50"/>
                          <w:spacing w:val="-2"/>
                          <w:sz w:val="30"/>
                        </w:rPr>
                        <w:t xml:space="preserve"> </w:t>
                      </w:r>
                      <w:r>
                        <w:rPr>
                          <w:rFonts w:ascii="Arial"/>
                          <w:b/>
                          <w:color w:val="00AF50"/>
                          <w:sz w:val="30"/>
                        </w:rPr>
                        <w:t>any</w:t>
                      </w:r>
                      <w:r>
                        <w:rPr>
                          <w:rFonts w:ascii="Arial"/>
                          <w:b/>
                          <w:color w:val="00AF50"/>
                          <w:spacing w:val="-2"/>
                          <w:sz w:val="30"/>
                        </w:rPr>
                        <w:t xml:space="preserve"> </w:t>
                      </w:r>
                      <w:r>
                        <w:rPr>
                          <w:rFonts w:ascii="Arial"/>
                          <w:b/>
                          <w:color w:val="00AF50"/>
                          <w:sz w:val="30"/>
                        </w:rPr>
                        <w:t>conflict</w:t>
                      </w:r>
                      <w:r>
                        <w:rPr>
                          <w:rFonts w:ascii="Arial"/>
                          <w:b/>
                          <w:color w:val="00AF50"/>
                          <w:spacing w:val="-1"/>
                          <w:sz w:val="30"/>
                        </w:rPr>
                        <w:t xml:space="preserve"> </w:t>
                      </w:r>
                      <w:r>
                        <w:rPr>
                          <w:rFonts w:ascii="Arial"/>
                          <w:b/>
                          <w:color w:val="00AF50"/>
                          <w:sz w:val="30"/>
                        </w:rPr>
                        <w:t>of</w:t>
                      </w:r>
                      <w:r>
                        <w:rPr>
                          <w:rFonts w:ascii="Arial"/>
                          <w:b/>
                          <w:color w:val="00AF50"/>
                          <w:spacing w:val="-2"/>
                          <w:sz w:val="30"/>
                        </w:rPr>
                        <w:t xml:space="preserve"> </w:t>
                      </w:r>
                      <w:r>
                        <w:rPr>
                          <w:rFonts w:ascii="Arial"/>
                          <w:b/>
                          <w:color w:val="00AF50"/>
                          <w:sz w:val="30"/>
                        </w:rPr>
                        <w:t>interest</w:t>
                      </w:r>
                      <w:r>
                        <w:rPr>
                          <w:rFonts w:ascii="Arial"/>
                          <w:b/>
                          <w:color w:val="00AF50"/>
                          <w:spacing w:val="-3"/>
                          <w:sz w:val="30"/>
                        </w:rPr>
                        <w:t xml:space="preserve"> </w:t>
                      </w:r>
                      <w:r>
                        <w:rPr>
                          <w:rFonts w:ascii="Arial"/>
                          <w:b/>
                          <w:color w:val="00AF50"/>
                          <w:sz w:val="30"/>
                        </w:rPr>
                        <w:t>as</w:t>
                      </w:r>
                      <w:r>
                        <w:rPr>
                          <w:rFonts w:ascii="Arial"/>
                          <w:b/>
                          <w:color w:val="00AF50"/>
                          <w:spacing w:val="-3"/>
                          <w:sz w:val="30"/>
                        </w:rPr>
                        <w:t xml:space="preserve"> </w:t>
                      </w:r>
                      <w:r>
                        <w:rPr>
                          <w:rFonts w:ascii="Arial"/>
                          <w:b/>
                          <w:color w:val="00AF50"/>
                          <w:sz w:val="30"/>
                        </w:rPr>
                        <w:t>a</w:t>
                      </w:r>
                      <w:r>
                        <w:rPr>
                          <w:rFonts w:ascii="Arial"/>
                          <w:b/>
                          <w:color w:val="00AF50"/>
                          <w:spacing w:val="-2"/>
                          <w:sz w:val="30"/>
                        </w:rPr>
                        <w:t xml:space="preserve"> reviewer."</w:t>
                      </w:r>
                    </w:p>
                  </w:txbxContent>
                </v:textbox>
                <w10:wrap type="topAndBottom" anchorx="page"/>
              </v:shape>
            </w:pict>
          </mc:Fallback>
        </mc:AlternateContent>
      </w:r>
    </w:p>
    <w:p w:rsidR="00A318CE" w:rsidRDefault="00A318CE">
      <w:pPr>
        <w:pStyle w:val="BodyText"/>
      </w:pPr>
    </w:p>
    <w:p w:rsidR="00A318CE" w:rsidRDefault="00A318CE">
      <w:pPr>
        <w:pStyle w:val="BodyText"/>
        <w:spacing w:before="6"/>
      </w:pPr>
    </w:p>
    <w:p w:rsidR="00A318CE" w:rsidRDefault="00EE494C">
      <w:pPr>
        <w:pStyle w:val="BodyText"/>
        <w:ind w:left="360"/>
      </w:pPr>
      <w:r>
        <w:rPr>
          <w:color w:val="000000"/>
          <w:highlight w:val="yellow"/>
          <w:u w:val="single"/>
        </w:rPr>
        <w:t>PART</w:t>
      </w:r>
      <w:r>
        <w:rPr>
          <w:color w:val="000000"/>
          <w:spacing w:val="43"/>
          <w:highlight w:val="yellow"/>
          <w:u w:val="single"/>
        </w:rPr>
        <w:t xml:space="preserve"> </w:t>
      </w:r>
      <w:r>
        <w:rPr>
          <w:color w:val="000000"/>
          <w:highlight w:val="yellow"/>
          <w:u w:val="single"/>
        </w:rPr>
        <w:t>4:</w:t>
      </w:r>
      <w:r>
        <w:rPr>
          <w:color w:val="000000"/>
          <w:spacing w:val="-2"/>
          <w:highlight w:val="yellow"/>
          <w:u w:val="single"/>
        </w:rPr>
        <w:t xml:space="preserve"> </w:t>
      </w:r>
      <w:r>
        <w:rPr>
          <w:color w:val="000000"/>
          <w:u w:val="single"/>
        </w:rPr>
        <w:t>Objective</w:t>
      </w:r>
      <w:r>
        <w:rPr>
          <w:color w:val="000000"/>
          <w:spacing w:val="-3"/>
          <w:u w:val="single"/>
        </w:rPr>
        <w:t xml:space="preserve"> </w:t>
      </w:r>
      <w:r>
        <w:rPr>
          <w:color w:val="000000"/>
          <w:spacing w:val="-2"/>
          <w:u w:val="single"/>
        </w:rPr>
        <w:t>Evaluation:</w:t>
      </w:r>
    </w:p>
    <w:p w:rsidR="00A318CE" w:rsidRDefault="00A318CE">
      <w:pPr>
        <w:pStyle w:val="BodyText"/>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7"/>
        <w:gridCol w:w="5991"/>
      </w:tblGrid>
      <w:tr w:rsidR="00A318CE">
        <w:trPr>
          <w:trHeight w:val="230"/>
        </w:trPr>
        <w:tc>
          <w:tcPr>
            <w:tcW w:w="7187" w:type="dxa"/>
          </w:tcPr>
          <w:p w:rsidR="00A318CE" w:rsidRDefault="00EE494C">
            <w:pPr>
              <w:pStyle w:val="TableParagraph"/>
              <w:spacing w:line="210" w:lineRule="exact"/>
              <w:rPr>
                <w:sz w:val="20"/>
              </w:rPr>
            </w:pPr>
            <w:r>
              <w:rPr>
                <w:spacing w:val="-2"/>
                <w:sz w:val="20"/>
              </w:rPr>
              <w:t>Guideline</w:t>
            </w:r>
          </w:p>
        </w:tc>
        <w:tc>
          <w:tcPr>
            <w:tcW w:w="5991" w:type="dxa"/>
          </w:tcPr>
          <w:p w:rsidR="00A318CE" w:rsidRDefault="00EE494C">
            <w:pPr>
              <w:pStyle w:val="TableParagraph"/>
              <w:spacing w:line="210" w:lineRule="exact"/>
              <w:rPr>
                <w:sz w:val="20"/>
              </w:rPr>
            </w:pPr>
            <w:r>
              <w:rPr>
                <w:sz w:val="20"/>
              </w:rPr>
              <w:t>MARKS</w:t>
            </w:r>
            <w:r>
              <w:rPr>
                <w:spacing w:val="-5"/>
                <w:sz w:val="20"/>
              </w:rPr>
              <w:t xml:space="preserve"> </w:t>
            </w:r>
            <w:r>
              <w:rPr>
                <w:sz w:val="20"/>
              </w:rPr>
              <w:t>of</w:t>
            </w:r>
            <w:r>
              <w:rPr>
                <w:spacing w:val="-4"/>
                <w:sz w:val="20"/>
              </w:rPr>
              <w:t xml:space="preserve"> </w:t>
            </w:r>
            <w:r>
              <w:rPr>
                <w:sz w:val="20"/>
              </w:rPr>
              <w:t>this</w:t>
            </w:r>
            <w:r>
              <w:rPr>
                <w:spacing w:val="42"/>
                <w:sz w:val="20"/>
              </w:rPr>
              <w:t xml:space="preserve"> </w:t>
            </w:r>
            <w:r>
              <w:rPr>
                <w:spacing w:val="-2"/>
                <w:sz w:val="20"/>
              </w:rPr>
              <w:t>manuscript</w:t>
            </w:r>
          </w:p>
        </w:tc>
      </w:tr>
      <w:tr w:rsidR="00A318CE">
        <w:trPr>
          <w:trHeight w:val="2299"/>
        </w:trPr>
        <w:tc>
          <w:tcPr>
            <w:tcW w:w="7187" w:type="dxa"/>
          </w:tcPr>
          <w:p w:rsidR="00A318CE" w:rsidRDefault="00EE494C">
            <w:pPr>
              <w:pStyle w:val="TableParagraph"/>
              <w:ind w:right="1385"/>
              <w:rPr>
                <w:sz w:val="20"/>
              </w:rPr>
            </w:pPr>
            <w:r>
              <w:rPr>
                <w:sz w:val="20"/>
              </w:rPr>
              <w:t>Give</w:t>
            </w:r>
            <w:r>
              <w:rPr>
                <w:spacing w:val="-5"/>
                <w:sz w:val="20"/>
              </w:rPr>
              <w:t xml:space="preserve"> </w:t>
            </w:r>
            <w:r>
              <w:rPr>
                <w:sz w:val="20"/>
              </w:rPr>
              <w:t>OVERALL</w:t>
            </w:r>
            <w:r>
              <w:rPr>
                <w:spacing w:val="-5"/>
                <w:sz w:val="20"/>
              </w:rPr>
              <w:t xml:space="preserve"> </w:t>
            </w:r>
            <w:r>
              <w:rPr>
                <w:sz w:val="20"/>
              </w:rPr>
              <w:t>MARKS</w:t>
            </w:r>
            <w:r>
              <w:rPr>
                <w:spacing w:val="-6"/>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6"/>
                <w:sz w:val="20"/>
              </w:rPr>
              <w:t xml:space="preserve"> </w:t>
            </w:r>
            <w:r>
              <w:rPr>
                <w:sz w:val="20"/>
              </w:rPr>
              <w:t>manuscript (Highest: 10; Lowest: 0)</w:t>
            </w:r>
          </w:p>
          <w:p w:rsidR="00A318CE" w:rsidRDefault="00EE494C">
            <w:pPr>
              <w:pStyle w:val="TableParagraph"/>
              <w:spacing w:before="229"/>
              <w:rPr>
                <w:b/>
                <w:sz w:val="20"/>
              </w:rPr>
            </w:pPr>
            <w:r>
              <w:rPr>
                <w:b/>
                <w:spacing w:val="-2"/>
                <w:sz w:val="20"/>
                <w:u w:val="single"/>
              </w:rPr>
              <w:t>Guideline:</w:t>
            </w:r>
          </w:p>
          <w:p w:rsidR="00A318CE" w:rsidRDefault="00EE494C">
            <w:pPr>
              <w:pStyle w:val="TableParagraph"/>
              <w:spacing w:before="1"/>
              <w:ind w:right="4706"/>
              <w:rPr>
                <w:sz w:val="20"/>
              </w:rPr>
            </w:pPr>
            <w:r>
              <w:rPr>
                <w:sz w:val="20"/>
              </w:rPr>
              <w:t>Accept</w:t>
            </w:r>
            <w:r>
              <w:rPr>
                <w:spacing w:val="-10"/>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A318CE" w:rsidRDefault="00EE494C">
            <w:pPr>
              <w:pStyle w:val="TableParagraph"/>
              <w:ind w:right="4616"/>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A318CE" w:rsidRDefault="00EE494C">
            <w:pPr>
              <w:pStyle w:val="TableParagraph"/>
              <w:spacing w:line="230" w:lineRule="atLeast"/>
              <w:ind w:right="678"/>
              <w:rPr>
                <w:sz w:val="20"/>
              </w:rPr>
            </w:pPr>
            <w:r>
              <w:rPr>
                <w:sz w:val="20"/>
              </w:rPr>
              <w:t>Rejected</w:t>
            </w:r>
            <w:r>
              <w:rPr>
                <w:spacing w:val="-3"/>
                <w:sz w:val="20"/>
              </w:rPr>
              <w:t xml:space="preserve"> </w:t>
            </w:r>
            <w:r>
              <w:rPr>
                <w:sz w:val="20"/>
              </w:rPr>
              <w:t>(with</w:t>
            </w:r>
            <w:r>
              <w:rPr>
                <w:spacing w:val="-3"/>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3"/>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5991" w:type="dxa"/>
          </w:tcPr>
          <w:p w:rsidR="00A318CE" w:rsidRDefault="00A318CE">
            <w:pPr>
              <w:pStyle w:val="TableParagraph"/>
              <w:ind w:left="0"/>
              <w:rPr>
                <w:b/>
                <w:sz w:val="20"/>
              </w:rPr>
            </w:pPr>
          </w:p>
          <w:p w:rsidR="00A318CE" w:rsidRDefault="00A318CE">
            <w:pPr>
              <w:pStyle w:val="TableParagraph"/>
              <w:ind w:left="0"/>
              <w:rPr>
                <w:b/>
                <w:sz w:val="20"/>
              </w:rPr>
            </w:pPr>
          </w:p>
          <w:p w:rsidR="00A318CE" w:rsidRDefault="00A318CE">
            <w:pPr>
              <w:pStyle w:val="TableParagraph"/>
              <w:ind w:left="0"/>
              <w:rPr>
                <w:b/>
                <w:sz w:val="20"/>
              </w:rPr>
            </w:pPr>
          </w:p>
          <w:p w:rsidR="00A318CE" w:rsidRDefault="00A318CE">
            <w:pPr>
              <w:pStyle w:val="TableParagraph"/>
              <w:spacing w:before="115"/>
              <w:ind w:left="0"/>
              <w:rPr>
                <w:b/>
                <w:sz w:val="20"/>
              </w:rPr>
            </w:pPr>
          </w:p>
          <w:p w:rsidR="00A318CE" w:rsidRDefault="00EE494C">
            <w:pPr>
              <w:pStyle w:val="TableParagraph"/>
              <w:rPr>
                <w:b/>
                <w:sz w:val="20"/>
              </w:rPr>
            </w:pPr>
            <w:r>
              <w:rPr>
                <w:b/>
                <w:sz w:val="20"/>
              </w:rPr>
              <w:t>Minor</w:t>
            </w:r>
            <w:r>
              <w:rPr>
                <w:b/>
                <w:spacing w:val="-7"/>
                <w:sz w:val="20"/>
              </w:rPr>
              <w:t xml:space="preserve"> </w:t>
            </w:r>
            <w:r>
              <w:rPr>
                <w:b/>
                <w:sz w:val="20"/>
              </w:rPr>
              <w:t>Revision</w:t>
            </w:r>
            <w:r>
              <w:rPr>
                <w:b/>
                <w:spacing w:val="-7"/>
                <w:sz w:val="20"/>
              </w:rPr>
              <w:t xml:space="preserve"> </w:t>
            </w:r>
            <w:r>
              <w:rPr>
                <w:b/>
                <w:sz w:val="20"/>
              </w:rPr>
              <w:t>Required:</w:t>
            </w:r>
            <w:r>
              <w:rPr>
                <w:b/>
                <w:spacing w:val="-6"/>
                <w:sz w:val="20"/>
              </w:rPr>
              <w:t xml:space="preserve"> </w:t>
            </w:r>
            <w:r>
              <w:rPr>
                <w:b/>
                <w:sz w:val="20"/>
              </w:rPr>
              <w:t>8</w:t>
            </w:r>
            <w:r>
              <w:rPr>
                <w:b/>
                <w:spacing w:val="-4"/>
                <w:sz w:val="20"/>
              </w:rPr>
              <w:t xml:space="preserve"> </w:t>
            </w:r>
            <w:r>
              <w:rPr>
                <w:b/>
                <w:spacing w:val="-2"/>
                <w:sz w:val="20"/>
              </w:rPr>
              <w:t>Marks</w:t>
            </w:r>
          </w:p>
        </w:tc>
      </w:tr>
    </w:tbl>
    <w:p w:rsidR="00A318CE" w:rsidRDefault="00A318CE">
      <w:pPr>
        <w:pStyle w:val="TableParagraph"/>
        <w:rPr>
          <w:b/>
          <w:sz w:val="20"/>
        </w:rPr>
        <w:sectPr w:rsidR="00A318CE">
          <w:pgSz w:w="15840" w:h="12240" w:orient="landscape"/>
          <w:pgMar w:top="1380" w:right="1080" w:bottom="280" w:left="1080" w:header="720" w:footer="720" w:gutter="0"/>
          <w:cols w:space="720"/>
        </w:sectPr>
      </w:pPr>
    </w:p>
    <w:p w:rsidR="00A318CE" w:rsidRDefault="00A318CE">
      <w:pPr>
        <w:pStyle w:val="BodyText"/>
        <w:spacing w:before="222"/>
      </w:pPr>
    </w:p>
    <w:p w:rsidR="00A318CE" w:rsidRDefault="00EE494C">
      <w:pPr>
        <w:pStyle w:val="BodyText"/>
        <w:ind w:left="360"/>
      </w:pPr>
      <w:r>
        <w:rPr>
          <w:u w:val="single"/>
        </w:rPr>
        <w:t>Editorial</w:t>
      </w:r>
      <w:r>
        <w:rPr>
          <w:spacing w:val="-6"/>
          <w:u w:val="single"/>
        </w:rPr>
        <w:t xml:space="preserve"> </w:t>
      </w:r>
      <w:r>
        <w:rPr>
          <w:u w:val="single"/>
        </w:rPr>
        <w:t>Comments</w:t>
      </w:r>
      <w:r>
        <w:rPr>
          <w:spacing w:val="-6"/>
          <w:u w:val="single"/>
        </w:rPr>
        <w:t xml:space="preserve"> </w:t>
      </w:r>
      <w:r>
        <w:rPr>
          <w:u w:val="single"/>
        </w:rPr>
        <w:t>(This</w:t>
      </w:r>
      <w:r>
        <w:rPr>
          <w:spacing w:val="-6"/>
          <w:u w:val="single"/>
        </w:rPr>
        <w:t xml:space="preserve"> </w:t>
      </w:r>
      <w:r>
        <w:rPr>
          <w:u w:val="single"/>
        </w:rPr>
        <w:t>section</w:t>
      </w:r>
      <w:r>
        <w:rPr>
          <w:spacing w:val="-6"/>
          <w:u w:val="single"/>
        </w:rPr>
        <w:t xml:space="preserve"> </w:t>
      </w:r>
      <w:r>
        <w:rPr>
          <w:u w:val="single"/>
        </w:rPr>
        <w:t>is</w:t>
      </w:r>
      <w:r>
        <w:rPr>
          <w:spacing w:val="-6"/>
          <w:u w:val="single"/>
        </w:rPr>
        <w:t xml:space="preserve"> </w:t>
      </w:r>
      <w:r>
        <w:rPr>
          <w:u w:val="single"/>
        </w:rPr>
        <w:t>reserved</w:t>
      </w:r>
      <w:r>
        <w:rPr>
          <w:spacing w:val="-4"/>
          <w:u w:val="single"/>
        </w:rPr>
        <w:t xml:space="preserve"> </w:t>
      </w:r>
      <w:r>
        <w:rPr>
          <w:u w:val="single"/>
        </w:rPr>
        <w:t>for</w:t>
      </w:r>
      <w:r>
        <w:rPr>
          <w:spacing w:val="-5"/>
          <w:u w:val="single"/>
        </w:rPr>
        <w:t xml:space="preserve"> </w:t>
      </w:r>
      <w:r>
        <w:rPr>
          <w:u w:val="single"/>
        </w:rPr>
        <w:t>the</w:t>
      </w:r>
      <w:r>
        <w:rPr>
          <w:spacing w:val="-5"/>
          <w:u w:val="single"/>
        </w:rPr>
        <w:t xml:space="preserve"> </w:t>
      </w:r>
      <w:r>
        <w:rPr>
          <w:u w:val="single"/>
        </w:rPr>
        <w:t>comments</w:t>
      </w:r>
      <w:r>
        <w:rPr>
          <w:spacing w:val="-6"/>
          <w:u w:val="single"/>
        </w:rPr>
        <w:t xml:space="preserve"> </w:t>
      </w:r>
      <w:r>
        <w:rPr>
          <w:u w:val="single"/>
        </w:rPr>
        <w:t>from</w:t>
      </w:r>
      <w:r>
        <w:rPr>
          <w:spacing w:val="-5"/>
          <w:u w:val="single"/>
        </w:rPr>
        <w:t xml:space="preserve"> </w:t>
      </w:r>
      <w:r>
        <w:rPr>
          <w:u w:val="single"/>
        </w:rPr>
        <w:t>journal</w:t>
      </w:r>
      <w:r>
        <w:rPr>
          <w:spacing w:val="-6"/>
          <w:u w:val="single"/>
        </w:rPr>
        <w:t xml:space="preserve"> </w:t>
      </w:r>
      <w:r>
        <w:rPr>
          <w:u w:val="single"/>
        </w:rPr>
        <w:t>editorial</w:t>
      </w:r>
      <w:r>
        <w:rPr>
          <w:spacing w:val="-7"/>
          <w:u w:val="single"/>
        </w:rPr>
        <w:t xml:space="preserve"> </w:t>
      </w:r>
      <w:r>
        <w:rPr>
          <w:u w:val="single"/>
        </w:rPr>
        <w:t>office</w:t>
      </w:r>
      <w:r>
        <w:rPr>
          <w:spacing w:val="-5"/>
          <w:u w:val="single"/>
        </w:rPr>
        <w:t xml:space="preserve"> </w:t>
      </w:r>
      <w:r>
        <w:rPr>
          <w:u w:val="single"/>
        </w:rPr>
        <w:t>and</w:t>
      </w:r>
      <w:r>
        <w:rPr>
          <w:spacing w:val="-6"/>
          <w:u w:val="single"/>
        </w:rPr>
        <w:t xml:space="preserve"> </w:t>
      </w:r>
      <w:r>
        <w:rPr>
          <w:spacing w:val="-2"/>
          <w:u w:val="single"/>
        </w:rPr>
        <w:t>editors):</w:t>
      </w:r>
    </w:p>
    <w:p w:rsidR="00A318CE" w:rsidRDefault="00A318CE">
      <w:pPr>
        <w:pStyle w:val="BodyText"/>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7"/>
        <w:gridCol w:w="5991"/>
      </w:tblGrid>
      <w:tr w:rsidR="00A318CE">
        <w:trPr>
          <w:trHeight w:val="230"/>
        </w:trPr>
        <w:tc>
          <w:tcPr>
            <w:tcW w:w="7187" w:type="dxa"/>
          </w:tcPr>
          <w:p w:rsidR="00A318CE" w:rsidRDefault="00A318CE">
            <w:pPr>
              <w:pStyle w:val="TableParagraph"/>
              <w:ind w:left="0"/>
              <w:rPr>
                <w:sz w:val="16"/>
              </w:rPr>
            </w:pPr>
          </w:p>
        </w:tc>
        <w:tc>
          <w:tcPr>
            <w:tcW w:w="5991" w:type="dxa"/>
          </w:tcPr>
          <w:p w:rsidR="00A318CE" w:rsidRDefault="00EE494C">
            <w:pPr>
              <w:pStyle w:val="TableParagraph"/>
              <w:spacing w:line="210" w:lineRule="exact"/>
              <w:rPr>
                <w:sz w:val="20"/>
              </w:rPr>
            </w:pPr>
            <w:r>
              <w:rPr>
                <w:sz w:val="20"/>
              </w:rPr>
              <w:t>Author’s</w:t>
            </w:r>
            <w:r>
              <w:rPr>
                <w:spacing w:val="-7"/>
                <w:sz w:val="20"/>
              </w:rPr>
              <w:t xml:space="preserve"> </w:t>
            </w:r>
            <w:r>
              <w:rPr>
                <w:spacing w:val="-2"/>
                <w:sz w:val="20"/>
              </w:rPr>
              <w:t>Feedback</w:t>
            </w:r>
          </w:p>
        </w:tc>
      </w:tr>
      <w:tr w:rsidR="00A318CE">
        <w:trPr>
          <w:trHeight w:val="1840"/>
        </w:trPr>
        <w:tc>
          <w:tcPr>
            <w:tcW w:w="7187" w:type="dxa"/>
          </w:tcPr>
          <w:p w:rsidR="00A318CE" w:rsidRDefault="00A318CE">
            <w:pPr>
              <w:pStyle w:val="TableParagraph"/>
              <w:ind w:left="0"/>
              <w:rPr>
                <w:sz w:val="18"/>
              </w:rPr>
            </w:pPr>
          </w:p>
        </w:tc>
        <w:tc>
          <w:tcPr>
            <w:tcW w:w="5991" w:type="dxa"/>
          </w:tcPr>
          <w:p w:rsidR="00A318CE" w:rsidRDefault="00A318CE">
            <w:pPr>
              <w:pStyle w:val="TableParagraph"/>
              <w:ind w:left="0"/>
              <w:rPr>
                <w:sz w:val="18"/>
              </w:rPr>
            </w:pPr>
          </w:p>
        </w:tc>
      </w:tr>
    </w:tbl>
    <w:p w:rsidR="00A318CE" w:rsidRDefault="00A318CE">
      <w:pPr>
        <w:pStyle w:val="BodyText"/>
        <w:spacing w:before="1"/>
      </w:pPr>
    </w:p>
    <w:p w:rsidR="00A318CE" w:rsidRDefault="00EE494C">
      <w:pPr>
        <w:pStyle w:val="BodyText"/>
        <w:spacing w:line="229" w:lineRule="exact"/>
        <w:ind w:left="360"/>
      </w:pPr>
      <w:r>
        <w:rPr>
          <w:color w:val="000000"/>
          <w:highlight w:val="yellow"/>
          <w:u w:val="single"/>
        </w:rPr>
        <w:t>Reviewer</w:t>
      </w:r>
      <w:r>
        <w:rPr>
          <w:color w:val="000000"/>
          <w:spacing w:val="-7"/>
          <w:highlight w:val="yellow"/>
          <w:u w:val="single"/>
        </w:rPr>
        <w:t xml:space="preserve"> </w:t>
      </w:r>
      <w:r>
        <w:rPr>
          <w:color w:val="000000"/>
          <w:spacing w:val="-2"/>
          <w:highlight w:val="yellow"/>
          <w:u w:val="single"/>
        </w:rPr>
        <w:t>Details:</w:t>
      </w:r>
    </w:p>
    <w:p w:rsidR="00A318CE" w:rsidRDefault="00EE494C">
      <w:pPr>
        <w:pStyle w:val="BodyText"/>
        <w:spacing w:line="229" w:lineRule="exact"/>
        <w:ind w:left="360"/>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6"/>
          <w:u w:val="single" w:color="FF0000"/>
        </w:rPr>
        <w:t xml:space="preserve"> </w:t>
      </w:r>
      <w:r>
        <w:rPr>
          <w:color w:val="FF0000"/>
          <w:u w:val="single" w:color="FF0000"/>
        </w:rPr>
        <w:t>is</w:t>
      </w:r>
      <w:r>
        <w:rPr>
          <w:color w:val="FF0000"/>
          <w:spacing w:val="-5"/>
          <w:u w:val="single" w:color="FF0000"/>
        </w:rPr>
        <w:t xml:space="preserve"> </w:t>
      </w:r>
      <w:r>
        <w:rPr>
          <w:color w:val="FF0000"/>
          <w:u w:val="single" w:color="FF0000"/>
        </w:rPr>
        <w:t>mandatory</w:t>
      </w:r>
      <w:r>
        <w:rPr>
          <w:color w:val="FF0000"/>
          <w:spacing w:val="-4"/>
          <w:u w:val="single" w:color="FF0000"/>
        </w:rPr>
        <w:t xml:space="preserve"> </w:t>
      </w:r>
      <w:r>
        <w:rPr>
          <w:color w:val="FF0000"/>
          <w:u w:val="single" w:color="FF0000"/>
        </w:rPr>
        <w:t>to</w:t>
      </w:r>
      <w:r>
        <w:rPr>
          <w:color w:val="FF0000"/>
          <w:spacing w:val="-6"/>
          <w:u w:val="single" w:color="FF0000"/>
        </w:rPr>
        <w:t xml:space="preserve"> </w:t>
      </w:r>
      <w:r>
        <w:rPr>
          <w:color w:val="FF0000"/>
          <w:u w:val="single" w:color="FF0000"/>
        </w:rPr>
        <w:t>prepare</w:t>
      </w:r>
      <w:r>
        <w:rPr>
          <w:color w:val="FF0000"/>
          <w:spacing w:val="-5"/>
          <w:u w:val="single" w:color="FF0000"/>
        </w:rPr>
        <w:t xml:space="preserve"> </w:t>
      </w:r>
      <w:r>
        <w:rPr>
          <w:color w:val="FF0000"/>
          <w:u w:val="single" w:color="FF0000"/>
        </w:rPr>
        <w:t>the</w:t>
      </w:r>
      <w:r>
        <w:rPr>
          <w:color w:val="FF0000"/>
          <w:spacing w:val="-4"/>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A318CE" w:rsidRDefault="00EE494C">
      <w:pPr>
        <w:pStyle w:val="BodyText"/>
        <w:spacing w:before="1"/>
        <w:ind w:left="360" w:right="3996"/>
      </w:pPr>
      <w:r>
        <w:t>Please</w:t>
      </w:r>
      <w:r>
        <w:rPr>
          <w:spacing w:val="-3"/>
        </w:rPr>
        <w:t xml:space="preserve"> </w:t>
      </w:r>
      <w:r>
        <w:t>complete</w:t>
      </w:r>
      <w:r>
        <w:rPr>
          <w:spacing w:val="-3"/>
        </w:rPr>
        <w:t xml:space="preserve"> </w:t>
      </w:r>
      <w:r>
        <w:t>this</w:t>
      </w:r>
      <w:r>
        <w:rPr>
          <w:spacing w:val="-5"/>
        </w:rPr>
        <w:t xml:space="preserve"> </w:t>
      </w:r>
      <w:r>
        <w:t>section</w:t>
      </w:r>
      <w:r>
        <w:rPr>
          <w:spacing w:val="-4"/>
        </w:rPr>
        <w:t xml:space="preserve"> </w:t>
      </w:r>
      <w:r>
        <w:t>carefully.</w:t>
      </w:r>
      <w:r>
        <w:rPr>
          <w:spacing w:val="-3"/>
        </w:rPr>
        <w:t xml:space="preserve"> </w:t>
      </w:r>
      <w:r>
        <w:t>Reviewer</w:t>
      </w:r>
      <w:r>
        <w:rPr>
          <w:spacing w:val="-3"/>
        </w:rPr>
        <w:t xml:space="preserve"> </w:t>
      </w:r>
      <w:r>
        <w:t>Certificate</w:t>
      </w:r>
      <w:r>
        <w:rPr>
          <w:spacing w:val="-3"/>
        </w:rPr>
        <w:t xml:space="preserve"> </w:t>
      </w:r>
      <w:r>
        <w:t>will</w:t>
      </w:r>
      <w:r>
        <w:rPr>
          <w:spacing w:val="-4"/>
        </w:rPr>
        <w:t xml:space="preserve"> </w:t>
      </w:r>
      <w:r>
        <w:t>be</w:t>
      </w:r>
      <w:r>
        <w:rPr>
          <w:spacing w:val="-3"/>
        </w:rPr>
        <w:t xml:space="preserve"> </w:t>
      </w:r>
      <w:r>
        <w:t>generated</w:t>
      </w:r>
      <w:r>
        <w:rPr>
          <w:spacing w:val="-3"/>
        </w:rPr>
        <w:t xml:space="preserve"> </w:t>
      </w:r>
      <w:r>
        <w:t>by</w:t>
      </w:r>
      <w:r>
        <w:rPr>
          <w:spacing w:val="-3"/>
        </w:rPr>
        <w:t xml:space="preserve"> </w:t>
      </w:r>
      <w:r>
        <w:t>using</w:t>
      </w:r>
      <w:r>
        <w:rPr>
          <w:spacing w:val="-2"/>
        </w:rPr>
        <w:t xml:space="preserve"> </w:t>
      </w:r>
      <w:r>
        <w:t>this</w:t>
      </w:r>
      <w:r>
        <w:rPr>
          <w:spacing w:val="-5"/>
        </w:rPr>
        <w:t xml:space="preserve"> </w:t>
      </w:r>
      <w:r>
        <w:t>information</w:t>
      </w:r>
      <w:r>
        <w:rPr>
          <w:spacing w:val="-6"/>
        </w:rPr>
        <w:t xml:space="preserve"> </w:t>
      </w:r>
      <w:r>
        <w:t>only. Your Certificate will be wrong, if you provide incorrect information.</w:t>
      </w:r>
    </w:p>
    <w:p w:rsidR="00A318CE" w:rsidRDefault="00EE494C">
      <w:pPr>
        <w:pStyle w:val="BodyText"/>
        <w:ind w:left="360" w:right="6135"/>
      </w:pPr>
      <w:r>
        <w:t>Please</w:t>
      </w:r>
      <w:r>
        <w:rPr>
          <w:spacing w:val="-4"/>
        </w:rPr>
        <w:t xml:space="preserve"> </w:t>
      </w:r>
      <w:r>
        <w:t>note</w:t>
      </w:r>
      <w:r>
        <w:rPr>
          <w:spacing w:val="-4"/>
        </w:rPr>
        <w:t xml:space="preserve"> </w:t>
      </w:r>
      <w:r>
        <w:t>modification</w:t>
      </w:r>
      <w:r>
        <w:rPr>
          <w:spacing w:val="-5"/>
        </w:rPr>
        <w:t xml:space="preserve"> </w:t>
      </w:r>
      <w:r>
        <w:t>of</w:t>
      </w:r>
      <w:r>
        <w:rPr>
          <w:spacing w:val="-4"/>
        </w:rPr>
        <w:t xml:space="preserve"> </w:t>
      </w:r>
      <w:r>
        <w:t>certificate</w:t>
      </w:r>
      <w:r>
        <w:rPr>
          <w:spacing w:val="-4"/>
        </w:rPr>
        <w:t xml:space="preserve"> </w:t>
      </w:r>
      <w:r>
        <w:t>will</w:t>
      </w:r>
      <w:r>
        <w:rPr>
          <w:spacing w:val="-5"/>
        </w:rPr>
        <w:t xml:space="preserve"> </w:t>
      </w:r>
      <w:r>
        <w:t>not</w:t>
      </w:r>
      <w:r>
        <w:rPr>
          <w:spacing w:val="-4"/>
        </w:rPr>
        <w:t xml:space="preserve"> </w:t>
      </w:r>
      <w:r>
        <w:t>be</w:t>
      </w:r>
      <w:r>
        <w:rPr>
          <w:spacing w:val="-4"/>
        </w:rPr>
        <w:t xml:space="preserve"> </w:t>
      </w:r>
      <w:r>
        <w:t>possible</w:t>
      </w:r>
      <w:r>
        <w:rPr>
          <w:spacing w:val="-3"/>
        </w:rPr>
        <w:t xml:space="preserve"> </w:t>
      </w:r>
      <w:r>
        <w:t>after</w:t>
      </w:r>
      <w:r>
        <w:rPr>
          <w:spacing w:val="-6"/>
        </w:rPr>
        <w:t xml:space="preserve"> </w:t>
      </w:r>
      <w:r>
        <w:t>generation. Certificate will not be issued if incomplete information is provided.</w:t>
      </w:r>
    </w:p>
    <w:p w:rsidR="00A318CE" w:rsidRDefault="00A318CE">
      <w:pPr>
        <w:pStyle w:val="BodyText"/>
        <w:spacing w:before="229"/>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8"/>
        <w:gridCol w:w="9589"/>
      </w:tblGrid>
      <w:tr w:rsidR="00A318CE">
        <w:trPr>
          <w:trHeight w:val="230"/>
        </w:trPr>
        <w:tc>
          <w:tcPr>
            <w:tcW w:w="3588" w:type="dxa"/>
          </w:tcPr>
          <w:p w:rsidR="00A318CE" w:rsidRDefault="00EE494C">
            <w:pPr>
              <w:pStyle w:val="TableParagraph"/>
              <w:spacing w:line="210" w:lineRule="exact"/>
              <w:rPr>
                <w:sz w:val="20"/>
              </w:rPr>
            </w:pPr>
            <w:r>
              <w:rPr>
                <w:sz w:val="20"/>
              </w:rPr>
              <w:t>Name</w:t>
            </w:r>
            <w:r>
              <w:rPr>
                <w:spacing w:val="-3"/>
                <w:sz w:val="20"/>
              </w:rPr>
              <w:t xml:space="preserve"> </w:t>
            </w:r>
            <w:r>
              <w:rPr>
                <w:sz w:val="20"/>
              </w:rPr>
              <w:t>of</w:t>
            </w:r>
            <w:r>
              <w:rPr>
                <w:spacing w:val="-2"/>
                <w:sz w:val="20"/>
              </w:rPr>
              <w:t xml:space="preserve"> </w:t>
            </w:r>
            <w:r>
              <w:rPr>
                <w:sz w:val="20"/>
              </w:rPr>
              <w:t>the</w:t>
            </w:r>
            <w:r>
              <w:rPr>
                <w:spacing w:val="-2"/>
                <w:sz w:val="20"/>
              </w:rPr>
              <w:t xml:space="preserve"> Reviewer</w:t>
            </w:r>
          </w:p>
        </w:tc>
        <w:tc>
          <w:tcPr>
            <w:tcW w:w="9589" w:type="dxa"/>
          </w:tcPr>
          <w:p w:rsidR="00A318CE" w:rsidRDefault="00EE494C">
            <w:pPr>
              <w:pStyle w:val="TableParagraph"/>
              <w:spacing w:line="210" w:lineRule="exact"/>
              <w:ind w:left="108"/>
              <w:rPr>
                <w:rFonts w:ascii="Arial"/>
                <w:sz w:val="20"/>
              </w:rPr>
            </w:pPr>
            <w:r>
              <w:rPr>
                <w:rFonts w:ascii="Arial"/>
                <w:sz w:val="20"/>
              </w:rPr>
              <w:t>Dr.</w:t>
            </w:r>
            <w:r>
              <w:rPr>
                <w:rFonts w:ascii="Arial"/>
                <w:spacing w:val="-8"/>
                <w:sz w:val="20"/>
              </w:rPr>
              <w:t xml:space="preserve"> </w:t>
            </w:r>
            <w:r>
              <w:rPr>
                <w:rFonts w:ascii="Arial"/>
                <w:sz w:val="20"/>
              </w:rPr>
              <w:t>S.</w:t>
            </w:r>
            <w:r>
              <w:rPr>
                <w:rFonts w:ascii="Arial"/>
                <w:spacing w:val="-5"/>
                <w:sz w:val="20"/>
              </w:rPr>
              <w:t xml:space="preserve"> </w:t>
            </w:r>
            <w:r w:rsidR="00011A4D">
              <w:rPr>
                <w:rFonts w:ascii="Arial"/>
                <w:sz w:val="20"/>
              </w:rPr>
              <w:t>Vijayalakshmi</w:t>
            </w:r>
            <w:r>
              <w:rPr>
                <w:rFonts w:ascii="Arial"/>
                <w:sz w:val="20"/>
              </w:rPr>
              <w:t>,</w:t>
            </w:r>
            <w:r>
              <w:rPr>
                <w:rFonts w:ascii="Arial"/>
                <w:spacing w:val="-6"/>
                <w:sz w:val="20"/>
              </w:rPr>
              <w:t xml:space="preserve"> </w:t>
            </w:r>
            <w:r>
              <w:rPr>
                <w:rFonts w:ascii="Arial"/>
                <w:sz w:val="20"/>
              </w:rPr>
              <w:t>M.Sc.,</w:t>
            </w:r>
            <w:r>
              <w:rPr>
                <w:rFonts w:ascii="Arial"/>
                <w:spacing w:val="-7"/>
                <w:sz w:val="20"/>
              </w:rPr>
              <w:t xml:space="preserve"> </w:t>
            </w:r>
            <w:r>
              <w:rPr>
                <w:rFonts w:ascii="Arial"/>
                <w:sz w:val="20"/>
              </w:rPr>
              <w:t>M.Phil.,</w:t>
            </w:r>
            <w:r>
              <w:rPr>
                <w:rFonts w:ascii="Arial"/>
                <w:spacing w:val="-8"/>
                <w:sz w:val="20"/>
              </w:rPr>
              <w:t xml:space="preserve"> </w:t>
            </w:r>
            <w:r>
              <w:rPr>
                <w:rFonts w:ascii="Arial"/>
                <w:sz w:val="20"/>
              </w:rPr>
              <w:t>Ph.D.,</w:t>
            </w:r>
            <w:r>
              <w:rPr>
                <w:rFonts w:ascii="Arial"/>
                <w:spacing w:val="-5"/>
                <w:sz w:val="20"/>
              </w:rPr>
              <w:t xml:space="preserve"> </w:t>
            </w:r>
            <w:r>
              <w:rPr>
                <w:rFonts w:ascii="Arial"/>
                <w:spacing w:val="-4"/>
                <w:sz w:val="20"/>
              </w:rPr>
              <w:t>DCAN.</w:t>
            </w:r>
          </w:p>
        </w:tc>
      </w:tr>
      <w:tr w:rsidR="00A318CE">
        <w:trPr>
          <w:trHeight w:val="230"/>
        </w:trPr>
        <w:tc>
          <w:tcPr>
            <w:tcW w:w="3588" w:type="dxa"/>
          </w:tcPr>
          <w:p w:rsidR="00A318CE" w:rsidRDefault="00EE494C">
            <w:pPr>
              <w:pStyle w:val="TableParagraph"/>
              <w:spacing w:line="210" w:lineRule="exact"/>
              <w:rPr>
                <w:sz w:val="20"/>
              </w:rPr>
            </w:pPr>
            <w:r>
              <w:rPr>
                <w:sz w:val="20"/>
              </w:rPr>
              <w:t>Department</w:t>
            </w:r>
            <w:r>
              <w:rPr>
                <w:spacing w:val="-5"/>
                <w:sz w:val="20"/>
              </w:rPr>
              <w:t xml:space="preserve"> </w:t>
            </w:r>
            <w:r>
              <w:rPr>
                <w:sz w:val="20"/>
              </w:rPr>
              <w:t>of</w:t>
            </w:r>
            <w:r>
              <w:rPr>
                <w:spacing w:val="-6"/>
                <w:sz w:val="20"/>
              </w:rPr>
              <w:t xml:space="preserve"> </w:t>
            </w:r>
            <w:r>
              <w:rPr>
                <w:spacing w:val="-2"/>
                <w:sz w:val="20"/>
              </w:rPr>
              <w:t>Reviewer</w:t>
            </w:r>
          </w:p>
        </w:tc>
        <w:tc>
          <w:tcPr>
            <w:tcW w:w="9589" w:type="dxa"/>
          </w:tcPr>
          <w:p w:rsidR="00A318CE" w:rsidRDefault="00EE494C">
            <w:pPr>
              <w:pStyle w:val="TableParagraph"/>
              <w:spacing w:line="210" w:lineRule="exact"/>
              <w:ind w:left="108"/>
              <w:rPr>
                <w:rFonts w:ascii="Arial"/>
                <w:sz w:val="20"/>
              </w:rPr>
            </w:pPr>
            <w:r>
              <w:rPr>
                <w:rFonts w:ascii="Arial"/>
                <w:sz w:val="20"/>
              </w:rPr>
              <w:t>DEPARTMENT</w:t>
            </w:r>
            <w:r>
              <w:rPr>
                <w:rFonts w:ascii="Arial"/>
                <w:spacing w:val="-9"/>
                <w:sz w:val="20"/>
              </w:rPr>
              <w:t xml:space="preserve"> </w:t>
            </w:r>
            <w:r>
              <w:rPr>
                <w:rFonts w:ascii="Arial"/>
                <w:sz w:val="20"/>
              </w:rPr>
              <w:t>OF</w:t>
            </w:r>
            <w:r>
              <w:rPr>
                <w:rFonts w:ascii="Arial"/>
                <w:spacing w:val="-9"/>
                <w:sz w:val="20"/>
              </w:rPr>
              <w:t xml:space="preserve"> </w:t>
            </w:r>
            <w:r>
              <w:rPr>
                <w:rFonts w:ascii="Arial"/>
                <w:spacing w:val="-2"/>
                <w:sz w:val="20"/>
              </w:rPr>
              <w:t>ZOOLOGY</w:t>
            </w:r>
          </w:p>
        </w:tc>
      </w:tr>
      <w:tr w:rsidR="00A318CE">
        <w:trPr>
          <w:trHeight w:val="230"/>
        </w:trPr>
        <w:tc>
          <w:tcPr>
            <w:tcW w:w="3588" w:type="dxa"/>
          </w:tcPr>
          <w:p w:rsidR="00A318CE" w:rsidRDefault="00EE494C">
            <w:pPr>
              <w:pStyle w:val="TableParagraph"/>
              <w:spacing w:line="210" w:lineRule="exact"/>
              <w:rPr>
                <w:sz w:val="20"/>
              </w:rPr>
            </w:pPr>
            <w:r>
              <w:rPr>
                <w:sz w:val="20"/>
              </w:rPr>
              <w:t>University</w:t>
            </w:r>
            <w:r>
              <w:rPr>
                <w:spacing w:val="-5"/>
                <w:sz w:val="20"/>
              </w:rPr>
              <w:t xml:space="preserve"> </w:t>
            </w:r>
            <w:r>
              <w:rPr>
                <w:sz w:val="20"/>
              </w:rPr>
              <w:t>or</w:t>
            </w:r>
            <w:r>
              <w:rPr>
                <w:spacing w:val="-5"/>
                <w:sz w:val="20"/>
              </w:rPr>
              <w:t xml:space="preserve"> </w:t>
            </w:r>
            <w:r>
              <w:rPr>
                <w:sz w:val="20"/>
              </w:rPr>
              <w:t>Institution</w:t>
            </w:r>
            <w:r>
              <w:rPr>
                <w:spacing w:val="-4"/>
                <w:sz w:val="20"/>
              </w:rPr>
              <w:t xml:space="preserve"> </w:t>
            </w:r>
            <w:r>
              <w:rPr>
                <w:sz w:val="20"/>
              </w:rPr>
              <w:t>of</w:t>
            </w:r>
            <w:r>
              <w:rPr>
                <w:spacing w:val="-4"/>
                <w:sz w:val="20"/>
              </w:rPr>
              <w:t xml:space="preserve"> </w:t>
            </w:r>
            <w:r>
              <w:rPr>
                <w:spacing w:val="-2"/>
                <w:sz w:val="20"/>
              </w:rPr>
              <w:t>Reviewer</w:t>
            </w:r>
          </w:p>
        </w:tc>
        <w:tc>
          <w:tcPr>
            <w:tcW w:w="9589" w:type="dxa"/>
          </w:tcPr>
          <w:p w:rsidR="00A318CE" w:rsidRDefault="00011A4D">
            <w:pPr>
              <w:pStyle w:val="TableParagraph"/>
              <w:spacing w:line="210" w:lineRule="exact"/>
              <w:ind w:left="108"/>
              <w:rPr>
                <w:rFonts w:ascii="Arial"/>
                <w:sz w:val="20"/>
              </w:rPr>
            </w:pPr>
            <w:r>
              <w:rPr>
                <w:rFonts w:ascii="Arial"/>
                <w:sz w:val="20"/>
              </w:rPr>
              <w:t>Sri</w:t>
            </w:r>
            <w:r>
              <w:rPr>
                <w:rFonts w:ascii="Arial"/>
                <w:spacing w:val="-6"/>
                <w:sz w:val="20"/>
              </w:rPr>
              <w:t xml:space="preserve"> </w:t>
            </w:r>
            <w:r>
              <w:rPr>
                <w:rFonts w:ascii="Arial"/>
                <w:sz w:val="20"/>
              </w:rPr>
              <w:t>Sarada</w:t>
            </w:r>
            <w:r>
              <w:rPr>
                <w:rFonts w:ascii="Arial"/>
                <w:spacing w:val="-7"/>
                <w:sz w:val="20"/>
              </w:rPr>
              <w:t xml:space="preserve"> </w:t>
            </w:r>
            <w:r>
              <w:rPr>
                <w:rFonts w:ascii="Arial"/>
                <w:sz w:val="20"/>
              </w:rPr>
              <w:t>College</w:t>
            </w:r>
            <w:r>
              <w:rPr>
                <w:rFonts w:ascii="Arial"/>
                <w:spacing w:val="-7"/>
                <w:sz w:val="20"/>
              </w:rPr>
              <w:t xml:space="preserve"> </w:t>
            </w:r>
            <w:r>
              <w:rPr>
                <w:rFonts w:ascii="Arial"/>
                <w:sz w:val="20"/>
              </w:rPr>
              <w:t>for</w:t>
            </w:r>
            <w:r>
              <w:rPr>
                <w:rFonts w:ascii="Arial"/>
                <w:spacing w:val="-7"/>
                <w:sz w:val="20"/>
              </w:rPr>
              <w:t xml:space="preserve"> </w:t>
            </w:r>
            <w:r>
              <w:rPr>
                <w:rFonts w:ascii="Arial"/>
                <w:sz w:val="20"/>
              </w:rPr>
              <w:t>Women</w:t>
            </w:r>
            <w:r>
              <w:rPr>
                <w:rFonts w:ascii="Arial"/>
                <w:spacing w:val="-7"/>
                <w:sz w:val="20"/>
              </w:rPr>
              <w:t xml:space="preserve"> </w:t>
            </w:r>
            <w:r w:rsidR="00EE494C">
              <w:rPr>
                <w:rFonts w:ascii="Arial"/>
                <w:sz w:val="20"/>
              </w:rPr>
              <w:t>(</w:t>
            </w:r>
            <w:r>
              <w:rPr>
                <w:rFonts w:ascii="Arial"/>
                <w:sz w:val="20"/>
              </w:rPr>
              <w:t>Autonomous</w:t>
            </w:r>
            <w:r w:rsidR="00EE494C">
              <w:rPr>
                <w:rFonts w:ascii="Arial"/>
                <w:sz w:val="20"/>
              </w:rPr>
              <w:t>),</w:t>
            </w:r>
            <w:r w:rsidR="00EE494C">
              <w:rPr>
                <w:rFonts w:ascii="Arial"/>
                <w:spacing w:val="-7"/>
                <w:sz w:val="20"/>
              </w:rPr>
              <w:t xml:space="preserve"> </w:t>
            </w:r>
            <w:r w:rsidR="00EE494C">
              <w:rPr>
                <w:rFonts w:ascii="Arial"/>
                <w:sz w:val="20"/>
              </w:rPr>
              <w:t>SALEM</w:t>
            </w:r>
            <w:r w:rsidR="00EE494C">
              <w:rPr>
                <w:rFonts w:ascii="Arial"/>
                <w:spacing w:val="-1"/>
                <w:sz w:val="20"/>
              </w:rPr>
              <w:t xml:space="preserve"> </w:t>
            </w:r>
            <w:r w:rsidR="00EE494C">
              <w:rPr>
                <w:rFonts w:ascii="Arial"/>
                <w:sz w:val="20"/>
              </w:rPr>
              <w:t>-</w:t>
            </w:r>
            <w:r w:rsidR="00EE494C">
              <w:rPr>
                <w:rFonts w:ascii="Arial"/>
                <w:spacing w:val="-7"/>
                <w:sz w:val="20"/>
              </w:rPr>
              <w:t xml:space="preserve"> </w:t>
            </w:r>
            <w:r w:rsidR="00EE494C">
              <w:rPr>
                <w:rFonts w:ascii="Arial"/>
                <w:sz w:val="20"/>
              </w:rPr>
              <w:t>636</w:t>
            </w:r>
            <w:r w:rsidR="00EE494C">
              <w:rPr>
                <w:rFonts w:ascii="Arial"/>
                <w:spacing w:val="-5"/>
                <w:sz w:val="20"/>
              </w:rPr>
              <w:t xml:space="preserve"> </w:t>
            </w:r>
            <w:r w:rsidR="00EE494C">
              <w:rPr>
                <w:rFonts w:ascii="Arial"/>
                <w:spacing w:val="-4"/>
                <w:sz w:val="20"/>
              </w:rPr>
              <w:t>016.</w:t>
            </w:r>
          </w:p>
        </w:tc>
      </w:tr>
      <w:tr w:rsidR="00A318CE">
        <w:trPr>
          <w:trHeight w:val="230"/>
        </w:trPr>
        <w:tc>
          <w:tcPr>
            <w:tcW w:w="3588" w:type="dxa"/>
          </w:tcPr>
          <w:p w:rsidR="00A318CE" w:rsidRDefault="00EE494C">
            <w:pPr>
              <w:pStyle w:val="TableParagraph"/>
              <w:spacing w:line="210" w:lineRule="exact"/>
              <w:rPr>
                <w:sz w:val="20"/>
              </w:rPr>
            </w:pPr>
            <w:r>
              <w:rPr>
                <w:sz w:val="20"/>
              </w:rPr>
              <w:t>Country</w:t>
            </w:r>
            <w:r>
              <w:rPr>
                <w:spacing w:val="-4"/>
                <w:sz w:val="20"/>
              </w:rPr>
              <w:t xml:space="preserve"> </w:t>
            </w:r>
            <w:r>
              <w:rPr>
                <w:sz w:val="20"/>
              </w:rPr>
              <w:t>of</w:t>
            </w:r>
            <w:r>
              <w:rPr>
                <w:spacing w:val="-4"/>
                <w:sz w:val="20"/>
              </w:rPr>
              <w:t xml:space="preserve"> </w:t>
            </w:r>
            <w:r>
              <w:rPr>
                <w:spacing w:val="-2"/>
                <w:sz w:val="20"/>
              </w:rPr>
              <w:t>Reviewer</w:t>
            </w:r>
          </w:p>
        </w:tc>
        <w:tc>
          <w:tcPr>
            <w:tcW w:w="9589" w:type="dxa"/>
          </w:tcPr>
          <w:p w:rsidR="00A318CE" w:rsidRDefault="00011A4D">
            <w:pPr>
              <w:pStyle w:val="TableParagraph"/>
              <w:spacing w:line="210" w:lineRule="exact"/>
              <w:ind w:left="108"/>
              <w:rPr>
                <w:rFonts w:ascii="Arial"/>
                <w:sz w:val="20"/>
              </w:rPr>
            </w:pPr>
            <w:r>
              <w:rPr>
                <w:rFonts w:ascii="Arial"/>
                <w:spacing w:val="-2"/>
                <w:sz w:val="20"/>
              </w:rPr>
              <w:t>India</w:t>
            </w:r>
          </w:p>
        </w:tc>
      </w:tr>
      <w:tr w:rsidR="00A318CE">
        <w:trPr>
          <w:trHeight w:val="460"/>
        </w:trPr>
        <w:tc>
          <w:tcPr>
            <w:tcW w:w="3588" w:type="dxa"/>
          </w:tcPr>
          <w:p w:rsidR="00A318CE" w:rsidRDefault="00EE494C">
            <w:pPr>
              <w:pStyle w:val="TableParagraph"/>
              <w:spacing w:line="230" w:lineRule="atLeast"/>
              <w:rPr>
                <w:sz w:val="20"/>
              </w:rPr>
            </w:pPr>
            <w:r>
              <w:rPr>
                <w:sz w:val="20"/>
              </w:rPr>
              <w:t>Position:</w:t>
            </w:r>
            <w:r>
              <w:rPr>
                <w:spacing w:val="-13"/>
                <w:sz w:val="20"/>
              </w:rPr>
              <w:t xml:space="preserve"> </w:t>
            </w:r>
            <w:r>
              <w:rPr>
                <w:sz w:val="20"/>
              </w:rPr>
              <w:t>(Professor/lecturer,</w:t>
            </w:r>
            <w:r>
              <w:rPr>
                <w:spacing w:val="-12"/>
                <w:sz w:val="20"/>
              </w:rPr>
              <w:t xml:space="preserve"> </w:t>
            </w:r>
            <w:r>
              <w:rPr>
                <w:sz w:val="20"/>
              </w:rPr>
              <w:t>etc.)</w:t>
            </w:r>
            <w:r>
              <w:rPr>
                <w:spacing w:val="-13"/>
                <w:sz w:val="20"/>
              </w:rPr>
              <w:t xml:space="preserve"> </w:t>
            </w:r>
            <w:r>
              <w:rPr>
                <w:sz w:val="20"/>
              </w:rPr>
              <w:t xml:space="preserve">of </w:t>
            </w:r>
            <w:r>
              <w:rPr>
                <w:spacing w:val="-2"/>
                <w:sz w:val="20"/>
              </w:rPr>
              <w:t>Reviewer</w:t>
            </w:r>
          </w:p>
        </w:tc>
        <w:tc>
          <w:tcPr>
            <w:tcW w:w="9589" w:type="dxa"/>
          </w:tcPr>
          <w:p w:rsidR="00A318CE" w:rsidRDefault="00EE494C">
            <w:pPr>
              <w:pStyle w:val="TableParagraph"/>
              <w:spacing w:line="229" w:lineRule="exact"/>
              <w:ind w:left="108"/>
              <w:rPr>
                <w:rFonts w:ascii="Arial"/>
                <w:sz w:val="20"/>
              </w:rPr>
            </w:pPr>
            <w:r>
              <w:rPr>
                <w:rFonts w:ascii="Arial"/>
                <w:sz w:val="20"/>
              </w:rPr>
              <w:t>ASSISTANT</w:t>
            </w:r>
            <w:r>
              <w:rPr>
                <w:rFonts w:ascii="Arial"/>
                <w:spacing w:val="-11"/>
                <w:sz w:val="20"/>
              </w:rPr>
              <w:t xml:space="preserve"> </w:t>
            </w:r>
            <w:r>
              <w:rPr>
                <w:rFonts w:ascii="Arial"/>
                <w:spacing w:val="-2"/>
                <w:sz w:val="20"/>
              </w:rPr>
              <w:t>PROFESSOR</w:t>
            </w:r>
          </w:p>
        </w:tc>
      </w:tr>
      <w:tr w:rsidR="00A318CE">
        <w:trPr>
          <w:trHeight w:val="230"/>
        </w:trPr>
        <w:tc>
          <w:tcPr>
            <w:tcW w:w="3588" w:type="dxa"/>
          </w:tcPr>
          <w:p w:rsidR="00A318CE" w:rsidRDefault="00EE494C">
            <w:pPr>
              <w:pStyle w:val="TableParagraph"/>
              <w:spacing w:line="210" w:lineRule="exact"/>
              <w:rPr>
                <w:sz w:val="20"/>
              </w:rPr>
            </w:pPr>
            <w:r>
              <w:rPr>
                <w:sz w:val="20"/>
              </w:rPr>
              <w:t>Email</w:t>
            </w:r>
            <w:r>
              <w:rPr>
                <w:spacing w:val="-3"/>
                <w:sz w:val="20"/>
              </w:rPr>
              <w:t xml:space="preserve"> </w:t>
            </w:r>
            <w:r>
              <w:rPr>
                <w:sz w:val="20"/>
              </w:rPr>
              <w:t>ID</w:t>
            </w:r>
            <w:r>
              <w:rPr>
                <w:spacing w:val="-3"/>
                <w:sz w:val="20"/>
              </w:rPr>
              <w:t xml:space="preserve"> </w:t>
            </w:r>
            <w:r>
              <w:rPr>
                <w:sz w:val="20"/>
              </w:rPr>
              <w:t>of</w:t>
            </w:r>
            <w:r>
              <w:rPr>
                <w:spacing w:val="-2"/>
                <w:sz w:val="20"/>
              </w:rPr>
              <w:t xml:space="preserve"> Reviewer</w:t>
            </w:r>
          </w:p>
        </w:tc>
        <w:tc>
          <w:tcPr>
            <w:tcW w:w="9589" w:type="dxa"/>
          </w:tcPr>
          <w:p w:rsidR="00A318CE" w:rsidRDefault="00E64D10">
            <w:pPr>
              <w:pStyle w:val="TableParagraph"/>
              <w:spacing w:line="210" w:lineRule="exact"/>
              <w:ind w:left="108"/>
              <w:rPr>
                <w:rFonts w:ascii="Arial"/>
                <w:color w:val="0000FF"/>
                <w:spacing w:val="-2"/>
                <w:sz w:val="20"/>
                <w:u w:val="single" w:color="0000FF"/>
              </w:rPr>
            </w:pPr>
            <w:hyperlink r:id="rId9">
              <w:r w:rsidR="00EE494C">
                <w:rPr>
                  <w:rFonts w:ascii="Arial"/>
                  <w:color w:val="0000FF"/>
                  <w:spacing w:val="-2"/>
                  <w:sz w:val="20"/>
                  <w:u w:val="single" w:color="0000FF"/>
                </w:rPr>
                <w:t>vijisundharam@gmail.com</w:t>
              </w:r>
            </w:hyperlink>
          </w:p>
          <w:p w:rsidR="00F52150" w:rsidRDefault="00E64D10">
            <w:pPr>
              <w:pStyle w:val="TableParagraph"/>
              <w:spacing w:line="210" w:lineRule="exact"/>
              <w:ind w:left="108"/>
              <w:rPr>
                <w:rFonts w:ascii="Arial"/>
                <w:sz w:val="20"/>
              </w:rPr>
            </w:pPr>
            <w:hyperlink r:id="rId10" w:history="1">
              <w:r w:rsidR="00F52150">
                <w:rPr>
                  <w:rStyle w:val="Hyperlink"/>
                  <w:rFonts w:ascii="Segoe UI" w:hAnsi="Segoe UI" w:cs="Segoe UI"/>
                  <w:color w:val="3858E9"/>
                  <w:sz w:val="20"/>
                  <w:szCs w:val="20"/>
                </w:rPr>
                <w:t>vijisundharam@gmail.com</w:t>
              </w:r>
            </w:hyperlink>
          </w:p>
        </w:tc>
      </w:tr>
      <w:tr w:rsidR="00A318CE">
        <w:trPr>
          <w:trHeight w:val="460"/>
        </w:trPr>
        <w:tc>
          <w:tcPr>
            <w:tcW w:w="3588" w:type="dxa"/>
          </w:tcPr>
          <w:p w:rsidR="00A318CE" w:rsidRDefault="00EE494C">
            <w:pPr>
              <w:pStyle w:val="TableParagraph"/>
              <w:spacing w:line="230" w:lineRule="atLeast"/>
              <w:ind w:right="131"/>
              <w:rPr>
                <w:sz w:val="20"/>
              </w:rPr>
            </w:pPr>
            <w:r>
              <w:rPr>
                <w:sz w:val="20"/>
              </w:rPr>
              <w:t>WhatsApp</w:t>
            </w:r>
            <w:r>
              <w:rPr>
                <w:spacing w:val="-13"/>
                <w:sz w:val="20"/>
              </w:rPr>
              <w:t xml:space="preserve"> </w:t>
            </w:r>
            <w:r>
              <w:rPr>
                <w:sz w:val="20"/>
              </w:rPr>
              <w:t>Number</w:t>
            </w:r>
            <w:r>
              <w:rPr>
                <w:spacing w:val="-12"/>
                <w:sz w:val="20"/>
              </w:rPr>
              <w:t xml:space="preserve"> </w:t>
            </w:r>
            <w:r>
              <w:rPr>
                <w:sz w:val="20"/>
              </w:rPr>
              <w:t>of</w:t>
            </w:r>
            <w:r>
              <w:rPr>
                <w:spacing w:val="-13"/>
                <w:sz w:val="20"/>
              </w:rPr>
              <w:t xml:space="preserve"> </w:t>
            </w:r>
            <w:r>
              <w:rPr>
                <w:sz w:val="20"/>
              </w:rPr>
              <w:t xml:space="preserve">Reviewer </w:t>
            </w:r>
            <w:r>
              <w:rPr>
                <w:spacing w:val="-2"/>
                <w:sz w:val="20"/>
              </w:rPr>
              <w:t>(Optional)</w:t>
            </w:r>
          </w:p>
        </w:tc>
        <w:tc>
          <w:tcPr>
            <w:tcW w:w="9589" w:type="dxa"/>
          </w:tcPr>
          <w:p w:rsidR="00A318CE" w:rsidRDefault="00EE494C">
            <w:pPr>
              <w:pStyle w:val="TableParagraph"/>
              <w:spacing w:line="229" w:lineRule="exact"/>
              <w:ind w:left="108"/>
              <w:rPr>
                <w:rFonts w:ascii="Arial"/>
                <w:sz w:val="20"/>
              </w:rPr>
            </w:pPr>
            <w:r>
              <w:rPr>
                <w:rFonts w:ascii="Arial"/>
                <w:spacing w:val="-2"/>
                <w:sz w:val="20"/>
              </w:rPr>
              <w:t>9790046410</w:t>
            </w:r>
          </w:p>
        </w:tc>
      </w:tr>
      <w:tr w:rsidR="00A318CE">
        <w:trPr>
          <w:trHeight w:val="461"/>
        </w:trPr>
        <w:tc>
          <w:tcPr>
            <w:tcW w:w="3588" w:type="dxa"/>
          </w:tcPr>
          <w:p w:rsidR="00A318CE" w:rsidRDefault="00EE494C">
            <w:pPr>
              <w:pStyle w:val="TableParagraph"/>
              <w:spacing w:line="230" w:lineRule="atLeast"/>
              <w:ind w:right="131"/>
              <w:rPr>
                <w:sz w:val="20"/>
              </w:rPr>
            </w:pPr>
            <w:r>
              <w:rPr>
                <w:sz w:val="20"/>
              </w:rPr>
              <w:t>Write</w:t>
            </w:r>
            <w:r>
              <w:rPr>
                <w:spacing w:val="-10"/>
                <w:sz w:val="20"/>
              </w:rPr>
              <w:t xml:space="preserve"> </w:t>
            </w:r>
            <w:r>
              <w:rPr>
                <w:sz w:val="20"/>
              </w:rPr>
              <w:t>5-8</w:t>
            </w:r>
            <w:r>
              <w:rPr>
                <w:spacing w:val="-9"/>
                <w:sz w:val="20"/>
              </w:rPr>
              <w:t xml:space="preserve"> </w:t>
            </w:r>
            <w:r>
              <w:rPr>
                <w:sz w:val="20"/>
              </w:rPr>
              <w:t>Keywords</w:t>
            </w:r>
            <w:r>
              <w:rPr>
                <w:spacing w:val="-11"/>
                <w:sz w:val="20"/>
              </w:rPr>
              <w:t xml:space="preserve"> </w:t>
            </w:r>
            <w:r>
              <w:rPr>
                <w:sz w:val="20"/>
              </w:rPr>
              <w:t>regarding</w:t>
            </w:r>
            <w:r>
              <w:rPr>
                <w:spacing w:val="-9"/>
                <w:sz w:val="20"/>
              </w:rPr>
              <w:t xml:space="preserve"> </w:t>
            </w:r>
            <w:r>
              <w:rPr>
                <w:sz w:val="20"/>
              </w:rPr>
              <w:t>expertise of Reviewer</w:t>
            </w:r>
          </w:p>
        </w:tc>
        <w:tc>
          <w:tcPr>
            <w:tcW w:w="9589" w:type="dxa"/>
          </w:tcPr>
          <w:p w:rsidR="00A318CE" w:rsidRDefault="00EE494C">
            <w:pPr>
              <w:pStyle w:val="TableParagraph"/>
              <w:spacing w:line="230" w:lineRule="exact"/>
              <w:ind w:left="108"/>
              <w:rPr>
                <w:rFonts w:ascii="Arial"/>
                <w:sz w:val="20"/>
              </w:rPr>
            </w:pPr>
            <w:r>
              <w:rPr>
                <w:rFonts w:ascii="Arial"/>
                <w:sz w:val="20"/>
              </w:rPr>
              <w:t>Microbial</w:t>
            </w:r>
            <w:r>
              <w:rPr>
                <w:rFonts w:ascii="Arial"/>
                <w:spacing w:val="-7"/>
                <w:sz w:val="20"/>
              </w:rPr>
              <w:t xml:space="preserve"> </w:t>
            </w:r>
            <w:r>
              <w:rPr>
                <w:rFonts w:ascii="Arial"/>
                <w:sz w:val="20"/>
              </w:rPr>
              <w:t>technology,</w:t>
            </w:r>
            <w:r>
              <w:rPr>
                <w:rFonts w:ascii="Arial"/>
                <w:spacing w:val="-6"/>
                <w:sz w:val="20"/>
              </w:rPr>
              <w:t xml:space="preserve"> </w:t>
            </w:r>
            <w:r>
              <w:rPr>
                <w:rFonts w:ascii="Arial"/>
                <w:sz w:val="20"/>
              </w:rPr>
              <w:t>Ecology,</w:t>
            </w:r>
            <w:r>
              <w:rPr>
                <w:rFonts w:ascii="Arial"/>
                <w:spacing w:val="-8"/>
                <w:sz w:val="20"/>
              </w:rPr>
              <w:t xml:space="preserve"> </w:t>
            </w:r>
            <w:r>
              <w:rPr>
                <w:rFonts w:ascii="Arial"/>
                <w:sz w:val="20"/>
              </w:rPr>
              <w:t>Enzyme</w:t>
            </w:r>
            <w:r>
              <w:rPr>
                <w:rFonts w:ascii="Arial"/>
                <w:spacing w:val="-6"/>
                <w:sz w:val="20"/>
              </w:rPr>
              <w:t xml:space="preserve"> </w:t>
            </w:r>
            <w:r>
              <w:rPr>
                <w:rFonts w:ascii="Arial"/>
                <w:sz w:val="20"/>
              </w:rPr>
              <w:t>production</w:t>
            </w:r>
            <w:r>
              <w:rPr>
                <w:rFonts w:ascii="Arial"/>
                <w:spacing w:val="-8"/>
                <w:sz w:val="20"/>
              </w:rPr>
              <w:t xml:space="preserve"> </w:t>
            </w:r>
            <w:r>
              <w:rPr>
                <w:rFonts w:ascii="Arial"/>
                <w:sz w:val="20"/>
              </w:rPr>
              <w:t>technology,</w:t>
            </w:r>
            <w:r>
              <w:rPr>
                <w:rFonts w:ascii="Arial"/>
                <w:spacing w:val="-6"/>
                <w:sz w:val="20"/>
              </w:rPr>
              <w:t xml:space="preserve"> </w:t>
            </w:r>
            <w:r>
              <w:rPr>
                <w:rFonts w:ascii="Arial"/>
                <w:sz w:val="20"/>
              </w:rPr>
              <w:t>Marine</w:t>
            </w:r>
            <w:r>
              <w:rPr>
                <w:rFonts w:ascii="Arial"/>
                <w:spacing w:val="-7"/>
                <w:sz w:val="20"/>
              </w:rPr>
              <w:t xml:space="preserve"> </w:t>
            </w:r>
            <w:r>
              <w:rPr>
                <w:rFonts w:ascii="Arial"/>
                <w:sz w:val="20"/>
              </w:rPr>
              <w:t>microorganisms,</w:t>
            </w:r>
            <w:r>
              <w:rPr>
                <w:rFonts w:ascii="Arial"/>
                <w:spacing w:val="-6"/>
                <w:sz w:val="20"/>
              </w:rPr>
              <w:t xml:space="preserve"> </w:t>
            </w:r>
            <w:r>
              <w:rPr>
                <w:rFonts w:ascii="Arial"/>
                <w:sz w:val="20"/>
              </w:rPr>
              <w:t xml:space="preserve">Pathogenic microorganisms, Diseases, Nanotechnology, Cancer Biology, </w:t>
            </w:r>
            <w:proofErr w:type="spellStart"/>
            <w:r>
              <w:rPr>
                <w:rFonts w:ascii="Arial"/>
                <w:sz w:val="20"/>
              </w:rPr>
              <w:t>Uro</w:t>
            </w:r>
            <w:proofErr w:type="spellEnd"/>
            <w:r>
              <w:rPr>
                <w:rFonts w:ascii="Arial"/>
                <w:sz w:val="20"/>
              </w:rPr>
              <w:t xml:space="preserve"> Biology, Dental Caries etc.,</w:t>
            </w:r>
          </w:p>
        </w:tc>
      </w:tr>
    </w:tbl>
    <w:p w:rsidR="00EE494C" w:rsidRDefault="00EE494C"/>
    <w:sectPr w:rsidR="00EE494C">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18CE"/>
    <w:rsid w:val="00011A4D"/>
    <w:rsid w:val="00121078"/>
    <w:rsid w:val="00A318CE"/>
    <w:rsid w:val="00E64D10"/>
    <w:rsid w:val="00EE494C"/>
    <w:rsid w:val="00F5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FEBC"/>
  <w15:docId w15:val="{48228096-F685-40D5-8077-3BF9BEE6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F52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932473918301020" TargetMode="External"/><Relationship Id="rId3" Type="http://schemas.openxmlformats.org/officeDocument/2006/relationships/webSettings" Target="webSettings.xml"/><Relationship Id="rId7" Type="http://schemas.openxmlformats.org/officeDocument/2006/relationships/hyperlink" Target="https://r1.reviewerhub.org/benefits-for-reviewe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peer-review-comments-approval-policy/" TargetMode="External"/><Relationship Id="rId11" Type="http://schemas.openxmlformats.org/officeDocument/2006/relationships/fontTable" Target="fontTable.xml"/><Relationship Id="rId5" Type="http://schemas.openxmlformats.org/officeDocument/2006/relationships/hyperlink" Target="https://r1.reviewerhub.org/general-editorial-policy/" TargetMode="External"/><Relationship Id="rId10" Type="http://schemas.openxmlformats.org/officeDocument/2006/relationships/hyperlink" Target="mailto:vijisundharam@gmail.com" TargetMode="External"/><Relationship Id="rId4" Type="http://schemas.openxmlformats.org/officeDocument/2006/relationships/hyperlink" Target="https://www.ikprress.org/index.php/JOBARI" TargetMode="External"/><Relationship Id="rId9" Type="http://schemas.openxmlformats.org/officeDocument/2006/relationships/hyperlink" Target="mailto:vijisundhar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1067</cp:lastModifiedBy>
  <cp:revision>5</cp:revision>
  <dcterms:created xsi:type="dcterms:W3CDTF">2026-02-27T10:33:00Z</dcterms:created>
  <dcterms:modified xsi:type="dcterms:W3CDTF">2026-02-28T13:17:00Z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2019</vt:lpwstr>
  </property>
  <property fmtid="{D5CDD505-2E9C-101B-9397-08002B2CF9AE}" pid="4" name="LastSaved">
    <vt:filetime>2026-02-27T00:00:00Z</vt:filetime>
  </property>
  <property fmtid="{D5CDD505-2E9C-101B-9397-08002B2CF9AE}" pid="5" name="Producer">
    <vt:lpwstr>3-Heights(TM) PDF Security Shell 4.8.25.2 (http://www.pdf-tools.com)</vt:lpwstr>
  </property>
</Properties>
</file>