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D0A13" w14:textId="77777777" w:rsidR="008E2316" w:rsidRDefault="008E2316" w:rsidP="008E2316">
      <w:pPr>
        <w:rPr>
          <w:rFonts w:ascii="Times New Roman" w:hAnsi="Times New Roman" w:cs="Times New Roman"/>
          <w:b/>
          <w:bCs/>
        </w:rPr>
      </w:pPr>
      <w:r w:rsidRPr="008E2316">
        <w:rPr>
          <w:rFonts w:ascii="Times New Roman" w:hAnsi="Times New Roman" w:cs="Times New Roman"/>
          <w:b/>
          <w:bCs/>
        </w:rPr>
        <w:t>Microplastic Removal in Urban Wastewater: A Systematic Review of Treatment Technologies, Efficiency Determinants, and Environmental Fate</w:t>
      </w:r>
    </w:p>
    <w:p w14:paraId="51042346" w14:textId="07C724E9" w:rsidR="00E168FC" w:rsidRPr="008E2316" w:rsidRDefault="00E168FC" w:rsidP="008E2316">
      <w:pPr>
        <w:rPr>
          <w:rFonts w:ascii="Times New Roman" w:hAnsi="Times New Roman" w:cs="Times New Roman"/>
          <w:b/>
          <w:bCs/>
        </w:rPr>
      </w:pPr>
      <w:r w:rsidRPr="00E168FC">
        <w:rPr>
          <w:rFonts w:ascii="Times New Roman" w:hAnsi="Times New Roman" w:cs="Times New Roman"/>
          <w:b/>
          <w:bCs/>
        </w:rPr>
        <w:br/>
      </w:r>
    </w:p>
    <w:p w14:paraId="26CA111E" w14:textId="77777777" w:rsidR="00DB5A4E" w:rsidRPr="00DB5A4E" w:rsidRDefault="00DB5A4E" w:rsidP="00DB5A4E">
      <w:pPr>
        <w:rPr>
          <w:rFonts w:ascii="Times New Roman" w:hAnsi="Times New Roman" w:cs="Times New Roman"/>
          <w:b/>
          <w:bCs/>
        </w:rPr>
      </w:pPr>
      <w:r w:rsidRPr="00DB5A4E">
        <w:rPr>
          <w:rFonts w:ascii="Times New Roman" w:hAnsi="Times New Roman" w:cs="Times New Roman"/>
          <w:b/>
          <w:bCs/>
        </w:rPr>
        <w:t>Abstract</w:t>
      </w:r>
    </w:p>
    <w:p w14:paraId="30FF79D3" w14:textId="77777777" w:rsidR="00730116" w:rsidRPr="00730116" w:rsidRDefault="00730116" w:rsidP="00730116">
      <w:pPr>
        <w:rPr>
          <w:rFonts w:ascii="Times New Roman" w:hAnsi="Times New Roman" w:cs="Times New Roman"/>
        </w:rPr>
      </w:pPr>
      <w:r w:rsidRPr="00730116">
        <w:rPr>
          <w:rFonts w:ascii="Times New Roman" w:hAnsi="Times New Roman" w:cs="Times New Roman"/>
        </w:rPr>
        <w:t xml:space="preserve">Microplastics have emerged as pervasive contaminants in aquatic environments, with urban wastewater treatment plants acting as major pathways for their entry into receiving water bodies. Although conventional wastewater treatment processes remove a substantial proportion of microplastics, complete elimination remains challenging, and the mechanisms underlying removal variability are not fully understood. This study presents a structured review of microplastic removal technologies in urban wastewater, synthesizing evidence on treatment approaches, reported removal efficiencies, and emerging research trends. A </w:t>
      </w:r>
      <w:proofErr w:type="gramStart"/>
      <w:r w:rsidRPr="00730116">
        <w:rPr>
          <w:rFonts w:ascii="Times New Roman" w:hAnsi="Times New Roman" w:cs="Times New Roman"/>
        </w:rPr>
        <w:t>s</w:t>
      </w:r>
      <w:r w:rsidR="00B27528">
        <w:rPr>
          <w:rFonts w:ascii="Times New Roman" w:hAnsi="Times New Roman" w:cs="Times New Roman"/>
        </w:rPr>
        <w:t xml:space="preserve">ystemic </w:t>
      </w:r>
      <w:r w:rsidRPr="00730116">
        <w:rPr>
          <w:rFonts w:ascii="Times New Roman" w:hAnsi="Times New Roman" w:cs="Times New Roman"/>
        </w:rPr>
        <w:t xml:space="preserve"> literature</w:t>
      </w:r>
      <w:proofErr w:type="gramEnd"/>
      <w:r w:rsidRPr="00730116">
        <w:rPr>
          <w:rFonts w:ascii="Times New Roman" w:hAnsi="Times New Roman" w:cs="Times New Roman"/>
        </w:rPr>
        <w:t xml:space="preserve"> search across major academic databases identified approximately 250 records, of which 19 studies met the inclusion criteria following staged screening and focused full-text assessment</w:t>
      </w:r>
      <w:r>
        <w:rPr>
          <w:rFonts w:ascii="Times New Roman" w:hAnsi="Times New Roman" w:cs="Times New Roman"/>
        </w:rPr>
        <w:t xml:space="preserve">. </w:t>
      </w:r>
      <w:r w:rsidRPr="00730116">
        <w:rPr>
          <w:rFonts w:ascii="Times New Roman" w:hAnsi="Times New Roman" w:cs="Times New Roman"/>
        </w:rPr>
        <w:t>The findings indicate that conventional wastewater treatment systems achieve median removal efficiencies of approximately 85–90%, primarily through sedimentation and sludge partitioning, yet residual microplastics persist in treated effluents. In contrast, advanced and hybrid treatment technologies consistently exceed 90% removal efficiency, with some studies reporting near-complete removal under optimized conditions. However, removal performance is strongly influenced by particle characteristics, including size, morphology, and polymer type, rather than treatment technology alone. Importantly, a significant proportion of microplastics is transferred from the aqueous phase into sludge, suggesting that current systems function as redistribution pathways rather than definitive removal solutions.</w:t>
      </w:r>
      <w:r>
        <w:rPr>
          <w:rFonts w:ascii="Times New Roman" w:hAnsi="Times New Roman" w:cs="Times New Roman"/>
        </w:rPr>
        <w:t xml:space="preserve"> </w:t>
      </w:r>
      <w:r w:rsidRPr="00730116">
        <w:rPr>
          <w:rFonts w:ascii="Times New Roman" w:hAnsi="Times New Roman" w:cs="Times New Roman"/>
        </w:rPr>
        <w:t>This review provides a system-level perspective on microplastic removal and highlights the need for full-scale validation of emerging technologies, methodological standardization, and comprehensive assessment of microplastic fate to support effective wastewater management strategies.</w:t>
      </w:r>
    </w:p>
    <w:p w14:paraId="53F169E5" w14:textId="77777777" w:rsidR="004D6799" w:rsidRPr="004D6799" w:rsidRDefault="00DB5A4E" w:rsidP="004D6799">
      <w:pPr>
        <w:rPr>
          <w:rFonts w:ascii="Times New Roman" w:hAnsi="Times New Roman" w:cs="Times New Roman"/>
        </w:rPr>
      </w:pPr>
      <w:r w:rsidRPr="00DB5A4E">
        <w:rPr>
          <w:rFonts w:ascii="Times New Roman" w:hAnsi="Times New Roman" w:cs="Times New Roman"/>
          <w:b/>
          <w:bCs/>
        </w:rPr>
        <w:t>Keywords</w:t>
      </w:r>
      <w:r>
        <w:rPr>
          <w:rFonts w:ascii="Times New Roman" w:hAnsi="Times New Roman" w:cs="Times New Roman"/>
          <w:b/>
          <w:bCs/>
        </w:rPr>
        <w:t xml:space="preserve">: </w:t>
      </w:r>
      <w:r w:rsidR="004D6799" w:rsidRPr="004D6799">
        <w:rPr>
          <w:rFonts w:ascii="Times New Roman" w:hAnsi="Times New Roman" w:cs="Times New Roman"/>
        </w:rPr>
        <w:t>Microplastics; wastewater treatment; removal efficiency; advanced treatment technologies; sludge fate</w:t>
      </w:r>
      <w:r w:rsidR="004D6799">
        <w:rPr>
          <w:rFonts w:ascii="Times New Roman" w:hAnsi="Times New Roman" w:cs="Times New Roman"/>
        </w:rPr>
        <w:t xml:space="preserve">. </w:t>
      </w:r>
    </w:p>
    <w:p w14:paraId="6F7852A6" w14:textId="77777777" w:rsidR="00DB5A4E" w:rsidRPr="00DB5A4E" w:rsidRDefault="00DB5A4E" w:rsidP="00DB5A4E">
      <w:pPr>
        <w:rPr>
          <w:rFonts w:ascii="Times New Roman" w:hAnsi="Times New Roman" w:cs="Times New Roman"/>
          <w:b/>
          <w:bCs/>
        </w:rPr>
      </w:pPr>
    </w:p>
    <w:p w14:paraId="7607B00C" w14:textId="77777777" w:rsidR="002D69D3" w:rsidRPr="002D69D3" w:rsidRDefault="002D69D3" w:rsidP="002D69D3">
      <w:pPr>
        <w:rPr>
          <w:rFonts w:ascii="Times New Roman" w:hAnsi="Times New Roman" w:cs="Times New Roman"/>
          <w:b/>
          <w:bCs/>
        </w:rPr>
      </w:pPr>
      <w:r w:rsidRPr="002D69D3">
        <w:rPr>
          <w:rFonts w:ascii="Times New Roman" w:hAnsi="Times New Roman" w:cs="Times New Roman"/>
          <w:b/>
          <w:bCs/>
        </w:rPr>
        <w:t>1. Introduction</w:t>
      </w:r>
    </w:p>
    <w:p w14:paraId="1FF9C568"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t>Plastic pollution has become a defining environmental challenge of the twenty-first century, with microplastics emerging as a particularly pervasive and complex component of this global crisis. Microplastics, commonly defined as plastic particles smaller than 5 mm, originate from both the fragmentation of larger plastic debris and the direct release of manufactured microscopic particles used in industrial and consumer products</w:t>
      </w:r>
      <w:r w:rsidR="00102BB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{"citationID":"JftDTT2M","properties":{"formattedCitation":"(Karak et al., 2025; Lawal et al., 2025)","plainCitation":"(Karak et al., 2025; Lawal et al., 2025)","noteIndex":0},"citationItems":[{"id":16598,"uris":["http://zotero.org/users/16652950/items/YGNHLT7Q"],"itemData":{"id":16598,"type":"article-journal","abstract":"Pollution, especially plastic pollution, presents a serious worldwide danger to essential environmental resources. Microplastics are tiny plastic frag...","container-title":"International Journal of Environmental Research and Public Health","DOI":"10.3390/ijerph22060889","ISSN":"1660-4601","issue":"6","language":"en","license":"http://creativecommons.org/licenses/by/3.0/","note":"publisher: Multidisciplinary Digital Publishing Institute","source":"www.mdpi.com","title":"Microplastic Pollution: A Global Environmental Crisis Impacting Marine Life, Human Health, and Potential Innovative Sustainable Solutions","title-short":"Microplastic Pollution","URL":"https://www.mdpi.com/1660-4601/22/6/889","volume":"22","author":[{"family":"Karak","given":"Prithviraj"},{"family":"Parveen","given":"Afsona"},{"family":"Modak","given":"Anindya"},{"family":"Adhikari","given":"Atin"},{"family":"Chakrabortty","given":"Sankha"}],"accessed":{"date-parts":[["2026",3,17]]},"issued":{"date-parts":[["2025",6,1]]}}},{"id":11035,"uris":["http://zotero.org/users/16652950/items/N7MLCCZ5"],"itemData":{"id":11035,"type":"article-journal","abstract":"Antimicrobial resistance genes (ARGs) are found in microplastics, which are becoming more widely acknowledged as environmental substrates that may link ecological reservoirs to human illness. These particles create selective microenvironments by adsorbing antibiotics, metals, and biocides, promoting the creation of biofilms, and facilitating horizontal gene transfer. Human exposure through ingestion, inhalation, and skin contact is a problem due to the prevalence of microplastics in aquatic, terrestrial, airborne, and food-chain systems. This review highlights methodological limitations, synthesizes current understanding of the environmental mechanisms and clinical significance of ARGs linked to microplastics, and underscores the need for interdisciplinary surveillance and action. It identifies policy gaps and proposes integrated approaches to mitigate risks at the intersection of plastic pollution and antibiotic resistance within a one health paradigm.","container-title":"Journal of Clinical and Experimental Investigations","DOI":"10.29333/jcei/17401","ISSN":"1309-6621","issue":"4","journalAbbreviation":"J CLIN EXP INVEST","language":"english","note":"publisher: Modestum","page":"em00852","source":"www.jceionline.org","title":"Microplastics as emerging reservoirs of antimicrobial resistance: Clinical relevance and environmental mechanisms","title-short":"Microplastics as emerging reservoirs of antimicrobial resistance","volume":"16","author":[{"family":"Lawal","given":"Olabisi Promise"},{"family":"Njoba","given":"Chinasa Francis"},{"family":"Olorunkosebi","given":"Mary Tomi"},{"family":"Jacob","given":"Hycent"},{"family":"Igweonu","given":"Chiamaka"},{"family":"Dilioha","given":"Jude O."},{"family":"Fagbemi","given":"Bukola Titilayo"},{"family":"Amesimenu","given":"Richard"},{"family":"Jimoh","given":"Taofeek Saka"},{"family":"Obiechi","given":"Munachiso Nelson"}],"issued":{"date-parts":[["2025",11,9]]}}}],"schema":"https://github.com/citation-style-language/schema/raw/master/csl-citation.json"} </w:instrText>
      </w:r>
      <w:r w:rsidR="00102BB3">
        <w:rPr>
          <w:rFonts w:ascii="Times New Roman" w:hAnsi="Times New Roman" w:cs="Times New Roman"/>
        </w:rPr>
        <w:fldChar w:fldCharType="separate"/>
      </w:r>
      <w:r w:rsidR="007707FC" w:rsidRPr="007707FC">
        <w:rPr>
          <w:rFonts w:ascii="Times New Roman" w:hAnsi="Times New Roman" w:cs="Times New Roman"/>
        </w:rPr>
        <w:t>(Karak et al., 2025; Lawal et al., 2025)</w:t>
      </w:r>
      <w:r w:rsidR="00102BB3">
        <w:rPr>
          <w:rFonts w:ascii="Times New Roman" w:hAnsi="Times New Roman" w:cs="Times New Roman"/>
        </w:rPr>
        <w:fldChar w:fldCharType="end"/>
      </w:r>
      <w:r w:rsidRPr="002D69D3">
        <w:rPr>
          <w:rFonts w:ascii="Times New Roman" w:hAnsi="Times New Roman" w:cs="Times New Roman"/>
        </w:rPr>
        <w:t xml:space="preserve">. Due to their small size, persistence, and resistance to biodegradation, microplastics are widely distributed across environmental compartments, including marine systems, freshwater bodies, </w:t>
      </w:r>
      <w:r w:rsidRPr="002D69D3">
        <w:rPr>
          <w:rFonts w:ascii="Times New Roman" w:hAnsi="Times New Roman" w:cs="Times New Roman"/>
        </w:rPr>
        <w:lastRenderedPageBreak/>
        <w:t>soils, and even the atmosphere. Their ubiquity has raised significant concerns regarding ecological disruption and potential human health risks through exposure pathways such as water, food, and air</w:t>
      </w:r>
      <w:r w:rsidR="00102BB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{"citationID":"onARMzAt","properties":{"formattedCitation":"(Jolaosho et al., 2025; Maurya &amp; Kumar, 2026)","plainCitation":"(Jolaosho et al., 2025; Maurya &amp; Kumar, 2026)","noteIndex":0},"citationItems":[{"id":16600,"uris":["http://zotero.org/users/16652950/items/G78SIVA8"],"itemData":{"id":16600,"type":"article-journal","abstract":"Most of the literature on microplastics (MPs) focuses on freshwater or terrestrial ecosystems, frequently overlooking their interconnections with the marine environments. This oversight is worrying given that both ecosystems serve as primary pathways for the introduction of MPs into marine environments. This review synthesizes existing literature on MPs in both freshwater and marine ecosystems across all six continents. The most commonly produced plastic polymers in industry are polyethylene (36 %) and polypropylene (21 %), and studies revealed that these two materials are the most abundant in aquatic ecosystems. Primary and secondary MPs originate from a range of sources including land-based disposal, the ocean, airborne deposition, wastewater treatment facilities, automobiles, pharmaceuticals and personal care products, synthetic textiles, and insect repellents. Notably, secondary MPs, which are formed from the breakdown of larger plastic items comprise approximately 69–81% of marine debris, especially in urbanized, densely populated areas. The inconsistencies of the methodologies (sampling, extraction, and quantification) and the units employed for result presentations are part of the major limitations in MPs research. Environmental phenomena such as heteroaggregation, weathering, adsorption, leaching, and fragmentation are the major factors influencing the behavior, fate, and degradation process of plastic particles. The physicochemical properties of plastic polymers, such as density, crystallinity, as well as bioturbation, meteorological forces, and wind actions, including currents, waves, and tides, are responsible for biofouling, aggregation, sinking into the bottom sediment, resuspension, and the vertical, horizontal, and spatiotemporal distributions and transport of MPs. The potential solutions to mitigate plastic pollution are grounded in the 3Rs framework, which includes reducing production and consumption, advancing the biotechnological, chemical and microbial development of degradable polymers, promoting reusable plastic products with lower environmental impacts over their lifetimes, and recycling waste into new products. The regulatory policies on single-use plastics commonly involve permanent bans and financial penalties for violators. In addition, nations such as the United States, the Netherlands, and northern Europe have introduced economic incentives to encourage the return of reusable materials to reduce plastic waste and the resulting envrionmental pollution.","container-title":"Ecotoxicology and Environmental Safety","DOI":"10.1016/j.ecoenv.2025.118036","ISSN":"0147-6513","journalAbbreviation":"Ecotoxicology and Environmental Safety","page":"118036","source":"ScienceDirect","title":"Microplastics in freshwater and marine ecosystems: Occurrence, characterization, sources, distribution dynamics, fate, transport processes, potential mitigation strategies, and policy interventions","title-short":"Microplastics in freshwater and marine ecosystems","volume":"294","author":[{"family":"Jolaosho","given":"Toheeb Lekan"},{"family":"Rasaq","given":"Mariam Folashade"},{"family":"Omotoye","given":"Eniola Victoria"},{"family":"Araomo","given":"Oluwadamilola Victoria"},{"family":"Adekoya","given":"Opeyemi Shakirat"},{"family":"Abolaji","given":"Opeyemi Yusuf"},{"family":"Hungbo","given":"Jesuyon Joseph"}],"issued":{"date-parts":[["2025",4,1]]}}},{"id":16601,"uris":["http://zotero.org/users/16652950/items/YH86A9VQ"],"itemData":{"id":16601,"type":"article-journal","abstract":"Microplastics (MPs) are increasingly recognized as persistent and widespread pollutants that pose serious threats to environmental health. Due to their durability, resistance to natural degradation, and pervasive presence across ecosystems, microplastics accumulate across various environmental matrices. Therefore, this review synthesizes current knowledge on their sources, environmental distribution, and ecotoxicological impacts, aligned with the United Nations Sustainable Development Goals (SDGs). The ecotoxicological effects of MPs on biota at all trophic levels, through ingestion, entanglement, and trophic transfer, often result in physiological stress, reproductive toxicity, and mortality in aquatic and terrestrial organisms. Human exposure, particularly through food chains, drinking water, and atmospheric inhalation, raises concerns over long-term health effects, including inflammation, oxidative stress, and endocrine disruption. The growing threat of MPs also impedes progress toward several United Nations Sustainable Development Goals (SDGs), particularly SDG 3 (Good Health and Well-being), SDG 6 (Clean Water and Sanitation), SDG 13 (Climate Action), and SDG 14 (Life Below Water). Effective management of MPs requires a multifaceted approach that involves source reduction, technological innovations in wastewater treatment, public awareness, policy interventions, and the promotion of circular economic principles. Hence, this review emphasizes the need for interdisciplinary research to understand the sources, behaviour, transport pathways, ecological fate, and long-term impacts of microplastics across various environmental matrices.","container-title":"Discover Sustainability","DOI":"10.1007/s43621-025-02510-0","ISSN":"2662-9984","issue":"1","journalAbbreviation":"Discov Sustain","language":"en","page":"225","source":"Springer Link","title":"Emerging threat of microplastics across environmental matrices encompassing sources ecotoxicological effects and management strategies within the framework of Sustainable Development Goals (SDGs)","volume":"7","author":[{"family":"Maurya","given":"Parul"},{"family":"Kumar","given":"Ramesh"}],"issued":{"date-parts":[["2026",1,13]]}}}],"schema":"https://github.com/citation-style-language/schema/raw/master/csl-citation.json"} </w:instrText>
      </w:r>
      <w:r w:rsidR="00102BB3">
        <w:rPr>
          <w:rFonts w:ascii="Times New Roman" w:hAnsi="Times New Roman" w:cs="Times New Roman"/>
        </w:rPr>
        <w:fldChar w:fldCharType="separate"/>
      </w:r>
      <w:r w:rsidR="007707FC" w:rsidRPr="007707FC">
        <w:rPr>
          <w:rFonts w:ascii="Times New Roman" w:hAnsi="Times New Roman" w:cs="Times New Roman"/>
        </w:rPr>
        <w:t>(Jolaosho et al., 2025; Maurya &amp; Kumar, 2026)</w:t>
      </w:r>
      <w:r w:rsidR="00102BB3">
        <w:rPr>
          <w:rFonts w:ascii="Times New Roman" w:hAnsi="Times New Roman" w:cs="Times New Roman"/>
        </w:rPr>
        <w:fldChar w:fldCharType="end"/>
      </w:r>
      <w:r w:rsidRPr="002D69D3">
        <w:rPr>
          <w:rFonts w:ascii="Times New Roman" w:hAnsi="Times New Roman" w:cs="Times New Roman"/>
        </w:rPr>
        <w:t>.</w:t>
      </w:r>
    </w:p>
    <w:p w14:paraId="4C16E2CC"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t>Urban wastewater systems are now recognized as a major conduit for microplastics entering aquatic environments</w:t>
      </w:r>
      <w:r w:rsidR="00351028">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{"citationID":"dEsqVwDi","properties":{"formattedCitation":"(F\\uc0\\u228{}ltstr\\uc0\\u246{}m &amp; Anderberg, 2020)","plainCitation":"(Fältström &amp; Anderberg, 2020)","noteIndex":0},"citationItems":[{"id":16607,"uris":["http://zotero.org/users/16652950/items/IHV3SQRY"],"itemData":{"id":16607,"type":"article-journal","abstract":"Microplastics (plastic particles &lt; 5 mm) is a pollution of growing concern. Microplastic pollution is a complex issue that requires systematic attempts to provide an overview and avoid management solutions that have marginal effects or only move the pollution problem. Substance flow analysis (SFA) has been proposed as a useful tool to receive such an overview and has been put forward as valuable for substance management. However, as the research on microplastics has only emerged recently, detailed and reliable SFAs are difficult to perform. In this study, we use three SFA studies for three pollutants (cadmium, copper and pharmaceuticals) to compare flows and strategies to control the flows. This in order to seek guidance for microplastic management and evaluate potential strategies for controlling microplastics. The analysis shows that there has been rigorous control on different levels to abate pollution from cadmium, copper and pharmaceuticals, but where in the system the major control measures have been carried out differ. For microplastics, there are many potential solutions, both in terms of preventive actions and treatment depending on the type of source. When forming management plans for microplastics, the responsibility for each measure and the impact on the whole urban system should be taken into consideration as well as which receiving compartments are particularly valuable and should be avoided.","container-title":"Environmental Science and Pollution Research","DOI":"10.1007/s11356-020-10064-z","ISSN":"1614-7499","issue":"32","journalAbbreviation":"Environ Sci Pollut Res","language":"en","page":"40421-40433","source":"Springer Link","title":"Towards control strategies for microplastics in urban water","volume":"27","author":[{"family":"Fältström","given":"Emma"},{"family":"Anderberg","given":"Stefan"}],"issued":{"date-parts":[["2020",11,1]]}}}],"schema":"https://github.com/citation-style-language/schema/raw/master/csl-citation.json"} </w:instrText>
      </w:r>
      <w:r w:rsidR="00351028">
        <w:rPr>
          <w:rFonts w:ascii="Times New Roman" w:hAnsi="Times New Roman" w:cs="Times New Roman"/>
        </w:rPr>
        <w:fldChar w:fldCharType="separate"/>
      </w:r>
      <w:r w:rsidR="007707FC" w:rsidRPr="007707FC">
        <w:rPr>
          <w:rFonts w:ascii="Times New Roman" w:hAnsi="Times New Roman" w:cs="Times New Roman"/>
          <w:kern w:val="0"/>
        </w:rPr>
        <w:t>(Fältström &amp; Anderberg, 2020)</w:t>
      </w:r>
      <w:r w:rsidR="00351028">
        <w:rPr>
          <w:rFonts w:ascii="Times New Roman" w:hAnsi="Times New Roman" w:cs="Times New Roman"/>
        </w:rPr>
        <w:fldChar w:fldCharType="end"/>
      </w:r>
      <w:r w:rsidRPr="002D69D3">
        <w:rPr>
          <w:rFonts w:ascii="Times New Roman" w:hAnsi="Times New Roman" w:cs="Times New Roman"/>
        </w:rPr>
        <w:t>. Domestic and urban activities, including the laundering of synthetic textiles, personal care product usage, and degradation of plastic materials, contribute substantially to the continuous release of microplastics into municipal wastewater streams</w:t>
      </w:r>
      <w:r w:rsidR="0028108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{"citationID":"HEUKNqfl","properties":{"formattedCitation":"(Ali &amp; Khan, 2026; Talukdar et al., 2024)","plainCitation":"(Ali &amp; Khan, 2026; Talukdar et al., 2024)","noteIndex":0},"citationItems":[{"id":16605,"uris":["http://zotero.org/users/16652950/items/GKQT7KKI"],"itemData":{"id":16605,"type":"article-journal","abstract":"The rapid growth of synthetic textile production has intensified the release of micro- and nanoplastics (MPs/NPs) into aquatic environments, primarily...","container-title":"C","DOI":"10.3390/c12010024","ISSN":"2311-5629","issue":"1","language":"en","license":"http://creativecommons.org/licenses/by/3.0/","note":"publisher: Multidisciplinary Digital Publishing Institute","source":"www.mdpi.com","title":"Textile Microplastics in Wastewater: A Critical Review of Removal and Carbonization Technologies","title-short":"Textile Microplastics in Wastewater","URL":"https://www.mdpi.com/2311-5629/12/1/24","volume":"12","author":[{"family":"Ali","given":"Azam"},{"family":"Khan","given":"Muhammad Zaman"}],"accessed":{"date-parts":[["2026",3,17]]},"issued":{"date-parts":[["2026",3,8]]}}},{"id":16603,"uris":["http://zotero.org/users/16652950/items/4QEGQYLH"],"itemData":{"id":16603,"type":"article-journal","abstract":"Microplastics are tiny plastic particles smaller than 5 mm. that have been widely detected in the environment, including in wastewater. They originate from various sources including breakdown of larger plastic debris, release of plastic fibres from textiles, and microbeads commonly used in personal care products. In wastewater, microplastics can pass through the treatment process and enter the environment, causing harm to biodiversity by potentially entering the food chain. Additionally, microplastics can act as a vector for harmful pollutants, increasing their transport and distribution in the environment. To address this issue, there is a growing need for effective wastewater treatment methods that can effectively remove microplastics. Currently, several physical and chemical methods are available, including filtration, sedimentation, and chemical degradation. However, these methods are costly, low efficiency and generate secondary pollutants. Furthermore, lack of standardization in the measurement and reporting of microplastics in wastewater, makes it difficult to accurately assess microplastic impact on the environment. In order to effectively manage these issues, further research and development of effective and efficient methods for removing microplastics from wastewater, as well as standardization in measurement and reporting, are necessary to effectively manage these detrimental contaminants.","container-title":"Science of The Total Environment","DOI":"10.1016/j.scitotenv.2024.170254","ISSN":"0048-9697","journalAbbreviation":"Science of The Total Environment","page":"170254","source":"ScienceDirect","title":"Microplastic contamination in wastewater: Sources, distribution, detection and remediation through physical and chemical-biological methods","title-short":"Microplastic contamination in wastewater","volume":"916","author":[{"family":"Talukdar","given":"Avishek"},{"family":"Kundu","given":"Pritha"},{"family":"Bhattacharya","given":"Sayan"},{"family":"Dutta","given":"Nalok"}],"issued":{"date-parts":[["2024",3,15]]}}}],"schema":"https://github.com/citation-style-language/schema/raw/master/csl-citation.json"} </w:instrText>
      </w:r>
      <w:r w:rsidR="0028108D">
        <w:rPr>
          <w:rFonts w:ascii="Times New Roman" w:hAnsi="Times New Roman" w:cs="Times New Roman"/>
        </w:rPr>
        <w:fldChar w:fldCharType="separate"/>
      </w:r>
      <w:r w:rsidR="007707FC" w:rsidRPr="007707FC">
        <w:rPr>
          <w:rFonts w:ascii="Times New Roman" w:hAnsi="Times New Roman" w:cs="Times New Roman"/>
        </w:rPr>
        <w:t>(Ali &amp; Khan, 2026; Talukdar et al., 2024)</w:t>
      </w:r>
      <w:r w:rsidR="0028108D">
        <w:rPr>
          <w:rFonts w:ascii="Times New Roman" w:hAnsi="Times New Roman" w:cs="Times New Roman"/>
        </w:rPr>
        <w:fldChar w:fldCharType="end"/>
      </w:r>
      <w:r w:rsidRPr="002D69D3">
        <w:rPr>
          <w:rFonts w:ascii="Times New Roman" w:hAnsi="Times New Roman" w:cs="Times New Roman"/>
        </w:rPr>
        <w:t xml:space="preserve"> . Wastewater treatment plants (WWTPs) therefore represent a critical control point in the environmental pathway of microplastics</w:t>
      </w:r>
      <w:r w:rsidR="003B28C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{"citationID":"UQWOZLkz","properties":{"formattedCitation":"(Faauma et al., 2026)","plainCitation":"(Faauma et al., 2026)","noteIndex":0},"citationItems":[{"id":16610,"uris":["http://zotero.org/users/16652950/items/Y7NCZXKN"],"itemData":{"id":16610,"type":"article-journal","abstract":"Microplastics (MPs) persist in wastewater treatment systems owing to their durability and mobility. As critical interception points, wastewater treatm...","container-title":"Molecules","DOI":"10.3390/molecules31050798","ISSN":"1420-3049","issue":"5","language":"en","license":"http://creativecommons.org/licenses/by/3.0/","note":"publisher: Multidisciplinary Digital Publishing Institute","source":"www.mdpi.com","title":"Beyond Removal: A Critical Review of Microplastic Mass Flux, In-Plant Transformation, and Elimination in WWTPs","title-short":"Beyond Removal","URL":"https://www.mdpi.com/1420-3049/31/5/798","volume":"31","author":[{"family":"Faauma","given":"Niu Imeleta"},{"family":"Guo","given":"Ying"},{"family":"Li","given":"Wenxin"},{"family":"Wen","given":"Wei"},{"family":"Jiang","given":"Bo"}],"accessed":{"date-parts":[["2026",3,17]]},"issued":{"date-parts":[["2026",2,26]]}}}],"schema":"https://github.com/citation-style-language/schema/raw/master/csl-citation.json"} </w:instrText>
      </w:r>
      <w:r w:rsidR="003B28C6">
        <w:rPr>
          <w:rFonts w:ascii="Times New Roman" w:hAnsi="Times New Roman" w:cs="Times New Roman"/>
        </w:rPr>
        <w:fldChar w:fldCharType="separate"/>
      </w:r>
      <w:r w:rsidR="007707FC" w:rsidRPr="007707FC">
        <w:rPr>
          <w:rFonts w:ascii="Times New Roman" w:hAnsi="Times New Roman" w:cs="Times New Roman"/>
        </w:rPr>
        <w:t>(Faauma et al., 2026)</w:t>
      </w:r>
      <w:r w:rsidR="003B28C6">
        <w:rPr>
          <w:rFonts w:ascii="Times New Roman" w:hAnsi="Times New Roman" w:cs="Times New Roman"/>
        </w:rPr>
        <w:fldChar w:fldCharType="end"/>
      </w:r>
      <w:r w:rsidRPr="002D69D3">
        <w:rPr>
          <w:rFonts w:ascii="Times New Roman" w:hAnsi="Times New Roman" w:cs="Times New Roman"/>
        </w:rPr>
        <w:t>. While these systems are not specifically designed to target microplastic particles, they play a pivotal role in intercepting and reducing their discharge into receiving water bodies</w:t>
      </w:r>
      <w:r w:rsidR="003B28C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{"citationID":"Ha2cEo0L","properties":{"formattedCitation":"(Sadia et al., 2022)","plainCitation":"(Sadia et al., 2022)","noteIndex":0},"citationItems":[{"id":16612,"uris":["http://zotero.org/users/16652950/items/QCYJ87GY"],"itemData":{"id":16612,"type":"article-journal","abstract":"The wastewater treatment plants (WWTPs) have long been recognized as a potentially significant source of microplastic (MPs) pollution in aquatic environments. It is challenging to precisely detect and efficiently remove MPs from wastewater due to the lack of standard protocol and removal technologies. Although many advances have been made in the characterization and quantification of MPs in wastewater, the polydisperse and degradation-resistant properties of MPs and WWTPs’ broad nature and lack of specific design allow MPs to pass through treatment processes. This review highlights the current understanding on the occurrence, fate and expulsion of MPs, recent detection status, advanced and sustainable removal technologies for MPs in WWTPs and conversion of MPs into renewable energy sources. Specifically, different techniques to collect MPs from sewage sludge and wastewater, pre-treatment, classification approaches and retention of MPs in wastewater are reviewed and analyzed. Previous MPs studies have undoubtedly improved our understanding, but many unanswered questions need to be answered. The main challenges appear to be the harmonization of detection methods and the removal levels of MPs in wastewater and sewage sludge. To address this challenge, an alternative methodological approach for WWTPs effluent sampling was developed that eliminate sample contamination by synthetic fibre deposition during aquatic sample processing. In parallel, the sustainable methodology was developed for the treatment of sewage sludge samples that effectively separates the MPs from the organic and organometal compositions of the sludge samples, achieving an average extraction efficiency of 81.9%. The studies determined that synthetic fibres were released in greater quantities than MPs over the short period during which the samples were collected. Recommendations for further methodological refinement are formulated and the need for authoritative methodological standardization is recognized.","container-title":"Environmental Technology &amp; Innovation","DOI":"10.1016/j.eti.2022.102946","ISSN":"2352-1864","journalAbbreviation":"Environmental Technology &amp; Innovation","page":"102946","source":"ScienceDirect","title":"Microplastics pollution from wastewater treatment plants: A critical review on challenges, detection, sustainable removal techniques and circular economy","title-short":"Microplastics pollution from wastewater treatment plants","volume":"28","author":[{"family":"Sadia","given":"Mamoona"},{"family":"Mahmood","given":"Abid"},{"family":"Ibrahim","given":"Muhammad"},{"family":"Irshad","given":"Muhammad Kashif"},{"family":"Quddusi","given":"Abul Hassan Ali"},{"family":"Bokhari","given":"Awais"},{"family":"Mubashir","given":"Muhammad"},{"family":"Chuah","given":"Lai Fatt"},{"family":"Show","given":"Pau Loke"}],"issued":{"date-parts":[["2022",11,1]]}}}],"schema":"https://github.com/citation-style-language/schema/raw/master/csl-citation.json"} </w:instrText>
      </w:r>
      <w:r w:rsidR="003B28C6">
        <w:rPr>
          <w:rFonts w:ascii="Times New Roman" w:hAnsi="Times New Roman" w:cs="Times New Roman"/>
        </w:rPr>
        <w:fldChar w:fldCharType="separate"/>
      </w:r>
      <w:r w:rsidR="007707FC" w:rsidRPr="007707FC">
        <w:rPr>
          <w:rFonts w:ascii="Times New Roman" w:hAnsi="Times New Roman" w:cs="Times New Roman"/>
        </w:rPr>
        <w:t>(Sadia et al., 2022)</w:t>
      </w:r>
      <w:r w:rsidR="003B28C6">
        <w:rPr>
          <w:rFonts w:ascii="Times New Roman" w:hAnsi="Times New Roman" w:cs="Times New Roman"/>
        </w:rPr>
        <w:fldChar w:fldCharType="end"/>
      </w:r>
      <w:r w:rsidRPr="002D69D3">
        <w:rPr>
          <w:rFonts w:ascii="Times New Roman" w:hAnsi="Times New Roman" w:cs="Times New Roman"/>
        </w:rPr>
        <w:t>.</w:t>
      </w:r>
    </w:p>
    <w:p w14:paraId="250798E8"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t>Existing evidence suggests that conventional wastewater treatment processes, including primary sedimentation, secondary biological treatment, and tertiary polishing, can remove a substantial proportion of microplastics. Reported removal efficiencies frequently exceed 80%, yet complete elimination is rarely achieved</w:t>
      </w:r>
      <w:r w:rsidR="00D52B07">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{"citationID":"7UQv8iRl","properties":{"formattedCitation":"(Chalaris et al., 2023)","plainCitation":"(Chalaris et al., 2023)","noteIndex":0},"citationItems":[{"id":16614,"uris":["http://zotero.org/users/16652950/items/N9DU9FZD"],"itemData":{"id":16614,"type":"article-journal","abstract":"Metallurgy is pivotal for societal progress, yet it yields wastewater laden with hazardous compounds. Adhering to stringent environmental mandates, the scientific and industrial sectors are actively researching resilient treatment and disposal solutions for metallurgical effluents. The primary origins of organic pollutants within the metallurgical sector include processes such as coke quenching, steel rolling, solvent extraction, and electroplating. This article provides a detailed analysis of strategies for treating steel industry waste in wastewater treatment. Recent advancements in membrane technologies, adsorption, and various other processes for removing hazardous pollutants from steel industrial wastewater are comprehensively reviewed. The literature review reveals that advanced oxidation processes (AOPs) demonstrate superior effectiveness in eliminating persistent contaminants. However, the major challenges to their industrial-scale implementation are their cost and scalability. Additionally, it was discovered that employing a series of biological reactors instead of single-step biological processes enhances command over microbial communities and operating variables, thus boosting the efficacy of the treatment mechanism (e.g., achieving a chemical oxygen demand (COD) elimination rate of over 90%). This review seeks to conduct an in-depth examination of the current state of treating metallurgical wastewater, with a particular emphasis on strategies for pollutant removal. These pollutants exhibit distinct features influenced by the technologies and workflows unique to their respective processes, including factors such as their composition, physicochemical properties, and concentrations. Therefore, it is of utmost importance for customized treatment and disposal approaches, which are the central focus of this review. In this context, we will explore these methods, highlighting their advantages and characteristics.","container-title":"Environmental Science and Pollution Research International","DOI":"10.1007/s11356-023-30891-0","ISSN":"0944-1344","issue":"57","journalAbbreviation":"Environ Sci Pollut Res Int","note":"PMID: 37962753\nPMCID: PMC10697902","page":"119627-119653","source":"PubMed Central","title":"Advancements and sustainable strategies for the treatment and management of wastewaters from metallurgical industries: an overview","title-short":"Advancements and sustainable strategies for the treatment and management of wastewaters from metallurgical industries","volume":"30","author":[{"family":"Chalaris","given":"Michail"},{"family":"Gkika","given":"Despina A."},{"family":"Tolkou","given":"Athanasia K."},{"family":"Kyzas","given":"George Z."}],"issued":{"date-parts":[["2023"]]}}}],"schema":"https://github.com/citation-style-language/schema/raw/master/csl-citation.json"} </w:instrText>
      </w:r>
      <w:r w:rsidR="00D52B07">
        <w:rPr>
          <w:rFonts w:ascii="Times New Roman" w:hAnsi="Times New Roman" w:cs="Times New Roman"/>
        </w:rPr>
        <w:fldChar w:fldCharType="separate"/>
      </w:r>
      <w:r w:rsidR="007707FC" w:rsidRPr="007707FC">
        <w:rPr>
          <w:rFonts w:ascii="Times New Roman" w:hAnsi="Times New Roman" w:cs="Times New Roman"/>
        </w:rPr>
        <w:t>(Chalaris et al., 2023)</w:t>
      </w:r>
      <w:r w:rsidR="00D52B07">
        <w:rPr>
          <w:rFonts w:ascii="Times New Roman" w:hAnsi="Times New Roman" w:cs="Times New Roman"/>
        </w:rPr>
        <w:fldChar w:fldCharType="end"/>
      </w:r>
      <w:r w:rsidRPr="002D69D3">
        <w:rPr>
          <w:rFonts w:ascii="Times New Roman" w:hAnsi="Times New Roman" w:cs="Times New Roman"/>
        </w:rPr>
        <w:t>. Residual microplastics are consistently detected in treated effluents, indicating that current systems function as partial barriers rather than definitive solutions. Furthermore, a significant fraction of microplastics is transferred from the aqueous phase into sewage sludge, raising concerns about secondary environmental release through sludge disposal and reuse practices</w:t>
      </w:r>
      <w:r w:rsidR="003C2A71">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{"citationID":"5dbcTbIz","properties":{"formattedCitation":"(Das et al., 2025; Faauma et al., 2026)","plainCitation":"(Das et al., 2025; Faauma et al., 2026)","noteIndex":0},"citationItems":[{"id":16617,"uris":["http://zotero.org/users/16652950/items/L3J86SHG"],"itemData":{"id":16617,"type":"article-journal","abstract":"Microplastic (MP) pollution is an emergent global threat with widespread implications for ecological integrity, food security, and public health. These particles, typically smaller than 5 mm, originate from diverse sources, including the breakdown of larger plastic debris and direct emissions from products and industrial processes. This review critically examines the current understanding of MP sources, environmental distribution, detection technologies, ecotoxicological impacts, and mitigation strategies. Incorporating recent advances—including AI-enhanced detection, microbe-mediated degradation, and circular economy policies—it provides a comprehensive, multidisciplinary synthesis and proposes a roadmap toward microplastic-free ecosystems. It highlights the complex journey of microplastics through various ecosystems, driven by processes such as photolysis, weathering, and microbial activity, and their subsequent transportation via water bodies, soil, and atmospheric deposition. The review emphasizes recent innovations in detection techniques, including hyperspectral imaging, machine learning algorithms, and laser-induced breakdown spectroscopy (LIBS), which have significantly enhanced the sensitivity and accuracy of microplastic identification across complex environmental matrices. The ecotoxicological impacts of microplastics, including their physical and chemical effects on aquatic organisms and potential for bioaccumulation and trophic transfer, are explored in depth, underscoring the urgency of addressing this global issue. The review discusses advanced mitigation strategies, such as biodegradable alternatives, circular economy approaches, and stringent regulatory measures, which are essential to reduce the environmental burden of microplastics. Integrating scientific innovation with robust policy frameworks is crucial to curb the widespread dispersion of microplastics and mitigate their long-term impacts on ecosystems and human health. This review advances our understanding of microplastic pollution and serves as a call to action for coordinated global efforts to address this pressing environmental challenge.","container-title":"Frontiers in Marine Science","DOI":"10.3389/fmars.2025.1672484","ISSN":"2296-7745","journalAbbreviation":"Front. Mar. Sci.","language":"English","note":"publisher: Frontiers","source":"Frontiers","title":"Microplastics in ecosystems: ecotoxicological threats and strategies for mitigation and governance","title-short":"Microplastics in ecosystems","URL":"https://www.frontiersin.org/journals/marine-science/articles/10.3389/fmars.2025.1672484/full","volume":"12","author":[{"family":"Das","given":"Basanta Kumar"},{"family":"Das","given":"Sagarika"},{"family":"Kumar","given":"Vikash"},{"family":"Roy","given":"Suvra"},{"family":"Mitra","given":"Anisa"},{"family":"Mandal","given":"Biswajit"}],"accessed":{"date-parts":[["2026",3,17]]},"issued":{"date-parts":[["2025",11,25]]}}},{"id":16610,"uris":["http://zotero.org/users/16652950/items/Y7NCZXKN"],"itemData":{"id":16610,"type":"article-journal","abstract":"Microplastics (MPs) persist in wastewater treatment systems owing to their durability and mobility. As critical interception points, wastewater treatm...","container-title":"Molecules","DOI":"10.3390/molecules31050798","ISSN":"1420-3049","issue":"5","language":"en","license":"http://creativecommons.org/licenses/by/3.0/","note":"publisher: Multidisciplinary Digital Publishing Institute","source":"www.mdpi.com","title":"Beyond Removal: A Critical Review of Microplastic Mass Flux, In-Plant Transformation, and Elimination in WWTPs","title-short":"Beyond Removal","URL":"https://www.mdpi.com/1420-3049/31/5/798","volume":"31","author":[{"family":"Faauma","given":"Niu Imeleta"},{"family":"Guo","given":"Ying"},{"family":"Li","given":"Wenxin"},{"family":"Wen","given":"Wei"},{"family":"Jiang","given":"Bo"}],"accessed":{"date-parts":[["2026",3,17]]},"issued":{"date-parts":[["2026",2,26]]}}}],"schema":"https://github.com/citation-style-language/schema/raw/master/csl-citation.json"} </w:instrText>
      </w:r>
      <w:r w:rsidR="003C2A71">
        <w:rPr>
          <w:rFonts w:ascii="Times New Roman" w:hAnsi="Times New Roman" w:cs="Times New Roman"/>
        </w:rPr>
        <w:fldChar w:fldCharType="separate"/>
      </w:r>
      <w:r w:rsidR="007707FC" w:rsidRPr="007707FC">
        <w:rPr>
          <w:rFonts w:ascii="Times New Roman" w:hAnsi="Times New Roman" w:cs="Times New Roman"/>
        </w:rPr>
        <w:t>(Das et al., 2025; Faauma et al., 2026)</w:t>
      </w:r>
      <w:r w:rsidR="003C2A71">
        <w:rPr>
          <w:rFonts w:ascii="Times New Roman" w:hAnsi="Times New Roman" w:cs="Times New Roman"/>
        </w:rPr>
        <w:fldChar w:fldCharType="end"/>
      </w:r>
      <w:r w:rsidRPr="002D69D3">
        <w:rPr>
          <w:rFonts w:ascii="Times New Roman" w:hAnsi="Times New Roman" w:cs="Times New Roman"/>
        </w:rPr>
        <w:t>. These findings underscore the complexity of microplastic removal and highlight the need for a more nuanced understanding of treatment performance.</w:t>
      </w:r>
    </w:p>
    <w:p w14:paraId="2F81CC3B"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t>In response to these limitations, a growing body of research has focused on advanced and emerging treatment technologies, including membrane filtration, electrocoagulation, adsorption-based systems, and hybrid treatment configurations. These approaches aim to enhance removal efficiency through improved particle capture, aggregation, or physicochemical interactions. While many studies report high removal efficiencies under controlled conditions, the evidence remains fragmented across different technologies, treatment scales, and methodological approaches. Variability in sampling strategies, analytical techniques, and reporting metrics further complicates cross-study comparison and limits the ability to draw generalizable conclusions.</w:t>
      </w:r>
    </w:p>
    <w:p w14:paraId="2184C602"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t>A critical limitation of the existing literature is its predominant focus on reporting removal efficiencies without adequately examining the underlying mechanisms driving variability. In particular, the extent to which reported removal reflects true elimination versus phase transfer into sludge is often overlooked. Additionally, there is limited integration of findings across conventional, advanced, and hybrid treatment systems within a unified analytical framework. As a result, it remains unclear which technologies offer the most effective, scalable, and sustainable solutions for microplastic mitigation in urban wastewater systems.</w:t>
      </w:r>
    </w:p>
    <w:p w14:paraId="7DACF4A5"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lastRenderedPageBreak/>
        <w:t>Addressing these gaps requires a systematic and integrative synthesis of the available evidence. A systematic review approach provides a transparent and reproducible framework for evaluating the literature, enabling the consolidation of findings across diverse studies and facilitating critical comparison of treatment technologies and performance outcomes. Such an approach is essential for advancing understanding beyond descriptive reporting and toward a more mechanistic and system-level interpretation of microplastic removal.</w:t>
      </w:r>
    </w:p>
    <w:p w14:paraId="6F324770" w14:textId="77777777" w:rsidR="002D69D3" w:rsidRPr="002D69D3" w:rsidRDefault="002D69D3" w:rsidP="002D69D3">
      <w:pPr>
        <w:rPr>
          <w:rFonts w:ascii="Times New Roman" w:hAnsi="Times New Roman" w:cs="Times New Roman"/>
        </w:rPr>
      </w:pPr>
      <w:r w:rsidRPr="002D69D3">
        <w:rPr>
          <w:rFonts w:ascii="Times New Roman" w:hAnsi="Times New Roman" w:cs="Times New Roman"/>
        </w:rPr>
        <w:t>Therefore, this study aims to systematically synthesize current evidence on microplastic removal in urban wastewater treatment systems. Specifically, the objectives of this review are to (</w:t>
      </w:r>
      <w:proofErr w:type="spellStart"/>
      <w:r w:rsidRPr="002D69D3">
        <w:rPr>
          <w:rFonts w:ascii="Times New Roman" w:hAnsi="Times New Roman" w:cs="Times New Roman"/>
        </w:rPr>
        <w:t>i</w:t>
      </w:r>
      <w:proofErr w:type="spellEnd"/>
      <w:r w:rsidRPr="002D69D3">
        <w:rPr>
          <w:rFonts w:ascii="Times New Roman" w:hAnsi="Times New Roman" w:cs="Times New Roman"/>
        </w:rPr>
        <w:t>) identify the treatment technologies employed for microplastic removal, (ii) evaluate reported removal efficiencies across different systems and operational conditions, and (iii) examine emerging research trends and key knowledge gaps. By integrating findings across studies and treatment scales, this review seeks to provide a clearer understanding of the capabilities and limitations of existing technologies and to inform future research and policy strategies for mitigating microplastic pollution in urban wastewater systems.</w:t>
      </w:r>
    </w:p>
    <w:p w14:paraId="76EB8A4C" w14:textId="77777777" w:rsidR="00D02D54" w:rsidRPr="006F3B40" w:rsidRDefault="00D02D54" w:rsidP="00D02D54">
      <w:pPr>
        <w:rPr>
          <w:rFonts w:ascii="Times New Roman" w:hAnsi="Times New Roman" w:cs="Times New Roman"/>
        </w:rPr>
      </w:pPr>
    </w:p>
    <w:p w14:paraId="45257421" w14:textId="77777777" w:rsidR="00B27528" w:rsidRPr="00B27528" w:rsidRDefault="00B27528" w:rsidP="00B27528">
      <w:pPr>
        <w:rPr>
          <w:rFonts w:ascii="Times New Roman" w:hAnsi="Times New Roman" w:cs="Times New Roman"/>
          <w:b/>
          <w:bCs/>
        </w:rPr>
      </w:pPr>
      <w:r w:rsidRPr="00B27528">
        <w:rPr>
          <w:rFonts w:ascii="Times New Roman" w:hAnsi="Times New Roman" w:cs="Times New Roman"/>
          <w:b/>
          <w:bCs/>
        </w:rPr>
        <w:t>2. Methodology</w:t>
      </w:r>
    </w:p>
    <w:p w14:paraId="48E4ECD4" w14:textId="77777777" w:rsidR="00B27528" w:rsidRPr="00B27528" w:rsidRDefault="00B27528" w:rsidP="00B27528">
      <w:pPr>
        <w:rPr>
          <w:rFonts w:ascii="Times New Roman" w:hAnsi="Times New Roman" w:cs="Times New Roman"/>
          <w:b/>
          <w:bCs/>
        </w:rPr>
      </w:pPr>
      <w:r w:rsidRPr="00B27528">
        <w:rPr>
          <w:rFonts w:ascii="Times New Roman" w:hAnsi="Times New Roman" w:cs="Times New Roman"/>
          <w:b/>
          <w:bCs/>
        </w:rPr>
        <w:t>2.1 Study Design</w:t>
      </w:r>
    </w:p>
    <w:p w14:paraId="115E6EDD"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This study was conducted as a systematic review in accordance with the Preferred Reporting Items for Systematic Reviews and Meta-Analyses (PRISMA 2020) guidelines. The objective was to synthesize existing evidence on microplastic removal technologies in urban wastewater treatment systems using a transparent, structured, and reproducible approach.</w:t>
      </w:r>
    </w:p>
    <w:p w14:paraId="6ECFD2B3" w14:textId="77777777" w:rsidR="00521828" w:rsidRPr="00521828" w:rsidRDefault="00521828" w:rsidP="00521828">
      <w:pPr>
        <w:rPr>
          <w:rFonts w:ascii="Times New Roman" w:hAnsi="Times New Roman" w:cs="Times New Roman"/>
          <w:b/>
          <w:bCs/>
        </w:rPr>
      </w:pPr>
      <w:r w:rsidRPr="00521828">
        <w:rPr>
          <w:rFonts w:ascii="Times New Roman" w:hAnsi="Times New Roman" w:cs="Times New Roman"/>
          <w:b/>
          <w:bCs/>
        </w:rPr>
        <w:t>2.2 Search Strategy</w:t>
      </w:r>
    </w:p>
    <w:p w14:paraId="35D302A2"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A comprehensive literature search was conducted across three major academic databases: PubMed, Dimensions, and Google Scholar. The search was performed between January 2020 and March 2026 and was limited to studies published in English. The objective of the search was to identify studies addressing microplastics in wastewater treatment systems and their removal using various treatment technologies.</w:t>
      </w:r>
    </w:p>
    <w:p w14:paraId="7B18C003"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Database-specific search strategies were developed and adapted to reflect differences in indexing systems and search functionalities.</w:t>
      </w:r>
    </w:p>
    <w:p w14:paraId="7F8B3802"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For PubMed, the following search string was used:</w:t>
      </w:r>
    </w:p>
    <w:p w14:paraId="1AF0ADEC"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(“microplastics” OR “microplastic particles”) AND (“wastewater treatment” OR “wastewater treatment plant” OR “WWTP”) AND (“removal efficiency” OR “removal” OR “filtration” OR “membrane” OR “electrocoagulation” OR “adsorption”)</w:t>
      </w:r>
    </w:p>
    <w:p w14:paraId="1E4D00B1"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For Dimensions, a similar keyword-based search was applied:</w:t>
      </w:r>
    </w:p>
    <w:p w14:paraId="0B20447F"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lastRenderedPageBreak/>
        <w:t>“microplastics” AND “wastewater treatment” AND (“removal efficiency” OR “treatment” OR “filtration” OR “membrane” OR “electrocoagulation” OR “adsorption”)</w:t>
      </w:r>
    </w:p>
    <w:p w14:paraId="6FF06678"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For Google Scholar, a simplified search strategy was used due to platform limitations:</w:t>
      </w:r>
    </w:p>
    <w:p w14:paraId="7497FB7B"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“microplastics wastewater treatment removal”</w:t>
      </w:r>
    </w:p>
    <w:p w14:paraId="0597A17D" w14:textId="77777777" w:rsidR="00521828" w:rsidRPr="00521828" w:rsidRDefault="00521828" w:rsidP="00521828">
      <w:pPr>
        <w:rPr>
          <w:rFonts w:ascii="Times New Roman" w:hAnsi="Times New Roman" w:cs="Times New Roman"/>
        </w:rPr>
      </w:pPr>
      <w:r w:rsidRPr="00521828">
        <w:rPr>
          <w:rFonts w:ascii="Times New Roman" w:hAnsi="Times New Roman" w:cs="Times New Roman"/>
        </w:rPr>
        <w:t>The search yielded a total of 250 records, including 150 records from Dimensions, 60 records from PubMed, and 40 records from Google Scholar. All retrieved records were exported and compiled into a single dataset for subsequent screening.</w:t>
      </w:r>
    </w:p>
    <w:p w14:paraId="251AD902" w14:textId="77777777" w:rsidR="00B27528" w:rsidRPr="00B27528" w:rsidRDefault="00B27528" w:rsidP="00B27528">
      <w:pPr>
        <w:rPr>
          <w:rFonts w:ascii="Times New Roman" w:hAnsi="Times New Roman" w:cs="Times New Roman"/>
          <w:b/>
          <w:bCs/>
        </w:rPr>
      </w:pPr>
      <w:r w:rsidRPr="00B27528">
        <w:rPr>
          <w:rFonts w:ascii="Times New Roman" w:hAnsi="Times New Roman" w:cs="Times New Roman"/>
          <w:b/>
          <w:bCs/>
        </w:rPr>
        <w:t>2.3 Study Selection Process</w:t>
      </w:r>
    </w:p>
    <w:p w14:paraId="1203D5BB"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The study selection process followed a structured multi-stage screening procedure consistent with PRISMA guidelines. Initially, a total of 250 records were identified through database searching. Duplicate records were removed, resulting in 220 unique articles. These records were then screened based on their titles and abstracts to assess their relevance to microplastic occurrence and removal in wastewater treatment systems.</w:t>
      </w:r>
    </w:p>
    <w:p w14:paraId="382B1CA8"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During this initial screening stage, 160 records were excluded because they did not directly address the research focus or lacked sufficient relevance. The remaining 60 articles were retrieved for full-text assessment. Each full-text article was evaluated against predefined eligibility criteria to determine its suitability for inclusion in the review.</w:t>
      </w:r>
    </w:p>
    <w:p w14:paraId="68F73BEF"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A total of 41 articles were excluded at the full-text stage. The reasons for exclusion included lack of focus on wastewater treatment systems, absence of evaluation of microplastic removal technologies, classification as review articles or editorials, and insufficient reporting of removal efficiency or relevant data. Following this process, 19 studies met all inclusion criteria and were included in the final synthesis. The overall study selection process is presented in Figure 1 using a PRISMA 2020 flow diagram.</w:t>
      </w:r>
    </w:p>
    <w:p w14:paraId="6FC33708" w14:textId="77777777" w:rsidR="00B27528" w:rsidRPr="00B27528" w:rsidRDefault="00B27528" w:rsidP="00B27528">
      <w:pPr>
        <w:rPr>
          <w:rFonts w:ascii="Times New Roman" w:hAnsi="Times New Roman" w:cs="Times New Roman"/>
          <w:b/>
          <w:bCs/>
        </w:rPr>
      </w:pPr>
      <w:r w:rsidRPr="00B27528">
        <w:rPr>
          <w:rFonts w:ascii="Times New Roman" w:hAnsi="Times New Roman" w:cs="Times New Roman"/>
          <w:b/>
          <w:bCs/>
        </w:rPr>
        <w:t>2.4 Eligibility Criteria</w:t>
      </w:r>
    </w:p>
    <w:p w14:paraId="2F232DBC"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Studies were considered eligible for inclusion if they were peer-reviewed journal articles published in English and focused on microplastics within wastewater treatment systems. Eligible studies were required to evaluate removal efficiency, treatment performance, or the fate of microplastics during treatment processes. Both experimental and applied studies conducted at laboratory, pilot, or full scale were included to provide a comprehensive understanding of treatment performance across different operational contexts.</w:t>
      </w:r>
    </w:p>
    <w:p w14:paraId="739E5AA3"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Studies were excluded if they were not related to wastewater treatment systems, did not assess microplastic removal technologies, were review papers or opinion articles, or lacked sufficient quantitative or qualitative data relevant to the objectives of this study.</w:t>
      </w:r>
    </w:p>
    <w:p w14:paraId="1D081B26" w14:textId="77777777" w:rsidR="00B27528" w:rsidRPr="00B27528" w:rsidRDefault="00B27528" w:rsidP="00B27528">
      <w:pPr>
        <w:rPr>
          <w:rFonts w:ascii="Times New Roman" w:hAnsi="Times New Roman" w:cs="Times New Roman"/>
          <w:b/>
          <w:bCs/>
        </w:rPr>
      </w:pPr>
      <w:r w:rsidRPr="00B27528">
        <w:rPr>
          <w:rFonts w:ascii="Times New Roman" w:hAnsi="Times New Roman" w:cs="Times New Roman"/>
          <w:b/>
          <w:bCs/>
        </w:rPr>
        <w:t>2.5 Data Extraction</w:t>
      </w:r>
    </w:p>
    <w:p w14:paraId="5B064510"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lastRenderedPageBreak/>
        <w:t>Relevant data were systematically extracted from each of the included studies. Extracted information included study location, scale of operation, type of treatment technology employed, reported removal efficiencies, and key findings related to microplastic characteristics such as size, morphology, and polymer type. Additional information on operational conditions and treatment performance was also recorded where available.</w:t>
      </w:r>
    </w:p>
    <w:p w14:paraId="1A9462DD" w14:textId="77777777" w:rsidR="00B27528" w:rsidRPr="00B27528" w:rsidRDefault="00B27528" w:rsidP="00B27528">
      <w:pPr>
        <w:rPr>
          <w:rFonts w:ascii="Times New Roman" w:hAnsi="Times New Roman" w:cs="Times New Roman"/>
          <w:b/>
          <w:bCs/>
        </w:rPr>
      </w:pPr>
      <w:r w:rsidRPr="00B27528">
        <w:rPr>
          <w:rFonts w:ascii="Times New Roman" w:hAnsi="Times New Roman" w:cs="Times New Roman"/>
          <w:b/>
          <w:bCs/>
        </w:rPr>
        <w:t>2.6 Data Synthesis</w:t>
      </w:r>
    </w:p>
    <w:p w14:paraId="49A168EA" w14:textId="77777777" w:rsidR="00B27528" w:rsidRPr="00B27528" w:rsidRDefault="00B27528" w:rsidP="00B27528">
      <w:pPr>
        <w:rPr>
          <w:rFonts w:ascii="Times New Roman" w:hAnsi="Times New Roman" w:cs="Times New Roman"/>
        </w:rPr>
      </w:pPr>
      <w:r w:rsidRPr="00B27528">
        <w:rPr>
          <w:rFonts w:ascii="Times New Roman" w:hAnsi="Times New Roman" w:cs="Times New Roman"/>
        </w:rPr>
        <w:t>The extracted data were synthesized using a qualitative approach to identify patterns and trends across the included studies. Treatment technologies were grouped into major categories, including conventional wastewater treatment processes, advanced treatment systems, electrochemical methods, adsorption-based technologies, and hybrid configurations. This categorization enabled comparative analysis of removal performance and facilitated the identification of key factors influencing microplastic removal efficiency.</w:t>
      </w:r>
    </w:p>
    <w:p w14:paraId="5042AE6D" w14:textId="77777777" w:rsidR="0032645A" w:rsidRPr="0032645A" w:rsidRDefault="0032645A" w:rsidP="0032645A">
      <w:pPr>
        <w:rPr>
          <w:rFonts w:ascii="Times New Roman" w:hAnsi="Times New Roman" w:cs="Times New Roman"/>
          <w:b/>
          <w:bCs/>
        </w:rPr>
      </w:pPr>
      <w:r w:rsidRPr="0032645A">
        <w:rPr>
          <w:rFonts w:ascii="Times New Roman" w:hAnsi="Times New Roman" w:cs="Times New Roman"/>
          <w:b/>
          <w:bCs/>
        </w:rPr>
        <w:t>3. Results</w:t>
      </w:r>
    </w:p>
    <w:p w14:paraId="292A6823" w14:textId="77777777" w:rsidR="0032645A" w:rsidRPr="0032645A" w:rsidRDefault="0032645A" w:rsidP="0032645A">
      <w:pPr>
        <w:rPr>
          <w:rFonts w:ascii="Times New Roman" w:hAnsi="Times New Roman" w:cs="Times New Roman"/>
          <w:b/>
          <w:bCs/>
        </w:rPr>
      </w:pPr>
      <w:r w:rsidRPr="0032645A">
        <w:rPr>
          <w:rFonts w:ascii="Times New Roman" w:hAnsi="Times New Roman" w:cs="Times New Roman"/>
          <w:b/>
          <w:bCs/>
        </w:rPr>
        <w:t>3.1 Study Selection</w:t>
      </w:r>
    </w:p>
    <w:p w14:paraId="5AE9C6B4" w14:textId="77777777" w:rsidR="00433005" w:rsidRPr="00433005" w:rsidRDefault="00433005" w:rsidP="00433005">
      <w:pPr>
        <w:rPr>
          <w:rFonts w:ascii="Times New Roman" w:hAnsi="Times New Roman" w:cs="Times New Roman"/>
        </w:rPr>
      </w:pPr>
      <w:r w:rsidRPr="00433005">
        <w:rPr>
          <w:rFonts w:ascii="Times New Roman" w:hAnsi="Times New Roman" w:cs="Times New Roman"/>
        </w:rPr>
        <w:t>The literature search yielded approximately 250 records across the selected databases. After removal of duplicates, 220 unique records remained and were screened based on titles and abstracts.</w:t>
      </w:r>
    </w:p>
    <w:p w14:paraId="5578C5E0" w14:textId="77777777" w:rsidR="00433005" w:rsidRPr="00433005" w:rsidRDefault="00433005" w:rsidP="00433005">
      <w:pPr>
        <w:rPr>
          <w:rFonts w:ascii="Times New Roman" w:hAnsi="Times New Roman" w:cs="Times New Roman"/>
        </w:rPr>
      </w:pPr>
      <w:r w:rsidRPr="00433005">
        <w:rPr>
          <w:rFonts w:ascii="Times New Roman" w:hAnsi="Times New Roman" w:cs="Times New Roman"/>
        </w:rPr>
        <w:t>A total of 160 records were excluded at this stage due to lack of relevance to microplastics in wastewater treatment. The remaining 60 articles were retrieved for full-text assessment.</w:t>
      </w:r>
    </w:p>
    <w:p w14:paraId="154BFE17" w14:textId="77777777" w:rsidR="00433005" w:rsidRPr="00433005" w:rsidRDefault="00433005" w:rsidP="00433005">
      <w:pPr>
        <w:rPr>
          <w:rFonts w:ascii="Times New Roman" w:hAnsi="Times New Roman" w:cs="Times New Roman"/>
        </w:rPr>
      </w:pPr>
      <w:r w:rsidRPr="00433005">
        <w:rPr>
          <w:rFonts w:ascii="Times New Roman" w:hAnsi="Times New Roman" w:cs="Times New Roman"/>
        </w:rPr>
        <w:t>Following full-text evaluation, 41 articles were excluded because they did not meet the inclusion criteria, including lack of focus on wastewater treatment, absence of removal technology evaluation, or insufficient data on removal efficiency.</w:t>
      </w:r>
      <w:r>
        <w:rPr>
          <w:rFonts w:ascii="Times New Roman" w:hAnsi="Times New Roman" w:cs="Times New Roman"/>
        </w:rPr>
        <w:t xml:space="preserve"> </w:t>
      </w:r>
      <w:r w:rsidRPr="00433005">
        <w:rPr>
          <w:rFonts w:ascii="Times New Roman" w:hAnsi="Times New Roman" w:cs="Times New Roman"/>
        </w:rPr>
        <w:t>Ultimately, 19 studies were included in the final synthesis. The study selection process is summarized in Figure 1.</w:t>
      </w:r>
    </w:p>
    <w:p w14:paraId="1F5F786C" w14:textId="77777777" w:rsidR="00531B33" w:rsidRPr="00531B33" w:rsidRDefault="00531B33" w:rsidP="00531B33">
      <w:pPr>
        <w:rPr>
          <w:rFonts w:ascii="Times New Roman" w:hAnsi="Times New Roman" w:cs="Times New Roman"/>
          <w:b/>
          <w:bCs/>
        </w:rPr>
      </w:pPr>
      <w:r w:rsidRPr="00531B33">
        <w:rPr>
          <w:rFonts w:ascii="Times New Roman" w:hAnsi="Times New Roman" w:cs="Times New Roman"/>
          <w:b/>
          <w:bCs/>
        </w:rPr>
        <w:t>Figure 1. PRISMA-style flow diagram illustrating the study selection process used in this review.</w:t>
      </w:r>
    </w:p>
    <w:p w14:paraId="2C9B8653" w14:textId="77777777" w:rsidR="0003208A" w:rsidRPr="0058252F" w:rsidRDefault="00C16BE5" w:rsidP="0058252F">
      <w:pPr>
        <w:rPr>
          <w:rFonts w:ascii="Times New Roman" w:hAnsi="Times New Roman" w:cs="Times New Roman"/>
        </w:rPr>
      </w:pPr>
      <w:r>
        <w:rPr>
          <w:rFonts w:ascii="Times New Roman" w:hAnsi="Times New Roman" w:cs="Times New Roman"/>
          <w:noProof/>
        </w:rPr>
        <w:lastRenderedPageBreak/>
        <w:drawing>
          <wp:inline distT="0" distB="0" distL="0" distR="0" wp14:anchorId="31CFD630" wp14:editId="0D58C6BB">
            <wp:extent cx="5819140" cy="8229600"/>
            <wp:effectExtent l="0" t="0" r="0" b="0"/>
            <wp:docPr id="447903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03968" name="Picture 447903968"/>
                    <pic:cNvPicPr/>
                  </pic:nvPicPr>
                  <pic:blipFill>
                    <a:blip r:embed="rId7">
                      <a:extLst>
                        <a:ext uri="{28A0092B-C50C-407E-A947-70E740481C1C}">
                          <a14:useLocalDpi xmlns:a14="http://schemas.microsoft.com/office/drawing/2010/main" val="0"/>
                        </a:ext>
                      </a:extLst>
                    </a:blip>
                    <a:stretch>
                      <a:fillRect/>
                    </a:stretch>
                  </pic:blipFill>
                  <pic:spPr>
                    <a:xfrm>
                      <a:off x="0" y="0"/>
                      <a:ext cx="5819140" cy="8229600"/>
                    </a:xfrm>
                    <a:prstGeom prst="rect">
                      <a:avLst/>
                    </a:prstGeom>
                  </pic:spPr>
                </pic:pic>
              </a:graphicData>
            </a:graphic>
          </wp:inline>
        </w:drawing>
      </w:r>
    </w:p>
    <w:p w14:paraId="657CF5BE" w14:textId="77777777" w:rsidR="00315E23" w:rsidRPr="00315E23" w:rsidRDefault="00315E23" w:rsidP="00315E23">
      <w:pPr>
        <w:rPr>
          <w:rFonts w:ascii="Times New Roman" w:hAnsi="Times New Roman" w:cs="Times New Roman"/>
          <w:b/>
          <w:bCs/>
        </w:rPr>
      </w:pPr>
      <w:r w:rsidRPr="00315E23">
        <w:rPr>
          <w:rFonts w:ascii="Times New Roman" w:hAnsi="Times New Roman" w:cs="Times New Roman"/>
          <w:b/>
          <w:bCs/>
        </w:rPr>
        <w:lastRenderedPageBreak/>
        <w:t>3.2 Study Characteristics</w:t>
      </w:r>
    </w:p>
    <w:p w14:paraId="05EC60D4" w14:textId="77777777" w:rsidR="00315E23" w:rsidRPr="00315E23" w:rsidRDefault="00315E23" w:rsidP="00315E23">
      <w:pPr>
        <w:rPr>
          <w:rFonts w:ascii="Times New Roman" w:hAnsi="Times New Roman" w:cs="Times New Roman"/>
        </w:rPr>
      </w:pPr>
      <w:r w:rsidRPr="00315E23">
        <w:rPr>
          <w:rFonts w:ascii="Times New Roman" w:hAnsi="Times New Roman" w:cs="Times New Roman"/>
        </w:rPr>
        <w:t>The included studies represent a diverse body of evidence encompassing full-scale wastewater treatment plants, pilot-scale systems, and laboratory-based experimental investigations across multiple geographic regions. As summarized in Table 1, the majority of studies were conducted at full scale, reflecting real-world treatment conditions, while a substantial proportion of laboratory studies focused on emerging technologies such as electrocoagulation, adsorption, and hybrid systems.</w:t>
      </w:r>
    </w:p>
    <w:p w14:paraId="584B6095" w14:textId="77777777" w:rsidR="005C0C57" w:rsidRPr="005C0C57" w:rsidRDefault="0058252F" w:rsidP="005C0C57">
      <w:pPr>
        <w:rPr>
          <w:rFonts w:ascii="Times New Roman" w:hAnsi="Times New Roman" w:cs="Times New Roman"/>
          <w:b/>
          <w:bCs/>
        </w:rPr>
      </w:pPr>
      <w:r w:rsidRPr="0058252F">
        <w:rPr>
          <w:rFonts w:ascii="Times New Roman" w:hAnsi="Times New Roman" w:cs="Times New Roman"/>
          <w:b/>
          <w:bCs/>
        </w:rPr>
        <w:t>Table 1. Characteristics of Included Studies on Microplastic Removal in Urban Wastewater (n = 19)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4"/>
        <w:gridCol w:w="1480"/>
        <w:gridCol w:w="1150"/>
        <w:gridCol w:w="2153"/>
        <w:gridCol w:w="1185"/>
        <w:gridCol w:w="1808"/>
      </w:tblGrid>
      <w:tr w:rsidR="005C0C57" w:rsidRPr="005C0C57" w14:paraId="7010052D" w14:textId="77777777" w:rsidTr="005C0C57">
        <w:trPr>
          <w:tblHeader/>
          <w:tblCellSpacing w:w="15" w:type="dxa"/>
        </w:trPr>
        <w:tc>
          <w:tcPr>
            <w:tcW w:w="0" w:type="auto"/>
            <w:vAlign w:val="center"/>
            <w:hideMark/>
          </w:tcPr>
          <w:p w14:paraId="5EC51D7A" w14:textId="77777777" w:rsidR="005C0C57" w:rsidRPr="005C0C57" w:rsidRDefault="005C0C57" w:rsidP="005C0C57">
            <w:pPr>
              <w:rPr>
                <w:rFonts w:ascii="Times New Roman" w:hAnsi="Times New Roman" w:cs="Times New Roman"/>
                <w:b/>
                <w:bCs/>
              </w:rPr>
            </w:pPr>
            <w:r w:rsidRPr="005C0C57">
              <w:rPr>
                <w:rFonts w:ascii="Times New Roman" w:hAnsi="Times New Roman" w:cs="Times New Roman"/>
                <w:b/>
                <w:bCs/>
              </w:rPr>
              <w:t>Study</w:t>
            </w:r>
          </w:p>
        </w:tc>
        <w:tc>
          <w:tcPr>
            <w:tcW w:w="0" w:type="auto"/>
            <w:vAlign w:val="center"/>
            <w:hideMark/>
          </w:tcPr>
          <w:p w14:paraId="4B08B9FF" w14:textId="77777777" w:rsidR="005C0C57" w:rsidRPr="005C0C57" w:rsidRDefault="005C0C57" w:rsidP="005C0C57">
            <w:pPr>
              <w:rPr>
                <w:rFonts w:ascii="Times New Roman" w:hAnsi="Times New Roman" w:cs="Times New Roman"/>
                <w:b/>
                <w:bCs/>
              </w:rPr>
            </w:pPr>
            <w:r w:rsidRPr="005C0C57">
              <w:rPr>
                <w:rFonts w:ascii="Times New Roman" w:hAnsi="Times New Roman" w:cs="Times New Roman"/>
                <w:b/>
                <w:bCs/>
              </w:rPr>
              <w:t>Country</w:t>
            </w:r>
          </w:p>
        </w:tc>
        <w:tc>
          <w:tcPr>
            <w:tcW w:w="0" w:type="auto"/>
            <w:vAlign w:val="center"/>
            <w:hideMark/>
          </w:tcPr>
          <w:p w14:paraId="28D43BF6" w14:textId="77777777" w:rsidR="005C0C57" w:rsidRPr="005C0C57" w:rsidRDefault="005C0C57" w:rsidP="005C0C57">
            <w:pPr>
              <w:rPr>
                <w:rFonts w:ascii="Times New Roman" w:hAnsi="Times New Roman" w:cs="Times New Roman"/>
                <w:b/>
                <w:bCs/>
              </w:rPr>
            </w:pPr>
            <w:r w:rsidRPr="005C0C57">
              <w:rPr>
                <w:rFonts w:ascii="Times New Roman" w:hAnsi="Times New Roman" w:cs="Times New Roman"/>
                <w:b/>
                <w:bCs/>
              </w:rPr>
              <w:t>Study type</w:t>
            </w:r>
          </w:p>
        </w:tc>
        <w:tc>
          <w:tcPr>
            <w:tcW w:w="0" w:type="auto"/>
            <w:vAlign w:val="center"/>
            <w:hideMark/>
          </w:tcPr>
          <w:p w14:paraId="710D1B6A" w14:textId="77777777" w:rsidR="005C0C57" w:rsidRPr="005C0C57" w:rsidRDefault="005C0C57" w:rsidP="005C0C57">
            <w:pPr>
              <w:rPr>
                <w:rFonts w:ascii="Times New Roman" w:hAnsi="Times New Roman" w:cs="Times New Roman"/>
                <w:b/>
                <w:bCs/>
              </w:rPr>
            </w:pPr>
            <w:r w:rsidRPr="005C0C57">
              <w:rPr>
                <w:rFonts w:ascii="Times New Roman" w:hAnsi="Times New Roman" w:cs="Times New Roman"/>
                <w:b/>
                <w:bCs/>
              </w:rPr>
              <w:t>Treatment technology</w:t>
            </w:r>
          </w:p>
        </w:tc>
        <w:tc>
          <w:tcPr>
            <w:tcW w:w="0" w:type="auto"/>
            <w:vAlign w:val="center"/>
            <w:hideMark/>
          </w:tcPr>
          <w:p w14:paraId="1EE1A38D" w14:textId="77777777" w:rsidR="005C0C57" w:rsidRPr="005C0C57" w:rsidRDefault="005C0C57" w:rsidP="005C0C57">
            <w:pPr>
              <w:rPr>
                <w:rFonts w:ascii="Times New Roman" w:hAnsi="Times New Roman" w:cs="Times New Roman"/>
                <w:b/>
                <w:bCs/>
              </w:rPr>
            </w:pPr>
            <w:r w:rsidRPr="005C0C57">
              <w:rPr>
                <w:rFonts w:ascii="Times New Roman" w:hAnsi="Times New Roman" w:cs="Times New Roman"/>
                <w:b/>
                <w:bCs/>
              </w:rPr>
              <w:t>Removal efficiency (%)</w:t>
            </w:r>
          </w:p>
        </w:tc>
        <w:tc>
          <w:tcPr>
            <w:tcW w:w="0" w:type="auto"/>
            <w:vAlign w:val="center"/>
            <w:hideMark/>
          </w:tcPr>
          <w:p w14:paraId="514C1D61" w14:textId="77777777" w:rsidR="005C0C57" w:rsidRPr="005C0C57" w:rsidRDefault="005C0C57" w:rsidP="005C0C57">
            <w:pPr>
              <w:rPr>
                <w:rFonts w:ascii="Times New Roman" w:hAnsi="Times New Roman" w:cs="Times New Roman"/>
                <w:b/>
                <w:bCs/>
              </w:rPr>
            </w:pPr>
            <w:r w:rsidRPr="005C0C57">
              <w:rPr>
                <w:rFonts w:ascii="Times New Roman" w:hAnsi="Times New Roman" w:cs="Times New Roman"/>
                <w:b/>
                <w:bCs/>
              </w:rPr>
              <w:t>Key findings</w:t>
            </w:r>
          </w:p>
        </w:tc>
      </w:tr>
      <w:tr w:rsidR="005C0C57" w:rsidRPr="005C0C57" w14:paraId="35024332" w14:textId="77777777" w:rsidTr="005C0C57">
        <w:trPr>
          <w:tblCellSpacing w:w="15" w:type="dxa"/>
        </w:trPr>
        <w:tc>
          <w:tcPr>
            <w:tcW w:w="0" w:type="auto"/>
            <w:vAlign w:val="center"/>
            <w:hideMark/>
          </w:tcPr>
          <w:p w14:paraId="31A3819D" w14:textId="77777777" w:rsidR="005C0C57" w:rsidRPr="005C0C57" w:rsidRDefault="005C0C57" w:rsidP="005C0C57">
            <w:pPr>
              <w:rPr>
                <w:rFonts w:ascii="Times New Roman" w:hAnsi="Times New Roman" w:cs="Times New Roman"/>
              </w:rPr>
            </w:pPr>
            <w:proofErr w:type="spellStart"/>
            <w:r w:rsidRPr="005C0C57">
              <w:rPr>
                <w:rFonts w:ascii="Times New Roman" w:hAnsi="Times New Roman" w:cs="Times New Roman"/>
              </w:rPr>
              <w:t>AlShamaileh</w:t>
            </w:r>
            <w:proofErr w:type="spellEnd"/>
            <w:r w:rsidRPr="005C0C57">
              <w:rPr>
                <w:rFonts w:ascii="Times New Roman" w:hAnsi="Times New Roman" w:cs="Times New Roman"/>
              </w:rPr>
              <w:t xml:space="preserve"> &amp; </w:t>
            </w:r>
            <w:proofErr w:type="spellStart"/>
            <w:r w:rsidRPr="005C0C57">
              <w:rPr>
                <w:rFonts w:ascii="Times New Roman" w:hAnsi="Times New Roman" w:cs="Times New Roman"/>
              </w:rPr>
              <w:t>Alzoubi</w:t>
            </w:r>
            <w:proofErr w:type="spellEnd"/>
            <w:r w:rsidRPr="005C0C57">
              <w:rPr>
                <w:rFonts w:ascii="Times New Roman" w:hAnsi="Times New Roman" w:cs="Times New Roman"/>
              </w:rPr>
              <w:t xml:space="preserve"> (2025)</w:t>
            </w:r>
          </w:p>
        </w:tc>
        <w:tc>
          <w:tcPr>
            <w:tcW w:w="0" w:type="auto"/>
            <w:vAlign w:val="center"/>
            <w:hideMark/>
          </w:tcPr>
          <w:p w14:paraId="68B03E06"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Jordan</w:t>
            </w:r>
          </w:p>
        </w:tc>
        <w:tc>
          <w:tcPr>
            <w:tcW w:w="0" w:type="auto"/>
            <w:vAlign w:val="center"/>
            <w:hideMark/>
          </w:tcPr>
          <w:p w14:paraId="4C484BCA"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0C90558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182E1162"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~62</w:t>
            </w:r>
          </w:p>
        </w:tc>
        <w:tc>
          <w:tcPr>
            <w:tcW w:w="0" w:type="auto"/>
            <w:vAlign w:val="center"/>
            <w:hideMark/>
          </w:tcPr>
          <w:p w14:paraId="3A5DA150"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Partial removal observed; reduction from influent to effluent</w:t>
            </w:r>
          </w:p>
        </w:tc>
      </w:tr>
      <w:tr w:rsidR="005C0C57" w:rsidRPr="005C0C57" w14:paraId="7ADDB680" w14:textId="77777777" w:rsidTr="005C0C57">
        <w:trPr>
          <w:tblCellSpacing w:w="15" w:type="dxa"/>
        </w:trPr>
        <w:tc>
          <w:tcPr>
            <w:tcW w:w="0" w:type="auto"/>
            <w:vAlign w:val="center"/>
            <w:hideMark/>
          </w:tcPr>
          <w:p w14:paraId="32D8936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Conley et al. (2019)</w:t>
            </w:r>
          </w:p>
        </w:tc>
        <w:tc>
          <w:tcPr>
            <w:tcW w:w="0" w:type="auto"/>
            <w:vAlign w:val="center"/>
            <w:hideMark/>
          </w:tcPr>
          <w:p w14:paraId="399CBAA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USA</w:t>
            </w:r>
          </w:p>
        </w:tc>
        <w:tc>
          <w:tcPr>
            <w:tcW w:w="0" w:type="auto"/>
            <w:vAlign w:val="center"/>
            <w:hideMark/>
          </w:tcPr>
          <w:p w14:paraId="4CB079E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2941240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Municipal WWTPs (3 plants)</w:t>
            </w:r>
          </w:p>
        </w:tc>
        <w:tc>
          <w:tcPr>
            <w:tcW w:w="0" w:type="auto"/>
            <w:vAlign w:val="center"/>
            <w:hideMark/>
          </w:tcPr>
          <w:p w14:paraId="430EFDB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85–97</w:t>
            </w:r>
          </w:p>
        </w:tc>
        <w:tc>
          <w:tcPr>
            <w:tcW w:w="0" w:type="auto"/>
            <w:vAlign w:val="center"/>
            <w:hideMark/>
          </w:tcPr>
          <w:p w14:paraId="3128875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High removal, though residual discharge persists</w:t>
            </w:r>
          </w:p>
        </w:tc>
      </w:tr>
      <w:tr w:rsidR="005C0C57" w:rsidRPr="005C0C57" w14:paraId="74227384" w14:textId="77777777" w:rsidTr="005C0C57">
        <w:trPr>
          <w:tblCellSpacing w:w="15" w:type="dxa"/>
        </w:trPr>
        <w:tc>
          <w:tcPr>
            <w:tcW w:w="0" w:type="auto"/>
            <w:vAlign w:val="center"/>
            <w:hideMark/>
          </w:tcPr>
          <w:p w14:paraId="26AF43CA"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Contreras-</w:t>
            </w:r>
            <w:proofErr w:type="spellStart"/>
            <w:r w:rsidRPr="005C0C57">
              <w:rPr>
                <w:rFonts w:ascii="Times New Roman" w:hAnsi="Times New Roman" w:cs="Times New Roman"/>
              </w:rPr>
              <w:t>Llin</w:t>
            </w:r>
            <w:proofErr w:type="spellEnd"/>
            <w:r w:rsidRPr="005C0C57">
              <w:rPr>
                <w:rFonts w:ascii="Times New Roman" w:hAnsi="Times New Roman" w:cs="Times New Roman"/>
              </w:rPr>
              <w:t xml:space="preserve"> &amp; Diaz-Cruz (2024)</w:t>
            </w:r>
          </w:p>
        </w:tc>
        <w:tc>
          <w:tcPr>
            <w:tcW w:w="0" w:type="auto"/>
            <w:vAlign w:val="center"/>
            <w:hideMark/>
          </w:tcPr>
          <w:p w14:paraId="2CC85674"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Spain</w:t>
            </w:r>
          </w:p>
        </w:tc>
        <w:tc>
          <w:tcPr>
            <w:tcW w:w="0" w:type="auto"/>
            <w:vAlign w:val="center"/>
            <w:hideMark/>
          </w:tcPr>
          <w:p w14:paraId="1CA9713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2B6912F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Managed aquifer recharge with reactive barriers</w:t>
            </w:r>
          </w:p>
        </w:tc>
        <w:tc>
          <w:tcPr>
            <w:tcW w:w="0" w:type="auto"/>
            <w:vAlign w:val="center"/>
            <w:hideMark/>
          </w:tcPr>
          <w:p w14:paraId="790A3CB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&gt;90</w:t>
            </w:r>
          </w:p>
        </w:tc>
        <w:tc>
          <w:tcPr>
            <w:tcW w:w="0" w:type="auto"/>
            <w:vAlign w:val="center"/>
            <w:hideMark/>
          </w:tcPr>
          <w:p w14:paraId="18C90DC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Reactive barriers enhanced retention</w:t>
            </w:r>
          </w:p>
        </w:tc>
      </w:tr>
      <w:tr w:rsidR="005C0C57" w:rsidRPr="005C0C57" w14:paraId="5D8639B5" w14:textId="77777777" w:rsidTr="005C0C57">
        <w:trPr>
          <w:tblCellSpacing w:w="15" w:type="dxa"/>
        </w:trPr>
        <w:tc>
          <w:tcPr>
            <w:tcW w:w="0" w:type="auto"/>
            <w:vAlign w:val="center"/>
            <w:hideMark/>
          </w:tcPr>
          <w:p w14:paraId="68B6823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Liu et al. (2020)</w:t>
            </w:r>
          </w:p>
        </w:tc>
        <w:tc>
          <w:tcPr>
            <w:tcW w:w="0" w:type="auto"/>
            <w:vAlign w:val="center"/>
            <w:hideMark/>
          </w:tcPr>
          <w:p w14:paraId="3CAD79BA"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Denmark</w:t>
            </w:r>
          </w:p>
        </w:tc>
        <w:tc>
          <w:tcPr>
            <w:tcW w:w="0" w:type="auto"/>
            <w:vAlign w:val="center"/>
            <w:hideMark/>
          </w:tcPr>
          <w:p w14:paraId="6623ABE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Pilot</w:t>
            </w:r>
          </w:p>
        </w:tc>
        <w:tc>
          <w:tcPr>
            <w:tcW w:w="0" w:type="auto"/>
            <w:vAlign w:val="center"/>
            <w:hideMark/>
          </w:tcPr>
          <w:p w14:paraId="0187E81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Biofiltration polishing stage</w:t>
            </w:r>
          </w:p>
        </w:tc>
        <w:tc>
          <w:tcPr>
            <w:tcW w:w="0" w:type="auto"/>
            <w:vAlign w:val="center"/>
            <w:hideMark/>
          </w:tcPr>
          <w:p w14:paraId="55DF5BE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~79</w:t>
            </w:r>
          </w:p>
        </w:tc>
        <w:tc>
          <w:tcPr>
            <w:tcW w:w="0" w:type="auto"/>
            <w:vAlign w:val="center"/>
            <w:hideMark/>
          </w:tcPr>
          <w:p w14:paraId="74D654F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Improved removal in tertiary stage</w:t>
            </w:r>
          </w:p>
        </w:tc>
      </w:tr>
      <w:tr w:rsidR="005C0C57" w:rsidRPr="005C0C57" w14:paraId="15117AA4" w14:textId="77777777" w:rsidTr="005C0C57">
        <w:trPr>
          <w:tblCellSpacing w:w="15" w:type="dxa"/>
        </w:trPr>
        <w:tc>
          <w:tcPr>
            <w:tcW w:w="0" w:type="auto"/>
            <w:vAlign w:val="center"/>
            <w:hideMark/>
          </w:tcPr>
          <w:p w14:paraId="0160B49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Flores-Munguía et al. (2023)</w:t>
            </w:r>
          </w:p>
        </w:tc>
        <w:tc>
          <w:tcPr>
            <w:tcW w:w="0" w:type="auto"/>
            <w:vAlign w:val="center"/>
            <w:hideMark/>
          </w:tcPr>
          <w:p w14:paraId="75FCC48B"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Mexico</w:t>
            </w:r>
          </w:p>
        </w:tc>
        <w:tc>
          <w:tcPr>
            <w:tcW w:w="0" w:type="auto"/>
            <w:vAlign w:val="center"/>
            <w:hideMark/>
          </w:tcPr>
          <w:p w14:paraId="7D0CF17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7498806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Conventional WWTPs (3 plants)</w:t>
            </w:r>
          </w:p>
        </w:tc>
        <w:tc>
          <w:tcPr>
            <w:tcW w:w="0" w:type="auto"/>
            <w:vAlign w:val="center"/>
            <w:hideMark/>
          </w:tcPr>
          <w:p w14:paraId="1982DA5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82–98</w:t>
            </w:r>
          </w:p>
        </w:tc>
        <w:tc>
          <w:tcPr>
            <w:tcW w:w="0" w:type="auto"/>
            <w:vAlign w:val="center"/>
            <w:hideMark/>
          </w:tcPr>
          <w:p w14:paraId="4BFF1D3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Consistent removal across stages</w:t>
            </w:r>
          </w:p>
        </w:tc>
      </w:tr>
      <w:tr w:rsidR="005C0C57" w:rsidRPr="005C0C57" w14:paraId="1F40DC0A" w14:textId="77777777" w:rsidTr="005C0C57">
        <w:trPr>
          <w:tblCellSpacing w:w="15" w:type="dxa"/>
        </w:trPr>
        <w:tc>
          <w:tcPr>
            <w:tcW w:w="0" w:type="auto"/>
            <w:vAlign w:val="center"/>
            <w:hideMark/>
          </w:tcPr>
          <w:p w14:paraId="5A9A9202"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Bayo et al. (2021)</w:t>
            </w:r>
          </w:p>
        </w:tc>
        <w:tc>
          <w:tcPr>
            <w:tcW w:w="0" w:type="auto"/>
            <w:vAlign w:val="center"/>
            <w:hideMark/>
          </w:tcPr>
          <w:p w14:paraId="76E04BE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Spain</w:t>
            </w:r>
          </w:p>
        </w:tc>
        <w:tc>
          <w:tcPr>
            <w:tcW w:w="0" w:type="auto"/>
            <w:vAlign w:val="center"/>
            <w:hideMark/>
          </w:tcPr>
          <w:p w14:paraId="15CD2D26"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7B49B5E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Tertiary (oxidation ditch, filtration, UV)</w:t>
            </w:r>
          </w:p>
        </w:tc>
        <w:tc>
          <w:tcPr>
            <w:tcW w:w="0" w:type="auto"/>
            <w:vAlign w:val="center"/>
            <w:hideMark/>
          </w:tcPr>
          <w:p w14:paraId="55D3B050"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~64</w:t>
            </w:r>
          </w:p>
        </w:tc>
        <w:tc>
          <w:tcPr>
            <w:tcW w:w="0" w:type="auto"/>
            <w:vAlign w:val="center"/>
            <w:hideMark/>
          </w:tcPr>
          <w:p w14:paraId="351FC7C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Fibers less efficiently removed</w:t>
            </w:r>
          </w:p>
        </w:tc>
      </w:tr>
      <w:tr w:rsidR="005C0C57" w:rsidRPr="005C0C57" w14:paraId="6A838946" w14:textId="77777777" w:rsidTr="005C0C57">
        <w:trPr>
          <w:tblCellSpacing w:w="15" w:type="dxa"/>
        </w:trPr>
        <w:tc>
          <w:tcPr>
            <w:tcW w:w="0" w:type="auto"/>
            <w:vAlign w:val="center"/>
            <w:hideMark/>
          </w:tcPr>
          <w:p w14:paraId="164639F0" w14:textId="77777777" w:rsidR="005C0C57" w:rsidRPr="005C0C57" w:rsidRDefault="005C0C57" w:rsidP="005C0C57">
            <w:pPr>
              <w:rPr>
                <w:rFonts w:ascii="Times New Roman" w:hAnsi="Times New Roman" w:cs="Times New Roman"/>
              </w:rPr>
            </w:pPr>
            <w:proofErr w:type="spellStart"/>
            <w:r w:rsidRPr="005C0C57">
              <w:rPr>
                <w:rFonts w:ascii="Times New Roman" w:hAnsi="Times New Roman" w:cs="Times New Roman"/>
              </w:rPr>
              <w:lastRenderedPageBreak/>
              <w:t>Mahmoudnia</w:t>
            </w:r>
            <w:proofErr w:type="spellEnd"/>
            <w:r w:rsidRPr="005C0C57">
              <w:rPr>
                <w:rFonts w:ascii="Times New Roman" w:hAnsi="Times New Roman" w:cs="Times New Roman"/>
              </w:rPr>
              <w:t xml:space="preserve"> et al. (2023)</w:t>
            </w:r>
          </w:p>
        </w:tc>
        <w:tc>
          <w:tcPr>
            <w:tcW w:w="0" w:type="auto"/>
            <w:vAlign w:val="center"/>
            <w:hideMark/>
          </w:tcPr>
          <w:p w14:paraId="1F29588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Iran</w:t>
            </w:r>
          </w:p>
        </w:tc>
        <w:tc>
          <w:tcPr>
            <w:tcW w:w="0" w:type="auto"/>
            <w:vAlign w:val="center"/>
            <w:hideMark/>
          </w:tcPr>
          <w:p w14:paraId="1036BAB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1EA5DFB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Electrocoagulation</w:t>
            </w:r>
          </w:p>
        </w:tc>
        <w:tc>
          <w:tcPr>
            <w:tcW w:w="0" w:type="auto"/>
            <w:vAlign w:val="center"/>
            <w:hideMark/>
          </w:tcPr>
          <w:p w14:paraId="5C8526A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~82.5</w:t>
            </w:r>
          </w:p>
        </w:tc>
        <w:tc>
          <w:tcPr>
            <w:tcW w:w="0" w:type="auto"/>
            <w:vAlign w:val="center"/>
            <w:hideMark/>
          </w:tcPr>
          <w:p w14:paraId="7B28E26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Effective aggregation and removal</w:t>
            </w:r>
          </w:p>
        </w:tc>
      </w:tr>
      <w:tr w:rsidR="005C0C57" w:rsidRPr="005C0C57" w14:paraId="0D9F063C" w14:textId="77777777" w:rsidTr="005C0C57">
        <w:trPr>
          <w:tblCellSpacing w:w="15" w:type="dxa"/>
        </w:trPr>
        <w:tc>
          <w:tcPr>
            <w:tcW w:w="0" w:type="auto"/>
            <w:vAlign w:val="center"/>
            <w:hideMark/>
          </w:tcPr>
          <w:p w14:paraId="5336313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Le et al. (2023)</w:t>
            </w:r>
          </w:p>
        </w:tc>
        <w:tc>
          <w:tcPr>
            <w:tcW w:w="0" w:type="auto"/>
            <w:vAlign w:val="center"/>
            <w:hideMark/>
          </w:tcPr>
          <w:p w14:paraId="610C3086"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Vietnam</w:t>
            </w:r>
          </w:p>
        </w:tc>
        <w:tc>
          <w:tcPr>
            <w:tcW w:w="0" w:type="auto"/>
            <w:vAlign w:val="center"/>
            <w:hideMark/>
          </w:tcPr>
          <w:p w14:paraId="2BAE8170"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60A869B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CAS, SBR, tertiary systems</w:t>
            </w:r>
          </w:p>
        </w:tc>
        <w:tc>
          <w:tcPr>
            <w:tcW w:w="0" w:type="auto"/>
            <w:vAlign w:val="center"/>
            <w:hideMark/>
          </w:tcPr>
          <w:p w14:paraId="37ECB55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&gt;80</w:t>
            </w:r>
          </w:p>
        </w:tc>
        <w:tc>
          <w:tcPr>
            <w:tcW w:w="0" w:type="auto"/>
            <w:vAlign w:val="center"/>
            <w:hideMark/>
          </w:tcPr>
          <w:p w14:paraId="0EF5FAB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Performance varies by configuration</w:t>
            </w:r>
          </w:p>
        </w:tc>
      </w:tr>
      <w:tr w:rsidR="005C0C57" w:rsidRPr="005C0C57" w14:paraId="0ADCFB51" w14:textId="77777777" w:rsidTr="005C0C57">
        <w:trPr>
          <w:tblCellSpacing w:w="15" w:type="dxa"/>
        </w:trPr>
        <w:tc>
          <w:tcPr>
            <w:tcW w:w="0" w:type="auto"/>
            <w:vAlign w:val="center"/>
            <w:hideMark/>
          </w:tcPr>
          <w:p w14:paraId="28BEEC8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Chen et al. (2025)</w:t>
            </w:r>
          </w:p>
        </w:tc>
        <w:tc>
          <w:tcPr>
            <w:tcW w:w="0" w:type="auto"/>
            <w:vAlign w:val="center"/>
            <w:hideMark/>
          </w:tcPr>
          <w:p w14:paraId="3F851B36"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China</w:t>
            </w:r>
          </w:p>
        </w:tc>
        <w:tc>
          <w:tcPr>
            <w:tcW w:w="0" w:type="auto"/>
            <w:vAlign w:val="center"/>
            <w:hideMark/>
          </w:tcPr>
          <w:p w14:paraId="7071BF7B"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56CBBBDB"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60F2A93B"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73–86</w:t>
            </w:r>
          </w:p>
        </w:tc>
        <w:tc>
          <w:tcPr>
            <w:tcW w:w="0" w:type="auto"/>
            <w:vAlign w:val="center"/>
            <w:hideMark/>
          </w:tcPr>
          <w:p w14:paraId="5853331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Seasonal variability observed</w:t>
            </w:r>
          </w:p>
        </w:tc>
      </w:tr>
      <w:tr w:rsidR="005C0C57" w:rsidRPr="005C0C57" w14:paraId="71282E5A" w14:textId="77777777" w:rsidTr="005C0C57">
        <w:trPr>
          <w:tblCellSpacing w:w="15" w:type="dxa"/>
        </w:trPr>
        <w:tc>
          <w:tcPr>
            <w:tcW w:w="0" w:type="auto"/>
            <w:vAlign w:val="center"/>
            <w:hideMark/>
          </w:tcPr>
          <w:p w14:paraId="5AA1F7B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Zhu et al. (2025)</w:t>
            </w:r>
          </w:p>
        </w:tc>
        <w:tc>
          <w:tcPr>
            <w:tcW w:w="0" w:type="auto"/>
            <w:vAlign w:val="center"/>
            <w:hideMark/>
          </w:tcPr>
          <w:p w14:paraId="12A9F90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China</w:t>
            </w:r>
          </w:p>
        </w:tc>
        <w:tc>
          <w:tcPr>
            <w:tcW w:w="0" w:type="auto"/>
            <w:vAlign w:val="center"/>
            <w:hideMark/>
          </w:tcPr>
          <w:p w14:paraId="1DC38CE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72019AC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429C108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up to ~99</w:t>
            </w:r>
          </w:p>
        </w:tc>
        <w:tc>
          <w:tcPr>
            <w:tcW w:w="0" w:type="auto"/>
            <w:vAlign w:val="center"/>
            <w:hideMark/>
          </w:tcPr>
          <w:p w14:paraId="7833AAB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Efficiency depends on size and polymer</w:t>
            </w:r>
          </w:p>
        </w:tc>
      </w:tr>
      <w:tr w:rsidR="005C0C57" w:rsidRPr="005C0C57" w14:paraId="644EF40A" w14:textId="77777777" w:rsidTr="005C0C57">
        <w:trPr>
          <w:tblCellSpacing w:w="15" w:type="dxa"/>
        </w:trPr>
        <w:tc>
          <w:tcPr>
            <w:tcW w:w="0" w:type="auto"/>
            <w:vAlign w:val="center"/>
            <w:hideMark/>
          </w:tcPr>
          <w:p w14:paraId="2D871BD2" w14:textId="77777777" w:rsidR="005C0C57" w:rsidRPr="005C0C57" w:rsidRDefault="005C0C57" w:rsidP="005C0C57">
            <w:pPr>
              <w:rPr>
                <w:rFonts w:ascii="Times New Roman" w:hAnsi="Times New Roman" w:cs="Times New Roman"/>
              </w:rPr>
            </w:pPr>
            <w:proofErr w:type="spellStart"/>
            <w:r w:rsidRPr="005C0C57">
              <w:rPr>
                <w:rFonts w:ascii="Times New Roman" w:hAnsi="Times New Roman" w:cs="Times New Roman"/>
              </w:rPr>
              <w:t>Setiadewi</w:t>
            </w:r>
            <w:proofErr w:type="spellEnd"/>
            <w:r w:rsidRPr="005C0C57">
              <w:rPr>
                <w:rFonts w:ascii="Times New Roman" w:hAnsi="Times New Roman" w:cs="Times New Roman"/>
              </w:rPr>
              <w:t xml:space="preserve"> et al. (2026)</w:t>
            </w:r>
          </w:p>
        </w:tc>
        <w:tc>
          <w:tcPr>
            <w:tcW w:w="0" w:type="auto"/>
            <w:vAlign w:val="center"/>
            <w:hideMark/>
          </w:tcPr>
          <w:p w14:paraId="33431B2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Indonesia</w:t>
            </w:r>
          </w:p>
        </w:tc>
        <w:tc>
          <w:tcPr>
            <w:tcW w:w="0" w:type="auto"/>
            <w:vAlign w:val="center"/>
            <w:hideMark/>
          </w:tcPr>
          <w:p w14:paraId="3074CB02"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0B9CD58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Municipal WWTP</w:t>
            </w:r>
          </w:p>
        </w:tc>
        <w:tc>
          <w:tcPr>
            <w:tcW w:w="0" w:type="auto"/>
            <w:vAlign w:val="center"/>
            <w:hideMark/>
          </w:tcPr>
          <w:p w14:paraId="1AB8990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&gt;90</w:t>
            </w:r>
          </w:p>
        </w:tc>
        <w:tc>
          <w:tcPr>
            <w:tcW w:w="0" w:type="auto"/>
            <w:vAlign w:val="center"/>
            <w:hideMark/>
          </w:tcPr>
          <w:p w14:paraId="36D3541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High removal across treatment stages</w:t>
            </w:r>
          </w:p>
        </w:tc>
      </w:tr>
      <w:tr w:rsidR="005C0C57" w:rsidRPr="005C0C57" w14:paraId="3E148EDE" w14:textId="77777777" w:rsidTr="005C0C57">
        <w:trPr>
          <w:tblCellSpacing w:w="15" w:type="dxa"/>
        </w:trPr>
        <w:tc>
          <w:tcPr>
            <w:tcW w:w="0" w:type="auto"/>
            <w:vAlign w:val="center"/>
            <w:hideMark/>
          </w:tcPr>
          <w:p w14:paraId="43F5081D" w14:textId="77777777" w:rsidR="005C0C57" w:rsidRPr="005C0C57" w:rsidRDefault="005C0C57" w:rsidP="005C0C57">
            <w:pPr>
              <w:rPr>
                <w:rFonts w:ascii="Times New Roman" w:hAnsi="Times New Roman" w:cs="Times New Roman"/>
              </w:rPr>
            </w:pPr>
            <w:proofErr w:type="spellStart"/>
            <w:r w:rsidRPr="005C0C57">
              <w:rPr>
                <w:rFonts w:ascii="Times New Roman" w:hAnsi="Times New Roman" w:cs="Times New Roman"/>
              </w:rPr>
              <w:t>Alnasrawy</w:t>
            </w:r>
            <w:proofErr w:type="spellEnd"/>
            <w:r w:rsidRPr="005C0C57">
              <w:rPr>
                <w:rFonts w:ascii="Times New Roman" w:hAnsi="Times New Roman" w:cs="Times New Roman"/>
              </w:rPr>
              <w:t xml:space="preserve"> (2026)</w:t>
            </w:r>
          </w:p>
        </w:tc>
        <w:tc>
          <w:tcPr>
            <w:tcW w:w="0" w:type="auto"/>
            <w:vAlign w:val="center"/>
            <w:hideMark/>
          </w:tcPr>
          <w:p w14:paraId="2A450A44"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Iraq</w:t>
            </w:r>
          </w:p>
        </w:tc>
        <w:tc>
          <w:tcPr>
            <w:tcW w:w="0" w:type="auto"/>
            <w:vAlign w:val="center"/>
            <w:hideMark/>
          </w:tcPr>
          <w:p w14:paraId="35A7A25A"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7B0C33C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Banana peel adsorption</w:t>
            </w:r>
          </w:p>
        </w:tc>
        <w:tc>
          <w:tcPr>
            <w:tcW w:w="0" w:type="auto"/>
            <w:vAlign w:val="center"/>
            <w:hideMark/>
          </w:tcPr>
          <w:p w14:paraId="1E2A63E2"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97.5–&gt;99</w:t>
            </w:r>
          </w:p>
        </w:tc>
        <w:tc>
          <w:tcPr>
            <w:tcW w:w="0" w:type="auto"/>
            <w:vAlign w:val="center"/>
            <w:hideMark/>
          </w:tcPr>
          <w:p w14:paraId="5B4696D0"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Low-cost adsorbent highly effective</w:t>
            </w:r>
          </w:p>
        </w:tc>
      </w:tr>
      <w:tr w:rsidR="005C0C57" w:rsidRPr="005C0C57" w14:paraId="550A1717" w14:textId="77777777" w:rsidTr="005C0C57">
        <w:trPr>
          <w:tblCellSpacing w:w="15" w:type="dxa"/>
        </w:trPr>
        <w:tc>
          <w:tcPr>
            <w:tcW w:w="0" w:type="auto"/>
            <w:vAlign w:val="center"/>
            <w:hideMark/>
          </w:tcPr>
          <w:p w14:paraId="35B9A44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Iordachescu et al. (2024)</w:t>
            </w:r>
          </w:p>
        </w:tc>
        <w:tc>
          <w:tcPr>
            <w:tcW w:w="0" w:type="auto"/>
            <w:vAlign w:val="center"/>
            <w:hideMark/>
          </w:tcPr>
          <w:p w14:paraId="2DE10D0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Mediterranean</w:t>
            </w:r>
          </w:p>
        </w:tc>
        <w:tc>
          <w:tcPr>
            <w:tcW w:w="0" w:type="auto"/>
            <w:vAlign w:val="center"/>
            <w:hideMark/>
          </w:tcPr>
          <w:p w14:paraId="2DBD33A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4E72BE3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Advanced WWTP</w:t>
            </w:r>
          </w:p>
        </w:tc>
        <w:tc>
          <w:tcPr>
            <w:tcW w:w="0" w:type="auto"/>
            <w:vAlign w:val="center"/>
            <w:hideMark/>
          </w:tcPr>
          <w:p w14:paraId="22F93C0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99–99.95</w:t>
            </w:r>
          </w:p>
        </w:tc>
        <w:tc>
          <w:tcPr>
            <w:tcW w:w="0" w:type="auto"/>
            <w:vAlign w:val="center"/>
            <w:hideMark/>
          </w:tcPr>
          <w:p w14:paraId="4E8164E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Near-complete removal achieved</w:t>
            </w:r>
          </w:p>
        </w:tc>
      </w:tr>
      <w:tr w:rsidR="005C0C57" w:rsidRPr="005C0C57" w14:paraId="14EF93A8" w14:textId="77777777" w:rsidTr="005C0C57">
        <w:trPr>
          <w:tblCellSpacing w:w="15" w:type="dxa"/>
        </w:trPr>
        <w:tc>
          <w:tcPr>
            <w:tcW w:w="0" w:type="auto"/>
            <w:vAlign w:val="center"/>
            <w:hideMark/>
          </w:tcPr>
          <w:p w14:paraId="7F24A744" w14:textId="77777777" w:rsidR="005C0C57" w:rsidRPr="005C0C57" w:rsidRDefault="005C0C57" w:rsidP="005C0C57">
            <w:pPr>
              <w:rPr>
                <w:rFonts w:ascii="Times New Roman" w:hAnsi="Times New Roman" w:cs="Times New Roman"/>
              </w:rPr>
            </w:pPr>
            <w:proofErr w:type="spellStart"/>
            <w:r w:rsidRPr="005C0C57">
              <w:rPr>
                <w:rFonts w:ascii="Times New Roman" w:hAnsi="Times New Roman" w:cs="Times New Roman"/>
              </w:rPr>
              <w:t>Indhur</w:t>
            </w:r>
            <w:proofErr w:type="spellEnd"/>
            <w:r w:rsidRPr="005C0C57">
              <w:rPr>
                <w:rFonts w:ascii="Times New Roman" w:hAnsi="Times New Roman" w:cs="Times New Roman"/>
              </w:rPr>
              <w:t xml:space="preserve"> et al. (2025)</w:t>
            </w:r>
          </w:p>
        </w:tc>
        <w:tc>
          <w:tcPr>
            <w:tcW w:w="0" w:type="auto"/>
            <w:vAlign w:val="center"/>
            <w:hideMark/>
          </w:tcPr>
          <w:p w14:paraId="3C31DAB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International</w:t>
            </w:r>
          </w:p>
        </w:tc>
        <w:tc>
          <w:tcPr>
            <w:tcW w:w="0" w:type="auto"/>
            <w:vAlign w:val="center"/>
            <w:hideMark/>
          </w:tcPr>
          <w:p w14:paraId="5FA0271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1E08BFA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Magnetic nanocomposites</w:t>
            </w:r>
          </w:p>
        </w:tc>
        <w:tc>
          <w:tcPr>
            <w:tcW w:w="0" w:type="auto"/>
            <w:vAlign w:val="center"/>
            <w:hideMark/>
          </w:tcPr>
          <w:p w14:paraId="50AD2DC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83–92</w:t>
            </w:r>
          </w:p>
        </w:tc>
        <w:tc>
          <w:tcPr>
            <w:tcW w:w="0" w:type="auto"/>
            <w:vAlign w:val="center"/>
            <w:hideMark/>
          </w:tcPr>
          <w:p w14:paraId="1EC20968"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High efficiency, reusable materials</w:t>
            </w:r>
          </w:p>
        </w:tc>
      </w:tr>
      <w:tr w:rsidR="005C0C57" w:rsidRPr="005C0C57" w14:paraId="4DE5D95C" w14:textId="77777777" w:rsidTr="005C0C57">
        <w:trPr>
          <w:tblCellSpacing w:w="15" w:type="dxa"/>
        </w:trPr>
        <w:tc>
          <w:tcPr>
            <w:tcW w:w="0" w:type="auto"/>
            <w:vAlign w:val="center"/>
            <w:hideMark/>
          </w:tcPr>
          <w:p w14:paraId="46004256" w14:textId="77777777" w:rsidR="005C0C57" w:rsidRPr="005C0C57" w:rsidRDefault="005C0C57" w:rsidP="005C0C57">
            <w:pPr>
              <w:rPr>
                <w:rFonts w:ascii="Times New Roman" w:hAnsi="Times New Roman" w:cs="Times New Roman"/>
              </w:rPr>
            </w:pPr>
            <w:proofErr w:type="spellStart"/>
            <w:r w:rsidRPr="005C0C57">
              <w:rPr>
                <w:rFonts w:ascii="Times New Roman" w:hAnsi="Times New Roman" w:cs="Times New Roman"/>
              </w:rPr>
              <w:t>Mohd</w:t>
            </w:r>
            <w:proofErr w:type="spellEnd"/>
            <w:r w:rsidRPr="005C0C57">
              <w:rPr>
                <w:rFonts w:ascii="Times New Roman" w:hAnsi="Times New Roman" w:cs="Times New Roman"/>
              </w:rPr>
              <w:t xml:space="preserve"> </w:t>
            </w:r>
            <w:proofErr w:type="spellStart"/>
            <w:r w:rsidRPr="005C0C57">
              <w:rPr>
                <w:rFonts w:ascii="Times New Roman" w:hAnsi="Times New Roman" w:cs="Times New Roman"/>
              </w:rPr>
              <w:t>Napi</w:t>
            </w:r>
            <w:proofErr w:type="spellEnd"/>
            <w:r w:rsidRPr="005C0C57">
              <w:rPr>
                <w:rFonts w:ascii="Times New Roman" w:hAnsi="Times New Roman" w:cs="Times New Roman"/>
              </w:rPr>
              <w:t xml:space="preserve"> et al. (2023)</w:t>
            </w:r>
          </w:p>
        </w:tc>
        <w:tc>
          <w:tcPr>
            <w:tcW w:w="0" w:type="auto"/>
            <w:vAlign w:val="center"/>
            <w:hideMark/>
          </w:tcPr>
          <w:p w14:paraId="12FDC0D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Malaysia</w:t>
            </w:r>
          </w:p>
        </w:tc>
        <w:tc>
          <w:tcPr>
            <w:tcW w:w="0" w:type="auto"/>
            <w:vAlign w:val="center"/>
            <w:hideMark/>
          </w:tcPr>
          <w:p w14:paraId="2BDB217D"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10A0932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GAC filtration</w:t>
            </w:r>
          </w:p>
        </w:tc>
        <w:tc>
          <w:tcPr>
            <w:tcW w:w="0" w:type="auto"/>
            <w:vAlign w:val="center"/>
            <w:hideMark/>
          </w:tcPr>
          <w:p w14:paraId="7B39F15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up to 95.5</w:t>
            </w:r>
          </w:p>
        </w:tc>
        <w:tc>
          <w:tcPr>
            <w:tcW w:w="0" w:type="auto"/>
            <w:vAlign w:val="center"/>
            <w:hideMark/>
          </w:tcPr>
          <w:p w14:paraId="78ED97C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Strong tertiary treatment potential</w:t>
            </w:r>
          </w:p>
        </w:tc>
      </w:tr>
      <w:tr w:rsidR="005C0C57" w:rsidRPr="005C0C57" w14:paraId="286B7405" w14:textId="77777777" w:rsidTr="005C0C57">
        <w:trPr>
          <w:tblCellSpacing w:w="15" w:type="dxa"/>
        </w:trPr>
        <w:tc>
          <w:tcPr>
            <w:tcW w:w="0" w:type="auto"/>
            <w:vAlign w:val="center"/>
            <w:hideMark/>
          </w:tcPr>
          <w:p w14:paraId="05D06D5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Perren et al. (2018)</w:t>
            </w:r>
          </w:p>
        </w:tc>
        <w:tc>
          <w:tcPr>
            <w:tcW w:w="0" w:type="auto"/>
            <w:vAlign w:val="center"/>
            <w:hideMark/>
          </w:tcPr>
          <w:p w14:paraId="27FEC6E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Switzerland</w:t>
            </w:r>
          </w:p>
        </w:tc>
        <w:tc>
          <w:tcPr>
            <w:tcW w:w="0" w:type="auto"/>
            <w:vAlign w:val="center"/>
            <w:hideMark/>
          </w:tcPr>
          <w:p w14:paraId="74210C7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32E72F4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Electrocoagulation reactor</w:t>
            </w:r>
          </w:p>
        </w:tc>
        <w:tc>
          <w:tcPr>
            <w:tcW w:w="0" w:type="auto"/>
            <w:vAlign w:val="center"/>
            <w:hideMark/>
          </w:tcPr>
          <w:p w14:paraId="6A0E9EA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up to ~99</w:t>
            </w:r>
          </w:p>
        </w:tc>
        <w:tc>
          <w:tcPr>
            <w:tcW w:w="0" w:type="auto"/>
            <w:vAlign w:val="center"/>
            <w:hideMark/>
          </w:tcPr>
          <w:p w14:paraId="4DEA166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Highly effective under optimized conditions</w:t>
            </w:r>
          </w:p>
        </w:tc>
      </w:tr>
      <w:tr w:rsidR="005C0C57" w:rsidRPr="005C0C57" w14:paraId="196EC529" w14:textId="77777777" w:rsidTr="005C0C57">
        <w:trPr>
          <w:tblCellSpacing w:w="15" w:type="dxa"/>
        </w:trPr>
        <w:tc>
          <w:tcPr>
            <w:tcW w:w="0" w:type="auto"/>
            <w:vAlign w:val="center"/>
            <w:hideMark/>
          </w:tcPr>
          <w:p w14:paraId="3D4EB98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lastRenderedPageBreak/>
              <w:t>Li et al. (2024)</w:t>
            </w:r>
          </w:p>
        </w:tc>
        <w:tc>
          <w:tcPr>
            <w:tcW w:w="0" w:type="auto"/>
            <w:vAlign w:val="center"/>
            <w:hideMark/>
          </w:tcPr>
          <w:p w14:paraId="10308ED2"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China</w:t>
            </w:r>
          </w:p>
        </w:tc>
        <w:tc>
          <w:tcPr>
            <w:tcW w:w="0" w:type="auto"/>
            <w:vAlign w:val="center"/>
            <w:hideMark/>
          </w:tcPr>
          <w:p w14:paraId="31E3BDCB"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Full-scale</w:t>
            </w:r>
          </w:p>
        </w:tc>
        <w:tc>
          <w:tcPr>
            <w:tcW w:w="0" w:type="auto"/>
            <w:vAlign w:val="center"/>
            <w:hideMark/>
          </w:tcPr>
          <w:p w14:paraId="08F4F4B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Tertiary WWTPs (3 plants)</w:t>
            </w:r>
          </w:p>
        </w:tc>
        <w:tc>
          <w:tcPr>
            <w:tcW w:w="0" w:type="auto"/>
            <w:vAlign w:val="center"/>
            <w:hideMark/>
          </w:tcPr>
          <w:p w14:paraId="385D778F"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76–91</w:t>
            </w:r>
          </w:p>
        </w:tc>
        <w:tc>
          <w:tcPr>
            <w:tcW w:w="0" w:type="auto"/>
            <w:vAlign w:val="center"/>
            <w:hideMark/>
          </w:tcPr>
          <w:p w14:paraId="74C089AE"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Significant reduction across stages</w:t>
            </w:r>
          </w:p>
        </w:tc>
      </w:tr>
      <w:tr w:rsidR="005C0C57" w:rsidRPr="005C0C57" w14:paraId="7289DB5F" w14:textId="77777777" w:rsidTr="005C0C57">
        <w:trPr>
          <w:tblCellSpacing w:w="15" w:type="dxa"/>
        </w:trPr>
        <w:tc>
          <w:tcPr>
            <w:tcW w:w="0" w:type="auto"/>
            <w:vAlign w:val="center"/>
            <w:hideMark/>
          </w:tcPr>
          <w:p w14:paraId="498E6D91"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Akarsu et al. (2021)</w:t>
            </w:r>
          </w:p>
        </w:tc>
        <w:tc>
          <w:tcPr>
            <w:tcW w:w="0" w:type="auto"/>
            <w:vAlign w:val="center"/>
            <w:hideMark/>
          </w:tcPr>
          <w:p w14:paraId="780E2BF0"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Turkey</w:t>
            </w:r>
          </w:p>
        </w:tc>
        <w:tc>
          <w:tcPr>
            <w:tcW w:w="0" w:type="auto"/>
            <w:vAlign w:val="center"/>
            <w:hideMark/>
          </w:tcPr>
          <w:p w14:paraId="52B89557"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Pilot</w:t>
            </w:r>
          </w:p>
        </w:tc>
        <w:tc>
          <w:tcPr>
            <w:tcW w:w="0" w:type="auto"/>
            <w:vAlign w:val="center"/>
            <w:hideMark/>
          </w:tcPr>
          <w:p w14:paraId="0E460DE4"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Electrocoagulation + membrane</w:t>
            </w:r>
          </w:p>
        </w:tc>
        <w:tc>
          <w:tcPr>
            <w:tcW w:w="0" w:type="auto"/>
            <w:vAlign w:val="center"/>
            <w:hideMark/>
          </w:tcPr>
          <w:p w14:paraId="308F8ACB"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~100</w:t>
            </w:r>
          </w:p>
        </w:tc>
        <w:tc>
          <w:tcPr>
            <w:tcW w:w="0" w:type="auto"/>
            <w:vAlign w:val="center"/>
            <w:hideMark/>
          </w:tcPr>
          <w:p w14:paraId="0DCC529C"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Near-complete removal achieved</w:t>
            </w:r>
          </w:p>
        </w:tc>
      </w:tr>
      <w:tr w:rsidR="005C0C57" w:rsidRPr="005C0C57" w14:paraId="62F52504" w14:textId="77777777" w:rsidTr="005C0C57">
        <w:trPr>
          <w:tblCellSpacing w:w="15" w:type="dxa"/>
        </w:trPr>
        <w:tc>
          <w:tcPr>
            <w:tcW w:w="0" w:type="auto"/>
            <w:vAlign w:val="center"/>
            <w:hideMark/>
          </w:tcPr>
          <w:p w14:paraId="2DB1CE4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Kim &amp; Park (2021)</w:t>
            </w:r>
          </w:p>
        </w:tc>
        <w:tc>
          <w:tcPr>
            <w:tcW w:w="0" w:type="auto"/>
            <w:vAlign w:val="center"/>
            <w:hideMark/>
          </w:tcPr>
          <w:p w14:paraId="1942B8D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South Korea</w:t>
            </w:r>
          </w:p>
        </w:tc>
        <w:tc>
          <w:tcPr>
            <w:tcW w:w="0" w:type="auto"/>
            <w:vAlign w:val="center"/>
            <w:hideMark/>
          </w:tcPr>
          <w:p w14:paraId="2FB98AB6"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Laboratory</w:t>
            </w:r>
          </w:p>
        </w:tc>
        <w:tc>
          <w:tcPr>
            <w:tcW w:w="0" w:type="auto"/>
            <w:vAlign w:val="center"/>
            <w:hideMark/>
          </w:tcPr>
          <w:p w14:paraId="7C0B3EF5"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Electrocoagulation + carbon</w:t>
            </w:r>
          </w:p>
        </w:tc>
        <w:tc>
          <w:tcPr>
            <w:tcW w:w="0" w:type="auto"/>
            <w:vAlign w:val="center"/>
            <w:hideMark/>
          </w:tcPr>
          <w:p w14:paraId="567B2AD9"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~90</w:t>
            </w:r>
          </w:p>
        </w:tc>
        <w:tc>
          <w:tcPr>
            <w:tcW w:w="0" w:type="auto"/>
            <w:vAlign w:val="center"/>
            <w:hideMark/>
          </w:tcPr>
          <w:p w14:paraId="4E27ABC3" w14:textId="77777777" w:rsidR="005C0C57" w:rsidRPr="005C0C57" w:rsidRDefault="005C0C57" w:rsidP="005C0C57">
            <w:pPr>
              <w:rPr>
                <w:rFonts w:ascii="Times New Roman" w:hAnsi="Times New Roman" w:cs="Times New Roman"/>
              </w:rPr>
            </w:pPr>
            <w:r w:rsidRPr="005C0C57">
              <w:rPr>
                <w:rFonts w:ascii="Times New Roman" w:hAnsi="Times New Roman" w:cs="Times New Roman"/>
              </w:rPr>
              <w:t>Aggregation enhances filtration</w:t>
            </w:r>
          </w:p>
        </w:tc>
      </w:tr>
    </w:tbl>
    <w:p w14:paraId="7199E7BC" w14:textId="77777777" w:rsidR="008E6DCC" w:rsidRDefault="008E6DCC" w:rsidP="008E6DCC">
      <w:pPr>
        <w:rPr>
          <w:rFonts w:ascii="Times New Roman" w:hAnsi="Times New Roman" w:cs="Times New Roman"/>
        </w:rPr>
      </w:pPr>
      <w:r w:rsidRPr="008E6DCC">
        <w:rPr>
          <w:rFonts w:ascii="Times New Roman" w:hAnsi="Times New Roman" w:cs="Times New Roman"/>
        </w:rPr>
        <w:t xml:space="preserve">Across the included studies, microplastic characterization commonly relied on microscopy combined with spectroscopic confirmation techniques such as Fourier-transform infrared spectroscopy, enabling reliable identification of dominant polymer types including polyethylene, polypropylene, and polyethylene terephthalate </w:t>
      </w:r>
      <w:r w:rsidR="006C18A0">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{"citationID":"HK5ptx4Q","properties":{"formattedCitation":"(Flores-Mungu\\uc0\\u237{}a et al., 2023; Setiadewi et al., 2026)","plainCitation":"(Flores-Munguía et al., 2023; Setiadewi et al., 2026)","noteIndex":0},"citationItems":[{"id":16558,"uris":["http://zotero.org/users/16652950/items/9VRPU4M4"],"itemData":{"id":16558,"type":"article-journal","abstract":"Contamination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M."},{"family":"Violante-González","given":"Juan"}],"accessed":{"date-parts":[["2026",3,16]]},"issued":{"date-parts":[["2023",10,16]]}}},{"id":16573,"uris":["http://zotero.org/users/16652950/items/ZW5ZXBRF"],"itemData":{"id":16573,"type":"article-journal","abstract":"Wastewater treatment plants (WWTPs) are considered an entrance pathways for microplastic (MP) pollution in aquatic environments. This study reveals the removal and characteristics of MPs in wastewater from two municipal WWTPs in Indonesia. The influent contained 17.1 ± 5.65 particles L-1 (WWTP A) and 15.45 ± 4.31 particles L-1 (WWTP B), whereas the effluent contained 1.41 ± 0.01 and 1.5 ± 0.16 particles L-1. The removal efficiency was 91.75% for WWTP A and 90.32% for WWTP B, with no statistically significant difference (p &amp;gt; 0.05). WWTP A employed advanced treatment units, whereas WWTP B used a conventional pond-based system. MPs were characterized via light microscopy, with most particles ranging from 100–300 μm and 1000–5,000 μm. Fibers and fragments were the dominant shapes, with transparent and black being the most common colors. ATR-FTIR analysis identified polymers such as polypropylene (PP), polyethylene (PE), polyethylene terephthalate (PET), polyester, and polystyrene (PS). These findings emphasize the important role of WWTPs in reducing MP pollution and highlight the need to improve treatment technologies to better protect aquatic ecosystems.","container-title":"Applied Environmental Research","DOI":"10.35762/AER.2026005","ISSN":"2287-075X","issue":"1","language":"en","license":"Copyright (c) 2026 Applied Environmental Research","page":"1-12","source":"ph01.tci-thaijo.org","title":"Unveiling Microplastic Removal and Characteristics in Wastewater from Two Municipal Wastewater Treatment Facilities in Indonesia","volume":"48","author":[{"family":"Setiadewi","given":"Nurul"},{"family":"Soewondo","given":"Prayatni"},{"family":"Henny","given":"Cynthia"}],"issued":{"date-parts":[["2026",1,7]]}}}],"schema":"https://github.com/citation-style-language/schema/raw/master/csl-citation.json"} </w:instrText>
      </w:r>
      <w:r w:rsidR="006C18A0">
        <w:rPr>
          <w:rFonts w:ascii="Times New Roman" w:hAnsi="Times New Roman" w:cs="Times New Roman"/>
        </w:rPr>
        <w:fldChar w:fldCharType="separate"/>
      </w:r>
      <w:r w:rsidR="007707FC" w:rsidRPr="007707FC">
        <w:rPr>
          <w:rFonts w:ascii="Times New Roman" w:hAnsi="Times New Roman" w:cs="Times New Roman"/>
          <w:kern w:val="0"/>
        </w:rPr>
        <w:t>(Flores-Munguía et al., 2023; Setiadewi et al., 2026)</w:t>
      </w:r>
      <w:r w:rsidR="006C18A0">
        <w:rPr>
          <w:rFonts w:ascii="Times New Roman" w:hAnsi="Times New Roman" w:cs="Times New Roman"/>
        </w:rPr>
        <w:fldChar w:fldCharType="end"/>
      </w:r>
      <w:r w:rsidR="006C18A0">
        <w:rPr>
          <w:rFonts w:ascii="Times New Roman" w:hAnsi="Times New Roman" w:cs="Times New Roman"/>
        </w:rPr>
        <w:t xml:space="preserve">. </w:t>
      </w:r>
      <w:r w:rsidRPr="008E6DCC">
        <w:rPr>
          <w:rFonts w:ascii="Times New Roman" w:hAnsi="Times New Roman" w:cs="Times New Roman"/>
        </w:rPr>
        <w:t xml:space="preserve"> Despite methodological differences, a consistent pattern was observed in particle morphology, with fibers and fragments representing the predominant forms across influent and effluent samples.</w:t>
      </w:r>
    </w:p>
    <w:p w14:paraId="385C1CF8" w14:textId="77777777" w:rsidR="00D00FAB" w:rsidRPr="008E6DCC" w:rsidRDefault="00D00FAB" w:rsidP="008E6DCC">
      <w:pPr>
        <w:rPr>
          <w:rFonts w:ascii="Times New Roman" w:hAnsi="Times New Roman" w:cs="Times New Roman"/>
        </w:rPr>
      </w:pPr>
    </w:p>
    <w:p w14:paraId="40D031BB" w14:textId="77777777" w:rsidR="008E6DCC" w:rsidRPr="008E6DCC" w:rsidRDefault="008E6DCC" w:rsidP="008E6DCC">
      <w:pPr>
        <w:rPr>
          <w:rFonts w:ascii="Times New Roman" w:hAnsi="Times New Roman" w:cs="Times New Roman"/>
        </w:rPr>
      </w:pPr>
      <w:r w:rsidRPr="008E6DCC">
        <w:rPr>
          <w:rFonts w:ascii="Times New Roman" w:hAnsi="Times New Roman" w:cs="Times New Roman"/>
        </w:rPr>
        <w:t>A key cross-study observation is the strong influence of particle size on removal performance. Larger particles were consistently removed more efficiently across treatment stages, whereas smaller particles remained detectable in treated effluents, indicating limitations in current treatment systems</w:t>
      </w:r>
      <w:r w:rsidR="006C18A0">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{"citationID":"WvtXlWwF","properties":{"formattedCitation":"(Liu et al., 2020)","plainCitation":"(Liu et al., 2020)","noteIndex":0},"citationItems":[{"id":16545,"uris":["http://zotero.org/users/16652950/items/4JGR7UY2"],"itemData":{"id":16545,"type":"article-journal","abstract":"Microplastic (MP) pollution is a global environmental issue, and traditionally treated wastewater has been identified as a source of land-based microp...","container-title":"Water","DOI":"10.3390/w12041085","ISSN":"2073-4441","issue":"4","language":"en","license":"http://creativecommons.org/licenses/by/3.0/","note":"publisher: Multidisciplinary Digital Publishing Institute","source":"www.mdpi.com","title":"Microplastics Removal from Treated Wastewater by a Biofilter","URL":"https://www.mdpi.com/2073-4441/12/4/1085","volume":"12","author":[{"family":"Liu","given":"Fan"},{"family":"Nord","given":"Nadia B."},{"family":"Bester","given":"Kai"},{"family":"Vollertsen","given":"Jes"}],"accessed":{"date-parts":[["2026",3,16]]},"issued":{"date-parts":[["2020",4,10]]}}}],"schema":"https://github.com/citation-style-language/schema/raw/master/csl-citation.json"} </w:instrText>
      </w:r>
      <w:r w:rsidR="006C18A0">
        <w:rPr>
          <w:rFonts w:ascii="Times New Roman" w:hAnsi="Times New Roman" w:cs="Times New Roman"/>
        </w:rPr>
        <w:fldChar w:fldCharType="separate"/>
      </w:r>
      <w:r w:rsidR="007707FC" w:rsidRPr="007707FC">
        <w:rPr>
          <w:rFonts w:ascii="Times New Roman" w:hAnsi="Times New Roman" w:cs="Times New Roman"/>
        </w:rPr>
        <w:t>(Liu et al., 2020)</w:t>
      </w:r>
      <w:r w:rsidR="006C18A0">
        <w:rPr>
          <w:rFonts w:ascii="Times New Roman" w:hAnsi="Times New Roman" w:cs="Times New Roman"/>
        </w:rPr>
        <w:fldChar w:fldCharType="end"/>
      </w:r>
      <w:r w:rsidRPr="008E6DCC">
        <w:rPr>
          <w:rFonts w:ascii="Times New Roman" w:hAnsi="Times New Roman" w:cs="Times New Roman"/>
        </w:rPr>
        <w:t>.</w:t>
      </w:r>
    </w:p>
    <w:p w14:paraId="0E10B265"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The methodological quality of the included studies was evaluated across key domains, including sampling design, identification methods, and reporting transparency, as summarized in Table 2.</w:t>
      </w:r>
    </w:p>
    <w:p w14:paraId="31988FE7" w14:textId="77777777" w:rsidR="00D00FAB" w:rsidRPr="00D00FAB" w:rsidRDefault="00D00FAB" w:rsidP="00D00FAB">
      <w:pPr>
        <w:rPr>
          <w:rFonts w:ascii="Times New Roman" w:hAnsi="Times New Roman" w:cs="Times New Roman"/>
        </w:rPr>
      </w:pPr>
      <w:r w:rsidRPr="00D00FAB">
        <w:rPr>
          <w:rFonts w:ascii="Times New Roman" w:hAnsi="Times New Roman" w:cs="Times New Roman"/>
          <w:b/>
          <w:bCs/>
        </w:rPr>
        <w:t>Table 2</w:t>
      </w:r>
      <w:r w:rsidRPr="00D00FAB">
        <w:rPr>
          <w:rFonts w:ascii="Times New Roman" w:hAnsi="Times New Roman" w:cs="Times New Roman"/>
        </w:rPr>
        <w:br/>
      </w:r>
      <w:r w:rsidRPr="00D00FAB">
        <w:rPr>
          <w:rFonts w:ascii="Times New Roman" w:hAnsi="Times New Roman" w:cs="Times New Roman"/>
          <w:b/>
          <w:bCs/>
        </w:rPr>
        <w:t>Quality assessment of included studies based on sampling design, identification methods, and reporting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1450"/>
        <w:gridCol w:w="1929"/>
        <w:gridCol w:w="2045"/>
        <w:gridCol w:w="1366"/>
      </w:tblGrid>
      <w:tr w:rsidR="00D00FAB" w:rsidRPr="00D00FAB" w14:paraId="3D371CE2" w14:textId="77777777" w:rsidTr="00D00FAB">
        <w:trPr>
          <w:tblHeader/>
          <w:tblCellSpacing w:w="15" w:type="dxa"/>
        </w:trPr>
        <w:tc>
          <w:tcPr>
            <w:tcW w:w="0" w:type="auto"/>
            <w:vAlign w:val="center"/>
            <w:hideMark/>
          </w:tcPr>
          <w:p w14:paraId="44D56822" w14:textId="77777777" w:rsidR="00D00FAB" w:rsidRPr="00D00FAB" w:rsidRDefault="00D00FAB" w:rsidP="00D00FAB">
            <w:pPr>
              <w:rPr>
                <w:rFonts w:ascii="Times New Roman" w:hAnsi="Times New Roman" w:cs="Times New Roman"/>
                <w:b/>
                <w:bCs/>
              </w:rPr>
            </w:pPr>
            <w:r w:rsidRPr="00D00FAB">
              <w:rPr>
                <w:rFonts w:ascii="Times New Roman" w:hAnsi="Times New Roman" w:cs="Times New Roman"/>
                <w:b/>
                <w:bCs/>
              </w:rPr>
              <w:t>Study</w:t>
            </w:r>
          </w:p>
        </w:tc>
        <w:tc>
          <w:tcPr>
            <w:tcW w:w="0" w:type="auto"/>
            <w:vAlign w:val="center"/>
            <w:hideMark/>
          </w:tcPr>
          <w:p w14:paraId="4A08CAAD" w14:textId="77777777" w:rsidR="00D00FAB" w:rsidRPr="00D00FAB" w:rsidRDefault="00D00FAB" w:rsidP="00D00FAB">
            <w:pPr>
              <w:rPr>
                <w:rFonts w:ascii="Times New Roman" w:hAnsi="Times New Roman" w:cs="Times New Roman"/>
                <w:b/>
                <w:bCs/>
              </w:rPr>
            </w:pPr>
            <w:r w:rsidRPr="00D00FAB">
              <w:rPr>
                <w:rFonts w:ascii="Times New Roman" w:hAnsi="Times New Roman" w:cs="Times New Roman"/>
                <w:b/>
                <w:bCs/>
              </w:rPr>
              <w:t>Sampling design</w:t>
            </w:r>
          </w:p>
        </w:tc>
        <w:tc>
          <w:tcPr>
            <w:tcW w:w="0" w:type="auto"/>
            <w:vAlign w:val="center"/>
            <w:hideMark/>
          </w:tcPr>
          <w:p w14:paraId="4E541F05" w14:textId="77777777" w:rsidR="00D00FAB" w:rsidRPr="00D00FAB" w:rsidRDefault="00D00FAB" w:rsidP="00D00FAB">
            <w:pPr>
              <w:rPr>
                <w:rFonts w:ascii="Times New Roman" w:hAnsi="Times New Roman" w:cs="Times New Roman"/>
                <w:b/>
                <w:bCs/>
              </w:rPr>
            </w:pPr>
            <w:r w:rsidRPr="00D00FAB">
              <w:rPr>
                <w:rFonts w:ascii="Times New Roman" w:hAnsi="Times New Roman" w:cs="Times New Roman"/>
                <w:b/>
                <w:bCs/>
              </w:rPr>
              <w:t>Identification method</w:t>
            </w:r>
          </w:p>
        </w:tc>
        <w:tc>
          <w:tcPr>
            <w:tcW w:w="0" w:type="auto"/>
            <w:vAlign w:val="center"/>
            <w:hideMark/>
          </w:tcPr>
          <w:p w14:paraId="0C36EA4C" w14:textId="77777777" w:rsidR="00D00FAB" w:rsidRPr="00D00FAB" w:rsidRDefault="00D00FAB" w:rsidP="00D00FAB">
            <w:pPr>
              <w:rPr>
                <w:rFonts w:ascii="Times New Roman" w:hAnsi="Times New Roman" w:cs="Times New Roman"/>
                <w:b/>
                <w:bCs/>
              </w:rPr>
            </w:pPr>
            <w:r w:rsidRPr="00D00FAB">
              <w:rPr>
                <w:rFonts w:ascii="Times New Roman" w:hAnsi="Times New Roman" w:cs="Times New Roman"/>
                <w:b/>
                <w:bCs/>
              </w:rPr>
              <w:t>Reporting transparency</w:t>
            </w:r>
          </w:p>
        </w:tc>
        <w:tc>
          <w:tcPr>
            <w:tcW w:w="0" w:type="auto"/>
            <w:vAlign w:val="center"/>
            <w:hideMark/>
          </w:tcPr>
          <w:p w14:paraId="31C7132B" w14:textId="77777777" w:rsidR="00D00FAB" w:rsidRPr="00D00FAB" w:rsidRDefault="00D00FAB" w:rsidP="00D00FAB">
            <w:pPr>
              <w:rPr>
                <w:rFonts w:ascii="Times New Roman" w:hAnsi="Times New Roman" w:cs="Times New Roman"/>
                <w:b/>
                <w:bCs/>
              </w:rPr>
            </w:pPr>
            <w:r w:rsidRPr="00D00FAB">
              <w:rPr>
                <w:rFonts w:ascii="Times New Roman" w:hAnsi="Times New Roman" w:cs="Times New Roman"/>
                <w:b/>
                <w:bCs/>
              </w:rPr>
              <w:t>Overall quality</w:t>
            </w:r>
          </w:p>
        </w:tc>
      </w:tr>
      <w:tr w:rsidR="00D00FAB" w:rsidRPr="00D00FAB" w14:paraId="472CA96F" w14:textId="77777777" w:rsidTr="00D00FAB">
        <w:trPr>
          <w:tblCellSpacing w:w="15" w:type="dxa"/>
        </w:trPr>
        <w:tc>
          <w:tcPr>
            <w:tcW w:w="0" w:type="auto"/>
            <w:vAlign w:val="center"/>
            <w:hideMark/>
          </w:tcPr>
          <w:p w14:paraId="065BCFCA" w14:textId="77777777" w:rsidR="00D00FAB" w:rsidRPr="00D00FAB" w:rsidRDefault="00D00FAB" w:rsidP="00D00FAB">
            <w:pPr>
              <w:rPr>
                <w:rFonts w:ascii="Times New Roman" w:hAnsi="Times New Roman" w:cs="Times New Roman"/>
              </w:rPr>
            </w:pPr>
            <w:proofErr w:type="spellStart"/>
            <w:r w:rsidRPr="00D00FAB">
              <w:rPr>
                <w:rFonts w:ascii="Times New Roman" w:hAnsi="Times New Roman" w:cs="Times New Roman"/>
              </w:rPr>
              <w:t>AlShamaileh</w:t>
            </w:r>
            <w:proofErr w:type="spellEnd"/>
            <w:r w:rsidRPr="00D00FAB">
              <w:rPr>
                <w:rFonts w:ascii="Times New Roman" w:hAnsi="Times New Roman" w:cs="Times New Roman"/>
              </w:rPr>
              <w:t xml:space="preserve"> &amp; </w:t>
            </w:r>
            <w:proofErr w:type="spellStart"/>
            <w:r w:rsidRPr="00D00FAB">
              <w:rPr>
                <w:rFonts w:ascii="Times New Roman" w:hAnsi="Times New Roman" w:cs="Times New Roman"/>
              </w:rPr>
              <w:t>Alzoubi</w:t>
            </w:r>
            <w:proofErr w:type="spellEnd"/>
            <w:r w:rsidRPr="00D00FAB">
              <w:rPr>
                <w:rFonts w:ascii="Times New Roman" w:hAnsi="Times New Roman" w:cs="Times New Roman"/>
              </w:rPr>
              <w:t xml:space="preserve"> (2025)</w:t>
            </w:r>
          </w:p>
        </w:tc>
        <w:tc>
          <w:tcPr>
            <w:tcW w:w="0" w:type="auto"/>
            <w:vAlign w:val="center"/>
            <w:hideMark/>
          </w:tcPr>
          <w:p w14:paraId="0B3F290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11152D83"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747FB0C3"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1AD0F3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63586625" w14:textId="77777777" w:rsidTr="00D00FAB">
        <w:trPr>
          <w:tblCellSpacing w:w="15" w:type="dxa"/>
        </w:trPr>
        <w:tc>
          <w:tcPr>
            <w:tcW w:w="0" w:type="auto"/>
            <w:vAlign w:val="center"/>
            <w:hideMark/>
          </w:tcPr>
          <w:p w14:paraId="176CF0F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lastRenderedPageBreak/>
              <w:t>Conley et al. (2019)</w:t>
            </w:r>
          </w:p>
        </w:tc>
        <w:tc>
          <w:tcPr>
            <w:tcW w:w="0" w:type="auto"/>
            <w:vAlign w:val="center"/>
            <w:hideMark/>
          </w:tcPr>
          <w:p w14:paraId="49655EA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50EC9FC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20BA8C35"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FA18AD9"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7EB0823B" w14:textId="77777777" w:rsidTr="00D00FAB">
        <w:trPr>
          <w:tblCellSpacing w:w="15" w:type="dxa"/>
        </w:trPr>
        <w:tc>
          <w:tcPr>
            <w:tcW w:w="0" w:type="auto"/>
            <w:vAlign w:val="center"/>
            <w:hideMark/>
          </w:tcPr>
          <w:p w14:paraId="515385F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Contreras-</w:t>
            </w:r>
            <w:proofErr w:type="spellStart"/>
            <w:r w:rsidRPr="00D00FAB">
              <w:rPr>
                <w:rFonts w:ascii="Times New Roman" w:hAnsi="Times New Roman" w:cs="Times New Roman"/>
              </w:rPr>
              <w:t>Llin</w:t>
            </w:r>
            <w:proofErr w:type="spellEnd"/>
            <w:r w:rsidRPr="00D00FAB">
              <w:rPr>
                <w:rFonts w:ascii="Times New Roman" w:hAnsi="Times New Roman" w:cs="Times New Roman"/>
              </w:rPr>
              <w:t xml:space="preserve"> &amp; Diaz-Cruz (2024)</w:t>
            </w:r>
          </w:p>
        </w:tc>
        <w:tc>
          <w:tcPr>
            <w:tcW w:w="0" w:type="auto"/>
            <w:vAlign w:val="center"/>
            <w:hideMark/>
          </w:tcPr>
          <w:p w14:paraId="0C4622A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79AB372D"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3870BE7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5848DF6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4B41BE9" w14:textId="77777777" w:rsidTr="00D00FAB">
        <w:trPr>
          <w:tblCellSpacing w:w="15" w:type="dxa"/>
        </w:trPr>
        <w:tc>
          <w:tcPr>
            <w:tcW w:w="0" w:type="auto"/>
            <w:vAlign w:val="center"/>
            <w:hideMark/>
          </w:tcPr>
          <w:p w14:paraId="54811AA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Liu et al. (2020)</w:t>
            </w:r>
          </w:p>
        </w:tc>
        <w:tc>
          <w:tcPr>
            <w:tcW w:w="0" w:type="auto"/>
            <w:vAlign w:val="center"/>
            <w:hideMark/>
          </w:tcPr>
          <w:p w14:paraId="77E75C7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1D23F9C"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79DEEE27"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78634DF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A1A67F5" w14:textId="77777777" w:rsidTr="00D00FAB">
        <w:trPr>
          <w:tblCellSpacing w:w="15" w:type="dxa"/>
        </w:trPr>
        <w:tc>
          <w:tcPr>
            <w:tcW w:w="0" w:type="auto"/>
            <w:vAlign w:val="center"/>
            <w:hideMark/>
          </w:tcPr>
          <w:p w14:paraId="5C9F7F4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Flores-Munguía et al. (2023)</w:t>
            </w:r>
          </w:p>
        </w:tc>
        <w:tc>
          <w:tcPr>
            <w:tcW w:w="0" w:type="auto"/>
            <w:vAlign w:val="center"/>
            <w:hideMark/>
          </w:tcPr>
          <w:p w14:paraId="6DE1B0A2"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64236C2"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353B665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42D2552D"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A9C36D8" w14:textId="77777777" w:rsidTr="00D00FAB">
        <w:trPr>
          <w:tblCellSpacing w:w="15" w:type="dxa"/>
        </w:trPr>
        <w:tc>
          <w:tcPr>
            <w:tcW w:w="0" w:type="auto"/>
            <w:vAlign w:val="center"/>
            <w:hideMark/>
          </w:tcPr>
          <w:p w14:paraId="0212D5DC"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Bayo et al. (2021)</w:t>
            </w:r>
          </w:p>
        </w:tc>
        <w:tc>
          <w:tcPr>
            <w:tcW w:w="0" w:type="auto"/>
            <w:vAlign w:val="center"/>
            <w:hideMark/>
          </w:tcPr>
          <w:p w14:paraId="27A300B6"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335F0AE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 + FTIR</w:t>
            </w:r>
          </w:p>
        </w:tc>
        <w:tc>
          <w:tcPr>
            <w:tcW w:w="0" w:type="auto"/>
            <w:vAlign w:val="center"/>
            <w:hideMark/>
          </w:tcPr>
          <w:p w14:paraId="60322705"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7F0FC24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55AAFDE" w14:textId="77777777" w:rsidTr="00D00FAB">
        <w:trPr>
          <w:tblCellSpacing w:w="15" w:type="dxa"/>
        </w:trPr>
        <w:tc>
          <w:tcPr>
            <w:tcW w:w="0" w:type="auto"/>
            <w:vAlign w:val="center"/>
            <w:hideMark/>
          </w:tcPr>
          <w:p w14:paraId="75F0C06D" w14:textId="77777777" w:rsidR="00D00FAB" w:rsidRPr="00D00FAB" w:rsidRDefault="00D00FAB" w:rsidP="00D00FAB">
            <w:pPr>
              <w:rPr>
                <w:rFonts w:ascii="Times New Roman" w:hAnsi="Times New Roman" w:cs="Times New Roman"/>
              </w:rPr>
            </w:pPr>
            <w:proofErr w:type="spellStart"/>
            <w:r w:rsidRPr="00D00FAB">
              <w:rPr>
                <w:rFonts w:ascii="Times New Roman" w:hAnsi="Times New Roman" w:cs="Times New Roman"/>
              </w:rPr>
              <w:t>Mahmoudnia</w:t>
            </w:r>
            <w:proofErr w:type="spellEnd"/>
            <w:r w:rsidRPr="00D00FAB">
              <w:rPr>
                <w:rFonts w:ascii="Times New Roman" w:hAnsi="Times New Roman" w:cs="Times New Roman"/>
              </w:rPr>
              <w:t xml:space="preserve"> et al. (2023)</w:t>
            </w:r>
          </w:p>
        </w:tc>
        <w:tc>
          <w:tcPr>
            <w:tcW w:w="0" w:type="auto"/>
            <w:vAlign w:val="center"/>
            <w:hideMark/>
          </w:tcPr>
          <w:p w14:paraId="30130C23"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5C55BF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5F6667AD"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6A43A3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35B89227" w14:textId="77777777" w:rsidTr="00D00FAB">
        <w:trPr>
          <w:tblCellSpacing w:w="15" w:type="dxa"/>
        </w:trPr>
        <w:tc>
          <w:tcPr>
            <w:tcW w:w="0" w:type="auto"/>
            <w:vAlign w:val="center"/>
            <w:hideMark/>
          </w:tcPr>
          <w:p w14:paraId="5319A799"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Le et al. (2023)</w:t>
            </w:r>
          </w:p>
        </w:tc>
        <w:tc>
          <w:tcPr>
            <w:tcW w:w="0" w:type="auto"/>
            <w:vAlign w:val="center"/>
            <w:hideMark/>
          </w:tcPr>
          <w:p w14:paraId="1A3F6B2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DFE977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7B050046"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9E8740B"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F05C3B2" w14:textId="77777777" w:rsidTr="00D00FAB">
        <w:trPr>
          <w:tblCellSpacing w:w="15" w:type="dxa"/>
        </w:trPr>
        <w:tc>
          <w:tcPr>
            <w:tcW w:w="0" w:type="auto"/>
            <w:vAlign w:val="center"/>
            <w:hideMark/>
          </w:tcPr>
          <w:p w14:paraId="04CBB8F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Chen et al. (2025)</w:t>
            </w:r>
          </w:p>
        </w:tc>
        <w:tc>
          <w:tcPr>
            <w:tcW w:w="0" w:type="auto"/>
            <w:vAlign w:val="center"/>
            <w:hideMark/>
          </w:tcPr>
          <w:p w14:paraId="16828FB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9CFAEEE"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1F769F5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4CB1C3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695936A" w14:textId="77777777" w:rsidTr="00D00FAB">
        <w:trPr>
          <w:tblCellSpacing w:w="15" w:type="dxa"/>
        </w:trPr>
        <w:tc>
          <w:tcPr>
            <w:tcW w:w="0" w:type="auto"/>
            <w:vAlign w:val="center"/>
            <w:hideMark/>
          </w:tcPr>
          <w:p w14:paraId="3B313E1C"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Zhu et al. (2025)</w:t>
            </w:r>
          </w:p>
        </w:tc>
        <w:tc>
          <w:tcPr>
            <w:tcW w:w="0" w:type="auto"/>
            <w:vAlign w:val="center"/>
            <w:hideMark/>
          </w:tcPr>
          <w:p w14:paraId="6B2885B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C9EE3F9"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469C924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FA5CC25"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368B9BBE" w14:textId="77777777" w:rsidTr="00D00FAB">
        <w:trPr>
          <w:tblCellSpacing w:w="15" w:type="dxa"/>
        </w:trPr>
        <w:tc>
          <w:tcPr>
            <w:tcW w:w="0" w:type="auto"/>
            <w:vAlign w:val="center"/>
            <w:hideMark/>
          </w:tcPr>
          <w:p w14:paraId="0345199C" w14:textId="77777777" w:rsidR="00D00FAB" w:rsidRPr="00D00FAB" w:rsidRDefault="00D00FAB" w:rsidP="00D00FAB">
            <w:pPr>
              <w:rPr>
                <w:rFonts w:ascii="Times New Roman" w:hAnsi="Times New Roman" w:cs="Times New Roman"/>
              </w:rPr>
            </w:pPr>
            <w:proofErr w:type="spellStart"/>
            <w:r w:rsidRPr="00D00FAB">
              <w:rPr>
                <w:rFonts w:ascii="Times New Roman" w:hAnsi="Times New Roman" w:cs="Times New Roman"/>
              </w:rPr>
              <w:t>Setiadewi</w:t>
            </w:r>
            <w:proofErr w:type="spellEnd"/>
            <w:r w:rsidRPr="00D00FAB">
              <w:rPr>
                <w:rFonts w:ascii="Times New Roman" w:hAnsi="Times New Roman" w:cs="Times New Roman"/>
              </w:rPr>
              <w:t xml:space="preserve"> et al. (2026)</w:t>
            </w:r>
          </w:p>
        </w:tc>
        <w:tc>
          <w:tcPr>
            <w:tcW w:w="0" w:type="auto"/>
            <w:vAlign w:val="center"/>
            <w:hideMark/>
          </w:tcPr>
          <w:p w14:paraId="0CF42FD2"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EDB3CF9"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0BBED0F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3263B7B6"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3A4F877A" w14:textId="77777777" w:rsidTr="00D00FAB">
        <w:trPr>
          <w:tblCellSpacing w:w="15" w:type="dxa"/>
        </w:trPr>
        <w:tc>
          <w:tcPr>
            <w:tcW w:w="0" w:type="auto"/>
            <w:vAlign w:val="center"/>
            <w:hideMark/>
          </w:tcPr>
          <w:p w14:paraId="24E2A952" w14:textId="77777777" w:rsidR="00D00FAB" w:rsidRPr="00D00FAB" w:rsidRDefault="00D00FAB" w:rsidP="00D00FAB">
            <w:pPr>
              <w:rPr>
                <w:rFonts w:ascii="Times New Roman" w:hAnsi="Times New Roman" w:cs="Times New Roman"/>
              </w:rPr>
            </w:pPr>
            <w:proofErr w:type="spellStart"/>
            <w:r w:rsidRPr="00D00FAB">
              <w:rPr>
                <w:rFonts w:ascii="Times New Roman" w:hAnsi="Times New Roman" w:cs="Times New Roman"/>
              </w:rPr>
              <w:t>Alnasrawy</w:t>
            </w:r>
            <w:proofErr w:type="spellEnd"/>
            <w:r w:rsidRPr="00D00FAB">
              <w:rPr>
                <w:rFonts w:ascii="Times New Roman" w:hAnsi="Times New Roman" w:cs="Times New Roman"/>
              </w:rPr>
              <w:t xml:space="preserve"> (2026)</w:t>
            </w:r>
          </w:p>
        </w:tc>
        <w:tc>
          <w:tcPr>
            <w:tcW w:w="0" w:type="auto"/>
            <w:vAlign w:val="center"/>
            <w:hideMark/>
          </w:tcPr>
          <w:p w14:paraId="2686702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0E88647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21826E0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23C43C7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018376DE" w14:textId="77777777" w:rsidTr="00D00FAB">
        <w:trPr>
          <w:tblCellSpacing w:w="15" w:type="dxa"/>
        </w:trPr>
        <w:tc>
          <w:tcPr>
            <w:tcW w:w="0" w:type="auto"/>
            <w:vAlign w:val="center"/>
            <w:hideMark/>
          </w:tcPr>
          <w:p w14:paraId="180D37A7"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Iordachescu et al. (2024)</w:t>
            </w:r>
          </w:p>
        </w:tc>
        <w:tc>
          <w:tcPr>
            <w:tcW w:w="0" w:type="auto"/>
            <w:vAlign w:val="center"/>
            <w:hideMark/>
          </w:tcPr>
          <w:p w14:paraId="4E1CBD76"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3F9D2FC2"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0C3E01CB"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41D773D5"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60D964DB" w14:textId="77777777" w:rsidTr="00D00FAB">
        <w:trPr>
          <w:tblCellSpacing w:w="15" w:type="dxa"/>
        </w:trPr>
        <w:tc>
          <w:tcPr>
            <w:tcW w:w="0" w:type="auto"/>
            <w:vAlign w:val="center"/>
            <w:hideMark/>
          </w:tcPr>
          <w:p w14:paraId="2B73D6E0" w14:textId="77777777" w:rsidR="00D00FAB" w:rsidRPr="00D00FAB" w:rsidRDefault="00D00FAB" w:rsidP="00D00FAB">
            <w:pPr>
              <w:rPr>
                <w:rFonts w:ascii="Times New Roman" w:hAnsi="Times New Roman" w:cs="Times New Roman"/>
              </w:rPr>
            </w:pPr>
            <w:proofErr w:type="spellStart"/>
            <w:r w:rsidRPr="00D00FAB">
              <w:rPr>
                <w:rFonts w:ascii="Times New Roman" w:hAnsi="Times New Roman" w:cs="Times New Roman"/>
              </w:rPr>
              <w:t>Indhur</w:t>
            </w:r>
            <w:proofErr w:type="spellEnd"/>
            <w:r w:rsidRPr="00D00FAB">
              <w:rPr>
                <w:rFonts w:ascii="Times New Roman" w:hAnsi="Times New Roman" w:cs="Times New Roman"/>
              </w:rPr>
              <w:t xml:space="preserve"> et al. (2025)</w:t>
            </w:r>
          </w:p>
        </w:tc>
        <w:tc>
          <w:tcPr>
            <w:tcW w:w="0" w:type="auto"/>
            <w:vAlign w:val="center"/>
            <w:hideMark/>
          </w:tcPr>
          <w:p w14:paraId="16071A02"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297D7A69"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Spectroscopy</w:t>
            </w:r>
          </w:p>
        </w:tc>
        <w:tc>
          <w:tcPr>
            <w:tcW w:w="0" w:type="auto"/>
            <w:vAlign w:val="center"/>
            <w:hideMark/>
          </w:tcPr>
          <w:p w14:paraId="4DCDC867"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A8DE6B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63784E33" w14:textId="77777777" w:rsidTr="00D00FAB">
        <w:trPr>
          <w:tblCellSpacing w:w="15" w:type="dxa"/>
        </w:trPr>
        <w:tc>
          <w:tcPr>
            <w:tcW w:w="0" w:type="auto"/>
            <w:vAlign w:val="center"/>
            <w:hideMark/>
          </w:tcPr>
          <w:p w14:paraId="0EFF05FF" w14:textId="77777777" w:rsidR="00D00FAB" w:rsidRPr="00D00FAB" w:rsidRDefault="00D00FAB" w:rsidP="00D00FAB">
            <w:pPr>
              <w:rPr>
                <w:rFonts w:ascii="Times New Roman" w:hAnsi="Times New Roman" w:cs="Times New Roman"/>
              </w:rPr>
            </w:pPr>
            <w:proofErr w:type="spellStart"/>
            <w:r w:rsidRPr="00D00FAB">
              <w:rPr>
                <w:rFonts w:ascii="Times New Roman" w:hAnsi="Times New Roman" w:cs="Times New Roman"/>
              </w:rPr>
              <w:t>Mohd</w:t>
            </w:r>
            <w:proofErr w:type="spellEnd"/>
            <w:r w:rsidRPr="00D00FAB">
              <w:rPr>
                <w:rFonts w:ascii="Times New Roman" w:hAnsi="Times New Roman" w:cs="Times New Roman"/>
              </w:rPr>
              <w:t xml:space="preserve"> </w:t>
            </w:r>
            <w:proofErr w:type="spellStart"/>
            <w:r w:rsidRPr="00D00FAB">
              <w:rPr>
                <w:rFonts w:ascii="Times New Roman" w:hAnsi="Times New Roman" w:cs="Times New Roman"/>
              </w:rPr>
              <w:t>Napi</w:t>
            </w:r>
            <w:proofErr w:type="spellEnd"/>
            <w:r w:rsidRPr="00D00FAB">
              <w:rPr>
                <w:rFonts w:ascii="Times New Roman" w:hAnsi="Times New Roman" w:cs="Times New Roman"/>
              </w:rPr>
              <w:t xml:space="preserve"> et al. (2023)</w:t>
            </w:r>
          </w:p>
        </w:tc>
        <w:tc>
          <w:tcPr>
            <w:tcW w:w="0" w:type="auto"/>
            <w:vAlign w:val="center"/>
            <w:hideMark/>
          </w:tcPr>
          <w:p w14:paraId="6895B25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51E7C856"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43FD7A7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E4EE37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5D3668E6" w14:textId="77777777" w:rsidTr="00D00FAB">
        <w:trPr>
          <w:tblCellSpacing w:w="15" w:type="dxa"/>
        </w:trPr>
        <w:tc>
          <w:tcPr>
            <w:tcW w:w="0" w:type="auto"/>
            <w:vAlign w:val="center"/>
            <w:hideMark/>
          </w:tcPr>
          <w:p w14:paraId="195CE6F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Perren et al. (2018)</w:t>
            </w:r>
          </w:p>
        </w:tc>
        <w:tc>
          <w:tcPr>
            <w:tcW w:w="0" w:type="auto"/>
            <w:vAlign w:val="center"/>
            <w:hideMark/>
          </w:tcPr>
          <w:p w14:paraId="1C14CBC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64D94590"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 + FTIR</w:t>
            </w:r>
          </w:p>
        </w:tc>
        <w:tc>
          <w:tcPr>
            <w:tcW w:w="0" w:type="auto"/>
            <w:vAlign w:val="center"/>
            <w:hideMark/>
          </w:tcPr>
          <w:p w14:paraId="7E4E83B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252024F4"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4F7825C6" w14:textId="77777777" w:rsidTr="00D00FAB">
        <w:trPr>
          <w:tblCellSpacing w:w="15" w:type="dxa"/>
        </w:trPr>
        <w:tc>
          <w:tcPr>
            <w:tcW w:w="0" w:type="auto"/>
            <w:vAlign w:val="center"/>
            <w:hideMark/>
          </w:tcPr>
          <w:p w14:paraId="0B632B9B"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Li et al. (2024)</w:t>
            </w:r>
          </w:p>
        </w:tc>
        <w:tc>
          <w:tcPr>
            <w:tcW w:w="0" w:type="auto"/>
            <w:vAlign w:val="center"/>
            <w:hideMark/>
          </w:tcPr>
          <w:p w14:paraId="768C89E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0894919C"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FTIR</w:t>
            </w:r>
          </w:p>
        </w:tc>
        <w:tc>
          <w:tcPr>
            <w:tcW w:w="0" w:type="auto"/>
            <w:vAlign w:val="center"/>
            <w:hideMark/>
          </w:tcPr>
          <w:p w14:paraId="46A2C3D8"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c>
          <w:tcPr>
            <w:tcW w:w="0" w:type="auto"/>
            <w:vAlign w:val="center"/>
            <w:hideMark/>
          </w:tcPr>
          <w:p w14:paraId="6D401BD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High</w:t>
            </w:r>
          </w:p>
        </w:tc>
      </w:tr>
      <w:tr w:rsidR="00D00FAB" w:rsidRPr="00D00FAB" w14:paraId="11514AD8" w14:textId="77777777" w:rsidTr="00D00FAB">
        <w:trPr>
          <w:tblCellSpacing w:w="15" w:type="dxa"/>
        </w:trPr>
        <w:tc>
          <w:tcPr>
            <w:tcW w:w="0" w:type="auto"/>
            <w:vAlign w:val="center"/>
            <w:hideMark/>
          </w:tcPr>
          <w:p w14:paraId="4F4DF8B7"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Akarsu et al. (2021)</w:t>
            </w:r>
          </w:p>
        </w:tc>
        <w:tc>
          <w:tcPr>
            <w:tcW w:w="0" w:type="auto"/>
            <w:vAlign w:val="center"/>
            <w:hideMark/>
          </w:tcPr>
          <w:p w14:paraId="7D4B71D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525C7FB5"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419C1ACB"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1CBCC7F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r w:rsidR="00D00FAB" w:rsidRPr="00D00FAB" w14:paraId="7EEFAC3D" w14:textId="77777777" w:rsidTr="00D00FAB">
        <w:trPr>
          <w:tblCellSpacing w:w="15" w:type="dxa"/>
        </w:trPr>
        <w:tc>
          <w:tcPr>
            <w:tcW w:w="0" w:type="auto"/>
            <w:vAlign w:val="center"/>
            <w:hideMark/>
          </w:tcPr>
          <w:p w14:paraId="76B105B3"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Kim &amp; Park (2021)</w:t>
            </w:r>
          </w:p>
        </w:tc>
        <w:tc>
          <w:tcPr>
            <w:tcW w:w="0" w:type="auto"/>
            <w:vAlign w:val="center"/>
            <w:hideMark/>
          </w:tcPr>
          <w:p w14:paraId="00349DF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D9BC80A"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Microscopy</w:t>
            </w:r>
          </w:p>
        </w:tc>
        <w:tc>
          <w:tcPr>
            <w:tcW w:w="0" w:type="auto"/>
            <w:vAlign w:val="center"/>
            <w:hideMark/>
          </w:tcPr>
          <w:p w14:paraId="5C562F41"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c>
          <w:tcPr>
            <w:tcW w:w="0" w:type="auto"/>
            <w:vAlign w:val="center"/>
            <w:hideMark/>
          </w:tcPr>
          <w:p w14:paraId="715FAFFF"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t>Moderate</w:t>
            </w:r>
          </w:p>
        </w:tc>
      </w:tr>
    </w:tbl>
    <w:p w14:paraId="4BAFA1DC" w14:textId="77777777" w:rsidR="00D00FAB" w:rsidRPr="00D00FAB" w:rsidRDefault="00D00FAB" w:rsidP="00D00FAB">
      <w:pPr>
        <w:rPr>
          <w:rFonts w:ascii="Times New Roman" w:hAnsi="Times New Roman" w:cs="Times New Roman"/>
        </w:rPr>
      </w:pPr>
      <w:r w:rsidRPr="00D00FAB">
        <w:rPr>
          <w:rFonts w:ascii="Times New Roman" w:hAnsi="Times New Roman" w:cs="Times New Roman"/>
        </w:rPr>
        <w:lastRenderedPageBreak/>
        <w:t>As shown in Table 2, studies employing spectroscopic techniques such as FTIR or Raman spectroscopy generally demonstrated higher analytical reliability and were classified as high quality. In contrast, studies relying solely on visual identification were associated with greater uncertainty. Full-scale studies tended to exhibit stronger sampling designs, while laboratory-based studies often showed greater variability in reporting transparency. These methodological differences were considered in interpreting removal efficiencies across studies.</w:t>
      </w:r>
    </w:p>
    <w:p w14:paraId="2BE15EF2" w14:textId="77777777" w:rsidR="004655C7" w:rsidRPr="004655C7" w:rsidRDefault="004655C7" w:rsidP="004655C7">
      <w:pPr>
        <w:rPr>
          <w:rFonts w:ascii="Times New Roman" w:hAnsi="Times New Roman" w:cs="Times New Roman"/>
          <w:b/>
          <w:bCs/>
        </w:rPr>
      </w:pPr>
      <w:r w:rsidRPr="004655C7">
        <w:rPr>
          <w:rFonts w:ascii="Times New Roman" w:hAnsi="Times New Roman" w:cs="Times New Roman"/>
          <w:b/>
          <w:bCs/>
        </w:rPr>
        <w:t>3.3 Treatment Technologies for Microplastic Removal (RQ1)</w:t>
      </w:r>
    </w:p>
    <w:p w14:paraId="00044495"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The included studies encompass a wide range of treatment technologies, which can be broadly categorized into conventional wastewater treatment systems, tertiary and advanced processes, electrochemical methods, adsorption-based systems, and hybrid treatment configurations.</w:t>
      </w:r>
    </w:p>
    <w:p w14:paraId="3EC7B35D" w14:textId="77777777" w:rsidR="001A7FCE" w:rsidRDefault="001A7FCE" w:rsidP="001A7FCE">
      <w:pPr>
        <w:rPr>
          <w:rFonts w:ascii="Times New Roman" w:hAnsi="Times New Roman" w:cs="Times New Roman"/>
        </w:rPr>
      </w:pPr>
      <w:r w:rsidRPr="001A7FCE">
        <w:rPr>
          <w:rFonts w:ascii="Times New Roman" w:hAnsi="Times New Roman" w:cs="Times New Roman"/>
        </w:rPr>
        <w:t xml:space="preserve">As illustrated in </w:t>
      </w:r>
      <w:r w:rsidRPr="001A7FCE">
        <w:rPr>
          <w:rFonts w:ascii="Times New Roman" w:hAnsi="Times New Roman" w:cs="Times New Roman"/>
          <w:b/>
          <w:bCs/>
        </w:rPr>
        <w:t xml:space="preserve">Figure </w:t>
      </w:r>
      <w:r>
        <w:rPr>
          <w:rFonts w:ascii="Times New Roman" w:hAnsi="Times New Roman" w:cs="Times New Roman"/>
          <w:b/>
          <w:bCs/>
        </w:rPr>
        <w:t>2</w:t>
      </w:r>
      <w:r w:rsidRPr="001A7FCE">
        <w:rPr>
          <w:rFonts w:ascii="Times New Roman" w:hAnsi="Times New Roman" w:cs="Times New Roman"/>
        </w:rPr>
        <w:t>, microplastic removal in wastewater treatment systems occurs across multiple stages, with a significant proportion transferred from the aqueous phase into sludge rather than being completely eliminated.</w:t>
      </w:r>
    </w:p>
    <w:p w14:paraId="0E38C936" w14:textId="77777777" w:rsidR="001A7FCE" w:rsidRDefault="001A7FCE" w:rsidP="001A7FCE">
      <w:pPr>
        <w:rPr>
          <w:rFonts w:ascii="Times New Roman" w:hAnsi="Times New Roman" w:cs="Times New Roman"/>
        </w:rPr>
      </w:pPr>
      <w:r>
        <w:rPr>
          <w:rFonts w:ascii="Times New Roman" w:hAnsi="Times New Roman" w:cs="Times New Roman"/>
          <w:noProof/>
        </w:rPr>
        <w:drawing>
          <wp:inline distT="0" distB="0" distL="0" distR="0" wp14:anchorId="21CCBEDD" wp14:editId="46C2F056">
            <wp:extent cx="5943600" cy="3962400"/>
            <wp:effectExtent l="0" t="0" r="0" b="0"/>
            <wp:docPr id="98175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53203" name="Picture 981753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338BD677" w14:textId="77777777" w:rsidR="001A7FCE" w:rsidRPr="001A7FCE" w:rsidRDefault="001A7FCE" w:rsidP="001A7FCE">
      <w:pPr>
        <w:rPr>
          <w:rFonts w:ascii="Times New Roman" w:hAnsi="Times New Roman" w:cs="Times New Roman"/>
        </w:rPr>
      </w:pPr>
      <w:r w:rsidRPr="001A7FCE">
        <w:rPr>
          <w:rFonts w:ascii="Times New Roman" w:hAnsi="Times New Roman" w:cs="Times New Roman"/>
          <w:b/>
          <w:bCs/>
        </w:rPr>
        <w:t>Figure 2. Conceptual diagram of microplastic removal pathways in urban wastewater treatment systems.</w:t>
      </w:r>
      <w:r w:rsidRPr="001A7FCE">
        <w:rPr>
          <w:rFonts w:ascii="Times New Roman" w:hAnsi="Times New Roman" w:cs="Times New Roman"/>
        </w:rPr>
        <w:t xml:space="preserve"> The diagram shows the movement of microplastics through primary, secondary, and tertiary treatment processes, emphasizing sludge accumulation and residual discharge in effluent.</w:t>
      </w:r>
    </w:p>
    <w:p w14:paraId="16AF4F67" w14:textId="77777777" w:rsidR="001A7FCE" w:rsidRDefault="001A7FCE" w:rsidP="001A7FCE">
      <w:pPr>
        <w:rPr>
          <w:rFonts w:ascii="Times New Roman" w:hAnsi="Times New Roman" w:cs="Times New Roman"/>
        </w:rPr>
      </w:pPr>
    </w:p>
    <w:p w14:paraId="5E85D06C" w14:textId="77777777" w:rsidR="001A7FCE" w:rsidRPr="004655C7" w:rsidRDefault="001A7FCE" w:rsidP="001A7FCE">
      <w:pPr>
        <w:rPr>
          <w:rFonts w:ascii="Times New Roman" w:hAnsi="Times New Roman" w:cs="Times New Roman"/>
        </w:rPr>
      </w:pPr>
      <w:r w:rsidRPr="004655C7">
        <w:rPr>
          <w:rFonts w:ascii="Times New Roman" w:hAnsi="Times New Roman" w:cs="Times New Roman"/>
        </w:rPr>
        <w:lastRenderedPageBreak/>
        <w:t>Conventional wastewater treatment plants remain the most widely investigated systems. Across full-scale studies, removal efficiencies ranged from approximately 62% to 97%, with most studies reporting values above 80%</w:t>
      </w:r>
      <w:r w:rsidR="00851CEC">
        <w:rPr>
          <w:rFonts w:ascii="Times New Roman" w:hAnsi="Times New Roman" w:cs="Times New Roman"/>
        </w:rPr>
        <w:t xml:space="preserve"> </w:t>
      </w:r>
      <w:r w:rsidR="00851CEC">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{"citationID":"XWPIogox","properties":{"formattedCitation":"(AlShamaileh &amp; Alzoubi, 2025; Chen et al., 2025; Conley et al., 2019; Li et al., 2024)","plainCitation":"(AlShamaileh &amp; Alzoubi, 2025; Chen et al., 2025; Conley et al., 2019; Li et al., 2024)","noteIndex":0},"citationItems":[{"id":16540,"uris":["http://zotero.org/users/16652950/items/C8ADWPED"],"itemData":{"id":16540,"type":"article-journal","abstract":"Objective\nThis study aims to assess the concentration and removal efficiency of microplastics (MPs) at a major wastewater treatment plant in Jordan, a region with limited data on MP pollution.\n\nMethods\nA field-based experimental study was conducted. Grab samples of 14 L were collected from both influent and effluent streams on a single sampling day. Wet sieving was used to isolate MPs in the 38–1000 µm range, followed by wet peroxide oxidation and optical microscopy for particle quantification and morphological classification.\n\nResults\nThe influent contained an average of 62.6 MPs/L, while the effluent had 23.8 MPs/L, resulting in an overall MP removal efficiency of 62%. Fibers and fragments were the most prevalent types in the effluent, indicating partial resistance to the treatment process.\n\nConclusion\nThe results underscore the presence of residual MPs in treated wastewater and suggest a need for more robust filtration technologies and plastic management strategies to reduce environmental MP release.","container-title":"Science Progress","DOI":"10.1177/00368504251376048","ISSN":"0036-8504","issue":"3","journalAbbreviation":"Sci Prog","note":"PMID: 40905711\nPMCID: PMC12411719","page":"00368504251376048","source":"PubMed Central","title":"Microplastics removal efficiency in wastewater treatment plants in Jordan","volume":"108","author":[{"family":"AlShamaileh","given":"Ehab"},{"family":"Alzoubi","given":"Mutaz"}],"issued":{"date-parts":[["2025",9,4]]}}},{"id":16549,"uris":["http://zotero.org/users/16652950/items/PDTLPHS4"],"itemData":{"id":16549,"type":"article-journal","abstract":"This study examined the removal efficiency of microplastics (MPs) in a wastewater treatment plant (WWTP) in Zhengzhou, China. A three-point sampling a...","container-title":"Water","DOI":"10.3390/w17172614","ISSN":"2073-4441","issue":"17","language":"en","license":"http://creativecommons.org/licenses/by/3.0/","note":"publisher: Multidisciplinary Digital Publishing Institute","source":"www.mdpi.com","title":"Spatiotemporal Distribution Characteristics and Removal Efficiency of Microplastics in a Wastewater Treatment Plant","URL":"https://www.mdpi.com/2073-4441/17/17/2614","volume":"17","author":[{"family":"Chen","given":"Xudong"},{"family":"Li","given":"Yang"},{"family":"Lu","given":"Keyi"},{"family":"Liang","given":"Xishu"},{"family":"Jin","given":"Kaibo"},{"family":"Ao","given":"Tianyu"},{"family":"Zhang","given":"Lei"},{"family":"Lv","given":"Jingjing"},{"family":"Dou","given":"Yanyan"},{"family":"Duan","given":"Xuejun"}],"accessed":{"date-parts":[["2026",3,16]]},"issued":{"date-parts":[["2025",9,2]]}}},{"id":16547,"uris":["http://zotero.org/users/16652950/items/2ZJAK68F"],"itemData":{"id":16547,"type":"article-journal","abstract":"Wastewater treatment plants serve to collect and treat wastes that are known to include microplastic (MP; synthetic polymer materials &lt;5 mm in size) and other small anthropogenic litter as particles, fibers and microbeads. Here, we determined the microplastic loads and removal efficiencies of three wastewater treatment plants (WWTPs) with different treatment sizes, operations and service compositions discharging to Charleston Harbor, South Carolina, USA over the course of a year. Overall, we found that MP concentrations (counts per L) varied within a factor of 2.5 in influent and 4.8 in effluent at each WWTP, and that neither concentrations nor removal efficiencies demonstrated a seasonal trend. The largest wastewater treatment plant in the study, which also employed primary clarification, had the highest MP removal efficiency of 97.6 ± 1.2%. The other two smaller facilities had average removal efficiencies of 85.2 ± 6.0% and 85.5 ± 9.1%. We demonstrate through source modeling that microplastic fiber loads in influent were consistent with service area populations laundering textiles given previously published rates of microplastic generation in washing machines. Using measured WWTP flow rates and MP counts, we find a combined load of MPs leaving all three WWTPs with discharged effluent totaling 500–1000 million MPs per day. We estimate from this the emission of 0.34–0.68 g MP per capita per year in treated wastewater, which may only account for &lt;0.1% of plastic debris input to this metropolitan area's surface waters on an annual mass basis when land-based (mis)managed plastic waste sources are also considered. However, the potential for sorption of chemicals present in wastewater to microplastics and their small size, which confers immediate bioaccessibility, may present unique toxicological risks for microplastics discharged from WWTPs., Image 1, •Microplastics were detected in influent and effluent at 3 WWTPs over 1 year.•Total microplastic counts were reduced by 75–99% through treatment.•Higher microplastic removal was found at the WWTP that uses primary clarification.•Fiber loading rate was consistent with the population's use of washing machines.•Treated wastewater likely emits less mass than non-point sources of plastic.","container-title":"Water Research X","DOI":"10.1016/j.wroa.2019.100030","ISSN":"2589-9147","journalAbbreviation":"Water Res X","note":"PMID: 31194047\nPMCID: PMC6549897","page":"100030","source":"PubMed Central","title":"Wastewater treatment plants as a source of microplastics to an urban estuary: Removal efficiencies and loading per capita over one year","title-short":"Wastewater treatment plants as a source of microplastics to an urban estuary","volume":"3","author":[{"family":"Conley","given":"Kenda"},{"family":"Clum","given":"Allan"},{"family":"Deepe","given":"Jestine"},{"family":"Lane","given":"Haven"},{"family":"Beckingham","given":"Barbara"}],"issued":{"date-parts":[["2019",4,10]]}}},{"id":16583,"uris":["http://zotero.org/users/16652950/items/ANB63D56"],"itemData":{"id":16583,"type":"article-journal","abstract":"Microplastics have been widely detected in wastewater treatment plants, but there is still a significant dearth of research data on the removal effici...","container-title":"Processes","DOI":"10.3390/pr12040803","ISSN":"2227-9717","issue":"4","language":"en","license":"http://creativecommons.org/licenses/by/3.0/","note":"publisher: Multidisciplinary Digital Publishing Institute","source":"www.mdpi.com","title":"Occurrence and Removal of Microplastics in Tertiary Wastewater Treatment Plants: A Case Study of Three Plants in Zhengzhou, China","title-short":"Occurrence and Removal of Microplastics in Tertiary Wastewater Treatment Plants","URL":"https://www.mdpi.com/2227-9717/12/4/803","volume":"12","author":[{"family":"Li","given":"Yang"},{"family":"Qin","given":"Tongtong"},{"family":"Bai","given":"Xinjie"},{"family":"Wu","given":"Wenjing"},{"family":"Chen","given":"Xudong"},{"family":"Shen","given":"Minghui"},{"family":"Qin","given":"Liwen"},{"family":"Dou","given":"Yanyan"},{"family":"Duan","given":"Xuejun"}],"accessed":{"date-parts":[["2026",3,16]]},"issued":{"date-parts":[["2024",4,15]]}}}],"schema":"https://github.com/citation-style-language/schema/raw/master/csl-citation.json"} </w:instrText>
      </w:r>
      <w:r w:rsidR="00851CEC">
        <w:rPr>
          <w:rFonts w:ascii="Times New Roman" w:hAnsi="Times New Roman" w:cs="Times New Roman"/>
        </w:rPr>
        <w:fldChar w:fldCharType="separate"/>
      </w:r>
      <w:r w:rsidR="007707FC" w:rsidRPr="007707FC">
        <w:rPr>
          <w:rFonts w:ascii="Times New Roman" w:hAnsi="Times New Roman" w:cs="Times New Roman"/>
        </w:rPr>
        <w:t>(AlShamaileh &amp; Alzoubi, 2025; Chen et al., 2025; Conley et al., 2019; Li et al., 2024)</w:t>
      </w:r>
      <w:r w:rsidR="00851CEC">
        <w:rPr>
          <w:rFonts w:ascii="Times New Roman" w:hAnsi="Times New Roman" w:cs="Times New Roman"/>
        </w:rPr>
        <w:fldChar w:fldCharType="end"/>
      </w:r>
      <w:r w:rsidR="00851CEC">
        <w:rPr>
          <w:rFonts w:ascii="Times New Roman" w:hAnsi="Times New Roman" w:cs="Times New Roman"/>
        </w:rPr>
        <w:t xml:space="preserve">. </w:t>
      </w:r>
      <w:r w:rsidRPr="004655C7">
        <w:rPr>
          <w:rFonts w:ascii="Times New Roman" w:hAnsi="Times New Roman" w:cs="Times New Roman"/>
        </w:rPr>
        <w:t xml:space="preserve"> These systems primarily rely on physical separation mechanisms such as sedimentation and sludge partitioning, which result in substantial but incomplete removal of microplastics.</w:t>
      </w:r>
    </w:p>
    <w:p w14:paraId="4E99AD4E" w14:textId="77777777" w:rsidR="001A7FCE" w:rsidRPr="004655C7" w:rsidRDefault="001A7FCE" w:rsidP="001A7FCE">
      <w:pPr>
        <w:rPr>
          <w:rFonts w:ascii="Times New Roman" w:hAnsi="Times New Roman" w:cs="Times New Roman"/>
        </w:rPr>
      </w:pPr>
      <w:r w:rsidRPr="004655C7">
        <w:rPr>
          <w:rFonts w:ascii="Times New Roman" w:hAnsi="Times New Roman" w:cs="Times New Roman"/>
        </w:rPr>
        <w:t xml:space="preserve">Tertiary and advanced treatment processes demonstrated improved performance. Biofiltration systems enhanced particle retention, particularly for larger particles (Liu et al., 2020), while advanced treatment configurations incorporating coagulation, flocculation, and filtration achieved removal efficiencies exceeding 99%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{"citationID":"Agb6CQ4P","properties":{"formattedCitation":"(Iordachescu et al., 2024)","plainCitation":"(Iordachescu et al., 2024)","noteIndex":0},"citationItems":[{"id":16575,"uris":["http://zotero.org/users/16652950/items/5JBUHRZR"],"itemData":{"id":16575,"type":"article-journal","abstract":"Microplastics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(Iordachescu et al., 2024)</w:t>
      </w:r>
      <w:r w:rsidR="00C27F06">
        <w:rPr>
          <w:rFonts w:ascii="Times New Roman" w:hAnsi="Times New Roman" w:cs="Times New Roman"/>
        </w:rPr>
        <w:fldChar w:fldCharType="end"/>
      </w:r>
      <w:r w:rsidRPr="004655C7">
        <w:rPr>
          <w:rFonts w:ascii="Times New Roman" w:hAnsi="Times New Roman" w:cs="Times New Roman"/>
        </w:rPr>
        <w:t>. Reactive barrier systems further highlighted the importance of material composition in enhancing microplastic retention</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{"citationID":"FzNYjpXa","properties":{"formattedCitation":"(Contreras-Llin &amp; Diaz-Cruz, 2024)","plainCitation":"(Contreras-Llin &amp; Diaz-Cruz, 2024)","noteIndex":0},"citationItems":[{"id":16515,"uris":["http://zotero.org/users/16652950/items/ARUS6EYQ"],"itemData":{"id":16515,"type":"article-journal","abstract":"Microplastic (MP) pollution has emerged as a pressing environmental issue, with its impacts on ecosystems and human health yet to be fully understood. This study aims to investigate the presence and distribution of MPs in the soil of a managed aquifer recharge (MAR) system, built with different reactive barriers of natural materials and irrigated with the secondary effluent of a wastewater treatment plant (WWTP). MPs were extracted from reactive barrier material following an approach based on the density separation of MPs with posterior oxidant digestion, combined with visual and chemical characterisation by Fourier-Transform Infrared Spectroscopy (FTIR). The results revealed the widespread occurrence of MPs in the MAR soil samples. MPs concentration in the different barrier materials ranged from 60 to 236 n kg-1. The most dominant morphologies were fragments (60%) and fibers (17%), and the most abundant colour was white (51%), followed by transparent MPs (20%). Polypropylene (PP) was detected in all the samples with an abundance of 47%, followed by polyethylene (PE, 34%). The interplay of barrier composition significantly influences the retention of MPs, with compost (T5) and woodchips (T4) exhibiting the most notable retention rates. Remarkably, the outer layers of the reactive barriers display superior retention compared to the deeper layers. The findings of this study demonstrate the good performance of the MAR system in retaining MPs and contribute to the growing body of knowledge on MPs pollution in freshwater systems while providing insights into the dynamics of MPs transport and accumulation in soil. Such information can inform the development of effective wastewater management strategies to mitigate the impacts of these pollutants on water resources and safeguard the environment.","container-title":"Environmental Pollution","DOI":"10.1016/j.envpol.2023.122967","ISSN":"1873-6424","journalAbbreviation":"Environ Pollut","language":"eng","note":"publisher-place: Barking, Essex : 1987\nPMID: 38030113","page":"122967","source":"PubMed","title":"Microplastic removal in managed aquifer recharge using wastewater effluent","volume":"342","author":[{"family":"Contreras-Llin","given":"Albert"},{"family":"Diaz-Cruz","given":"M. Silvia"}],"issued":{"date-parts":[["2024",2,1]]}}}],"schema":"https://github.com/citation-style-language/schema/raw/master/csl-citation.json"}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(Contreras-Llin &amp; Diaz-Cruz, 2024)</w:t>
      </w:r>
      <w:r w:rsidR="00C27F06">
        <w:rPr>
          <w:rFonts w:ascii="Times New Roman" w:hAnsi="Times New Roman" w:cs="Times New Roman"/>
        </w:rPr>
        <w:fldChar w:fldCharType="end"/>
      </w:r>
      <w:r w:rsidRPr="004655C7">
        <w:rPr>
          <w:rFonts w:ascii="Times New Roman" w:hAnsi="Times New Roman" w:cs="Times New Roman"/>
        </w:rPr>
        <w:t>.</w:t>
      </w:r>
    </w:p>
    <w:p w14:paraId="789A5CA7" w14:textId="77777777" w:rsidR="001A7FCE" w:rsidRPr="004655C7" w:rsidRDefault="001A7FCE" w:rsidP="001A7FCE">
      <w:pPr>
        <w:rPr>
          <w:rFonts w:ascii="Times New Roman" w:hAnsi="Times New Roman" w:cs="Times New Roman"/>
        </w:rPr>
      </w:pPr>
      <w:r w:rsidRPr="004655C7">
        <w:rPr>
          <w:rFonts w:ascii="Times New Roman" w:hAnsi="Times New Roman" w:cs="Times New Roman"/>
        </w:rPr>
        <w:t xml:space="preserve">Electrochemical processes, particularly electrocoagulation, consistently demonstrated high removal efficiencies ranging from approximately 82% to over 99% depending on operational conditions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{"citationID":"hF8t0dUJ","properties":{"formattedCitation":"(Mahmoudnia et al., 2023; Perren et al., 2018)","plainCitation":"(Mahmoudnia et al., 2023; Perren et al., 2018)","noteIndex":0},"citationItems":[{"id":16513,"uris":["http://zotero.org/users/16652950/items/BQN5ZNUR"],"itemData":{"id":16513,"type":"article-journal","abstract":"Microplastics and benzyldimethyldodecylammonioum chloride (DDBAC) enter the environment more frequently during the COVID-19 pandemic and their co-occurrence will be a potential threat to the environment in the post-pandemic era. This study investigates the performance of an electrochemical system for the simultaneous removal of microplastics and DDBAC. During experimental studies, effects of applied voltage (3-15 V), pH (4-10), time (0-80 min), electrolyte concentration (0.01-0.0.09 M), electrode configuration, and perforated anode were investigated to identify their influence on DDBAC and microplastics removal efficiency. Eventually, the techno-economic optimization yielded to evaluate the commercial feasibility of this process. The central composite design (CCD) and analysis of variance (ANOVA) are employed for evaluation and optimization of the variables and response, DDBAC-microplastics removal, and for determining the adequacy and significance of mathematical models proposed by response surface methodology (RSM). Experimental results indicate that optimum conditions are pH = 7.4, time = 80 min, electrolyte concentration = 0.05 M, and applied voltage = 12.59, in which the removal of microplastics, DDBAC, and TOC reached the maximum level, which was 82.50%, 90.35%, and 83.60% respectively. The results confirm that the valid model is adequately significant for the target response. Overall, financial and energy consumption analyses confirmed that this process is a promising technology as a commercial method for the removal of DDBAC-microplastics complexes in water and wastewater treatment.","container-title":"Environmental Science and Pollution Research International","DOI":"10.1007/s11356-023-26971-w","ISSN":"1614-7499","issue":"24","journalAbbreviation":"Environ Sci Pollut Res Int","language":"eng","note":"PMID: 37095214\nPMCID: PMC10125866","page":"66195-66208","source":"PubMed","title":"Simultaneous removal of microplastics and benzalkonium chloride using electrocoagulation process: statistical modeling and techno-economic optimization","title-short":"Simultaneous removal of microplastics and benzalkonium chloride using electrocoagulation process","volume":"30","author":[{"family":"Mahmoudnia","given":"Ali"},{"family":"Mehrdadi","given":"Nasser"},{"family":"Baghdadi","given":"Majid"},{"family":"Moussavi","given":"Gholamreza"}],"issued":{"date-parts":[["2023",5]]}}},{"id":16587,"uris":["http://zotero.org/users/16652950/items/W5AURBLF"],"itemData":{"id":16587,"type":"article-journal","abstract":"The need for better microplastic removal from wastewater streams is clear, to prevent potential harm the microplastic may cause to the marine life. This paper aims to investigate the efficacy of electrocoagulation (EC), a well-known and established process, in the unexplored context of microplastic removal from wastewater streams. This premise was investigated using artificial wastewater containing polyethylene microbeads of different concentrations. The wastewater was then tested in a 1 L stirred-tank batch reactor. The effects of the wastewater characteristics (initial pH, NaCl concentration, and current density) on removal efficiency were studied. Microbead removal efficiencies in excess of 90% were observed in all experiments, thus suggesting that EC is an effective method of removing microplastic contaminants from wastewater streams. Electrocoagulation was found to be effective with removal efficiencies in excess of 90%, over pH values ranging from 3 to 10. The optimum removal efficiency of 99.24% was found at a pH of 7.5. An economic evaluation of the reactor operating costs revealed that the optimum NaCl concentration in the reactor is between 0 and 2 g/L, mainly due to the reduced energy requirements linked to higher water conductivity. In regard to the current density, the specific mass removal rate (kg/kWh) was the highest for the lowest tested current density of 11 A/m2, indicating that low current density is more energy efficient for microbead removal.","container-title":"ACS Omega","DOI":"10.1021/acsomega.7b02037","issue":"3","journalAbbreviation":"ACS Omega","note":"publisher: American Chemical Society","page":"3357-3364","source":"ACS Publications","title":"Removal of Microbeads from Wastewater Using Electrocoagulation","volume":"3","author":[{"family":"Perren","given":"William"},{"family":"Wojtasik","given":"Arkadiusz"},{"family":"Cai","given":"Qiong"}],"issued":{"date-parts":[["2018",3,31]]}}}],"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(Mahmoudnia et al., 2023; Perren et al., 2018)</w:t>
      </w:r>
      <w:r w:rsidR="00C27F06">
        <w:rPr>
          <w:rFonts w:ascii="Times New Roman" w:hAnsi="Times New Roman" w:cs="Times New Roman"/>
        </w:rPr>
        <w:fldChar w:fldCharType="end"/>
      </w:r>
      <w:r w:rsidR="00C27F06">
        <w:rPr>
          <w:rFonts w:ascii="Times New Roman" w:hAnsi="Times New Roman" w:cs="Times New Roman"/>
        </w:rPr>
        <w:t xml:space="preserve">. </w:t>
      </w:r>
      <w:r w:rsidRPr="004655C7">
        <w:rPr>
          <w:rFonts w:ascii="Times New Roman" w:hAnsi="Times New Roman" w:cs="Times New Roman"/>
        </w:rPr>
        <w:t>These systems enhance removal by promoting particle aggregation, facilitating subsequent separation.</w:t>
      </w:r>
    </w:p>
    <w:p w14:paraId="54E17245" w14:textId="77777777" w:rsidR="001A7FCE" w:rsidRPr="004655C7" w:rsidRDefault="001A7FCE" w:rsidP="001A7FCE">
      <w:pPr>
        <w:rPr>
          <w:rFonts w:ascii="Times New Roman" w:hAnsi="Times New Roman" w:cs="Times New Roman"/>
        </w:rPr>
      </w:pPr>
      <w:r w:rsidRPr="004655C7">
        <w:rPr>
          <w:rFonts w:ascii="Times New Roman" w:hAnsi="Times New Roman" w:cs="Times New Roman"/>
        </w:rPr>
        <w:t xml:space="preserve">Adsorption-based technologies and emerging materials represent a rapidly evolving research area. Granular activated carbon achieved removal efficiencies up to 95.5%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{"citationID":"27rk4FVX","properties":{"formattedCitation":"(Amirah Mohd Napi et al., 2023)","plainCitation":"(Amirah Mohd Napi et al., 2023)","noteIndex":0},"citationItems":[{"id":16619,"uris":["http://zotero.org/users/16652950/items/WCLFNG3D"],"itemData":{"id":16619,"type":"article-journal","abstract":"Microplastic (MP) is an emerging contaminant of concern due to its abundance in the environment. Wastewater treatment plant (WWTP) can be considered as one of the main sources of microplastics in freshwater due to its inefficiency in the complete removal of small MPs. In this study, a column-based MP removal which could serve as a tertiary treatment in WWTPs is evaluated using granular activated carbon (GAC) as adsorbent/filter media, eliminating clogging problems commonly caused by powder form activated carbon (PAC). The GAC is characterized via N2 adsorption-desorption isotherm, field emission scanning electron microscopy, and contact angle measurement to determine the influence of its properties on MP removal efficiency. MPs (40-48 μm) removal up to 95.5% was observed with 0.2 g/L MP, which is the lowest concentration tested in this work, but still higher than commonly used MP concentration in other studies. The performance is reduced with further increase in MP concentration (up to 1.0 g/L), but increasing the GAC bed length from 7.5 to 17.5 cm could lead to better removal efficiencies. MP particles are immobilized by the GAC predominantly by filtration process by being entangled with small GAC particles/chips or stuck between the GAC particles. MPs are insignificantly removed by adsorption process through entrapment in GAC porous structure or attachment onto the GAC surface.","container-title":"Bioengineered","DOI":"10.1080/21655979.2023.2276391","ISSN":"2165-5987","issue":"1","journalAbbreviation":"Bioengineered","language":"eng","note":"PMID: 37942779\nPMCID: PMC10653704","page":"2276391","source":"PubMed","title":"Column-based removal of high concentration microplastics in synthetic wastewater using granular activated carbon","volume":"14","author":[{"family":"Amirah Mohd Napi","given":"Nik Nor"},{"family":"Ibrahim","given":"Naimah"},{"family":"Adli Hanif","given":"Muhammad"},{"family":"Hasan","given":"Masitah"},{"family":"Dahalan","given":"Farrah Aini"},{"family":"Syafiuddin","given":"Achmad"},{"family":"Boopathy","given":"Raj"}],"issued":{"date-parts":[["2023",12]]}}}],"schema":"https://github.com/citation-style-language/schema/raw/master/csl-citation.json"}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(Amirah Mohd Napi et al., 2023)</w:t>
      </w:r>
      <w:r w:rsidR="00C27F06">
        <w:rPr>
          <w:rFonts w:ascii="Times New Roman" w:hAnsi="Times New Roman" w:cs="Times New Roman"/>
        </w:rPr>
        <w:fldChar w:fldCharType="end"/>
      </w:r>
      <w:r w:rsidRPr="004655C7">
        <w:rPr>
          <w:rFonts w:ascii="Times New Roman" w:hAnsi="Times New Roman" w:cs="Times New Roman"/>
        </w:rPr>
        <w:t xml:space="preserve">, while magnetic nanocomposites demonstrated removal efficiencies exceeding 90%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{"citationID":"B88iWAyD","properties":{"formattedCitation":"(Indhur et al., 2025)","plainCitation":"(Indhur et al., 2025)","noteIndex":0},"citationItems":[{"id":16578,"uris":["http://zotero.org/users/16652950/items/WKBZSYAS"],"itemData":{"id":16578,"type":"article-journal","abstract":"The growing prevalence of microplastics (MPs) in water systems has outpaced the removal capabilities of conventional treatment plants, underscoring the urgent need for advanced remediation strategies. This study offers a novel investigation into the efficacy of two magnetic nanocomposites (MNCs), g-C₃N₄@Fe₃O₄ and BNNS@Fe₃O₄, for MP removal across synthetic and real water matrices. The materials were synthesized using thermochemical and co-precipitation techniques and characterized via FTIR, XRD, SEM-EDX, TEM, and BET analyses. Adsorption experiments, conducted under optimized conditions, revealed that g-C₃N₄@Fe₃O₄ achieved 96.16 % removal of polyethylene (PE, 125 μm) and 92.5 % of polystyrene (PS) in Milli-Q water, while BNNS@Fe₃O₄ achieved 94.44 % and 89.33 %, respectively. In filtered municipal wastewater, g-C₃N₄@Fe₃O₄ retained high performance with 91.91 % removal efficiency, compared to 83.78 % for BNNS@Fe₃O₄. A clear inverse relationship between particle size and removal was observed, with negligible adsorption of MPs ≥ 3 mm. Recyclability studies showed g-C₃N₄@Fe₃O₄ and BNNS@Fe₃O₄ retained 79.74 % and 69.18 % removal efficiency after three cycles, respectively. Phytotoxicity tests demonstrated that while raw MNCs exhibited toxicity toward Hordeum vulgare, Cicer arietinum, and Vigna radiata, their filtrates posed minimal to no risk, confirming environmental compatibility when used and recovered appropriately. This is the first report demonstrating real-world MP removal using these MNCs in treated municipal wastewater and drinking water, providing robust evidence of their scalability, reusability, and ecological safety. The results position g-C₃N₄@Fe₃O₄ and BNNS@Fe₃O₄ as promising candidates for next-generation point-of-use MP remediation systems.","container-title":"Journal of Environmental Chemical Engineering","DOI":"10.1016/j.jece.2025.117145","ISSN":"2213-3437","issue":"4","journalAbbreviation":"Journal of Environmental Chemical Engineering","page":"117145","source":"ScienceDirect","title":"Efficient microplastic removal from wastewater using Fe3O4 functionalized g-C3N4 and BNNS: A comprehensive study","title-short":"Efficient microplastic removal from wastewater using Fe3O4 functionalized g-C3N4 and BNNS","volume":"13","author":[{"family":"Indhur","given":"Riona"},{"family":"Kumar","given":"Arvind"},{"family":"Bux","given":"Faizal"},{"family":"Kumari","given":"Sheena"}],"issued":{"date-parts":[["2025",8,1]]}}}],"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(Indhur et al., 2025)</w:t>
      </w:r>
      <w:r w:rsidR="00C27F06">
        <w:rPr>
          <w:rFonts w:ascii="Times New Roman" w:hAnsi="Times New Roman" w:cs="Times New Roman"/>
        </w:rPr>
        <w:fldChar w:fldCharType="end"/>
      </w:r>
      <w:r w:rsidRPr="004655C7">
        <w:rPr>
          <w:rFonts w:ascii="Times New Roman" w:hAnsi="Times New Roman" w:cs="Times New Roman"/>
        </w:rPr>
        <w:t>. Biowaste-derived adsorbents, such as banana peel materials, achieved removal efficiencies above 97% in real wastewater, highlighting their potential as sustainable alternatives</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{"citationID":"OIyyvs9P","properties":{"formattedCitation":"(Alnasrawy, n.d.)","plainCitation":"(Alnasrawy, n.d.)","noteIndex":0},"citationItems":[{"id":16570,"uris":["http://zotero.org/users/16652950/items/YL3XQKQB"],"itemData":{"id":16570,"type":"article-journal","abstract":"In the present study, banana peels (biowaste) synthesis, and characterization were conducted, and utilization (for the first time) as adsorbent for microplastics removal from treated wastewater were ...","DOI":"10.1002/ep.70370","language":"en","source":"aiche.onlinelibrary.wiley.com","title":"Microplastic removal from treated wastewater utilizing ecofriendly biowaste adsorbent","URL":"https://aiche.onlinelibrary.wiley.com/doi/10.1002/ep.70370","author":[{"family":"Alnasrawy","given":"Shaimaa Taleb"}],"accessed":{"date-parts":[["2026",3,16]]}}}],"schema":"https://github.com/citation-style-language/schema/raw/master/csl-citation.json"}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 xml:space="preserve">(Alnasrawy, </w:t>
      </w:r>
      <w:r w:rsidR="00500762">
        <w:rPr>
          <w:rFonts w:ascii="Times New Roman" w:hAnsi="Times New Roman" w:cs="Times New Roman"/>
        </w:rPr>
        <w:t>2026</w:t>
      </w:r>
      <w:r w:rsidR="007707FC" w:rsidRPr="007707FC">
        <w:rPr>
          <w:rFonts w:ascii="Times New Roman" w:hAnsi="Times New Roman" w:cs="Times New Roman"/>
        </w:rPr>
        <w:t>.)</w:t>
      </w:r>
      <w:r w:rsidR="00C27F06">
        <w:rPr>
          <w:rFonts w:ascii="Times New Roman" w:hAnsi="Times New Roman" w:cs="Times New Roman"/>
        </w:rPr>
        <w:fldChar w:fldCharType="end"/>
      </w:r>
    </w:p>
    <w:p w14:paraId="67E9A7CA" w14:textId="77777777" w:rsidR="001A7FCE" w:rsidRDefault="001A7FCE" w:rsidP="001A7FCE">
      <w:pPr>
        <w:rPr>
          <w:rFonts w:ascii="Times New Roman" w:hAnsi="Times New Roman" w:cs="Times New Roman"/>
        </w:rPr>
      </w:pPr>
      <w:r w:rsidRPr="004655C7">
        <w:rPr>
          <w:rFonts w:ascii="Times New Roman" w:hAnsi="Times New Roman" w:cs="Times New Roman"/>
        </w:rPr>
        <w:t xml:space="preserve">Hybrid systems combining multiple treatment processes consistently demonstrated superior performance. Electrocoagulation integrated with membrane filtration achieved near-complete removal approaching 100% </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{"citationID":"icvNIORk","properties":{"formattedCitation":"(Akarsu et al., 2021)","plainCitation":"(Akarsu et al., 2021)","noteIndex":0},"citationItems":[{"id":16589,"uris":["http://zotero.org/users/16652950/items/S4AXCELN"],"itemData":{"id":16589,"type":"article-journal","abstract":"Wastewater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(Akarsu et al., 2021)</w:t>
      </w:r>
      <w:r w:rsidR="00C27F06">
        <w:rPr>
          <w:rFonts w:ascii="Times New Roman" w:hAnsi="Times New Roman" w:cs="Times New Roman"/>
        </w:rPr>
        <w:fldChar w:fldCharType="end"/>
      </w:r>
      <w:r w:rsidRPr="004655C7">
        <w:rPr>
          <w:rFonts w:ascii="Times New Roman" w:hAnsi="Times New Roman" w:cs="Times New Roman"/>
        </w:rPr>
        <w:t>, while combined electrocoagulation and activated carbon systems further enhanced removal efficiency</w:t>
      </w:r>
      <w:r w:rsidR="00C27F0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{"citationID":"XovVbZIv","properties":{"formattedCitation":"(Kim &amp; Park, 2021)","plainCitation":"(Kim &amp; Park, 2021)","noteIndex":0},"citationItems":[{"id":16594,"uris":["http://zotero.org/users/16652950/items/MRWNNRAJ"],"itemData":{"id":16594,"type":"article-journal","abstract":"Discharge from sewage treatment plants (STPs) is a significant pathway of entry for microplastics (MPs) to the environment. Therefore, STPs should be ...","container-title":"Processes","DOI":"10.3390/pr9040617","ISSN":"2227-9717","issue":"4","language":"en","license":"http://creativecommons.org/licenses/by/3.0/","note":"publisher: Multidisciplinary Digital Publishing Institute","source":"www.mdpi.com","title":"Enhancing Microplastics Removal from Wastewater Using Electro-Coagulation and Granule-Activated Carbon with Thermal Regeneration","URL":"https://www.mdpi.com/2227-9717/9/4/617","volume":"9","author":[{"family":"Kim","given":"Keug Tae"},{"family":"Park","given":"Sanghwa"}],"accessed":{"date-parts":[["2026",3,16]]},"issued":{"date-parts":[["2021",3,30]]}}}],"schema":"https://github.com/citation-style-language/schema/raw/master/csl-citation.json"} </w:instrText>
      </w:r>
      <w:r w:rsidR="00C27F06">
        <w:rPr>
          <w:rFonts w:ascii="Times New Roman" w:hAnsi="Times New Roman" w:cs="Times New Roman"/>
        </w:rPr>
        <w:fldChar w:fldCharType="separate"/>
      </w:r>
      <w:r w:rsidR="007707FC" w:rsidRPr="007707FC">
        <w:rPr>
          <w:rFonts w:ascii="Times New Roman" w:hAnsi="Times New Roman" w:cs="Times New Roman"/>
        </w:rPr>
        <w:t>(Kim &amp; Park, 2021)</w:t>
      </w:r>
      <w:r w:rsidR="00C27F06">
        <w:rPr>
          <w:rFonts w:ascii="Times New Roman" w:hAnsi="Times New Roman" w:cs="Times New Roman"/>
        </w:rPr>
        <w:fldChar w:fldCharType="end"/>
      </w:r>
      <w:r w:rsidR="002E4D47">
        <w:rPr>
          <w:rFonts w:ascii="Times New Roman" w:hAnsi="Times New Roman" w:cs="Times New Roman"/>
        </w:rPr>
        <w:t xml:space="preserve">. </w:t>
      </w:r>
    </w:p>
    <w:p w14:paraId="09D6F1B6" w14:textId="77777777" w:rsidR="001A7FCE" w:rsidRPr="001A7FCE" w:rsidRDefault="001A7FCE" w:rsidP="001A7FCE">
      <w:pPr>
        <w:rPr>
          <w:rFonts w:ascii="Times New Roman" w:hAnsi="Times New Roman" w:cs="Times New Roman"/>
        </w:rPr>
      </w:pPr>
    </w:p>
    <w:p w14:paraId="16039A3A" w14:textId="77777777" w:rsidR="004655C7" w:rsidRPr="004655C7" w:rsidRDefault="004655C7" w:rsidP="004655C7">
      <w:pPr>
        <w:rPr>
          <w:rFonts w:ascii="Times New Roman" w:hAnsi="Times New Roman" w:cs="Times New Roman"/>
          <w:b/>
          <w:bCs/>
        </w:rPr>
      </w:pPr>
      <w:r w:rsidRPr="004655C7">
        <w:rPr>
          <w:rFonts w:ascii="Times New Roman" w:hAnsi="Times New Roman" w:cs="Times New Roman"/>
          <w:b/>
          <w:bCs/>
        </w:rPr>
        <w:t>3.4 Removal Efficiencies Across Technologies (RQ2)</w:t>
      </w:r>
    </w:p>
    <w:p w14:paraId="23406502"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 xml:space="preserve">A quantitative synthesis of the included studies reveals a clear gradient in removal performance across treatment types. The median reported removal efficiency for conventional wastewater treatment systems is approximately 85% to 90%, despite a wider reported range of 62% to 97% </w:t>
      </w:r>
      <w:r w:rsidR="007B2A3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{"citationID":"cghSQdBi","properties":{"formattedCitation":"(AlShamaileh &amp; Alzoubi, 2025; Conley et al., 2019; Flores-Mungu\\uc0\\u237{}a et al., 2023)","plainCitation":"(AlShamaileh &amp; Alzoubi, 2025; Conley et al., 2019; Flores-Munguía et al., 2023)","noteIndex":0},"citationItems":[{"id":16540,"uris":["http://zotero.org/users/16652950/items/C8ADWPED"],"itemData":{"id":16540,"type":"article-journal","abstract":"Objective\nThis study aims to assess the concentration and removal efficiency of microplastics (MPs) at a major wastewater treatment plant in Jordan, a region with limited data on MP pollution.\n\nMethods\nA field-based experimental study was conducted. Grab samples of 14 L were collected from both influent and effluent streams on a single sampling day. Wet sieving was used to isolate MPs in the 38–1000 µm range, followed by wet peroxide oxidation and optical microscopy for particle quantification and morphological classification.\n\nResults\nThe influent contained an average of 62.6 MPs/L, while the effluent had 23.8 MPs/L, resulting in an overall MP removal efficiency of 62%. Fibers and fragments were the most prevalent types in the effluent, indicating partial resistance to the treatment process.\n\nConclusion\nThe results underscore the presence of residual MPs in treated wastewater and suggest a need for more robust filtration technologies and plastic management strategies to reduce environmental MP release.","container-title":"Science Progress","DOI":"10.1177/00368504251376048","ISSN":"0036-8504","issue":"3","journalAbbreviation":"Sci Prog","note":"PMID: 40905711\nPMCID: PMC12411719","page":"00368504251376048","source":"PubMed Central","title":"Microplastics removal efficiency in wastewater treatment plants in Jordan","volume":"108","author":[{"family":"AlShamaileh","given":"Ehab"},{"family":"Alzoubi","given":"Mutaz"}],"issued":{"date-parts":[["2025",9,4]]}}},{"id":16547,"uris":["http://zotero.org/users/16652950/items/2ZJAK68F"],"itemData":{"id":16547,"type":"article-journal","abstract":"Wastewater treatment plants serve to collect and treat wastes that are known to include microplastic (MP; synthetic polymer materials &lt;5 mm in size) and other small anthropogenic litter as particles, fibers and microbeads. Here, we determined the microplastic loads and removal efficiencies of three wastewater treatment plants (WWTPs) with different treatment sizes, operations and service compositions discharging to Charleston Harbor, South Carolina, USA over the course of a year. Overall, we found that MP concentrations (counts per L) varied within a factor of 2.5 in influent and 4.8 in effluent at each WWTP, and that neither concentrations nor removal efficiencies demonstrated a seasonal trend. The largest wastewater treatment plant in the study, which also employed primary clarification, had the highest MP removal efficiency of 97.6 ± 1.2%. The other two smaller facilities had average removal efficiencies of 85.2 ± 6.0% and 85.5 ± 9.1%. We demonstrate through source modeling that microplastic fiber loads in influent were consistent with service area populations laundering textiles given previously published rates of microplastic generation in washing machines. Using measured WWTP flow rates and MP counts, we find a combined load of MPs leaving all three WWTPs with discharged effluent totaling 500–1000 million MPs per day. We estimate from this the emission of 0.34–0.68 g MP per capita per year in treated wastewater, which may only account for &lt;0.1% of plastic debris input to this metropolitan area's surface waters on an annual mass basis when land-based (mis)managed plastic waste sources are also considered. However, the potential for sorption of chemicals present in wastewater to microplastics and their small size, which confers immediate bioaccessibility, may present unique toxicological risks for microplastics discharged from WWTPs., Image 1, •Microplastics were detected in influent and effluent at 3 WWTPs over 1 year.•Total microplastic counts were reduced by 75–99% through treatment.•Higher microplastic removal was found at the WWTP that uses primary clarification.•Fiber loading rate was consistent with the population's use of washing machines.•Treated wastewater likely emits less mass than non-point sources of plastic.","container-title":"Water Research X","DOI":"10.1016/j.wroa.2019.100030","ISSN":"2589-9147","journalAbbreviation":"Water Res X","note":"PMID: 31194047\nPMCID: PMC6549897","page":"100030","source":"PubMed Central","title":"Wastewater treatment plants as a source of microplastics to an urban estuary: Removal efficiencies and loading per capita over one year","title-short":"Wastewater treatment plants as a source of microplastics to an urban estuary","volume":"3","author":[{"family":"Conley","given":"Kenda"},{"family":"Clum","given":"Allan"},{"family":"Deepe","given":"Jestine"},{"family":"Lane","given":"Haven"},{"family":"Beckingham","given":"Barbara"}],"issued":{"date-parts":[["2019",4,10]]}}},{"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7B2A33">
        <w:rPr>
          <w:rFonts w:ascii="Times New Roman" w:hAnsi="Times New Roman" w:cs="Times New Roman"/>
        </w:rPr>
        <w:fldChar w:fldCharType="separate"/>
      </w:r>
      <w:r w:rsidR="007707FC" w:rsidRPr="007707FC">
        <w:rPr>
          <w:rFonts w:ascii="Times New Roman" w:hAnsi="Times New Roman" w:cs="Times New Roman"/>
          <w:kern w:val="0"/>
        </w:rPr>
        <w:t>(AlShamaileh &amp; Alzoubi, 2025; Conley et al., 2019; Flores-Munguía et al., 2023)</w:t>
      </w:r>
      <w:r w:rsidR="007B2A33">
        <w:rPr>
          <w:rFonts w:ascii="Times New Roman" w:hAnsi="Times New Roman" w:cs="Times New Roman"/>
        </w:rPr>
        <w:fldChar w:fldCharType="end"/>
      </w:r>
      <w:r w:rsidRPr="004655C7">
        <w:rPr>
          <w:rFonts w:ascii="Times New Roman" w:hAnsi="Times New Roman" w:cs="Times New Roman"/>
        </w:rPr>
        <w:t>. In contrast, advanced and hybrid treatment systems consistently achieved removal efficiencies exceeding 90%, with several studies reporting values approaching or reaching complete removal</w:t>
      </w:r>
      <w:r w:rsidR="007B2A33">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{"citationID":"Dk6yxbcN","properties":{"formattedCitation":"(Akarsu et al., 2021; Iordachescu et al., 2024)","plainCitation":"(Akarsu et al., 2021; Iordachescu et al., 2024)","noteIndex":0},"citationItems":[{"id":16589,"uris":["http://zotero.org/users/16652950/items/S4AXCELN"],"itemData":{"id":16589,"type":"article-journal","abstract":"Wastewater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7B2A33">
        <w:rPr>
          <w:rFonts w:ascii="Times New Roman" w:hAnsi="Times New Roman" w:cs="Times New Roman"/>
        </w:rPr>
        <w:fldChar w:fldCharType="separate"/>
      </w:r>
      <w:r w:rsidR="007707FC" w:rsidRPr="007707FC">
        <w:rPr>
          <w:rFonts w:ascii="Times New Roman" w:hAnsi="Times New Roman" w:cs="Times New Roman"/>
        </w:rPr>
        <w:t>(Akarsu et al., 2021; Iordachescu et al., 2024)</w:t>
      </w:r>
      <w:r w:rsidR="007B2A33">
        <w:rPr>
          <w:rFonts w:ascii="Times New Roman" w:hAnsi="Times New Roman" w:cs="Times New Roman"/>
        </w:rPr>
        <w:fldChar w:fldCharType="end"/>
      </w:r>
      <w:r w:rsidR="007B2A33">
        <w:rPr>
          <w:rFonts w:ascii="Times New Roman" w:hAnsi="Times New Roman" w:cs="Times New Roman"/>
        </w:rPr>
        <w:t>.</w:t>
      </w:r>
    </w:p>
    <w:p w14:paraId="786FD191"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lastRenderedPageBreak/>
        <w:t>Electrochemical and adsorption-based systems also demonstrated high removal efficiencies, typically ranging between 82% and 99% under optimized conditions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{"citationID":"WJzEDSjr","properties":{"formattedCitation":"(Amirah Mohd Napi et al., 2023; Mahmoudnia et al., 2023)","plainCitation":"(Amirah Mohd Napi et al., 2023; Mahmoudnia et al., 2023)","noteIndex":0},"citationItems":[{"id":16619,"uris":["http://zotero.org/users/16652950/items/WCLFNG3D"],"itemData":{"id":16619,"type":"article-journal","abstract":"Microplastic (MP) is an emerging contaminant of concern due to its abundance in the environment. Wastewater treatment plant (WWTP) can be considered as one of the main sources of microplastics in freshwater due to its inefficiency in the complete removal of small MPs. In this study, a column-based MP removal which could serve as a tertiary treatment in WWTPs is evaluated using granular activated carbon (GAC) as adsorbent/filter media, eliminating clogging problems commonly caused by powder form activated carbon (PAC). The GAC is characterized via N2 adsorption-desorption isotherm, field emission scanning electron microscopy, and contact angle measurement to determine the influence of its properties on MP removal efficiency. MPs (40-48 μm) removal up to 95.5% was observed with 0.2 g/L MP, which is the lowest concentration tested in this work, but still higher than commonly used MP concentration in other studies. The performance is reduced with further increase in MP concentration (up to 1.0 g/L), but increasing the GAC bed length from 7.5 to 17.5 cm could lead to better removal efficiencies. MP particles are immobilized by the GAC predominantly by filtration process by being entangled with small GAC particles/chips or stuck between the GAC particles. MPs are insignificantly removed by adsorption process through entrapment in GAC porous structure or attachment onto the GAC surface.","container-title":"Bioengineered","DOI":"10.1080/21655979.2023.2276391","ISSN":"2165-5987","issue":"1","journalAbbreviation":"Bioengineered","language":"eng","note":"PMID: 37942779\nPMCID: PMC10653704","page":"2276391","source":"PubMed","title":"Column-based removal of high concentration microplastics in synthetic wastewater using granular activated carbon","volume":"14","author":[{"family":"Amirah Mohd Napi","given":"Nik Nor"},{"family":"Ibrahim","given":"Naimah"},{"family":"Adli Hanif","given":"Muhammad"},{"family":"Hasan","given":"Masitah"},{"family":"Dahalan","given":"Farrah Aini"},{"family":"Syafiuddin","given":"Achmad"},{"family":"Boopathy","given":"Raj"}],"issued":{"date-parts":[["2023",12]]}}},{"id":16513,"uris":["http://zotero.org/users/16652950/items/BQN5ZNUR"],"itemData":{"id":16513,"type":"article-journal","abstract":"Microplastics and benzyldimethyldodecylammonioum chloride (DDBAC) enter the environment more frequently during the COVID-19 pandemic and their co-occurrence will be a potential threat to the environment in the post-pandemic era. This study investigates the performance of an electrochemical system for the simultaneous removal of microplastics and DDBAC. During experimental studies, effects of applied voltage (3-15 V), pH (4-10), time (0-80 min), electrolyte concentration (0.01-0.0.09 M), electrode configuration, and perforated anode were investigated to identify their influence on DDBAC and microplastics removal efficiency. Eventually, the techno-economic optimization yielded to evaluate the commercial feasibility of this process. The central composite design (CCD) and analysis of variance (ANOVA) are employed for evaluation and optimization of the variables and response, DDBAC-microplastics removal, and for determining the adequacy and significance of mathematical models proposed by response surface methodology (RSM). Experimental results indicate that optimum conditions are pH = 7.4, time = 80 min, electrolyte concentration = 0.05 M, and applied voltage = 12.59, in which the removal of microplastics, DDBAC, and TOC reached the maximum level, which was 82.50%, 90.35%, and 83.60% respectively. The results confirm that the valid model is adequately significant for the target response. Overall, financial and energy consumption analyses confirmed that this process is a promising technology as a commercial method for the removal of DDBAC-microplastics complexes in water and wastewater treatment.","container-title":"Environmental Science and Pollution Research International","DOI":"10.1007/s11356-023-26971-w","ISSN":"1614-7499","issue":"24","journalAbbreviation":"Environ Sci Pollut Res Int","language":"eng","note":"PMID: 37095214\nPMCID: PMC10125866","page":"66195-66208","source":"PubMed","title":"Simultaneous removal of microplastics and benzalkonium chloride using electrocoagulation process: statistical modeling and techno-economic optimization","title-short":"Simultaneous removal of microplastics and benzalkonium chloride using electrocoagulation process","volume":"30","author":[{"family":"Mahmoudnia","given":"Ali"},{"family":"Mehrdadi","given":"Nasser"},{"family":"Baghdadi","given":"Majid"},{"family":"Moussavi","given":"Gholamreza"}],"issued":{"date-parts":[["2023",5]]}}}],"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(Amirah Mohd Napi et al., 2023; Mahmoudnia et al., 2023)</w:t>
      </w:r>
      <w:r w:rsidR="00A01895">
        <w:rPr>
          <w:rFonts w:ascii="Times New Roman" w:hAnsi="Times New Roman" w:cs="Times New Roman"/>
        </w:rPr>
        <w:fldChar w:fldCharType="end"/>
      </w:r>
      <w:r w:rsidRPr="004655C7">
        <w:rPr>
          <w:rFonts w:ascii="Times New Roman" w:hAnsi="Times New Roman" w:cs="Times New Roman"/>
        </w:rPr>
        <w:t xml:space="preserve"> . However, these results are predominantly derived from laboratory-scale studies and may not fully reflect real-world performance.</w:t>
      </w:r>
    </w:p>
    <w:p w14:paraId="74C7B1B1"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Variability in removal efficiency across studies is strongly influenced by particle characteristics and operational conditions. Particle size emerged as the most significant determinant, with larger particles more readily removed across all systems, while smaller particles persisted in treated effluents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{"citationID":"FOCVgm3z","properties":{"formattedCitation":"(Liu et al., 2020)","plainCitation":"(Liu et al., 2020)","noteIndex":0},"citationItems":[{"id":16545,"uris":["http://zotero.org/users/16652950/items/4JGR7UY2"],"itemData":{"id":16545,"type":"article-journal","abstract":"Microplastic (MP) pollution is a global environmental issue, and traditionally treated wastewater has been identified as a source of land-based microp...","container-title":"Water","DOI":"10.3390/w12041085","ISSN":"2073-4441","issue":"4","language":"en","license":"http://creativecommons.org/licenses/by/3.0/","note":"publisher: Multidisciplinary Digital Publishing Institute","source":"www.mdpi.com","title":"Microplastics Removal from Treated Wastewater by a Biofilter","URL":"https://www.mdpi.com/2073-4441/12/4/1085","volume":"12","author":[{"family":"Liu","given":"Fan"},{"family":"Nord","given":"Nadia B."},{"family":"Bester","given":"Kai"},{"family":"Vollertsen","given":"Jes"}],"accessed":{"date-parts":[["2026",3,16]]},"issued":{"date-parts":[["2020",4,10]]}}}],"schema":"https://github.com/citation-style-language/schema/raw/master/csl-citation.json"}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(Liu et al., 2020)</w:t>
      </w:r>
      <w:r w:rsidR="00A01895">
        <w:rPr>
          <w:rFonts w:ascii="Times New Roman" w:hAnsi="Times New Roman" w:cs="Times New Roman"/>
        </w:rPr>
        <w:fldChar w:fldCharType="end"/>
      </w:r>
      <w:r w:rsidRPr="004655C7">
        <w:rPr>
          <w:rFonts w:ascii="Times New Roman" w:hAnsi="Times New Roman" w:cs="Times New Roman"/>
        </w:rPr>
        <w:t>. Particle morphology also influenced removal efficiency, with fibrous microplastics exhibiting greater resistance compared to fragments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{"citationID":"tNfzkTu6","properties":{"formattedCitation":"(Bayo et al., 2023)","plainCitation":"(Bayo et al., 2023)","noteIndex":0},"citationItems":[{"id":16525,"uris":["http://zotero.org/users/16652950/items/C57IB2F3"],"itemData":{"id":16525,"type":"article-journal","abstract":"The present study investigated the release of microplastics (MPs) from wastewater treatment plants (WWTPs) to the neighboring environment, including marine and coastal sediments, and fish. Here, we comprehensively investigated MP abundance in 34 samples of marine sediment, corresponding to 5,530.5 g of sediment (d.w.) collected at -8.0 m, -12.5 m, and -24.0 m, 69 samples of coastal sediment, accounting for 13,617.4 g (d.w.) from 17 different beaches from Mar Menor, and stomach and intestine of 17 fish samples of Sparus aurata, in the vicinity of Cartagena, a port city in Southeast Spain. The results showed that MPs were detected in all marine sediment samples, with an average abundance of 19.4 ± 2.4 items/kg (d.w.), in coastal sediments, with an average abundance of 52.5 ± 5.3 items/kg (d.w.), and fish samples, with an average of 8.2 ± 1.4 items per individual. The contribution of MPs from WWTPs to marine sediments is expected to be slow, as effluents were mostly dominated by fiber and film shapes, and by polymers less dense than seawater. There were no significant variations in the MP abundance of marine sediments after the atmospheric phenomenon named DANA, although a significant smaller MP size was reported, indicating a high mobility for tiny sizes. The same results were revealed for coastal sediment, although variations after DANA were statistically significant. Coastal sediment samples closer to WWTPs and agricultural fields with plastic mulching displayed higher MP concentrations, and an increase in the removal rate of MPs from WWTP effluents was negatively correlated with a decrease in MPs from fish collected. This study highlights the importance of sewage treatment plants in transporting MPs to the aquatic and terrestrial surrounding environment, which warrants further research on human health risks associated to MP pollution.","container-title":"Water Research","DOI":"10.1016/j.watres.2023.120516","ISSN":"1879-2448","journalAbbreviation":"Water Res","language":"eng","note":"PMID: 37651865","page":"120516","source":"PubMed","title":"A holistic approach on the impact of microplastic discharge from WWTPs to the neighboring environment in Southeast Spain","volume":"244","author":[{"family":"Bayo","given":"Javier"},{"family":"López-Castellanos","given":"Joaquín"},{"family":"Olmos","given":"Sonia"},{"family":"Rojo","given":"Dolores"}],"issued":{"date-parts":[["2023",10,1]]}}}],"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(Bayo et al., 2023)</w:t>
      </w:r>
      <w:r w:rsidR="00A01895">
        <w:rPr>
          <w:rFonts w:ascii="Times New Roman" w:hAnsi="Times New Roman" w:cs="Times New Roman"/>
        </w:rPr>
        <w:fldChar w:fldCharType="end"/>
      </w:r>
      <w:r w:rsidRPr="004655C7">
        <w:rPr>
          <w:rFonts w:ascii="Times New Roman" w:hAnsi="Times New Roman" w:cs="Times New Roman"/>
        </w:rPr>
        <w:t>.</w:t>
      </w:r>
    </w:p>
    <w:p w14:paraId="2BF8C39F"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Polymer type further contributed to variability, as low-density polymers such as polyethylene and polypropylene were more likely to remain suspended and evade removal processes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{"citationID":"T9m0B69B","properties":{"formattedCitation":"(Flores-Mungu\\uc0\\u237{}a et al., 2023)","plainCitation":"(Flores-Munguía et al., 2023)","noteIndex":0},"citationItems":[{"id":16558,"uris":["http://zotero.org/users/16652950/items/9VRPU4M4"],"itemData":{"id":16558,"type":"article-journal","abstract":"Contamination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kern w:val="0"/>
        </w:rPr>
        <w:t>(Flores-Munguía et al., 2023)</w:t>
      </w:r>
      <w:r w:rsidR="00A01895">
        <w:rPr>
          <w:rFonts w:ascii="Times New Roman" w:hAnsi="Times New Roman" w:cs="Times New Roman"/>
        </w:rPr>
        <w:fldChar w:fldCharType="end"/>
      </w:r>
      <w:r w:rsidRPr="004655C7">
        <w:rPr>
          <w:rFonts w:ascii="Times New Roman" w:hAnsi="Times New Roman" w:cs="Times New Roman"/>
        </w:rPr>
        <w:t>. Operational parameters such as pH, current density, and contact time significantly influenced the performance of electrochemical and adsorption-based systems</w:t>
      </w:r>
      <w:r w:rsidR="00A0189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{"citationID":"XJIXPpDl","properties":{"formattedCitation":"(Mahmoudnia et al., 2023)","plainCitation":"(Mahmoudnia et al., 2023)","noteIndex":0},"citationItems":[{"id":16513,"uris":["http://zotero.org/users/16652950/items/BQN5ZNUR"],"itemData":{"id":16513,"type":"article-journal","abstract":"Microplastics and benzyldimethyldodecylammonioum chloride (DDBAC) enter the environment more frequently during the COVID-19 pandemic and their co-occurrence will be a potential threat to the environment in the post-pandemic era. This study investigates the performance of an electrochemical system for the simultaneous removal of microplastics and DDBAC. During experimental studies, effects of applied voltage (3-15 V), pH (4-10), time (0-80 min), electrolyte concentration (0.01-0.0.09 M), electrode configuration, and perforated anode were investigated to identify their influence on DDBAC and microplastics removal efficiency. Eventually, the techno-economic optimization yielded to evaluate the commercial feasibility of this process. The central composite design (CCD) and analysis of variance (ANOVA) are employed for evaluation and optimization of the variables and response, DDBAC-microplastics removal, and for determining the adequacy and significance of mathematical models proposed by response surface methodology (RSM). Experimental results indicate that optimum conditions are pH = 7.4, time = 80 min, electrolyte concentration = 0.05 M, and applied voltage = 12.59, in which the removal of microplastics, DDBAC, and TOC reached the maximum level, which was 82.50%, 90.35%, and 83.60% respectively. The results confirm that the valid model is adequately significant for the target response. Overall, financial and energy consumption analyses confirmed that this process is a promising technology as a commercial method for the removal of DDBAC-microplastics complexes in water and wastewater treatment.","container-title":"Environmental Science and Pollution Research International","DOI":"10.1007/s11356-023-26971-w","ISSN":"1614-7499","issue":"24","journalAbbreviation":"Environ Sci Pollut Res Int","language":"eng","note":"PMID: 37095214\nPMCID: PMC10125866","page":"66195-66208","source":"PubMed","title":"Simultaneous removal of microplastics and benzalkonium chloride using electrocoagulation process: statistical modeling and techno-economic optimization","title-short":"Simultaneous removal of microplastics and benzalkonium chloride using electrocoagulation process","volume":"30","author":[{"family":"Mahmoudnia","given":"Ali"},{"family":"Mehrdadi","given":"Nasser"},{"family":"Baghdadi","given":"Majid"},{"family":"Moussavi","given":"Gholamreza"}],"issued":{"date-parts":[["2023",5]]}}}],"schema":"https://github.com/citation-style-language/schema/raw/master/csl-citation.json"} </w:instrText>
      </w:r>
      <w:r w:rsidR="00A01895">
        <w:rPr>
          <w:rFonts w:ascii="Times New Roman" w:hAnsi="Times New Roman" w:cs="Times New Roman"/>
        </w:rPr>
        <w:fldChar w:fldCharType="separate"/>
      </w:r>
      <w:r w:rsidR="007707FC" w:rsidRPr="007707FC">
        <w:rPr>
          <w:rFonts w:ascii="Times New Roman" w:hAnsi="Times New Roman" w:cs="Times New Roman"/>
        </w:rPr>
        <w:t>(Mahmoudnia et al., 2023)</w:t>
      </w:r>
      <w:r w:rsidR="00A01895">
        <w:rPr>
          <w:rFonts w:ascii="Times New Roman" w:hAnsi="Times New Roman" w:cs="Times New Roman"/>
        </w:rPr>
        <w:fldChar w:fldCharType="end"/>
      </w:r>
      <w:r w:rsidRPr="004655C7">
        <w:rPr>
          <w:rFonts w:ascii="Times New Roman" w:hAnsi="Times New Roman" w:cs="Times New Roman"/>
        </w:rPr>
        <w:t>. These findings indicate that removal efficiency is best understood as a system-level outcome influenced by both particle properties and treatment conditions.</w:t>
      </w:r>
    </w:p>
    <w:p w14:paraId="01756908" w14:textId="77777777" w:rsidR="004655C7" w:rsidRPr="004655C7" w:rsidRDefault="004655C7" w:rsidP="004655C7">
      <w:pPr>
        <w:rPr>
          <w:rFonts w:ascii="Times New Roman" w:hAnsi="Times New Roman" w:cs="Times New Roman"/>
          <w:b/>
          <w:bCs/>
        </w:rPr>
      </w:pPr>
      <w:r w:rsidRPr="004655C7">
        <w:rPr>
          <w:rFonts w:ascii="Times New Roman" w:hAnsi="Times New Roman" w:cs="Times New Roman"/>
          <w:b/>
          <w:bCs/>
        </w:rPr>
        <w:t>3.5 Research Trends and Knowledge Gaps (RQ3)</w:t>
      </w:r>
    </w:p>
    <w:p w14:paraId="104B0936"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The evidence synthesized in this review highlights a clear shift in research focus toward advanced and hybrid treatment technologies capable of achieving higher removal efficiencies. This trend reflects growing recognition of the limitations of conventional wastewater treatment systems in addressing microplastic pollution.</w:t>
      </w:r>
    </w:p>
    <w:p w14:paraId="29AD2407"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 xml:space="preserve">However, a significant proportion of studies on emerging technologies are conducted at laboratory scale, with limited validation under real-world conditions </w:t>
      </w:r>
      <w:r w:rsidR="006C5029">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{"citationID":"mydEvOCX","properties":{"formattedCitation":"(Indhur et al., 2025)","plainCitation":"(Indhur et al., 2025)","noteIndex":0},"citationItems":[{"id":16578,"uris":["http://zotero.org/users/16652950/items/WKBZSYAS"],"itemData":{"id":16578,"type":"article-journal","abstract":"The growing prevalence of microplastics (MPs) in water systems has outpaced the removal capabilities of conventional treatment plants, underscoring the urgent need for advanced remediation strategies. This study offers a novel investigation into the efficacy of two magnetic nanocomposites (MNCs), g-C₃N₄@Fe₃O₄ and BNNS@Fe₃O₄, for MP removal across synthetic and real water matrices. The materials were synthesized using thermochemical and co-precipitation techniques and characterized via FTIR, XRD, SEM-EDX, TEM, and BET analyses. Adsorption experiments, conducted under optimized conditions, revealed that g-C₃N₄@Fe₃O₄ achieved 96.16 % removal of polyethylene (PE, 125 μm) and 92.5 % of polystyrene (PS) in Milli-Q water, while BNNS@Fe₃O₄ achieved 94.44 % and 89.33 %, respectively. In filtered municipal wastewater, g-C₃N₄@Fe₃O₄ retained high performance with 91.91 % removal efficiency, compared to 83.78 % for BNNS@Fe₃O₄. A clear inverse relationship between particle size and removal was observed, with negligible adsorption of MPs ≥ 3 mm. Recyclability studies showed g-C₃N₄@Fe₃O₄ and BNNS@Fe₃O₄ retained 79.74 % and 69.18 % removal efficiency after three cycles, respectively. Phytotoxicity tests demonstrated that while raw MNCs exhibited toxicity toward Hordeum vulgare, Cicer arietinum, and Vigna radiata, their filtrates posed minimal to no risk, confirming environmental compatibility when used and recovered appropriately. This is the first report demonstrating real-world MP removal using these MNCs in treated municipal wastewater and drinking water, providing robust evidence of their scalability, reusability, and ecological safety. The results position g-C₃N₄@Fe₃O₄ and BNNS@Fe₃O₄ as promising candidates for next-generation point-of-use MP remediation systems.","container-title":"Journal of Environmental Chemical Engineering","DOI":"10.1016/j.jece.2025.117145","ISSN":"2213-3437","issue":"4","journalAbbreviation":"Journal of Environmental Chemical Engineering","page":"117145","source":"ScienceDirect","title":"Efficient microplastic removal from wastewater using Fe3O4 functionalized g-C3N4 and BNNS: A comprehensive study","title-short":"Efficient microplastic removal from wastewater using Fe3O4 functionalized g-C3N4 and BNNS","volume":"13","author":[{"family":"Indhur","given":"Riona"},{"family":"Kumar","given":"Arvind"},{"family":"Bux","given":"Faizal"},{"family":"Kumari","given":"Sheena"}],"issued":{"date-parts":[["2025",8,1]]}}}],"schema":"https://github.com/citation-style-language/schema/raw/master/csl-citation.json"} </w:instrText>
      </w:r>
      <w:r w:rsidR="006C5029">
        <w:rPr>
          <w:rFonts w:ascii="Times New Roman" w:hAnsi="Times New Roman" w:cs="Times New Roman"/>
        </w:rPr>
        <w:fldChar w:fldCharType="separate"/>
      </w:r>
      <w:r w:rsidR="007707FC" w:rsidRPr="007707FC">
        <w:rPr>
          <w:rFonts w:ascii="Times New Roman" w:hAnsi="Times New Roman" w:cs="Times New Roman"/>
        </w:rPr>
        <w:t>(Indhur et al., 2025)</w:t>
      </w:r>
      <w:r w:rsidR="006C5029">
        <w:rPr>
          <w:rFonts w:ascii="Times New Roman" w:hAnsi="Times New Roman" w:cs="Times New Roman"/>
        </w:rPr>
        <w:fldChar w:fldCharType="end"/>
      </w:r>
      <w:r w:rsidRPr="004655C7">
        <w:rPr>
          <w:rFonts w:ascii="Times New Roman" w:hAnsi="Times New Roman" w:cs="Times New Roman"/>
        </w:rPr>
        <w:t>. This gap raises important questions regarding scalability and long-term operational feasibility.</w:t>
      </w:r>
    </w:p>
    <w:p w14:paraId="724BE37D"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 xml:space="preserve">Methodological variability remains a major challenge across studies. Differences in sampling design, particle size thresholds, and analytical techniques limit comparability and may contribute to inconsistencies in reported removal efficiencies. This issue is particularly relevant for smaller microplastics and </w:t>
      </w:r>
      <w:proofErr w:type="spellStart"/>
      <w:r w:rsidRPr="004655C7">
        <w:rPr>
          <w:rFonts w:ascii="Times New Roman" w:hAnsi="Times New Roman" w:cs="Times New Roman"/>
        </w:rPr>
        <w:t>nanoplastics</w:t>
      </w:r>
      <w:proofErr w:type="spellEnd"/>
      <w:r w:rsidRPr="004655C7">
        <w:rPr>
          <w:rFonts w:ascii="Times New Roman" w:hAnsi="Times New Roman" w:cs="Times New Roman"/>
        </w:rPr>
        <w:t>, which remain difficult to detect and quantify.</w:t>
      </w:r>
    </w:p>
    <w:p w14:paraId="64632AC8" w14:textId="77777777" w:rsidR="004655C7" w:rsidRPr="004655C7" w:rsidRDefault="004655C7" w:rsidP="004655C7">
      <w:pPr>
        <w:rPr>
          <w:rFonts w:ascii="Times New Roman" w:hAnsi="Times New Roman" w:cs="Times New Roman"/>
        </w:rPr>
      </w:pPr>
      <w:r w:rsidRPr="004655C7">
        <w:rPr>
          <w:rFonts w:ascii="Times New Roman" w:hAnsi="Times New Roman" w:cs="Times New Roman"/>
        </w:rPr>
        <w:t>Another critical gap relates to the fate of microplastics within treatment systems. While removal from wastewater is frequently reported, several studies indicate that microplastics accumulate in sludge rather than being fully eliminated</w:t>
      </w:r>
      <w:r w:rsidR="00A47AA2">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{"citationID":"e7NjJwDx","properties":{"formattedCitation":"(Iordachescu et al., 2024)","plainCitation":"(Iordachescu et al., 2024)","noteIndex":0},"citationItems":[{"id":16575,"uris":["http://zotero.org/users/16652950/items/5JBUHRZR"],"itemData":{"id":16575,"type":"article-journal","abstract":"Microplastics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A47AA2">
        <w:rPr>
          <w:rFonts w:ascii="Times New Roman" w:hAnsi="Times New Roman" w:cs="Times New Roman"/>
        </w:rPr>
        <w:fldChar w:fldCharType="separate"/>
      </w:r>
      <w:r w:rsidR="007707FC" w:rsidRPr="007707FC">
        <w:rPr>
          <w:rFonts w:ascii="Times New Roman" w:hAnsi="Times New Roman" w:cs="Times New Roman"/>
        </w:rPr>
        <w:t>(Iordachescu et al., 2024)</w:t>
      </w:r>
      <w:r w:rsidR="00A47AA2">
        <w:rPr>
          <w:rFonts w:ascii="Times New Roman" w:hAnsi="Times New Roman" w:cs="Times New Roman"/>
        </w:rPr>
        <w:fldChar w:fldCharType="end"/>
      </w:r>
      <w:r w:rsidRPr="004655C7">
        <w:rPr>
          <w:rFonts w:ascii="Times New Roman" w:hAnsi="Times New Roman" w:cs="Times New Roman"/>
        </w:rPr>
        <w:t xml:space="preserve"> . This introduces a secondary pathway for environmental contamination and highlights the need for a more comprehensive assessment of microplastic fate.</w:t>
      </w:r>
    </w:p>
    <w:p w14:paraId="4B6D2055" w14:textId="77777777" w:rsidR="0008547B" w:rsidRPr="0008547B" w:rsidRDefault="0008547B" w:rsidP="0008547B">
      <w:pPr>
        <w:rPr>
          <w:rFonts w:ascii="Times New Roman" w:hAnsi="Times New Roman" w:cs="Times New Roman"/>
          <w:b/>
          <w:bCs/>
        </w:rPr>
      </w:pPr>
      <w:r w:rsidRPr="0008547B">
        <w:rPr>
          <w:rFonts w:ascii="Times New Roman" w:hAnsi="Times New Roman" w:cs="Times New Roman"/>
          <w:b/>
          <w:bCs/>
        </w:rPr>
        <w:t>4. Discussion</w:t>
      </w:r>
    </w:p>
    <w:p w14:paraId="347E4960"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 xml:space="preserve">The findings of this systematic review demonstrate that while substantial progress has been made in improving microplastic removal from urban wastewater, current treatment systems remain </w:t>
      </w:r>
      <w:r w:rsidRPr="0008547B">
        <w:rPr>
          <w:rFonts w:ascii="Times New Roman" w:hAnsi="Times New Roman" w:cs="Times New Roman"/>
        </w:rPr>
        <w:lastRenderedPageBreak/>
        <w:t xml:space="preserve">inherently limited in achieving complete and sustainable elimination. Across the included studies, conventional wastewater treatment plants consistently achieved high but incomplete removal efficiencies, typically exceeding 80% yet rarely approaching total removal </w:t>
      </w:r>
      <w:r w:rsidR="00FE361E">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{"citationID":"HXSi4jwB","properties":{"formattedCitation":"(Chen et al., 2025; Conley et al., 2019; Flores-Mungu\\uc0\\u237{}a et al., 2023)","plainCitation":"(Chen et al., 2025; Conley et al., 2019; Flores-Munguía et al., 2023)","noteIndex":0},"citationItems":[{"id":16549,"uris":["http://zotero.org/users/16652950/items/PDTLPHS4"],"itemData":{"id":16549,"type":"article-journal","abstract":"This study examined the removal efficiency of microplastics (MPs) in a wastewater treatment plant (WWTP) in Zhengzhou, China. A three-point sampling a...","container-title":"Water","DOI":"10.3390/w17172614","ISSN":"2073-4441","issue":"17","language":"en","license":"http://creativecommons.org/licenses/by/3.0/","note":"publisher: Multidisciplinary Digital Publishing Institute","source":"www.mdpi.com","title":"Spatiotemporal Distribution Characteristics and Removal Efficiency of Microplastics in a Wastewater Treatment Plant","URL":"https://www.mdpi.com/2073-4441/17/17/2614","volume":"17","author":[{"family":"Chen","given":"Xudong"},{"family":"Li","given":"Yang"},{"family":"Lu","given":"Keyi"},{"family":"Liang","given":"Xishu"},{"family":"Jin","given":"Kaibo"},{"family":"Ao","given":"Tianyu"},{"family":"Zhang","given":"Lei"},{"family":"Lv","given":"Jingjing"},{"family":"Dou","given":"Yanyan"},{"family":"Duan","given":"Xuejun"}],"accessed":{"date-parts":[["2026",3,16]]},"issued":{"date-parts":[["2025",9,2]]}}},{"id":16547,"uris":["http://zotero.org/users/16652950/items/2ZJAK68F"],"itemData":{"id":16547,"type":"article-journal","abstract":"Wastewater treatment plants serve to collect and treat wastes that are known to include microplastic (MP; synthetic polymer materials &lt;5 mm in size) and other small anthropogenic litter as particles, fibers and microbeads. Here, we determined the microplastic loads and removal efficiencies of three wastewater treatment plants (WWTPs) with different treatment sizes, operations and service compositions discharging to Charleston Harbor, South Carolina, USA over the course of a year. Overall, we found that MP concentrations (counts per L) varied within a factor of 2.5 in influent and 4.8 in effluent at each WWTP, and that neither concentrations nor removal efficiencies demonstrated a seasonal trend. The largest wastewater treatment plant in the study, which also employed primary clarification, had the highest MP removal efficiency of 97.6 ± 1.2%. The other two smaller facilities had average removal efficiencies of 85.2 ± 6.0% and 85.5 ± 9.1%. We demonstrate through source modeling that microplastic fiber loads in influent were consistent with service area populations laundering textiles given previously published rates of microplastic generation in washing machines. Using measured WWTP flow rates and MP counts, we find a combined load of MPs leaving all three WWTPs with discharged effluent totaling 500–1000 million MPs per day. We estimate from this the emission of 0.34–0.68 g MP per capita per year in treated wastewater, which may only account for &lt;0.1% of plastic debris input to this metropolitan area's surface waters on an annual mass basis when land-based (mis)managed plastic waste sources are also considered. However, the potential for sorption of chemicals present in wastewater to microplastics and their small size, which confers immediate bioaccessibility, may present unique toxicological risks for microplastics discharged from WWTPs., Image 1, •Microplastics were detected in influent and effluent at 3 WWTPs over 1 year.•Total microplastic counts were reduced by 75–99% through treatment.•Higher microplastic removal was found at the WWTP that uses primary clarification.•Fiber loading rate was consistent with the population's use of washing machines.•Treated wastewater likely emits less mass than non-point sources of plastic.","container-title":"Water Research X","DOI":"10.1016/j.wroa.2019.100030","ISSN":"2589-9147","journalAbbreviation":"Water Res X","note":"PMID: 31194047\nPMCID: PMC6549897","page":"100030","source":"PubMed Central","title":"Wastewater treatment plants as a source of microplastics to an urban estuary: Removal efficiencies and loading per capita over one year","title-short":"Wastewater treatment plants as a source of microplastics to an urban estuary","volume":"3","author":[{"family":"Conley","given":"Kenda"},{"family":"Clum","given":"Allan"},{"family":"Deepe","given":"Jestine"},{"family":"Lane","given":"Haven"},{"family":"Beckingham","given":"Barbara"}],"issued":{"date-parts":[["2019",4,10]]}}},{"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FE361E">
        <w:rPr>
          <w:rFonts w:ascii="Times New Roman" w:hAnsi="Times New Roman" w:cs="Times New Roman"/>
        </w:rPr>
        <w:fldChar w:fldCharType="separate"/>
      </w:r>
      <w:r w:rsidR="007707FC" w:rsidRPr="007707FC">
        <w:rPr>
          <w:rFonts w:ascii="Times New Roman" w:hAnsi="Times New Roman" w:cs="Times New Roman"/>
          <w:kern w:val="0"/>
        </w:rPr>
        <w:t>(Chen et al., 2025; Conley et al., 2019; Flores-Munguía et al., 2023)</w:t>
      </w:r>
      <w:r w:rsidR="00FE361E">
        <w:rPr>
          <w:rFonts w:ascii="Times New Roman" w:hAnsi="Times New Roman" w:cs="Times New Roman"/>
        </w:rPr>
        <w:fldChar w:fldCharType="end"/>
      </w:r>
      <w:r w:rsidRPr="0008547B">
        <w:rPr>
          <w:rFonts w:ascii="Times New Roman" w:hAnsi="Times New Roman" w:cs="Times New Roman"/>
        </w:rPr>
        <w:t>. This pattern reflects the reliance of conventional systems on physical separation mechanisms such as sedimentation and sludge partitioning, which facilitate particle retention but do not result in complete removal from the treatment system.</w:t>
      </w:r>
    </w:p>
    <w:p w14:paraId="6BD1C250"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This review advances current understanding of microplastic removal in urban wastewater systems by moving beyond descriptive reporting of removal efficiencies toward a mechanistic and system-level interpretation of treatment performance. By integrating evidence across conventional, advanced, and hybrid treatment technologies, the analysis demonstrates that removal efficiency is not an intrinsic property of a given technology, but rather a function of interactions between microplastic characteristics and treatment processes. In particular, particle size, morphology, and polymer properties emerge as dominant determinants of removal outcomes across treatment systems. This perspective provides a more nuanced framework for evaluating wastewater treatment performance and addresses a key limitation in the existing literature, which often reports removal efficiencies without considering the underlying mechanisms driving variability.</w:t>
      </w:r>
    </w:p>
    <w:p w14:paraId="69185A1E"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 xml:space="preserve">A critical insight emerging from this synthesis is that conventional wastewater treatment systems function primarily as redistribution pathways rather than definitive removal solutions. While a substantial proportion of microplastics is removed from the aqueous phase, a significant fraction is transferred to sludge </w:t>
      </w:r>
      <w:r w:rsidR="009C4B81">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{"citationID":"pBpEWbPO","properties":{"formattedCitation":"(Iordachescu et al., 2024)","plainCitation":"(Iordachescu et al., 2024)","noteIndex":0},"citationItems":[{"id":16575,"uris":["http://zotero.org/users/16652950/items/5JBUHRZR"],"itemData":{"id":16575,"type":"article-journal","abstract":"Microplastics (MP), fragments of plastic generally defined as, less than 5 mm in size, originating from various urban sources, have become a significant environmental concern due to their widespread presence and potential impacts on ecosystems. This study investigates the efficiency of an advanced wastewater treatment plant discharging into the Mediterranean Sea in removing MPs from wastewater. The plant processes wastewater through a series of treatment stages, including screening, desanding, coagulation/flocculation, biological filtration, and sludge incineration. Samples were collected and analysed during three distinct campaigns (dry, rainy, and touristic seasons) to assess the plant’s performance under varying conditions. Using matrix-representative sampling methodologies and Focal Plane Array micro Fourier-Transform Infrared Spectroscopy (FPA-µFT-IR) for MP quantification, the study measured MP concentrations and removal rates. The treatment plant demonstrated high removal rates of microplastics across different periods. Using a mass balance approach, the removal efficiency during the dry sampling period was 99.85%. In the rainy campaign, the efficiency slightly decreased to 99.11% due to increased runoff, while during the touristic period, the efficiency peaked at 99.95%. Polyester was identified as the predominant polymer type. The primary treatment stages, particularly coagulation/flocculation and lamellar settling, are most effective in MP removal. The majority of MPs are retained in the sludge, which is subsequently incinerated, preventing environmental discharge. This research demonstrates that a WWTP employing advanced treatment processes is not a source of MP to the environment but rather a sink. Despite variations in influent MP concentrations across different seasons, the plant consistently maintained high removal rates, effectively mitigating MP pollution. In this study, sludge incineration further ensured that MPs were prevented from entering the environment.","container-title":"Microplastics and Nanoplastics","DOI":"10.1186/s43591-024-00097-3","ISSN":"2662-4966","issue":"1","journalAbbreviation":"Micropl.&amp;Nanopl.","language":"en","page":"18","source":"Springer Link","title":"Microplastics in an advanced wastewater treatment plant: sustained and robust removal rates unfazed by seasonal variations","title-short":"Microplastics in an advanced wastewater treatment plant","volume":"4","author":[{"family":"Iordachescu","given":"Lucian"},{"family":"Papacharalampos","given":"Konstantinos"},{"family":"Barritaud","given":"Lauriane"},{"family":"Denieul","given":"Marie-Pierre"},{"family":"Plessis","given":"Emmanuel"},{"family":"Baratto","given":"Gilles"},{"family":"Julien","given":"Veronique"},{"family":"Vollertsen","given":"Jes"}],"issued":{"date-parts":[["2024",9,26]]}}}],"schema":"https://github.com/citation-style-language/schema/raw/master/csl-citation.json"} </w:instrText>
      </w:r>
      <w:r w:rsidR="009C4B81">
        <w:rPr>
          <w:rFonts w:ascii="Times New Roman" w:hAnsi="Times New Roman" w:cs="Times New Roman"/>
        </w:rPr>
        <w:fldChar w:fldCharType="separate"/>
      </w:r>
      <w:r w:rsidR="007707FC" w:rsidRPr="007707FC">
        <w:rPr>
          <w:rFonts w:ascii="Times New Roman" w:hAnsi="Times New Roman" w:cs="Times New Roman"/>
        </w:rPr>
        <w:t>(Iordachescu et al., 2024)</w:t>
      </w:r>
      <w:r w:rsidR="009C4B81">
        <w:rPr>
          <w:rFonts w:ascii="Times New Roman" w:hAnsi="Times New Roman" w:cs="Times New Roman"/>
        </w:rPr>
        <w:fldChar w:fldCharType="end"/>
      </w:r>
      <w:r w:rsidRPr="0008547B">
        <w:rPr>
          <w:rFonts w:ascii="Times New Roman" w:hAnsi="Times New Roman" w:cs="Times New Roman"/>
        </w:rPr>
        <w:t>. This distinction has important environmental implications, as sludge disposal practices may reintroduce microplastics into terrestrial and aquatic systems. The widespread emphasis on removal efficiency in the literature therefore risks overestimating the effectiveness of current treatment systems if the fate of microplastics beyond the liquid phase is not considered.</w:t>
      </w:r>
    </w:p>
    <w:p w14:paraId="66460FD5"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 xml:space="preserve">The transition toward advanced and hybrid treatment technologies reflects increasing recognition of the limitations of conventional systems. Technologies such as electrocoagulation, membrane filtration, and adsorption-based systems demonstrate markedly higher removal efficiencies, often exceeding 90% and in some cases approaching complete removal under optimized conditions </w:t>
      </w:r>
      <w:r w:rsidR="008658E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{"citationID":"8xr2i2MO","properties":{"formattedCitation":"(Akarsu et al., 2021; Amirah Mohd Napi et al., 2023; Perren et al., 2018)","plainCitation":"(Akarsu et al., 2021; Amirah Mohd Napi et al., 2023; Perren et al., 2018)","noteIndex":0},"citationItems":[{"id":16589,"uris":["http://zotero.org/users/16652950/items/S4AXCELN"],"itemData":{"id":16589,"type":"article-journal","abstract":"Wastewater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Erkan"}],"issued":{"date-parts":[["2021",9,6]]}}},{"id":16619,"uris":["http://zotero.org/users/16652950/items/WCLFNG3D"],"itemData":{"id":16619,"type":"article-journal","abstract":"Microplastic (MP) is an emerging contaminant of concern due to its abundance in the environment. Wastewater treatment plant (WWTP) can be considered as one of the main sources of microplastics in freshwater due to its inefficiency in the complete removal of small MPs. In this study, a column-based MP removal which could serve as a tertiary treatment in WWTPs is evaluated using granular activated carbon (GAC) as adsorbent/filter media, eliminating clogging problems commonly caused by powder form activated carbon (PAC). The GAC is characterized via N2 adsorption-desorption isotherm, field emission scanning electron microscopy, and contact angle measurement to determine the influence of its properties on MP removal efficiency. MPs (40-48 μm) removal up to 95.5% was observed with 0.2 g/L MP, which is the lowest concentration tested in this work, but still higher than commonly used MP concentration in other studies. The performance is reduced with further increase in MP concentration (up to 1.0 g/L), but increasing the GAC bed length from 7.5 to 17.5 cm could lead to better removal efficiencies. MP particles are immobilized by the GAC predominantly by filtration process by being entangled with small GAC particles/chips or stuck between the GAC particles. MPs are insignificantly removed by adsorption process through entrapment in GAC porous structure or attachment onto the GAC surface.","container-title":"Bioengineered","DOI":"10.1080/21655979.2023.2276391","ISSN":"2165-5987","issue":"1","journalAbbreviation":"Bioengineered","language":"eng","note":"PMID: 37942779\nPMCID: PMC10653704","page":"2276391","source":"PubMed","title":"Column-based removal of high concentration microplastics in synthetic wastewater using granular activated carbon","volume":"14","author":[{"family":"Amirah Mohd Napi","given":"Nik Nor"},{"family":"Ibrahim","given":"Naimah"},{"family":"Adli Hanif","given":"Muhammad"},{"family":"Hasan","given":"Masitah"},{"family":"Dahalan","given":"Farrah Aini"},{"family":"Syafiuddin","given":"Achmad"},{"family":"Boopathy","given":"Raj"}],"issued":{"date-parts":[["2023",12]]}}},{"id":16587,"uris":["http://zotero.org/users/16652950/items/W5AURBLF"],"itemData":{"id":16587,"type":"article-journal","abstract":"The need for better microplastic removal from wastewater streams is clear, to prevent potential harm the microplastic may cause to the marine life. This paper aims to investigate the efficacy of electrocoagulation (EC), a well-known and established process, in the unexplored context of microplastic removal from wastewater streams. This premise was investigated using artificial wastewater containing polyethylene microbeads of different concentrations. The wastewater was then tested in a 1 L stirred-tank batch reactor. The effects of the wastewater characteristics (initial pH, NaCl concentration, and current density) on removal efficiency were studied. Microbead removal efficiencies in excess of 90% were observed in all experiments, thus suggesting that EC is an effective method of removing microplastic contaminants from wastewater streams. Electrocoagulation was found to be effective with removal efficiencies in excess of 90%, over pH values ranging from 3 to 10. The optimum removal efficiency of 99.24% was found at a pH of 7.5. An economic evaluation of the reactor operating costs revealed that the optimum NaCl concentration in the reactor is between 0 and 2 g/L, mainly due to the reduced energy requirements linked to higher water conductivity. In regard to the current density, the specific mass removal rate (kg/kWh) was the highest for the lowest tested current density of 11 A/m2, indicating that low current density is more energy efficient for microbead removal.","container-title":"ACS Omega","DOI":"10.1021/acsomega.7b02037","issue":"3","journalAbbreviation":"ACS Omega","note":"publisher: American Chemical Society","page":"3357-3364","source":"ACS Publications","title":"Removal of Microbeads from Wastewater Using Electrocoagulation","volume":"3","author":[{"family":"Perren","given":"William"},{"family":"Wojtasik","given":"Arkadiusz"},{"family":"Cai","given":"Qiong"}],"issued":{"date-parts":[["2018",3,31]]}}}],"schema":"https://github.com/citation-style-language/schema/raw/master/csl-citation.json"} </w:instrText>
      </w:r>
      <w:r w:rsidR="008658ED">
        <w:rPr>
          <w:rFonts w:ascii="Times New Roman" w:hAnsi="Times New Roman" w:cs="Times New Roman"/>
        </w:rPr>
        <w:fldChar w:fldCharType="separate"/>
      </w:r>
      <w:r w:rsidR="007707FC" w:rsidRPr="007707FC">
        <w:rPr>
          <w:rFonts w:ascii="Times New Roman" w:hAnsi="Times New Roman" w:cs="Times New Roman"/>
        </w:rPr>
        <w:t>(Akarsu et al., 2021; Amirah Mohd Napi et al., 2023; Perren et al., 2018)</w:t>
      </w:r>
      <w:r w:rsidR="008658ED">
        <w:rPr>
          <w:rFonts w:ascii="Times New Roman" w:hAnsi="Times New Roman" w:cs="Times New Roman"/>
        </w:rPr>
        <w:fldChar w:fldCharType="end"/>
      </w:r>
      <w:r w:rsidRPr="0008547B">
        <w:rPr>
          <w:rFonts w:ascii="Times New Roman" w:hAnsi="Times New Roman" w:cs="Times New Roman"/>
        </w:rPr>
        <w:t xml:space="preserve">. Unlike conventional systems, these technologies actively modify particle properties through aggregation, adsorption, or physicochemical interactions, thereby enhancing removal performance. Hybrid systems, in particular, consistently outperform single-process approaches, suggesting that process integration is a key determinant of effective microplastic removal </w:t>
      </w:r>
      <w:r w:rsidR="008658E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{"citationID":"TCPwvBpt","properties":{"formattedCitation":"(Akarsu et al., 2021; Kim &amp; Park, 2021)","plainCitation":"(Akarsu et al., 2021; Kim &amp; Park, 2021)","noteIndex":0},"citationItems":[{"id":16589,"uris":["http://zotero.org/users/16652950/items/S4AXCELN"],"itemData":{"id":16589,"type":"article-journal","abstract":"Wastewater treatment plants (WWTPs) are one of the major vectors of microplastics (MPs) pollution for the recipient water bodies. Therefore, the recovery of MPs from WWTPs is extremely important for decreasing their accumulation and impact in aquatic systems. In this present study, the electrocoagulation-electroflotation (EC/EF) and membrane filtration processes were investigated in removing MPs from wastewaters. The effectiveness of different electrode combinations (Fe-Al and Al-Fe), current density (10–20 A/m2), pH (4.0–10.0) and operating times (0–120 min) on the removal of two different polymer particles in water were investigated to obtain maximum treatment efficiency. The effect of pressure (1–3 bar) on membrane filtration removal efficiency was also investigated. The maximum removal efficiencies were obtained as 100% for both polymer types with electrode combination of Al-Fe, initial pH of 7, current density of 20 A/m2 and reaction time of 10 min. The membrane filtration method also displayed a 100% removal efficiency. In addition, these laboratory-scale results were compared with the one-year average data of a plant treating with real-scale membranes. The results indicated that the proposed processes supplied maximum removal efficiency (100%) compared to conventional secondary and tertiary treatment methods (2–81.6%) in the removal of microplastics.","container-title":"Water Science and Technology","DOI":"10.2166/wst.2021.356","ISSN":"0273-1223","issue":"7","journalAbbreviation":"Water Sci Technol","page":"1648-1662","source":"Silverchair","title":"Removal of microplastics from wastewater through electrocoagulation-electroflotation and membrane filtration processes","volume":"84","author":[{"family":"Akarsu","given":"Ceyhun"},{"family":"Kumbur","given":"Halil"},{"family":"Kideys","given":"Ahmet Erkan"}],"issued":{"date-parts":[["2021",9,6]]}}},{"id":16594,"uris":["http://zotero.org/users/16652950/items/MRWNNRAJ"],"itemData":{"id":16594,"type":"article-journal","abstract":"Discharge from sewage treatment plants (STPs) is a significant pathway of entry for microplastics (MPs) to the environment. Therefore, STPs should be ...","container-title":"Processes","DOI":"10.3390/pr9040617","ISSN":"2227-9717","issue":"4","language":"en","license":"http://creativecommons.org/licenses/by/3.0/","note":"publisher: Multidisciplinary Digital Publishing Institute","source":"www.mdpi.com","title":"Enhancing Microplastics Removal from Wastewater Using Electro-Coagulation and Granule-Activated Carbon with Thermal Regeneration","URL":"https://www.mdpi.com/2227-9717/9/4/617","volume":"9","author":[{"family":"Kim","given":"Keug Tae"},{"family":"Park","given":"Sanghwa"}],"accessed":{"date-parts":[["2026",3,16]]},"issued":{"date-parts":[["2021",3,30]]}}}],"schema":"https://github.com/citation-style-language/schema/raw/master/csl-citation.json"} </w:instrText>
      </w:r>
      <w:r w:rsidR="008658ED">
        <w:rPr>
          <w:rFonts w:ascii="Times New Roman" w:hAnsi="Times New Roman" w:cs="Times New Roman"/>
        </w:rPr>
        <w:fldChar w:fldCharType="separate"/>
      </w:r>
      <w:r w:rsidR="007707FC" w:rsidRPr="007707FC">
        <w:rPr>
          <w:rFonts w:ascii="Times New Roman" w:hAnsi="Times New Roman" w:cs="Times New Roman"/>
        </w:rPr>
        <w:t>(Akarsu et al., 2021; Kim &amp; Park, 2021)</w:t>
      </w:r>
      <w:r w:rsidR="008658ED">
        <w:rPr>
          <w:rFonts w:ascii="Times New Roman" w:hAnsi="Times New Roman" w:cs="Times New Roman"/>
        </w:rPr>
        <w:fldChar w:fldCharType="end"/>
      </w:r>
      <w:r w:rsidRPr="0008547B">
        <w:rPr>
          <w:rFonts w:ascii="Times New Roman" w:hAnsi="Times New Roman" w:cs="Times New Roman"/>
        </w:rPr>
        <w:t>.</w:t>
      </w:r>
    </w:p>
    <w:p w14:paraId="28DA3D8A"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 xml:space="preserve">Despite these promising developments, a substantial gap remains between laboratory-scale performance and real-world applicability. Many advanced technologies, including nanocomposite adsorption systems and biowaste-derived adsorbents, have been evaluated </w:t>
      </w:r>
      <w:r w:rsidRPr="0008547B">
        <w:rPr>
          <w:rFonts w:ascii="Times New Roman" w:hAnsi="Times New Roman" w:cs="Times New Roman"/>
        </w:rPr>
        <w:lastRenderedPageBreak/>
        <w:t>primarily under controlled experimental conditions</w:t>
      </w:r>
      <w:r w:rsidR="008658ED">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{"citationID":"VXA0ucbz","properties":{"formattedCitation":"(Alnasrawy, n.d.; Indhur et al., 2025)","plainCitation":"(Alnasrawy, n.d.; Indhur et al., 2025)","noteIndex":0},"citationItems":[{"id":16570,"uris":["http://zotero.org/users/16652950/items/YL3XQKQB"],"itemData":{"id":16570,"type":"article-journal","abstract":"In the present study, banana peels (biowaste) synthesis, and characterization were conducted, and utilization (for the first time) as adsorbent for microplastics removal from treated wastewater were ...","DOI":"10.1002/ep.70370","language":"en","source":"aiche.onlinelibrary.wiley.com","title":"Microplastic removal from treated wastewater utilizing ecofriendly biowaste adsorbent","URL":"https://aiche.onlinelibrary.wiley.com/doi/10.1002/ep.70370","author":[{"family":"Alnasrawy","given":"Shaimaa Taleb"}],"accessed":{"date-parts":[["2026",3,16]]}}},{"id":16578,"uris":["http://zotero.org/users/16652950/items/WKBZSYAS"],"itemData":{"id":16578,"type":"article-journal","abstract":"The growing prevalence of microplastics (MPs) in water systems has outpaced the removal capabilities of conventional treatment plants, underscoring the urgent need for advanced remediation strategies. This study offers a novel investigation into the efficacy of two magnetic nanocomposites (MNCs), g-C₃N₄@Fe₃O₄ and BNNS@Fe₃O₄, for MP removal across synthetic and real water matrices. The materials were synthesized using thermochemical and co-precipitation techniques and characterized via FTIR, XRD, SEM-EDX, TEM, and BET analyses. Adsorption experiments, conducted under optimized conditions, revealed that g-C₃N₄@Fe₃O₄ achieved 96.16 % removal of polyethylene (PE, 125 μm) and 92.5 % of polystyrene (PS) in Milli-Q water, while BNNS@Fe₃O₄ achieved 94.44 % and 89.33 %, respectively. In filtered municipal wastewater, g-C₃N₄@Fe₃O₄ retained high performance with 91.91 % removal efficiency, compared to 83.78 % for BNNS@Fe₃O₄. A clear inverse relationship between particle size and removal was observed, with negligible adsorption of MPs ≥ 3 mm. Recyclability studies showed g-C₃N₄@Fe₃O₄ and BNNS@Fe₃O₄ retained 79.74 % and 69.18 % removal efficiency after three cycles, respectively. Phytotoxicity tests demonstrated that while raw MNCs exhibited toxicity toward Hordeum vulgare, Cicer arietinum, and Vigna radiata, their filtrates posed minimal to no risk, confirming environmental compatibility when used and recovered appropriately. This is the first report demonstrating real-world MP removal using these MNCs in treated municipal wastewater and drinking water, providing robust evidence of their scalability, reusability, and ecological safety. The results position g-C₃N₄@Fe₃O₄ and BNNS@Fe₃O₄ as promising candidates for next-generation point-of-use MP remediation systems.","container-title":"Journal of Environmental Chemical Engineering","DOI":"10.1016/j.jece.2025.117145","ISSN":"2213-3437","issue":"4","journalAbbreviation":"Journal of Environmental Chemical Engineering","page":"117145","source":"ScienceDirect","title":"Efficient microplastic removal from wastewater using Fe3O4 functionalized g-C3N4 and BNNS: A comprehensive study","title-short":"Efficient microplastic removal from wastewater using Fe3O4 functionalized g-C3N4 and BNNS","volume":"13","author":[{"family":"Indhur","given":"Riona"},{"family":"Kumar","given":"Arvind"},{"family":"Bux","given":"Faizal"},{"family":"Kumari","given":"Sheena"}],"issued":{"date-parts":[["2025",8,1]]}}}],"schema":"https://github.com/citation-style-language/schema/raw/master/csl-citation.json"} </w:instrText>
      </w:r>
      <w:r w:rsidR="008658ED">
        <w:rPr>
          <w:rFonts w:ascii="Times New Roman" w:hAnsi="Times New Roman" w:cs="Times New Roman"/>
        </w:rPr>
        <w:fldChar w:fldCharType="separate"/>
      </w:r>
      <w:r w:rsidR="007707FC" w:rsidRPr="007707FC">
        <w:rPr>
          <w:rFonts w:ascii="Times New Roman" w:hAnsi="Times New Roman" w:cs="Times New Roman"/>
        </w:rPr>
        <w:t xml:space="preserve">(Alnasrawy, </w:t>
      </w:r>
      <w:r w:rsidR="00500762">
        <w:rPr>
          <w:rFonts w:ascii="Times New Roman" w:hAnsi="Times New Roman" w:cs="Times New Roman"/>
        </w:rPr>
        <w:t>2026</w:t>
      </w:r>
      <w:r w:rsidR="007707FC" w:rsidRPr="007707FC">
        <w:rPr>
          <w:rFonts w:ascii="Times New Roman" w:hAnsi="Times New Roman" w:cs="Times New Roman"/>
        </w:rPr>
        <w:t>; Indhur et al., 2025)</w:t>
      </w:r>
      <w:r w:rsidR="008658ED">
        <w:rPr>
          <w:rFonts w:ascii="Times New Roman" w:hAnsi="Times New Roman" w:cs="Times New Roman"/>
        </w:rPr>
        <w:fldChar w:fldCharType="end"/>
      </w:r>
      <w:r w:rsidRPr="0008547B">
        <w:rPr>
          <w:rFonts w:ascii="Times New Roman" w:hAnsi="Times New Roman" w:cs="Times New Roman"/>
        </w:rPr>
        <w:t>. While these studies report high removal efficiencies, their scalability, operational stability, and cost-effectiveness in full-scale wastewater treatment systems remain uncertain. This disconnect highlights a critical need for pilot-scale and full-scale validation to assess the feasibility of implementing these technologies in practice.</w:t>
      </w:r>
    </w:p>
    <w:p w14:paraId="5777A4D5"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The analysis also underscores the central role of microplastic characteristics in determining treatment performance. Particle size consistently emerges as the most influential factor, with larger particles more readily removed across all treatment systems, while smaller particles persist in treated effluents</w:t>
      </w:r>
      <w:r w:rsidR="00973F1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{"citationID":"EsK2Owze","properties":{"formattedCitation":"(Liu et al., 2020)","plainCitation":"(Liu et al., 2020)","noteIndex":0},"citationItems":[{"id":16545,"uris":["http://zotero.org/users/16652950/items/4JGR7UY2"],"itemData":{"id":16545,"type":"article-journal","abstract":"Microplastic (MP) pollution is a global environmental issue, and traditionally treated wastewater has been identified as a source of land-based microp...","container-title":"Water","DOI":"10.3390/w12041085","ISSN":"2073-4441","issue":"4","language":"en","license":"http://creativecommons.org/licenses/by/3.0/","note":"publisher: Multidisciplinary Digital Publishing Institute","source":"www.mdpi.com","title":"Microplastics Removal from Treated Wastewater by a Biofilter","URL":"https://www.mdpi.com/2073-4441/12/4/1085","volume":"12","author":[{"family":"Liu","given":"Fan"},{"family":"Nord","given":"Nadia B."},{"family":"Bester","given":"Kai"},{"family":"Vollertsen","given":"Jes"}],"accessed":{"date-parts":[["2026",3,16]]},"issued":{"date-parts":[["2020",4,10]]}}}],"schema":"https://github.com/citation-style-language/schema/raw/master/csl-citation.json"} </w:instrText>
      </w:r>
      <w:r w:rsidR="00973F16">
        <w:rPr>
          <w:rFonts w:ascii="Times New Roman" w:hAnsi="Times New Roman" w:cs="Times New Roman"/>
        </w:rPr>
        <w:fldChar w:fldCharType="separate"/>
      </w:r>
      <w:r w:rsidR="007707FC" w:rsidRPr="007707FC">
        <w:rPr>
          <w:rFonts w:ascii="Times New Roman" w:hAnsi="Times New Roman" w:cs="Times New Roman"/>
        </w:rPr>
        <w:t>(Liu et al., 2020)</w:t>
      </w:r>
      <w:r w:rsidR="00973F16">
        <w:rPr>
          <w:rFonts w:ascii="Times New Roman" w:hAnsi="Times New Roman" w:cs="Times New Roman"/>
        </w:rPr>
        <w:fldChar w:fldCharType="end"/>
      </w:r>
      <w:r w:rsidRPr="0008547B">
        <w:rPr>
          <w:rFonts w:ascii="Times New Roman" w:hAnsi="Times New Roman" w:cs="Times New Roman"/>
        </w:rPr>
        <w:t xml:space="preserve">. Morphological differences further complicate removal, as fibrous microplastics exhibit lower settling velocities and reduced capture efficiency compared to fragments </w:t>
      </w:r>
      <w:r w:rsidR="00973F1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{"citationID":"itf2SQt4","properties":{"formattedCitation":"(Bayo et al., 2023)","plainCitation":"(Bayo et al., 2023)","noteIndex":0},"citationItems":[{"id":16525,"uris":["http://zotero.org/users/16652950/items/C57IB2F3"],"itemData":{"id":16525,"type":"article-journal","abstract":"The present study investigated the release of microplastics (MPs) from wastewater treatment plants (WWTPs) to the neighboring environment, including marine and coastal sediments, and fish. Here, we comprehensively investigated MP abundance in 34 samples of marine sediment, corresponding to 5,530.5 g of sediment (d.w.) collected at -8.0 m, -12.5 m, and -24.0 m, 69 samples of coastal sediment, accounting for 13,617.4 g (d.w.) from 17 different beaches from Mar Menor, and stomach and intestine of 17 fish samples of Sparus aurata, in the vicinity of Cartagena, a port city in Southeast Spain. The results showed that MPs were detected in all marine sediment samples, with an average abundance of 19.4 ± 2.4 items/kg (d.w.), in coastal sediments, with an average abundance of 52.5 ± 5.3 items/kg (d.w.), and fish samples, with an average of 8.2 ± 1.4 items per individual. The contribution of MPs from WWTPs to marine sediments is expected to be slow, as effluents were mostly dominated by fiber and film shapes, and by polymers less dense than seawater. There were no significant variations in the MP abundance of marine sediments after the atmospheric phenomenon named DANA, although a significant smaller MP size was reported, indicating a high mobility for tiny sizes. The same results were revealed for coastal sediment, although variations after DANA were statistically significant. Coastal sediment samples closer to WWTPs and agricultural fields with plastic mulching displayed higher MP concentrations, and an increase in the removal rate of MPs from WWTP effluents was negatively correlated with a decrease in MPs from fish collected. This study highlights the importance of sewage treatment plants in transporting MPs to the aquatic and terrestrial surrounding environment, which warrants further research on human health risks associated to MP pollution.","container-title":"Water Research","DOI":"10.1016/j.watres.2023.120516","ISSN":"1879-2448","journalAbbreviation":"Water Res","language":"eng","note":"PMID: 37651865","page":"120516","source":"PubMed","title":"A holistic approach on the impact of microplastic discharge from WWTPs to the neighboring environment in Southeast Spain","volume":"244","author":[{"family":"Bayo","given":"Javier"},{"family":"López-Castellanos","given":"Joaquín"},{"family":"Olmos","given":"Sonia"},{"family":"Rojo","given":"Dolores"}],"issued":{"date-parts":[["2023",10,1]]}}}],"schema":"https://github.com/citation-style-language/schema/raw/master/csl-citation.json"} </w:instrText>
      </w:r>
      <w:r w:rsidR="00973F16">
        <w:rPr>
          <w:rFonts w:ascii="Times New Roman" w:hAnsi="Times New Roman" w:cs="Times New Roman"/>
        </w:rPr>
        <w:fldChar w:fldCharType="separate"/>
      </w:r>
      <w:r w:rsidR="007707FC" w:rsidRPr="007707FC">
        <w:rPr>
          <w:rFonts w:ascii="Times New Roman" w:hAnsi="Times New Roman" w:cs="Times New Roman"/>
        </w:rPr>
        <w:t>(Bayo et al., 2023)</w:t>
      </w:r>
      <w:r w:rsidR="00973F16">
        <w:rPr>
          <w:rFonts w:ascii="Times New Roman" w:hAnsi="Times New Roman" w:cs="Times New Roman"/>
        </w:rPr>
        <w:fldChar w:fldCharType="end"/>
      </w:r>
      <w:r w:rsidRPr="0008547B">
        <w:rPr>
          <w:rFonts w:ascii="Times New Roman" w:hAnsi="Times New Roman" w:cs="Times New Roman"/>
        </w:rPr>
        <w:t>. Polymer type also influences removal behavior, particularly for low-density materials such as polyethylene and polypropylene, which are more likely to remain suspended in the water column</w:t>
      </w:r>
      <w:r w:rsidR="00973F16">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{"citationID":"og6UMJgM","properties":{"formattedCitation":"(Flores-Mungu\\uc0\\u237{}a et al., 2023)","plainCitation":"(Flores-Munguía et al., 2023)","noteIndex":0},"citationItems":[{"id":16558,"uris":["http://zotero.org/users/16652950/items/9VRPU4M4"],"itemData":{"id":16558,"type":"article-journal","abstract":"Contamination of aquatic ecosystems by microplastics (MPs) is mainly due to the release of high levels of MP particles from treated effluents by waste...","container-title":"Water","DOI":"10.3390/w15203643","ISSN":"2073-4441","issue":"20","language":"en","license":"http://creativecommons.org/licenses/by/3.0/","note":"publisher: Multidisciplinary Digital Publishing Institute","source":"www.mdpi.com","title":"Release of Microplastics from Urban Wastewater Treatment Plants to Aquatic Ecosystems in Acapulco, Mexico","URL":"https://www.mdpi.com/2073-4441/15/20/3643","volume":"15","author":[{"family":"Flores-Munguía","given":"Enrique J."},{"family":"Rosas-Acevedo","given":"José Luis"},{"family":"Ramírez-Hernández","given":"Aurelio"},{"family":"Aparicio-Saguilan","given":"Alejandro"},{"family":"Brito-Carmona","given":"Rosa M."},{"family":"Violante-González","given":"Juan"}],"accessed":{"date-parts":[["2026",3,16]]},"issued":{"date-parts":[["2023",10,16]]}}}],"schema":"https://github.com/citation-style-language/schema/raw/master/csl-citation.json"} </w:instrText>
      </w:r>
      <w:r w:rsidR="00973F16">
        <w:rPr>
          <w:rFonts w:ascii="Times New Roman" w:hAnsi="Times New Roman" w:cs="Times New Roman"/>
        </w:rPr>
        <w:fldChar w:fldCharType="separate"/>
      </w:r>
      <w:r w:rsidR="007707FC" w:rsidRPr="007707FC">
        <w:rPr>
          <w:rFonts w:ascii="Times New Roman" w:hAnsi="Times New Roman" w:cs="Times New Roman"/>
          <w:kern w:val="0"/>
        </w:rPr>
        <w:t>(Flores-Munguía et al., 2023)</w:t>
      </w:r>
      <w:r w:rsidR="00973F16">
        <w:rPr>
          <w:rFonts w:ascii="Times New Roman" w:hAnsi="Times New Roman" w:cs="Times New Roman"/>
        </w:rPr>
        <w:fldChar w:fldCharType="end"/>
      </w:r>
      <w:r w:rsidRPr="0008547B">
        <w:rPr>
          <w:rFonts w:ascii="Times New Roman" w:hAnsi="Times New Roman" w:cs="Times New Roman"/>
        </w:rPr>
        <w:t>. These findings highlight the need for treatment strategies that account for the physicochemical diversity of microplastics rather than relying solely on process optimization.</w:t>
      </w:r>
    </w:p>
    <w:p w14:paraId="23FB6715"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Another key challenge identified in this review is the lack of methodological standardization across studies. Variations in sampling protocols, particle size thresholds, and analytical techniques limit comparability and may contribute to inconsistencies in reported removal efficiencies</w:t>
      </w:r>
      <w:r w:rsidR="00D16A28">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{"citationID":"21xBAyao","properties":{"formattedCitation":"(Khan &amp; Zaidi, 2025)","plainCitation":"(Khan &amp; Zaidi, 2025)","noteIndex":0},"citationItems":[{"id":16621,"uris":["http://zotero.org/users/16652950/items/UCHQYV28"],"itemData":{"id":16621,"type":"article-journal","abstract":"Microplastics (MPs) are increasingly recognized as widespread environmental contaminants, with confirmed presence in human tissues and biological fluids through ingestion, inhalation, and direct systemic exposure. Their potential impacts on human health have become an important subject of scientific investigation. The detection and quantification of MPs, particularly nanoplastics, in complex biological matrices remain challenging because of their low concentrations, diverse physicochemical properties, and interference from organic and inorganic matter. This review presents a critical assessment of current methods for the separation and detection of MPs from human-relevant samples. It examines pre-treatment, separation, and analytical approaches including physical filtration, density-based separation, chemical and enzymatic digestion, vibrational spectroscopy, thermal analysis, and electron microscopy, highlighting their principles, advantages, and limitations. Key challenges such as low sample throughput, absence of standardized procedures, and the difficulty of nanoplastic detection are identified as major barriers to accurate exposure assessment and risk evaluation. Recent advances, including functionalized adsorbents, improved anti-fouling membranes, integrated microfluidic systems, and artificial intelligence-assisted spectral analysis, are discussed for their potential to provide sensitive, scalable, and standardized analytical workflows. By integrating current challenges with recent innovations, this review aims to guide multidisciplinary research toward the development of reliable and reproducible detection strategies that can support MPs exposure assessment and inform evidence-based health policies.","container-title":"Journal of Xenobiotics","DOI":"10.3390/jox15050154","ISSN":"2039-4705","issue":"5","journalAbbreviation":"J Xenobiot","note":"PMID: 41149740\nPMCID: PMC12565252","page":"154","source":"PubMed Central","title":"Separation and Detection of Microplastics in Human Exposure Pathways: Challenges, Analytical Techniques, and Emerging Solutions","title-short":"Separation and Detection of Microplastics in Human Exposure Pathways","volume":"15","author":[{"family":"Khan","given":"Asim Laeeq"},{"family":"Zaidi","given":"Asad A."}],"issued":{"date-parts":[["2025",9,23]]}}}],"schema":"https://github.com/citation-style-language/schema/raw/master/csl-citation.json"} </w:instrText>
      </w:r>
      <w:r w:rsidR="00D16A28">
        <w:rPr>
          <w:rFonts w:ascii="Times New Roman" w:hAnsi="Times New Roman" w:cs="Times New Roman"/>
        </w:rPr>
        <w:fldChar w:fldCharType="separate"/>
      </w:r>
      <w:r w:rsidR="007707FC" w:rsidRPr="007707FC">
        <w:rPr>
          <w:rFonts w:ascii="Times New Roman" w:hAnsi="Times New Roman" w:cs="Times New Roman"/>
        </w:rPr>
        <w:t>(Khan &amp; Zaidi, 2025)</w:t>
      </w:r>
      <w:r w:rsidR="00D16A28">
        <w:rPr>
          <w:rFonts w:ascii="Times New Roman" w:hAnsi="Times New Roman" w:cs="Times New Roman"/>
        </w:rPr>
        <w:fldChar w:fldCharType="end"/>
      </w:r>
      <w:r w:rsidRPr="0008547B">
        <w:rPr>
          <w:rFonts w:ascii="Times New Roman" w:hAnsi="Times New Roman" w:cs="Times New Roman"/>
        </w:rPr>
        <w:t>. Studies employing spectroscopic techniques such as Fourier-transform infrared spectroscopy or Raman spectroscopy provide more reliable identification of microplastics, whereas those relying solely on visual identification may be subject to misclassification bias</w:t>
      </w:r>
      <w:r w:rsidR="00BB3565">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{"citationID":"aRWL2DY9","properties":{"formattedCitation":"(Villegas-Camacho et al., 2025)","plainCitation":"(Villegas-Camacho et al., 2025)","noteIndex":0},"citationItems":[{"id":16624,"uris":["http://zotero.org/users/16652950/items/CUHZ8RIA"],"itemData":{"id":16624,"type":"article-journal","abstract":"This study examines the potential of machine learning (ML) and deep learning (DL) techniques for classifying microplastics using Fourier-transform inf...","container-title":"Recycling","DOI":"10.3390/recycling10020046","ISSN":"2313-4321","issue":"2","language":"en","license":"http://creativecommons.org/licenses/by/3.0/","note":"publisher: Multidisciplinary Digital Publishing Institute","source":"www.mdpi.com","title":"FTIR-Based Microplastic Classification: A Comprehensive Study on Normalization and ML Techniques","title-short":"FTIR-Based Microplastic Classification","URL":"https://www.mdpi.com/2313-4321/10/2/46","volume":"10","author":[{"family":"Villegas-Camacho","given":"Octavio"},{"family":"Francisco-Valencia","given":"Iván"},{"family":"Alejo-Eleuterio","given":"Roberto"},{"family":"Granda-Gutiérrez","given":"Everardo Efrén"},{"family":"Martínez-Gallegos","given":"Sonia"},{"family":"Villanueva-Vásquez","given":"Daniel"}],"accessed":{"date-parts":[["2026",3,17]]},"issued":{"date-parts":[["2025",3,17]]}}}],"schema":"https://github.com/citation-style-language/schema/raw/master/csl-citation.json"} </w:instrText>
      </w:r>
      <w:r w:rsidR="00BB3565">
        <w:rPr>
          <w:rFonts w:ascii="Times New Roman" w:hAnsi="Times New Roman" w:cs="Times New Roman"/>
        </w:rPr>
        <w:fldChar w:fldCharType="separate"/>
      </w:r>
      <w:r w:rsidR="007707FC" w:rsidRPr="007707FC">
        <w:rPr>
          <w:rFonts w:ascii="Times New Roman" w:hAnsi="Times New Roman" w:cs="Times New Roman"/>
        </w:rPr>
        <w:t>(Villegas-Camacho et al., 2025)</w:t>
      </w:r>
      <w:r w:rsidR="00BB3565">
        <w:rPr>
          <w:rFonts w:ascii="Times New Roman" w:hAnsi="Times New Roman" w:cs="Times New Roman"/>
        </w:rPr>
        <w:fldChar w:fldCharType="end"/>
      </w:r>
      <w:r w:rsidRPr="0008547B">
        <w:rPr>
          <w:rFonts w:ascii="Times New Roman" w:hAnsi="Times New Roman" w:cs="Times New Roman"/>
        </w:rPr>
        <w:t>. Addressing this issue will require the development of standardized methodologies to enable more consistent and comparable assessment of treatment performance.</w:t>
      </w:r>
    </w:p>
    <w:p w14:paraId="7EAE5316"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From a practical perspective, the findings of this review have important implications for both technology development and policy. The superior performance of advanced and hybrid treatment systems suggests that upgrading existing wastewater infrastructure will be necessary to achieve meaningful reductions in microplastic discharge. However, such upgrades must be balanced against considerations of cost, energy demand, and operational complexity, particularly in low- and middle-income settings. In this context, low-cost and sustainable solutions such as biowaste-derived adsorbents offer a promising alternative, although further validation is required to confirm their effectiveness under real-world conditions</w:t>
      </w:r>
      <w:r w:rsidR="002E581C">
        <w:rPr>
          <w:rFonts w:ascii="Times New Roman" w:hAnsi="Times New Roman" w:cs="Times New Roman"/>
        </w:rPr>
        <w:fldChar w:fldCharType="begin"/>
      </w:r>
      <w:r w:rsidR="007707FC">
        <w:rPr>
          <w:rFonts w:ascii="Times New Roman" w:hAnsi="Times New Roman" w:cs="Times New Roman"/>
        </w:rPr>
        <w:instrText xml:space="preserve"> ADDIN ZOTERO_ITEM CSL_CITATION {"citationID":"o56om9t4","properties":{"formattedCitation":"(Alnasrawy, n.d.; Mutegoa, 2024)","plainCitation":"(Alnasrawy, n.d.; Mutegoa, 2024)","noteIndex":0},"citationItems":[{"id":16570,"uris":["http://zotero.org/users/16652950/items/YL3XQKQB"],"itemData":{"id":16570,"type":"article-journal","abstract":"In the present study, banana peels (biowaste) synthesis, and characterization were conducted, and utilization (for the first time) as adsorbent for microplastics removal from treated wastewater were ...","DOI":"10.1002/ep.70370","language":"en","source":"aiche.onlinelibrary.wiley.com","title":"Microplastic removal from treated wastewater utilizing ecofriendly biowaste adsorbent","URL":"https://aiche.onlinelibrary.wiley.com/doi/10.1002/ep.70370","author":[{"family":"Alnasrawy","given":"Shaimaa Taleb"}],"accessed":{"date-parts":[["2026",3,16]]}}},{"id":16626,"uris":["http://zotero.org/users/16652950/items/FPJ69GYH"],"itemData":{"id":16626,"type":"article-journal","abstract":"The rise in the world's population has led to an amplified need for fundamental requirements such as healthcare, shelter, and water. At the same time, human practices like agriculture, mining, and deforestation have resulted in challenges related to environmental sustainability and the contamination of water resources. As a result, access to safe drinking water has become a major challenge worldwide, and controlling water pollution is crucial. Several water treatment methods, including adsorption, nanotechnology, and membrane technology, have been developed to mitigate health and environmental impacts. However, many of these methods are too expensive, especially for people living in low-income countries. Additionally, some of the technologies are not very effective at removing pollutants, which exacerbates the problem. The physical, chemical, and biological approaches for treating water are categorized in this review, along with the benefits and drawbacks of each approach. Given that the adsorption method is thought to be one of the more economical and environmentally friendly techniques to treat water, this review recommends that in order to increase the efficacy of the adsorbents, a comprehensive investigation into the exact operation of the adsorbents at the cellular and molecular levels be conducted.","container-title":"Discover Water","DOI":"10.1007/s43832-024-00131-8","ISSN":"2730-647X","issue":"1","journalAbbreviation":"Discov Water","language":"en","page":"69","source":"Springer Link","title":"Efficient techniques and practices for wastewater treatment: an update","title-short":"Efficient techniques and practices for wastewater treatment","volume":"4","author":[{"family":"Mutegoa","given":"Eric"}],"issued":{"date-parts":[["2024",9,12]]}}}],"schema":"https://github.com/citation-style-language/schema/raw/master/csl-citation.json"} </w:instrText>
      </w:r>
      <w:r w:rsidR="002E581C">
        <w:rPr>
          <w:rFonts w:ascii="Times New Roman" w:hAnsi="Times New Roman" w:cs="Times New Roman"/>
        </w:rPr>
        <w:fldChar w:fldCharType="separate"/>
      </w:r>
      <w:r w:rsidR="007707FC" w:rsidRPr="007707FC">
        <w:rPr>
          <w:rFonts w:ascii="Times New Roman" w:hAnsi="Times New Roman" w:cs="Times New Roman"/>
        </w:rPr>
        <w:t xml:space="preserve">(Alnasrawy, </w:t>
      </w:r>
      <w:r w:rsidR="00500762">
        <w:rPr>
          <w:rFonts w:ascii="Times New Roman" w:hAnsi="Times New Roman" w:cs="Times New Roman"/>
        </w:rPr>
        <w:t>2026</w:t>
      </w:r>
      <w:r w:rsidR="007707FC" w:rsidRPr="007707FC">
        <w:rPr>
          <w:rFonts w:ascii="Times New Roman" w:hAnsi="Times New Roman" w:cs="Times New Roman"/>
        </w:rPr>
        <w:t>; Mutegoa, 2024)</w:t>
      </w:r>
      <w:r w:rsidR="002E581C">
        <w:rPr>
          <w:rFonts w:ascii="Times New Roman" w:hAnsi="Times New Roman" w:cs="Times New Roman"/>
        </w:rPr>
        <w:fldChar w:fldCharType="end"/>
      </w:r>
      <w:r w:rsidRPr="0008547B">
        <w:rPr>
          <w:rFonts w:ascii="Times New Roman" w:hAnsi="Times New Roman" w:cs="Times New Roman"/>
        </w:rPr>
        <w:t>.</w:t>
      </w:r>
    </w:p>
    <w:p w14:paraId="00B6779F" w14:textId="77777777" w:rsidR="0008547B" w:rsidRPr="0008547B" w:rsidRDefault="0008547B" w:rsidP="0008547B">
      <w:pPr>
        <w:rPr>
          <w:rFonts w:ascii="Times New Roman" w:hAnsi="Times New Roman" w:cs="Times New Roman"/>
        </w:rPr>
      </w:pPr>
      <w:r w:rsidRPr="0008547B">
        <w:rPr>
          <w:rFonts w:ascii="Times New Roman" w:hAnsi="Times New Roman" w:cs="Times New Roman"/>
        </w:rPr>
        <w:t xml:space="preserve">Taken together, the evidence indicates that effective microplastic removal cannot be achieved through isolated improvements in individual treatment processes. Instead, it requires a shift toward integrated system design, incorporation of particle-specific considerations, and a broader evaluation of microplastic fate across treatment and disposal pathways. By reframing microplastic removal as a system-level challenge rather than a technology-specific problem, this </w:t>
      </w:r>
      <w:r w:rsidRPr="0008547B">
        <w:rPr>
          <w:rFonts w:ascii="Times New Roman" w:hAnsi="Times New Roman" w:cs="Times New Roman"/>
        </w:rPr>
        <w:lastRenderedPageBreak/>
        <w:t>review provides a more comprehensive foundation for guiding future research and informing wastewater management strategies.</w:t>
      </w:r>
    </w:p>
    <w:p w14:paraId="7317AF5A" w14:textId="77777777" w:rsidR="00230065" w:rsidRPr="00230065" w:rsidRDefault="00230065" w:rsidP="00230065">
      <w:pPr>
        <w:rPr>
          <w:rFonts w:ascii="Times New Roman" w:hAnsi="Times New Roman" w:cs="Times New Roman"/>
          <w:b/>
          <w:bCs/>
        </w:rPr>
      </w:pPr>
      <w:r w:rsidRPr="00230065">
        <w:rPr>
          <w:rFonts w:ascii="Times New Roman" w:hAnsi="Times New Roman" w:cs="Times New Roman"/>
          <w:b/>
          <w:bCs/>
        </w:rPr>
        <w:t>5. Limitations of the Review</w:t>
      </w:r>
    </w:p>
    <w:p w14:paraId="6EAF106C" w14:textId="77777777" w:rsidR="00230065" w:rsidRPr="00230065" w:rsidRDefault="00230065" w:rsidP="00230065">
      <w:pPr>
        <w:rPr>
          <w:rFonts w:ascii="Times New Roman" w:hAnsi="Times New Roman" w:cs="Times New Roman"/>
        </w:rPr>
      </w:pPr>
      <w:r w:rsidRPr="00230065">
        <w:rPr>
          <w:rFonts w:ascii="Times New Roman" w:hAnsi="Times New Roman" w:cs="Times New Roman"/>
        </w:rPr>
        <w:t>This review is subject to several limitations. First, the included studies exhibit considerable heterogeneity in methodology, including differences in sampling strategies, analytical techniques, and reporting metrics, which may affect comparability across studies. Second, the inclusion of both laboratory-scale and full-scale studies introduces variability in reported performance, as laboratory conditions may not fully reflect real-world operational complexities. Third, some studies lacked detailed reporting on particle size distribution, polymer composition, and operational parameters, limiting the ability to perform deeper quantitative comparisons. Finally, although efforts were made to include only peer-reviewed studies, publication bias toward positive results may influence the overall assessment of treatment performance.</w:t>
      </w:r>
    </w:p>
    <w:p w14:paraId="4D15E6DC" w14:textId="77777777" w:rsidR="00230065" w:rsidRPr="006F3B40" w:rsidRDefault="00230065" w:rsidP="00230065">
      <w:pPr>
        <w:rPr>
          <w:rFonts w:ascii="Times New Roman" w:hAnsi="Times New Roman" w:cs="Times New Roman"/>
          <w:b/>
          <w:bCs/>
        </w:rPr>
      </w:pPr>
    </w:p>
    <w:p w14:paraId="5C4667DA" w14:textId="77777777" w:rsidR="00230065" w:rsidRPr="00230065" w:rsidRDefault="00230065" w:rsidP="00230065">
      <w:pPr>
        <w:rPr>
          <w:rFonts w:ascii="Times New Roman" w:hAnsi="Times New Roman" w:cs="Times New Roman"/>
          <w:b/>
          <w:bCs/>
        </w:rPr>
      </w:pPr>
      <w:r w:rsidRPr="00230065">
        <w:rPr>
          <w:rFonts w:ascii="Times New Roman" w:hAnsi="Times New Roman" w:cs="Times New Roman"/>
          <w:b/>
          <w:bCs/>
        </w:rPr>
        <w:t>6. Conclusion</w:t>
      </w:r>
    </w:p>
    <w:p w14:paraId="140AFF8C" w14:textId="77777777" w:rsidR="00230065" w:rsidRPr="00230065" w:rsidRDefault="00230065" w:rsidP="00230065">
      <w:pPr>
        <w:rPr>
          <w:rFonts w:ascii="Times New Roman" w:hAnsi="Times New Roman" w:cs="Times New Roman"/>
        </w:rPr>
      </w:pPr>
      <w:r w:rsidRPr="00230065">
        <w:rPr>
          <w:rFonts w:ascii="Times New Roman" w:hAnsi="Times New Roman" w:cs="Times New Roman"/>
        </w:rPr>
        <w:t>Microplastic removal in urban wastewater treatment systems has advanced significantly, yet remains incomplete and uneven across technologies. Conventional treatment processes provide substantial but insufficient removal, while advanced and hybrid systems demonstrate the potential for near-complete elimination under optimized conditions. However, the effectiveness of these technologies is strongly influenced by particle characteristics and operational factors, and their scalability remains uncertain.</w:t>
      </w:r>
    </w:p>
    <w:p w14:paraId="04FA602D" w14:textId="77777777" w:rsidR="00230065" w:rsidRDefault="00230065" w:rsidP="00230065">
      <w:pPr>
        <w:rPr>
          <w:rFonts w:ascii="Times New Roman" w:hAnsi="Times New Roman" w:cs="Times New Roman"/>
        </w:rPr>
      </w:pPr>
      <w:r w:rsidRPr="00230065">
        <w:rPr>
          <w:rFonts w:ascii="Times New Roman" w:hAnsi="Times New Roman" w:cs="Times New Roman"/>
        </w:rPr>
        <w:t>Addressing the challenge of microplastic pollution in wastewater requires a coordinated approach that integrates technological innovation, methodological standardization, and systems-level thinking. Without such an approach, current treatment systems will continue to act as partial barriers rather than definitive solutions to microplastic contamination.</w:t>
      </w:r>
    </w:p>
    <w:p w14:paraId="1448484F" w14:textId="77777777" w:rsidR="003D16DD" w:rsidRPr="003D16DD" w:rsidRDefault="003D16DD" w:rsidP="003D16DD">
      <w:pPr>
        <w:rPr>
          <w:rFonts w:ascii="Times New Roman" w:hAnsi="Times New Roman" w:cs="Times New Roman"/>
          <w:b/>
          <w:bCs/>
        </w:rPr>
      </w:pPr>
      <w:r w:rsidRPr="003D16DD">
        <w:rPr>
          <w:rFonts w:ascii="Times New Roman" w:hAnsi="Times New Roman" w:cs="Times New Roman"/>
          <w:b/>
          <w:bCs/>
        </w:rPr>
        <w:t>Declarations</w:t>
      </w:r>
    </w:p>
    <w:p w14:paraId="0091606E" w14:textId="3B49F8C2" w:rsidR="0031344D" w:rsidRDefault="003D16DD" w:rsidP="003D16DD">
      <w:pPr>
        <w:rPr>
          <w:rFonts w:ascii="Times New Roman" w:hAnsi="Times New Roman" w:cs="Times New Roman"/>
          <w:b/>
          <w:bCs/>
        </w:rPr>
      </w:pPr>
      <w:bookmarkStart w:id="0" w:name="_GoBack"/>
      <w:bookmarkEnd w:id="0"/>
      <w:r w:rsidRPr="003D16DD">
        <w:rPr>
          <w:rFonts w:ascii="Times New Roman" w:hAnsi="Times New Roman" w:cs="Times New Roman"/>
          <w:b/>
          <w:bCs/>
        </w:rPr>
        <w:t>Conflicts of interest/Competing interests:</w:t>
      </w:r>
      <w:r w:rsidRPr="003D16DD">
        <w:rPr>
          <w:rFonts w:ascii="Times New Roman" w:hAnsi="Times New Roman" w:cs="Times New Roman"/>
        </w:rPr>
        <w:t xml:space="preserve"> The authors declare no competing interests.</w:t>
      </w:r>
      <w:r w:rsidRPr="003D16DD">
        <w:rPr>
          <w:rFonts w:ascii="Times New Roman" w:hAnsi="Times New Roman" w:cs="Times New Roman"/>
        </w:rPr>
        <w:br/>
      </w:r>
      <w:r w:rsidRPr="003D16DD">
        <w:rPr>
          <w:rFonts w:ascii="Times New Roman" w:hAnsi="Times New Roman" w:cs="Times New Roman"/>
          <w:b/>
          <w:bCs/>
        </w:rPr>
        <w:t>Ethics approval:</w:t>
      </w:r>
      <w:r w:rsidRPr="003D16DD">
        <w:rPr>
          <w:rFonts w:ascii="Times New Roman" w:hAnsi="Times New Roman" w:cs="Times New Roman"/>
        </w:rPr>
        <w:t xml:space="preserve"> Not applicable. This study is a systematic review of published literature and did not involve human participants or animals.</w:t>
      </w:r>
      <w:r w:rsidRPr="003D16DD">
        <w:rPr>
          <w:rFonts w:ascii="Times New Roman" w:hAnsi="Times New Roman" w:cs="Times New Roman"/>
        </w:rPr>
        <w:br/>
      </w:r>
      <w:r w:rsidRPr="003D16DD">
        <w:rPr>
          <w:rFonts w:ascii="Times New Roman" w:hAnsi="Times New Roman" w:cs="Times New Roman"/>
          <w:b/>
          <w:bCs/>
        </w:rPr>
        <w:t>Consent to participate:</w:t>
      </w:r>
      <w:r w:rsidRPr="003D16DD">
        <w:rPr>
          <w:rFonts w:ascii="Times New Roman" w:hAnsi="Times New Roman" w:cs="Times New Roman"/>
        </w:rPr>
        <w:t xml:space="preserve"> Not applicable.</w:t>
      </w:r>
      <w:r w:rsidRPr="003D16DD">
        <w:rPr>
          <w:rFonts w:ascii="Times New Roman" w:hAnsi="Times New Roman" w:cs="Times New Roman"/>
        </w:rPr>
        <w:br/>
      </w:r>
      <w:r w:rsidRPr="003D16DD">
        <w:rPr>
          <w:rFonts w:ascii="Times New Roman" w:hAnsi="Times New Roman" w:cs="Times New Roman"/>
          <w:b/>
          <w:bCs/>
        </w:rPr>
        <w:t>Consent for publication:</w:t>
      </w:r>
      <w:r w:rsidRPr="003D16DD">
        <w:rPr>
          <w:rFonts w:ascii="Times New Roman" w:hAnsi="Times New Roman" w:cs="Times New Roman"/>
        </w:rPr>
        <w:t xml:space="preserve"> Not applicable.</w:t>
      </w:r>
      <w:r w:rsidRPr="003D16DD">
        <w:rPr>
          <w:rFonts w:ascii="Times New Roman" w:hAnsi="Times New Roman" w:cs="Times New Roman"/>
        </w:rPr>
        <w:br/>
      </w:r>
      <w:r w:rsidRPr="003D16DD">
        <w:rPr>
          <w:rFonts w:ascii="Times New Roman" w:hAnsi="Times New Roman" w:cs="Times New Roman"/>
          <w:b/>
          <w:bCs/>
        </w:rPr>
        <w:t>Availability of data and materials:</w:t>
      </w:r>
      <w:r w:rsidRPr="003D16DD">
        <w:rPr>
          <w:rFonts w:ascii="Times New Roman" w:hAnsi="Times New Roman" w:cs="Times New Roman"/>
        </w:rPr>
        <w:t xml:space="preserve"> All relevant data are contained within the manuscript and cited references.</w:t>
      </w:r>
      <w:r w:rsidRPr="003D16DD">
        <w:rPr>
          <w:rFonts w:ascii="Times New Roman" w:hAnsi="Times New Roman" w:cs="Times New Roman"/>
        </w:rPr>
        <w:br/>
      </w:r>
      <w:r w:rsidRPr="003D16DD">
        <w:rPr>
          <w:rFonts w:ascii="Times New Roman" w:hAnsi="Times New Roman" w:cs="Times New Roman"/>
          <w:b/>
          <w:bCs/>
        </w:rPr>
        <w:t>Code availability:</w:t>
      </w:r>
      <w:r w:rsidRPr="003D16DD">
        <w:rPr>
          <w:rFonts w:ascii="Times New Roman" w:hAnsi="Times New Roman" w:cs="Times New Roman"/>
        </w:rPr>
        <w:t xml:space="preserve"> Not applicable.</w:t>
      </w:r>
      <w:r w:rsidRPr="003D16DD">
        <w:rPr>
          <w:rFonts w:ascii="Times New Roman" w:hAnsi="Times New Roman" w:cs="Times New Roman"/>
        </w:rPr>
        <w:br/>
      </w:r>
      <w:r w:rsidRPr="003D16DD">
        <w:rPr>
          <w:rFonts w:ascii="Times New Roman" w:hAnsi="Times New Roman" w:cs="Times New Roman"/>
        </w:rPr>
        <w:br/>
      </w:r>
    </w:p>
    <w:p w14:paraId="340ACDC0" w14:textId="08820F4B" w:rsidR="003D16DD" w:rsidRPr="003D16DD" w:rsidRDefault="003D16DD" w:rsidP="003D16DD">
      <w:pPr>
        <w:rPr>
          <w:rFonts w:ascii="Times New Roman" w:hAnsi="Times New Roman" w:cs="Times New Roman"/>
        </w:rPr>
      </w:pPr>
      <w:r w:rsidRPr="003D16DD">
        <w:rPr>
          <w:rFonts w:ascii="Times New Roman" w:hAnsi="Times New Roman" w:cs="Times New Roman"/>
          <w:b/>
          <w:bCs/>
        </w:rPr>
        <w:lastRenderedPageBreak/>
        <w:t>Declaration of originality:</w:t>
      </w:r>
      <w:r w:rsidRPr="003D16DD">
        <w:rPr>
          <w:rFonts w:ascii="Times New Roman" w:hAnsi="Times New Roman" w:cs="Times New Roman"/>
        </w:rPr>
        <w:t xml:space="preserve"> This manuscript is original, has not been published before, and is not under consideration elsewhere.</w:t>
      </w:r>
    </w:p>
    <w:p w14:paraId="1D840A6E" w14:textId="77777777" w:rsidR="007707FC" w:rsidRPr="00230065" w:rsidRDefault="007707FC" w:rsidP="00230065">
      <w:pPr>
        <w:rPr>
          <w:rFonts w:ascii="Times New Roman" w:hAnsi="Times New Roman" w:cs="Times New Roman"/>
        </w:rPr>
      </w:pPr>
    </w:p>
    <w:p w14:paraId="6D90E2F8" w14:textId="77777777" w:rsidR="00500762" w:rsidRDefault="007707FC" w:rsidP="00500762">
      <w:pPr>
        <w:rPr>
          <w:rFonts w:ascii="Times New Roman" w:hAnsi="Times New Roman" w:cs="Times New Roman"/>
          <w:b/>
          <w:bCs/>
        </w:rPr>
      </w:pPr>
      <w:r w:rsidRPr="007707FC">
        <w:rPr>
          <w:rFonts w:ascii="Times New Roman" w:hAnsi="Times New Roman" w:cs="Times New Roman"/>
          <w:b/>
          <w:bCs/>
        </w:rPr>
        <w:t>REFERENCES</w:t>
      </w:r>
    </w:p>
    <w:p w14:paraId="6A602918"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Akarsu, C., </w:t>
      </w:r>
      <w:proofErr w:type="spellStart"/>
      <w:r w:rsidRPr="00500762">
        <w:rPr>
          <w:rFonts w:ascii="Times New Roman" w:hAnsi="Times New Roman" w:cs="Times New Roman"/>
        </w:rPr>
        <w:t>Kumbur</w:t>
      </w:r>
      <w:proofErr w:type="spellEnd"/>
      <w:r w:rsidRPr="00500762">
        <w:rPr>
          <w:rFonts w:ascii="Times New Roman" w:hAnsi="Times New Roman" w:cs="Times New Roman"/>
        </w:rPr>
        <w:t xml:space="preserve">, H., &amp; </w:t>
      </w:r>
      <w:proofErr w:type="spellStart"/>
      <w:r w:rsidRPr="00500762">
        <w:rPr>
          <w:rFonts w:ascii="Times New Roman" w:hAnsi="Times New Roman" w:cs="Times New Roman"/>
        </w:rPr>
        <w:t>Kideys</w:t>
      </w:r>
      <w:proofErr w:type="spellEnd"/>
      <w:r w:rsidRPr="00500762">
        <w:rPr>
          <w:rFonts w:ascii="Times New Roman" w:hAnsi="Times New Roman" w:cs="Times New Roman"/>
        </w:rPr>
        <w:t>, A. E. (2021). Removal of microplastics from wastewater through electrocoagulation–</w:t>
      </w:r>
      <w:proofErr w:type="spellStart"/>
      <w:r w:rsidRPr="00500762">
        <w:rPr>
          <w:rFonts w:ascii="Times New Roman" w:hAnsi="Times New Roman" w:cs="Times New Roman"/>
        </w:rPr>
        <w:t>electroflotation</w:t>
      </w:r>
      <w:proofErr w:type="spellEnd"/>
      <w:r w:rsidRPr="00500762">
        <w:rPr>
          <w:rFonts w:ascii="Times New Roman" w:hAnsi="Times New Roman" w:cs="Times New Roman"/>
        </w:rPr>
        <w:t xml:space="preserve"> and membrane filtration processes. </w:t>
      </w:r>
      <w:r w:rsidRPr="00500762">
        <w:rPr>
          <w:rFonts w:ascii="Times New Roman" w:hAnsi="Times New Roman" w:cs="Times New Roman"/>
          <w:i/>
          <w:iCs/>
        </w:rPr>
        <w:t>Water Science and Technology, 84</w:t>
      </w:r>
      <w:r w:rsidRPr="00500762">
        <w:rPr>
          <w:rFonts w:ascii="Times New Roman" w:hAnsi="Times New Roman" w:cs="Times New Roman"/>
        </w:rPr>
        <w:t xml:space="preserve">(7), 1648–1662. </w:t>
      </w:r>
      <w:hyperlink r:id="rId9" w:tgtFrame="_new" w:history="1">
        <w:r w:rsidRPr="00500762">
          <w:rPr>
            <w:rStyle w:val="Hyperlink"/>
            <w:rFonts w:ascii="Times New Roman" w:hAnsi="Times New Roman" w:cs="Times New Roman"/>
          </w:rPr>
          <w:t>https://doi.org/10.2166/wst.2021.356</w:t>
        </w:r>
      </w:hyperlink>
    </w:p>
    <w:p w14:paraId="0615783B"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Ali, A., &amp; Khan, M. Z. (2026). Textile microplastics in wastewater: A critical review of removal and carbonization technologies. </w:t>
      </w:r>
      <w:r w:rsidRPr="00500762">
        <w:rPr>
          <w:rFonts w:ascii="Times New Roman" w:hAnsi="Times New Roman" w:cs="Times New Roman"/>
          <w:i/>
          <w:iCs/>
        </w:rPr>
        <w:t>C, 12</w:t>
      </w:r>
      <w:r w:rsidRPr="00500762">
        <w:rPr>
          <w:rFonts w:ascii="Times New Roman" w:hAnsi="Times New Roman" w:cs="Times New Roman"/>
        </w:rPr>
        <w:t xml:space="preserve">(1). </w:t>
      </w:r>
      <w:hyperlink r:id="rId10" w:tgtFrame="_new" w:history="1">
        <w:r w:rsidRPr="00500762">
          <w:rPr>
            <w:rStyle w:val="Hyperlink"/>
            <w:rFonts w:ascii="Times New Roman" w:hAnsi="Times New Roman" w:cs="Times New Roman"/>
          </w:rPr>
          <w:t>https://doi.org/10.3390/c12010024</w:t>
        </w:r>
      </w:hyperlink>
    </w:p>
    <w:p w14:paraId="00B2223D"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Alnasrawy</w:t>
      </w:r>
      <w:proofErr w:type="spellEnd"/>
      <w:r w:rsidRPr="00500762">
        <w:rPr>
          <w:rFonts w:ascii="Times New Roman" w:hAnsi="Times New Roman" w:cs="Times New Roman"/>
        </w:rPr>
        <w:t xml:space="preserve">, S. T. (2026). Microplastic removal from treated wastewater utilizing ecofriendly biowaste adsorbent. </w:t>
      </w:r>
      <w:r w:rsidRPr="00500762">
        <w:rPr>
          <w:rFonts w:ascii="Times New Roman" w:hAnsi="Times New Roman" w:cs="Times New Roman"/>
          <w:i/>
          <w:iCs/>
        </w:rPr>
        <w:t>Environmental Progress &amp; Sustainable Energy</w:t>
      </w:r>
      <w:r w:rsidRPr="00500762">
        <w:rPr>
          <w:rFonts w:ascii="Times New Roman" w:hAnsi="Times New Roman" w:cs="Times New Roman"/>
        </w:rPr>
        <w:t xml:space="preserve">, e70370. </w:t>
      </w:r>
      <w:hyperlink r:id="rId11" w:tgtFrame="_new" w:history="1">
        <w:r w:rsidRPr="00500762">
          <w:rPr>
            <w:rStyle w:val="Hyperlink"/>
            <w:rFonts w:ascii="Times New Roman" w:hAnsi="Times New Roman" w:cs="Times New Roman"/>
          </w:rPr>
          <w:t>https://doi.org/10.1002/ep.70370</w:t>
        </w:r>
      </w:hyperlink>
    </w:p>
    <w:p w14:paraId="4CD8377B"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AlShamaileh</w:t>
      </w:r>
      <w:proofErr w:type="spellEnd"/>
      <w:r w:rsidRPr="00500762">
        <w:rPr>
          <w:rFonts w:ascii="Times New Roman" w:hAnsi="Times New Roman" w:cs="Times New Roman"/>
        </w:rPr>
        <w:t xml:space="preserve">, E., &amp; Alzoubi, M. (2025). Microplastics removal efficiency in wastewater treatment plants in Jordan. </w:t>
      </w:r>
      <w:r w:rsidRPr="00500762">
        <w:rPr>
          <w:rFonts w:ascii="Times New Roman" w:hAnsi="Times New Roman" w:cs="Times New Roman"/>
          <w:i/>
          <w:iCs/>
        </w:rPr>
        <w:t>Science Progress, 108</w:t>
      </w:r>
      <w:r w:rsidRPr="00500762">
        <w:rPr>
          <w:rFonts w:ascii="Times New Roman" w:hAnsi="Times New Roman" w:cs="Times New Roman"/>
        </w:rPr>
        <w:t xml:space="preserve">(3), 00368504251376048. </w:t>
      </w:r>
      <w:hyperlink r:id="rId12" w:tgtFrame="_new" w:history="1">
        <w:r w:rsidRPr="00500762">
          <w:rPr>
            <w:rStyle w:val="Hyperlink"/>
            <w:rFonts w:ascii="Times New Roman" w:hAnsi="Times New Roman" w:cs="Times New Roman"/>
          </w:rPr>
          <w:t>https://doi.org/10.1177/00368504251376048</w:t>
        </w:r>
      </w:hyperlink>
    </w:p>
    <w:p w14:paraId="1DD541CE"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Amirah </w:t>
      </w:r>
      <w:proofErr w:type="spellStart"/>
      <w:r w:rsidRPr="00500762">
        <w:rPr>
          <w:rFonts w:ascii="Times New Roman" w:hAnsi="Times New Roman" w:cs="Times New Roman"/>
        </w:rPr>
        <w:t>Mohd</w:t>
      </w:r>
      <w:proofErr w:type="spellEnd"/>
      <w:r w:rsidRPr="00500762">
        <w:rPr>
          <w:rFonts w:ascii="Times New Roman" w:hAnsi="Times New Roman" w:cs="Times New Roman"/>
        </w:rPr>
        <w:t xml:space="preserve"> </w:t>
      </w:r>
      <w:proofErr w:type="spellStart"/>
      <w:r w:rsidRPr="00500762">
        <w:rPr>
          <w:rFonts w:ascii="Times New Roman" w:hAnsi="Times New Roman" w:cs="Times New Roman"/>
        </w:rPr>
        <w:t>Napi</w:t>
      </w:r>
      <w:proofErr w:type="spellEnd"/>
      <w:r w:rsidRPr="00500762">
        <w:rPr>
          <w:rFonts w:ascii="Times New Roman" w:hAnsi="Times New Roman" w:cs="Times New Roman"/>
        </w:rPr>
        <w:t xml:space="preserve">, N. N., Ibrahim, N., Adli Hanif, M., Hasan, M., </w:t>
      </w:r>
      <w:proofErr w:type="spellStart"/>
      <w:r w:rsidRPr="00500762">
        <w:rPr>
          <w:rFonts w:ascii="Times New Roman" w:hAnsi="Times New Roman" w:cs="Times New Roman"/>
        </w:rPr>
        <w:t>Dahalan</w:t>
      </w:r>
      <w:proofErr w:type="spellEnd"/>
      <w:r w:rsidRPr="00500762">
        <w:rPr>
          <w:rFonts w:ascii="Times New Roman" w:hAnsi="Times New Roman" w:cs="Times New Roman"/>
        </w:rPr>
        <w:t xml:space="preserve">, F. A., Syafiuddin, A., &amp; Boopathy, R. (2023). Column-based removal of high concentration microplastics in synthetic wastewater using granular activated carbon. </w:t>
      </w:r>
      <w:r w:rsidRPr="00500762">
        <w:rPr>
          <w:rFonts w:ascii="Times New Roman" w:hAnsi="Times New Roman" w:cs="Times New Roman"/>
          <w:i/>
          <w:iCs/>
        </w:rPr>
        <w:t>Bioengineered, 14</w:t>
      </w:r>
      <w:r w:rsidRPr="00500762">
        <w:rPr>
          <w:rFonts w:ascii="Times New Roman" w:hAnsi="Times New Roman" w:cs="Times New Roman"/>
        </w:rPr>
        <w:t xml:space="preserve">(1). </w:t>
      </w:r>
      <w:hyperlink r:id="rId13" w:tgtFrame="_new" w:history="1">
        <w:r w:rsidRPr="00500762">
          <w:rPr>
            <w:rStyle w:val="Hyperlink"/>
            <w:rFonts w:ascii="Times New Roman" w:hAnsi="Times New Roman" w:cs="Times New Roman"/>
          </w:rPr>
          <w:t>https://doi.org/10.1080/21655979.2023.2276391</w:t>
        </w:r>
      </w:hyperlink>
    </w:p>
    <w:p w14:paraId="194A2BCB"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Bayo, J., López-Castellanos, J., Olmos, S., &amp; Rojo, D. (2023). A holistic approach on the impact of microplastic discharge from wastewater treatment plants to the neighboring environment in Southeast Spain. </w:t>
      </w:r>
      <w:r w:rsidRPr="00500762">
        <w:rPr>
          <w:rFonts w:ascii="Times New Roman" w:hAnsi="Times New Roman" w:cs="Times New Roman"/>
          <w:i/>
          <w:iCs/>
        </w:rPr>
        <w:t>Water Research, 244</w:t>
      </w:r>
      <w:r w:rsidRPr="00500762">
        <w:rPr>
          <w:rFonts w:ascii="Times New Roman" w:hAnsi="Times New Roman" w:cs="Times New Roman"/>
        </w:rPr>
        <w:t xml:space="preserve">, 120516. </w:t>
      </w:r>
      <w:hyperlink r:id="rId14" w:tgtFrame="_new" w:history="1">
        <w:r w:rsidRPr="00500762">
          <w:rPr>
            <w:rStyle w:val="Hyperlink"/>
            <w:rFonts w:ascii="Times New Roman" w:hAnsi="Times New Roman" w:cs="Times New Roman"/>
          </w:rPr>
          <w:t>https://doi.org/10.1016/j.watres.2023.120516</w:t>
        </w:r>
      </w:hyperlink>
    </w:p>
    <w:p w14:paraId="4D7EC7D0"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Chalaris, M., Gkika, D. A., </w:t>
      </w:r>
      <w:proofErr w:type="spellStart"/>
      <w:r w:rsidRPr="00500762">
        <w:rPr>
          <w:rFonts w:ascii="Times New Roman" w:hAnsi="Times New Roman" w:cs="Times New Roman"/>
        </w:rPr>
        <w:t>Tolkou</w:t>
      </w:r>
      <w:proofErr w:type="spellEnd"/>
      <w:r w:rsidRPr="00500762">
        <w:rPr>
          <w:rFonts w:ascii="Times New Roman" w:hAnsi="Times New Roman" w:cs="Times New Roman"/>
        </w:rPr>
        <w:t xml:space="preserve">, A. K., &amp; Kyzas, G. Z. (2023). Advancements and sustainable strategies for wastewater treatment: An overview. </w:t>
      </w:r>
      <w:r w:rsidRPr="00500762">
        <w:rPr>
          <w:rFonts w:ascii="Times New Roman" w:hAnsi="Times New Roman" w:cs="Times New Roman"/>
          <w:i/>
          <w:iCs/>
        </w:rPr>
        <w:t>Environmental Science and Pollution Research, 30</w:t>
      </w:r>
      <w:r w:rsidRPr="00500762">
        <w:rPr>
          <w:rFonts w:ascii="Times New Roman" w:hAnsi="Times New Roman" w:cs="Times New Roman"/>
        </w:rPr>
        <w:t xml:space="preserve">(57), 119627–119653. </w:t>
      </w:r>
      <w:hyperlink r:id="rId15" w:tgtFrame="_new" w:history="1">
        <w:r w:rsidRPr="00500762">
          <w:rPr>
            <w:rStyle w:val="Hyperlink"/>
            <w:rFonts w:ascii="Times New Roman" w:hAnsi="Times New Roman" w:cs="Times New Roman"/>
          </w:rPr>
          <w:t>https://doi.org/10.1007/s11356-023-30891-0</w:t>
        </w:r>
      </w:hyperlink>
    </w:p>
    <w:p w14:paraId="13C451D4"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Chen, X., Li, Y., Lu, K., Liang, X., Jin, K., Ao, T., Zhang, L., </w:t>
      </w:r>
      <w:proofErr w:type="spellStart"/>
      <w:r w:rsidRPr="00500762">
        <w:rPr>
          <w:rFonts w:ascii="Times New Roman" w:hAnsi="Times New Roman" w:cs="Times New Roman"/>
        </w:rPr>
        <w:t>Lv</w:t>
      </w:r>
      <w:proofErr w:type="spellEnd"/>
      <w:r w:rsidRPr="00500762">
        <w:rPr>
          <w:rFonts w:ascii="Times New Roman" w:hAnsi="Times New Roman" w:cs="Times New Roman"/>
        </w:rPr>
        <w:t xml:space="preserve">, J., Dou, Y., &amp; Duan, X. (2025). Spatiotemporal distribution characteristics and removal efficiency of microplastics in a wastewater treatment plant. </w:t>
      </w:r>
      <w:r w:rsidRPr="00500762">
        <w:rPr>
          <w:rFonts w:ascii="Times New Roman" w:hAnsi="Times New Roman" w:cs="Times New Roman"/>
          <w:i/>
          <w:iCs/>
        </w:rPr>
        <w:t>Water, 17</w:t>
      </w:r>
      <w:r w:rsidRPr="00500762">
        <w:rPr>
          <w:rFonts w:ascii="Times New Roman" w:hAnsi="Times New Roman" w:cs="Times New Roman"/>
        </w:rPr>
        <w:t xml:space="preserve">(17). </w:t>
      </w:r>
      <w:hyperlink r:id="rId16" w:tgtFrame="_new" w:history="1">
        <w:r w:rsidRPr="00500762">
          <w:rPr>
            <w:rStyle w:val="Hyperlink"/>
            <w:rFonts w:ascii="Times New Roman" w:hAnsi="Times New Roman" w:cs="Times New Roman"/>
          </w:rPr>
          <w:t>https://doi.org/10.3390/w17172614</w:t>
        </w:r>
      </w:hyperlink>
    </w:p>
    <w:p w14:paraId="6D83EEA1"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Conley, K., Clum, A., </w:t>
      </w:r>
      <w:proofErr w:type="spellStart"/>
      <w:r w:rsidRPr="00500762">
        <w:rPr>
          <w:rFonts w:ascii="Times New Roman" w:hAnsi="Times New Roman" w:cs="Times New Roman"/>
        </w:rPr>
        <w:t>Deepe</w:t>
      </w:r>
      <w:proofErr w:type="spellEnd"/>
      <w:r w:rsidRPr="00500762">
        <w:rPr>
          <w:rFonts w:ascii="Times New Roman" w:hAnsi="Times New Roman" w:cs="Times New Roman"/>
        </w:rPr>
        <w:t xml:space="preserve">, J., Lane, H., &amp; Beckingham, B. (2019). Wastewater treatment plants as a source of microplastics to an urban estuary: Removal efficiencies and loading per capita over one year. </w:t>
      </w:r>
      <w:r w:rsidRPr="00500762">
        <w:rPr>
          <w:rFonts w:ascii="Times New Roman" w:hAnsi="Times New Roman" w:cs="Times New Roman"/>
          <w:i/>
          <w:iCs/>
        </w:rPr>
        <w:t>Water Research X, 3</w:t>
      </w:r>
      <w:r w:rsidRPr="00500762">
        <w:rPr>
          <w:rFonts w:ascii="Times New Roman" w:hAnsi="Times New Roman" w:cs="Times New Roman"/>
        </w:rPr>
        <w:t xml:space="preserve">, 100030. </w:t>
      </w:r>
      <w:hyperlink r:id="rId17" w:tgtFrame="_new" w:history="1">
        <w:r w:rsidRPr="00500762">
          <w:rPr>
            <w:rStyle w:val="Hyperlink"/>
            <w:rFonts w:ascii="Times New Roman" w:hAnsi="Times New Roman" w:cs="Times New Roman"/>
          </w:rPr>
          <w:t>https://doi.org/10.1016/j.wroa.2019.100030</w:t>
        </w:r>
      </w:hyperlink>
    </w:p>
    <w:p w14:paraId="796694AA"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Contreras-</w:t>
      </w:r>
      <w:proofErr w:type="spellStart"/>
      <w:r w:rsidRPr="00500762">
        <w:rPr>
          <w:rFonts w:ascii="Times New Roman" w:hAnsi="Times New Roman" w:cs="Times New Roman"/>
        </w:rPr>
        <w:t>Llin</w:t>
      </w:r>
      <w:proofErr w:type="spellEnd"/>
      <w:r w:rsidRPr="00500762">
        <w:rPr>
          <w:rFonts w:ascii="Times New Roman" w:hAnsi="Times New Roman" w:cs="Times New Roman"/>
        </w:rPr>
        <w:t xml:space="preserve">, A., &amp; Diaz-Cruz, M. S. (2024). Microplastic removal in managed aquifer recharge using wastewater effluent. </w:t>
      </w:r>
      <w:r w:rsidRPr="00500762">
        <w:rPr>
          <w:rFonts w:ascii="Times New Roman" w:hAnsi="Times New Roman" w:cs="Times New Roman"/>
          <w:i/>
          <w:iCs/>
        </w:rPr>
        <w:t>Environmental Pollution, 342</w:t>
      </w:r>
      <w:r w:rsidRPr="00500762">
        <w:rPr>
          <w:rFonts w:ascii="Times New Roman" w:hAnsi="Times New Roman" w:cs="Times New Roman"/>
        </w:rPr>
        <w:t xml:space="preserve">, 122967. </w:t>
      </w:r>
      <w:hyperlink r:id="rId18" w:tgtFrame="_new" w:history="1">
        <w:r w:rsidRPr="00500762">
          <w:rPr>
            <w:rStyle w:val="Hyperlink"/>
            <w:rFonts w:ascii="Times New Roman" w:hAnsi="Times New Roman" w:cs="Times New Roman"/>
          </w:rPr>
          <w:t>https://doi.org/10.1016/j.envpol.2023.122967</w:t>
        </w:r>
      </w:hyperlink>
    </w:p>
    <w:p w14:paraId="6F623976"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lastRenderedPageBreak/>
        <w:t xml:space="preserve">Das, B. K., Das, S., Kumar, V., Roy, S., Mitra, A., &amp; Mandal, B. (2025). Microplastics in ecosystems: Ecotoxicological threats and strategies for mitigation and governance. </w:t>
      </w:r>
      <w:r w:rsidRPr="00500762">
        <w:rPr>
          <w:rFonts w:ascii="Times New Roman" w:hAnsi="Times New Roman" w:cs="Times New Roman"/>
          <w:i/>
          <w:iCs/>
        </w:rPr>
        <w:t>Frontiers in Marine Science, 12</w:t>
      </w:r>
      <w:r w:rsidRPr="00500762">
        <w:rPr>
          <w:rFonts w:ascii="Times New Roman" w:hAnsi="Times New Roman" w:cs="Times New Roman"/>
        </w:rPr>
        <w:t xml:space="preserve">. </w:t>
      </w:r>
      <w:hyperlink r:id="rId19" w:tgtFrame="_new" w:history="1">
        <w:r w:rsidRPr="00500762">
          <w:rPr>
            <w:rStyle w:val="Hyperlink"/>
            <w:rFonts w:ascii="Times New Roman" w:hAnsi="Times New Roman" w:cs="Times New Roman"/>
          </w:rPr>
          <w:t>https://doi.org/10.3389/fmars.2025.1672484</w:t>
        </w:r>
      </w:hyperlink>
    </w:p>
    <w:p w14:paraId="26435FE0"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Faauma</w:t>
      </w:r>
      <w:proofErr w:type="spellEnd"/>
      <w:r w:rsidRPr="00500762">
        <w:rPr>
          <w:rFonts w:ascii="Times New Roman" w:hAnsi="Times New Roman" w:cs="Times New Roman"/>
        </w:rPr>
        <w:t xml:space="preserve">, N. I., Guo, Y., Li, W., Wen, W., &amp; Jiang, B. (2026). Beyond removal: A critical review of microplastic mass flux, in-plant transformation, and elimination in wastewater treatment plants. </w:t>
      </w:r>
      <w:r w:rsidRPr="00500762">
        <w:rPr>
          <w:rFonts w:ascii="Times New Roman" w:hAnsi="Times New Roman" w:cs="Times New Roman"/>
          <w:i/>
          <w:iCs/>
        </w:rPr>
        <w:t>Molecules, 31</w:t>
      </w:r>
      <w:r w:rsidRPr="00500762">
        <w:rPr>
          <w:rFonts w:ascii="Times New Roman" w:hAnsi="Times New Roman" w:cs="Times New Roman"/>
        </w:rPr>
        <w:t xml:space="preserve">(5). </w:t>
      </w:r>
      <w:hyperlink r:id="rId20" w:tgtFrame="_new" w:history="1">
        <w:r w:rsidRPr="00500762">
          <w:rPr>
            <w:rStyle w:val="Hyperlink"/>
            <w:rFonts w:ascii="Times New Roman" w:hAnsi="Times New Roman" w:cs="Times New Roman"/>
          </w:rPr>
          <w:t>https://doi.org/10.3390/molecules31050798</w:t>
        </w:r>
      </w:hyperlink>
    </w:p>
    <w:p w14:paraId="01C1DF88"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Fältström</w:t>
      </w:r>
      <w:proofErr w:type="spellEnd"/>
      <w:r w:rsidRPr="00500762">
        <w:rPr>
          <w:rFonts w:ascii="Times New Roman" w:hAnsi="Times New Roman" w:cs="Times New Roman"/>
        </w:rPr>
        <w:t xml:space="preserve">, E., &amp; Anderberg, S. (2020). Towards control strategies for microplastics in urban water. </w:t>
      </w:r>
      <w:r w:rsidRPr="00500762">
        <w:rPr>
          <w:rFonts w:ascii="Times New Roman" w:hAnsi="Times New Roman" w:cs="Times New Roman"/>
          <w:i/>
          <w:iCs/>
        </w:rPr>
        <w:t>Environmental Science and Pollution Research, 27</w:t>
      </w:r>
      <w:r w:rsidRPr="00500762">
        <w:rPr>
          <w:rFonts w:ascii="Times New Roman" w:hAnsi="Times New Roman" w:cs="Times New Roman"/>
        </w:rPr>
        <w:t xml:space="preserve">(32), 40421–40433. </w:t>
      </w:r>
      <w:hyperlink r:id="rId21" w:tgtFrame="_new" w:history="1">
        <w:r w:rsidRPr="00500762">
          <w:rPr>
            <w:rStyle w:val="Hyperlink"/>
            <w:rFonts w:ascii="Times New Roman" w:hAnsi="Times New Roman" w:cs="Times New Roman"/>
          </w:rPr>
          <w:t>https://doi.org/10.1007/s11356-020-10064-z</w:t>
        </w:r>
      </w:hyperlink>
    </w:p>
    <w:p w14:paraId="05A91F01"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Flores-Munguía, E. J., Rosas-Acevedo, J. L., Ramírez-Hernández, A., Aparicio-Saguilan, A., Brito-Carmona, R. M., &amp; Violante-González, J. (2023). Release of microplastics from urban wastewater treatment plants to aquatic ecosystems in Acapulco, Mexico. </w:t>
      </w:r>
      <w:r w:rsidRPr="00500762">
        <w:rPr>
          <w:rFonts w:ascii="Times New Roman" w:hAnsi="Times New Roman" w:cs="Times New Roman"/>
          <w:i/>
          <w:iCs/>
        </w:rPr>
        <w:t>Water, 15</w:t>
      </w:r>
      <w:r w:rsidRPr="00500762">
        <w:rPr>
          <w:rFonts w:ascii="Times New Roman" w:hAnsi="Times New Roman" w:cs="Times New Roman"/>
        </w:rPr>
        <w:t xml:space="preserve">(20). </w:t>
      </w:r>
      <w:hyperlink r:id="rId22" w:tgtFrame="_new" w:history="1">
        <w:r w:rsidRPr="00500762">
          <w:rPr>
            <w:rStyle w:val="Hyperlink"/>
            <w:rFonts w:ascii="Times New Roman" w:hAnsi="Times New Roman" w:cs="Times New Roman"/>
          </w:rPr>
          <w:t>https://doi.org/10.3390/w15203643</w:t>
        </w:r>
      </w:hyperlink>
    </w:p>
    <w:p w14:paraId="44171E7D"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Indhur</w:t>
      </w:r>
      <w:proofErr w:type="spellEnd"/>
      <w:r w:rsidRPr="00500762">
        <w:rPr>
          <w:rFonts w:ascii="Times New Roman" w:hAnsi="Times New Roman" w:cs="Times New Roman"/>
        </w:rPr>
        <w:t xml:space="preserve">, R., Kumar, A., Bux, F., &amp; Kumari, S. (2025). Efficient microplastic removal from wastewater using functionalized nanocomposites. </w:t>
      </w:r>
      <w:r w:rsidRPr="00500762">
        <w:rPr>
          <w:rFonts w:ascii="Times New Roman" w:hAnsi="Times New Roman" w:cs="Times New Roman"/>
          <w:i/>
          <w:iCs/>
        </w:rPr>
        <w:t>Journal of Environmental Chemical Engineering, 13</w:t>
      </w:r>
      <w:r w:rsidRPr="00500762">
        <w:rPr>
          <w:rFonts w:ascii="Times New Roman" w:hAnsi="Times New Roman" w:cs="Times New Roman"/>
        </w:rPr>
        <w:t xml:space="preserve">(4), 117145. </w:t>
      </w:r>
      <w:hyperlink r:id="rId23" w:tgtFrame="_new" w:history="1">
        <w:r w:rsidRPr="00500762">
          <w:rPr>
            <w:rStyle w:val="Hyperlink"/>
            <w:rFonts w:ascii="Times New Roman" w:hAnsi="Times New Roman" w:cs="Times New Roman"/>
          </w:rPr>
          <w:t>https://doi.org/10.1016/j.jece.2025.117145</w:t>
        </w:r>
      </w:hyperlink>
    </w:p>
    <w:p w14:paraId="45F989ED"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Iordachescu, L., </w:t>
      </w:r>
      <w:proofErr w:type="spellStart"/>
      <w:r w:rsidRPr="00500762">
        <w:rPr>
          <w:rFonts w:ascii="Times New Roman" w:hAnsi="Times New Roman" w:cs="Times New Roman"/>
        </w:rPr>
        <w:t>Papacharalampos</w:t>
      </w:r>
      <w:proofErr w:type="spellEnd"/>
      <w:r w:rsidRPr="00500762">
        <w:rPr>
          <w:rFonts w:ascii="Times New Roman" w:hAnsi="Times New Roman" w:cs="Times New Roman"/>
        </w:rPr>
        <w:t xml:space="preserve">, K., Barritaud, L., </w:t>
      </w:r>
      <w:proofErr w:type="spellStart"/>
      <w:r w:rsidRPr="00500762">
        <w:rPr>
          <w:rFonts w:ascii="Times New Roman" w:hAnsi="Times New Roman" w:cs="Times New Roman"/>
        </w:rPr>
        <w:t>Denieul</w:t>
      </w:r>
      <w:proofErr w:type="spellEnd"/>
      <w:r w:rsidRPr="00500762">
        <w:rPr>
          <w:rFonts w:ascii="Times New Roman" w:hAnsi="Times New Roman" w:cs="Times New Roman"/>
        </w:rPr>
        <w:t xml:space="preserve">, M.-P., Plessis, E., Baratto, G., Julien, V., &amp; Vollertsen, J. (2024). Microplastics in an advanced wastewater treatment plant: Sustained and robust removal rates unfazed by seasonal variations. </w:t>
      </w:r>
      <w:r w:rsidRPr="00500762">
        <w:rPr>
          <w:rFonts w:ascii="Times New Roman" w:hAnsi="Times New Roman" w:cs="Times New Roman"/>
          <w:i/>
          <w:iCs/>
        </w:rPr>
        <w:t xml:space="preserve">Microplastics and </w:t>
      </w:r>
      <w:proofErr w:type="spellStart"/>
      <w:r w:rsidRPr="00500762">
        <w:rPr>
          <w:rFonts w:ascii="Times New Roman" w:hAnsi="Times New Roman" w:cs="Times New Roman"/>
          <w:i/>
          <w:iCs/>
        </w:rPr>
        <w:t>Nanoplastics</w:t>
      </w:r>
      <w:proofErr w:type="spellEnd"/>
      <w:r w:rsidRPr="00500762">
        <w:rPr>
          <w:rFonts w:ascii="Times New Roman" w:hAnsi="Times New Roman" w:cs="Times New Roman"/>
          <w:i/>
          <w:iCs/>
        </w:rPr>
        <w:t>, 4</w:t>
      </w:r>
      <w:r w:rsidRPr="00500762">
        <w:rPr>
          <w:rFonts w:ascii="Times New Roman" w:hAnsi="Times New Roman" w:cs="Times New Roman"/>
        </w:rPr>
        <w:t xml:space="preserve">(1), 18. </w:t>
      </w:r>
      <w:hyperlink r:id="rId24" w:tgtFrame="_new" w:history="1">
        <w:r w:rsidRPr="00500762">
          <w:rPr>
            <w:rStyle w:val="Hyperlink"/>
            <w:rFonts w:ascii="Times New Roman" w:hAnsi="Times New Roman" w:cs="Times New Roman"/>
          </w:rPr>
          <w:t>https://doi.org/10.1186/s43591-024-00097-3</w:t>
        </w:r>
      </w:hyperlink>
    </w:p>
    <w:p w14:paraId="112D2291"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Jolaosho, T. L., Rasaq, M. F., </w:t>
      </w:r>
      <w:proofErr w:type="spellStart"/>
      <w:r w:rsidRPr="00500762">
        <w:rPr>
          <w:rFonts w:ascii="Times New Roman" w:hAnsi="Times New Roman" w:cs="Times New Roman"/>
        </w:rPr>
        <w:t>Omotoye</w:t>
      </w:r>
      <w:proofErr w:type="spellEnd"/>
      <w:r w:rsidRPr="00500762">
        <w:rPr>
          <w:rFonts w:ascii="Times New Roman" w:hAnsi="Times New Roman" w:cs="Times New Roman"/>
        </w:rPr>
        <w:t xml:space="preserve">, E. V., Araomo, O. V., Adekoya, O. S., </w:t>
      </w:r>
      <w:proofErr w:type="spellStart"/>
      <w:r w:rsidRPr="00500762">
        <w:rPr>
          <w:rFonts w:ascii="Times New Roman" w:hAnsi="Times New Roman" w:cs="Times New Roman"/>
        </w:rPr>
        <w:t>Abolaji</w:t>
      </w:r>
      <w:proofErr w:type="spellEnd"/>
      <w:r w:rsidRPr="00500762">
        <w:rPr>
          <w:rFonts w:ascii="Times New Roman" w:hAnsi="Times New Roman" w:cs="Times New Roman"/>
        </w:rPr>
        <w:t xml:space="preserve">, O. Y., &amp; </w:t>
      </w:r>
      <w:proofErr w:type="spellStart"/>
      <w:r w:rsidRPr="00500762">
        <w:rPr>
          <w:rFonts w:ascii="Times New Roman" w:hAnsi="Times New Roman" w:cs="Times New Roman"/>
        </w:rPr>
        <w:t>Hungbo</w:t>
      </w:r>
      <w:proofErr w:type="spellEnd"/>
      <w:r w:rsidRPr="00500762">
        <w:rPr>
          <w:rFonts w:ascii="Times New Roman" w:hAnsi="Times New Roman" w:cs="Times New Roman"/>
        </w:rPr>
        <w:t xml:space="preserve">, J. J. (2025). Microplastics in freshwater and marine ecosystems: Occurrence, sources, and mitigation strategies. </w:t>
      </w:r>
      <w:r w:rsidRPr="00500762">
        <w:rPr>
          <w:rFonts w:ascii="Times New Roman" w:hAnsi="Times New Roman" w:cs="Times New Roman"/>
          <w:i/>
          <w:iCs/>
        </w:rPr>
        <w:t>Ecotoxicology and Environmental Safety, 294</w:t>
      </w:r>
      <w:r w:rsidRPr="00500762">
        <w:rPr>
          <w:rFonts w:ascii="Times New Roman" w:hAnsi="Times New Roman" w:cs="Times New Roman"/>
        </w:rPr>
        <w:t xml:space="preserve">, 118036. </w:t>
      </w:r>
      <w:hyperlink r:id="rId25" w:tgtFrame="_new" w:history="1">
        <w:r w:rsidRPr="00500762">
          <w:rPr>
            <w:rStyle w:val="Hyperlink"/>
            <w:rFonts w:ascii="Times New Roman" w:hAnsi="Times New Roman" w:cs="Times New Roman"/>
          </w:rPr>
          <w:t>https://doi.org/10.1016/j.ecoenv.2025.118036</w:t>
        </w:r>
      </w:hyperlink>
    </w:p>
    <w:p w14:paraId="0B93C382"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Karak, P., Parveen, A., Modak, A., Adhikari, A., &amp; </w:t>
      </w:r>
      <w:proofErr w:type="spellStart"/>
      <w:r w:rsidRPr="00500762">
        <w:rPr>
          <w:rFonts w:ascii="Times New Roman" w:hAnsi="Times New Roman" w:cs="Times New Roman"/>
        </w:rPr>
        <w:t>Chakrabortty</w:t>
      </w:r>
      <w:proofErr w:type="spellEnd"/>
      <w:r w:rsidRPr="00500762">
        <w:rPr>
          <w:rFonts w:ascii="Times New Roman" w:hAnsi="Times New Roman" w:cs="Times New Roman"/>
        </w:rPr>
        <w:t xml:space="preserve">, S. (2025). Microplastic pollution: A global environmental crisis impacting ecosystems and human health. </w:t>
      </w:r>
      <w:r w:rsidRPr="00500762">
        <w:rPr>
          <w:rFonts w:ascii="Times New Roman" w:hAnsi="Times New Roman" w:cs="Times New Roman"/>
          <w:i/>
          <w:iCs/>
        </w:rPr>
        <w:t>International Journal of Environmental Research and Public Health, 22</w:t>
      </w:r>
      <w:r w:rsidRPr="00500762">
        <w:rPr>
          <w:rFonts w:ascii="Times New Roman" w:hAnsi="Times New Roman" w:cs="Times New Roman"/>
        </w:rPr>
        <w:t xml:space="preserve">(6). </w:t>
      </w:r>
      <w:hyperlink r:id="rId26" w:tgtFrame="_new" w:history="1">
        <w:r w:rsidRPr="00500762">
          <w:rPr>
            <w:rStyle w:val="Hyperlink"/>
            <w:rFonts w:ascii="Times New Roman" w:hAnsi="Times New Roman" w:cs="Times New Roman"/>
          </w:rPr>
          <w:t>https://doi.org/10.3390/ijerph22060889</w:t>
        </w:r>
      </w:hyperlink>
    </w:p>
    <w:p w14:paraId="3EC019DC"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Khan, A. L., &amp; Zaidi, A. A. (2025). Separation and detection of microplastics in human exposure pathways: Challenges and emerging solutions. </w:t>
      </w:r>
      <w:r w:rsidRPr="00500762">
        <w:rPr>
          <w:rFonts w:ascii="Times New Roman" w:hAnsi="Times New Roman" w:cs="Times New Roman"/>
          <w:i/>
          <w:iCs/>
        </w:rPr>
        <w:t>Journal of Xenobiotics, 15</w:t>
      </w:r>
      <w:r w:rsidRPr="00500762">
        <w:rPr>
          <w:rFonts w:ascii="Times New Roman" w:hAnsi="Times New Roman" w:cs="Times New Roman"/>
        </w:rPr>
        <w:t xml:space="preserve">(5), 154. </w:t>
      </w:r>
      <w:hyperlink r:id="rId27" w:tgtFrame="_new" w:history="1">
        <w:r w:rsidRPr="00500762">
          <w:rPr>
            <w:rStyle w:val="Hyperlink"/>
            <w:rFonts w:ascii="Times New Roman" w:hAnsi="Times New Roman" w:cs="Times New Roman"/>
          </w:rPr>
          <w:t>https://doi.org/10.3390/jox15050154</w:t>
        </w:r>
      </w:hyperlink>
    </w:p>
    <w:p w14:paraId="6AACD946"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Kim, K. T., &amp; Park, S. (2021). Enhancing microplastics removal from wastewater using electrocoagulation and activated carbon filtration. </w:t>
      </w:r>
      <w:r w:rsidRPr="00500762">
        <w:rPr>
          <w:rFonts w:ascii="Times New Roman" w:hAnsi="Times New Roman" w:cs="Times New Roman"/>
          <w:i/>
          <w:iCs/>
        </w:rPr>
        <w:t>Processes, 9</w:t>
      </w:r>
      <w:r w:rsidRPr="00500762">
        <w:rPr>
          <w:rFonts w:ascii="Times New Roman" w:hAnsi="Times New Roman" w:cs="Times New Roman"/>
        </w:rPr>
        <w:t xml:space="preserve">(4). </w:t>
      </w:r>
      <w:hyperlink r:id="rId28" w:tgtFrame="_new" w:history="1">
        <w:r w:rsidRPr="00500762">
          <w:rPr>
            <w:rStyle w:val="Hyperlink"/>
            <w:rFonts w:ascii="Times New Roman" w:hAnsi="Times New Roman" w:cs="Times New Roman"/>
          </w:rPr>
          <w:t>https://doi.org/10.3390/pr9040617</w:t>
        </w:r>
      </w:hyperlink>
    </w:p>
    <w:p w14:paraId="04182FCB"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lastRenderedPageBreak/>
        <w:t xml:space="preserve">Lawal, O. P., </w:t>
      </w:r>
      <w:proofErr w:type="spellStart"/>
      <w:r w:rsidRPr="00500762">
        <w:rPr>
          <w:rFonts w:ascii="Times New Roman" w:hAnsi="Times New Roman" w:cs="Times New Roman"/>
        </w:rPr>
        <w:t>Njoba</w:t>
      </w:r>
      <w:proofErr w:type="spellEnd"/>
      <w:r w:rsidRPr="00500762">
        <w:rPr>
          <w:rFonts w:ascii="Times New Roman" w:hAnsi="Times New Roman" w:cs="Times New Roman"/>
        </w:rPr>
        <w:t xml:space="preserve">, C. F., </w:t>
      </w:r>
      <w:proofErr w:type="spellStart"/>
      <w:r w:rsidRPr="00500762">
        <w:rPr>
          <w:rFonts w:ascii="Times New Roman" w:hAnsi="Times New Roman" w:cs="Times New Roman"/>
        </w:rPr>
        <w:t>Olorunkosebi</w:t>
      </w:r>
      <w:proofErr w:type="spellEnd"/>
      <w:r w:rsidRPr="00500762">
        <w:rPr>
          <w:rFonts w:ascii="Times New Roman" w:hAnsi="Times New Roman" w:cs="Times New Roman"/>
        </w:rPr>
        <w:t xml:space="preserve">, M. T., et al. (2025). Microplastics as emerging reservoirs of antimicrobial resistance: Clinical relevance and environmental mechanisms. </w:t>
      </w:r>
      <w:r w:rsidRPr="00500762">
        <w:rPr>
          <w:rFonts w:ascii="Times New Roman" w:hAnsi="Times New Roman" w:cs="Times New Roman"/>
          <w:i/>
          <w:iCs/>
        </w:rPr>
        <w:t>Journal of Clinical and Experimental Investigations, 16</w:t>
      </w:r>
      <w:r w:rsidRPr="00500762">
        <w:rPr>
          <w:rFonts w:ascii="Times New Roman" w:hAnsi="Times New Roman" w:cs="Times New Roman"/>
        </w:rPr>
        <w:t xml:space="preserve">(4), em00852. </w:t>
      </w:r>
      <w:hyperlink r:id="rId29" w:tgtFrame="_new" w:history="1">
        <w:r w:rsidRPr="00500762">
          <w:rPr>
            <w:rStyle w:val="Hyperlink"/>
            <w:rFonts w:ascii="Times New Roman" w:hAnsi="Times New Roman" w:cs="Times New Roman"/>
          </w:rPr>
          <w:t>https://doi.org/10.29333/jcei/17401</w:t>
        </w:r>
      </w:hyperlink>
    </w:p>
    <w:p w14:paraId="2EEE3EA9"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Li, Y., Qin, T., Bai, X., et al. (2024). Occurrence and removal of microplastics in tertiary wastewater treatment plants: A case study of three plants in China. </w:t>
      </w:r>
      <w:r w:rsidRPr="00500762">
        <w:rPr>
          <w:rFonts w:ascii="Times New Roman" w:hAnsi="Times New Roman" w:cs="Times New Roman"/>
          <w:i/>
          <w:iCs/>
        </w:rPr>
        <w:t>Processes, 12</w:t>
      </w:r>
      <w:r w:rsidRPr="00500762">
        <w:rPr>
          <w:rFonts w:ascii="Times New Roman" w:hAnsi="Times New Roman" w:cs="Times New Roman"/>
        </w:rPr>
        <w:t xml:space="preserve">(4). </w:t>
      </w:r>
      <w:hyperlink r:id="rId30" w:tgtFrame="_new" w:history="1">
        <w:r w:rsidRPr="00500762">
          <w:rPr>
            <w:rStyle w:val="Hyperlink"/>
            <w:rFonts w:ascii="Times New Roman" w:hAnsi="Times New Roman" w:cs="Times New Roman"/>
          </w:rPr>
          <w:t>https://doi.org/10.3390/pr12040803</w:t>
        </w:r>
      </w:hyperlink>
    </w:p>
    <w:p w14:paraId="04E6B0EA"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Liu, F., Nord, N. B., Bester, K., &amp; Vollertsen, J. (2020). Microplastics removal from treated wastewater by a biofilter. </w:t>
      </w:r>
      <w:r w:rsidRPr="00500762">
        <w:rPr>
          <w:rFonts w:ascii="Times New Roman" w:hAnsi="Times New Roman" w:cs="Times New Roman"/>
          <w:i/>
          <w:iCs/>
        </w:rPr>
        <w:t>Water, 12</w:t>
      </w:r>
      <w:r w:rsidRPr="00500762">
        <w:rPr>
          <w:rFonts w:ascii="Times New Roman" w:hAnsi="Times New Roman" w:cs="Times New Roman"/>
        </w:rPr>
        <w:t xml:space="preserve">(4). </w:t>
      </w:r>
      <w:hyperlink r:id="rId31" w:tgtFrame="_new" w:history="1">
        <w:r w:rsidRPr="00500762">
          <w:rPr>
            <w:rStyle w:val="Hyperlink"/>
            <w:rFonts w:ascii="Times New Roman" w:hAnsi="Times New Roman" w:cs="Times New Roman"/>
          </w:rPr>
          <w:t>https://doi.org/10.3390/w12041085</w:t>
        </w:r>
      </w:hyperlink>
    </w:p>
    <w:p w14:paraId="211DBA7B"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Mahmoudnia</w:t>
      </w:r>
      <w:proofErr w:type="spellEnd"/>
      <w:r w:rsidRPr="00500762">
        <w:rPr>
          <w:rFonts w:ascii="Times New Roman" w:hAnsi="Times New Roman" w:cs="Times New Roman"/>
        </w:rPr>
        <w:t xml:space="preserve">, A., </w:t>
      </w:r>
      <w:proofErr w:type="spellStart"/>
      <w:r w:rsidRPr="00500762">
        <w:rPr>
          <w:rFonts w:ascii="Times New Roman" w:hAnsi="Times New Roman" w:cs="Times New Roman"/>
        </w:rPr>
        <w:t>Mehrdadi</w:t>
      </w:r>
      <w:proofErr w:type="spellEnd"/>
      <w:r w:rsidRPr="00500762">
        <w:rPr>
          <w:rFonts w:ascii="Times New Roman" w:hAnsi="Times New Roman" w:cs="Times New Roman"/>
        </w:rPr>
        <w:t xml:space="preserve">, N., Baghdadi, M., &amp; Moussavi, G. (2023). Simultaneous removal of microplastics using electrocoagulation. </w:t>
      </w:r>
      <w:r w:rsidRPr="00500762">
        <w:rPr>
          <w:rFonts w:ascii="Times New Roman" w:hAnsi="Times New Roman" w:cs="Times New Roman"/>
          <w:i/>
          <w:iCs/>
        </w:rPr>
        <w:t>Environmental Science and Pollution Research, 30</w:t>
      </w:r>
      <w:r w:rsidRPr="00500762">
        <w:rPr>
          <w:rFonts w:ascii="Times New Roman" w:hAnsi="Times New Roman" w:cs="Times New Roman"/>
        </w:rPr>
        <w:t xml:space="preserve">(24), 66195–66208. </w:t>
      </w:r>
      <w:hyperlink r:id="rId32" w:tgtFrame="_new" w:history="1">
        <w:r w:rsidRPr="00500762">
          <w:rPr>
            <w:rStyle w:val="Hyperlink"/>
            <w:rFonts w:ascii="Times New Roman" w:hAnsi="Times New Roman" w:cs="Times New Roman"/>
          </w:rPr>
          <w:t>https://doi.org/10.1007/s11356-023-26971-w</w:t>
        </w:r>
      </w:hyperlink>
    </w:p>
    <w:p w14:paraId="0C87C060"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Maurya, P., &amp; Kumar, R. (2026). Emerging threat of microplastics across environmental matrices and management strategies. </w:t>
      </w:r>
      <w:r w:rsidRPr="00500762">
        <w:rPr>
          <w:rFonts w:ascii="Times New Roman" w:hAnsi="Times New Roman" w:cs="Times New Roman"/>
          <w:i/>
          <w:iCs/>
        </w:rPr>
        <w:t>Discover Sustainability, 7</w:t>
      </w:r>
      <w:r w:rsidRPr="00500762">
        <w:rPr>
          <w:rFonts w:ascii="Times New Roman" w:hAnsi="Times New Roman" w:cs="Times New Roman"/>
        </w:rPr>
        <w:t xml:space="preserve">(1), 225. </w:t>
      </w:r>
      <w:hyperlink r:id="rId33" w:tgtFrame="_new" w:history="1">
        <w:r w:rsidRPr="00500762">
          <w:rPr>
            <w:rStyle w:val="Hyperlink"/>
            <w:rFonts w:ascii="Times New Roman" w:hAnsi="Times New Roman" w:cs="Times New Roman"/>
          </w:rPr>
          <w:t>https://doi.org/10.1007/s43621-025-02510-0</w:t>
        </w:r>
      </w:hyperlink>
    </w:p>
    <w:p w14:paraId="4EEBE57C"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Mutegoa</w:t>
      </w:r>
      <w:proofErr w:type="spellEnd"/>
      <w:r w:rsidRPr="00500762">
        <w:rPr>
          <w:rFonts w:ascii="Times New Roman" w:hAnsi="Times New Roman" w:cs="Times New Roman"/>
        </w:rPr>
        <w:t xml:space="preserve">, E. (2024). Efficient techniques and practices for wastewater treatment: An update. </w:t>
      </w:r>
      <w:r w:rsidRPr="00500762">
        <w:rPr>
          <w:rFonts w:ascii="Times New Roman" w:hAnsi="Times New Roman" w:cs="Times New Roman"/>
          <w:i/>
          <w:iCs/>
        </w:rPr>
        <w:t>Discover Water, 4</w:t>
      </w:r>
      <w:r w:rsidRPr="00500762">
        <w:rPr>
          <w:rFonts w:ascii="Times New Roman" w:hAnsi="Times New Roman" w:cs="Times New Roman"/>
        </w:rPr>
        <w:t xml:space="preserve">(1), 69. </w:t>
      </w:r>
      <w:hyperlink r:id="rId34" w:tgtFrame="_new" w:history="1">
        <w:r w:rsidRPr="00500762">
          <w:rPr>
            <w:rStyle w:val="Hyperlink"/>
            <w:rFonts w:ascii="Times New Roman" w:hAnsi="Times New Roman" w:cs="Times New Roman"/>
          </w:rPr>
          <w:t>https://doi.org/10.1007/s43832-024-00131-8</w:t>
        </w:r>
      </w:hyperlink>
    </w:p>
    <w:p w14:paraId="4ACFB23E"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Perren, W., Wojtasik, A., &amp; Cai, Q. (2018). Removal of microbeads from wastewater using electrocoagulation. </w:t>
      </w:r>
      <w:r w:rsidRPr="00500762">
        <w:rPr>
          <w:rFonts w:ascii="Times New Roman" w:hAnsi="Times New Roman" w:cs="Times New Roman"/>
          <w:i/>
          <w:iCs/>
        </w:rPr>
        <w:t>ACS Omega, 3</w:t>
      </w:r>
      <w:r w:rsidRPr="00500762">
        <w:rPr>
          <w:rFonts w:ascii="Times New Roman" w:hAnsi="Times New Roman" w:cs="Times New Roman"/>
        </w:rPr>
        <w:t xml:space="preserve">(3), 3357–3364. </w:t>
      </w:r>
      <w:hyperlink r:id="rId35" w:tgtFrame="_new" w:history="1">
        <w:r w:rsidRPr="00500762">
          <w:rPr>
            <w:rStyle w:val="Hyperlink"/>
            <w:rFonts w:ascii="Times New Roman" w:hAnsi="Times New Roman" w:cs="Times New Roman"/>
          </w:rPr>
          <w:t>https://doi.org/10.1021/acsomega.7b02037</w:t>
        </w:r>
      </w:hyperlink>
    </w:p>
    <w:p w14:paraId="1CF5D974"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Sadia, M., Mahmood, A., Ibrahim, M., et al. (2022). Microplastics pollution from wastewater treatment plants: Challenges and removal techniques. </w:t>
      </w:r>
      <w:r w:rsidRPr="00500762">
        <w:rPr>
          <w:rFonts w:ascii="Times New Roman" w:hAnsi="Times New Roman" w:cs="Times New Roman"/>
          <w:i/>
          <w:iCs/>
        </w:rPr>
        <w:t>Environmental Technology &amp; Innovation, 28</w:t>
      </w:r>
      <w:r w:rsidRPr="00500762">
        <w:rPr>
          <w:rFonts w:ascii="Times New Roman" w:hAnsi="Times New Roman" w:cs="Times New Roman"/>
        </w:rPr>
        <w:t xml:space="preserve">, 102946. </w:t>
      </w:r>
      <w:hyperlink r:id="rId36" w:tgtFrame="_new" w:history="1">
        <w:r w:rsidRPr="00500762">
          <w:rPr>
            <w:rStyle w:val="Hyperlink"/>
            <w:rFonts w:ascii="Times New Roman" w:hAnsi="Times New Roman" w:cs="Times New Roman"/>
          </w:rPr>
          <w:t>https://doi.org/10.1016/j.eti.2022.102946</w:t>
        </w:r>
      </w:hyperlink>
    </w:p>
    <w:p w14:paraId="1EA40452" w14:textId="77777777" w:rsidR="00500762" w:rsidRPr="00500762" w:rsidRDefault="00500762" w:rsidP="00500762">
      <w:pPr>
        <w:tabs>
          <w:tab w:val="left" w:pos="4230"/>
        </w:tabs>
        <w:rPr>
          <w:rFonts w:ascii="Times New Roman" w:hAnsi="Times New Roman" w:cs="Times New Roman"/>
        </w:rPr>
      </w:pPr>
      <w:proofErr w:type="spellStart"/>
      <w:r w:rsidRPr="00500762">
        <w:rPr>
          <w:rFonts w:ascii="Times New Roman" w:hAnsi="Times New Roman" w:cs="Times New Roman"/>
        </w:rPr>
        <w:t>Setiadewi</w:t>
      </w:r>
      <w:proofErr w:type="spellEnd"/>
      <w:r w:rsidRPr="00500762">
        <w:rPr>
          <w:rFonts w:ascii="Times New Roman" w:hAnsi="Times New Roman" w:cs="Times New Roman"/>
        </w:rPr>
        <w:t xml:space="preserve">, N., </w:t>
      </w:r>
      <w:proofErr w:type="spellStart"/>
      <w:r w:rsidRPr="00500762">
        <w:rPr>
          <w:rFonts w:ascii="Times New Roman" w:hAnsi="Times New Roman" w:cs="Times New Roman"/>
        </w:rPr>
        <w:t>Soewondo</w:t>
      </w:r>
      <w:proofErr w:type="spellEnd"/>
      <w:r w:rsidRPr="00500762">
        <w:rPr>
          <w:rFonts w:ascii="Times New Roman" w:hAnsi="Times New Roman" w:cs="Times New Roman"/>
        </w:rPr>
        <w:t xml:space="preserve">, P., &amp; Henny, C. (2026). Microplastic removal and characteristics in municipal wastewater treatment facilities. </w:t>
      </w:r>
      <w:r w:rsidRPr="00500762">
        <w:rPr>
          <w:rFonts w:ascii="Times New Roman" w:hAnsi="Times New Roman" w:cs="Times New Roman"/>
          <w:i/>
          <w:iCs/>
        </w:rPr>
        <w:t>Applied Environmental Research, 48</w:t>
      </w:r>
      <w:r w:rsidRPr="00500762">
        <w:rPr>
          <w:rFonts w:ascii="Times New Roman" w:hAnsi="Times New Roman" w:cs="Times New Roman"/>
        </w:rPr>
        <w:t xml:space="preserve">(1), 1–12. </w:t>
      </w:r>
      <w:hyperlink r:id="rId37" w:tgtFrame="_new" w:history="1">
        <w:r w:rsidRPr="00500762">
          <w:rPr>
            <w:rStyle w:val="Hyperlink"/>
            <w:rFonts w:ascii="Times New Roman" w:hAnsi="Times New Roman" w:cs="Times New Roman"/>
          </w:rPr>
          <w:t>https://doi.org/10.35762/AER.2026005</w:t>
        </w:r>
      </w:hyperlink>
    </w:p>
    <w:p w14:paraId="154674B7"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Talukdar, A., Kundu, P., Bhattacharya, S., &amp; Dutta, N. (2024). Microplastic contamination in wastewater: Sources, detection, and remediation. </w:t>
      </w:r>
      <w:r w:rsidRPr="00500762">
        <w:rPr>
          <w:rFonts w:ascii="Times New Roman" w:hAnsi="Times New Roman" w:cs="Times New Roman"/>
          <w:i/>
          <w:iCs/>
        </w:rPr>
        <w:t>Science of the Total Environment, 916</w:t>
      </w:r>
      <w:r w:rsidRPr="00500762">
        <w:rPr>
          <w:rFonts w:ascii="Times New Roman" w:hAnsi="Times New Roman" w:cs="Times New Roman"/>
        </w:rPr>
        <w:t xml:space="preserve">, 170254. </w:t>
      </w:r>
      <w:hyperlink r:id="rId38" w:tgtFrame="_new" w:history="1">
        <w:r w:rsidRPr="00500762">
          <w:rPr>
            <w:rStyle w:val="Hyperlink"/>
            <w:rFonts w:ascii="Times New Roman" w:hAnsi="Times New Roman" w:cs="Times New Roman"/>
          </w:rPr>
          <w:t>https://doi.org/10.1016/j.scitotenv.2024.170254</w:t>
        </w:r>
      </w:hyperlink>
    </w:p>
    <w:p w14:paraId="4AF8496D" w14:textId="77777777" w:rsidR="00500762" w:rsidRPr="00500762" w:rsidRDefault="00500762" w:rsidP="00500762">
      <w:pPr>
        <w:tabs>
          <w:tab w:val="left" w:pos="4230"/>
        </w:tabs>
        <w:rPr>
          <w:rFonts w:ascii="Times New Roman" w:hAnsi="Times New Roman" w:cs="Times New Roman"/>
        </w:rPr>
      </w:pPr>
      <w:r w:rsidRPr="00500762">
        <w:rPr>
          <w:rFonts w:ascii="Times New Roman" w:hAnsi="Times New Roman" w:cs="Times New Roman"/>
        </w:rPr>
        <w:t xml:space="preserve">Villegas-Camacho, O., et al. (2025). FTIR-based microplastic classification: Analytical advancements. </w:t>
      </w:r>
      <w:r w:rsidRPr="00500762">
        <w:rPr>
          <w:rFonts w:ascii="Times New Roman" w:hAnsi="Times New Roman" w:cs="Times New Roman"/>
          <w:i/>
          <w:iCs/>
        </w:rPr>
        <w:t>Recycling, 10</w:t>
      </w:r>
      <w:r w:rsidRPr="00500762">
        <w:rPr>
          <w:rFonts w:ascii="Times New Roman" w:hAnsi="Times New Roman" w:cs="Times New Roman"/>
        </w:rPr>
        <w:t xml:space="preserve">(2). </w:t>
      </w:r>
      <w:hyperlink r:id="rId39" w:tgtFrame="_new" w:history="1">
        <w:r w:rsidRPr="00500762">
          <w:rPr>
            <w:rStyle w:val="Hyperlink"/>
            <w:rFonts w:ascii="Times New Roman" w:hAnsi="Times New Roman" w:cs="Times New Roman"/>
          </w:rPr>
          <w:t>https://doi.org/10.3390/recycling10020046</w:t>
        </w:r>
      </w:hyperlink>
    </w:p>
    <w:p w14:paraId="3225B63C" w14:textId="77777777" w:rsidR="00500762" w:rsidRPr="00500762" w:rsidRDefault="00500762" w:rsidP="00500762">
      <w:pPr>
        <w:tabs>
          <w:tab w:val="left" w:pos="4230"/>
        </w:tabs>
        <w:rPr>
          <w:rFonts w:ascii="Times New Roman" w:hAnsi="Times New Roman" w:cs="Times New Roman"/>
        </w:rPr>
      </w:pPr>
    </w:p>
    <w:p w14:paraId="6BCCFB41" w14:textId="77777777" w:rsidR="007707FC" w:rsidRPr="00500762" w:rsidRDefault="007707FC" w:rsidP="00500762">
      <w:pPr>
        <w:tabs>
          <w:tab w:val="left" w:pos="4230"/>
        </w:tabs>
        <w:rPr>
          <w:rFonts w:ascii="Times New Roman" w:hAnsi="Times New Roman" w:cs="Times New Roman"/>
        </w:rPr>
      </w:pPr>
    </w:p>
    <w:sectPr w:rsidR="007707FC" w:rsidRPr="00500762">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8377" w14:textId="77777777" w:rsidR="00D611D4" w:rsidRDefault="00D611D4" w:rsidP="0031344D">
      <w:pPr>
        <w:spacing w:after="0" w:line="240" w:lineRule="auto"/>
      </w:pPr>
      <w:r>
        <w:separator/>
      </w:r>
    </w:p>
  </w:endnote>
  <w:endnote w:type="continuationSeparator" w:id="0">
    <w:p w14:paraId="406C71E2" w14:textId="77777777" w:rsidR="00D611D4" w:rsidRDefault="00D611D4" w:rsidP="0031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5F1E" w14:textId="77777777" w:rsidR="0031344D" w:rsidRDefault="00313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A7E5" w14:textId="77777777" w:rsidR="0031344D" w:rsidRDefault="00313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A0DA" w14:textId="77777777" w:rsidR="0031344D" w:rsidRDefault="0031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60A53" w14:textId="77777777" w:rsidR="00D611D4" w:rsidRDefault="00D611D4" w:rsidP="0031344D">
      <w:pPr>
        <w:spacing w:after="0" w:line="240" w:lineRule="auto"/>
      </w:pPr>
      <w:r>
        <w:separator/>
      </w:r>
    </w:p>
  </w:footnote>
  <w:footnote w:type="continuationSeparator" w:id="0">
    <w:p w14:paraId="036897F8" w14:textId="77777777" w:rsidR="00D611D4" w:rsidRDefault="00D611D4" w:rsidP="0031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2A9B" w14:textId="2B364898" w:rsidR="0031344D" w:rsidRDefault="0031344D">
    <w:pPr>
      <w:pStyle w:val="Header"/>
    </w:pPr>
    <w:r>
      <w:rPr>
        <w:noProof/>
      </w:rPr>
      <w:pict w14:anchorId="75FDF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68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5175" w14:textId="32E1A189" w:rsidR="0031344D" w:rsidRDefault="0031344D">
    <w:pPr>
      <w:pStyle w:val="Header"/>
    </w:pPr>
    <w:r>
      <w:rPr>
        <w:noProof/>
      </w:rPr>
      <w:pict w14:anchorId="1595E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68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E0D" w14:textId="29A0B89D" w:rsidR="0031344D" w:rsidRDefault="0031344D">
    <w:pPr>
      <w:pStyle w:val="Header"/>
    </w:pPr>
    <w:r>
      <w:rPr>
        <w:noProof/>
      </w:rPr>
      <w:pict w14:anchorId="449B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68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4B"/>
    <w:rsid w:val="00020AEB"/>
    <w:rsid w:val="0003208A"/>
    <w:rsid w:val="00040899"/>
    <w:rsid w:val="0004444D"/>
    <w:rsid w:val="000528D1"/>
    <w:rsid w:val="00055C7A"/>
    <w:rsid w:val="0005614B"/>
    <w:rsid w:val="00060C54"/>
    <w:rsid w:val="0008547B"/>
    <w:rsid w:val="000A50AE"/>
    <w:rsid w:val="000E53F3"/>
    <w:rsid w:val="00102BB3"/>
    <w:rsid w:val="00103256"/>
    <w:rsid w:val="001A7FCE"/>
    <w:rsid w:val="001C5BD7"/>
    <w:rsid w:val="00230065"/>
    <w:rsid w:val="0028108D"/>
    <w:rsid w:val="00294F67"/>
    <w:rsid w:val="002D3524"/>
    <w:rsid w:val="002D69D3"/>
    <w:rsid w:val="002E4D47"/>
    <w:rsid w:val="002E581C"/>
    <w:rsid w:val="002F6694"/>
    <w:rsid w:val="0031344D"/>
    <w:rsid w:val="00315E23"/>
    <w:rsid w:val="00322826"/>
    <w:rsid w:val="0032645A"/>
    <w:rsid w:val="00342E08"/>
    <w:rsid w:val="00351028"/>
    <w:rsid w:val="00392F79"/>
    <w:rsid w:val="003962FC"/>
    <w:rsid w:val="003B28C6"/>
    <w:rsid w:val="003C2A71"/>
    <w:rsid w:val="003D16DD"/>
    <w:rsid w:val="00406C0A"/>
    <w:rsid w:val="00433005"/>
    <w:rsid w:val="004655C7"/>
    <w:rsid w:val="00482543"/>
    <w:rsid w:val="004854A5"/>
    <w:rsid w:val="004854EB"/>
    <w:rsid w:val="004C25C8"/>
    <w:rsid w:val="004D6799"/>
    <w:rsid w:val="00500762"/>
    <w:rsid w:val="00521828"/>
    <w:rsid w:val="00524C77"/>
    <w:rsid w:val="00531B33"/>
    <w:rsid w:val="0058252F"/>
    <w:rsid w:val="00590888"/>
    <w:rsid w:val="005C0C57"/>
    <w:rsid w:val="006138FB"/>
    <w:rsid w:val="006C18A0"/>
    <w:rsid w:val="006C5029"/>
    <w:rsid w:val="006D3A88"/>
    <w:rsid w:val="006E5C44"/>
    <w:rsid w:val="006F3B40"/>
    <w:rsid w:val="006F3B54"/>
    <w:rsid w:val="006F68FB"/>
    <w:rsid w:val="00730116"/>
    <w:rsid w:val="00730B15"/>
    <w:rsid w:val="007707FC"/>
    <w:rsid w:val="00775F4D"/>
    <w:rsid w:val="00782F6F"/>
    <w:rsid w:val="00797B81"/>
    <w:rsid w:val="007B2A33"/>
    <w:rsid w:val="007F24D5"/>
    <w:rsid w:val="00851CEC"/>
    <w:rsid w:val="008658ED"/>
    <w:rsid w:val="00870929"/>
    <w:rsid w:val="00872E54"/>
    <w:rsid w:val="0088267E"/>
    <w:rsid w:val="008B00A1"/>
    <w:rsid w:val="008E2316"/>
    <w:rsid w:val="008E6DCC"/>
    <w:rsid w:val="0096384B"/>
    <w:rsid w:val="00964687"/>
    <w:rsid w:val="00973F16"/>
    <w:rsid w:val="009B6C3D"/>
    <w:rsid w:val="009C4B81"/>
    <w:rsid w:val="009F616E"/>
    <w:rsid w:val="00A00A2E"/>
    <w:rsid w:val="00A01895"/>
    <w:rsid w:val="00A456A6"/>
    <w:rsid w:val="00A47AA2"/>
    <w:rsid w:val="00A52628"/>
    <w:rsid w:val="00AC2551"/>
    <w:rsid w:val="00AD1096"/>
    <w:rsid w:val="00AD1AC4"/>
    <w:rsid w:val="00AD780F"/>
    <w:rsid w:val="00B27528"/>
    <w:rsid w:val="00BA6051"/>
    <w:rsid w:val="00BB3565"/>
    <w:rsid w:val="00BC7743"/>
    <w:rsid w:val="00BE01A0"/>
    <w:rsid w:val="00C16BE5"/>
    <w:rsid w:val="00C27F06"/>
    <w:rsid w:val="00C449B3"/>
    <w:rsid w:val="00C5572A"/>
    <w:rsid w:val="00C67297"/>
    <w:rsid w:val="00CC02D9"/>
    <w:rsid w:val="00CE2D5A"/>
    <w:rsid w:val="00D00FAB"/>
    <w:rsid w:val="00D02D54"/>
    <w:rsid w:val="00D16A28"/>
    <w:rsid w:val="00D20F0E"/>
    <w:rsid w:val="00D47C7B"/>
    <w:rsid w:val="00D52B07"/>
    <w:rsid w:val="00D611D4"/>
    <w:rsid w:val="00DB5A4E"/>
    <w:rsid w:val="00DE6A0B"/>
    <w:rsid w:val="00E168FC"/>
    <w:rsid w:val="00E46660"/>
    <w:rsid w:val="00EC42BB"/>
    <w:rsid w:val="00EE4476"/>
    <w:rsid w:val="00F711F4"/>
    <w:rsid w:val="00FA14F9"/>
    <w:rsid w:val="00FD6F3B"/>
    <w:rsid w:val="00FE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29DAED"/>
  <w15:chartTrackingRefBased/>
  <w15:docId w15:val="{4C6A1716-78CC-42AC-B9E8-78ECBE82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14B"/>
  </w:style>
  <w:style w:type="paragraph" w:styleId="Heading1">
    <w:name w:val="heading 1"/>
    <w:basedOn w:val="Normal"/>
    <w:next w:val="Normal"/>
    <w:link w:val="Heading1Char"/>
    <w:uiPriority w:val="9"/>
    <w:qFormat/>
    <w:rsid w:val="00056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1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1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1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1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1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1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14B"/>
    <w:rPr>
      <w:rFonts w:eastAsiaTheme="majorEastAsia" w:cstheme="majorBidi"/>
      <w:color w:val="272727" w:themeColor="text1" w:themeTint="D8"/>
    </w:rPr>
  </w:style>
  <w:style w:type="paragraph" w:styleId="Title">
    <w:name w:val="Title"/>
    <w:basedOn w:val="Normal"/>
    <w:next w:val="Normal"/>
    <w:link w:val="TitleChar"/>
    <w:uiPriority w:val="10"/>
    <w:qFormat/>
    <w:rsid w:val="00056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14B"/>
    <w:pPr>
      <w:spacing w:before="160"/>
      <w:jc w:val="center"/>
    </w:pPr>
    <w:rPr>
      <w:i/>
      <w:iCs/>
      <w:color w:val="404040" w:themeColor="text1" w:themeTint="BF"/>
    </w:rPr>
  </w:style>
  <w:style w:type="character" w:customStyle="1" w:styleId="QuoteChar">
    <w:name w:val="Quote Char"/>
    <w:basedOn w:val="DefaultParagraphFont"/>
    <w:link w:val="Quote"/>
    <w:uiPriority w:val="29"/>
    <w:rsid w:val="0005614B"/>
    <w:rPr>
      <w:i/>
      <w:iCs/>
      <w:color w:val="404040" w:themeColor="text1" w:themeTint="BF"/>
    </w:rPr>
  </w:style>
  <w:style w:type="paragraph" w:styleId="ListParagraph">
    <w:name w:val="List Paragraph"/>
    <w:basedOn w:val="Normal"/>
    <w:uiPriority w:val="34"/>
    <w:qFormat/>
    <w:rsid w:val="0005614B"/>
    <w:pPr>
      <w:ind w:left="720"/>
      <w:contextualSpacing/>
    </w:pPr>
  </w:style>
  <w:style w:type="character" w:styleId="IntenseEmphasis">
    <w:name w:val="Intense Emphasis"/>
    <w:basedOn w:val="DefaultParagraphFont"/>
    <w:uiPriority w:val="21"/>
    <w:qFormat/>
    <w:rsid w:val="0005614B"/>
    <w:rPr>
      <w:i/>
      <w:iCs/>
      <w:color w:val="2F5496" w:themeColor="accent1" w:themeShade="BF"/>
    </w:rPr>
  </w:style>
  <w:style w:type="paragraph" w:styleId="IntenseQuote">
    <w:name w:val="Intense Quote"/>
    <w:basedOn w:val="Normal"/>
    <w:next w:val="Normal"/>
    <w:link w:val="IntenseQuoteChar"/>
    <w:uiPriority w:val="30"/>
    <w:qFormat/>
    <w:rsid w:val="00056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14B"/>
    <w:rPr>
      <w:i/>
      <w:iCs/>
      <w:color w:val="2F5496" w:themeColor="accent1" w:themeShade="BF"/>
    </w:rPr>
  </w:style>
  <w:style w:type="character" w:styleId="IntenseReference">
    <w:name w:val="Intense Reference"/>
    <w:basedOn w:val="DefaultParagraphFont"/>
    <w:uiPriority w:val="32"/>
    <w:qFormat/>
    <w:rsid w:val="0005614B"/>
    <w:rPr>
      <w:b/>
      <w:bCs/>
      <w:smallCaps/>
      <w:color w:val="2F5496" w:themeColor="accent1" w:themeShade="BF"/>
      <w:spacing w:val="5"/>
    </w:rPr>
  </w:style>
  <w:style w:type="character" w:styleId="Hyperlink">
    <w:name w:val="Hyperlink"/>
    <w:basedOn w:val="DefaultParagraphFont"/>
    <w:uiPriority w:val="99"/>
    <w:unhideWhenUsed/>
    <w:rsid w:val="00EC42BB"/>
    <w:rPr>
      <w:color w:val="0563C1" w:themeColor="hyperlink"/>
      <w:u w:val="single"/>
    </w:rPr>
  </w:style>
  <w:style w:type="character" w:styleId="UnresolvedMention">
    <w:name w:val="Unresolved Mention"/>
    <w:basedOn w:val="DefaultParagraphFont"/>
    <w:uiPriority w:val="99"/>
    <w:semiHidden/>
    <w:unhideWhenUsed/>
    <w:rsid w:val="00EC42BB"/>
    <w:rPr>
      <w:color w:val="605E5C"/>
      <w:shd w:val="clear" w:color="auto" w:fill="E1DFDD"/>
    </w:rPr>
  </w:style>
  <w:style w:type="table" w:styleId="TableGrid">
    <w:name w:val="Table Grid"/>
    <w:basedOn w:val="TableNormal"/>
    <w:uiPriority w:val="39"/>
    <w:rsid w:val="00392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707FC"/>
    <w:pPr>
      <w:spacing w:after="0" w:line="480" w:lineRule="auto"/>
      <w:ind w:left="720" w:hanging="720"/>
    </w:pPr>
  </w:style>
  <w:style w:type="paragraph" w:styleId="NormalWeb">
    <w:name w:val="Normal (Web)"/>
    <w:basedOn w:val="Normal"/>
    <w:uiPriority w:val="99"/>
    <w:semiHidden/>
    <w:unhideWhenUsed/>
    <w:rsid w:val="004D6799"/>
    <w:rPr>
      <w:rFonts w:ascii="Times New Roman" w:hAnsi="Times New Roman" w:cs="Times New Roman"/>
    </w:rPr>
  </w:style>
  <w:style w:type="paragraph" w:styleId="Header">
    <w:name w:val="header"/>
    <w:basedOn w:val="Normal"/>
    <w:link w:val="HeaderChar"/>
    <w:uiPriority w:val="99"/>
    <w:unhideWhenUsed/>
    <w:rsid w:val="00313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4D"/>
  </w:style>
  <w:style w:type="paragraph" w:styleId="Footer">
    <w:name w:val="footer"/>
    <w:basedOn w:val="Normal"/>
    <w:link w:val="FooterChar"/>
    <w:uiPriority w:val="99"/>
    <w:unhideWhenUsed/>
    <w:rsid w:val="00313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655979.2023.2276391" TargetMode="External"/><Relationship Id="rId18" Type="http://schemas.openxmlformats.org/officeDocument/2006/relationships/hyperlink" Target="https://doi.org/10.1016/j.envpol.2023.122967" TargetMode="External"/><Relationship Id="rId26" Type="http://schemas.openxmlformats.org/officeDocument/2006/relationships/hyperlink" Target="https://doi.org/10.3390/ijerph22060889" TargetMode="External"/><Relationship Id="rId39" Type="http://schemas.openxmlformats.org/officeDocument/2006/relationships/hyperlink" Target="https://doi.org/10.3390/recycling10020046" TargetMode="External"/><Relationship Id="rId21" Type="http://schemas.openxmlformats.org/officeDocument/2006/relationships/hyperlink" Target="https://doi.org/10.1007/s11356-020-10064-z" TargetMode="External"/><Relationship Id="rId34" Type="http://schemas.openxmlformats.org/officeDocument/2006/relationships/hyperlink" Target="https://doi.org/10.1007/s43832-024-00131-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3390/w17172614" TargetMode="External"/><Relationship Id="rId29" Type="http://schemas.openxmlformats.org/officeDocument/2006/relationships/hyperlink" Target="https://doi.org/10.29333/jcei/174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ep.70370" TargetMode="External"/><Relationship Id="rId24" Type="http://schemas.openxmlformats.org/officeDocument/2006/relationships/hyperlink" Target="https://doi.org/10.1186/s43591-024-00097-3" TargetMode="External"/><Relationship Id="rId32" Type="http://schemas.openxmlformats.org/officeDocument/2006/relationships/hyperlink" Target="https://doi.org/10.1007/s11356-023-26971-w" TargetMode="External"/><Relationship Id="rId37" Type="http://schemas.openxmlformats.org/officeDocument/2006/relationships/hyperlink" Target="https://doi.org/10.35762/AER.202600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1356-023-30891-0" TargetMode="External"/><Relationship Id="rId23" Type="http://schemas.openxmlformats.org/officeDocument/2006/relationships/hyperlink" Target="https://doi.org/10.1016/j.jece.2025.117145" TargetMode="External"/><Relationship Id="rId28" Type="http://schemas.openxmlformats.org/officeDocument/2006/relationships/hyperlink" Target="https://doi.org/10.3390/pr9040617" TargetMode="External"/><Relationship Id="rId36" Type="http://schemas.openxmlformats.org/officeDocument/2006/relationships/hyperlink" Target="https://doi.org/10.1016/j.eti.2022.102946" TargetMode="External"/><Relationship Id="rId10" Type="http://schemas.openxmlformats.org/officeDocument/2006/relationships/hyperlink" Target="https://doi.org/10.3390/c12010024" TargetMode="External"/><Relationship Id="rId19" Type="http://schemas.openxmlformats.org/officeDocument/2006/relationships/hyperlink" Target="https://doi.org/10.3389/fmars.2025.1672484" TargetMode="External"/><Relationship Id="rId31" Type="http://schemas.openxmlformats.org/officeDocument/2006/relationships/hyperlink" Target="https://doi.org/10.3390/w1204108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166/wst.2021.356" TargetMode="External"/><Relationship Id="rId14" Type="http://schemas.openxmlformats.org/officeDocument/2006/relationships/hyperlink" Target="https://doi.org/10.1016/j.watres.2023.120516" TargetMode="External"/><Relationship Id="rId22" Type="http://schemas.openxmlformats.org/officeDocument/2006/relationships/hyperlink" Target="https://doi.org/10.3390/w15203643" TargetMode="External"/><Relationship Id="rId27" Type="http://schemas.openxmlformats.org/officeDocument/2006/relationships/hyperlink" Target="https://doi.org/10.3390/jox15050154" TargetMode="External"/><Relationship Id="rId30" Type="http://schemas.openxmlformats.org/officeDocument/2006/relationships/hyperlink" Target="https://doi.org/10.3390/pr12040803" TargetMode="External"/><Relationship Id="rId35" Type="http://schemas.openxmlformats.org/officeDocument/2006/relationships/hyperlink" Target="https://doi.org/10.1021/acsomega.7b02037"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77/00368504251376048" TargetMode="External"/><Relationship Id="rId17" Type="http://schemas.openxmlformats.org/officeDocument/2006/relationships/hyperlink" Target="https://doi.org/10.1016/j.wroa.2019.100030" TargetMode="External"/><Relationship Id="rId25" Type="http://schemas.openxmlformats.org/officeDocument/2006/relationships/hyperlink" Target="https://doi.org/10.1016/j.ecoenv.2025.118036" TargetMode="External"/><Relationship Id="rId33" Type="http://schemas.openxmlformats.org/officeDocument/2006/relationships/hyperlink" Target="https://doi.org/10.1007/s43621-025-02510-0" TargetMode="External"/><Relationship Id="rId38" Type="http://schemas.openxmlformats.org/officeDocument/2006/relationships/hyperlink" Target="https://doi.org/10.1016/j.scitotenv.2024.170254" TargetMode="External"/><Relationship Id="rId46" Type="http://schemas.openxmlformats.org/officeDocument/2006/relationships/fontTable" Target="fontTable.xml"/><Relationship Id="rId20" Type="http://schemas.openxmlformats.org/officeDocument/2006/relationships/hyperlink" Target="https://doi.org/10.3390/molecules3105079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19</Pages>
  <Words>25466</Words>
  <Characters>145161</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125</cp:revision>
  <dcterms:created xsi:type="dcterms:W3CDTF">2026-03-16T06:05:00Z</dcterms:created>
  <dcterms:modified xsi:type="dcterms:W3CDTF">2026-03-19T09:44:00Z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49792748-7c4c-4bdc-97ae-c3a715d7a11b</vt:lpwstr>
  </property>
  <property fmtid="{D5CDD505-2E9C-101B-9397-08002B2CF9AE}" pid="3" name="ZOTERO_PREF_1">
    <vt:lpwstr>&lt;data data-version="3" zotero-version="7.0.16"&gt;&lt;session id="4GLjUt25"/&gt;&lt;style id="http://www.zotero.org/styles/apa" locale="en-US" hasBibliography="1" bibliographyStyleHasBeenSet="1"/&gt;&lt;prefs&gt;&lt;pref name="fieldType" value="Field"/&gt;&lt;/prefs&gt;&lt;/data&gt;</vt:lpwstr>
  </property>
</Properties>
</file>