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34F83" w:rsidRPr="004B5FBE" w:rsidRDefault="00D34F83">
      <w:pPr>
        <w:spacing w:before="121"/>
        <w:rPr>
          <w:rFonts w:ascii="Arial" w:hAnsi="Arial" w:cs="Arial"/>
          <w:sz w:val="20"/>
          <w:szCs w:val="20"/>
        </w:rPr>
        <w:sectPr w:rsidR="00D34F83" w:rsidRPr="004B5FBE">
          <w:pgSz w:w="15840" w:h="12240" w:orient="landscape"/>
          <w:pgMar w:top="1380" w:right="1080" w:bottom="280" w:left="1080" w:header="720" w:footer="720" w:gutter="0"/>
          <w:pgNumType w:start="1"/>
          <w:cols w:space="720"/>
        </w:sectPr>
      </w:pPr>
    </w:p>
    <w:p w:rsidR="00D34F83" w:rsidRPr="004B5FBE" w:rsidRDefault="00C83695">
      <w:pPr>
        <w:spacing w:before="100" w:line="297" w:lineRule="auto"/>
        <w:ind w:left="451"/>
        <w:rPr>
          <w:rFonts w:ascii="Arial" w:eastAsia="Cambria" w:hAnsi="Arial" w:cs="Arial"/>
          <w:sz w:val="20"/>
          <w:szCs w:val="20"/>
        </w:rPr>
      </w:pPr>
      <w:r w:rsidRPr="004B5FBE">
        <w:rPr>
          <w:rFonts w:ascii="Arial" w:eastAsia="Cambria" w:hAnsi="Arial" w:cs="Arial"/>
          <w:sz w:val="20"/>
          <w:szCs w:val="20"/>
        </w:rPr>
        <w:t>Journal Name: Manuscript Number: Title of the Manuscript:</w:t>
      </w:r>
    </w:p>
    <w:p w:rsidR="00D34F83" w:rsidRPr="004B5FBE" w:rsidRDefault="00D34F83">
      <w:pPr>
        <w:pBdr>
          <w:top w:val="nil"/>
          <w:left w:val="nil"/>
          <w:bottom w:val="nil"/>
          <w:right w:val="nil"/>
          <w:between w:val="nil"/>
        </w:pBdr>
        <w:spacing w:before="124"/>
        <w:rPr>
          <w:rFonts w:ascii="Arial" w:eastAsia="Cambria" w:hAnsi="Arial" w:cs="Arial"/>
          <w:color w:val="000000"/>
          <w:sz w:val="20"/>
          <w:szCs w:val="20"/>
        </w:rPr>
      </w:pPr>
    </w:p>
    <w:p w:rsidR="00D34F83" w:rsidRPr="004B5FBE" w:rsidRDefault="00C83695">
      <w:pPr>
        <w:ind w:left="451"/>
        <w:rPr>
          <w:rFonts w:ascii="Arial" w:eastAsia="Cambria" w:hAnsi="Arial" w:cs="Arial"/>
          <w:sz w:val="20"/>
          <w:szCs w:val="20"/>
        </w:rPr>
      </w:pPr>
      <w:r w:rsidRPr="004B5FBE">
        <w:rPr>
          <w:rFonts w:ascii="Arial" w:eastAsia="Cambria" w:hAnsi="Arial" w:cs="Arial"/>
          <w:sz w:val="20"/>
          <w:szCs w:val="20"/>
        </w:rPr>
        <w:t>Type of the Article</w:t>
      </w:r>
    </w:p>
    <w:p w:rsidR="00D34F83" w:rsidRPr="004B5FBE" w:rsidRDefault="00C83695">
      <w:pPr>
        <w:pBdr>
          <w:top w:val="nil"/>
          <w:left w:val="nil"/>
          <w:bottom w:val="nil"/>
          <w:right w:val="nil"/>
          <w:between w:val="nil"/>
        </w:pBdr>
        <w:spacing w:before="129" w:line="295" w:lineRule="auto"/>
        <w:ind w:left="146" w:right="4019"/>
        <w:rPr>
          <w:rFonts w:ascii="Arial" w:eastAsia="Cambria" w:hAnsi="Arial" w:cs="Arial"/>
          <w:b/>
          <w:bCs/>
          <w:color w:val="000000"/>
          <w:sz w:val="20"/>
          <w:szCs w:val="20"/>
        </w:rPr>
      </w:pPr>
      <w:r w:rsidRPr="004B5FBE">
        <w:rPr>
          <w:rFonts w:ascii="Arial" w:hAnsi="Arial" w:cs="Arial"/>
          <w:sz w:val="20"/>
          <w:szCs w:val="20"/>
        </w:rPr>
        <w:br w:type="column"/>
      </w:r>
      <w:hyperlink r:id="rId5">
        <w:r w:rsidRPr="004B5FBE">
          <w:rPr>
            <w:rFonts w:ascii="Arial" w:eastAsia="Cambria" w:hAnsi="Arial" w:cs="Arial"/>
            <w:b/>
            <w:bCs/>
            <w:color w:val="0000FF"/>
            <w:sz w:val="20"/>
            <w:szCs w:val="20"/>
            <w:u w:val="single"/>
          </w:rPr>
          <w:t>Journal of Global Research in Education and Social Science</w:t>
        </w:r>
      </w:hyperlink>
      <w:r w:rsidRPr="004B5FBE">
        <w:rPr>
          <w:rFonts w:ascii="Arial" w:eastAsia="Cambria" w:hAnsi="Arial" w:cs="Arial"/>
          <w:b/>
          <w:bCs/>
          <w:color w:val="0000FF"/>
          <w:sz w:val="20"/>
          <w:szCs w:val="20"/>
        </w:rPr>
        <w:t xml:space="preserve"> </w:t>
      </w:r>
      <w:r w:rsidRPr="004B5FBE">
        <w:rPr>
          <w:rFonts w:ascii="Arial" w:eastAsia="Cambria" w:hAnsi="Arial" w:cs="Arial"/>
          <w:b/>
          <w:bCs/>
          <w:color w:val="000000"/>
          <w:sz w:val="20"/>
          <w:szCs w:val="20"/>
        </w:rPr>
        <w:t>Ms_JOGRESS_14503</w:t>
      </w:r>
    </w:p>
    <w:p w:rsidR="00D34F83" w:rsidRPr="004B5FBE" w:rsidRDefault="00C83695">
      <w:pPr>
        <w:pBdr>
          <w:top w:val="nil"/>
          <w:left w:val="nil"/>
          <w:bottom w:val="nil"/>
          <w:right w:val="nil"/>
          <w:between w:val="nil"/>
        </w:pBdr>
        <w:spacing w:before="181"/>
        <w:ind w:left="146"/>
        <w:rPr>
          <w:rFonts w:ascii="Arial" w:eastAsia="Cambria" w:hAnsi="Arial" w:cs="Arial"/>
          <w:b/>
          <w:bCs/>
          <w:color w:val="000000"/>
          <w:sz w:val="20"/>
          <w:szCs w:val="20"/>
        </w:rPr>
        <w:sectPr w:rsidR="00D34F83" w:rsidRPr="004B5FBE">
          <w:type w:val="continuous"/>
          <w:pgSz w:w="15840" w:h="12240" w:orient="landscape"/>
          <w:pgMar w:top="1380" w:right="1080" w:bottom="280" w:left="1080" w:header="720" w:footer="720" w:gutter="0"/>
          <w:cols w:num="2" w:space="720" w:equalWidth="0">
            <w:col w:w="6820" w:space="40"/>
            <w:col w:w="6820" w:space="0"/>
          </w:cols>
        </w:sectPr>
      </w:pPr>
      <w:r w:rsidRPr="004B5FBE">
        <w:rPr>
          <w:rFonts w:ascii="Arial" w:eastAsia="Cambria" w:hAnsi="Arial" w:cs="Arial"/>
          <w:b/>
          <w:bCs/>
          <w:color w:val="000000"/>
          <w:sz w:val="20"/>
          <w:szCs w:val="20"/>
        </w:rPr>
        <w:t>Exploring the Psychological Impacts of Social Media Usage Among Adults</w:t>
      </w:r>
      <w:r w:rsidRPr="004B5FBE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0" distR="0" simplePos="0" relativeHeight="251658240" behindDoc="0" locked="0" layoutInCell="1" hidden="0" allowOverlap="1">
                <wp:simplePos x="0" y="0"/>
                <wp:positionH relativeFrom="column">
                  <wp:posOffset>1591056</wp:posOffset>
                </wp:positionH>
                <wp:positionV relativeFrom="paragraph">
                  <wp:posOffset>-384277</wp:posOffset>
                </wp:positionV>
                <wp:extent cx="6350" cy="992505"/>
                <wp:effectExtent l="0" t="0" r="0" b="0"/>
                <wp:wrapNone/>
                <wp:docPr id="2" name="Freeform: 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42825" y="3283748"/>
                          <a:ext cx="6350" cy="9925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50" h="992505" extrusionOk="0">
                              <a:moveTo>
                                <a:pt x="6096" y="0"/>
                              </a:moveTo>
                              <a:lnTo>
                                <a:pt x="0" y="0"/>
                              </a:lnTo>
                              <a:lnTo>
                                <a:pt x="0" y="184391"/>
                              </a:lnTo>
                              <a:lnTo>
                                <a:pt x="0" y="368795"/>
                              </a:lnTo>
                              <a:lnTo>
                                <a:pt x="0" y="781799"/>
                              </a:lnTo>
                              <a:lnTo>
                                <a:pt x="0" y="992111"/>
                              </a:lnTo>
                              <a:lnTo>
                                <a:pt x="6096" y="992111"/>
                              </a:lnTo>
                              <a:lnTo>
                                <a:pt x="6096" y="781799"/>
                              </a:lnTo>
                              <a:lnTo>
                                <a:pt x="6096" y="368795"/>
                              </a:lnTo>
                              <a:lnTo>
                                <a:pt x="6096" y="184391"/>
                              </a:lnTo>
                              <a:lnTo>
                                <a:pt x="60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1591056</wp:posOffset>
                </wp:positionH>
                <wp:positionV relativeFrom="paragraph">
                  <wp:posOffset>-384277</wp:posOffset>
                </wp:positionV>
                <wp:extent cx="6350" cy="992505"/>
                <wp:effectExtent b="0" l="0" r="0" t="0"/>
                <wp:wrapNone/>
                <wp:docPr id="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0" cy="9925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D34F83" w:rsidRPr="004B5FBE" w:rsidRDefault="00C83695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Arial" w:hAnsi="Arial" w:cs="Arial"/>
          <w:b/>
          <w:bCs/>
          <w:color w:val="000000"/>
          <w:sz w:val="20"/>
          <w:szCs w:val="20"/>
        </w:rPr>
      </w:pPr>
      <w:r w:rsidRPr="004B5FBE">
        <w:rPr>
          <w:rFonts w:ascii="Arial" w:hAnsi="Arial" w:cs="Arial"/>
          <w:b/>
          <w:bCs/>
          <w:color w:val="000000"/>
          <w:sz w:val="20"/>
          <w:szCs w:val="20"/>
          <w:highlight w:val="yellow"/>
        </w:rPr>
        <w:lastRenderedPageBreak/>
        <w:t>PART 1:</w:t>
      </w:r>
      <w:r w:rsidRPr="004B5FBE">
        <w:rPr>
          <w:rFonts w:ascii="Arial" w:hAnsi="Arial" w:cs="Arial"/>
          <w:b/>
          <w:bCs/>
          <w:color w:val="000000"/>
          <w:sz w:val="20"/>
          <w:szCs w:val="20"/>
        </w:rPr>
        <w:t xml:space="preserve"> Comments</w:t>
      </w:r>
    </w:p>
    <w:p w:rsidR="00D34F83" w:rsidRPr="004B5FBE" w:rsidRDefault="00D34F83">
      <w:pPr>
        <w:spacing w:after="1"/>
        <w:rPr>
          <w:rFonts w:ascii="Arial" w:hAnsi="Arial" w:cs="Arial"/>
          <w:b/>
          <w:bCs/>
          <w:sz w:val="20"/>
          <w:szCs w:val="20"/>
        </w:rPr>
      </w:pPr>
    </w:p>
    <w:tbl>
      <w:tblPr>
        <w:tblStyle w:val="a"/>
        <w:tblW w:w="13179" w:type="dxa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31"/>
        <w:gridCol w:w="4014"/>
      </w:tblGrid>
      <w:tr w:rsidR="00D34F83" w:rsidRPr="004B5FBE">
        <w:trPr>
          <w:trHeight w:val="688"/>
        </w:trPr>
        <w:tc>
          <w:tcPr>
            <w:tcW w:w="3334" w:type="dxa"/>
          </w:tcPr>
          <w:p w:rsidR="00D34F83" w:rsidRPr="004B5FBE" w:rsidRDefault="00D3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831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Reviewer’s comment</w:t>
            </w:r>
          </w:p>
          <w:p w:rsidR="00D34F83" w:rsidRPr="004B5FBE" w:rsidRDefault="00D3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107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01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43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Author’s Feedback 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(It is mandatory that authors should write his/her feedback here)</w:t>
            </w:r>
          </w:p>
        </w:tc>
      </w:tr>
      <w:tr w:rsidR="00D34F83" w:rsidRPr="004B5FBE">
        <w:trPr>
          <w:trHeight w:val="1841"/>
        </w:trPr>
        <w:tc>
          <w:tcPr>
            <w:tcW w:w="333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8" w:right="18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</w:tc>
        <w:tc>
          <w:tcPr>
            <w:tcW w:w="5831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The research paper is highly significant to the scientific community since it highlights growin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g psychological effects of adult social media use. As Facebook, Instagram, and X digital platforms grow, adults are being confronted with increasing impacts on their mental health, both positive and negative. This </w:t>
            </w:r>
            <w:proofErr w:type="spellStart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manscript</w:t>
            </w:r>
            <w:proofErr w:type="spellEnd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contrbute</w:t>
            </w:r>
            <w:proofErr w:type="spellEnd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 to the fields of digit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al behavior research, psychology, and public health.</w:t>
            </w:r>
          </w:p>
        </w:tc>
        <w:tc>
          <w:tcPr>
            <w:tcW w:w="4014" w:type="dxa"/>
          </w:tcPr>
          <w:p w:rsidR="00D34F83" w:rsidRPr="004B5FBE" w:rsidRDefault="00C83695">
            <w:pPr>
              <w:keepNext/>
              <w:widowControl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D34F83" w:rsidRPr="004B5FBE">
        <w:trPr>
          <w:trHeight w:val="1262"/>
        </w:trPr>
        <w:tc>
          <w:tcPr>
            <w:tcW w:w="333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8" w:right="18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title of the article suitable?</w:t>
            </w:r>
          </w:p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468" w:right="18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(If not please suggest an alternative title)</w:t>
            </w:r>
          </w:p>
        </w:tc>
        <w:tc>
          <w:tcPr>
            <w:tcW w:w="5831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Yes, it is ok.</w:t>
            </w:r>
          </w:p>
        </w:tc>
        <w:tc>
          <w:tcPr>
            <w:tcW w:w="4014" w:type="dxa"/>
          </w:tcPr>
          <w:p w:rsidR="00D34F83" w:rsidRPr="004B5FBE" w:rsidRDefault="00C83695">
            <w:pPr>
              <w:keepNext/>
              <w:widowControl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D34F83" w:rsidRPr="004B5FBE" w:rsidRDefault="00D34F83">
      <w:pPr>
        <w:pBdr>
          <w:top w:val="nil"/>
          <w:left w:val="nil"/>
          <w:bottom w:val="nil"/>
          <w:right w:val="nil"/>
          <w:between w:val="nil"/>
        </w:pBdr>
        <w:ind w:left="107"/>
        <w:rPr>
          <w:rFonts w:ascii="Arial" w:hAnsi="Arial" w:cs="Arial"/>
          <w:color w:val="000000"/>
          <w:sz w:val="20"/>
          <w:szCs w:val="20"/>
        </w:rPr>
        <w:sectPr w:rsidR="00D34F83" w:rsidRPr="004B5FBE">
          <w:pgSz w:w="15840" w:h="12240" w:orient="landscape"/>
          <w:pgMar w:top="1380" w:right="1080" w:bottom="280" w:left="1080" w:header="720" w:footer="720" w:gutter="0"/>
          <w:cols w:space="720"/>
        </w:sectPr>
      </w:pPr>
    </w:p>
    <w:p w:rsidR="00D34F83" w:rsidRPr="004B5FBE" w:rsidRDefault="00D34F83">
      <w:pPr>
        <w:spacing w:before="221" w:after="1"/>
        <w:rPr>
          <w:rFonts w:ascii="Arial" w:hAnsi="Arial" w:cs="Arial"/>
          <w:b/>
          <w:bCs/>
          <w:sz w:val="20"/>
          <w:szCs w:val="20"/>
        </w:rPr>
      </w:pPr>
    </w:p>
    <w:tbl>
      <w:tblPr>
        <w:tblStyle w:val="a0"/>
        <w:tblW w:w="13179" w:type="dxa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31"/>
        <w:gridCol w:w="4014"/>
      </w:tblGrid>
      <w:tr w:rsidR="00D34F83" w:rsidRPr="004B5FBE">
        <w:trPr>
          <w:trHeight w:val="1610"/>
        </w:trPr>
        <w:tc>
          <w:tcPr>
            <w:tcW w:w="333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8" w:right="98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abstract of the article comprehensive? Do you suggest the addition (or deletion) of some points in this section?</w:t>
            </w:r>
          </w:p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468" w:right="18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Please write your suggestions here.</w:t>
            </w:r>
          </w:p>
        </w:tc>
        <w:tc>
          <w:tcPr>
            <w:tcW w:w="5831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abstract is ok, but if the author </w:t>
            </w:r>
            <w:proofErr w:type="gramStart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follow</w:t>
            </w:r>
            <w:proofErr w:type="gramEnd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sequence of (Introduction, Aim, Method, Findings, Conclusions, </w:t>
            </w:r>
            <w:proofErr w:type="spellStart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Orginality</w:t>
            </w:r>
            <w:proofErr w:type="spellEnd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 and Value) it looks more better and </w:t>
            </w:r>
            <w:proofErr w:type="spellStart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professioanl</w:t>
            </w:r>
            <w:proofErr w:type="spellEnd"/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401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sz w:val="20"/>
                <w:szCs w:val="20"/>
              </w:rPr>
              <w:t>The structured abstract format has been adopted.</w:t>
            </w:r>
          </w:p>
        </w:tc>
      </w:tr>
      <w:tr w:rsidR="00D34F83" w:rsidRPr="004B5FBE">
        <w:trPr>
          <w:trHeight w:val="2760"/>
        </w:trPr>
        <w:tc>
          <w:tcPr>
            <w:tcW w:w="333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8" w:right="18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31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Yes, it is </w:t>
            </w:r>
            <w:proofErr w:type="spellStart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cooret</w:t>
            </w:r>
            <w:proofErr w:type="spellEnd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 w:right="85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Yet, the researchers have included Table 2: Social Demographics, Table 3: Social Media Utilization, and Table 4: Psychological Impact and Well-Being in the Results section, al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l of which take up a substantial amount of space. If these tables were combined where appropriate or provided in a more condensed fashion, the manuscript looks more ordered and concise. At the moment, the paper appears a little confused and long according 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to the separation of several large tables.</w:t>
            </w:r>
          </w:p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To make the tables </w:t>
            </w:r>
            <w:proofErr w:type="gramStart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more readable and clear</w:t>
            </w:r>
            <w:proofErr w:type="gramEnd"/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, it is advised that the</w:t>
            </w:r>
          </w:p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writers either summarize less important information in the text or combine relevant variables into one complete table.</w:t>
            </w:r>
          </w:p>
        </w:tc>
        <w:tc>
          <w:tcPr>
            <w:tcW w:w="401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sz w:val="20"/>
                <w:szCs w:val="20"/>
              </w:rPr>
              <w:t>The tables have been formatted for clarity.</w:t>
            </w:r>
          </w:p>
        </w:tc>
      </w:tr>
      <w:tr w:rsidR="00D34F83" w:rsidRPr="004B5FBE">
        <w:trPr>
          <w:trHeight w:val="1151"/>
        </w:trPr>
        <w:tc>
          <w:tcPr>
            <w:tcW w:w="333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8" w:right="12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31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It is ok, but recommended to add two or three more </w:t>
            </w:r>
            <w:r w:rsidRPr="004B5FBE">
              <w:rPr>
                <w:rFonts w:ascii="Arial" w:hAnsi="Arial" w:cs="Arial"/>
                <w:sz w:val="20"/>
                <w:szCs w:val="20"/>
              </w:rPr>
              <w:t>references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 in the literature.</w:t>
            </w:r>
          </w:p>
        </w:tc>
        <w:tc>
          <w:tcPr>
            <w:tcW w:w="401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sz w:val="20"/>
                <w:szCs w:val="20"/>
              </w:rPr>
              <w:t xml:space="preserve"> About 8 new studies were cited.</w:t>
            </w:r>
          </w:p>
        </w:tc>
      </w:tr>
      <w:tr w:rsidR="00D34F83" w:rsidRPr="004B5FBE">
        <w:trPr>
          <w:trHeight w:val="918"/>
        </w:trPr>
        <w:tc>
          <w:tcPr>
            <w:tcW w:w="333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8" w:right="18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language/English quality of the article suitable for scholarly communications?</w:t>
            </w:r>
          </w:p>
        </w:tc>
        <w:tc>
          <w:tcPr>
            <w:tcW w:w="5831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4014" w:type="dxa"/>
          </w:tcPr>
          <w:p w:rsidR="00D34F83" w:rsidRPr="004B5FBE" w:rsidRDefault="00C83695">
            <w:pPr>
              <w:keepNext/>
              <w:widowControl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D34F83" w:rsidRPr="004B5FBE">
        <w:trPr>
          <w:trHeight w:val="1178"/>
        </w:trPr>
        <w:tc>
          <w:tcPr>
            <w:tcW w:w="333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Optional/General</w:t>
            </w: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comments</w:t>
            </w:r>
          </w:p>
        </w:tc>
        <w:tc>
          <w:tcPr>
            <w:tcW w:w="5831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Overall, the manuscript is interesting and informative.</w:t>
            </w:r>
          </w:p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85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To improve professionalism, it is advised to use reference management software (such as Mendeley or Zotero) and arrange the references alphabetically for clarity.</w:t>
            </w:r>
          </w:p>
        </w:tc>
        <w:tc>
          <w:tcPr>
            <w:tcW w:w="4014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sz w:val="20"/>
                <w:szCs w:val="20"/>
              </w:rPr>
              <w:t>Zotero was used</w:t>
            </w:r>
          </w:p>
        </w:tc>
      </w:tr>
    </w:tbl>
    <w:p w:rsidR="00D34F83" w:rsidRPr="004B5FBE" w:rsidRDefault="00D34F83">
      <w:pPr>
        <w:pBdr>
          <w:top w:val="nil"/>
          <w:left w:val="nil"/>
          <w:bottom w:val="nil"/>
          <w:right w:val="nil"/>
          <w:between w:val="nil"/>
        </w:pBdr>
        <w:ind w:left="107"/>
        <w:rPr>
          <w:rFonts w:ascii="Arial" w:hAnsi="Arial" w:cs="Arial"/>
          <w:color w:val="000000"/>
          <w:sz w:val="20"/>
          <w:szCs w:val="20"/>
        </w:rPr>
        <w:sectPr w:rsidR="00D34F83" w:rsidRPr="004B5FBE">
          <w:pgSz w:w="15840" w:h="12240" w:orient="landscape"/>
          <w:pgMar w:top="1380" w:right="1080" w:bottom="280" w:left="1080" w:header="720" w:footer="720" w:gutter="0"/>
          <w:cols w:space="720"/>
        </w:sectPr>
      </w:pPr>
    </w:p>
    <w:p w:rsidR="00D34F83" w:rsidRPr="004B5FBE" w:rsidRDefault="00C83695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Arial" w:hAnsi="Arial" w:cs="Arial"/>
          <w:b/>
          <w:bCs/>
          <w:color w:val="000000"/>
          <w:sz w:val="20"/>
          <w:szCs w:val="20"/>
        </w:rPr>
      </w:pPr>
      <w:bookmarkStart w:id="0" w:name="_GoBack"/>
      <w:bookmarkEnd w:id="0"/>
      <w:r w:rsidRPr="004B5FBE"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  <w:lastRenderedPageBreak/>
        <w:t>P</w:t>
      </w:r>
      <w:r w:rsidRPr="004B5FBE"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  <w:t>ART 2:</w:t>
      </w:r>
    </w:p>
    <w:p w:rsidR="00D34F83" w:rsidRPr="004B5FBE" w:rsidRDefault="00D34F83">
      <w:pPr>
        <w:spacing w:before="1"/>
        <w:rPr>
          <w:rFonts w:ascii="Arial" w:hAnsi="Arial" w:cs="Arial"/>
          <w:b/>
          <w:bCs/>
          <w:sz w:val="20"/>
          <w:szCs w:val="20"/>
        </w:rPr>
      </w:pPr>
    </w:p>
    <w:tbl>
      <w:tblPr>
        <w:tblStyle w:val="a1"/>
        <w:tblW w:w="13178" w:type="dxa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7"/>
        <w:gridCol w:w="4465"/>
        <w:gridCol w:w="2616"/>
      </w:tblGrid>
      <w:tr w:rsidR="00D34F83" w:rsidRPr="004B5FBE">
        <w:trPr>
          <w:trHeight w:val="933"/>
        </w:trPr>
        <w:tc>
          <w:tcPr>
            <w:tcW w:w="6097" w:type="dxa"/>
          </w:tcPr>
          <w:p w:rsidR="00D34F83" w:rsidRPr="004B5FBE" w:rsidRDefault="00D3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465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Reviewer’s comment</w:t>
            </w:r>
          </w:p>
        </w:tc>
        <w:tc>
          <w:tcPr>
            <w:tcW w:w="2616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" w:right="174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Author’s Feedback 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(It is mandatory that authors should write his/her feedback here)</w:t>
            </w:r>
          </w:p>
        </w:tc>
      </w:tr>
      <w:tr w:rsidR="00D34F83" w:rsidRPr="004B5FBE">
        <w:trPr>
          <w:trHeight w:val="1151"/>
        </w:trPr>
        <w:tc>
          <w:tcPr>
            <w:tcW w:w="6097" w:type="dxa"/>
          </w:tcPr>
          <w:p w:rsidR="00D34F83" w:rsidRPr="004B5FBE" w:rsidRDefault="00D3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Are there ethical issues in this manuscript?</w:t>
            </w:r>
          </w:p>
        </w:tc>
        <w:tc>
          <w:tcPr>
            <w:tcW w:w="4465" w:type="dxa"/>
          </w:tcPr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147"/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4B5FBE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4B5FBE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</w:t>
            </w:r>
            <w:r w:rsidRPr="004B5FBE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4B5FBE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here in detail)</w:t>
            </w:r>
          </w:p>
          <w:p w:rsidR="00D34F83" w:rsidRPr="004B5FBE" w:rsidRDefault="00C836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 xml:space="preserve">There are </w:t>
            </w:r>
            <w:r w:rsidRPr="004B5FB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no ethical issues </w:t>
            </w:r>
            <w:r w:rsidRPr="004B5FBE">
              <w:rPr>
                <w:rFonts w:ascii="Arial" w:hAnsi="Arial" w:cs="Arial"/>
                <w:color w:val="000000"/>
                <w:sz w:val="20"/>
                <w:szCs w:val="20"/>
              </w:rPr>
              <w:t>identified in this manuscript.</w:t>
            </w:r>
          </w:p>
        </w:tc>
        <w:tc>
          <w:tcPr>
            <w:tcW w:w="2616" w:type="dxa"/>
          </w:tcPr>
          <w:p w:rsidR="00D34F83" w:rsidRPr="004B5FBE" w:rsidRDefault="00D3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D34F83" w:rsidRPr="004B5FBE" w:rsidRDefault="00D34F83">
      <w:pPr>
        <w:rPr>
          <w:rFonts w:ascii="Arial" w:hAnsi="Arial" w:cs="Arial"/>
          <w:sz w:val="20"/>
          <w:szCs w:val="20"/>
        </w:rPr>
      </w:pPr>
      <w:bookmarkStart w:id="1" w:name="_heading=h.r5h61ds468om" w:colFirst="0" w:colLast="0"/>
      <w:bookmarkEnd w:id="1"/>
    </w:p>
    <w:sectPr w:rsidR="00D34F83" w:rsidRPr="004B5FBE">
      <w:pgSz w:w="15840" w:h="12240" w:orient="landscape"/>
      <w:pgMar w:top="1380" w:right="1080" w:bottom="280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10AF879-C827-4151-99A8-8249E4E00D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81ABCF2-86A5-42A5-9392-E7553A003004}"/>
    <w:embedBold r:id="rId3" w:fontKey="{63850F08-2A55-4CDE-9952-145D8912526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9F57164-5E40-4E9C-8A38-C0C994C7806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4F83"/>
    <w:rsid w:val="00001DD6"/>
    <w:rsid w:val="004B5FBE"/>
    <w:rsid w:val="00C83695"/>
    <w:rsid w:val="00D34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1DF6EB6-8902-4923-AE10-7D99FE2F1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n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BodyText">
    <w:name w:val="Body Text"/>
    <w:basedOn w:val="Normal"/>
    <w:uiPriority w:val="1"/>
    <w:qFormat/>
    <w:rPr>
      <w:b/>
      <w:bCs/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07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5" Type="http://schemas.openxmlformats.org/officeDocument/2006/relationships/hyperlink" Target="https://www.ikprress.org/index.php/JOGRESS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MZw//eNQzD0BD+YX3iQBIm919w==">CgMxLjAyDmgucjVoNjFkczQ2OG9tOAByITFWWk9HbmsxNXlOMGxqQ2R1aDFhOGM0eWlEd29mdHplTA==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481</Words>
  <Characters>2745</Characters>
  <Application>Microsoft Office Word</Application>
  <DocSecurity>0</DocSecurity>
  <Lines>22</Lines>
  <Paragraphs>6</Paragraphs>
  <ScaleCrop>false</ScaleCrop>
  <Company/>
  <LinksUpToDate>false</LinksUpToDate>
  <CharactersWithSpaces>3220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8</cp:revision>
  <dcterms:created xsi:type="dcterms:W3CDTF">2026-02-28T06:58:00Z</dcterms:created>
  <dcterms:modified xsi:type="dcterms:W3CDTF">2026-03-06T13:00:00Z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2026-02-27T00:00:00Z</vt:filetime>
  </property>
  <property fmtid="{D5CDD505-2E9C-101B-9397-08002B2CF9AE}" pid="3" name="Creator">
    <vt:lpwstr>Microsoft® Word 2021</vt:lpwstr>
  </property>
  <property fmtid="{D5CDD505-2E9C-101B-9397-08002B2CF9AE}" pid="4" name="LastSaved">
    <vt:filetime>2026-02-28T00:00:00Z</vt:filetime>
  </property>
  <property fmtid="{D5CDD505-2E9C-101B-9397-08002B2CF9AE}" pid="5" name="Producer">
    <vt:lpwstr>Microsoft® Word 2021</vt:lpwstr>
  </property>
</Properties>
</file>