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1A4B4E" w:rsidTr="00D40553">
        <w:trPr>
          <w:trHeight w:val="290"/>
        </w:trPr>
        <w:tc>
          <w:tcPr>
            <w:tcW w:w="2160" w:type="dxa"/>
            <w:tcBorders>
              <w:right w:val="single" w:sz="4" w:space="0" w:color="auto"/>
            </w:tcBorders>
          </w:tcPr>
          <w:p w:rsidR="0000007A" w:rsidRPr="001A4B4E" w:rsidRDefault="0000007A" w:rsidP="00696CAD">
            <w:pPr>
              <w:pStyle w:val="BodyText"/>
              <w:ind w:left="90"/>
              <w:jc w:val="left"/>
              <w:rPr>
                <w:rFonts w:ascii="Arial" w:hAnsi="Arial" w:cs="Arial"/>
                <w:bCs/>
                <w:sz w:val="20"/>
                <w:szCs w:val="20"/>
                <w:lang w:val="en-GB"/>
              </w:rPr>
            </w:pPr>
            <w:r w:rsidRPr="001A4B4E">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rsidR="0000007A" w:rsidRPr="001A4B4E" w:rsidRDefault="00F10B19" w:rsidP="00F3669D">
            <w:pPr>
              <w:pStyle w:val="NormalWeb"/>
              <w:spacing w:before="0" w:beforeAutospacing="0" w:after="0" w:afterAutospacing="0"/>
              <w:rPr>
                <w:rFonts w:ascii="Arial" w:hAnsi="Arial" w:cs="Arial"/>
                <w:b/>
                <w:bCs/>
                <w:sz w:val="20"/>
                <w:szCs w:val="20"/>
                <w:lang w:val="en-GB"/>
              </w:rPr>
            </w:pPr>
            <w:hyperlink r:id="rId8" w:history="1">
              <w:r w:rsidR="00796DC0" w:rsidRPr="001A4B4E">
                <w:rPr>
                  <w:rFonts w:ascii="Arial" w:eastAsia="Times New Roman" w:hAnsi="Arial" w:cs="Arial"/>
                  <w:b/>
                  <w:bCs/>
                  <w:color w:val="0000FF"/>
                  <w:sz w:val="20"/>
                  <w:szCs w:val="20"/>
                  <w:u w:val="single"/>
                </w:rPr>
                <w:t>Journal of Biology and Nature</w:t>
              </w:r>
            </w:hyperlink>
          </w:p>
        </w:tc>
      </w:tr>
      <w:tr w:rsidR="0000007A" w:rsidRPr="001A4B4E" w:rsidTr="00D40553">
        <w:trPr>
          <w:trHeight w:val="290"/>
        </w:trPr>
        <w:tc>
          <w:tcPr>
            <w:tcW w:w="2160" w:type="dxa"/>
            <w:tcBorders>
              <w:right w:val="single" w:sz="4" w:space="0" w:color="auto"/>
            </w:tcBorders>
          </w:tcPr>
          <w:p w:rsidR="0000007A" w:rsidRPr="001A4B4E" w:rsidRDefault="0000007A" w:rsidP="00696CAD">
            <w:pPr>
              <w:pStyle w:val="BodyText"/>
              <w:ind w:left="90"/>
              <w:jc w:val="left"/>
              <w:rPr>
                <w:rFonts w:ascii="Arial" w:hAnsi="Arial" w:cs="Arial"/>
                <w:bCs/>
                <w:sz w:val="20"/>
                <w:szCs w:val="20"/>
                <w:lang w:val="en-GB"/>
              </w:rPr>
            </w:pPr>
            <w:r w:rsidRPr="001A4B4E">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rsidR="0000007A" w:rsidRPr="001A4B4E" w:rsidRDefault="003159F5" w:rsidP="00F3669D">
            <w:pPr>
              <w:pStyle w:val="NormalWeb"/>
              <w:spacing w:before="0" w:beforeAutospacing="0" w:after="0" w:afterAutospacing="0"/>
              <w:rPr>
                <w:rFonts w:ascii="Arial" w:hAnsi="Arial" w:cs="Arial"/>
                <w:b/>
                <w:bCs/>
                <w:sz w:val="20"/>
                <w:szCs w:val="20"/>
                <w:lang w:val="en-GB"/>
              </w:rPr>
            </w:pPr>
            <w:r w:rsidRPr="001A4B4E">
              <w:rPr>
                <w:rFonts w:ascii="Arial" w:hAnsi="Arial" w:cs="Arial"/>
                <w:b/>
                <w:bCs/>
                <w:sz w:val="20"/>
                <w:szCs w:val="20"/>
                <w:lang w:val="en-GB"/>
              </w:rPr>
              <w:t>Ms_JOBAN_14491</w:t>
            </w:r>
          </w:p>
        </w:tc>
      </w:tr>
      <w:tr w:rsidR="0000007A" w:rsidRPr="001A4B4E" w:rsidTr="00D40553">
        <w:trPr>
          <w:trHeight w:val="650"/>
        </w:trPr>
        <w:tc>
          <w:tcPr>
            <w:tcW w:w="2160" w:type="dxa"/>
            <w:tcBorders>
              <w:right w:val="single" w:sz="4" w:space="0" w:color="auto"/>
            </w:tcBorders>
          </w:tcPr>
          <w:p w:rsidR="0000007A" w:rsidRPr="001A4B4E" w:rsidRDefault="0000007A" w:rsidP="00696CAD">
            <w:pPr>
              <w:pStyle w:val="BodyText"/>
              <w:ind w:left="90"/>
              <w:jc w:val="left"/>
              <w:rPr>
                <w:rFonts w:ascii="Arial" w:hAnsi="Arial" w:cs="Arial"/>
                <w:bCs/>
                <w:sz w:val="20"/>
                <w:szCs w:val="20"/>
                <w:lang w:val="en-GB"/>
              </w:rPr>
            </w:pPr>
            <w:r w:rsidRPr="001A4B4E">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00007A" w:rsidRPr="001A4B4E" w:rsidRDefault="003159F5" w:rsidP="00BF75D4">
            <w:pPr>
              <w:pStyle w:val="NormalWeb"/>
              <w:spacing w:before="0" w:beforeAutospacing="0" w:after="0" w:afterAutospacing="0"/>
              <w:rPr>
                <w:rFonts w:ascii="Arial" w:hAnsi="Arial" w:cs="Arial"/>
                <w:b/>
                <w:sz w:val="20"/>
                <w:szCs w:val="20"/>
                <w:lang w:val="en-GB"/>
              </w:rPr>
            </w:pPr>
            <w:r w:rsidRPr="001A4B4E">
              <w:rPr>
                <w:rFonts w:ascii="Arial" w:hAnsi="Arial" w:cs="Arial"/>
                <w:b/>
                <w:sz w:val="20"/>
                <w:szCs w:val="20"/>
                <w:lang w:val="en-GB"/>
              </w:rPr>
              <w:t>In vitro exposure to leaf extract of Catharanthus roseus (L.) G. Don enhances blastogenic responses in avian lymphocytes</w:t>
            </w:r>
          </w:p>
        </w:tc>
      </w:tr>
      <w:tr w:rsidR="00CF0BBB" w:rsidRPr="001A4B4E" w:rsidTr="00D40553">
        <w:trPr>
          <w:trHeight w:val="332"/>
        </w:trPr>
        <w:tc>
          <w:tcPr>
            <w:tcW w:w="2160" w:type="dxa"/>
            <w:tcBorders>
              <w:right w:val="single" w:sz="4" w:space="0" w:color="auto"/>
            </w:tcBorders>
          </w:tcPr>
          <w:p w:rsidR="00CF0BBB" w:rsidRPr="001A4B4E" w:rsidRDefault="00CF0BBB" w:rsidP="00696CAD">
            <w:pPr>
              <w:pStyle w:val="BodyText"/>
              <w:ind w:left="90"/>
              <w:jc w:val="left"/>
              <w:rPr>
                <w:rFonts w:ascii="Arial" w:hAnsi="Arial" w:cs="Arial"/>
                <w:bCs/>
                <w:sz w:val="20"/>
                <w:szCs w:val="20"/>
                <w:lang w:val="en-GB"/>
              </w:rPr>
            </w:pPr>
            <w:r w:rsidRPr="001A4B4E">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rsidR="00CF0BBB" w:rsidRPr="001A4B4E" w:rsidRDefault="003159F5" w:rsidP="000450FC">
            <w:pPr>
              <w:pStyle w:val="NormalWeb"/>
              <w:spacing w:before="0" w:beforeAutospacing="0" w:after="0" w:afterAutospacing="0"/>
              <w:rPr>
                <w:rFonts w:ascii="Arial" w:hAnsi="Arial" w:cs="Arial"/>
                <w:b/>
                <w:sz w:val="20"/>
                <w:szCs w:val="20"/>
                <w:lang w:val="en-GB"/>
              </w:rPr>
            </w:pPr>
            <w:r w:rsidRPr="001A4B4E">
              <w:rPr>
                <w:rFonts w:ascii="Arial" w:hAnsi="Arial" w:cs="Arial"/>
                <w:b/>
                <w:sz w:val="20"/>
                <w:szCs w:val="20"/>
                <w:lang w:val="en-GB"/>
              </w:rPr>
              <w:t>Original Research Article</w:t>
            </w:r>
          </w:p>
        </w:tc>
      </w:tr>
    </w:tbl>
    <w:p w:rsidR="00BB6E0C" w:rsidRPr="001A4B4E" w:rsidRDefault="00BB6E0C" w:rsidP="00BB6E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BB6E0C" w:rsidRPr="001A4B4E" w:rsidTr="00983313">
        <w:tc>
          <w:tcPr>
            <w:tcW w:w="5000" w:type="pct"/>
            <w:gridSpan w:val="3"/>
            <w:tcBorders>
              <w:top w:val="nil"/>
              <w:left w:val="nil"/>
              <w:right w:val="nil"/>
            </w:tcBorders>
            <w:noWrap/>
          </w:tcPr>
          <w:p w:rsidR="00BB6E0C" w:rsidRPr="001A4B4E" w:rsidRDefault="00BB6E0C" w:rsidP="00BB6E0C">
            <w:pPr>
              <w:keepNext/>
              <w:outlineLvl w:val="1"/>
              <w:rPr>
                <w:rFonts w:ascii="Arial" w:eastAsia="MS Mincho" w:hAnsi="Arial" w:cs="Arial"/>
                <w:b/>
                <w:bCs/>
                <w:sz w:val="20"/>
                <w:szCs w:val="20"/>
                <w:lang w:val="en-GB"/>
              </w:rPr>
            </w:pPr>
            <w:r w:rsidRPr="001A4B4E">
              <w:rPr>
                <w:rFonts w:ascii="Arial" w:eastAsia="MS Mincho" w:hAnsi="Arial" w:cs="Arial"/>
                <w:b/>
                <w:bCs/>
                <w:sz w:val="20"/>
                <w:szCs w:val="20"/>
                <w:highlight w:val="yellow"/>
                <w:lang w:val="en-GB"/>
              </w:rPr>
              <w:t>PART  1:</w:t>
            </w:r>
            <w:r w:rsidRPr="001A4B4E">
              <w:rPr>
                <w:rFonts w:ascii="Arial" w:eastAsia="MS Mincho" w:hAnsi="Arial" w:cs="Arial"/>
                <w:b/>
                <w:bCs/>
                <w:sz w:val="20"/>
                <w:szCs w:val="20"/>
                <w:lang w:val="en-GB"/>
              </w:rPr>
              <w:t xml:space="preserve"> Comments</w:t>
            </w:r>
          </w:p>
          <w:p w:rsidR="00BB6E0C" w:rsidRPr="001A4B4E" w:rsidRDefault="00BB6E0C" w:rsidP="00BB6E0C">
            <w:pPr>
              <w:rPr>
                <w:rFonts w:ascii="Arial" w:hAnsi="Arial" w:cs="Arial"/>
                <w:sz w:val="20"/>
                <w:szCs w:val="20"/>
                <w:lang w:val="en-GB"/>
              </w:rPr>
            </w:pPr>
          </w:p>
        </w:tc>
      </w:tr>
      <w:tr w:rsidR="00BB6E0C" w:rsidRPr="001A4B4E" w:rsidTr="00983313">
        <w:tc>
          <w:tcPr>
            <w:tcW w:w="1265" w:type="pct"/>
            <w:noWrap/>
          </w:tcPr>
          <w:p w:rsidR="00BB6E0C" w:rsidRPr="001A4B4E" w:rsidRDefault="00BB6E0C" w:rsidP="00BB6E0C">
            <w:pPr>
              <w:keepNext/>
              <w:outlineLvl w:val="1"/>
              <w:rPr>
                <w:rFonts w:ascii="Arial" w:eastAsia="MS Mincho" w:hAnsi="Arial" w:cs="Arial"/>
                <w:b/>
                <w:bCs/>
                <w:sz w:val="20"/>
                <w:szCs w:val="20"/>
                <w:lang w:val="en-GB"/>
              </w:rPr>
            </w:pPr>
          </w:p>
        </w:tc>
        <w:tc>
          <w:tcPr>
            <w:tcW w:w="2212" w:type="pct"/>
          </w:tcPr>
          <w:p w:rsidR="00BB6E0C" w:rsidRPr="001A4B4E" w:rsidRDefault="00BB6E0C" w:rsidP="00BB6E0C">
            <w:pPr>
              <w:keepNext/>
              <w:outlineLvl w:val="1"/>
              <w:rPr>
                <w:rFonts w:ascii="Arial" w:eastAsia="MS Mincho" w:hAnsi="Arial" w:cs="Arial"/>
                <w:b/>
                <w:bCs/>
                <w:sz w:val="20"/>
                <w:szCs w:val="20"/>
                <w:lang w:val="en-GB"/>
              </w:rPr>
            </w:pPr>
            <w:r w:rsidRPr="001A4B4E">
              <w:rPr>
                <w:rFonts w:ascii="Arial" w:eastAsia="MS Mincho" w:hAnsi="Arial" w:cs="Arial"/>
                <w:b/>
                <w:bCs/>
                <w:sz w:val="20"/>
                <w:szCs w:val="20"/>
                <w:lang w:val="en-GB"/>
              </w:rPr>
              <w:t>Reviewer’s comment</w:t>
            </w:r>
          </w:p>
          <w:p w:rsidR="00612AA2" w:rsidRPr="001A4B4E" w:rsidRDefault="00612AA2" w:rsidP="00BB6E0C">
            <w:pPr>
              <w:keepNext/>
              <w:outlineLvl w:val="1"/>
              <w:rPr>
                <w:rFonts w:ascii="Arial" w:eastAsia="MS Mincho" w:hAnsi="Arial" w:cs="Arial"/>
                <w:b/>
                <w:bCs/>
                <w:sz w:val="20"/>
                <w:szCs w:val="20"/>
                <w:lang w:val="en-GB"/>
              </w:rPr>
            </w:pPr>
          </w:p>
        </w:tc>
        <w:tc>
          <w:tcPr>
            <w:tcW w:w="1523" w:type="pct"/>
          </w:tcPr>
          <w:p w:rsidR="00AC5F4A" w:rsidRPr="001A4B4E" w:rsidRDefault="00AC5F4A" w:rsidP="00AC5F4A">
            <w:pPr>
              <w:keepNext/>
              <w:outlineLvl w:val="1"/>
              <w:rPr>
                <w:rFonts w:ascii="Arial" w:eastAsia="MS Mincho" w:hAnsi="Arial" w:cs="Arial"/>
                <w:bCs/>
                <w:sz w:val="20"/>
                <w:szCs w:val="20"/>
                <w:lang w:val="en-GB"/>
              </w:rPr>
            </w:pPr>
            <w:r w:rsidRPr="001A4B4E">
              <w:rPr>
                <w:rFonts w:ascii="Arial" w:eastAsia="MS Mincho" w:hAnsi="Arial" w:cs="Arial"/>
                <w:b/>
                <w:bCs/>
                <w:sz w:val="20"/>
                <w:szCs w:val="20"/>
                <w:lang w:val="en-GB"/>
              </w:rPr>
              <w:t xml:space="preserve">Author’s Feedback </w:t>
            </w:r>
            <w:r w:rsidRPr="001A4B4E">
              <w:rPr>
                <w:rFonts w:ascii="Arial" w:eastAsia="MS Mincho" w:hAnsi="Arial" w:cs="Arial"/>
                <w:sz w:val="20"/>
                <w:szCs w:val="20"/>
                <w:lang w:val="en-GB"/>
              </w:rPr>
              <w:t>(It is mandatory that authors should write his/her feedback here)</w:t>
            </w:r>
          </w:p>
          <w:p w:rsidR="00BB6E0C" w:rsidRPr="001A4B4E" w:rsidRDefault="00BB6E0C" w:rsidP="00BB6E0C">
            <w:pPr>
              <w:keepNext/>
              <w:outlineLvl w:val="1"/>
              <w:rPr>
                <w:rFonts w:ascii="Arial" w:eastAsia="MS Mincho" w:hAnsi="Arial" w:cs="Arial"/>
                <w:bCs/>
                <w:sz w:val="20"/>
                <w:szCs w:val="20"/>
                <w:lang w:val="en-GB"/>
              </w:rPr>
            </w:pPr>
          </w:p>
        </w:tc>
      </w:tr>
      <w:tr w:rsidR="00BB6E0C" w:rsidRPr="001A4B4E" w:rsidTr="00983313">
        <w:trPr>
          <w:trHeight w:val="1264"/>
        </w:trPr>
        <w:tc>
          <w:tcPr>
            <w:tcW w:w="1265" w:type="pct"/>
            <w:noWrap/>
          </w:tcPr>
          <w:p w:rsidR="00BB6E0C" w:rsidRPr="001A4B4E" w:rsidRDefault="00BB6E0C" w:rsidP="00BB6E0C">
            <w:pPr>
              <w:ind w:left="360"/>
              <w:rPr>
                <w:rFonts w:ascii="Arial" w:hAnsi="Arial" w:cs="Arial"/>
                <w:b/>
                <w:bCs/>
                <w:sz w:val="20"/>
                <w:szCs w:val="20"/>
                <w:lang w:val="en-GB"/>
              </w:rPr>
            </w:pPr>
            <w:r w:rsidRPr="001A4B4E">
              <w:rPr>
                <w:rFonts w:ascii="Arial" w:hAnsi="Arial" w:cs="Arial"/>
                <w:b/>
                <w:bCs/>
                <w:sz w:val="20"/>
                <w:szCs w:val="20"/>
                <w:lang w:val="en-GB"/>
              </w:rPr>
              <w:t>Please write a few sentences regarding the importance of this manuscript for the scientific community. A minimum of 3-4 sentences may be required for this part.</w:t>
            </w:r>
          </w:p>
          <w:p w:rsidR="00BB6E0C" w:rsidRPr="001A4B4E" w:rsidRDefault="00BB6E0C" w:rsidP="00BB6E0C">
            <w:pPr>
              <w:ind w:left="360"/>
              <w:rPr>
                <w:rFonts w:ascii="Arial" w:eastAsia="MS Mincho" w:hAnsi="Arial" w:cs="Arial"/>
                <w:b/>
                <w:bCs/>
                <w:sz w:val="20"/>
                <w:szCs w:val="20"/>
                <w:lang w:val="en-GB"/>
              </w:rPr>
            </w:pPr>
          </w:p>
        </w:tc>
        <w:tc>
          <w:tcPr>
            <w:tcW w:w="2212" w:type="pct"/>
          </w:tcPr>
          <w:p w:rsidR="00BB6E0C" w:rsidRPr="001A4B4E" w:rsidRDefault="00907E0E" w:rsidP="00771E8A">
            <w:pPr>
              <w:spacing w:before="100" w:beforeAutospacing="1" w:after="100" w:afterAutospacing="1"/>
              <w:rPr>
                <w:rFonts w:ascii="Arial" w:hAnsi="Arial" w:cs="Arial"/>
                <w:sz w:val="20"/>
                <w:szCs w:val="20"/>
              </w:rPr>
            </w:pPr>
            <w:r w:rsidRPr="001A4B4E">
              <w:rPr>
                <w:rFonts w:ascii="Arial" w:hAnsi="Arial" w:cs="Arial"/>
                <w:sz w:val="20"/>
                <w:szCs w:val="20"/>
              </w:rPr>
              <w:t>This study offers experimental evidence supporting the immuno</w:t>
            </w:r>
            <w:r w:rsidR="00771E8A" w:rsidRPr="001A4B4E">
              <w:rPr>
                <w:rFonts w:ascii="Arial" w:hAnsi="Arial" w:cs="Arial"/>
                <w:sz w:val="20"/>
                <w:szCs w:val="20"/>
              </w:rPr>
              <w:t>modulatory</w:t>
            </w:r>
            <w:r w:rsidRPr="001A4B4E">
              <w:rPr>
                <w:rFonts w:ascii="Arial" w:hAnsi="Arial" w:cs="Arial"/>
                <w:sz w:val="20"/>
                <w:szCs w:val="20"/>
              </w:rPr>
              <w:t xml:space="preserve"> activity of </w:t>
            </w:r>
            <w:proofErr w:type="spellStart"/>
            <w:r w:rsidRPr="001A4B4E">
              <w:rPr>
                <w:rFonts w:ascii="Arial" w:hAnsi="Arial" w:cs="Arial"/>
                <w:sz w:val="20"/>
                <w:szCs w:val="20"/>
              </w:rPr>
              <w:t>hydromethanolic</w:t>
            </w:r>
            <w:proofErr w:type="spellEnd"/>
            <w:r w:rsidRPr="001A4B4E">
              <w:rPr>
                <w:rFonts w:ascii="Arial" w:hAnsi="Arial" w:cs="Arial"/>
                <w:sz w:val="20"/>
                <w:szCs w:val="20"/>
              </w:rPr>
              <w:t xml:space="preserve"> leaf extract of </w:t>
            </w:r>
            <w:r w:rsidRPr="001A4B4E">
              <w:rPr>
                <w:rFonts w:ascii="Arial" w:hAnsi="Arial" w:cs="Arial"/>
                <w:i/>
                <w:iCs/>
                <w:sz w:val="20"/>
                <w:szCs w:val="20"/>
              </w:rPr>
              <w:t>Catharanthus roseus</w:t>
            </w:r>
            <w:r w:rsidRPr="001A4B4E">
              <w:rPr>
                <w:rFonts w:ascii="Arial" w:hAnsi="Arial" w:cs="Arial"/>
                <w:sz w:val="20"/>
                <w:szCs w:val="20"/>
              </w:rPr>
              <w:t xml:space="preserve"> leaf extract, as demonstrated by enhanced lymphocyte proliferation in an avian </w:t>
            </w:r>
            <w:r w:rsidRPr="001A4B4E">
              <w:rPr>
                <w:rFonts w:ascii="Arial" w:hAnsi="Arial" w:cs="Arial"/>
                <w:i/>
                <w:iCs/>
                <w:sz w:val="20"/>
                <w:szCs w:val="20"/>
              </w:rPr>
              <w:t>in vitro</w:t>
            </w:r>
            <w:r w:rsidRPr="001A4B4E">
              <w:rPr>
                <w:rFonts w:ascii="Arial" w:hAnsi="Arial" w:cs="Arial"/>
                <w:sz w:val="20"/>
                <w:szCs w:val="20"/>
              </w:rPr>
              <w:t xml:space="preserve"> model. By combining phytochemical analysis with immunomodulatory activity by lymphocyte proliferation assay, the work offers important information about how plant-derived constituents can </w:t>
            </w:r>
            <w:r w:rsidR="00771E8A" w:rsidRPr="001A4B4E">
              <w:rPr>
                <w:rFonts w:ascii="Arial" w:hAnsi="Arial" w:cs="Arial"/>
                <w:sz w:val="20"/>
                <w:szCs w:val="20"/>
              </w:rPr>
              <w:t>act as immunostimulants</w:t>
            </w:r>
            <w:r w:rsidRPr="001A4B4E">
              <w:rPr>
                <w:rFonts w:ascii="Arial" w:hAnsi="Arial" w:cs="Arial"/>
                <w:sz w:val="20"/>
                <w:szCs w:val="20"/>
              </w:rPr>
              <w:t>. The findings help address</w:t>
            </w:r>
            <w:r w:rsidR="00771E8A" w:rsidRPr="001A4B4E">
              <w:rPr>
                <w:rFonts w:ascii="Arial" w:hAnsi="Arial" w:cs="Arial"/>
                <w:sz w:val="20"/>
                <w:szCs w:val="20"/>
              </w:rPr>
              <w:t xml:space="preserve"> plant-based immunomodulator</w:t>
            </w:r>
            <w:r w:rsidRPr="001A4B4E">
              <w:rPr>
                <w:rFonts w:ascii="Arial" w:hAnsi="Arial" w:cs="Arial"/>
                <w:sz w:val="20"/>
                <w:szCs w:val="20"/>
              </w:rPr>
              <w:t xml:space="preserve">. </w:t>
            </w:r>
          </w:p>
        </w:tc>
        <w:tc>
          <w:tcPr>
            <w:tcW w:w="1523" w:type="pct"/>
          </w:tcPr>
          <w:p w:rsidR="00BB6E0C" w:rsidRPr="001A4B4E" w:rsidRDefault="00BB6E0C" w:rsidP="00BB6E0C">
            <w:pPr>
              <w:keepNext/>
              <w:outlineLvl w:val="1"/>
              <w:rPr>
                <w:rFonts w:ascii="Arial" w:eastAsia="MS Mincho" w:hAnsi="Arial" w:cs="Arial"/>
                <w:bCs/>
                <w:sz w:val="20"/>
                <w:szCs w:val="20"/>
                <w:lang w:val="en-GB"/>
              </w:rPr>
            </w:pPr>
          </w:p>
        </w:tc>
      </w:tr>
      <w:tr w:rsidR="00BB6E0C" w:rsidRPr="001A4B4E" w:rsidTr="00983313">
        <w:trPr>
          <w:trHeight w:val="1262"/>
        </w:trPr>
        <w:tc>
          <w:tcPr>
            <w:tcW w:w="1265" w:type="pct"/>
            <w:noWrap/>
          </w:tcPr>
          <w:p w:rsidR="00BB6E0C" w:rsidRPr="001A4B4E" w:rsidRDefault="00BB6E0C" w:rsidP="00BB6E0C">
            <w:pPr>
              <w:ind w:left="360"/>
              <w:rPr>
                <w:rFonts w:ascii="Arial" w:hAnsi="Arial" w:cs="Arial"/>
                <w:b/>
                <w:bCs/>
                <w:sz w:val="20"/>
                <w:szCs w:val="20"/>
                <w:lang w:val="en-GB"/>
              </w:rPr>
            </w:pPr>
            <w:r w:rsidRPr="001A4B4E">
              <w:rPr>
                <w:rFonts w:ascii="Arial" w:hAnsi="Arial" w:cs="Arial"/>
                <w:b/>
                <w:bCs/>
                <w:sz w:val="20"/>
                <w:szCs w:val="20"/>
                <w:lang w:val="en-GB"/>
              </w:rPr>
              <w:t>Is the title of the article suitable?</w:t>
            </w:r>
          </w:p>
          <w:p w:rsidR="00BB6E0C" w:rsidRPr="001A4B4E" w:rsidRDefault="00BB6E0C" w:rsidP="00BB6E0C">
            <w:pPr>
              <w:ind w:left="360"/>
              <w:rPr>
                <w:rFonts w:ascii="Arial" w:hAnsi="Arial" w:cs="Arial"/>
                <w:b/>
                <w:bCs/>
                <w:sz w:val="20"/>
                <w:szCs w:val="20"/>
                <w:lang w:val="en-GB"/>
              </w:rPr>
            </w:pPr>
            <w:r w:rsidRPr="001A4B4E">
              <w:rPr>
                <w:rFonts w:ascii="Arial" w:hAnsi="Arial" w:cs="Arial"/>
                <w:b/>
                <w:bCs/>
                <w:sz w:val="20"/>
                <w:szCs w:val="20"/>
                <w:lang w:val="en-GB"/>
              </w:rPr>
              <w:t>(If not please suggest an alternative title)</w:t>
            </w:r>
          </w:p>
          <w:p w:rsidR="00BB6E0C" w:rsidRPr="001A4B4E" w:rsidRDefault="00BB6E0C" w:rsidP="00BB6E0C">
            <w:pPr>
              <w:keepNext/>
              <w:outlineLvl w:val="1"/>
              <w:rPr>
                <w:rFonts w:ascii="Arial" w:eastAsia="MS Mincho" w:hAnsi="Arial" w:cs="Arial"/>
                <w:b/>
                <w:bCs/>
                <w:sz w:val="20"/>
                <w:szCs w:val="20"/>
                <w:u w:val="single"/>
                <w:lang w:val="en-GB"/>
              </w:rPr>
            </w:pPr>
          </w:p>
        </w:tc>
        <w:tc>
          <w:tcPr>
            <w:tcW w:w="2212" w:type="pct"/>
          </w:tcPr>
          <w:p w:rsidR="00BB6E0C" w:rsidRPr="001A4B4E" w:rsidRDefault="00251AA5" w:rsidP="00251AA5">
            <w:pPr>
              <w:rPr>
                <w:rFonts w:ascii="Arial" w:hAnsi="Arial" w:cs="Arial"/>
                <w:bCs/>
                <w:sz w:val="20"/>
                <w:szCs w:val="20"/>
                <w:lang w:val="en-GB"/>
              </w:rPr>
            </w:pPr>
            <w:r w:rsidRPr="001A4B4E">
              <w:rPr>
                <w:rFonts w:ascii="Arial" w:hAnsi="Arial" w:cs="Arial"/>
                <w:bCs/>
                <w:sz w:val="20"/>
                <w:szCs w:val="20"/>
                <w:lang w:val="en-GB"/>
              </w:rPr>
              <w:t>Yes, Its Suitable</w:t>
            </w:r>
          </w:p>
        </w:tc>
        <w:tc>
          <w:tcPr>
            <w:tcW w:w="1523" w:type="pct"/>
          </w:tcPr>
          <w:p w:rsidR="00BB6E0C" w:rsidRPr="001A4B4E" w:rsidRDefault="0029205A" w:rsidP="00BB6E0C">
            <w:pPr>
              <w:keepNext/>
              <w:outlineLvl w:val="1"/>
              <w:rPr>
                <w:rFonts w:ascii="Arial" w:eastAsia="MS Mincho" w:hAnsi="Arial" w:cs="Arial"/>
                <w:bCs/>
                <w:sz w:val="20"/>
                <w:szCs w:val="20"/>
                <w:lang w:val="en-GB"/>
              </w:rPr>
            </w:pPr>
            <w:r w:rsidRPr="001A4B4E">
              <w:rPr>
                <w:rFonts w:ascii="Arial" w:eastAsia="MS Mincho" w:hAnsi="Arial" w:cs="Arial"/>
                <w:bCs/>
                <w:sz w:val="20"/>
                <w:szCs w:val="20"/>
                <w:lang w:val="en-GB"/>
              </w:rPr>
              <w:t>Thank you for the comments</w:t>
            </w:r>
          </w:p>
        </w:tc>
      </w:tr>
      <w:tr w:rsidR="00BB6E0C" w:rsidRPr="001A4B4E" w:rsidTr="00983313">
        <w:trPr>
          <w:trHeight w:val="1262"/>
        </w:trPr>
        <w:tc>
          <w:tcPr>
            <w:tcW w:w="1265" w:type="pct"/>
            <w:noWrap/>
          </w:tcPr>
          <w:p w:rsidR="00BB6E0C" w:rsidRPr="001A4B4E" w:rsidRDefault="00BB6E0C" w:rsidP="00BB6E0C">
            <w:pPr>
              <w:keepNext/>
              <w:ind w:left="360"/>
              <w:outlineLvl w:val="1"/>
              <w:rPr>
                <w:rFonts w:ascii="Arial" w:eastAsia="MS Mincho" w:hAnsi="Arial" w:cs="Arial"/>
                <w:b/>
                <w:bCs/>
                <w:sz w:val="20"/>
                <w:szCs w:val="20"/>
                <w:lang w:val="en-GB"/>
              </w:rPr>
            </w:pPr>
            <w:r w:rsidRPr="001A4B4E">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BB6E0C" w:rsidRPr="001A4B4E" w:rsidRDefault="00BB6E0C" w:rsidP="00BB6E0C">
            <w:pPr>
              <w:keepNext/>
              <w:outlineLvl w:val="1"/>
              <w:rPr>
                <w:rFonts w:ascii="Arial" w:eastAsia="MS Mincho" w:hAnsi="Arial" w:cs="Arial"/>
                <w:b/>
                <w:bCs/>
                <w:sz w:val="20"/>
                <w:szCs w:val="20"/>
                <w:u w:val="single"/>
                <w:lang w:val="en-GB"/>
              </w:rPr>
            </w:pPr>
          </w:p>
        </w:tc>
        <w:tc>
          <w:tcPr>
            <w:tcW w:w="2212" w:type="pct"/>
          </w:tcPr>
          <w:p w:rsidR="00BB6E0C" w:rsidRPr="001A4B4E" w:rsidRDefault="00251AA5" w:rsidP="00251AA5">
            <w:pPr>
              <w:rPr>
                <w:rFonts w:ascii="Arial" w:hAnsi="Arial" w:cs="Arial"/>
                <w:bCs/>
                <w:sz w:val="20"/>
                <w:szCs w:val="20"/>
                <w:lang w:val="en-GB"/>
              </w:rPr>
            </w:pPr>
            <w:r w:rsidRPr="001A4B4E">
              <w:rPr>
                <w:rFonts w:ascii="Arial" w:hAnsi="Arial" w:cs="Arial"/>
                <w:bCs/>
                <w:sz w:val="20"/>
                <w:szCs w:val="20"/>
                <w:lang w:val="en-GB"/>
              </w:rPr>
              <w:t xml:space="preserve">It is alright. </w:t>
            </w:r>
          </w:p>
        </w:tc>
        <w:tc>
          <w:tcPr>
            <w:tcW w:w="1523" w:type="pct"/>
          </w:tcPr>
          <w:p w:rsidR="00BB6E0C" w:rsidRPr="001A4B4E" w:rsidRDefault="00196057" w:rsidP="00BB6E0C">
            <w:pPr>
              <w:keepNext/>
              <w:outlineLvl w:val="1"/>
              <w:rPr>
                <w:rFonts w:ascii="Arial" w:eastAsia="MS Mincho" w:hAnsi="Arial" w:cs="Arial"/>
                <w:bCs/>
                <w:sz w:val="20"/>
                <w:szCs w:val="20"/>
                <w:lang w:val="en-GB"/>
              </w:rPr>
            </w:pPr>
            <w:r w:rsidRPr="001A4B4E">
              <w:rPr>
                <w:rFonts w:ascii="Arial" w:eastAsia="MS Mincho" w:hAnsi="Arial" w:cs="Arial"/>
                <w:bCs/>
                <w:sz w:val="20"/>
                <w:szCs w:val="20"/>
                <w:lang w:val="en-GB"/>
              </w:rPr>
              <w:t>Thank you for the comments</w:t>
            </w:r>
          </w:p>
        </w:tc>
      </w:tr>
      <w:tr w:rsidR="00BB6E0C" w:rsidRPr="001A4B4E" w:rsidTr="00983313">
        <w:trPr>
          <w:trHeight w:val="704"/>
        </w:trPr>
        <w:tc>
          <w:tcPr>
            <w:tcW w:w="1265" w:type="pct"/>
            <w:noWrap/>
          </w:tcPr>
          <w:p w:rsidR="00BB6E0C" w:rsidRPr="001A4B4E" w:rsidRDefault="00BB6E0C" w:rsidP="00BB6E0C">
            <w:pPr>
              <w:keepNext/>
              <w:ind w:left="360"/>
              <w:outlineLvl w:val="1"/>
              <w:rPr>
                <w:rFonts w:ascii="Arial" w:eastAsia="MS Mincho" w:hAnsi="Arial" w:cs="Arial"/>
                <w:sz w:val="20"/>
                <w:szCs w:val="20"/>
                <w:u w:val="single"/>
                <w:lang w:val="en-GB"/>
              </w:rPr>
            </w:pPr>
            <w:r w:rsidRPr="001A4B4E">
              <w:rPr>
                <w:rFonts w:ascii="Arial" w:eastAsia="MS Mincho" w:hAnsi="Arial" w:cs="Arial"/>
                <w:b/>
                <w:bCs/>
                <w:sz w:val="20"/>
                <w:szCs w:val="20"/>
                <w:lang w:val="en-GB"/>
              </w:rPr>
              <w:t>Is the manuscript scientifically, correct? Please write here.</w:t>
            </w:r>
          </w:p>
        </w:tc>
        <w:tc>
          <w:tcPr>
            <w:tcW w:w="2212" w:type="pct"/>
          </w:tcPr>
          <w:p w:rsidR="00BB6E0C" w:rsidRPr="001A4B4E" w:rsidRDefault="00251AA5" w:rsidP="00BB6E0C">
            <w:pPr>
              <w:contextualSpacing/>
              <w:rPr>
                <w:rFonts w:ascii="Arial" w:hAnsi="Arial" w:cs="Arial"/>
                <w:bCs/>
                <w:sz w:val="20"/>
                <w:szCs w:val="20"/>
                <w:lang w:val="en-GB"/>
              </w:rPr>
            </w:pPr>
            <w:r w:rsidRPr="001A4B4E">
              <w:rPr>
                <w:rFonts w:ascii="Arial" w:hAnsi="Arial" w:cs="Arial"/>
                <w:bCs/>
                <w:sz w:val="20"/>
                <w:szCs w:val="20"/>
                <w:lang w:val="en-GB"/>
              </w:rPr>
              <w:t>Yes</w:t>
            </w:r>
          </w:p>
        </w:tc>
        <w:tc>
          <w:tcPr>
            <w:tcW w:w="1523" w:type="pct"/>
          </w:tcPr>
          <w:p w:rsidR="00BB6E0C" w:rsidRPr="001A4B4E" w:rsidRDefault="00196057" w:rsidP="00BB6E0C">
            <w:pPr>
              <w:keepNext/>
              <w:outlineLvl w:val="1"/>
              <w:rPr>
                <w:rFonts w:ascii="Arial" w:eastAsia="MS Mincho" w:hAnsi="Arial" w:cs="Arial"/>
                <w:bCs/>
                <w:sz w:val="20"/>
                <w:szCs w:val="20"/>
                <w:lang w:val="en-GB"/>
              </w:rPr>
            </w:pPr>
            <w:r w:rsidRPr="001A4B4E">
              <w:rPr>
                <w:rFonts w:ascii="Arial" w:eastAsia="MS Mincho" w:hAnsi="Arial" w:cs="Arial"/>
                <w:bCs/>
                <w:sz w:val="20"/>
                <w:szCs w:val="20"/>
                <w:lang w:val="en-GB"/>
              </w:rPr>
              <w:t>Thank you for the comments</w:t>
            </w:r>
          </w:p>
        </w:tc>
      </w:tr>
      <w:tr w:rsidR="00BB6E0C" w:rsidRPr="001A4B4E" w:rsidTr="00983313">
        <w:trPr>
          <w:trHeight w:val="703"/>
        </w:trPr>
        <w:tc>
          <w:tcPr>
            <w:tcW w:w="1265" w:type="pct"/>
            <w:noWrap/>
          </w:tcPr>
          <w:p w:rsidR="00BB6E0C" w:rsidRPr="001A4B4E" w:rsidRDefault="00BB6E0C" w:rsidP="00BB6E0C">
            <w:pPr>
              <w:ind w:left="360"/>
              <w:rPr>
                <w:rFonts w:ascii="Arial" w:hAnsi="Arial" w:cs="Arial"/>
                <w:b/>
                <w:bCs/>
                <w:sz w:val="20"/>
                <w:szCs w:val="20"/>
                <w:lang w:val="en-GB"/>
              </w:rPr>
            </w:pPr>
            <w:r w:rsidRPr="001A4B4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BB6E0C" w:rsidRPr="001A4B4E" w:rsidRDefault="00251AA5" w:rsidP="00BB6E0C">
            <w:pPr>
              <w:contextualSpacing/>
              <w:rPr>
                <w:rFonts w:ascii="Arial" w:hAnsi="Arial" w:cs="Arial"/>
                <w:bCs/>
                <w:sz w:val="20"/>
                <w:szCs w:val="20"/>
                <w:lang w:val="en-GB"/>
              </w:rPr>
            </w:pPr>
            <w:r w:rsidRPr="001A4B4E">
              <w:rPr>
                <w:rFonts w:ascii="Arial" w:hAnsi="Arial" w:cs="Arial"/>
                <w:bCs/>
                <w:sz w:val="20"/>
                <w:szCs w:val="20"/>
                <w:lang w:val="en-GB"/>
              </w:rPr>
              <w:t>Sufficient</w:t>
            </w:r>
          </w:p>
        </w:tc>
        <w:tc>
          <w:tcPr>
            <w:tcW w:w="1523" w:type="pct"/>
          </w:tcPr>
          <w:p w:rsidR="00BB6E0C" w:rsidRPr="001A4B4E" w:rsidRDefault="00196057" w:rsidP="00BB6E0C">
            <w:pPr>
              <w:keepNext/>
              <w:outlineLvl w:val="1"/>
              <w:rPr>
                <w:rFonts w:ascii="Arial" w:eastAsia="MS Mincho" w:hAnsi="Arial" w:cs="Arial"/>
                <w:bCs/>
                <w:sz w:val="20"/>
                <w:szCs w:val="20"/>
                <w:lang w:val="en-GB"/>
              </w:rPr>
            </w:pPr>
            <w:r w:rsidRPr="001A4B4E">
              <w:rPr>
                <w:rFonts w:ascii="Arial" w:eastAsia="MS Mincho" w:hAnsi="Arial" w:cs="Arial"/>
                <w:bCs/>
                <w:sz w:val="20"/>
                <w:szCs w:val="20"/>
                <w:lang w:val="en-GB"/>
              </w:rPr>
              <w:t>Thank you for the comments</w:t>
            </w:r>
          </w:p>
        </w:tc>
      </w:tr>
      <w:tr w:rsidR="00BB6E0C" w:rsidRPr="001A4B4E" w:rsidTr="00983313">
        <w:trPr>
          <w:trHeight w:val="386"/>
        </w:trPr>
        <w:tc>
          <w:tcPr>
            <w:tcW w:w="1265" w:type="pct"/>
            <w:noWrap/>
          </w:tcPr>
          <w:p w:rsidR="00BB6E0C" w:rsidRPr="001A4B4E" w:rsidRDefault="00BB6E0C" w:rsidP="00BB6E0C">
            <w:pPr>
              <w:keepNext/>
              <w:ind w:left="360"/>
              <w:outlineLvl w:val="1"/>
              <w:rPr>
                <w:rFonts w:ascii="Arial" w:eastAsia="MS Mincho" w:hAnsi="Arial" w:cs="Arial"/>
                <w:b/>
                <w:sz w:val="20"/>
                <w:szCs w:val="20"/>
                <w:lang w:val="en-GB"/>
              </w:rPr>
            </w:pPr>
            <w:r w:rsidRPr="001A4B4E">
              <w:rPr>
                <w:rFonts w:ascii="Arial" w:eastAsia="MS Mincho" w:hAnsi="Arial" w:cs="Arial"/>
                <w:b/>
                <w:sz w:val="20"/>
                <w:szCs w:val="20"/>
                <w:lang w:val="en-GB"/>
              </w:rPr>
              <w:t>Is the language/English quality of the article suitable for scholarly communications?</w:t>
            </w:r>
          </w:p>
          <w:p w:rsidR="00BB6E0C" w:rsidRPr="001A4B4E" w:rsidRDefault="00BB6E0C" w:rsidP="00BB6E0C">
            <w:pPr>
              <w:rPr>
                <w:rFonts w:ascii="Arial" w:hAnsi="Arial" w:cs="Arial"/>
                <w:sz w:val="20"/>
                <w:szCs w:val="20"/>
                <w:lang w:val="en-GB"/>
              </w:rPr>
            </w:pPr>
          </w:p>
        </w:tc>
        <w:tc>
          <w:tcPr>
            <w:tcW w:w="2212" w:type="pct"/>
          </w:tcPr>
          <w:p w:rsidR="00BB6E0C" w:rsidRPr="001A4B4E" w:rsidRDefault="00251AA5" w:rsidP="00BB6E0C">
            <w:pPr>
              <w:rPr>
                <w:rFonts w:ascii="Arial" w:hAnsi="Arial" w:cs="Arial"/>
                <w:sz w:val="20"/>
                <w:szCs w:val="20"/>
                <w:lang w:val="en-GB"/>
              </w:rPr>
            </w:pPr>
            <w:r w:rsidRPr="001A4B4E">
              <w:rPr>
                <w:rFonts w:ascii="Arial" w:hAnsi="Arial" w:cs="Arial"/>
                <w:sz w:val="20"/>
                <w:szCs w:val="20"/>
                <w:lang w:val="en-GB"/>
              </w:rPr>
              <w:t>Yes</w:t>
            </w:r>
          </w:p>
        </w:tc>
        <w:tc>
          <w:tcPr>
            <w:tcW w:w="1523" w:type="pct"/>
          </w:tcPr>
          <w:p w:rsidR="00BB6E0C" w:rsidRPr="001A4B4E" w:rsidRDefault="00196057" w:rsidP="00BB6E0C">
            <w:pPr>
              <w:rPr>
                <w:rFonts w:ascii="Arial" w:hAnsi="Arial" w:cs="Arial"/>
                <w:sz w:val="20"/>
                <w:szCs w:val="20"/>
                <w:lang w:val="en-GB"/>
              </w:rPr>
            </w:pPr>
            <w:r w:rsidRPr="001A4B4E">
              <w:rPr>
                <w:rFonts w:ascii="Arial" w:eastAsia="MS Mincho" w:hAnsi="Arial" w:cs="Arial"/>
                <w:bCs/>
                <w:sz w:val="20"/>
                <w:szCs w:val="20"/>
                <w:lang w:val="en-GB"/>
              </w:rPr>
              <w:t>Thank you for the comments</w:t>
            </w:r>
          </w:p>
        </w:tc>
      </w:tr>
      <w:tr w:rsidR="00BB6E0C" w:rsidRPr="001A4B4E" w:rsidTr="00983313">
        <w:trPr>
          <w:trHeight w:val="1178"/>
        </w:trPr>
        <w:tc>
          <w:tcPr>
            <w:tcW w:w="1265" w:type="pct"/>
            <w:noWrap/>
          </w:tcPr>
          <w:p w:rsidR="00BB6E0C" w:rsidRPr="001A4B4E" w:rsidRDefault="00BB6E0C" w:rsidP="00BB6E0C">
            <w:pPr>
              <w:keepNext/>
              <w:outlineLvl w:val="1"/>
              <w:rPr>
                <w:rFonts w:ascii="Arial" w:eastAsia="MS Mincho" w:hAnsi="Arial" w:cs="Arial"/>
                <w:sz w:val="20"/>
                <w:szCs w:val="20"/>
                <w:lang w:val="en-GB"/>
              </w:rPr>
            </w:pPr>
            <w:r w:rsidRPr="001A4B4E">
              <w:rPr>
                <w:rFonts w:ascii="Arial" w:eastAsia="MS Mincho" w:hAnsi="Arial" w:cs="Arial"/>
                <w:b/>
                <w:sz w:val="20"/>
                <w:szCs w:val="20"/>
                <w:u w:val="single"/>
                <w:lang w:val="en-GB"/>
              </w:rPr>
              <w:t>Optional/General</w:t>
            </w:r>
            <w:r w:rsidRPr="001A4B4E">
              <w:rPr>
                <w:rFonts w:ascii="Arial" w:eastAsia="MS Mincho" w:hAnsi="Arial" w:cs="Arial"/>
                <w:b/>
                <w:sz w:val="20"/>
                <w:szCs w:val="20"/>
                <w:lang w:val="en-GB"/>
              </w:rPr>
              <w:t xml:space="preserve"> </w:t>
            </w:r>
            <w:r w:rsidRPr="001A4B4E">
              <w:rPr>
                <w:rFonts w:ascii="Arial" w:eastAsia="MS Mincho" w:hAnsi="Arial" w:cs="Arial"/>
                <w:sz w:val="20"/>
                <w:szCs w:val="20"/>
                <w:lang w:val="en-GB"/>
              </w:rPr>
              <w:t>comments</w:t>
            </w:r>
          </w:p>
          <w:p w:rsidR="00BB6E0C" w:rsidRPr="001A4B4E" w:rsidRDefault="00BB6E0C" w:rsidP="00BB6E0C">
            <w:pPr>
              <w:keepNext/>
              <w:outlineLvl w:val="1"/>
              <w:rPr>
                <w:rFonts w:ascii="Arial" w:eastAsia="MS Mincho" w:hAnsi="Arial" w:cs="Arial"/>
                <w:bCs/>
                <w:sz w:val="20"/>
                <w:szCs w:val="20"/>
                <w:lang w:val="en-GB"/>
              </w:rPr>
            </w:pPr>
          </w:p>
        </w:tc>
        <w:tc>
          <w:tcPr>
            <w:tcW w:w="2212" w:type="pct"/>
          </w:tcPr>
          <w:p w:rsidR="00BB6E0C" w:rsidRPr="001A4B4E" w:rsidRDefault="00907E0E" w:rsidP="00771E8A">
            <w:pPr>
              <w:numPr>
                <w:ilvl w:val="0"/>
                <w:numId w:val="12"/>
              </w:numPr>
              <w:rPr>
                <w:rFonts w:ascii="Arial" w:eastAsia="Arial Unicode MS" w:hAnsi="Arial" w:cs="Arial"/>
                <w:sz w:val="20"/>
                <w:szCs w:val="20"/>
                <w:lang w:val="en-GB"/>
              </w:rPr>
            </w:pPr>
            <w:r w:rsidRPr="001A4B4E">
              <w:rPr>
                <w:rFonts w:ascii="Arial" w:eastAsia="Arial Unicode MS" w:hAnsi="Arial" w:cs="Arial"/>
                <w:sz w:val="20"/>
                <w:szCs w:val="20"/>
                <w:lang w:val="en-GB"/>
              </w:rPr>
              <w:t xml:space="preserve">Recheck the grammar and spellings. </w:t>
            </w:r>
          </w:p>
          <w:p w:rsidR="00771E8A" w:rsidRPr="001A4B4E" w:rsidRDefault="00A02B0D" w:rsidP="00771E8A">
            <w:pPr>
              <w:numPr>
                <w:ilvl w:val="0"/>
                <w:numId w:val="12"/>
              </w:numPr>
              <w:rPr>
                <w:rFonts w:ascii="Arial" w:eastAsia="Arial Unicode MS" w:hAnsi="Arial" w:cs="Arial"/>
                <w:b/>
                <w:sz w:val="20"/>
                <w:szCs w:val="20"/>
                <w:lang w:val="en-GB"/>
              </w:rPr>
            </w:pPr>
            <w:r w:rsidRPr="001A4B4E">
              <w:rPr>
                <w:rFonts w:ascii="Arial" w:eastAsia="Arial Unicode MS" w:hAnsi="Arial" w:cs="Arial"/>
                <w:sz w:val="20"/>
                <w:szCs w:val="20"/>
                <w:lang w:val="en-GB"/>
              </w:rPr>
              <w:t xml:space="preserve">Statistical Analysis: The mention value in </w:t>
            </w:r>
            <w:proofErr w:type="spellStart"/>
            <w:r w:rsidRPr="001A4B4E">
              <w:rPr>
                <w:rFonts w:ascii="Arial" w:eastAsia="Arial Unicode MS" w:hAnsi="Arial" w:cs="Arial"/>
                <w:sz w:val="20"/>
                <w:szCs w:val="20"/>
                <w:lang w:val="en-GB"/>
              </w:rPr>
              <w:t>mrthodology</w:t>
            </w:r>
            <w:proofErr w:type="spellEnd"/>
            <w:r w:rsidRPr="001A4B4E">
              <w:rPr>
                <w:rFonts w:ascii="Arial" w:eastAsia="Arial Unicode MS" w:hAnsi="Arial" w:cs="Arial"/>
                <w:sz w:val="20"/>
                <w:szCs w:val="20"/>
                <w:lang w:val="en-GB"/>
              </w:rPr>
              <w:t xml:space="preserve"> </w:t>
            </w:r>
            <w:r w:rsidR="00771E8A" w:rsidRPr="001A4B4E">
              <w:rPr>
                <w:rFonts w:ascii="Arial" w:eastAsia="Arial Unicode MS" w:hAnsi="Arial" w:cs="Arial"/>
                <w:sz w:val="20"/>
                <w:szCs w:val="20"/>
                <w:lang w:val="en-GB"/>
              </w:rPr>
              <w:t xml:space="preserve">P-Value was not taken into consideration in results. </w:t>
            </w:r>
            <w:r w:rsidRPr="001A4B4E">
              <w:rPr>
                <w:rFonts w:ascii="Arial" w:eastAsia="Arial Unicode MS" w:hAnsi="Arial" w:cs="Arial"/>
                <w:sz w:val="20"/>
                <w:szCs w:val="20"/>
                <w:lang w:val="en-GB"/>
              </w:rPr>
              <w:t>Rewrite the results or remove ANOVA and P-Value.</w:t>
            </w:r>
            <w:r w:rsidRPr="001A4B4E">
              <w:rPr>
                <w:rFonts w:ascii="Arial" w:eastAsia="Arial Unicode MS" w:hAnsi="Arial" w:cs="Arial"/>
                <w:b/>
                <w:sz w:val="20"/>
                <w:szCs w:val="20"/>
                <w:lang w:val="en-GB"/>
              </w:rPr>
              <w:t xml:space="preserve"> </w:t>
            </w:r>
          </w:p>
        </w:tc>
        <w:tc>
          <w:tcPr>
            <w:tcW w:w="1523" w:type="pct"/>
          </w:tcPr>
          <w:p w:rsidR="00A90A5E" w:rsidRPr="001A4B4E" w:rsidRDefault="00A90A5E" w:rsidP="00BB6E0C">
            <w:pPr>
              <w:rPr>
                <w:rFonts w:ascii="Arial" w:hAnsi="Arial" w:cs="Arial"/>
                <w:sz w:val="20"/>
                <w:szCs w:val="20"/>
                <w:lang w:val="en-GB"/>
              </w:rPr>
            </w:pPr>
            <w:r w:rsidRPr="001A4B4E">
              <w:rPr>
                <w:rFonts w:ascii="Arial" w:hAnsi="Arial" w:cs="Arial"/>
                <w:sz w:val="20"/>
                <w:szCs w:val="20"/>
                <w:lang w:val="en-GB"/>
              </w:rPr>
              <w:t>Thank you for this valuable comment. The statistical analysis was performed using one-way ANOVA followed by Tukey’s post hoc test, and significance was determined at P &lt; 0.05. Although the graphs include SD bars, the level of statistical significance was not explicitly described in the Results text. The Results section has now been revised to include the corresponding statistical comparisons and P values).</w:t>
            </w:r>
          </w:p>
        </w:tc>
      </w:tr>
    </w:tbl>
    <w:p w:rsidR="00BB6E0C" w:rsidRPr="001A4B4E" w:rsidRDefault="00BB6E0C"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p>
    <w:p w:rsidR="001A4B4E" w:rsidRPr="001A4B4E" w:rsidRDefault="001A4B4E" w:rsidP="00BB6E0C">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9672B2" w:rsidRPr="001A4B4E" w:rsidTr="00C96008">
        <w:tc>
          <w:tcPr>
            <w:tcW w:w="5000" w:type="pct"/>
            <w:gridSpan w:val="3"/>
            <w:tcBorders>
              <w:top w:val="nil"/>
              <w:left w:val="nil"/>
              <w:right w:val="nil"/>
            </w:tcBorders>
            <w:noWrap/>
            <w:tcMar>
              <w:top w:w="0" w:type="dxa"/>
              <w:left w:w="108" w:type="dxa"/>
              <w:bottom w:w="0" w:type="dxa"/>
              <w:right w:w="108" w:type="dxa"/>
            </w:tcMar>
            <w:vAlign w:val="center"/>
          </w:tcPr>
          <w:p w:rsidR="009672B2" w:rsidRPr="001A4B4E" w:rsidRDefault="009672B2" w:rsidP="00C96008">
            <w:pPr>
              <w:rPr>
                <w:rFonts w:ascii="Arial" w:eastAsia="Arial Unicode MS" w:hAnsi="Arial" w:cs="Arial"/>
                <w:b/>
                <w:sz w:val="20"/>
                <w:szCs w:val="20"/>
                <w:u w:val="single"/>
                <w:lang w:val="en-GB"/>
              </w:rPr>
            </w:pPr>
            <w:bookmarkStart w:id="3" w:name="_Hlk156057883"/>
            <w:bookmarkStart w:id="4" w:name="_Hlk156057704"/>
            <w:r w:rsidRPr="001A4B4E">
              <w:rPr>
                <w:rFonts w:ascii="Arial" w:eastAsia="Arial Unicode MS" w:hAnsi="Arial" w:cs="Arial"/>
                <w:b/>
                <w:sz w:val="20"/>
                <w:szCs w:val="20"/>
                <w:highlight w:val="yellow"/>
                <w:u w:val="single"/>
                <w:lang w:val="en-GB"/>
              </w:rPr>
              <w:t>PART  2:</w:t>
            </w:r>
            <w:r w:rsidRPr="001A4B4E">
              <w:rPr>
                <w:rFonts w:ascii="Arial" w:eastAsia="Arial Unicode MS" w:hAnsi="Arial" w:cs="Arial"/>
                <w:b/>
                <w:sz w:val="20"/>
                <w:szCs w:val="20"/>
                <w:u w:val="single"/>
                <w:lang w:val="en-GB"/>
              </w:rPr>
              <w:t xml:space="preserve"> </w:t>
            </w:r>
          </w:p>
          <w:p w:rsidR="009672B2" w:rsidRPr="001A4B4E" w:rsidRDefault="009672B2" w:rsidP="00C96008">
            <w:pPr>
              <w:rPr>
                <w:rFonts w:ascii="Arial" w:eastAsia="Arial Unicode MS" w:hAnsi="Arial" w:cs="Arial"/>
                <w:b/>
                <w:sz w:val="20"/>
                <w:szCs w:val="20"/>
                <w:u w:val="single"/>
                <w:lang w:val="en-GB"/>
              </w:rPr>
            </w:pPr>
          </w:p>
        </w:tc>
      </w:tr>
      <w:tr w:rsidR="009672B2" w:rsidRPr="001A4B4E" w:rsidTr="00C96008">
        <w:tc>
          <w:tcPr>
            <w:tcW w:w="1615" w:type="pct"/>
            <w:noWrap/>
            <w:tcMar>
              <w:top w:w="0" w:type="dxa"/>
              <w:left w:w="108" w:type="dxa"/>
              <w:bottom w:w="0" w:type="dxa"/>
              <w:right w:w="108" w:type="dxa"/>
            </w:tcMar>
            <w:vAlign w:val="center"/>
          </w:tcPr>
          <w:p w:rsidR="009672B2" w:rsidRPr="001A4B4E" w:rsidRDefault="009672B2" w:rsidP="00C96008">
            <w:pPr>
              <w:rPr>
                <w:rFonts w:ascii="Arial" w:eastAsia="Arial Unicode MS" w:hAnsi="Arial" w:cs="Arial"/>
                <w:sz w:val="20"/>
                <w:szCs w:val="20"/>
                <w:lang w:val="en-GB"/>
              </w:rPr>
            </w:pPr>
          </w:p>
        </w:tc>
        <w:tc>
          <w:tcPr>
            <w:tcW w:w="1694" w:type="pct"/>
            <w:tcMar>
              <w:top w:w="0" w:type="dxa"/>
              <w:left w:w="108" w:type="dxa"/>
              <w:bottom w:w="0" w:type="dxa"/>
              <w:right w:w="108" w:type="dxa"/>
            </w:tcMar>
          </w:tcPr>
          <w:p w:rsidR="009672B2" w:rsidRPr="001A4B4E" w:rsidRDefault="009672B2" w:rsidP="00C96008">
            <w:pPr>
              <w:keepNext/>
              <w:outlineLvl w:val="1"/>
              <w:rPr>
                <w:rFonts w:ascii="Arial" w:eastAsia="MS Mincho" w:hAnsi="Arial" w:cs="Arial"/>
                <w:b/>
                <w:bCs/>
                <w:sz w:val="20"/>
                <w:szCs w:val="20"/>
                <w:lang w:val="en-GB"/>
              </w:rPr>
            </w:pPr>
            <w:r w:rsidRPr="001A4B4E">
              <w:rPr>
                <w:rFonts w:ascii="Arial" w:eastAsia="MS Mincho" w:hAnsi="Arial" w:cs="Arial"/>
                <w:b/>
                <w:bCs/>
                <w:sz w:val="20"/>
                <w:szCs w:val="20"/>
                <w:lang w:val="en-GB"/>
              </w:rPr>
              <w:t>Reviewer’s comment</w:t>
            </w:r>
          </w:p>
        </w:tc>
        <w:tc>
          <w:tcPr>
            <w:tcW w:w="1691" w:type="pct"/>
          </w:tcPr>
          <w:p w:rsidR="009672B2" w:rsidRPr="001A4B4E" w:rsidRDefault="009672B2" w:rsidP="00C96008">
            <w:pPr>
              <w:spacing w:after="160" w:line="252" w:lineRule="auto"/>
              <w:rPr>
                <w:rFonts w:ascii="Arial" w:eastAsia="Calibri" w:hAnsi="Arial" w:cs="Arial"/>
                <w:kern w:val="2"/>
                <w:sz w:val="20"/>
                <w:szCs w:val="20"/>
                <w:lang w:val="en-IN"/>
              </w:rPr>
            </w:pPr>
            <w:r w:rsidRPr="001A4B4E">
              <w:rPr>
                <w:rFonts w:ascii="Arial" w:eastAsia="Calibri" w:hAnsi="Arial" w:cs="Arial"/>
                <w:b/>
                <w:kern w:val="2"/>
                <w:sz w:val="20"/>
                <w:szCs w:val="20"/>
                <w:lang w:val="en-IN"/>
              </w:rPr>
              <w:t>Author’s Feedback</w:t>
            </w:r>
            <w:r w:rsidRPr="001A4B4E">
              <w:rPr>
                <w:rFonts w:ascii="Arial" w:eastAsia="Calibri" w:hAnsi="Arial" w:cs="Arial"/>
                <w:kern w:val="2"/>
                <w:sz w:val="20"/>
                <w:szCs w:val="20"/>
                <w:lang w:val="en-IN"/>
              </w:rPr>
              <w:t xml:space="preserve"> (It is mandatory that authors should write his/her feedback here)</w:t>
            </w:r>
          </w:p>
          <w:p w:rsidR="009672B2" w:rsidRPr="001A4B4E" w:rsidRDefault="009672B2" w:rsidP="00C96008">
            <w:pPr>
              <w:keepNext/>
              <w:outlineLvl w:val="1"/>
              <w:rPr>
                <w:rFonts w:ascii="Arial" w:eastAsia="MS Mincho" w:hAnsi="Arial" w:cs="Arial"/>
                <w:bCs/>
                <w:sz w:val="20"/>
                <w:szCs w:val="20"/>
                <w:lang w:val="en-GB"/>
              </w:rPr>
            </w:pPr>
          </w:p>
        </w:tc>
      </w:tr>
      <w:tr w:rsidR="009672B2" w:rsidRPr="001A4B4E" w:rsidTr="00C96008">
        <w:trPr>
          <w:trHeight w:val="890"/>
        </w:trPr>
        <w:tc>
          <w:tcPr>
            <w:tcW w:w="1615" w:type="pct"/>
            <w:noWrap/>
            <w:tcMar>
              <w:top w:w="0" w:type="dxa"/>
              <w:left w:w="108" w:type="dxa"/>
              <w:bottom w:w="0" w:type="dxa"/>
              <w:right w:w="108" w:type="dxa"/>
            </w:tcMar>
            <w:vAlign w:val="center"/>
          </w:tcPr>
          <w:p w:rsidR="009672B2" w:rsidRPr="001A4B4E" w:rsidRDefault="009672B2" w:rsidP="00C96008">
            <w:pPr>
              <w:rPr>
                <w:rFonts w:ascii="Arial" w:eastAsia="Arial Unicode MS" w:hAnsi="Arial" w:cs="Arial"/>
                <w:b/>
                <w:sz w:val="20"/>
                <w:szCs w:val="20"/>
                <w:lang w:val="en-GB"/>
              </w:rPr>
            </w:pPr>
            <w:r w:rsidRPr="001A4B4E">
              <w:rPr>
                <w:rFonts w:ascii="Arial" w:eastAsia="Arial Unicode MS" w:hAnsi="Arial" w:cs="Arial"/>
                <w:b/>
                <w:sz w:val="20"/>
                <w:szCs w:val="20"/>
                <w:lang w:val="en-GB"/>
              </w:rPr>
              <w:t xml:space="preserve">Are there ethical issues in this manuscript? </w:t>
            </w:r>
          </w:p>
          <w:p w:rsidR="009672B2" w:rsidRPr="001A4B4E" w:rsidRDefault="009672B2" w:rsidP="00C9600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9672B2" w:rsidRPr="001A4B4E" w:rsidRDefault="009672B2" w:rsidP="00C96008">
            <w:pPr>
              <w:rPr>
                <w:rFonts w:ascii="Arial" w:eastAsia="Arial Unicode MS" w:hAnsi="Arial" w:cs="Arial"/>
                <w:i/>
                <w:iCs/>
                <w:sz w:val="20"/>
                <w:szCs w:val="20"/>
                <w:u w:val="single"/>
                <w:lang w:val="en-GB"/>
              </w:rPr>
            </w:pPr>
            <w:r w:rsidRPr="001A4B4E">
              <w:rPr>
                <w:rFonts w:ascii="Arial" w:eastAsia="Arial Unicode MS" w:hAnsi="Arial" w:cs="Arial"/>
                <w:i/>
                <w:iCs/>
                <w:sz w:val="20"/>
                <w:szCs w:val="20"/>
                <w:u w:val="single"/>
                <w:lang w:val="en-GB"/>
              </w:rPr>
              <w:t xml:space="preserve">(If yes, </w:t>
            </w:r>
            <w:proofErr w:type="gramStart"/>
            <w:r w:rsidRPr="001A4B4E">
              <w:rPr>
                <w:rFonts w:ascii="Arial" w:eastAsia="Arial Unicode MS" w:hAnsi="Arial" w:cs="Arial"/>
                <w:i/>
                <w:iCs/>
                <w:sz w:val="20"/>
                <w:szCs w:val="20"/>
                <w:u w:val="single"/>
                <w:lang w:val="en-GB"/>
              </w:rPr>
              <w:t>Kindly</w:t>
            </w:r>
            <w:proofErr w:type="gramEnd"/>
            <w:r w:rsidRPr="001A4B4E">
              <w:rPr>
                <w:rFonts w:ascii="Arial" w:eastAsia="Arial Unicode MS" w:hAnsi="Arial" w:cs="Arial"/>
                <w:i/>
                <w:iCs/>
                <w:sz w:val="20"/>
                <w:szCs w:val="20"/>
                <w:u w:val="single"/>
                <w:lang w:val="en-GB"/>
              </w:rPr>
              <w:t xml:space="preserve"> please write down the ethical issues here in details)</w:t>
            </w:r>
          </w:p>
          <w:p w:rsidR="009672B2" w:rsidRPr="001A4B4E" w:rsidRDefault="009672B2" w:rsidP="00C96008">
            <w:pPr>
              <w:rPr>
                <w:rFonts w:ascii="Arial" w:eastAsia="Arial Unicode MS" w:hAnsi="Arial" w:cs="Arial"/>
                <w:sz w:val="20"/>
                <w:szCs w:val="20"/>
                <w:lang w:val="en-GB"/>
              </w:rPr>
            </w:pPr>
          </w:p>
          <w:p w:rsidR="009672B2" w:rsidRPr="001A4B4E" w:rsidRDefault="009672B2" w:rsidP="00C96008">
            <w:pPr>
              <w:rPr>
                <w:rFonts w:ascii="Arial" w:eastAsia="Arial Unicode MS" w:hAnsi="Arial" w:cs="Arial"/>
                <w:sz w:val="20"/>
                <w:szCs w:val="20"/>
                <w:lang w:val="en-GB"/>
              </w:rPr>
            </w:pPr>
          </w:p>
        </w:tc>
        <w:tc>
          <w:tcPr>
            <w:tcW w:w="1691" w:type="pct"/>
            <w:vAlign w:val="center"/>
          </w:tcPr>
          <w:p w:rsidR="009672B2" w:rsidRPr="001A4B4E" w:rsidRDefault="007939D7" w:rsidP="007939D7">
            <w:pPr>
              <w:pStyle w:val="Body"/>
              <w:rPr>
                <w:rFonts w:ascii="Arial" w:hAnsi="Arial" w:cs="Arial"/>
                <w:bCs/>
              </w:rPr>
            </w:pPr>
            <w:r w:rsidRPr="001A4B4E">
              <w:rPr>
                <w:rFonts w:ascii="Arial" w:hAnsi="Arial" w:cs="Arial"/>
                <w:bCs/>
                <w:lang w:val="en-IN"/>
              </w:rPr>
              <w:t xml:space="preserve">As the study was conducted exclusively </w:t>
            </w:r>
            <w:r w:rsidRPr="001A4B4E">
              <w:rPr>
                <w:rFonts w:ascii="Arial" w:hAnsi="Arial" w:cs="Arial"/>
                <w:bCs/>
                <w:i/>
                <w:lang w:val="en-IN"/>
              </w:rPr>
              <w:t>in vitro</w:t>
            </w:r>
            <w:r w:rsidRPr="001A4B4E">
              <w:rPr>
                <w:rFonts w:ascii="Arial" w:hAnsi="Arial" w:cs="Arial"/>
                <w:bCs/>
                <w:lang w:val="en-IN"/>
              </w:rPr>
              <w:t xml:space="preserve"> using blood samples collected from healthy birds after slaughter, prior approval from the Institutional Animal Ethics Committee was not required. </w:t>
            </w:r>
          </w:p>
          <w:p w:rsidR="009672B2" w:rsidRPr="001A4B4E" w:rsidRDefault="009672B2" w:rsidP="00C96008">
            <w:pPr>
              <w:rPr>
                <w:rFonts w:ascii="Arial" w:eastAsia="Arial Unicode MS" w:hAnsi="Arial" w:cs="Arial"/>
                <w:sz w:val="20"/>
                <w:szCs w:val="20"/>
                <w:lang w:val="en-GB"/>
              </w:rPr>
            </w:pPr>
          </w:p>
        </w:tc>
      </w:tr>
      <w:bookmarkEnd w:id="3"/>
    </w:tbl>
    <w:p w:rsidR="009672B2" w:rsidRPr="001A4B4E" w:rsidRDefault="009672B2" w:rsidP="009672B2">
      <w:pPr>
        <w:rPr>
          <w:rFonts w:ascii="Arial" w:hAnsi="Arial" w:cs="Arial"/>
          <w:sz w:val="20"/>
          <w:szCs w:val="20"/>
        </w:rPr>
      </w:pPr>
    </w:p>
    <w:p w:rsidR="009672B2" w:rsidRPr="001A4B4E" w:rsidRDefault="009672B2" w:rsidP="009672B2">
      <w:pPr>
        <w:rPr>
          <w:rFonts w:ascii="Arial" w:hAnsi="Arial" w:cs="Arial"/>
          <w:sz w:val="20"/>
          <w:szCs w:val="20"/>
        </w:rPr>
      </w:pPr>
    </w:p>
    <w:p w:rsidR="009672B2" w:rsidRPr="001A4B4E" w:rsidRDefault="009672B2" w:rsidP="009672B2">
      <w:pPr>
        <w:rPr>
          <w:rFonts w:ascii="Arial" w:hAnsi="Arial" w:cs="Arial"/>
          <w:bCs/>
          <w:sz w:val="20"/>
          <w:szCs w:val="20"/>
          <w:u w:val="single"/>
          <w:lang w:val="en-GB"/>
        </w:rPr>
      </w:pPr>
    </w:p>
    <w:bookmarkEnd w:id="4"/>
    <w:p w:rsidR="009672B2" w:rsidRPr="001A4B4E" w:rsidRDefault="009672B2" w:rsidP="009672B2">
      <w:pPr>
        <w:rPr>
          <w:rFonts w:ascii="Arial" w:hAnsi="Arial" w:cs="Arial"/>
          <w:sz w:val="20"/>
          <w:szCs w:val="20"/>
        </w:rPr>
      </w:pPr>
    </w:p>
    <w:bookmarkEnd w:id="0"/>
    <w:bookmarkEnd w:id="1"/>
    <w:p w:rsidR="00BB6E0C" w:rsidRPr="001A4B4E" w:rsidRDefault="00BB6E0C" w:rsidP="00BB6E0C">
      <w:pPr>
        <w:jc w:val="both"/>
        <w:rPr>
          <w:rFonts w:ascii="Arial" w:eastAsia="MS Mincho" w:hAnsi="Arial" w:cs="Arial"/>
          <w:b/>
          <w:bCs/>
          <w:sz w:val="20"/>
          <w:szCs w:val="20"/>
          <w:u w:val="single"/>
          <w:lang w:val="en-GB"/>
        </w:rPr>
      </w:pPr>
    </w:p>
    <w:sectPr w:rsidR="00BB6E0C" w:rsidRPr="001A4B4E" w:rsidSect="0055158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B19" w:rsidRPr="0000007A" w:rsidRDefault="00F10B19" w:rsidP="0099583E">
      <w:r>
        <w:separator/>
      </w:r>
    </w:p>
  </w:endnote>
  <w:endnote w:type="continuationSeparator" w:id="0">
    <w:p w:rsidR="00F10B19" w:rsidRPr="0000007A" w:rsidRDefault="00F10B1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B19" w:rsidRPr="0000007A" w:rsidRDefault="00F10B19" w:rsidP="0099583E">
      <w:r>
        <w:separator/>
      </w:r>
    </w:p>
  </w:footnote>
  <w:footnote w:type="continuationSeparator" w:id="0">
    <w:p w:rsidR="00F10B19" w:rsidRPr="0000007A" w:rsidRDefault="00F10B1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E94866"/>
    <w:multiLevelType w:val="hybridMultilevel"/>
    <w:tmpl w:val="89504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1"/>
  </w:num>
  <w:num w:numId="9">
    <w:abstractNumId w:val="10"/>
  </w:num>
  <w:num w:numId="10">
    <w:abstractNumId w:val="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4438"/>
    <w:rsid w:val="001766DF"/>
    <w:rsid w:val="0018753A"/>
    <w:rsid w:val="00196057"/>
    <w:rsid w:val="00197E68"/>
    <w:rsid w:val="001A1605"/>
    <w:rsid w:val="001A4B4E"/>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1AA5"/>
    <w:rsid w:val="0025366D"/>
    <w:rsid w:val="00262634"/>
    <w:rsid w:val="00275984"/>
    <w:rsid w:val="00280EC9"/>
    <w:rsid w:val="0028120E"/>
    <w:rsid w:val="00291D08"/>
    <w:rsid w:val="0029205A"/>
    <w:rsid w:val="00293482"/>
    <w:rsid w:val="002A5799"/>
    <w:rsid w:val="002C4C9D"/>
    <w:rsid w:val="002E2339"/>
    <w:rsid w:val="002E4E16"/>
    <w:rsid w:val="002E6D86"/>
    <w:rsid w:val="002F6935"/>
    <w:rsid w:val="003159F5"/>
    <w:rsid w:val="003204B8"/>
    <w:rsid w:val="0033692F"/>
    <w:rsid w:val="00366375"/>
    <w:rsid w:val="003A04E7"/>
    <w:rsid w:val="003A68ED"/>
    <w:rsid w:val="003A6E1A"/>
    <w:rsid w:val="003B2172"/>
    <w:rsid w:val="003C02B9"/>
    <w:rsid w:val="003C26CB"/>
    <w:rsid w:val="003C3543"/>
    <w:rsid w:val="003C54D9"/>
    <w:rsid w:val="003C7127"/>
    <w:rsid w:val="003E746A"/>
    <w:rsid w:val="003F21D2"/>
    <w:rsid w:val="00405613"/>
    <w:rsid w:val="00407D92"/>
    <w:rsid w:val="00414E79"/>
    <w:rsid w:val="00417548"/>
    <w:rsid w:val="00422010"/>
    <w:rsid w:val="004343E4"/>
    <w:rsid w:val="0044519B"/>
    <w:rsid w:val="00457AB1"/>
    <w:rsid w:val="00457BC0"/>
    <w:rsid w:val="00462996"/>
    <w:rsid w:val="004909B5"/>
    <w:rsid w:val="004B0818"/>
    <w:rsid w:val="004B4CAD"/>
    <w:rsid w:val="004C3DF1"/>
    <w:rsid w:val="004C5A67"/>
    <w:rsid w:val="004D1FEC"/>
    <w:rsid w:val="004D2E36"/>
    <w:rsid w:val="00503AB6"/>
    <w:rsid w:val="005047C5"/>
    <w:rsid w:val="00531C82"/>
    <w:rsid w:val="00533FC1"/>
    <w:rsid w:val="00535A4C"/>
    <w:rsid w:val="0054564B"/>
    <w:rsid w:val="00545A13"/>
    <w:rsid w:val="00546255"/>
    <w:rsid w:val="00546343"/>
    <w:rsid w:val="0055158D"/>
    <w:rsid w:val="00557CD3"/>
    <w:rsid w:val="005600D3"/>
    <w:rsid w:val="00560D3C"/>
    <w:rsid w:val="00567DE0"/>
    <w:rsid w:val="005735A5"/>
    <w:rsid w:val="00584A7E"/>
    <w:rsid w:val="005C25A0"/>
    <w:rsid w:val="005D0C94"/>
    <w:rsid w:val="005D230D"/>
    <w:rsid w:val="006011B8"/>
    <w:rsid w:val="00602F7D"/>
    <w:rsid w:val="00605952"/>
    <w:rsid w:val="00612AA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32B5"/>
    <w:rsid w:val="00735257"/>
    <w:rsid w:val="0073538B"/>
    <w:rsid w:val="00762747"/>
    <w:rsid w:val="00766889"/>
    <w:rsid w:val="00766A0D"/>
    <w:rsid w:val="00767F8C"/>
    <w:rsid w:val="00771E8A"/>
    <w:rsid w:val="0077245B"/>
    <w:rsid w:val="00774427"/>
    <w:rsid w:val="00780B67"/>
    <w:rsid w:val="007939D7"/>
    <w:rsid w:val="00796DC0"/>
    <w:rsid w:val="007D0246"/>
    <w:rsid w:val="007E2523"/>
    <w:rsid w:val="007F5873"/>
    <w:rsid w:val="008106AC"/>
    <w:rsid w:val="008133DE"/>
    <w:rsid w:val="00815F94"/>
    <w:rsid w:val="008224E2"/>
    <w:rsid w:val="00823028"/>
    <w:rsid w:val="00825DC9"/>
    <w:rsid w:val="0082676D"/>
    <w:rsid w:val="00836488"/>
    <w:rsid w:val="00841E96"/>
    <w:rsid w:val="00846F1F"/>
    <w:rsid w:val="00864044"/>
    <w:rsid w:val="00872E19"/>
    <w:rsid w:val="00877F10"/>
    <w:rsid w:val="00882091"/>
    <w:rsid w:val="00893E75"/>
    <w:rsid w:val="008C2F62"/>
    <w:rsid w:val="008D020E"/>
    <w:rsid w:val="008F36E4"/>
    <w:rsid w:val="00907E0E"/>
    <w:rsid w:val="009553EC"/>
    <w:rsid w:val="00956A49"/>
    <w:rsid w:val="009672B2"/>
    <w:rsid w:val="00982766"/>
    <w:rsid w:val="00983313"/>
    <w:rsid w:val="009852C4"/>
    <w:rsid w:val="0099583E"/>
    <w:rsid w:val="009A0242"/>
    <w:rsid w:val="009A59ED"/>
    <w:rsid w:val="009C5642"/>
    <w:rsid w:val="009C5EC7"/>
    <w:rsid w:val="009C6373"/>
    <w:rsid w:val="009E13C3"/>
    <w:rsid w:val="009E6A30"/>
    <w:rsid w:val="009F29EB"/>
    <w:rsid w:val="00A001A0"/>
    <w:rsid w:val="00A02B0D"/>
    <w:rsid w:val="00A038E0"/>
    <w:rsid w:val="00A06CCE"/>
    <w:rsid w:val="00A12C83"/>
    <w:rsid w:val="00A31AAC"/>
    <w:rsid w:val="00A32905"/>
    <w:rsid w:val="00A36C95"/>
    <w:rsid w:val="00A37DE3"/>
    <w:rsid w:val="00A41A65"/>
    <w:rsid w:val="00A452CA"/>
    <w:rsid w:val="00A519D1"/>
    <w:rsid w:val="00A52596"/>
    <w:rsid w:val="00A652B4"/>
    <w:rsid w:val="00A65C50"/>
    <w:rsid w:val="00A90A5E"/>
    <w:rsid w:val="00AA41B3"/>
    <w:rsid w:val="00AB1ED6"/>
    <w:rsid w:val="00AB397D"/>
    <w:rsid w:val="00AB638A"/>
    <w:rsid w:val="00AB6E43"/>
    <w:rsid w:val="00AC1349"/>
    <w:rsid w:val="00AC5F4A"/>
    <w:rsid w:val="00AE3ABC"/>
    <w:rsid w:val="00AF24BB"/>
    <w:rsid w:val="00AF3016"/>
    <w:rsid w:val="00B01A8C"/>
    <w:rsid w:val="00B02E7C"/>
    <w:rsid w:val="00B13E02"/>
    <w:rsid w:val="00B22FE6"/>
    <w:rsid w:val="00B3033D"/>
    <w:rsid w:val="00B42EF0"/>
    <w:rsid w:val="00B45227"/>
    <w:rsid w:val="00B62087"/>
    <w:rsid w:val="00B62F41"/>
    <w:rsid w:val="00B760E1"/>
    <w:rsid w:val="00B92CD8"/>
    <w:rsid w:val="00BA1AB3"/>
    <w:rsid w:val="00BA6421"/>
    <w:rsid w:val="00BB4FEC"/>
    <w:rsid w:val="00BB6E0C"/>
    <w:rsid w:val="00BB777E"/>
    <w:rsid w:val="00BC402F"/>
    <w:rsid w:val="00BE0C20"/>
    <w:rsid w:val="00BE13EF"/>
    <w:rsid w:val="00BE40A5"/>
    <w:rsid w:val="00BE6454"/>
    <w:rsid w:val="00BF75D4"/>
    <w:rsid w:val="00C069B5"/>
    <w:rsid w:val="00C10283"/>
    <w:rsid w:val="00C1031E"/>
    <w:rsid w:val="00C118EC"/>
    <w:rsid w:val="00C22886"/>
    <w:rsid w:val="00C25C8F"/>
    <w:rsid w:val="00C263C6"/>
    <w:rsid w:val="00C6213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72A7"/>
    <w:rsid w:val="00EA6BCC"/>
    <w:rsid w:val="00EB2F55"/>
    <w:rsid w:val="00EB3E91"/>
    <w:rsid w:val="00EB751A"/>
    <w:rsid w:val="00EC6894"/>
    <w:rsid w:val="00ED0959"/>
    <w:rsid w:val="00ED6B12"/>
    <w:rsid w:val="00EF2AA5"/>
    <w:rsid w:val="00EF326D"/>
    <w:rsid w:val="00EF53FE"/>
    <w:rsid w:val="00F10B19"/>
    <w:rsid w:val="00F2643C"/>
    <w:rsid w:val="00F3669D"/>
    <w:rsid w:val="00F405F8"/>
    <w:rsid w:val="00F45B5A"/>
    <w:rsid w:val="00F4700F"/>
    <w:rsid w:val="00F573EA"/>
    <w:rsid w:val="00F57E9D"/>
    <w:rsid w:val="00F66708"/>
    <w:rsid w:val="00F95E65"/>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BDC48"/>
  <w15:docId w15:val="{4FF2796D-4FE8-4E39-B33B-C7CBB0FC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907E0E"/>
    <w:rPr>
      <w:i/>
      <w:iCs/>
    </w:rPr>
  </w:style>
  <w:style w:type="paragraph" w:customStyle="1" w:styleId="Body">
    <w:name w:val="Body"/>
    <w:basedOn w:val="Normal"/>
    <w:rsid w:val="007939D7"/>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88523053">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68778875">
      <w:bodyDiv w:val="1"/>
      <w:marLeft w:val="0"/>
      <w:marRight w:val="0"/>
      <w:marTop w:val="0"/>
      <w:marBottom w:val="0"/>
      <w:divBdr>
        <w:top w:val="none" w:sz="0" w:space="0" w:color="auto"/>
        <w:left w:val="none" w:sz="0" w:space="0" w:color="auto"/>
        <w:bottom w:val="none" w:sz="0" w:space="0" w:color="auto"/>
        <w:right w:val="none" w:sz="0" w:space="0" w:color="auto"/>
      </w:divBdr>
    </w:div>
    <w:div w:id="2081907334">
      <w:bodyDiv w:val="1"/>
      <w:marLeft w:val="0"/>
      <w:marRight w:val="0"/>
      <w:marTop w:val="0"/>
      <w:marBottom w:val="0"/>
      <w:divBdr>
        <w:top w:val="none" w:sz="0" w:space="0" w:color="auto"/>
        <w:left w:val="none" w:sz="0" w:space="0" w:color="auto"/>
        <w:bottom w:val="none" w:sz="0" w:space="0" w:color="auto"/>
        <w:right w:val="none" w:sz="0" w:space="0" w:color="auto"/>
      </w:divBdr>
    </w:div>
    <w:div w:id="209034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FF9B2-9893-44DD-9E0E-0ED7B818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2026-02-28T07:59:00Z</dcterms:created>
  <dcterms:modified xsi:type="dcterms:W3CDTF">2026-03-05T10:30:00Z</dcterms:modified>
</cp:coreProperties>
</file>