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4806" w14:textId="77777777" w:rsidR="005B5ED6" w:rsidRPr="004E1200" w:rsidRDefault="005B5ED6" w:rsidP="004E1200">
      <w:pPr>
        <w:tabs>
          <w:tab w:val="left" w:pos="284"/>
        </w:tabs>
        <w:spacing w:after="0" w:line="240" w:lineRule="auto"/>
        <w:jc w:val="both"/>
        <w:rPr>
          <w:b/>
          <w:sz w:val="36"/>
        </w:rPr>
      </w:pPr>
      <w:r w:rsidRPr="004E1200">
        <w:rPr>
          <w:b/>
          <w:sz w:val="36"/>
          <w:highlight w:val="yellow"/>
        </w:rPr>
        <w:t xml:space="preserve">Phytochemical Characterization of </w:t>
      </w:r>
      <w:proofErr w:type="spellStart"/>
      <w:r w:rsidRPr="004E1200">
        <w:rPr>
          <w:b/>
          <w:i/>
          <w:iCs/>
          <w:sz w:val="36"/>
          <w:highlight w:val="yellow"/>
        </w:rPr>
        <w:t>Digitaria</w:t>
      </w:r>
      <w:proofErr w:type="spellEnd"/>
      <w:r w:rsidRPr="004E1200">
        <w:rPr>
          <w:b/>
          <w:i/>
          <w:iCs/>
          <w:sz w:val="36"/>
          <w:highlight w:val="yellow"/>
        </w:rPr>
        <w:t xml:space="preserve"> ciliaris</w:t>
      </w:r>
      <w:r w:rsidRPr="004E1200">
        <w:rPr>
          <w:b/>
          <w:sz w:val="36"/>
          <w:highlight w:val="yellow"/>
        </w:rPr>
        <w:t xml:space="preserve"> (Retz.) Koel Stem Extract Through GC–MS Analysis</w:t>
      </w:r>
    </w:p>
    <w:p w14:paraId="4043E50F" w14:textId="77777777" w:rsidR="005B5ED6" w:rsidRDefault="005B5ED6" w:rsidP="004E1200">
      <w:pPr>
        <w:pStyle w:val="Default"/>
        <w:spacing w:line="360" w:lineRule="auto"/>
        <w:jc w:val="both"/>
        <w:rPr>
          <w:rFonts w:ascii="Times New Roman" w:hAnsi="Times New Roman" w:cs="Times New Roman"/>
          <w:b/>
          <w:bCs/>
          <w:sz w:val="28"/>
          <w:szCs w:val="28"/>
        </w:rPr>
      </w:pPr>
    </w:p>
    <w:p w14:paraId="06893CDE" w14:textId="77777777" w:rsidR="00666870" w:rsidRDefault="00666870" w:rsidP="004E1200">
      <w:pPr>
        <w:pStyle w:val="Default"/>
        <w:spacing w:line="360" w:lineRule="auto"/>
        <w:jc w:val="both"/>
        <w:rPr>
          <w:rFonts w:ascii="Times New Roman" w:hAnsi="Times New Roman" w:cs="Times New Roman"/>
          <w:b/>
          <w:bCs/>
          <w:sz w:val="28"/>
          <w:szCs w:val="28"/>
        </w:rPr>
      </w:pPr>
    </w:p>
    <w:p w14:paraId="69765897" w14:textId="77777777" w:rsidR="00B96A61" w:rsidRDefault="00B96A61" w:rsidP="00024635">
      <w:pPr>
        <w:spacing w:after="0" w:line="360" w:lineRule="auto"/>
        <w:jc w:val="both"/>
        <w:rPr>
          <w:rFonts w:ascii="Times New Roman" w:hAnsi="Times New Roman" w:cs="Times New Roman"/>
          <w:b/>
          <w:bCs/>
          <w:sz w:val="24"/>
          <w:szCs w:val="24"/>
        </w:rPr>
      </w:pPr>
    </w:p>
    <w:p w14:paraId="52D79988" w14:textId="7C317A55" w:rsidR="000F4C5C" w:rsidRPr="00096A0B" w:rsidRDefault="000F4C5C" w:rsidP="00B811ED">
      <w:pPr>
        <w:spacing w:after="0" w:line="360" w:lineRule="auto"/>
        <w:jc w:val="both"/>
        <w:rPr>
          <w:rFonts w:ascii="Times New Roman" w:hAnsi="Times New Roman" w:cs="Times New Roman"/>
          <w:b/>
          <w:bCs/>
          <w:sz w:val="24"/>
          <w:szCs w:val="24"/>
        </w:rPr>
      </w:pPr>
      <w:r w:rsidRPr="00096A0B">
        <w:rPr>
          <w:rFonts w:ascii="Times New Roman" w:hAnsi="Times New Roman" w:cs="Times New Roman"/>
          <w:b/>
          <w:bCs/>
          <w:sz w:val="24"/>
          <w:szCs w:val="24"/>
        </w:rPr>
        <w:t>ABSTRA</w:t>
      </w:r>
      <w:r w:rsidR="00B96A61">
        <w:rPr>
          <w:rFonts w:ascii="Times New Roman" w:hAnsi="Times New Roman" w:cs="Times New Roman"/>
          <w:b/>
          <w:bCs/>
          <w:sz w:val="24"/>
          <w:szCs w:val="24"/>
        </w:rPr>
        <w:t>C</w:t>
      </w:r>
      <w:r w:rsidRPr="00096A0B">
        <w:rPr>
          <w:rFonts w:ascii="Times New Roman" w:hAnsi="Times New Roman" w:cs="Times New Roman"/>
          <w:b/>
          <w:bCs/>
          <w:sz w:val="24"/>
          <w:szCs w:val="24"/>
        </w:rPr>
        <w:t>T</w:t>
      </w:r>
    </w:p>
    <w:p w14:paraId="17E7B805" w14:textId="5A885F39" w:rsidR="00B811ED" w:rsidRDefault="008C37B3" w:rsidP="00B811ED">
      <w:pPr>
        <w:spacing w:after="0" w:line="360" w:lineRule="auto"/>
        <w:jc w:val="both"/>
        <w:rPr>
          <w:rFonts w:ascii="Times New Roman" w:hAnsi="Times New Roman" w:cs="Times New Roman"/>
          <w:sz w:val="24"/>
          <w:szCs w:val="24"/>
        </w:rPr>
      </w:pPr>
      <w:r w:rsidRPr="004E1200">
        <w:rPr>
          <w:rFonts w:ascii="Times New Roman" w:hAnsi="Times New Roman" w:cs="Times New Roman"/>
          <w:sz w:val="24"/>
          <w:szCs w:val="24"/>
          <w:highlight w:val="yellow"/>
        </w:rPr>
        <w:t xml:space="preserve">A complete GC-MS-based analysis that focuses on the phytochemical profiling of </w:t>
      </w:r>
      <w:proofErr w:type="spellStart"/>
      <w:r w:rsidRPr="004E1200">
        <w:rPr>
          <w:rFonts w:ascii="Times New Roman" w:hAnsi="Times New Roman" w:cs="Times New Roman"/>
          <w:i/>
          <w:iCs/>
          <w:sz w:val="24"/>
          <w:szCs w:val="24"/>
          <w:highlight w:val="yellow"/>
        </w:rPr>
        <w:t>Digitaria</w:t>
      </w:r>
      <w:proofErr w:type="spellEnd"/>
      <w:r w:rsidRPr="004E1200">
        <w:rPr>
          <w:rFonts w:ascii="Times New Roman" w:hAnsi="Times New Roman" w:cs="Times New Roman"/>
          <w:i/>
          <w:iCs/>
          <w:sz w:val="24"/>
          <w:szCs w:val="24"/>
          <w:highlight w:val="yellow"/>
        </w:rPr>
        <w:t xml:space="preserve"> ciliaris</w:t>
      </w:r>
      <w:r w:rsidRPr="004E1200">
        <w:rPr>
          <w:rFonts w:ascii="Times New Roman" w:hAnsi="Times New Roman" w:cs="Times New Roman"/>
          <w:sz w:val="24"/>
          <w:szCs w:val="24"/>
          <w:highlight w:val="yellow"/>
        </w:rPr>
        <w:t xml:space="preserve"> stem extracts is still largely unexplored, despite earlier research that used various solvents and analytical techniques to investigate the phytochemical profile and medicinal qualities of the extracts.</w:t>
      </w:r>
      <w:r w:rsidRPr="00096A0B">
        <w:rPr>
          <w:rFonts w:ascii="Times New Roman" w:hAnsi="Times New Roman" w:cs="Times New Roman"/>
          <w:sz w:val="24"/>
          <w:szCs w:val="24"/>
        </w:rPr>
        <w:t xml:space="preserve"> </w:t>
      </w:r>
      <w:r>
        <w:rPr>
          <w:rFonts w:ascii="Times New Roman" w:hAnsi="Times New Roman" w:cs="Times New Roman"/>
          <w:sz w:val="24"/>
          <w:szCs w:val="24"/>
        </w:rPr>
        <w:t xml:space="preserve"> </w:t>
      </w:r>
      <w:r w:rsidR="000F4C5C" w:rsidRPr="00096A0B">
        <w:rPr>
          <w:rFonts w:ascii="Times New Roman" w:hAnsi="Times New Roman" w:cs="Times New Roman"/>
          <w:sz w:val="24"/>
          <w:szCs w:val="24"/>
        </w:rPr>
        <w:t xml:space="preserve">The purpose of this study was </w:t>
      </w:r>
      <w:r w:rsidRPr="004E1200">
        <w:rPr>
          <w:rFonts w:ascii="Times New Roman" w:hAnsi="Times New Roman" w:cs="Times New Roman"/>
          <w:sz w:val="24"/>
          <w:szCs w:val="24"/>
          <w:highlight w:val="yellow"/>
        </w:rPr>
        <w:t xml:space="preserve">aimed to </w:t>
      </w:r>
      <w:r w:rsidR="000F4C5C" w:rsidRPr="004E1200">
        <w:rPr>
          <w:rFonts w:ascii="Times New Roman" w:hAnsi="Times New Roman" w:cs="Times New Roman"/>
          <w:sz w:val="24"/>
          <w:szCs w:val="24"/>
          <w:highlight w:val="yellow"/>
        </w:rPr>
        <w:t xml:space="preserve">examine the phytochemical composition of the methanol extract of </w:t>
      </w:r>
      <w:proofErr w:type="spellStart"/>
      <w:r w:rsidR="000F4C5C" w:rsidRPr="004E1200">
        <w:rPr>
          <w:rFonts w:ascii="Times New Roman" w:hAnsi="Times New Roman" w:cs="Times New Roman"/>
          <w:i/>
          <w:iCs/>
          <w:sz w:val="24"/>
          <w:szCs w:val="24"/>
          <w:highlight w:val="yellow"/>
        </w:rPr>
        <w:t>Digitaria</w:t>
      </w:r>
      <w:proofErr w:type="spellEnd"/>
      <w:r w:rsidR="000F4C5C" w:rsidRPr="004E1200">
        <w:rPr>
          <w:rFonts w:ascii="Times New Roman" w:hAnsi="Times New Roman" w:cs="Times New Roman"/>
          <w:i/>
          <w:iCs/>
          <w:sz w:val="24"/>
          <w:szCs w:val="24"/>
          <w:highlight w:val="yellow"/>
        </w:rPr>
        <w:t xml:space="preserve"> ciliaris</w:t>
      </w:r>
      <w:r w:rsidR="00A00DFF" w:rsidRPr="004E1200">
        <w:rPr>
          <w:rFonts w:ascii="Times New Roman" w:hAnsi="Times New Roman" w:cs="Times New Roman"/>
          <w:sz w:val="24"/>
          <w:szCs w:val="24"/>
          <w:highlight w:val="yellow"/>
        </w:rPr>
        <w:t xml:space="preserve"> (Retz.) Koel stem</w:t>
      </w:r>
      <w:r w:rsidR="000F4C5C" w:rsidRPr="004E1200">
        <w:rPr>
          <w:rFonts w:ascii="Times New Roman" w:hAnsi="Times New Roman" w:cs="Times New Roman"/>
          <w:sz w:val="24"/>
          <w:szCs w:val="24"/>
          <w:highlight w:val="yellow"/>
        </w:rPr>
        <w:t xml:space="preserve">. </w:t>
      </w:r>
      <w:proofErr w:type="spellStart"/>
      <w:r w:rsidR="000F4C5C" w:rsidRPr="004E1200">
        <w:rPr>
          <w:rFonts w:ascii="Times New Roman" w:hAnsi="Times New Roman" w:cs="Times New Roman"/>
          <w:i/>
          <w:iCs/>
          <w:sz w:val="24"/>
          <w:szCs w:val="24"/>
          <w:highlight w:val="yellow"/>
        </w:rPr>
        <w:t>Digitaria</w:t>
      </w:r>
      <w:proofErr w:type="spellEnd"/>
      <w:r w:rsidR="000F4C5C" w:rsidRPr="004E1200">
        <w:rPr>
          <w:rFonts w:ascii="Times New Roman" w:hAnsi="Times New Roman" w:cs="Times New Roman"/>
          <w:i/>
          <w:iCs/>
          <w:sz w:val="24"/>
          <w:szCs w:val="24"/>
          <w:highlight w:val="yellow"/>
        </w:rPr>
        <w:t xml:space="preserve"> ciliaris</w:t>
      </w:r>
      <w:r w:rsidR="000F4C5C" w:rsidRPr="004E1200">
        <w:rPr>
          <w:rFonts w:ascii="Times New Roman" w:hAnsi="Times New Roman" w:cs="Times New Roman"/>
          <w:sz w:val="24"/>
          <w:szCs w:val="24"/>
          <w:highlight w:val="yellow"/>
        </w:rPr>
        <w:t>,</w:t>
      </w:r>
      <w:r w:rsidR="000F4C5C" w:rsidRPr="00096A0B">
        <w:rPr>
          <w:rFonts w:ascii="Times New Roman" w:hAnsi="Times New Roman" w:cs="Times New Roman"/>
          <w:sz w:val="24"/>
          <w:szCs w:val="24"/>
        </w:rPr>
        <w:t xml:space="preserve"> also referred to as summer grass or Southern crabgrass, has long been prized for its therapeutic qualities, especially its anti-inflammatory and anti-diabetic actions</w:t>
      </w:r>
      <w:r>
        <w:rPr>
          <w:rFonts w:ascii="Times New Roman" w:hAnsi="Times New Roman" w:cs="Times New Roman"/>
          <w:sz w:val="24"/>
          <w:szCs w:val="24"/>
        </w:rPr>
        <w:t xml:space="preserve"> </w:t>
      </w:r>
      <w:r w:rsidRPr="00572EE9">
        <w:rPr>
          <w:rFonts w:ascii="Times New Roman" w:hAnsi="Times New Roman" w:cs="Times New Roman"/>
          <w:iCs/>
          <w:sz w:val="24"/>
          <w:szCs w:val="24"/>
          <w:highlight w:val="yellow"/>
        </w:rPr>
        <w:t>using GC-MS analysis</w:t>
      </w:r>
      <w:r w:rsidR="000F4C5C" w:rsidRPr="00096A0B">
        <w:rPr>
          <w:rFonts w:ascii="Times New Roman" w:hAnsi="Times New Roman" w:cs="Times New Roman"/>
          <w:sz w:val="24"/>
          <w:szCs w:val="24"/>
        </w:rPr>
        <w:t xml:space="preserve">. </w:t>
      </w:r>
      <w:r w:rsidR="00024635" w:rsidRPr="004E1200">
        <w:rPr>
          <w:rFonts w:ascii="Times New Roman" w:hAnsi="Times New Roman" w:cs="Times New Roman"/>
          <w:sz w:val="24"/>
          <w:szCs w:val="24"/>
          <w:highlight w:val="yellow"/>
        </w:rPr>
        <w:t xml:space="preserve">The phytochemical components found in the methanol extract of </w:t>
      </w:r>
      <w:proofErr w:type="spellStart"/>
      <w:r w:rsidR="00024635" w:rsidRPr="004E1200">
        <w:rPr>
          <w:rFonts w:ascii="Times New Roman" w:hAnsi="Times New Roman" w:cs="Times New Roman"/>
          <w:i/>
          <w:iCs/>
          <w:sz w:val="24"/>
          <w:szCs w:val="24"/>
          <w:highlight w:val="yellow"/>
        </w:rPr>
        <w:t>Digitaria</w:t>
      </w:r>
      <w:proofErr w:type="spellEnd"/>
      <w:r w:rsidR="00024635" w:rsidRPr="004E1200">
        <w:rPr>
          <w:rFonts w:ascii="Times New Roman" w:hAnsi="Times New Roman" w:cs="Times New Roman"/>
          <w:i/>
          <w:iCs/>
          <w:sz w:val="24"/>
          <w:szCs w:val="24"/>
          <w:highlight w:val="yellow"/>
        </w:rPr>
        <w:t xml:space="preserve"> ciliaris</w:t>
      </w:r>
      <w:r w:rsidR="00024635" w:rsidRPr="004E1200">
        <w:rPr>
          <w:rFonts w:ascii="Times New Roman" w:hAnsi="Times New Roman" w:cs="Times New Roman"/>
          <w:sz w:val="24"/>
          <w:szCs w:val="24"/>
          <w:highlight w:val="yellow"/>
        </w:rPr>
        <w:t xml:space="preserve"> stems were identified and characterized using Gas Chromatography-Mass Spectrometry (GC-MS). The extraction procedure was conducted in a controlled environment to assure the highest possible yield of bioactive components. Electron ionization (EI) mode was used to record the mass spectra, and retention times and spectral data were compared to entries in the NIST Mass Spectral Library. The phytochemical components found in the stem methanol extract of </w:t>
      </w:r>
      <w:proofErr w:type="spellStart"/>
      <w:r w:rsidR="00024635" w:rsidRPr="004E1200">
        <w:rPr>
          <w:rFonts w:ascii="Times New Roman" w:hAnsi="Times New Roman" w:cs="Times New Roman"/>
          <w:i/>
          <w:iCs/>
          <w:sz w:val="24"/>
          <w:szCs w:val="24"/>
          <w:highlight w:val="yellow"/>
        </w:rPr>
        <w:t>Digitaria</w:t>
      </w:r>
      <w:proofErr w:type="spellEnd"/>
      <w:r w:rsidR="00024635" w:rsidRPr="004E1200">
        <w:rPr>
          <w:rFonts w:ascii="Times New Roman" w:hAnsi="Times New Roman" w:cs="Times New Roman"/>
          <w:i/>
          <w:iCs/>
          <w:sz w:val="24"/>
          <w:szCs w:val="24"/>
          <w:highlight w:val="yellow"/>
        </w:rPr>
        <w:t xml:space="preserve"> ciliaris</w:t>
      </w:r>
      <w:r w:rsidR="00024635" w:rsidRPr="004E1200">
        <w:rPr>
          <w:rFonts w:ascii="Times New Roman" w:hAnsi="Times New Roman" w:cs="Times New Roman"/>
          <w:sz w:val="24"/>
          <w:szCs w:val="24"/>
          <w:highlight w:val="yellow"/>
        </w:rPr>
        <w:t xml:space="preserve"> were accurately and consistently identified due to this exacting analytical method. </w:t>
      </w:r>
      <w:r w:rsidR="000F4C5C" w:rsidRPr="004E1200">
        <w:rPr>
          <w:rFonts w:ascii="Times New Roman" w:hAnsi="Times New Roman" w:cs="Times New Roman"/>
          <w:sz w:val="24"/>
          <w:szCs w:val="24"/>
          <w:highlight w:val="yellow"/>
        </w:rPr>
        <w:t>A varied profile with 59 unique chemicals was found by GC-MS analysis, which</w:t>
      </w:r>
      <w:r w:rsidR="000F4C5C" w:rsidRPr="00096A0B">
        <w:rPr>
          <w:rFonts w:ascii="Times New Roman" w:hAnsi="Times New Roman" w:cs="Times New Roman"/>
          <w:sz w:val="24"/>
          <w:szCs w:val="24"/>
        </w:rPr>
        <w:t xml:space="preserve"> 4-Vinylphenol (25.92%) being the most abundant, followed by n-</w:t>
      </w:r>
      <w:proofErr w:type="spellStart"/>
      <w:r w:rsidR="000F4C5C" w:rsidRPr="00096A0B">
        <w:rPr>
          <w:rFonts w:ascii="Times New Roman" w:hAnsi="Times New Roman" w:cs="Times New Roman"/>
          <w:sz w:val="24"/>
          <w:szCs w:val="24"/>
        </w:rPr>
        <w:t>Hexadecanoic</w:t>
      </w:r>
      <w:proofErr w:type="spellEnd"/>
      <w:r w:rsidR="000F4C5C" w:rsidRPr="00096A0B">
        <w:rPr>
          <w:rFonts w:ascii="Times New Roman" w:hAnsi="Times New Roman" w:cs="Times New Roman"/>
          <w:sz w:val="24"/>
          <w:szCs w:val="24"/>
        </w:rPr>
        <w:t xml:space="preserve"> acid (11.26%) and gamma- Sitosterol (5.55%). Other notable compounds included Stigmasta-3,5-dien-7-one (4.34%), and </w:t>
      </w:r>
      <w:proofErr w:type="spellStart"/>
      <w:r w:rsidR="000F4C5C" w:rsidRPr="00096A0B">
        <w:rPr>
          <w:rFonts w:ascii="Times New Roman" w:hAnsi="Times New Roman" w:cs="Times New Roman"/>
          <w:sz w:val="24"/>
          <w:szCs w:val="24"/>
        </w:rPr>
        <w:t>Pthalic</w:t>
      </w:r>
      <w:proofErr w:type="spellEnd"/>
      <w:r w:rsidR="000F4C5C" w:rsidRPr="00096A0B">
        <w:rPr>
          <w:rFonts w:ascii="Times New Roman" w:hAnsi="Times New Roman" w:cs="Times New Roman"/>
          <w:sz w:val="24"/>
          <w:szCs w:val="24"/>
        </w:rPr>
        <w:t xml:space="preserve"> acid, di(2-methoxybenzyl) ester (4.15%), Stigmasta-5,22-dien-3-ol,</w:t>
      </w:r>
      <w:r w:rsidR="004E1200">
        <w:rPr>
          <w:rFonts w:ascii="Times New Roman" w:hAnsi="Times New Roman" w:cs="Times New Roman"/>
          <w:sz w:val="24"/>
          <w:szCs w:val="24"/>
        </w:rPr>
        <w:t xml:space="preserve"> </w:t>
      </w:r>
      <w:r w:rsidR="000F4C5C" w:rsidRPr="00096A0B">
        <w:rPr>
          <w:rFonts w:ascii="Times New Roman" w:hAnsi="Times New Roman" w:cs="Times New Roman"/>
          <w:sz w:val="24"/>
          <w:szCs w:val="24"/>
        </w:rPr>
        <w:t>acetate,(3.beta.) (3.78%), gamma-</w:t>
      </w:r>
      <w:proofErr w:type="spellStart"/>
      <w:r w:rsidR="000F4C5C" w:rsidRPr="00096A0B">
        <w:rPr>
          <w:rFonts w:ascii="Times New Roman" w:hAnsi="Times New Roman" w:cs="Times New Roman"/>
          <w:sz w:val="24"/>
          <w:szCs w:val="24"/>
        </w:rPr>
        <w:t>Sitostenone</w:t>
      </w:r>
      <w:proofErr w:type="spellEnd"/>
      <w:r w:rsidR="000F4C5C" w:rsidRPr="00096A0B">
        <w:rPr>
          <w:rFonts w:ascii="Times New Roman" w:hAnsi="Times New Roman" w:cs="Times New Roman"/>
          <w:sz w:val="24"/>
          <w:szCs w:val="24"/>
        </w:rPr>
        <w:t xml:space="preserve"> (2.85%), n-Butyl </w:t>
      </w:r>
      <w:proofErr w:type="spellStart"/>
      <w:r w:rsidR="000F4C5C" w:rsidRPr="00096A0B">
        <w:rPr>
          <w:rFonts w:ascii="Times New Roman" w:hAnsi="Times New Roman" w:cs="Times New Roman"/>
          <w:sz w:val="24"/>
          <w:szCs w:val="24"/>
        </w:rPr>
        <w:t>ricinoleate</w:t>
      </w:r>
      <w:proofErr w:type="spellEnd"/>
      <w:r w:rsidR="000F4C5C" w:rsidRPr="00096A0B">
        <w:rPr>
          <w:rFonts w:ascii="Times New Roman" w:hAnsi="Times New Roman" w:cs="Times New Roman"/>
          <w:sz w:val="24"/>
          <w:szCs w:val="24"/>
        </w:rPr>
        <w:t xml:space="preserve"> (2.73%),</w:t>
      </w:r>
      <w:r w:rsidR="004E1200">
        <w:rPr>
          <w:rFonts w:ascii="Times New Roman" w:hAnsi="Times New Roman" w:cs="Times New Roman"/>
          <w:sz w:val="24"/>
          <w:szCs w:val="24"/>
        </w:rPr>
        <w:t xml:space="preserve"> </w:t>
      </w:r>
      <w:proofErr w:type="spellStart"/>
      <w:r w:rsidR="000F4C5C" w:rsidRPr="00096A0B">
        <w:rPr>
          <w:rFonts w:ascii="Times New Roman" w:hAnsi="Times New Roman" w:cs="Times New Roman"/>
          <w:sz w:val="24"/>
          <w:szCs w:val="24"/>
        </w:rPr>
        <w:t>Bicyclo</w:t>
      </w:r>
      <w:proofErr w:type="spellEnd"/>
      <w:r w:rsidR="000F4C5C" w:rsidRPr="00096A0B">
        <w:rPr>
          <w:rFonts w:ascii="Times New Roman" w:hAnsi="Times New Roman" w:cs="Times New Roman"/>
          <w:sz w:val="24"/>
          <w:szCs w:val="24"/>
        </w:rPr>
        <w:t>[2.2.1]heptanes,2-chloro-7-[(2-nitrophenyl)</w:t>
      </w:r>
      <w:proofErr w:type="spellStart"/>
      <w:r w:rsidR="000F4C5C" w:rsidRPr="00096A0B">
        <w:rPr>
          <w:rFonts w:ascii="Times New Roman" w:hAnsi="Times New Roman" w:cs="Times New Roman"/>
          <w:sz w:val="24"/>
          <w:szCs w:val="24"/>
        </w:rPr>
        <w:t>thio</w:t>
      </w:r>
      <w:proofErr w:type="spellEnd"/>
      <w:r w:rsidR="000F4C5C" w:rsidRPr="00096A0B">
        <w:rPr>
          <w:rFonts w:ascii="Times New Roman" w:hAnsi="Times New Roman" w:cs="Times New Roman"/>
          <w:sz w:val="24"/>
          <w:szCs w:val="24"/>
        </w:rPr>
        <w:t xml:space="preserve">] (2.51%), 2-Methoxy-4-vinylphenol (2.45%), </w:t>
      </w:r>
      <w:proofErr w:type="spellStart"/>
      <w:r w:rsidR="000F4C5C" w:rsidRPr="00096A0B">
        <w:rPr>
          <w:rFonts w:ascii="Times New Roman" w:hAnsi="Times New Roman" w:cs="Times New Roman"/>
          <w:sz w:val="24"/>
          <w:szCs w:val="24"/>
        </w:rPr>
        <w:t>Campesterol</w:t>
      </w:r>
      <w:proofErr w:type="spellEnd"/>
      <w:r w:rsidR="000F4C5C" w:rsidRPr="00096A0B">
        <w:rPr>
          <w:rFonts w:ascii="Times New Roman" w:hAnsi="Times New Roman" w:cs="Times New Roman"/>
          <w:sz w:val="24"/>
          <w:szCs w:val="24"/>
        </w:rPr>
        <w:t xml:space="preserve"> (2.39%), Lanosta-8,24-dien-3-one (2.24%),Cholesta-2,8-dien-6-ol,14-methyl-,</w:t>
      </w:r>
      <w:r w:rsidR="004E1200">
        <w:rPr>
          <w:rFonts w:ascii="Times New Roman" w:hAnsi="Times New Roman" w:cs="Times New Roman"/>
          <w:sz w:val="24"/>
          <w:szCs w:val="24"/>
        </w:rPr>
        <w:t xml:space="preserve"> </w:t>
      </w:r>
      <w:r w:rsidR="000F4C5C" w:rsidRPr="00096A0B">
        <w:rPr>
          <w:rFonts w:ascii="Times New Roman" w:hAnsi="Times New Roman" w:cs="Times New Roman"/>
          <w:sz w:val="24"/>
          <w:szCs w:val="24"/>
        </w:rPr>
        <w:t>acetate(5-alpha, 6-alpha) (1.92%), Benzene, 1-chloro-4-methoxy- (1.82%),13-Docosenamide,(Z)- (1.69%) and  4-Campestene-3-one (1.</w:t>
      </w:r>
      <w:r w:rsidR="000F4C5C" w:rsidRPr="004E1200">
        <w:rPr>
          <w:rFonts w:ascii="Times New Roman" w:hAnsi="Times New Roman" w:cs="Times New Roman"/>
          <w:sz w:val="24"/>
          <w:szCs w:val="24"/>
          <w:highlight w:val="yellow"/>
        </w:rPr>
        <w:t>44%).</w:t>
      </w:r>
      <w:r w:rsidR="004E1200" w:rsidRPr="004E1200">
        <w:rPr>
          <w:rFonts w:ascii="Times New Roman" w:hAnsi="Times New Roman" w:cs="Times New Roman"/>
          <w:sz w:val="24"/>
          <w:szCs w:val="24"/>
          <w:highlight w:val="yellow"/>
        </w:rPr>
        <w:t xml:space="preserve"> </w:t>
      </w:r>
      <w:r w:rsidR="000F4C5C" w:rsidRPr="004E1200">
        <w:rPr>
          <w:rFonts w:ascii="Times New Roman" w:hAnsi="Times New Roman" w:cs="Times New Roman"/>
          <w:sz w:val="24"/>
          <w:szCs w:val="24"/>
          <w:highlight w:val="yellow"/>
        </w:rPr>
        <w:t>The c</w:t>
      </w:r>
      <w:r w:rsidR="000F4C5C" w:rsidRPr="00096A0B">
        <w:rPr>
          <w:rFonts w:ascii="Times New Roman" w:hAnsi="Times New Roman" w:cs="Times New Roman"/>
          <w:sz w:val="24"/>
          <w:szCs w:val="24"/>
        </w:rPr>
        <w:t>hemicals that were discovered point to a variety of pharmacological actions, including antibacterial</w:t>
      </w:r>
      <w:r w:rsidR="00BC1FB1">
        <w:rPr>
          <w:rFonts w:ascii="Times New Roman" w:hAnsi="Times New Roman" w:cs="Times New Roman"/>
          <w:sz w:val="24"/>
          <w:szCs w:val="24"/>
        </w:rPr>
        <w:t>, anti-inflammatory, and anti-d</w:t>
      </w:r>
      <w:r w:rsidR="000F4C5C" w:rsidRPr="00096A0B">
        <w:rPr>
          <w:rFonts w:ascii="Times New Roman" w:hAnsi="Times New Roman" w:cs="Times New Roman"/>
          <w:sz w:val="24"/>
          <w:szCs w:val="24"/>
        </w:rPr>
        <w:t xml:space="preserve">iabetic properties. In order to isolate these bioactive chemicals and assess their individual and combined effects in a variety of biological </w:t>
      </w:r>
      <w:r w:rsidR="000F4C5C" w:rsidRPr="00096A0B">
        <w:rPr>
          <w:rFonts w:ascii="Times New Roman" w:hAnsi="Times New Roman" w:cs="Times New Roman"/>
          <w:sz w:val="24"/>
          <w:szCs w:val="24"/>
        </w:rPr>
        <w:lastRenderedPageBreak/>
        <w:t xml:space="preserve">models, more study is necessary. This thorough phytochemical analysis highlights the medicinal potential of </w:t>
      </w:r>
      <w:proofErr w:type="spellStart"/>
      <w:r w:rsidR="000F4C5C" w:rsidRPr="00271B5B">
        <w:rPr>
          <w:rFonts w:ascii="Times New Roman" w:hAnsi="Times New Roman" w:cs="Times New Roman"/>
          <w:i/>
          <w:iCs/>
          <w:sz w:val="24"/>
          <w:szCs w:val="24"/>
        </w:rPr>
        <w:t>Digitaria</w:t>
      </w:r>
      <w:proofErr w:type="spellEnd"/>
      <w:r w:rsidR="000F4C5C" w:rsidRPr="00271B5B">
        <w:rPr>
          <w:rFonts w:ascii="Times New Roman" w:hAnsi="Times New Roman" w:cs="Times New Roman"/>
          <w:i/>
          <w:iCs/>
          <w:sz w:val="24"/>
          <w:szCs w:val="24"/>
        </w:rPr>
        <w:t xml:space="preserve"> ciliaris </w:t>
      </w:r>
      <w:r w:rsidR="000F4C5C" w:rsidRPr="00096A0B">
        <w:rPr>
          <w:rFonts w:ascii="Times New Roman" w:hAnsi="Times New Roman" w:cs="Times New Roman"/>
          <w:sz w:val="24"/>
          <w:szCs w:val="24"/>
        </w:rPr>
        <w:t xml:space="preserve">stem extract. These findings support the potential use of </w:t>
      </w:r>
      <w:proofErr w:type="spellStart"/>
      <w:r w:rsidR="00271B5B">
        <w:rPr>
          <w:rFonts w:ascii="Times New Roman" w:hAnsi="Times New Roman" w:cs="Times New Roman"/>
          <w:i/>
          <w:iCs/>
          <w:sz w:val="24"/>
          <w:szCs w:val="24"/>
        </w:rPr>
        <w:t>Digitaria</w:t>
      </w:r>
      <w:proofErr w:type="spellEnd"/>
      <w:r w:rsidR="00271B5B">
        <w:rPr>
          <w:rFonts w:ascii="Times New Roman" w:hAnsi="Times New Roman" w:cs="Times New Roman"/>
          <w:i/>
          <w:iCs/>
          <w:sz w:val="24"/>
          <w:szCs w:val="24"/>
        </w:rPr>
        <w:t xml:space="preserve"> </w:t>
      </w:r>
      <w:r w:rsidR="000F4C5C" w:rsidRPr="00271B5B">
        <w:rPr>
          <w:rFonts w:ascii="Times New Roman" w:hAnsi="Times New Roman" w:cs="Times New Roman"/>
          <w:i/>
          <w:iCs/>
          <w:sz w:val="24"/>
          <w:szCs w:val="24"/>
        </w:rPr>
        <w:t>ciliaris</w:t>
      </w:r>
      <w:r w:rsidR="000F4C5C" w:rsidRPr="00096A0B">
        <w:rPr>
          <w:rFonts w:ascii="Times New Roman" w:hAnsi="Times New Roman" w:cs="Times New Roman"/>
          <w:sz w:val="24"/>
          <w:szCs w:val="24"/>
        </w:rPr>
        <w:t xml:space="preserve"> in pharmaceutical and nutraceutical applications and advance our understanding of its therapeutic characteristics. </w:t>
      </w:r>
      <w:r w:rsidR="00B811ED" w:rsidRPr="004E1200">
        <w:rPr>
          <w:rFonts w:ascii="Times New Roman" w:hAnsi="Times New Roman" w:cs="Times New Roman"/>
          <w:sz w:val="24"/>
          <w:szCs w:val="24"/>
          <w:highlight w:val="yellow"/>
        </w:rPr>
        <w:t xml:space="preserve">Future research should focus on isolating these different compounds and investigating their specific biological roles, as well as any potential synergistic effects. This could lead to the development of novel therapeutic compounds derived from </w:t>
      </w:r>
      <w:proofErr w:type="spellStart"/>
      <w:r w:rsidR="00B811ED" w:rsidRPr="004E1200">
        <w:rPr>
          <w:rFonts w:ascii="Times New Roman" w:hAnsi="Times New Roman" w:cs="Times New Roman"/>
          <w:i/>
          <w:iCs/>
          <w:sz w:val="24"/>
          <w:szCs w:val="24"/>
          <w:highlight w:val="yellow"/>
        </w:rPr>
        <w:t>Digitaria</w:t>
      </w:r>
      <w:proofErr w:type="spellEnd"/>
      <w:r w:rsidR="00B811ED" w:rsidRPr="004E1200">
        <w:rPr>
          <w:rFonts w:ascii="Times New Roman" w:hAnsi="Times New Roman" w:cs="Times New Roman"/>
          <w:i/>
          <w:iCs/>
          <w:sz w:val="24"/>
          <w:szCs w:val="24"/>
          <w:highlight w:val="yellow"/>
        </w:rPr>
        <w:t xml:space="preserve"> ciliaris</w:t>
      </w:r>
      <w:r w:rsidR="00B811ED" w:rsidRPr="004E1200">
        <w:rPr>
          <w:rFonts w:ascii="Times New Roman" w:hAnsi="Times New Roman" w:cs="Times New Roman"/>
          <w:sz w:val="24"/>
          <w:szCs w:val="24"/>
          <w:highlight w:val="yellow"/>
        </w:rPr>
        <w:t xml:space="preserve"> stems.</w:t>
      </w:r>
    </w:p>
    <w:p w14:paraId="3429CA67" w14:textId="430AFF0F" w:rsidR="000F4C5C" w:rsidRPr="00096A0B" w:rsidRDefault="000F4C5C" w:rsidP="004E1200">
      <w:pPr>
        <w:jc w:val="both"/>
        <w:rPr>
          <w:rFonts w:ascii="Times New Roman" w:hAnsi="Times New Roman" w:cs="Times New Roman"/>
          <w:sz w:val="24"/>
          <w:szCs w:val="24"/>
        </w:rPr>
      </w:pPr>
    </w:p>
    <w:p w14:paraId="42469CA5" w14:textId="3CB9F9AE" w:rsidR="000F4C5C" w:rsidRPr="00096A0B" w:rsidRDefault="000F4C5C" w:rsidP="00024635">
      <w:pPr>
        <w:spacing w:after="0" w:line="360" w:lineRule="auto"/>
        <w:jc w:val="both"/>
        <w:rPr>
          <w:rFonts w:ascii="Times New Roman" w:hAnsi="Times New Roman" w:cs="Times New Roman"/>
          <w:sz w:val="24"/>
          <w:szCs w:val="24"/>
        </w:rPr>
      </w:pPr>
      <w:r w:rsidRPr="00096A0B">
        <w:rPr>
          <w:rFonts w:ascii="Times New Roman" w:hAnsi="Times New Roman" w:cs="Times New Roman"/>
          <w:b/>
          <w:bCs/>
          <w:sz w:val="24"/>
          <w:szCs w:val="24"/>
        </w:rPr>
        <w:t xml:space="preserve">Keywords: </w:t>
      </w:r>
      <w:proofErr w:type="spellStart"/>
      <w:r w:rsidRPr="00096A0B">
        <w:rPr>
          <w:rFonts w:ascii="Times New Roman" w:hAnsi="Times New Roman" w:cs="Times New Roman"/>
          <w:i/>
          <w:iCs/>
          <w:sz w:val="24"/>
          <w:szCs w:val="24"/>
        </w:rPr>
        <w:t>Digitaria</w:t>
      </w:r>
      <w:proofErr w:type="spellEnd"/>
      <w:r w:rsidRPr="00096A0B">
        <w:rPr>
          <w:rFonts w:ascii="Times New Roman" w:hAnsi="Times New Roman" w:cs="Times New Roman"/>
          <w:i/>
          <w:iCs/>
          <w:sz w:val="24"/>
          <w:szCs w:val="24"/>
        </w:rPr>
        <w:t xml:space="preserve"> ciliaris</w:t>
      </w:r>
      <w:r w:rsidRPr="00096A0B">
        <w:rPr>
          <w:rFonts w:ascii="Times New Roman" w:hAnsi="Times New Roman" w:cs="Times New Roman"/>
          <w:sz w:val="24"/>
          <w:szCs w:val="24"/>
        </w:rPr>
        <w:t xml:space="preserve">, GC-MS analysis, phytochemical profiling, methanolic extract,  </w:t>
      </w:r>
      <w:r w:rsidRPr="004E1200">
        <w:rPr>
          <w:rFonts w:ascii="Times New Roman" w:hAnsi="Times New Roman" w:cs="Times New Roman"/>
          <w:sz w:val="24"/>
          <w:szCs w:val="24"/>
          <w:highlight w:val="yellow"/>
        </w:rPr>
        <w:t>medicinal properties,</w:t>
      </w:r>
      <w:r w:rsidRPr="00096A0B">
        <w:rPr>
          <w:rFonts w:ascii="Times New Roman" w:hAnsi="Times New Roman" w:cs="Times New Roman"/>
          <w:sz w:val="24"/>
          <w:szCs w:val="24"/>
        </w:rPr>
        <w:t xml:space="preserve"> bioactive compounds.</w:t>
      </w:r>
    </w:p>
    <w:p w14:paraId="29F44DDE" w14:textId="77777777" w:rsidR="000F4C5C" w:rsidRPr="00096A0B" w:rsidRDefault="000F4C5C" w:rsidP="00C842F0">
      <w:pPr>
        <w:spacing w:after="0" w:line="360" w:lineRule="auto"/>
        <w:jc w:val="both"/>
        <w:rPr>
          <w:rFonts w:ascii="Times New Roman" w:hAnsi="Times New Roman" w:cs="Times New Roman"/>
          <w:sz w:val="24"/>
          <w:szCs w:val="24"/>
        </w:rPr>
      </w:pPr>
      <w:r w:rsidRPr="00096A0B">
        <w:rPr>
          <w:rFonts w:ascii="Times New Roman" w:hAnsi="Times New Roman" w:cs="Times New Roman"/>
          <w:b/>
          <w:bCs/>
          <w:sz w:val="24"/>
          <w:szCs w:val="24"/>
        </w:rPr>
        <w:t>INTRODUCTION</w:t>
      </w:r>
    </w:p>
    <w:p w14:paraId="1C5C1504" w14:textId="7C59412F" w:rsidR="000F4C5C" w:rsidRPr="003F5A14" w:rsidRDefault="00C842F0" w:rsidP="00C842F0">
      <w:pPr>
        <w:spacing w:after="0" w:line="360" w:lineRule="auto"/>
        <w:jc w:val="both"/>
        <w:rPr>
          <w:rFonts w:ascii="Times New Roman" w:hAnsi="Times New Roman" w:cs="Times New Roman"/>
          <w:sz w:val="24"/>
          <w:szCs w:val="24"/>
        </w:rPr>
      </w:pPr>
      <w:r w:rsidRPr="004E1200">
        <w:rPr>
          <w:rFonts w:ascii="Times New Roman" w:hAnsi="Times New Roman" w:cs="Times New Roman"/>
          <w:iCs/>
          <w:sz w:val="24"/>
          <w:szCs w:val="24"/>
          <w:highlight w:val="yellow"/>
        </w:rPr>
        <w:t>Grasses constitute one of the most ecologically and economically significant plant groups on Earth, forming the backbone of grassland ecosystems and supporting diverse trophic networks. They are essential  components of  grasslands,  pastures,  and agricultural landscapes, contributing to soil stability,  carbon sequestration, and nutrient cycling . Beyond their ecological services,  grasses provide  a primary source of fodder for livestock and wild herbivores, sustaining  the productivity of animal husbandry and the survival of wild populations</w:t>
      </w:r>
      <w:r>
        <w:rPr>
          <w:rFonts w:ascii="Times New Roman" w:hAnsi="Times New Roman" w:cs="Times New Roman"/>
          <w:iCs/>
          <w:sz w:val="24"/>
          <w:szCs w:val="24"/>
          <w:highlight w:val="yellow"/>
        </w:rPr>
        <w:t xml:space="preserve"> (</w:t>
      </w:r>
      <w:proofErr w:type="spellStart"/>
      <w:r w:rsidR="00BA0245" w:rsidRPr="00572EE9">
        <w:rPr>
          <w:rFonts w:ascii="Arial" w:hAnsi="Arial" w:cs="Arial"/>
          <w:color w:val="222222"/>
          <w:sz w:val="20"/>
          <w:highlight w:val="yellow"/>
          <w:shd w:val="clear" w:color="auto" w:fill="FFFFFF"/>
        </w:rPr>
        <w:t>Sapunyo</w:t>
      </w:r>
      <w:proofErr w:type="spellEnd"/>
      <w:r w:rsidR="00BA0245" w:rsidRPr="00572EE9">
        <w:rPr>
          <w:rFonts w:ascii="Arial" w:hAnsi="Arial" w:cs="Arial"/>
          <w:color w:val="222222"/>
          <w:sz w:val="20"/>
          <w:highlight w:val="yellow"/>
          <w:shd w:val="clear" w:color="auto" w:fill="FFFFFF"/>
        </w:rPr>
        <w:t xml:space="preserve"> </w:t>
      </w:r>
      <w:proofErr w:type="spellStart"/>
      <w:r w:rsidR="00BA0245">
        <w:rPr>
          <w:rFonts w:ascii="Arial" w:hAnsi="Arial" w:cs="Arial"/>
          <w:color w:val="222222"/>
          <w:sz w:val="20"/>
          <w:highlight w:val="yellow"/>
          <w:shd w:val="clear" w:color="auto" w:fill="FFFFFF"/>
        </w:rPr>
        <w:t>ety</w:t>
      </w:r>
      <w:proofErr w:type="spellEnd"/>
      <w:r w:rsidR="00BA0245">
        <w:rPr>
          <w:rFonts w:ascii="Arial" w:hAnsi="Arial" w:cs="Arial"/>
          <w:color w:val="222222"/>
          <w:sz w:val="20"/>
          <w:highlight w:val="yellow"/>
          <w:shd w:val="clear" w:color="auto" w:fill="FFFFFF"/>
        </w:rPr>
        <w:t xml:space="preserve"> al., 2023; </w:t>
      </w:r>
      <w:proofErr w:type="spellStart"/>
      <w:r w:rsidRPr="00572EE9">
        <w:rPr>
          <w:rFonts w:ascii="Arial" w:hAnsi="Arial" w:cs="Arial"/>
          <w:color w:val="222222"/>
          <w:sz w:val="20"/>
          <w:highlight w:val="yellow"/>
          <w:shd w:val="clear" w:color="auto" w:fill="FFFFFF"/>
        </w:rPr>
        <w:t>Langbang</w:t>
      </w:r>
      <w:proofErr w:type="spellEnd"/>
      <w:r>
        <w:rPr>
          <w:rFonts w:ascii="Arial" w:hAnsi="Arial" w:cs="Arial"/>
          <w:color w:val="222222"/>
          <w:sz w:val="20"/>
          <w:highlight w:val="yellow"/>
          <w:shd w:val="clear" w:color="auto" w:fill="FFFFFF"/>
        </w:rPr>
        <w:t xml:space="preserve"> </w:t>
      </w:r>
      <w:r w:rsidRPr="00572EE9">
        <w:rPr>
          <w:rFonts w:ascii="Arial" w:hAnsi="Arial" w:cs="Arial"/>
          <w:color w:val="222222"/>
          <w:sz w:val="20"/>
          <w:highlight w:val="yellow"/>
          <w:shd w:val="clear" w:color="auto" w:fill="FFFFFF"/>
        </w:rPr>
        <w:t xml:space="preserve">&amp; Kumar, </w:t>
      </w:r>
      <w:r>
        <w:rPr>
          <w:rFonts w:ascii="Arial" w:hAnsi="Arial" w:cs="Arial"/>
          <w:color w:val="222222"/>
          <w:sz w:val="20"/>
          <w:highlight w:val="yellow"/>
          <w:shd w:val="clear" w:color="auto" w:fill="FFFFFF"/>
        </w:rPr>
        <w:t>2025</w:t>
      </w:r>
      <w:r>
        <w:rPr>
          <w:rFonts w:ascii="Times New Roman" w:hAnsi="Times New Roman" w:cs="Times New Roman"/>
          <w:iCs/>
          <w:sz w:val="24"/>
          <w:szCs w:val="24"/>
          <w:highlight w:val="yellow"/>
        </w:rPr>
        <w:t>)</w:t>
      </w:r>
      <w:r w:rsidRPr="004E1200">
        <w:rPr>
          <w:rFonts w:ascii="Times New Roman" w:hAnsi="Times New Roman" w:cs="Times New Roman"/>
          <w:iCs/>
          <w:sz w:val="24"/>
          <w:szCs w:val="24"/>
          <w:highlight w:val="yellow"/>
        </w:rPr>
        <w:t>.</w:t>
      </w:r>
      <w:r w:rsidRPr="00C842F0">
        <w:rPr>
          <w:rFonts w:ascii="Times New Roman" w:hAnsi="Times New Roman" w:cs="Times New Roman"/>
          <w:i/>
          <w:iCs/>
          <w:sz w:val="24"/>
          <w:szCs w:val="24"/>
        </w:rPr>
        <w:t xml:space="preserve"> </w:t>
      </w:r>
      <w:proofErr w:type="spellStart"/>
      <w:r w:rsidR="000F4C5C" w:rsidRPr="00096A0B">
        <w:rPr>
          <w:rFonts w:ascii="Times New Roman" w:hAnsi="Times New Roman" w:cs="Times New Roman"/>
          <w:i/>
          <w:iCs/>
          <w:sz w:val="24"/>
          <w:szCs w:val="24"/>
        </w:rPr>
        <w:t>Digitaria</w:t>
      </w:r>
      <w:proofErr w:type="spellEnd"/>
      <w:r w:rsidR="000F4C5C" w:rsidRPr="00096A0B">
        <w:rPr>
          <w:rFonts w:ascii="Times New Roman" w:hAnsi="Times New Roman" w:cs="Times New Roman"/>
          <w:i/>
          <w:iCs/>
          <w:sz w:val="24"/>
          <w:szCs w:val="24"/>
        </w:rPr>
        <w:t xml:space="preserve"> ciliaris</w:t>
      </w:r>
      <w:r w:rsidR="000F4C5C" w:rsidRPr="00096A0B">
        <w:rPr>
          <w:rFonts w:ascii="Times New Roman" w:hAnsi="Times New Roman" w:cs="Times New Roman"/>
          <w:sz w:val="24"/>
          <w:szCs w:val="24"/>
        </w:rPr>
        <w:t xml:space="preserve"> (Retz) Koel is an annual grass belonging to the </w:t>
      </w:r>
      <w:proofErr w:type="spellStart"/>
      <w:r w:rsidR="000F4C5C" w:rsidRPr="00096A0B">
        <w:rPr>
          <w:rFonts w:ascii="Times New Roman" w:hAnsi="Times New Roman" w:cs="Times New Roman"/>
          <w:sz w:val="24"/>
          <w:szCs w:val="24"/>
        </w:rPr>
        <w:t>Poaceae</w:t>
      </w:r>
      <w:proofErr w:type="spellEnd"/>
      <w:r w:rsidR="000F4C5C" w:rsidRPr="00096A0B">
        <w:rPr>
          <w:rFonts w:ascii="Times New Roman" w:hAnsi="Times New Roman" w:cs="Times New Roman"/>
          <w:sz w:val="24"/>
          <w:szCs w:val="24"/>
        </w:rPr>
        <w:t xml:space="preserve"> family that is referred to as sum</w:t>
      </w:r>
      <w:r w:rsidR="00560EBA">
        <w:rPr>
          <w:rFonts w:ascii="Times New Roman" w:hAnsi="Times New Roman" w:cs="Times New Roman"/>
          <w:sz w:val="24"/>
          <w:szCs w:val="24"/>
        </w:rPr>
        <w:t>mer grass or Southern crabgrass</w:t>
      </w:r>
      <w:r w:rsidR="00C92BCF">
        <w:rPr>
          <w:rFonts w:ascii="Times New Roman" w:hAnsi="Times New Roman" w:cs="Times New Roman"/>
          <w:sz w:val="24"/>
          <w:szCs w:val="24"/>
        </w:rPr>
        <w:t xml:space="preserve"> (</w:t>
      </w:r>
      <w:r w:rsidR="00C92BCF" w:rsidRPr="00C92BCF">
        <w:rPr>
          <w:rFonts w:ascii="Times New Roman" w:hAnsi="Times New Roman" w:cs="Times New Roman"/>
          <w:sz w:val="24"/>
          <w:szCs w:val="24"/>
        </w:rPr>
        <w:t>Silva</w:t>
      </w:r>
      <w:r w:rsidR="002C4462">
        <w:rPr>
          <w:rFonts w:ascii="Times New Roman" w:hAnsi="Times New Roman" w:cs="Times New Roman"/>
          <w:sz w:val="24"/>
          <w:szCs w:val="24"/>
        </w:rPr>
        <w:t xml:space="preserve"> </w:t>
      </w:r>
      <w:r w:rsidR="00C92BCF" w:rsidRPr="000063EE">
        <w:rPr>
          <w:rFonts w:ascii="Times New Roman" w:hAnsi="Times New Roman" w:cs="Times New Roman"/>
          <w:i/>
          <w:iCs/>
          <w:sz w:val="24"/>
          <w:szCs w:val="24"/>
        </w:rPr>
        <w:t>et.al</w:t>
      </w:r>
      <w:r w:rsidR="00C92BCF">
        <w:rPr>
          <w:rFonts w:ascii="Times New Roman" w:hAnsi="Times New Roman" w:cs="Times New Roman"/>
          <w:sz w:val="24"/>
          <w:szCs w:val="24"/>
        </w:rPr>
        <w:t>.</w:t>
      </w:r>
      <w:r w:rsidR="002C4462">
        <w:rPr>
          <w:rFonts w:ascii="Times New Roman" w:hAnsi="Times New Roman" w:cs="Times New Roman"/>
          <w:sz w:val="24"/>
          <w:szCs w:val="24"/>
        </w:rPr>
        <w:t>,</w:t>
      </w:r>
      <w:r w:rsidR="000063EE">
        <w:rPr>
          <w:rFonts w:ascii="Times New Roman" w:hAnsi="Times New Roman" w:cs="Times New Roman"/>
          <w:sz w:val="24"/>
          <w:szCs w:val="24"/>
        </w:rPr>
        <w:t xml:space="preserve"> </w:t>
      </w:r>
      <w:r w:rsidR="00C92BCF">
        <w:rPr>
          <w:rFonts w:ascii="Times New Roman" w:hAnsi="Times New Roman" w:cs="Times New Roman"/>
          <w:sz w:val="24"/>
          <w:szCs w:val="24"/>
        </w:rPr>
        <w:t>2024).</w:t>
      </w:r>
      <w:r w:rsidR="00B4487A">
        <w:rPr>
          <w:rFonts w:ascii="Times New Roman" w:hAnsi="Times New Roman" w:cs="Times New Roman"/>
          <w:sz w:val="24"/>
          <w:szCs w:val="24"/>
        </w:rPr>
        <w:t xml:space="preserve"> </w:t>
      </w:r>
      <w:r w:rsidR="000F4C5C" w:rsidRPr="00096A0B">
        <w:rPr>
          <w:rFonts w:ascii="Times New Roman" w:hAnsi="Times New Roman" w:cs="Times New Roman"/>
          <w:sz w:val="24"/>
          <w:szCs w:val="24"/>
        </w:rPr>
        <w:t xml:space="preserve">It grows in tropical and subtropical climates and is frequently found in disturbed areas, roadsides, and </w:t>
      </w:r>
      <w:r w:rsidR="00876833">
        <w:rPr>
          <w:rFonts w:ascii="Times New Roman" w:hAnsi="Times New Roman" w:cs="Times New Roman"/>
          <w:sz w:val="24"/>
          <w:szCs w:val="24"/>
        </w:rPr>
        <w:t>agricultural fields</w:t>
      </w:r>
      <w:r w:rsidR="001C2F38">
        <w:rPr>
          <w:rFonts w:ascii="Times New Roman" w:hAnsi="Times New Roman" w:cs="Times New Roman"/>
          <w:sz w:val="24"/>
          <w:szCs w:val="24"/>
        </w:rPr>
        <w:t xml:space="preserve"> (</w:t>
      </w:r>
      <w:r w:rsidR="001C2F38" w:rsidRPr="001C2F38">
        <w:rPr>
          <w:rFonts w:ascii="Times New Roman" w:hAnsi="Times New Roman" w:cs="Times New Roman"/>
          <w:sz w:val="24"/>
          <w:szCs w:val="24"/>
        </w:rPr>
        <w:t>Jones</w:t>
      </w:r>
      <w:r w:rsidR="001C2F38">
        <w:rPr>
          <w:rFonts w:ascii="Times New Roman" w:hAnsi="Times New Roman" w:cs="Times New Roman"/>
          <w:sz w:val="24"/>
          <w:szCs w:val="24"/>
        </w:rPr>
        <w:t xml:space="preserve"> </w:t>
      </w:r>
      <w:r w:rsidR="001C2F38" w:rsidRPr="000063EE">
        <w:rPr>
          <w:rFonts w:ascii="Times New Roman" w:hAnsi="Times New Roman" w:cs="Times New Roman"/>
          <w:i/>
          <w:iCs/>
          <w:sz w:val="24"/>
          <w:szCs w:val="24"/>
        </w:rPr>
        <w:t>et.al</w:t>
      </w:r>
      <w:r w:rsidR="001C2F38">
        <w:rPr>
          <w:rFonts w:ascii="Times New Roman" w:hAnsi="Times New Roman" w:cs="Times New Roman"/>
          <w:sz w:val="24"/>
          <w:szCs w:val="24"/>
        </w:rPr>
        <w:t>.,</w:t>
      </w:r>
      <w:r w:rsidR="000063EE">
        <w:rPr>
          <w:rFonts w:ascii="Times New Roman" w:hAnsi="Times New Roman" w:cs="Times New Roman"/>
          <w:sz w:val="24"/>
          <w:szCs w:val="24"/>
        </w:rPr>
        <w:t xml:space="preserve"> </w:t>
      </w:r>
      <w:r w:rsidR="001C2F38">
        <w:rPr>
          <w:rFonts w:ascii="Times New Roman" w:hAnsi="Times New Roman" w:cs="Times New Roman"/>
          <w:sz w:val="24"/>
          <w:szCs w:val="24"/>
        </w:rPr>
        <w:t xml:space="preserve">2021), </w:t>
      </w:r>
      <w:r w:rsidR="000F4C5C" w:rsidRPr="00096A0B">
        <w:rPr>
          <w:rFonts w:ascii="Times New Roman" w:hAnsi="Times New Roman" w:cs="Times New Roman"/>
          <w:sz w:val="24"/>
          <w:szCs w:val="24"/>
        </w:rPr>
        <w:t>Because of its alleged anti-inflammatory and anti-diabetic qualities, it has historically been appreciated in herbal therapy</w:t>
      </w:r>
      <w:r w:rsidR="003F5A14">
        <w:rPr>
          <w:rFonts w:ascii="Times New Roman" w:hAnsi="Times New Roman" w:cs="Times New Roman"/>
          <w:sz w:val="24"/>
          <w:szCs w:val="24"/>
        </w:rPr>
        <w:t xml:space="preserve"> (</w:t>
      </w:r>
      <w:proofErr w:type="spellStart"/>
      <w:r w:rsidR="003F5A14" w:rsidRPr="00C767CB">
        <w:rPr>
          <w:rFonts w:ascii="Times New Roman" w:hAnsi="Times New Roman" w:cs="Times New Roman"/>
          <w:sz w:val="24"/>
          <w:szCs w:val="24"/>
          <w:shd w:val="clear" w:color="auto" w:fill="FFFFFF"/>
        </w:rPr>
        <w:t>Gebashe</w:t>
      </w:r>
      <w:proofErr w:type="spellEnd"/>
      <w:r w:rsidR="003F5A14">
        <w:rPr>
          <w:rFonts w:ascii="Times New Roman" w:hAnsi="Times New Roman" w:cs="Times New Roman"/>
          <w:sz w:val="24"/>
          <w:szCs w:val="24"/>
          <w:shd w:val="clear" w:color="auto" w:fill="FFFFFF"/>
        </w:rPr>
        <w:t xml:space="preserve"> </w:t>
      </w:r>
      <w:r w:rsidR="003F5A14" w:rsidRPr="000063EE">
        <w:rPr>
          <w:rFonts w:ascii="Times New Roman" w:hAnsi="Times New Roman" w:cs="Times New Roman"/>
          <w:i/>
          <w:iCs/>
          <w:sz w:val="24"/>
          <w:szCs w:val="24"/>
          <w:shd w:val="clear" w:color="auto" w:fill="FFFFFF"/>
        </w:rPr>
        <w:t>et.al.,</w:t>
      </w:r>
      <w:r w:rsidR="003F5A14">
        <w:rPr>
          <w:rFonts w:ascii="Times New Roman" w:hAnsi="Times New Roman" w:cs="Times New Roman"/>
          <w:sz w:val="24"/>
          <w:szCs w:val="24"/>
          <w:shd w:val="clear" w:color="auto" w:fill="FFFFFF"/>
        </w:rPr>
        <w:t>2020).</w:t>
      </w:r>
      <w:r w:rsidR="00D61393">
        <w:rPr>
          <w:rFonts w:ascii="Times New Roman" w:hAnsi="Times New Roman" w:cs="Times New Roman"/>
          <w:sz w:val="24"/>
          <w:szCs w:val="24"/>
          <w:shd w:val="clear" w:color="auto" w:fill="FFFFFF"/>
        </w:rPr>
        <w:t xml:space="preserve"> </w:t>
      </w:r>
      <w:r w:rsidR="00D61393" w:rsidRPr="004E1200">
        <w:rPr>
          <w:sz w:val="24"/>
          <w:highlight w:val="yellow"/>
        </w:rPr>
        <w:t>Investigating the phytochemical composition of medicinal plants is essential to identifying their bioactive compounds and learning more about their potential therapeutic uses. Compared to other analytical techniques used for phytochemical profiling, gas chromatography-mass spectrometry (GC-MS) is a powerful tool for detecting and measuring a wide range of chemical components in plant extracts (</w:t>
      </w:r>
      <w:proofErr w:type="spellStart"/>
      <w:r w:rsidR="00D61393" w:rsidRPr="004E1200">
        <w:rPr>
          <w:rFonts w:ascii="Arial" w:hAnsi="Arial" w:cs="Arial"/>
          <w:color w:val="222222"/>
          <w:sz w:val="20"/>
          <w:highlight w:val="yellow"/>
          <w:shd w:val="clear" w:color="auto" w:fill="FFFFFF"/>
        </w:rPr>
        <w:t>Jangra</w:t>
      </w:r>
      <w:proofErr w:type="spellEnd"/>
      <w:r w:rsidR="00D61393" w:rsidRPr="004E1200">
        <w:rPr>
          <w:rFonts w:ascii="Arial" w:hAnsi="Arial" w:cs="Arial"/>
          <w:color w:val="222222"/>
          <w:sz w:val="20"/>
          <w:highlight w:val="yellow"/>
          <w:shd w:val="clear" w:color="auto" w:fill="FFFFFF"/>
        </w:rPr>
        <w:t xml:space="preserve"> et al., 2025</w:t>
      </w:r>
      <w:r w:rsidR="00D61393" w:rsidRPr="004E1200">
        <w:rPr>
          <w:sz w:val="24"/>
          <w:highlight w:val="yellow"/>
        </w:rPr>
        <w:t>).</w:t>
      </w:r>
      <w:r w:rsidR="00D61393" w:rsidRPr="004E1200">
        <w:rPr>
          <w:sz w:val="24"/>
        </w:rPr>
        <w:t xml:space="preserve"> </w:t>
      </w:r>
    </w:p>
    <w:p w14:paraId="3A33A6BF" w14:textId="62344E0F" w:rsidR="003F5A14" w:rsidRPr="003F5A14" w:rsidRDefault="000F4C5C" w:rsidP="00C842F0">
      <w:pPr>
        <w:spacing w:after="0" w:line="360" w:lineRule="auto"/>
        <w:jc w:val="both"/>
        <w:rPr>
          <w:rFonts w:ascii="Times New Roman" w:hAnsi="Times New Roman" w:cs="Times New Roman"/>
          <w:shd w:val="clear" w:color="auto" w:fill="FFFFFF"/>
        </w:rPr>
      </w:pPr>
      <w:r w:rsidRPr="00096A0B">
        <w:rPr>
          <w:rFonts w:ascii="Times New Roman" w:hAnsi="Times New Roman" w:cs="Times New Roman"/>
          <w:sz w:val="24"/>
          <w:szCs w:val="24"/>
        </w:rPr>
        <w:t>To</w:t>
      </w:r>
      <w:r w:rsidR="000063EE">
        <w:rPr>
          <w:rFonts w:ascii="Times New Roman" w:hAnsi="Times New Roman" w:cs="Times New Roman"/>
          <w:sz w:val="24"/>
          <w:szCs w:val="24"/>
        </w:rPr>
        <w:t xml:space="preserve"> </w:t>
      </w:r>
      <w:r w:rsidRPr="00096A0B">
        <w:rPr>
          <w:rFonts w:ascii="Times New Roman" w:hAnsi="Times New Roman" w:cs="Times New Roman"/>
          <w:sz w:val="24"/>
          <w:szCs w:val="24"/>
        </w:rPr>
        <w:t xml:space="preserve">identify the bioactive molecules in medicinal plants and gain insight into their possible therapeutic applications, it is crucial to investigate their phytochemical contents. Gas Chromatography-Mass Spectrometry (GC-MS) is a potent approach for identifying and measuring </w:t>
      </w:r>
      <w:r w:rsidRPr="00096A0B">
        <w:rPr>
          <w:rFonts w:ascii="Times New Roman" w:hAnsi="Times New Roman" w:cs="Times New Roman"/>
          <w:sz w:val="24"/>
          <w:szCs w:val="24"/>
        </w:rPr>
        <w:lastRenderedPageBreak/>
        <w:t>a broad spectrum of chemical components in plant extracts, when compared to other analytical methods used for phytochemical profiling</w:t>
      </w:r>
      <w:r w:rsidR="003F5A14">
        <w:rPr>
          <w:rFonts w:ascii="Times New Roman" w:hAnsi="Times New Roman" w:cs="Times New Roman"/>
          <w:sz w:val="24"/>
          <w:szCs w:val="24"/>
        </w:rPr>
        <w:t xml:space="preserve"> (</w:t>
      </w:r>
      <w:proofErr w:type="spellStart"/>
      <w:r w:rsidR="003F5A14" w:rsidRPr="00C767CB">
        <w:rPr>
          <w:rFonts w:ascii="Times New Roman" w:hAnsi="Times New Roman" w:cs="Times New Roman"/>
          <w:shd w:val="clear" w:color="auto" w:fill="FFFFFF"/>
        </w:rPr>
        <w:t>Asmaey</w:t>
      </w:r>
      <w:proofErr w:type="spellEnd"/>
      <w:r w:rsidR="000063EE">
        <w:rPr>
          <w:rFonts w:ascii="Times New Roman" w:hAnsi="Times New Roman" w:cs="Times New Roman"/>
          <w:shd w:val="clear" w:color="auto" w:fill="FFFFFF"/>
        </w:rPr>
        <w:t xml:space="preserve">, </w:t>
      </w:r>
      <w:r w:rsidR="003F5A14">
        <w:rPr>
          <w:rFonts w:ascii="Times New Roman" w:hAnsi="Times New Roman" w:cs="Times New Roman"/>
          <w:shd w:val="clear" w:color="auto" w:fill="FFFFFF"/>
        </w:rPr>
        <w:t>2024).</w:t>
      </w:r>
    </w:p>
    <w:p w14:paraId="57A9A0A0" w14:textId="667197E0" w:rsidR="000F4C5C" w:rsidRPr="002C4462" w:rsidRDefault="000F4C5C" w:rsidP="00C842F0">
      <w:pPr>
        <w:spacing w:after="0" w:line="360" w:lineRule="auto"/>
        <w:jc w:val="both"/>
        <w:rPr>
          <w:rFonts w:ascii="Times New Roman" w:hAnsi="Times New Roman" w:cs="Times New Roman"/>
          <w:sz w:val="24"/>
          <w:szCs w:val="24"/>
        </w:rPr>
      </w:pPr>
      <w:proofErr w:type="spellStart"/>
      <w:r w:rsidRPr="00876833">
        <w:rPr>
          <w:rFonts w:ascii="Times New Roman" w:hAnsi="Times New Roman" w:cs="Times New Roman"/>
          <w:i/>
          <w:iCs/>
          <w:sz w:val="24"/>
          <w:szCs w:val="24"/>
        </w:rPr>
        <w:t>Digitaria</w:t>
      </w:r>
      <w:proofErr w:type="spellEnd"/>
      <w:r w:rsidR="00876833" w:rsidRPr="00876833">
        <w:rPr>
          <w:rFonts w:ascii="Times New Roman" w:hAnsi="Times New Roman" w:cs="Times New Roman"/>
          <w:i/>
          <w:iCs/>
          <w:sz w:val="24"/>
          <w:szCs w:val="24"/>
        </w:rPr>
        <w:t xml:space="preserve"> </w:t>
      </w:r>
      <w:proofErr w:type="spellStart"/>
      <w:r w:rsidRPr="00876833">
        <w:rPr>
          <w:rFonts w:ascii="Times New Roman" w:hAnsi="Times New Roman" w:cs="Times New Roman"/>
          <w:i/>
          <w:iCs/>
          <w:sz w:val="24"/>
          <w:szCs w:val="24"/>
        </w:rPr>
        <w:t>ciliaris's</w:t>
      </w:r>
      <w:proofErr w:type="spellEnd"/>
      <w:r w:rsidRPr="00096A0B">
        <w:rPr>
          <w:rFonts w:ascii="Times New Roman" w:hAnsi="Times New Roman" w:cs="Times New Roman"/>
          <w:sz w:val="24"/>
          <w:szCs w:val="24"/>
        </w:rPr>
        <w:t xml:space="preserve"> extensive phytochemical profile, which consists of terpenoids, alkaloids, flavonoids, and phenolic chemicals, is principally responsible for its therapeutic potential. These bioactive ingredients have a wide range of pharmacological characteristics, including anti-inflammatory, anti-cancer, anti-microbial, and antioxidant activities. Some </w:t>
      </w:r>
      <w:r w:rsidR="00312512">
        <w:rPr>
          <w:rFonts w:ascii="Times New Roman" w:hAnsi="Times New Roman" w:cs="Times New Roman"/>
          <w:sz w:val="24"/>
          <w:szCs w:val="24"/>
        </w:rPr>
        <w:t xml:space="preserve"> </w:t>
      </w:r>
      <w:proofErr w:type="spellStart"/>
      <w:r w:rsidRPr="00096A0B">
        <w:rPr>
          <w:rFonts w:ascii="Times New Roman" w:hAnsi="Times New Roman" w:cs="Times New Roman"/>
          <w:i/>
          <w:iCs/>
          <w:sz w:val="24"/>
          <w:szCs w:val="24"/>
        </w:rPr>
        <w:t>Digitaria</w:t>
      </w:r>
      <w:proofErr w:type="spellEnd"/>
      <w:r w:rsidR="002959FB">
        <w:rPr>
          <w:rFonts w:ascii="Times New Roman" w:hAnsi="Times New Roman" w:cs="Times New Roman"/>
          <w:i/>
          <w:iCs/>
          <w:sz w:val="24"/>
          <w:szCs w:val="24"/>
        </w:rPr>
        <w:t xml:space="preserve"> </w:t>
      </w:r>
      <w:r w:rsidRPr="00096A0B">
        <w:rPr>
          <w:rFonts w:ascii="Times New Roman" w:hAnsi="Times New Roman" w:cs="Times New Roman"/>
          <w:sz w:val="24"/>
          <w:szCs w:val="24"/>
        </w:rPr>
        <w:t>species were proven to possess antimicrobial and antioxidant activities</w:t>
      </w:r>
      <w:r w:rsidR="002C4462">
        <w:rPr>
          <w:rFonts w:ascii="Times New Roman" w:hAnsi="Times New Roman" w:cs="Times New Roman"/>
          <w:sz w:val="24"/>
          <w:szCs w:val="24"/>
        </w:rPr>
        <w:t xml:space="preserve"> (</w:t>
      </w:r>
      <w:r w:rsidR="002C4462" w:rsidRPr="002C4462">
        <w:rPr>
          <w:rFonts w:ascii="Times New Roman" w:hAnsi="Times New Roman" w:cs="Times New Roman"/>
          <w:sz w:val="24"/>
          <w:szCs w:val="24"/>
        </w:rPr>
        <w:t>Kalaiyarasu</w:t>
      </w:r>
      <w:r w:rsidR="002C4462">
        <w:rPr>
          <w:rFonts w:ascii="Times New Roman" w:hAnsi="Times New Roman" w:cs="Times New Roman"/>
          <w:sz w:val="24"/>
          <w:szCs w:val="24"/>
        </w:rPr>
        <w:t xml:space="preserve"> </w:t>
      </w:r>
      <w:r w:rsidR="002C4462" w:rsidRPr="000063EE">
        <w:rPr>
          <w:rFonts w:ascii="Times New Roman" w:hAnsi="Times New Roman" w:cs="Times New Roman"/>
          <w:i/>
          <w:iCs/>
          <w:sz w:val="24"/>
          <w:szCs w:val="24"/>
        </w:rPr>
        <w:t>et.al.,</w:t>
      </w:r>
      <w:r w:rsidR="000063EE">
        <w:rPr>
          <w:rFonts w:ascii="Times New Roman" w:hAnsi="Times New Roman" w:cs="Times New Roman"/>
          <w:sz w:val="24"/>
          <w:szCs w:val="24"/>
        </w:rPr>
        <w:t xml:space="preserve"> </w:t>
      </w:r>
      <w:r w:rsidR="002C4462">
        <w:rPr>
          <w:rFonts w:ascii="Times New Roman" w:hAnsi="Times New Roman" w:cs="Times New Roman"/>
          <w:sz w:val="24"/>
          <w:szCs w:val="24"/>
        </w:rPr>
        <w:t>2016).</w:t>
      </w:r>
    </w:p>
    <w:p w14:paraId="2184025A" w14:textId="77777777" w:rsidR="000F4C5C" w:rsidRPr="00096A0B" w:rsidRDefault="000F4C5C" w:rsidP="004E1200">
      <w:pPr>
        <w:spacing w:after="0" w:line="360" w:lineRule="auto"/>
        <w:jc w:val="both"/>
        <w:rPr>
          <w:rFonts w:ascii="Times New Roman" w:hAnsi="Times New Roman" w:cs="Times New Roman"/>
          <w:sz w:val="24"/>
          <w:szCs w:val="24"/>
        </w:rPr>
      </w:pPr>
      <w:r w:rsidRPr="00096A0B">
        <w:rPr>
          <w:rFonts w:ascii="Times New Roman" w:hAnsi="Times New Roman" w:cs="Times New Roman"/>
          <w:sz w:val="24"/>
          <w:szCs w:val="24"/>
        </w:rPr>
        <w:t xml:space="preserve"> A complete GC-MS-based analysis that focuses on the phytochemical profiling of </w:t>
      </w:r>
      <w:proofErr w:type="spellStart"/>
      <w:r w:rsidRPr="002959FB">
        <w:rPr>
          <w:rFonts w:ascii="Times New Roman" w:hAnsi="Times New Roman" w:cs="Times New Roman"/>
          <w:i/>
          <w:iCs/>
          <w:sz w:val="24"/>
          <w:szCs w:val="24"/>
        </w:rPr>
        <w:t>Digitaria</w:t>
      </w:r>
      <w:proofErr w:type="spellEnd"/>
      <w:r w:rsidRPr="002959FB">
        <w:rPr>
          <w:rFonts w:ascii="Times New Roman" w:hAnsi="Times New Roman" w:cs="Times New Roman"/>
          <w:i/>
          <w:iCs/>
          <w:sz w:val="24"/>
          <w:szCs w:val="24"/>
        </w:rPr>
        <w:t xml:space="preserve"> ciliaris</w:t>
      </w:r>
      <w:r w:rsidRPr="00096A0B">
        <w:rPr>
          <w:rFonts w:ascii="Times New Roman" w:hAnsi="Times New Roman" w:cs="Times New Roman"/>
          <w:sz w:val="24"/>
          <w:szCs w:val="24"/>
        </w:rPr>
        <w:t xml:space="preserve"> stem extracts is still largely unexplored, despite earlier research that used various solvents and analytical techniques to investigate the phytochemical profile and medicinal qualities of the extracts. </w:t>
      </w:r>
    </w:p>
    <w:p w14:paraId="605B0392" w14:textId="45AC583C" w:rsidR="000F4C5C" w:rsidRPr="00096A0B" w:rsidRDefault="000F4C5C" w:rsidP="004E1200">
      <w:pPr>
        <w:spacing w:after="0" w:line="360" w:lineRule="auto"/>
        <w:jc w:val="both"/>
        <w:rPr>
          <w:rFonts w:ascii="Times New Roman" w:hAnsi="Times New Roman" w:cs="Times New Roman"/>
          <w:sz w:val="24"/>
          <w:szCs w:val="24"/>
        </w:rPr>
      </w:pPr>
      <w:r w:rsidRPr="00096A0B">
        <w:rPr>
          <w:rFonts w:ascii="Times New Roman" w:hAnsi="Times New Roman" w:cs="Times New Roman"/>
          <w:sz w:val="24"/>
          <w:szCs w:val="24"/>
        </w:rPr>
        <w:t xml:space="preserve">The purpose of this work is to close this gap by </w:t>
      </w:r>
      <w:proofErr w:type="spellStart"/>
      <w:r w:rsidR="004E1200" w:rsidRPr="004E1200">
        <w:rPr>
          <w:rFonts w:ascii="Times New Roman" w:hAnsi="Times New Roman" w:cs="Times New Roman"/>
          <w:sz w:val="24"/>
          <w:szCs w:val="24"/>
          <w:highlight w:val="yellow"/>
        </w:rPr>
        <w:t>characterising</w:t>
      </w:r>
      <w:proofErr w:type="spellEnd"/>
      <w:r w:rsidR="004E1200" w:rsidRPr="004E1200">
        <w:rPr>
          <w:rFonts w:ascii="Times New Roman" w:hAnsi="Times New Roman" w:cs="Times New Roman"/>
          <w:sz w:val="24"/>
          <w:szCs w:val="24"/>
          <w:highlight w:val="yellow"/>
        </w:rPr>
        <w:t xml:space="preserve"> </w:t>
      </w:r>
      <w:r w:rsidRPr="004E1200">
        <w:rPr>
          <w:rFonts w:ascii="Times New Roman" w:hAnsi="Times New Roman" w:cs="Times New Roman"/>
          <w:sz w:val="24"/>
          <w:szCs w:val="24"/>
          <w:highlight w:val="yellow"/>
        </w:rPr>
        <w:t xml:space="preserve">the </w:t>
      </w:r>
      <w:r w:rsidRPr="00096A0B">
        <w:rPr>
          <w:rFonts w:ascii="Times New Roman" w:hAnsi="Times New Roman" w:cs="Times New Roman"/>
          <w:sz w:val="24"/>
          <w:szCs w:val="24"/>
        </w:rPr>
        <w:t xml:space="preserve">phytochemical components in the methanol extract of </w:t>
      </w:r>
      <w:proofErr w:type="spellStart"/>
      <w:r w:rsidRPr="00096A0B">
        <w:rPr>
          <w:rFonts w:ascii="Times New Roman" w:hAnsi="Times New Roman" w:cs="Times New Roman"/>
          <w:i/>
          <w:iCs/>
          <w:sz w:val="24"/>
          <w:szCs w:val="24"/>
        </w:rPr>
        <w:t>Digitaria</w:t>
      </w:r>
      <w:proofErr w:type="spellEnd"/>
      <w:r w:rsidRPr="00096A0B">
        <w:rPr>
          <w:rFonts w:ascii="Times New Roman" w:hAnsi="Times New Roman" w:cs="Times New Roman"/>
          <w:i/>
          <w:iCs/>
          <w:sz w:val="24"/>
          <w:szCs w:val="24"/>
        </w:rPr>
        <w:t xml:space="preserve"> ciliaris </w:t>
      </w:r>
      <w:r w:rsidRPr="00096A0B">
        <w:rPr>
          <w:rFonts w:ascii="Times New Roman" w:hAnsi="Times New Roman" w:cs="Times New Roman"/>
          <w:sz w:val="24"/>
          <w:szCs w:val="24"/>
        </w:rPr>
        <w:t xml:space="preserve">(Retz) Koel stem using GC-MS analysis. We want to determine the chemical composition underlying its therapeutic qualities by identifying and measuring the bioactive components. This study may help us better understand the medicinal benefits of </w:t>
      </w:r>
      <w:proofErr w:type="spellStart"/>
      <w:r w:rsidRPr="00096A0B">
        <w:rPr>
          <w:rFonts w:ascii="Times New Roman" w:hAnsi="Times New Roman" w:cs="Times New Roman"/>
          <w:i/>
          <w:iCs/>
          <w:sz w:val="24"/>
          <w:szCs w:val="24"/>
        </w:rPr>
        <w:t>Digitaria</w:t>
      </w:r>
      <w:proofErr w:type="spellEnd"/>
      <w:r w:rsidRPr="00096A0B">
        <w:rPr>
          <w:rFonts w:ascii="Times New Roman" w:hAnsi="Times New Roman" w:cs="Times New Roman"/>
          <w:i/>
          <w:iCs/>
          <w:sz w:val="24"/>
          <w:szCs w:val="24"/>
        </w:rPr>
        <w:t xml:space="preserve"> ciliaris</w:t>
      </w:r>
      <w:r w:rsidRPr="00096A0B">
        <w:rPr>
          <w:rFonts w:ascii="Times New Roman" w:hAnsi="Times New Roman" w:cs="Times New Roman"/>
          <w:sz w:val="24"/>
          <w:szCs w:val="24"/>
        </w:rPr>
        <w:t xml:space="preserve"> stem </w:t>
      </w:r>
      <w:r w:rsidRPr="004E1200">
        <w:rPr>
          <w:rFonts w:ascii="Times New Roman" w:hAnsi="Times New Roman" w:cs="Times New Roman"/>
          <w:sz w:val="24"/>
          <w:szCs w:val="24"/>
          <w:highlight w:val="yellow"/>
        </w:rPr>
        <w:t xml:space="preserve">extract </w:t>
      </w:r>
      <w:r w:rsidR="004E1200" w:rsidRPr="004E1200">
        <w:rPr>
          <w:rFonts w:ascii="Times New Roman" w:hAnsi="Times New Roman" w:cs="Times New Roman"/>
          <w:sz w:val="24"/>
          <w:szCs w:val="24"/>
          <w:highlight w:val="yellow"/>
        </w:rPr>
        <w:t xml:space="preserve">and </w:t>
      </w:r>
      <w:r w:rsidRPr="004E1200">
        <w:rPr>
          <w:rFonts w:ascii="Times New Roman" w:hAnsi="Times New Roman" w:cs="Times New Roman"/>
          <w:sz w:val="24"/>
          <w:szCs w:val="24"/>
          <w:highlight w:val="yellow"/>
        </w:rPr>
        <w:t>support</w:t>
      </w:r>
      <w:r w:rsidRPr="00096A0B">
        <w:rPr>
          <w:rFonts w:ascii="Times New Roman" w:hAnsi="Times New Roman" w:cs="Times New Roman"/>
          <w:sz w:val="24"/>
          <w:szCs w:val="24"/>
        </w:rPr>
        <w:t xml:space="preserve"> its possible uses in the nutraceutical and pharmaceutical industries.</w:t>
      </w:r>
    </w:p>
    <w:p w14:paraId="1EA4DFD1" w14:textId="77777777" w:rsidR="000F4C5C" w:rsidRPr="00096A0B" w:rsidRDefault="000F4C5C" w:rsidP="004E1200">
      <w:pPr>
        <w:spacing w:after="0" w:line="360" w:lineRule="auto"/>
        <w:jc w:val="both"/>
        <w:rPr>
          <w:rFonts w:ascii="Times New Roman" w:hAnsi="Times New Roman" w:cs="Times New Roman"/>
          <w:b/>
          <w:bCs/>
          <w:sz w:val="24"/>
          <w:szCs w:val="24"/>
        </w:rPr>
      </w:pPr>
      <w:r w:rsidRPr="00096A0B">
        <w:rPr>
          <w:rFonts w:ascii="Times New Roman" w:hAnsi="Times New Roman" w:cs="Times New Roman"/>
          <w:b/>
          <w:bCs/>
          <w:sz w:val="24"/>
          <w:szCs w:val="24"/>
        </w:rPr>
        <w:t xml:space="preserve">MATERIALS AND METHODS </w:t>
      </w:r>
    </w:p>
    <w:p w14:paraId="362B1E5B" w14:textId="77777777" w:rsidR="000F4C5C" w:rsidRPr="00096A0B" w:rsidRDefault="000F4C5C" w:rsidP="004E1200">
      <w:pPr>
        <w:spacing w:after="0" w:line="360" w:lineRule="auto"/>
        <w:jc w:val="both"/>
        <w:rPr>
          <w:rFonts w:ascii="Times New Roman" w:hAnsi="Times New Roman" w:cs="Times New Roman"/>
          <w:b/>
          <w:bCs/>
          <w:sz w:val="24"/>
          <w:szCs w:val="24"/>
        </w:rPr>
      </w:pPr>
      <w:r w:rsidRPr="00096A0B">
        <w:rPr>
          <w:rFonts w:ascii="Times New Roman" w:hAnsi="Times New Roman" w:cs="Times New Roman"/>
          <w:b/>
          <w:bCs/>
          <w:sz w:val="24"/>
          <w:szCs w:val="24"/>
        </w:rPr>
        <w:t>Collection and Identification of Plant Material</w:t>
      </w:r>
    </w:p>
    <w:p w14:paraId="2F386333" w14:textId="7FC1CF55" w:rsidR="000F4C5C" w:rsidRPr="00096A0B" w:rsidRDefault="000F4C5C" w:rsidP="004E1200">
      <w:pPr>
        <w:spacing w:after="0" w:line="360" w:lineRule="auto"/>
        <w:jc w:val="both"/>
        <w:rPr>
          <w:rFonts w:ascii="Times New Roman" w:hAnsi="Times New Roman" w:cs="Times New Roman"/>
          <w:b/>
          <w:bCs/>
          <w:sz w:val="24"/>
          <w:szCs w:val="24"/>
        </w:rPr>
      </w:pPr>
      <w:proofErr w:type="spellStart"/>
      <w:r w:rsidRPr="00AB1E23">
        <w:rPr>
          <w:rFonts w:ascii="Times New Roman" w:hAnsi="Times New Roman" w:cs="Times New Roman"/>
          <w:i/>
          <w:iCs/>
          <w:sz w:val="24"/>
          <w:szCs w:val="24"/>
        </w:rPr>
        <w:t>Digitaria</w:t>
      </w:r>
      <w:proofErr w:type="spellEnd"/>
      <w:r w:rsidRPr="00AB1E23">
        <w:rPr>
          <w:rFonts w:ascii="Times New Roman" w:hAnsi="Times New Roman" w:cs="Times New Roman"/>
          <w:i/>
          <w:iCs/>
          <w:sz w:val="24"/>
          <w:szCs w:val="24"/>
        </w:rPr>
        <w:t xml:space="preserve"> ciliaris</w:t>
      </w:r>
      <w:r w:rsidRPr="00096A0B">
        <w:rPr>
          <w:rFonts w:ascii="Times New Roman" w:hAnsi="Times New Roman" w:cs="Times New Roman"/>
          <w:sz w:val="24"/>
          <w:szCs w:val="24"/>
        </w:rPr>
        <w:t xml:space="preserve"> (Retz) Koel </w:t>
      </w:r>
      <w:r w:rsidRPr="004E1200">
        <w:rPr>
          <w:rFonts w:ascii="Times New Roman" w:hAnsi="Times New Roman" w:cs="Times New Roman"/>
          <w:sz w:val="24"/>
          <w:szCs w:val="24"/>
          <w:highlight w:val="yellow"/>
        </w:rPr>
        <w:t xml:space="preserve">stems </w:t>
      </w:r>
      <w:r w:rsidR="004E1200" w:rsidRPr="004E1200">
        <w:rPr>
          <w:rFonts w:ascii="Times New Roman" w:hAnsi="Times New Roman" w:cs="Times New Roman"/>
          <w:sz w:val="24"/>
          <w:szCs w:val="24"/>
          <w:highlight w:val="yellow"/>
        </w:rPr>
        <w:t xml:space="preserve">were </w:t>
      </w:r>
      <w:r w:rsidRPr="004E1200">
        <w:rPr>
          <w:rFonts w:ascii="Times New Roman" w:hAnsi="Times New Roman" w:cs="Times New Roman"/>
          <w:sz w:val="24"/>
          <w:szCs w:val="24"/>
          <w:highlight w:val="yellow"/>
        </w:rPr>
        <w:t>collected</w:t>
      </w:r>
      <w:r w:rsidRPr="00096A0B">
        <w:rPr>
          <w:rFonts w:ascii="Times New Roman" w:hAnsi="Times New Roman" w:cs="Times New Roman"/>
          <w:sz w:val="24"/>
          <w:szCs w:val="24"/>
        </w:rPr>
        <w:t xml:space="preserve"> from </w:t>
      </w:r>
      <w:proofErr w:type="spellStart"/>
      <w:r w:rsidRPr="00096A0B">
        <w:rPr>
          <w:rFonts w:ascii="Times New Roman" w:hAnsi="Times New Roman" w:cs="Times New Roman"/>
          <w:sz w:val="24"/>
          <w:szCs w:val="24"/>
        </w:rPr>
        <w:t>Kharawar</w:t>
      </w:r>
      <w:proofErr w:type="spellEnd"/>
      <w:r w:rsidRPr="00096A0B">
        <w:rPr>
          <w:rFonts w:ascii="Times New Roman" w:hAnsi="Times New Roman" w:cs="Times New Roman"/>
          <w:sz w:val="24"/>
          <w:szCs w:val="24"/>
        </w:rPr>
        <w:t xml:space="preserve"> village in the Indian state of Haryana's District Rohtak. At the National Bu</w:t>
      </w:r>
      <w:r w:rsidR="00E929F7">
        <w:rPr>
          <w:rFonts w:ascii="Times New Roman" w:hAnsi="Times New Roman" w:cs="Times New Roman"/>
          <w:sz w:val="24"/>
          <w:szCs w:val="24"/>
        </w:rPr>
        <w:t>reau of Plant Genetic Resource</w:t>
      </w:r>
      <w:r w:rsidRPr="00096A0B">
        <w:rPr>
          <w:rFonts w:ascii="Times New Roman" w:hAnsi="Times New Roman" w:cs="Times New Roman"/>
          <w:sz w:val="24"/>
          <w:szCs w:val="24"/>
        </w:rPr>
        <w:t xml:space="preserve"> Pusa Campus in New Delhi, the plant sample was subsequently identified. Only mature and healthy stems were hand-selected to ensure minimal contamination and damage.</w:t>
      </w:r>
    </w:p>
    <w:p w14:paraId="214262B6" w14:textId="493BF267" w:rsidR="000F4C5C" w:rsidRPr="00096A0B" w:rsidRDefault="000F4C5C" w:rsidP="004E1200">
      <w:pPr>
        <w:spacing w:after="0" w:line="360" w:lineRule="auto"/>
        <w:jc w:val="both"/>
        <w:rPr>
          <w:rFonts w:ascii="Times New Roman" w:hAnsi="Times New Roman" w:cs="Times New Roman"/>
          <w:sz w:val="24"/>
          <w:szCs w:val="24"/>
        </w:rPr>
      </w:pPr>
      <w:r w:rsidRPr="00096A0B">
        <w:rPr>
          <w:rFonts w:ascii="Times New Roman" w:hAnsi="Times New Roman" w:cs="Times New Roman"/>
          <w:b/>
          <w:bCs/>
          <w:sz w:val="24"/>
          <w:szCs w:val="24"/>
        </w:rPr>
        <w:t>Preparing a Plant Extract</w:t>
      </w:r>
      <w:r w:rsidRPr="00096A0B">
        <w:rPr>
          <w:rFonts w:ascii="Times New Roman" w:hAnsi="Times New Roman" w:cs="Times New Roman"/>
          <w:sz w:val="24"/>
          <w:szCs w:val="24"/>
        </w:rPr>
        <w:br/>
        <w:t>To get rid of any surface contaminants, the collected</w:t>
      </w:r>
      <w:r w:rsidR="00B66C99">
        <w:rPr>
          <w:rFonts w:ascii="Times New Roman" w:hAnsi="Times New Roman" w:cs="Times New Roman"/>
          <w:sz w:val="24"/>
          <w:szCs w:val="24"/>
        </w:rPr>
        <w:t xml:space="preserve"> </w:t>
      </w:r>
      <w:r w:rsidRPr="00096A0B">
        <w:rPr>
          <w:rFonts w:ascii="Times New Roman" w:hAnsi="Times New Roman" w:cs="Times New Roman"/>
          <w:sz w:val="24"/>
          <w:szCs w:val="24"/>
        </w:rPr>
        <w:t xml:space="preserve"> </w:t>
      </w:r>
      <w:proofErr w:type="spellStart"/>
      <w:r w:rsidRPr="00AB1E23">
        <w:rPr>
          <w:rFonts w:ascii="Times New Roman" w:hAnsi="Times New Roman" w:cs="Times New Roman"/>
          <w:i/>
          <w:iCs/>
          <w:sz w:val="24"/>
          <w:szCs w:val="24"/>
        </w:rPr>
        <w:t>Digitaria</w:t>
      </w:r>
      <w:proofErr w:type="spellEnd"/>
      <w:r w:rsidRPr="00AB1E23">
        <w:rPr>
          <w:rFonts w:ascii="Times New Roman" w:hAnsi="Times New Roman" w:cs="Times New Roman"/>
          <w:i/>
          <w:iCs/>
          <w:sz w:val="24"/>
          <w:szCs w:val="24"/>
        </w:rPr>
        <w:t xml:space="preserve"> ciliaris</w:t>
      </w:r>
      <w:r w:rsidRPr="00096A0B">
        <w:rPr>
          <w:rFonts w:ascii="Times New Roman" w:hAnsi="Times New Roman" w:cs="Times New Roman"/>
          <w:sz w:val="24"/>
          <w:szCs w:val="24"/>
        </w:rPr>
        <w:t xml:space="preserve"> stems were first carefully cleaned with distilled water. After being cleaned and allowed to air dry at room temperature, the stems were mechanically ground into a fine powder. A Soxhlet device, which was selected for its effectiveness in extracting a wide range of phytochemicals, was used to ext</w:t>
      </w:r>
      <w:r w:rsidR="00E929F7">
        <w:rPr>
          <w:rFonts w:ascii="Times New Roman" w:hAnsi="Times New Roman" w:cs="Times New Roman"/>
          <w:sz w:val="24"/>
          <w:szCs w:val="24"/>
        </w:rPr>
        <w:t xml:space="preserve">ract methanol </w:t>
      </w:r>
      <w:r w:rsidR="00E929F7" w:rsidRPr="004E1200">
        <w:rPr>
          <w:rFonts w:ascii="Times New Roman" w:hAnsi="Times New Roman" w:cs="Times New Roman"/>
          <w:sz w:val="24"/>
          <w:szCs w:val="24"/>
          <w:highlight w:val="yellow"/>
        </w:rPr>
        <w:t>from this</w:t>
      </w:r>
      <w:r w:rsidRPr="004E1200">
        <w:rPr>
          <w:rFonts w:ascii="Times New Roman" w:hAnsi="Times New Roman" w:cs="Times New Roman"/>
          <w:sz w:val="24"/>
          <w:szCs w:val="24"/>
          <w:highlight w:val="yellow"/>
        </w:rPr>
        <w:t xml:space="preserve"> material. The</w:t>
      </w:r>
      <w:r w:rsidRPr="00096A0B">
        <w:rPr>
          <w:rFonts w:ascii="Times New Roman" w:hAnsi="Times New Roman" w:cs="Times New Roman"/>
          <w:sz w:val="24"/>
          <w:szCs w:val="24"/>
        </w:rPr>
        <w:t xml:space="preserve"> extraction procedure was conducted in a controlled environment to assure the highest possible yield of bioactive components. A concentrated plant extract was then obtained by filtering </w:t>
      </w:r>
      <w:r w:rsidRPr="00096A0B">
        <w:rPr>
          <w:rFonts w:ascii="Times New Roman" w:hAnsi="Times New Roman" w:cs="Times New Roman"/>
          <w:sz w:val="24"/>
          <w:szCs w:val="24"/>
        </w:rPr>
        <w:lastRenderedPageBreak/>
        <w:t>the resultant methanol extract and using a rotary evaporator to remove the solvent under lower pressure.</w:t>
      </w:r>
    </w:p>
    <w:p w14:paraId="0AD1A907" w14:textId="795B20B6" w:rsidR="000F4C5C" w:rsidRPr="00096A0B" w:rsidRDefault="000F4C5C" w:rsidP="00024635">
      <w:pPr>
        <w:spacing w:after="0" w:line="360" w:lineRule="auto"/>
        <w:jc w:val="both"/>
        <w:rPr>
          <w:rFonts w:ascii="Times New Roman" w:hAnsi="Times New Roman" w:cs="Times New Roman"/>
          <w:sz w:val="24"/>
          <w:szCs w:val="24"/>
        </w:rPr>
      </w:pPr>
      <w:r w:rsidRPr="00A82C4E">
        <w:rPr>
          <w:rFonts w:ascii="Times New Roman" w:hAnsi="Times New Roman" w:cs="Times New Roman"/>
          <w:b/>
          <w:bCs/>
          <w:sz w:val="24"/>
          <w:szCs w:val="24"/>
        </w:rPr>
        <w:t>GC-MS Examination of Phytochemical Substances</w:t>
      </w:r>
      <w:r w:rsidRPr="00096A0B">
        <w:rPr>
          <w:rFonts w:ascii="Times New Roman" w:hAnsi="Times New Roman" w:cs="Times New Roman"/>
          <w:sz w:val="24"/>
          <w:szCs w:val="24"/>
        </w:rPr>
        <w:br/>
        <w:t xml:space="preserve">In this investigation, the phytochemical components found in the methanol extract of </w:t>
      </w:r>
      <w:proofErr w:type="spellStart"/>
      <w:r w:rsidRPr="00A82C4E">
        <w:rPr>
          <w:rFonts w:ascii="Times New Roman" w:hAnsi="Times New Roman" w:cs="Times New Roman"/>
          <w:i/>
          <w:iCs/>
          <w:sz w:val="24"/>
          <w:szCs w:val="24"/>
        </w:rPr>
        <w:t>Digitaria</w:t>
      </w:r>
      <w:proofErr w:type="spellEnd"/>
      <w:r w:rsidRPr="00A82C4E">
        <w:rPr>
          <w:rFonts w:ascii="Times New Roman" w:hAnsi="Times New Roman" w:cs="Times New Roman"/>
          <w:i/>
          <w:iCs/>
          <w:sz w:val="24"/>
          <w:szCs w:val="24"/>
        </w:rPr>
        <w:t xml:space="preserve"> ciliaris</w:t>
      </w:r>
      <w:r w:rsidRPr="00096A0B">
        <w:rPr>
          <w:rFonts w:ascii="Times New Roman" w:hAnsi="Times New Roman" w:cs="Times New Roman"/>
          <w:sz w:val="24"/>
          <w:szCs w:val="24"/>
        </w:rPr>
        <w:t xml:space="preserve"> stems were identified and </w:t>
      </w:r>
      <w:proofErr w:type="spellStart"/>
      <w:r w:rsidR="004E1200" w:rsidRPr="004E1200">
        <w:rPr>
          <w:rFonts w:ascii="Times New Roman" w:hAnsi="Times New Roman" w:cs="Times New Roman"/>
          <w:sz w:val="24"/>
          <w:szCs w:val="24"/>
          <w:highlight w:val="yellow"/>
        </w:rPr>
        <w:t>characterised</w:t>
      </w:r>
      <w:proofErr w:type="spellEnd"/>
      <w:r w:rsidR="004E1200" w:rsidRPr="004E1200">
        <w:rPr>
          <w:rFonts w:ascii="Times New Roman" w:hAnsi="Times New Roman" w:cs="Times New Roman"/>
          <w:sz w:val="24"/>
          <w:szCs w:val="24"/>
          <w:highlight w:val="yellow"/>
        </w:rPr>
        <w:t xml:space="preserve"> </w:t>
      </w:r>
      <w:r w:rsidRPr="00096A0B">
        <w:rPr>
          <w:rFonts w:ascii="Times New Roman" w:hAnsi="Times New Roman" w:cs="Times New Roman"/>
          <w:sz w:val="24"/>
          <w:szCs w:val="24"/>
        </w:rPr>
        <w:t xml:space="preserve">using Gas Chromatography-Mass Spectrometry (GC-MS). The extract was diluted in methanol prior to analysis in order to achieve the proper injection concentration. In accordance </w:t>
      </w:r>
      <w:r w:rsidRPr="004E1200">
        <w:rPr>
          <w:rFonts w:ascii="Times New Roman" w:hAnsi="Times New Roman" w:cs="Times New Roman"/>
          <w:sz w:val="24"/>
          <w:szCs w:val="24"/>
          <w:highlight w:val="yellow"/>
        </w:rPr>
        <w:t xml:space="preserve">with </w:t>
      </w:r>
      <w:proofErr w:type="spellStart"/>
      <w:r w:rsidR="004E1200" w:rsidRPr="004E1200">
        <w:rPr>
          <w:rFonts w:ascii="Times New Roman" w:hAnsi="Times New Roman" w:cs="Times New Roman"/>
          <w:sz w:val="24"/>
          <w:szCs w:val="24"/>
          <w:highlight w:val="yellow"/>
        </w:rPr>
        <w:t>recognised</w:t>
      </w:r>
      <w:proofErr w:type="spellEnd"/>
      <w:r w:rsidR="004E1200" w:rsidRPr="004E1200">
        <w:rPr>
          <w:rFonts w:ascii="Times New Roman" w:hAnsi="Times New Roman" w:cs="Times New Roman"/>
          <w:sz w:val="24"/>
          <w:szCs w:val="24"/>
          <w:highlight w:val="yellow"/>
        </w:rPr>
        <w:t xml:space="preserve"> </w:t>
      </w:r>
      <w:r w:rsidRPr="004E1200">
        <w:rPr>
          <w:rFonts w:ascii="Times New Roman" w:hAnsi="Times New Roman" w:cs="Times New Roman"/>
          <w:sz w:val="24"/>
          <w:szCs w:val="24"/>
          <w:highlight w:val="yellow"/>
        </w:rPr>
        <w:t>pr</w:t>
      </w:r>
      <w:r w:rsidRPr="00096A0B">
        <w:rPr>
          <w:rFonts w:ascii="Times New Roman" w:hAnsi="Times New Roman" w:cs="Times New Roman"/>
          <w:sz w:val="24"/>
          <w:szCs w:val="24"/>
        </w:rPr>
        <w:t>otocols, the GC-MS system was set up with particular parameters, such as detector settings, temperature programming, and column type, to guarantee the best possible separation and detection of the substances</w:t>
      </w:r>
      <w:r w:rsidR="0052471D">
        <w:rPr>
          <w:rFonts w:ascii="Times New Roman" w:hAnsi="Times New Roman" w:cs="Times New Roman"/>
          <w:sz w:val="24"/>
          <w:szCs w:val="24"/>
        </w:rPr>
        <w:t xml:space="preserve"> (</w:t>
      </w:r>
      <w:r w:rsidR="0052471D" w:rsidRPr="00C767CB">
        <w:rPr>
          <w:rFonts w:ascii="Times New Roman" w:eastAsia="Times New Roman" w:hAnsi="Times New Roman" w:cs="Times New Roman"/>
          <w:sz w:val="24"/>
          <w:szCs w:val="24"/>
        </w:rPr>
        <w:t>Leffingwell</w:t>
      </w:r>
      <w:r w:rsidR="0052471D">
        <w:rPr>
          <w:rFonts w:ascii="Times New Roman" w:eastAsia="Times New Roman" w:hAnsi="Times New Roman" w:cs="Times New Roman"/>
          <w:sz w:val="24"/>
          <w:szCs w:val="24"/>
        </w:rPr>
        <w:t xml:space="preserve"> </w:t>
      </w:r>
      <w:r w:rsidR="0052471D" w:rsidRPr="00312512">
        <w:rPr>
          <w:rFonts w:ascii="Times New Roman" w:eastAsia="Times New Roman" w:hAnsi="Times New Roman" w:cs="Times New Roman"/>
          <w:i/>
          <w:iCs/>
          <w:sz w:val="24"/>
          <w:szCs w:val="24"/>
        </w:rPr>
        <w:t>et.al.,</w:t>
      </w:r>
      <w:r w:rsidR="0052471D">
        <w:rPr>
          <w:rFonts w:ascii="Times New Roman" w:eastAsia="Times New Roman" w:hAnsi="Times New Roman" w:cs="Times New Roman"/>
          <w:sz w:val="24"/>
          <w:szCs w:val="24"/>
        </w:rPr>
        <w:t>2015).</w:t>
      </w:r>
      <w:r w:rsidRPr="00096A0B">
        <w:rPr>
          <w:rFonts w:ascii="Times New Roman" w:hAnsi="Times New Roman" w:cs="Times New Roman"/>
          <w:sz w:val="24"/>
          <w:szCs w:val="24"/>
        </w:rPr>
        <w:t xml:space="preserve"> To obtain distinct component resolution, chromatographic settings were meticulously adjusted. Electron ionization (EI) mode was used to record the mass spectra, and retention times and spectral data were compared to entries in</w:t>
      </w:r>
      <w:r w:rsidR="00543914">
        <w:rPr>
          <w:rFonts w:ascii="Times New Roman" w:hAnsi="Times New Roman" w:cs="Times New Roman"/>
          <w:sz w:val="24"/>
          <w:szCs w:val="24"/>
        </w:rPr>
        <w:t xml:space="preserve"> the NIST Mass Spectral Library</w:t>
      </w:r>
      <w:r w:rsidR="00543914" w:rsidRPr="00096A0B">
        <w:rPr>
          <w:rFonts w:ascii="Times New Roman" w:hAnsi="Times New Roman" w:cs="Times New Roman"/>
          <w:sz w:val="24"/>
          <w:szCs w:val="24"/>
        </w:rPr>
        <w:t xml:space="preserve">  </w:t>
      </w:r>
      <w:r w:rsidRPr="00096A0B">
        <w:rPr>
          <w:rFonts w:ascii="Times New Roman" w:hAnsi="Times New Roman" w:cs="Times New Roman"/>
          <w:sz w:val="24"/>
          <w:szCs w:val="24"/>
        </w:rPr>
        <w:t>(</w:t>
      </w:r>
      <w:r w:rsidR="00156319" w:rsidRPr="00C767CB">
        <w:rPr>
          <w:rFonts w:ascii="Times New Roman" w:hAnsi="Times New Roman" w:cs="Times New Roman"/>
          <w:sz w:val="24"/>
          <w:szCs w:val="24"/>
        </w:rPr>
        <w:t>NIST Mass Spectrometry Data Cente</w:t>
      </w:r>
      <w:r w:rsidR="00156319">
        <w:rPr>
          <w:rFonts w:ascii="Times New Roman" w:hAnsi="Times New Roman" w:cs="Times New Roman"/>
          <w:sz w:val="24"/>
          <w:szCs w:val="24"/>
        </w:rPr>
        <w:t>r,</w:t>
      </w:r>
      <w:r w:rsidR="00312512">
        <w:rPr>
          <w:rFonts w:ascii="Times New Roman" w:hAnsi="Times New Roman" w:cs="Times New Roman"/>
          <w:sz w:val="24"/>
          <w:szCs w:val="24"/>
        </w:rPr>
        <w:t xml:space="preserve"> </w:t>
      </w:r>
      <w:r w:rsidR="00156319" w:rsidRPr="00C767CB">
        <w:rPr>
          <w:rFonts w:ascii="Times New Roman" w:hAnsi="Times New Roman" w:cs="Times New Roman"/>
          <w:sz w:val="24"/>
          <w:szCs w:val="24"/>
        </w:rPr>
        <w:t>2023)</w:t>
      </w:r>
      <w:r w:rsidR="00156319">
        <w:rPr>
          <w:rFonts w:ascii="Times New Roman" w:hAnsi="Times New Roman" w:cs="Times New Roman"/>
          <w:sz w:val="24"/>
          <w:szCs w:val="24"/>
        </w:rPr>
        <w:t xml:space="preserve"> </w:t>
      </w:r>
      <w:r w:rsidRPr="00096A0B">
        <w:rPr>
          <w:rFonts w:ascii="Times New Roman" w:hAnsi="Times New Roman" w:cs="Times New Roman"/>
          <w:sz w:val="24"/>
          <w:szCs w:val="24"/>
        </w:rPr>
        <w:t>and other standard references in order to identify the molecule</w:t>
      </w:r>
      <w:r w:rsidR="008C55C0">
        <w:rPr>
          <w:rFonts w:ascii="Times New Roman" w:hAnsi="Times New Roman" w:cs="Times New Roman"/>
          <w:sz w:val="24"/>
          <w:szCs w:val="24"/>
        </w:rPr>
        <w:t xml:space="preserve"> (</w:t>
      </w:r>
      <w:hyperlink r:id="rId8" w:history="1">
        <w:r w:rsidR="008C55C0" w:rsidRPr="00C767CB">
          <w:rPr>
            <w:rStyle w:val="Hyperlink"/>
            <w:rFonts w:ascii="Times New Roman" w:hAnsi="Times New Roman" w:cs="Times New Roman"/>
            <w:color w:val="auto"/>
            <w:sz w:val="24"/>
            <w:szCs w:val="24"/>
            <w:u w:val="none"/>
            <w:shd w:val="clear" w:color="auto" w:fill="FFFFFF"/>
          </w:rPr>
          <w:t>Adams</w:t>
        </w:r>
      </w:hyperlink>
      <w:r w:rsidR="008C55C0">
        <w:rPr>
          <w:rFonts w:ascii="Times New Roman" w:hAnsi="Times New Roman" w:cs="Times New Roman"/>
          <w:sz w:val="24"/>
          <w:szCs w:val="24"/>
          <w:shd w:val="clear" w:color="auto" w:fill="FFFFFF"/>
        </w:rPr>
        <w:t xml:space="preserve"> and </w:t>
      </w:r>
      <w:r w:rsidR="008C55C0" w:rsidRPr="00C767CB">
        <w:rPr>
          <w:rFonts w:ascii="Times New Roman" w:hAnsi="Times New Roman" w:cs="Times New Roman"/>
          <w:sz w:val="24"/>
          <w:szCs w:val="24"/>
          <w:shd w:val="clear" w:color="auto" w:fill="FFFFFF"/>
        </w:rPr>
        <w:t>Sparkman</w:t>
      </w:r>
      <w:r w:rsidR="007703E3">
        <w:rPr>
          <w:rFonts w:ascii="Times New Roman" w:hAnsi="Times New Roman" w:cs="Times New Roman"/>
          <w:sz w:val="24"/>
          <w:szCs w:val="24"/>
          <w:shd w:val="clear" w:color="auto" w:fill="FFFFFF"/>
        </w:rPr>
        <w:t xml:space="preserve">, </w:t>
      </w:r>
      <w:r w:rsidR="008C55C0">
        <w:rPr>
          <w:rFonts w:ascii="Times New Roman" w:hAnsi="Times New Roman" w:cs="Times New Roman"/>
          <w:sz w:val="24"/>
          <w:szCs w:val="24"/>
          <w:shd w:val="clear" w:color="auto" w:fill="FFFFFF"/>
        </w:rPr>
        <w:t>20</w:t>
      </w:r>
      <w:r w:rsidR="00401C55">
        <w:rPr>
          <w:rFonts w:ascii="Times New Roman" w:hAnsi="Times New Roman" w:cs="Times New Roman"/>
          <w:sz w:val="24"/>
          <w:szCs w:val="24"/>
          <w:shd w:val="clear" w:color="auto" w:fill="FFFFFF"/>
        </w:rPr>
        <w:t>07).</w:t>
      </w:r>
      <w:r w:rsidR="008C55C0" w:rsidRPr="00C767CB">
        <w:rPr>
          <w:rFonts w:ascii="Times New Roman" w:hAnsi="Times New Roman" w:cs="Times New Roman"/>
          <w:sz w:val="24"/>
          <w:szCs w:val="24"/>
          <w:shd w:val="clear" w:color="auto" w:fill="FFFFFF"/>
        </w:rPr>
        <w:t xml:space="preserve"> </w:t>
      </w:r>
      <w:r w:rsidRPr="00096A0B">
        <w:rPr>
          <w:rFonts w:ascii="Times New Roman" w:hAnsi="Times New Roman" w:cs="Times New Roman"/>
          <w:sz w:val="24"/>
          <w:szCs w:val="24"/>
        </w:rPr>
        <w:t xml:space="preserve"> The phytochemical components found in the stem methanol extract of </w:t>
      </w:r>
      <w:proofErr w:type="spellStart"/>
      <w:r w:rsidRPr="001E3390">
        <w:rPr>
          <w:rFonts w:ascii="Times New Roman" w:hAnsi="Times New Roman" w:cs="Times New Roman"/>
          <w:i/>
          <w:iCs/>
          <w:sz w:val="24"/>
          <w:szCs w:val="24"/>
        </w:rPr>
        <w:t>Digitaria</w:t>
      </w:r>
      <w:proofErr w:type="spellEnd"/>
      <w:r w:rsidRPr="001E3390">
        <w:rPr>
          <w:rFonts w:ascii="Times New Roman" w:hAnsi="Times New Roman" w:cs="Times New Roman"/>
          <w:i/>
          <w:iCs/>
          <w:sz w:val="24"/>
          <w:szCs w:val="24"/>
        </w:rPr>
        <w:t xml:space="preserve"> ciliaris</w:t>
      </w:r>
      <w:r w:rsidRPr="00096A0B">
        <w:rPr>
          <w:rFonts w:ascii="Times New Roman" w:hAnsi="Times New Roman" w:cs="Times New Roman"/>
          <w:sz w:val="24"/>
          <w:szCs w:val="24"/>
        </w:rPr>
        <w:t xml:space="preserve"> were accurately and consistently identified due to this exacting analytical method.</w:t>
      </w:r>
    </w:p>
    <w:p w14:paraId="284E1AE8" w14:textId="77777777" w:rsidR="000F4C5C" w:rsidRPr="00096A0B" w:rsidRDefault="000F4C5C" w:rsidP="00C842F0">
      <w:pPr>
        <w:spacing w:after="0" w:line="360" w:lineRule="auto"/>
        <w:jc w:val="both"/>
        <w:rPr>
          <w:rFonts w:ascii="Times New Roman" w:hAnsi="Times New Roman" w:cs="Times New Roman"/>
          <w:b/>
          <w:bCs/>
          <w:sz w:val="24"/>
          <w:szCs w:val="24"/>
        </w:rPr>
      </w:pPr>
      <w:r w:rsidRPr="00096A0B">
        <w:rPr>
          <w:rFonts w:ascii="Times New Roman" w:hAnsi="Times New Roman" w:cs="Times New Roman"/>
          <w:b/>
          <w:bCs/>
          <w:sz w:val="24"/>
          <w:szCs w:val="24"/>
        </w:rPr>
        <w:t>RESULT AND DISCUSSION</w:t>
      </w:r>
    </w:p>
    <w:p w14:paraId="576AF3F2" w14:textId="3802DE14" w:rsidR="000F4C5C" w:rsidRPr="00096A0B" w:rsidRDefault="000F4C5C" w:rsidP="00C842F0">
      <w:pPr>
        <w:spacing w:after="0" w:line="360" w:lineRule="auto"/>
        <w:jc w:val="both"/>
        <w:rPr>
          <w:rFonts w:ascii="Times New Roman" w:hAnsi="Times New Roman" w:cs="Times New Roman"/>
          <w:sz w:val="24"/>
          <w:szCs w:val="24"/>
        </w:rPr>
      </w:pPr>
      <w:r w:rsidRPr="00096A0B">
        <w:rPr>
          <w:rFonts w:ascii="Times New Roman" w:hAnsi="Times New Roman" w:cs="Times New Roman"/>
          <w:sz w:val="24"/>
          <w:szCs w:val="24"/>
        </w:rPr>
        <w:t xml:space="preserve">The presence of several classes of volatile phytochemical substances was verified by the GC-MS analysis of </w:t>
      </w:r>
      <w:proofErr w:type="spellStart"/>
      <w:r w:rsidRPr="00606AF8">
        <w:rPr>
          <w:rFonts w:ascii="Times New Roman" w:hAnsi="Times New Roman" w:cs="Times New Roman"/>
          <w:i/>
          <w:iCs/>
          <w:sz w:val="24"/>
          <w:szCs w:val="24"/>
        </w:rPr>
        <w:t>Digitaria</w:t>
      </w:r>
      <w:proofErr w:type="spellEnd"/>
      <w:r w:rsidRPr="00606AF8">
        <w:rPr>
          <w:rFonts w:ascii="Times New Roman" w:hAnsi="Times New Roman" w:cs="Times New Roman"/>
          <w:i/>
          <w:iCs/>
          <w:sz w:val="24"/>
          <w:szCs w:val="24"/>
        </w:rPr>
        <w:t xml:space="preserve"> ciliaris</w:t>
      </w:r>
      <w:r w:rsidR="003A7D3C">
        <w:rPr>
          <w:rFonts w:ascii="Times New Roman" w:hAnsi="Times New Roman" w:cs="Times New Roman"/>
          <w:i/>
          <w:iCs/>
          <w:sz w:val="24"/>
          <w:szCs w:val="24"/>
        </w:rPr>
        <w:t xml:space="preserve"> </w:t>
      </w:r>
      <w:r w:rsidR="003A7D3C" w:rsidRPr="003A7D3C">
        <w:rPr>
          <w:rFonts w:ascii="Times New Roman" w:hAnsi="Times New Roman" w:cs="Times New Roman"/>
          <w:sz w:val="24"/>
          <w:szCs w:val="24"/>
        </w:rPr>
        <w:t>stem</w:t>
      </w:r>
      <w:r w:rsidR="003A7D3C">
        <w:rPr>
          <w:rFonts w:ascii="Times New Roman" w:hAnsi="Times New Roman" w:cs="Times New Roman"/>
          <w:i/>
          <w:iCs/>
          <w:sz w:val="24"/>
          <w:szCs w:val="24"/>
        </w:rPr>
        <w:t xml:space="preserve"> </w:t>
      </w:r>
      <w:r w:rsidRPr="00096A0B">
        <w:rPr>
          <w:rFonts w:ascii="Times New Roman" w:hAnsi="Times New Roman" w:cs="Times New Roman"/>
          <w:sz w:val="24"/>
          <w:szCs w:val="24"/>
        </w:rPr>
        <w:t>methanolic extract. The stem extract included 59 different chemicals. Based on their high peak are</w:t>
      </w:r>
      <w:r w:rsidR="003A7D3C">
        <w:rPr>
          <w:rFonts w:ascii="Times New Roman" w:hAnsi="Times New Roman" w:cs="Times New Roman"/>
          <w:sz w:val="24"/>
          <w:szCs w:val="24"/>
        </w:rPr>
        <w:t>a percentages, retention time</w:t>
      </w:r>
      <w:r w:rsidRPr="00096A0B">
        <w:rPr>
          <w:rFonts w:ascii="Times New Roman" w:hAnsi="Times New Roman" w:cs="Times New Roman"/>
          <w:sz w:val="24"/>
          <w:szCs w:val="24"/>
        </w:rPr>
        <w:t xml:space="preserve"> (RT), molecular</w:t>
      </w:r>
      <w:r w:rsidR="00D922FD">
        <w:rPr>
          <w:rFonts w:ascii="Times New Roman" w:hAnsi="Times New Roman" w:cs="Times New Roman"/>
          <w:sz w:val="24"/>
          <w:szCs w:val="24"/>
        </w:rPr>
        <w:t xml:space="preserve"> weights, and molecular formulae</w:t>
      </w:r>
      <w:r w:rsidRPr="00096A0B">
        <w:rPr>
          <w:rFonts w:ascii="Times New Roman" w:hAnsi="Times New Roman" w:cs="Times New Roman"/>
          <w:sz w:val="24"/>
          <w:szCs w:val="24"/>
        </w:rPr>
        <w:t xml:space="preserve">, 16 well-known bioactive chemicals were </w:t>
      </w:r>
      <w:r w:rsidRPr="004E1200">
        <w:rPr>
          <w:rFonts w:ascii="Times New Roman" w:hAnsi="Times New Roman" w:cs="Times New Roman"/>
          <w:sz w:val="24"/>
          <w:szCs w:val="24"/>
          <w:highlight w:val="yellow"/>
        </w:rPr>
        <w:t>ch</w:t>
      </w:r>
      <w:r w:rsidR="00D922FD" w:rsidRPr="004E1200">
        <w:rPr>
          <w:rFonts w:ascii="Times New Roman" w:hAnsi="Times New Roman" w:cs="Times New Roman"/>
          <w:sz w:val="24"/>
          <w:szCs w:val="24"/>
          <w:highlight w:val="yellow"/>
        </w:rPr>
        <w:t>o</w:t>
      </w:r>
      <w:r w:rsidRPr="004E1200">
        <w:rPr>
          <w:rFonts w:ascii="Times New Roman" w:hAnsi="Times New Roman" w:cs="Times New Roman"/>
          <w:sz w:val="24"/>
          <w:szCs w:val="24"/>
          <w:highlight w:val="yellow"/>
        </w:rPr>
        <w:t>sen from this</w:t>
      </w:r>
      <w:r w:rsidRPr="00096A0B">
        <w:rPr>
          <w:rFonts w:ascii="Times New Roman" w:hAnsi="Times New Roman" w:cs="Times New Roman"/>
          <w:sz w:val="24"/>
          <w:szCs w:val="24"/>
        </w:rPr>
        <w:t xml:space="preserve"> group. </w:t>
      </w:r>
      <w:r w:rsidRPr="004864C6">
        <w:rPr>
          <w:rFonts w:ascii="Times New Roman" w:hAnsi="Times New Roman" w:cs="Times New Roman"/>
          <w:b/>
          <w:bCs/>
          <w:sz w:val="24"/>
          <w:szCs w:val="24"/>
        </w:rPr>
        <w:t>Table 1</w:t>
      </w:r>
      <w:r w:rsidRPr="00096A0B">
        <w:rPr>
          <w:rFonts w:ascii="Times New Roman" w:hAnsi="Times New Roman" w:cs="Times New Roman"/>
          <w:sz w:val="24"/>
          <w:szCs w:val="24"/>
        </w:rPr>
        <w:t xml:space="preserve"> and </w:t>
      </w:r>
      <w:r w:rsidRPr="004864C6">
        <w:rPr>
          <w:rFonts w:ascii="Times New Roman" w:hAnsi="Times New Roman" w:cs="Times New Roman"/>
          <w:b/>
          <w:bCs/>
          <w:sz w:val="24"/>
          <w:szCs w:val="24"/>
        </w:rPr>
        <w:t>Figure 1</w:t>
      </w:r>
      <w:r w:rsidRPr="00096A0B">
        <w:rPr>
          <w:rFonts w:ascii="Times New Roman" w:hAnsi="Times New Roman" w:cs="Times New Roman"/>
          <w:sz w:val="24"/>
          <w:szCs w:val="24"/>
        </w:rPr>
        <w:t xml:space="preserve"> provide a summary and illustration of the specifi</w:t>
      </w:r>
      <w:r w:rsidR="00CF28D8">
        <w:rPr>
          <w:rFonts w:ascii="Times New Roman" w:hAnsi="Times New Roman" w:cs="Times New Roman"/>
          <w:sz w:val="24"/>
          <w:szCs w:val="24"/>
        </w:rPr>
        <w:t>cs of thes</w:t>
      </w:r>
      <w:r w:rsidR="00075A93">
        <w:rPr>
          <w:rFonts w:ascii="Times New Roman" w:hAnsi="Times New Roman" w:cs="Times New Roman"/>
          <w:sz w:val="24"/>
          <w:szCs w:val="24"/>
        </w:rPr>
        <w:t>e discovered bioactive compounds</w:t>
      </w:r>
      <w:r w:rsidRPr="00096A0B">
        <w:rPr>
          <w:rFonts w:ascii="Times New Roman" w:hAnsi="Times New Roman" w:cs="Times New Roman"/>
          <w:sz w:val="24"/>
          <w:szCs w:val="24"/>
        </w:rPr>
        <w:t xml:space="preserve">. </w:t>
      </w:r>
    </w:p>
    <w:p w14:paraId="3D1D7790" w14:textId="77777777" w:rsidR="000F4C5C" w:rsidRPr="00096A0B" w:rsidRDefault="000F4C5C" w:rsidP="004E1200">
      <w:pPr>
        <w:spacing w:after="0" w:line="360" w:lineRule="auto"/>
        <w:jc w:val="both"/>
        <w:rPr>
          <w:rFonts w:ascii="Times New Roman" w:hAnsi="Times New Roman" w:cs="Times New Roman"/>
          <w:sz w:val="24"/>
          <w:szCs w:val="24"/>
        </w:rPr>
      </w:pPr>
      <w:r w:rsidRPr="00096A0B">
        <w:rPr>
          <w:rFonts w:ascii="Times New Roman" w:hAnsi="Times New Roman" w:cs="Times New Roman"/>
          <w:sz w:val="24"/>
          <w:szCs w:val="24"/>
        </w:rPr>
        <w:t xml:space="preserve">The predominant compound identified in the extract was 4-Vinylphenol, comprising 25.92% of the total peak area. This was followed by </w:t>
      </w:r>
      <w:r w:rsidRPr="00096A0B">
        <w:rPr>
          <w:rStyle w:val="Emphasis"/>
          <w:rFonts w:ascii="Times New Roman" w:hAnsi="Times New Roman" w:cs="Times New Roman"/>
          <w:sz w:val="24"/>
          <w:szCs w:val="24"/>
        </w:rPr>
        <w:t>n</w:t>
      </w:r>
      <w:r w:rsidRPr="00096A0B">
        <w:rPr>
          <w:rFonts w:ascii="Times New Roman" w:hAnsi="Times New Roman" w:cs="Times New Roman"/>
          <w:sz w:val="24"/>
          <w:szCs w:val="24"/>
        </w:rPr>
        <w:t>-</w:t>
      </w:r>
      <w:proofErr w:type="spellStart"/>
      <w:r w:rsidRPr="00096A0B">
        <w:rPr>
          <w:rFonts w:ascii="Times New Roman" w:hAnsi="Times New Roman" w:cs="Times New Roman"/>
          <w:sz w:val="24"/>
          <w:szCs w:val="24"/>
        </w:rPr>
        <w:t>Hexadecanoic</w:t>
      </w:r>
      <w:proofErr w:type="spellEnd"/>
      <w:r w:rsidRPr="00096A0B">
        <w:rPr>
          <w:rFonts w:ascii="Times New Roman" w:hAnsi="Times New Roman" w:cs="Times New Roman"/>
          <w:sz w:val="24"/>
          <w:szCs w:val="24"/>
        </w:rPr>
        <w:t xml:space="preserve"> acid, which accounted for 11.26%, and gamma-Sitosterol, contributing 5.55% of the total extract composition.</w:t>
      </w:r>
      <w:r w:rsidR="00D922FD">
        <w:rPr>
          <w:rFonts w:ascii="Times New Roman" w:hAnsi="Times New Roman" w:cs="Times New Roman"/>
          <w:sz w:val="24"/>
          <w:szCs w:val="24"/>
        </w:rPr>
        <w:t xml:space="preserve"> </w:t>
      </w:r>
      <w:r w:rsidRPr="00096A0B">
        <w:rPr>
          <w:rFonts w:ascii="Times New Roman" w:hAnsi="Times New Roman" w:cs="Times New Roman"/>
          <w:sz w:val="24"/>
          <w:szCs w:val="24"/>
        </w:rPr>
        <w:t xml:space="preserve">Other notable compounds included Stigmasta-3,5-dien-7-one (4.34%), and </w:t>
      </w:r>
      <w:proofErr w:type="spellStart"/>
      <w:r w:rsidRPr="00096A0B">
        <w:rPr>
          <w:rFonts w:ascii="Times New Roman" w:hAnsi="Times New Roman" w:cs="Times New Roman"/>
          <w:sz w:val="24"/>
          <w:szCs w:val="24"/>
        </w:rPr>
        <w:t>Pthalic</w:t>
      </w:r>
      <w:proofErr w:type="spellEnd"/>
      <w:r w:rsidRPr="00096A0B">
        <w:rPr>
          <w:rFonts w:ascii="Times New Roman" w:hAnsi="Times New Roman" w:cs="Times New Roman"/>
          <w:sz w:val="24"/>
          <w:szCs w:val="24"/>
        </w:rPr>
        <w:t xml:space="preserve"> acid, di(2-methoxybenzyl) ester (4.15%). Several compounds were present in smaller quantities, such as Stigmasta-5,22-dien-3-ol,acetate,(3.beta.) (3.78%), gamma-</w:t>
      </w:r>
      <w:proofErr w:type="spellStart"/>
      <w:r w:rsidRPr="00096A0B">
        <w:rPr>
          <w:rFonts w:ascii="Times New Roman" w:hAnsi="Times New Roman" w:cs="Times New Roman"/>
          <w:sz w:val="24"/>
          <w:szCs w:val="24"/>
        </w:rPr>
        <w:t>Sitostenone</w:t>
      </w:r>
      <w:proofErr w:type="spellEnd"/>
      <w:r w:rsidRPr="00096A0B">
        <w:rPr>
          <w:rFonts w:ascii="Times New Roman" w:hAnsi="Times New Roman" w:cs="Times New Roman"/>
          <w:sz w:val="24"/>
          <w:szCs w:val="24"/>
        </w:rPr>
        <w:t xml:space="preserve"> (2.85%), n-Butyl </w:t>
      </w:r>
      <w:proofErr w:type="spellStart"/>
      <w:r w:rsidRPr="00096A0B">
        <w:rPr>
          <w:rFonts w:ascii="Times New Roman" w:hAnsi="Times New Roman" w:cs="Times New Roman"/>
          <w:sz w:val="24"/>
          <w:szCs w:val="24"/>
        </w:rPr>
        <w:t>ricinoleate</w:t>
      </w:r>
      <w:proofErr w:type="spellEnd"/>
      <w:r w:rsidRPr="00096A0B">
        <w:rPr>
          <w:rFonts w:ascii="Times New Roman" w:hAnsi="Times New Roman" w:cs="Times New Roman"/>
          <w:sz w:val="24"/>
          <w:szCs w:val="24"/>
        </w:rPr>
        <w:t xml:space="preserve"> (2.73%), </w:t>
      </w:r>
      <w:proofErr w:type="spellStart"/>
      <w:r w:rsidRPr="00096A0B">
        <w:rPr>
          <w:rFonts w:ascii="Times New Roman" w:hAnsi="Times New Roman" w:cs="Times New Roman"/>
          <w:sz w:val="24"/>
          <w:szCs w:val="24"/>
        </w:rPr>
        <w:t>Bicyclo</w:t>
      </w:r>
      <w:proofErr w:type="spellEnd"/>
      <w:r w:rsidRPr="00096A0B">
        <w:rPr>
          <w:rFonts w:ascii="Times New Roman" w:hAnsi="Times New Roman" w:cs="Times New Roman"/>
          <w:sz w:val="24"/>
          <w:szCs w:val="24"/>
        </w:rPr>
        <w:t>[2.2.1]heptanes,2-chloro-7-[(2-nitrophenyl)</w:t>
      </w:r>
      <w:proofErr w:type="spellStart"/>
      <w:r w:rsidRPr="00096A0B">
        <w:rPr>
          <w:rFonts w:ascii="Times New Roman" w:hAnsi="Times New Roman" w:cs="Times New Roman"/>
          <w:sz w:val="24"/>
          <w:szCs w:val="24"/>
        </w:rPr>
        <w:t>thio</w:t>
      </w:r>
      <w:proofErr w:type="spellEnd"/>
      <w:r w:rsidRPr="00096A0B">
        <w:rPr>
          <w:rFonts w:ascii="Times New Roman" w:hAnsi="Times New Roman" w:cs="Times New Roman"/>
          <w:sz w:val="24"/>
          <w:szCs w:val="24"/>
        </w:rPr>
        <w:t xml:space="preserve">] (2.51%), 2-Methoxy-4-vinylphenol (2.45%), </w:t>
      </w:r>
      <w:proofErr w:type="spellStart"/>
      <w:r w:rsidRPr="00096A0B">
        <w:rPr>
          <w:rFonts w:ascii="Times New Roman" w:hAnsi="Times New Roman" w:cs="Times New Roman"/>
          <w:sz w:val="24"/>
          <w:szCs w:val="24"/>
        </w:rPr>
        <w:t>Campesterol</w:t>
      </w:r>
      <w:proofErr w:type="spellEnd"/>
      <w:r w:rsidRPr="00096A0B">
        <w:rPr>
          <w:rFonts w:ascii="Times New Roman" w:hAnsi="Times New Roman" w:cs="Times New Roman"/>
          <w:sz w:val="24"/>
          <w:szCs w:val="24"/>
        </w:rPr>
        <w:t xml:space="preserve"> (2.39%), Lanosta-8,24-dien-3-one (2.24%), Cholesta-2,8-dien-6-ol,14-</w:t>
      </w:r>
      <w:r w:rsidRPr="00096A0B">
        <w:rPr>
          <w:rFonts w:ascii="Times New Roman" w:hAnsi="Times New Roman" w:cs="Times New Roman"/>
          <w:sz w:val="24"/>
          <w:szCs w:val="24"/>
        </w:rPr>
        <w:lastRenderedPageBreak/>
        <w:t>methyl-,acetate(5-alpha, 6-alpha) (1.92%), Benzene, 1-chloro-4-methoxy- (1.82%), 13-Docosenamide,(Z)- (1.69%) and  4-Campestene-3-one (1.44%).</w:t>
      </w:r>
    </w:p>
    <w:p w14:paraId="2E809153" w14:textId="77777777" w:rsidR="007E5E3A" w:rsidRPr="00FD5482" w:rsidRDefault="00FD5482" w:rsidP="004E1200">
      <w:pPr>
        <w:pStyle w:val="Default"/>
        <w:spacing w:line="360" w:lineRule="auto"/>
        <w:jc w:val="both"/>
        <w:rPr>
          <w:rFonts w:ascii="Times New Roman" w:hAnsi="Times New Roman" w:cs="Times New Roman"/>
          <w:color w:val="auto"/>
        </w:rPr>
      </w:pPr>
      <w:r>
        <w:rPr>
          <w:rFonts w:ascii="Times New Roman" w:hAnsi="Times New Roman" w:cs="Times New Roman"/>
          <w:b/>
          <w:bCs/>
        </w:rPr>
        <w:t>Table.</w:t>
      </w:r>
      <w:r w:rsidR="00113F4F" w:rsidRPr="00FD5482">
        <w:rPr>
          <w:rFonts w:ascii="Times New Roman" w:hAnsi="Times New Roman" w:cs="Times New Roman"/>
          <w:b/>
          <w:bCs/>
        </w:rPr>
        <w:t xml:space="preserve">1. GC-MS spectral analysis of </w:t>
      </w:r>
      <w:r>
        <w:rPr>
          <w:rFonts w:ascii="Times New Roman" w:hAnsi="Times New Roman" w:cs="Times New Roman"/>
          <w:b/>
          <w:bCs/>
        </w:rPr>
        <w:t>m</w:t>
      </w:r>
      <w:r w:rsidR="00113F4F" w:rsidRPr="00FD5482">
        <w:rPr>
          <w:rFonts w:ascii="Times New Roman" w:hAnsi="Times New Roman" w:cs="Times New Roman"/>
          <w:b/>
          <w:bCs/>
        </w:rPr>
        <w:t xml:space="preserve">ethanolic extract of </w:t>
      </w:r>
      <w:proofErr w:type="spellStart"/>
      <w:r w:rsidR="00113F4F" w:rsidRPr="00FD5482">
        <w:rPr>
          <w:rFonts w:ascii="Times New Roman" w:hAnsi="Times New Roman" w:cs="Times New Roman"/>
          <w:b/>
          <w:bCs/>
          <w:i/>
          <w:iCs/>
        </w:rPr>
        <w:t>Digitaria</w:t>
      </w:r>
      <w:proofErr w:type="spellEnd"/>
      <w:r w:rsidR="00113F4F" w:rsidRPr="00FD5482">
        <w:rPr>
          <w:rFonts w:ascii="Times New Roman" w:hAnsi="Times New Roman" w:cs="Times New Roman"/>
          <w:b/>
          <w:bCs/>
          <w:i/>
          <w:iCs/>
        </w:rPr>
        <w:t xml:space="preserve"> ciliaris </w:t>
      </w:r>
      <w:r>
        <w:rPr>
          <w:rFonts w:ascii="Times New Roman" w:hAnsi="Times New Roman" w:cs="Times New Roman"/>
          <w:b/>
          <w:bCs/>
        </w:rPr>
        <w:t>ste</w:t>
      </w:r>
      <w:r w:rsidR="00C95248">
        <w:rPr>
          <w:rFonts w:ascii="Times New Roman" w:hAnsi="Times New Roman" w:cs="Times New Roman"/>
          <w:b/>
          <w:bCs/>
        </w:rPr>
        <w:t>m</w:t>
      </w:r>
    </w:p>
    <w:tbl>
      <w:tblPr>
        <w:tblStyle w:val="TableGrid"/>
        <w:tblW w:w="0" w:type="auto"/>
        <w:tblLook w:val="04A0" w:firstRow="1" w:lastRow="0" w:firstColumn="1" w:lastColumn="0" w:noHBand="0" w:noVBand="1"/>
      </w:tblPr>
      <w:tblGrid>
        <w:gridCol w:w="819"/>
        <w:gridCol w:w="1161"/>
        <w:gridCol w:w="2767"/>
        <w:gridCol w:w="1433"/>
        <w:gridCol w:w="1513"/>
        <w:gridCol w:w="1657"/>
      </w:tblGrid>
      <w:tr w:rsidR="009776E9" w:rsidRPr="00FD5482" w14:paraId="14505395" w14:textId="77777777" w:rsidTr="00460195">
        <w:tc>
          <w:tcPr>
            <w:tcW w:w="827" w:type="dxa"/>
          </w:tcPr>
          <w:tbl>
            <w:tblPr>
              <w:tblW w:w="0" w:type="auto"/>
              <w:tblBorders>
                <w:top w:val="nil"/>
                <w:left w:val="nil"/>
                <w:bottom w:val="nil"/>
                <w:right w:val="nil"/>
              </w:tblBorders>
              <w:tblLook w:val="0000" w:firstRow="0" w:lastRow="0" w:firstColumn="0" w:lastColumn="0" w:noHBand="0" w:noVBand="0"/>
            </w:tblPr>
            <w:tblGrid>
              <w:gridCol w:w="570"/>
            </w:tblGrid>
            <w:tr w:rsidR="00DD2B6E" w:rsidRPr="00FD5482" w14:paraId="515C9E43" w14:textId="77777777">
              <w:trPr>
                <w:trHeight w:val="240"/>
              </w:trPr>
              <w:tc>
                <w:tcPr>
                  <w:tcW w:w="0" w:type="auto"/>
                </w:tcPr>
                <w:p w14:paraId="1553F7F8" w14:textId="77777777" w:rsidR="00DD2B6E" w:rsidRPr="00DD2B6E" w:rsidRDefault="00DD2B6E" w:rsidP="004E1200">
                  <w:pPr>
                    <w:autoSpaceDE w:val="0"/>
                    <w:autoSpaceDN w:val="0"/>
                    <w:adjustRightInd w:val="0"/>
                    <w:spacing w:after="0" w:line="240" w:lineRule="auto"/>
                    <w:jc w:val="both"/>
                    <w:rPr>
                      <w:rFonts w:ascii="Times New Roman" w:hAnsi="Times New Roman" w:cs="Times New Roman"/>
                      <w:color w:val="000000"/>
                      <w:sz w:val="24"/>
                      <w:szCs w:val="24"/>
                    </w:rPr>
                  </w:pPr>
                  <w:r w:rsidRPr="00DD2B6E">
                    <w:rPr>
                      <w:rFonts w:ascii="Times New Roman" w:hAnsi="Times New Roman" w:cs="Times New Roman"/>
                      <w:b/>
                      <w:bCs/>
                      <w:color w:val="000000"/>
                      <w:sz w:val="24"/>
                      <w:szCs w:val="24"/>
                    </w:rPr>
                    <w:t xml:space="preserve">No. </w:t>
                  </w:r>
                </w:p>
              </w:tc>
            </w:tr>
          </w:tbl>
          <w:p w14:paraId="693060E1" w14:textId="77777777" w:rsidR="009776E9" w:rsidRPr="00FD5482" w:rsidRDefault="009776E9" w:rsidP="00024635">
            <w:pPr>
              <w:pStyle w:val="Default"/>
              <w:spacing w:line="360" w:lineRule="auto"/>
              <w:jc w:val="both"/>
              <w:rPr>
                <w:rFonts w:ascii="Times New Roman" w:hAnsi="Times New Roman" w:cs="Times New Roman"/>
                <w:color w:val="auto"/>
              </w:rPr>
            </w:pPr>
          </w:p>
        </w:tc>
        <w:tc>
          <w:tcPr>
            <w:tcW w:w="1168" w:type="dxa"/>
          </w:tcPr>
          <w:p w14:paraId="00019134" w14:textId="77777777" w:rsidR="009776E9" w:rsidRPr="00FD5482" w:rsidRDefault="00DD2B6E" w:rsidP="00C842F0">
            <w:pPr>
              <w:pStyle w:val="Default"/>
              <w:spacing w:line="360" w:lineRule="auto"/>
              <w:jc w:val="both"/>
              <w:rPr>
                <w:rFonts w:ascii="Times New Roman" w:hAnsi="Times New Roman" w:cs="Times New Roman"/>
                <w:color w:val="auto"/>
              </w:rPr>
            </w:pPr>
            <w:r w:rsidRPr="00DD2B6E">
              <w:rPr>
                <w:rFonts w:ascii="Times New Roman" w:hAnsi="Times New Roman" w:cs="Times New Roman"/>
                <w:b/>
                <w:bCs/>
              </w:rPr>
              <w:t>RT(Min)</w:t>
            </w:r>
          </w:p>
        </w:tc>
        <w:tc>
          <w:tcPr>
            <w:tcW w:w="2785" w:type="dxa"/>
          </w:tcPr>
          <w:p w14:paraId="572C15DC" w14:textId="77777777" w:rsidR="009776E9" w:rsidRPr="00FD5482" w:rsidRDefault="00DD2B6E" w:rsidP="00C842F0">
            <w:pPr>
              <w:pStyle w:val="Default"/>
              <w:spacing w:line="360" w:lineRule="auto"/>
              <w:jc w:val="both"/>
              <w:rPr>
                <w:rFonts w:ascii="Times New Roman" w:hAnsi="Times New Roman" w:cs="Times New Roman"/>
                <w:color w:val="auto"/>
              </w:rPr>
            </w:pPr>
            <w:r w:rsidRPr="00DD2B6E">
              <w:rPr>
                <w:rFonts w:ascii="Times New Roman" w:hAnsi="Times New Roman" w:cs="Times New Roman"/>
                <w:b/>
                <w:bCs/>
              </w:rPr>
              <w:t>Name of the compound</w:t>
            </w:r>
          </w:p>
        </w:tc>
        <w:tc>
          <w:tcPr>
            <w:tcW w:w="1561" w:type="dxa"/>
          </w:tcPr>
          <w:p w14:paraId="514F8BF0" w14:textId="77777777" w:rsidR="00DD2B6E" w:rsidRPr="00DD2B6E" w:rsidRDefault="00DD2B6E" w:rsidP="004E1200">
            <w:pPr>
              <w:autoSpaceDE w:val="0"/>
              <w:autoSpaceDN w:val="0"/>
              <w:adjustRightInd w:val="0"/>
              <w:jc w:val="both"/>
              <w:rPr>
                <w:rFonts w:ascii="Times New Roman" w:hAnsi="Times New Roman" w:cs="Times New Roman"/>
                <w:color w:val="000000"/>
                <w:sz w:val="24"/>
                <w:szCs w:val="24"/>
              </w:rPr>
            </w:pPr>
            <w:r w:rsidRPr="00DD2B6E">
              <w:rPr>
                <w:rFonts w:ascii="Times New Roman" w:hAnsi="Times New Roman" w:cs="Times New Roman"/>
                <w:b/>
                <w:bCs/>
                <w:color w:val="000000"/>
                <w:sz w:val="24"/>
                <w:szCs w:val="24"/>
              </w:rPr>
              <w:t xml:space="preserve">Peak </w:t>
            </w:r>
          </w:p>
          <w:p w14:paraId="73B856EB" w14:textId="77777777" w:rsidR="009776E9" w:rsidRPr="00FD5482" w:rsidRDefault="00DD2B6E" w:rsidP="004E1200">
            <w:pPr>
              <w:pStyle w:val="Default"/>
              <w:spacing w:line="360" w:lineRule="auto"/>
              <w:jc w:val="both"/>
              <w:rPr>
                <w:rFonts w:ascii="Times New Roman" w:hAnsi="Times New Roman" w:cs="Times New Roman"/>
                <w:color w:val="auto"/>
              </w:rPr>
            </w:pPr>
            <w:r w:rsidRPr="00DD2B6E">
              <w:rPr>
                <w:rFonts w:ascii="Times New Roman" w:hAnsi="Times New Roman" w:cs="Times New Roman"/>
                <w:b/>
                <w:bCs/>
              </w:rPr>
              <w:t>Area %</w:t>
            </w:r>
          </w:p>
        </w:tc>
        <w:tc>
          <w:tcPr>
            <w:tcW w:w="1578" w:type="dxa"/>
          </w:tcPr>
          <w:p w14:paraId="01EB6252" w14:textId="77777777" w:rsidR="00DD2B6E" w:rsidRPr="00DD2B6E" w:rsidRDefault="00DD2B6E" w:rsidP="004E1200">
            <w:pPr>
              <w:autoSpaceDE w:val="0"/>
              <w:autoSpaceDN w:val="0"/>
              <w:adjustRightInd w:val="0"/>
              <w:jc w:val="both"/>
              <w:rPr>
                <w:rFonts w:ascii="Times New Roman" w:hAnsi="Times New Roman" w:cs="Times New Roman"/>
                <w:color w:val="000000"/>
                <w:sz w:val="24"/>
                <w:szCs w:val="24"/>
              </w:rPr>
            </w:pPr>
            <w:r w:rsidRPr="00DD2B6E">
              <w:rPr>
                <w:rFonts w:ascii="Times New Roman" w:hAnsi="Times New Roman" w:cs="Times New Roman"/>
                <w:b/>
                <w:bCs/>
                <w:color w:val="000000"/>
                <w:sz w:val="24"/>
                <w:szCs w:val="24"/>
              </w:rPr>
              <w:t xml:space="preserve">Molecular </w:t>
            </w:r>
          </w:p>
          <w:p w14:paraId="3E279B76" w14:textId="77777777" w:rsidR="009776E9" w:rsidRPr="00FD5482" w:rsidRDefault="00DD2B6E" w:rsidP="004E1200">
            <w:pPr>
              <w:pStyle w:val="Default"/>
              <w:spacing w:line="360" w:lineRule="auto"/>
              <w:jc w:val="both"/>
              <w:rPr>
                <w:rFonts w:ascii="Times New Roman" w:hAnsi="Times New Roman" w:cs="Times New Roman"/>
                <w:color w:val="auto"/>
              </w:rPr>
            </w:pPr>
            <w:r w:rsidRPr="00DD2B6E">
              <w:rPr>
                <w:rFonts w:ascii="Times New Roman" w:hAnsi="Times New Roman" w:cs="Times New Roman"/>
                <w:b/>
                <w:bCs/>
              </w:rPr>
              <w:t>Weight</w:t>
            </w:r>
          </w:p>
        </w:tc>
        <w:tc>
          <w:tcPr>
            <w:tcW w:w="1657" w:type="dxa"/>
          </w:tcPr>
          <w:p w14:paraId="1083D623" w14:textId="77777777" w:rsidR="00DD2B6E" w:rsidRPr="00DD2B6E" w:rsidRDefault="00DD2B6E" w:rsidP="004E1200">
            <w:pPr>
              <w:autoSpaceDE w:val="0"/>
              <w:autoSpaceDN w:val="0"/>
              <w:adjustRightInd w:val="0"/>
              <w:jc w:val="both"/>
              <w:rPr>
                <w:rFonts w:ascii="Times New Roman" w:hAnsi="Times New Roman" w:cs="Times New Roman"/>
                <w:color w:val="000000"/>
                <w:sz w:val="24"/>
                <w:szCs w:val="24"/>
              </w:rPr>
            </w:pPr>
            <w:r w:rsidRPr="00DD2B6E">
              <w:rPr>
                <w:rFonts w:ascii="Times New Roman" w:hAnsi="Times New Roman" w:cs="Times New Roman"/>
                <w:b/>
                <w:bCs/>
                <w:color w:val="000000"/>
                <w:sz w:val="24"/>
                <w:szCs w:val="24"/>
              </w:rPr>
              <w:t xml:space="preserve">Molecular </w:t>
            </w:r>
          </w:p>
          <w:p w14:paraId="2CBAC625" w14:textId="77777777" w:rsidR="009776E9" w:rsidRPr="00FD5482" w:rsidRDefault="00DD2B6E" w:rsidP="004E1200">
            <w:pPr>
              <w:pStyle w:val="Default"/>
              <w:spacing w:line="360" w:lineRule="auto"/>
              <w:jc w:val="both"/>
              <w:rPr>
                <w:rFonts w:ascii="Times New Roman" w:hAnsi="Times New Roman" w:cs="Times New Roman"/>
                <w:color w:val="auto"/>
              </w:rPr>
            </w:pPr>
            <w:r w:rsidRPr="00DD2B6E">
              <w:rPr>
                <w:rFonts w:ascii="Times New Roman" w:hAnsi="Times New Roman" w:cs="Times New Roman"/>
                <w:b/>
                <w:bCs/>
              </w:rPr>
              <w:t>Formula</w:t>
            </w:r>
          </w:p>
        </w:tc>
      </w:tr>
      <w:tr w:rsidR="009776E9" w:rsidRPr="00FD5482" w14:paraId="267EADBF" w14:textId="77777777" w:rsidTr="00460195">
        <w:tc>
          <w:tcPr>
            <w:tcW w:w="827" w:type="dxa"/>
          </w:tcPr>
          <w:p w14:paraId="68A3424F" w14:textId="77777777" w:rsidR="009776E9" w:rsidRPr="00FD5482" w:rsidRDefault="00DB5B2E"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w:t>
            </w:r>
          </w:p>
        </w:tc>
        <w:tc>
          <w:tcPr>
            <w:tcW w:w="1168" w:type="dxa"/>
          </w:tcPr>
          <w:p w14:paraId="5A33BFF7" w14:textId="77777777" w:rsidR="009776E9" w:rsidRPr="00FD5482" w:rsidRDefault="00EC2298"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15.430</w:t>
            </w:r>
          </w:p>
        </w:tc>
        <w:tc>
          <w:tcPr>
            <w:tcW w:w="2785" w:type="dxa"/>
          </w:tcPr>
          <w:p w14:paraId="0E585CD2" w14:textId="77777777" w:rsidR="009776E9" w:rsidRPr="00FD5482" w:rsidRDefault="00DB5B2E"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4-Vinylphenol</w:t>
            </w:r>
          </w:p>
        </w:tc>
        <w:tc>
          <w:tcPr>
            <w:tcW w:w="1561" w:type="dxa"/>
          </w:tcPr>
          <w:p w14:paraId="6EEDA1F4" w14:textId="77777777" w:rsidR="009776E9" w:rsidRPr="00FD5482" w:rsidRDefault="00DB5B2E"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25.92%</w:t>
            </w:r>
          </w:p>
        </w:tc>
        <w:tc>
          <w:tcPr>
            <w:tcW w:w="1578" w:type="dxa"/>
          </w:tcPr>
          <w:p w14:paraId="2D6AFA4A" w14:textId="77777777" w:rsidR="009776E9" w:rsidRPr="00FD5482" w:rsidRDefault="003C412D"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120</w:t>
            </w:r>
          </w:p>
        </w:tc>
        <w:tc>
          <w:tcPr>
            <w:tcW w:w="1657" w:type="dxa"/>
          </w:tcPr>
          <w:p w14:paraId="7C10AB0B" w14:textId="77777777" w:rsidR="009776E9" w:rsidRPr="00FD5482" w:rsidRDefault="003C412D"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8</w:t>
            </w:r>
            <w:r w:rsidRPr="00FD5482">
              <w:rPr>
                <w:rFonts w:ascii="Times New Roman" w:hAnsi="Times New Roman" w:cs="Times New Roman"/>
                <w:color w:val="auto"/>
              </w:rPr>
              <w:t>H</w:t>
            </w:r>
            <w:r w:rsidRPr="00FD5482">
              <w:rPr>
                <w:rFonts w:ascii="Times New Roman" w:hAnsi="Times New Roman" w:cs="Times New Roman"/>
                <w:color w:val="auto"/>
                <w:vertAlign w:val="subscript"/>
              </w:rPr>
              <w:t>8</w:t>
            </w:r>
            <w:r w:rsidRPr="00FD5482">
              <w:rPr>
                <w:rFonts w:ascii="Times New Roman" w:hAnsi="Times New Roman" w:cs="Times New Roman"/>
                <w:color w:val="auto"/>
              </w:rPr>
              <w:t>O</w:t>
            </w:r>
          </w:p>
        </w:tc>
      </w:tr>
      <w:tr w:rsidR="009776E9" w:rsidRPr="00FD5482" w14:paraId="18FC922D" w14:textId="77777777" w:rsidTr="00460195">
        <w:tc>
          <w:tcPr>
            <w:tcW w:w="827" w:type="dxa"/>
          </w:tcPr>
          <w:p w14:paraId="64DC4FD3" w14:textId="77777777" w:rsidR="009776E9" w:rsidRPr="00FD5482" w:rsidRDefault="00DB5B2E"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2.</w:t>
            </w:r>
          </w:p>
        </w:tc>
        <w:tc>
          <w:tcPr>
            <w:tcW w:w="1168" w:type="dxa"/>
          </w:tcPr>
          <w:p w14:paraId="72EF50E1" w14:textId="77777777" w:rsidR="009776E9" w:rsidRPr="00FD5482" w:rsidRDefault="00EC2298"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33.102</w:t>
            </w:r>
          </w:p>
        </w:tc>
        <w:tc>
          <w:tcPr>
            <w:tcW w:w="2785" w:type="dxa"/>
          </w:tcPr>
          <w:p w14:paraId="61FEB1E9" w14:textId="77777777" w:rsidR="009776E9" w:rsidRPr="00FD5482" w:rsidRDefault="00DB5B2E"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n-</w:t>
            </w:r>
            <w:proofErr w:type="spellStart"/>
            <w:r w:rsidRPr="00FD5482">
              <w:rPr>
                <w:rFonts w:ascii="Times New Roman" w:hAnsi="Times New Roman" w:cs="Times New Roman"/>
                <w:color w:val="auto"/>
              </w:rPr>
              <w:t>Hexadecanoic</w:t>
            </w:r>
            <w:proofErr w:type="spellEnd"/>
            <w:r w:rsidRPr="00FD5482">
              <w:rPr>
                <w:rFonts w:ascii="Times New Roman" w:hAnsi="Times New Roman" w:cs="Times New Roman"/>
                <w:color w:val="auto"/>
              </w:rPr>
              <w:t xml:space="preserve"> acid</w:t>
            </w:r>
          </w:p>
        </w:tc>
        <w:tc>
          <w:tcPr>
            <w:tcW w:w="1561" w:type="dxa"/>
          </w:tcPr>
          <w:p w14:paraId="02FC2053" w14:textId="77777777" w:rsidR="009776E9" w:rsidRPr="00FD5482" w:rsidRDefault="00DB5B2E"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11.26%</w:t>
            </w:r>
          </w:p>
        </w:tc>
        <w:tc>
          <w:tcPr>
            <w:tcW w:w="1578" w:type="dxa"/>
          </w:tcPr>
          <w:p w14:paraId="1D70BA1D" w14:textId="77777777" w:rsidR="009776E9" w:rsidRPr="00FD5482" w:rsidRDefault="004B1E95"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256</w:t>
            </w:r>
          </w:p>
        </w:tc>
        <w:tc>
          <w:tcPr>
            <w:tcW w:w="1657" w:type="dxa"/>
          </w:tcPr>
          <w:p w14:paraId="08A0B997" w14:textId="77777777" w:rsidR="009776E9" w:rsidRPr="00FD5482" w:rsidRDefault="004B1E95" w:rsidP="004E1200">
            <w:pPr>
              <w:pStyle w:val="Default"/>
              <w:spacing w:line="360" w:lineRule="auto"/>
              <w:jc w:val="both"/>
              <w:rPr>
                <w:rFonts w:ascii="Times New Roman" w:hAnsi="Times New Roman" w:cs="Times New Roman"/>
                <w:color w:val="auto"/>
                <w:vertAlign w:val="subscript"/>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16</w:t>
            </w:r>
            <w:r w:rsidRPr="00FD5482">
              <w:rPr>
                <w:rFonts w:ascii="Times New Roman" w:hAnsi="Times New Roman" w:cs="Times New Roman"/>
                <w:color w:val="auto"/>
              </w:rPr>
              <w:t>H</w:t>
            </w:r>
            <w:r w:rsidRPr="00FD5482">
              <w:rPr>
                <w:rFonts w:ascii="Times New Roman" w:hAnsi="Times New Roman" w:cs="Times New Roman"/>
                <w:color w:val="auto"/>
                <w:vertAlign w:val="subscript"/>
              </w:rPr>
              <w:t>32</w:t>
            </w:r>
            <w:r w:rsidRPr="00FD5482">
              <w:rPr>
                <w:rFonts w:ascii="Times New Roman" w:hAnsi="Times New Roman" w:cs="Times New Roman"/>
                <w:color w:val="auto"/>
              </w:rPr>
              <w:t>O</w:t>
            </w:r>
            <w:r w:rsidRPr="00FD5482">
              <w:rPr>
                <w:rFonts w:ascii="Times New Roman" w:hAnsi="Times New Roman" w:cs="Times New Roman"/>
                <w:color w:val="auto"/>
                <w:vertAlign w:val="subscript"/>
              </w:rPr>
              <w:t>2</w:t>
            </w:r>
          </w:p>
        </w:tc>
      </w:tr>
      <w:tr w:rsidR="009776E9" w:rsidRPr="00FD5482" w14:paraId="35C2614E" w14:textId="77777777" w:rsidTr="00460195">
        <w:tc>
          <w:tcPr>
            <w:tcW w:w="827" w:type="dxa"/>
          </w:tcPr>
          <w:p w14:paraId="2C80844B" w14:textId="77777777" w:rsidR="009776E9" w:rsidRPr="00FD5482" w:rsidRDefault="00DB5B2E"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3.</w:t>
            </w:r>
          </w:p>
        </w:tc>
        <w:tc>
          <w:tcPr>
            <w:tcW w:w="1168" w:type="dxa"/>
          </w:tcPr>
          <w:p w14:paraId="595FF0B6" w14:textId="77777777" w:rsidR="009776E9" w:rsidRPr="00FD5482" w:rsidRDefault="00EC2298"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54.586</w:t>
            </w:r>
          </w:p>
        </w:tc>
        <w:tc>
          <w:tcPr>
            <w:tcW w:w="2785" w:type="dxa"/>
          </w:tcPr>
          <w:p w14:paraId="50A24A30" w14:textId="77777777" w:rsidR="009776E9" w:rsidRPr="00FD5482" w:rsidRDefault="00DB5B2E"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gamma- Sitosterol</w:t>
            </w:r>
          </w:p>
        </w:tc>
        <w:tc>
          <w:tcPr>
            <w:tcW w:w="1561" w:type="dxa"/>
          </w:tcPr>
          <w:p w14:paraId="7D04E5A1" w14:textId="77777777" w:rsidR="009776E9" w:rsidRPr="00FD5482" w:rsidRDefault="00DB5B2E"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5.55%</w:t>
            </w:r>
          </w:p>
        </w:tc>
        <w:tc>
          <w:tcPr>
            <w:tcW w:w="1578" w:type="dxa"/>
          </w:tcPr>
          <w:p w14:paraId="3FEA5BA8" w14:textId="77777777" w:rsidR="009776E9" w:rsidRPr="00FD5482" w:rsidRDefault="00D20DF4"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414</w:t>
            </w:r>
          </w:p>
        </w:tc>
        <w:tc>
          <w:tcPr>
            <w:tcW w:w="1657" w:type="dxa"/>
          </w:tcPr>
          <w:p w14:paraId="1CCB13C6" w14:textId="77777777" w:rsidR="009776E9" w:rsidRPr="00FD5482" w:rsidRDefault="00D20DF4"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29</w:t>
            </w:r>
            <w:r w:rsidRPr="00FD5482">
              <w:rPr>
                <w:rFonts w:ascii="Times New Roman" w:hAnsi="Times New Roman" w:cs="Times New Roman"/>
                <w:color w:val="auto"/>
              </w:rPr>
              <w:t>H</w:t>
            </w:r>
            <w:r w:rsidRPr="00FD5482">
              <w:rPr>
                <w:rFonts w:ascii="Times New Roman" w:hAnsi="Times New Roman" w:cs="Times New Roman"/>
                <w:color w:val="auto"/>
                <w:vertAlign w:val="subscript"/>
              </w:rPr>
              <w:t>50</w:t>
            </w:r>
            <w:r w:rsidRPr="00FD5482">
              <w:rPr>
                <w:rFonts w:ascii="Times New Roman" w:hAnsi="Times New Roman" w:cs="Times New Roman"/>
                <w:color w:val="auto"/>
              </w:rPr>
              <w:t>O</w:t>
            </w:r>
          </w:p>
        </w:tc>
      </w:tr>
      <w:tr w:rsidR="009776E9" w:rsidRPr="00FD5482" w14:paraId="55958B55" w14:textId="77777777" w:rsidTr="00460195">
        <w:tc>
          <w:tcPr>
            <w:tcW w:w="827" w:type="dxa"/>
          </w:tcPr>
          <w:p w14:paraId="7D1BC706" w14:textId="77777777" w:rsidR="009776E9" w:rsidRPr="00FD5482" w:rsidRDefault="00DB5B2E"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4.</w:t>
            </w:r>
          </w:p>
        </w:tc>
        <w:tc>
          <w:tcPr>
            <w:tcW w:w="1168" w:type="dxa"/>
          </w:tcPr>
          <w:p w14:paraId="2DAF1B48" w14:textId="77777777" w:rsidR="009776E9" w:rsidRPr="00FD5482" w:rsidRDefault="00E32E9F"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56.070</w:t>
            </w:r>
          </w:p>
        </w:tc>
        <w:tc>
          <w:tcPr>
            <w:tcW w:w="2785" w:type="dxa"/>
          </w:tcPr>
          <w:p w14:paraId="31B6546D" w14:textId="77777777" w:rsidR="009776E9" w:rsidRPr="00FD5482" w:rsidRDefault="003C7481"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 xml:space="preserve">Stigmasta-3,5-dien-7-one </w:t>
            </w:r>
          </w:p>
        </w:tc>
        <w:tc>
          <w:tcPr>
            <w:tcW w:w="1561" w:type="dxa"/>
          </w:tcPr>
          <w:p w14:paraId="3AD1A713" w14:textId="77777777" w:rsidR="009776E9" w:rsidRPr="00FD5482" w:rsidRDefault="003C7481"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4.34%</w:t>
            </w:r>
          </w:p>
        </w:tc>
        <w:tc>
          <w:tcPr>
            <w:tcW w:w="1578" w:type="dxa"/>
          </w:tcPr>
          <w:p w14:paraId="180356B3" w14:textId="77777777" w:rsidR="009776E9" w:rsidRPr="00FD5482" w:rsidRDefault="0024407A"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410</w:t>
            </w:r>
          </w:p>
        </w:tc>
        <w:tc>
          <w:tcPr>
            <w:tcW w:w="1657" w:type="dxa"/>
          </w:tcPr>
          <w:p w14:paraId="5321DFDA" w14:textId="77777777" w:rsidR="009776E9" w:rsidRPr="00FD5482" w:rsidRDefault="0024407A"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39</w:t>
            </w:r>
            <w:r w:rsidRPr="00FD5482">
              <w:rPr>
                <w:rFonts w:ascii="Times New Roman" w:hAnsi="Times New Roman" w:cs="Times New Roman"/>
                <w:color w:val="auto"/>
              </w:rPr>
              <w:t>H</w:t>
            </w:r>
            <w:r w:rsidRPr="00FD5482">
              <w:rPr>
                <w:rFonts w:ascii="Times New Roman" w:hAnsi="Times New Roman" w:cs="Times New Roman"/>
                <w:color w:val="auto"/>
                <w:vertAlign w:val="subscript"/>
              </w:rPr>
              <w:t>46</w:t>
            </w:r>
            <w:r w:rsidRPr="00FD5482">
              <w:rPr>
                <w:rFonts w:ascii="Times New Roman" w:hAnsi="Times New Roman" w:cs="Times New Roman"/>
                <w:color w:val="auto"/>
              </w:rPr>
              <w:t>O</w:t>
            </w:r>
          </w:p>
        </w:tc>
      </w:tr>
      <w:tr w:rsidR="009776E9" w:rsidRPr="00FD5482" w14:paraId="4EA73FA7" w14:textId="77777777" w:rsidTr="00460195">
        <w:tc>
          <w:tcPr>
            <w:tcW w:w="827" w:type="dxa"/>
          </w:tcPr>
          <w:p w14:paraId="650F0D40" w14:textId="77777777" w:rsidR="009776E9" w:rsidRPr="00FD5482" w:rsidRDefault="00DB5B2E"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5.</w:t>
            </w:r>
          </w:p>
        </w:tc>
        <w:tc>
          <w:tcPr>
            <w:tcW w:w="1168" w:type="dxa"/>
          </w:tcPr>
          <w:p w14:paraId="0D7C3422" w14:textId="77777777" w:rsidR="009776E9" w:rsidRPr="00FD5482" w:rsidRDefault="0040605C"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28.792</w:t>
            </w:r>
          </w:p>
        </w:tc>
        <w:tc>
          <w:tcPr>
            <w:tcW w:w="2785" w:type="dxa"/>
          </w:tcPr>
          <w:p w14:paraId="70E8B4B2" w14:textId="77777777" w:rsidR="009776E9" w:rsidRPr="00FD5482" w:rsidRDefault="003C7481" w:rsidP="00C842F0">
            <w:pPr>
              <w:pStyle w:val="Default"/>
              <w:spacing w:line="360" w:lineRule="auto"/>
              <w:jc w:val="both"/>
              <w:rPr>
                <w:rFonts w:ascii="Times New Roman" w:hAnsi="Times New Roman" w:cs="Times New Roman"/>
                <w:color w:val="auto"/>
              </w:rPr>
            </w:pPr>
            <w:proofErr w:type="spellStart"/>
            <w:r w:rsidRPr="00FD5482">
              <w:rPr>
                <w:rFonts w:ascii="Times New Roman" w:hAnsi="Times New Roman" w:cs="Times New Roman"/>
                <w:color w:val="auto"/>
              </w:rPr>
              <w:t>Pthalic</w:t>
            </w:r>
            <w:proofErr w:type="spellEnd"/>
            <w:r w:rsidRPr="00FD5482">
              <w:rPr>
                <w:rFonts w:ascii="Times New Roman" w:hAnsi="Times New Roman" w:cs="Times New Roman"/>
                <w:color w:val="auto"/>
              </w:rPr>
              <w:t xml:space="preserve"> acid, di(2-methoxybenzyl) ester </w:t>
            </w:r>
          </w:p>
        </w:tc>
        <w:tc>
          <w:tcPr>
            <w:tcW w:w="1561" w:type="dxa"/>
          </w:tcPr>
          <w:p w14:paraId="2A690148" w14:textId="77777777" w:rsidR="009776E9" w:rsidRPr="00FD5482" w:rsidRDefault="003C7481"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4.15%</w:t>
            </w:r>
          </w:p>
        </w:tc>
        <w:tc>
          <w:tcPr>
            <w:tcW w:w="1578" w:type="dxa"/>
          </w:tcPr>
          <w:p w14:paraId="1963014C" w14:textId="77777777" w:rsidR="009776E9" w:rsidRPr="00FD5482" w:rsidRDefault="001E74DF"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406</w:t>
            </w:r>
          </w:p>
        </w:tc>
        <w:tc>
          <w:tcPr>
            <w:tcW w:w="1657" w:type="dxa"/>
          </w:tcPr>
          <w:p w14:paraId="063587CC" w14:textId="77777777" w:rsidR="009776E9" w:rsidRPr="00FD5482" w:rsidRDefault="002262CF" w:rsidP="004E1200">
            <w:pPr>
              <w:pStyle w:val="Default"/>
              <w:spacing w:line="360" w:lineRule="auto"/>
              <w:jc w:val="both"/>
              <w:rPr>
                <w:rFonts w:ascii="Times New Roman" w:hAnsi="Times New Roman" w:cs="Times New Roman"/>
                <w:color w:val="auto"/>
                <w:vertAlign w:val="subscript"/>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24</w:t>
            </w:r>
            <w:r w:rsidRPr="00FD5482">
              <w:rPr>
                <w:rFonts w:ascii="Times New Roman" w:hAnsi="Times New Roman" w:cs="Times New Roman"/>
                <w:color w:val="auto"/>
              </w:rPr>
              <w:t>H</w:t>
            </w:r>
            <w:r w:rsidRPr="00FD5482">
              <w:rPr>
                <w:rFonts w:ascii="Times New Roman" w:hAnsi="Times New Roman" w:cs="Times New Roman"/>
                <w:color w:val="auto"/>
                <w:vertAlign w:val="subscript"/>
              </w:rPr>
              <w:t>22</w:t>
            </w:r>
            <w:r w:rsidRPr="00FD5482">
              <w:rPr>
                <w:rFonts w:ascii="Times New Roman" w:hAnsi="Times New Roman" w:cs="Times New Roman"/>
                <w:color w:val="auto"/>
              </w:rPr>
              <w:t>O</w:t>
            </w:r>
            <w:r w:rsidRPr="00FD5482">
              <w:rPr>
                <w:rFonts w:ascii="Times New Roman" w:hAnsi="Times New Roman" w:cs="Times New Roman"/>
                <w:color w:val="auto"/>
                <w:vertAlign w:val="subscript"/>
              </w:rPr>
              <w:t>6</w:t>
            </w:r>
          </w:p>
        </w:tc>
      </w:tr>
      <w:tr w:rsidR="009776E9" w:rsidRPr="00FD5482" w14:paraId="754D5A1C" w14:textId="77777777" w:rsidTr="00460195">
        <w:tc>
          <w:tcPr>
            <w:tcW w:w="827" w:type="dxa"/>
          </w:tcPr>
          <w:p w14:paraId="0141B965" w14:textId="77777777" w:rsidR="009776E9" w:rsidRPr="00FD5482" w:rsidRDefault="00DB5B2E"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6.</w:t>
            </w:r>
          </w:p>
        </w:tc>
        <w:tc>
          <w:tcPr>
            <w:tcW w:w="1168" w:type="dxa"/>
          </w:tcPr>
          <w:p w14:paraId="5172155B" w14:textId="77777777" w:rsidR="009776E9" w:rsidRPr="00FD5482" w:rsidRDefault="00F04E4D"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51.180</w:t>
            </w:r>
          </w:p>
        </w:tc>
        <w:tc>
          <w:tcPr>
            <w:tcW w:w="2785" w:type="dxa"/>
          </w:tcPr>
          <w:p w14:paraId="20AA30B5" w14:textId="77777777" w:rsidR="009776E9" w:rsidRPr="00FD5482" w:rsidRDefault="003C7481"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 xml:space="preserve">Stigmasta-5,22-dien-3-ol,acetate,(3.beta.) </w:t>
            </w:r>
          </w:p>
        </w:tc>
        <w:tc>
          <w:tcPr>
            <w:tcW w:w="1561" w:type="dxa"/>
          </w:tcPr>
          <w:p w14:paraId="3C1B5D3B" w14:textId="77777777" w:rsidR="009776E9" w:rsidRPr="00FD5482" w:rsidRDefault="003C7481"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3.78%</w:t>
            </w:r>
          </w:p>
        </w:tc>
        <w:tc>
          <w:tcPr>
            <w:tcW w:w="1578" w:type="dxa"/>
          </w:tcPr>
          <w:p w14:paraId="00D4733C" w14:textId="77777777" w:rsidR="009776E9" w:rsidRPr="00FD5482" w:rsidRDefault="00037435"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454</w:t>
            </w:r>
          </w:p>
        </w:tc>
        <w:tc>
          <w:tcPr>
            <w:tcW w:w="1657" w:type="dxa"/>
          </w:tcPr>
          <w:p w14:paraId="71556D41" w14:textId="77777777" w:rsidR="009776E9" w:rsidRPr="00FD5482" w:rsidRDefault="00F9202C" w:rsidP="004E1200">
            <w:pPr>
              <w:pStyle w:val="Default"/>
              <w:spacing w:line="360" w:lineRule="auto"/>
              <w:jc w:val="both"/>
              <w:rPr>
                <w:rFonts w:ascii="Times New Roman" w:hAnsi="Times New Roman" w:cs="Times New Roman"/>
                <w:color w:val="auto"/>
                <w:vertAlign w:val="subscript"/>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31</w:t>
            </w:r>
            <w:r w:rsidRPr="00FD5482">
              <w:rPr>
                <w:rFonts w:ascii="Times New Roman" w:hAnsi="Times New Roman" w:cs="Times New Roman"/>
                <w:color w:val="auto"/>
              </w:rPr>
              <w:t>H</w:t>
            </w:r>
            <w:r w:rsidRPr="00FD5482">
              <w:rPr>
                <w:rFonts w:ascii="Times New Roman" w:hAnsi="Times New Roman" w:cs="Times New Roman"/>
                <w:color w:val="auto"/>
                <w:vertAlign w:val="subscript"/>
              </w:rPr>
              <w:t>50</w:t>
            </w:r>
            <w:r w:rsidRPr="00FD5482">
              <w:rPr>
                <w:rFonts w:ascii="Times New Roman" w:hAnsi="Times New Roman" w:cs="Times New Roman"/>
                <w:color w:val="auto"/>
              </w:rPr>
              <w:t>O</w:t>
            </w:r>
            <w:r w:rsidRPr="00FD5482">
              <w:rPr>
                <w:rFonts w:ascii="Times New Roman" w:hAnsi="Times New Roman" w:cs="Times New Roman"/>
                <w:color w:val="auto"/>
                <w:vertAlign w:val="subscript"/>
              </w:rPr>
              <w:t>2</w:t>
            </w:r>
          </w:p>
        </w:tc>
      </w:tr>
      <w:tr w:rsidR="009776E9" w:rsidRPr="00FD5482" w14:paraId="6D40DEC1" w14:textId="77777777" w:rsidTr="00460195">
        <w:tc>
          <w:tcPr>
            <w:tcW w:w="827" w:type="dxa"/>
          </w:tcPr>
          <w:p w14:paraId="3386E786" w14:textId="77777777" w:rsidR="009776E9" w:rsidRPr="00FD5482" w:rsidRDefault="00DB5B2E"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7.</w:t>
            </w:r>
          </w:p>
        </w:tc>
        <w:tc>
          <w:tcPr>
            <w:tcW w:w="1168" w:type="dxa"/>
          </w:tcPr>
          <w:p w14:paraId="596CC330" w14:textId="77777777" w:rsidR="009776E9" w:rsidRPr="00FD5482" w:rsidRDefault="006B679D"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56.720</w:t>
            </w:r>
          </w:p>
        </w:tc>
        <w:tc>
          <w:tcPr>
            <w:tcW w:w="2785" w:type="dxa"/>
          </w:tcPr>
          <w:p w14:paraId="3C88FB87" w14:textId="77777777" w:rsidR="009776E9" w:rsidRPr="00FD5482" w:rsidRDefault="00DE09FF"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gamma-</w:t>
            </w:r>
            <w:proofErr w:type="spellStart"/>
            <w:r w:rsidRPr="00FD5482">
              <w:rPr>
                <w:rFonts w:ascii="Times New Roman" w:hAnsi="Times New Roman" w:cs="Times New Roman"/>
                <w:color w:val="auto"/>
              </w:rPr>
              <w:t>Sitostenone</w:t>
            </w:r>
            <w:proofErr w:type="spellEnd"/>
            <w:r w:rsidRPr="00FD5482">
              <w:rPr>
                <w:rFonts w:ascii="Times New Roman" w:hAnsi="Times New Roman" w:cs="Times New Roman"/>
                <w:color w:val="auto"/>
              </w:rPr>
              <w:t xml:space="preserve"> </w:t>
            </w:r>
          </w:p>
        </w:tc>
        <w:tc>
          <w:tcPr>
            <w:tcW w:w="1561" w:type="dxa"/>
          </w:tcPr>
          <w:p w14:paraId="6E2643E1" w14:textId="77777777" w:rsidR="009776E9" w:rsidRPr="00FD5482" w:rsidRDefault="00DE09FF"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2.85%</w:t>
            </w:r>
          </w:p>
        </w:tc>
        <w:tc>
          <w:tcPr>
            <w:tcW w:w="1578" w:type="dxa"/>
          </w:tcPr>
          <w:p w14:paraId="4D0706C6" w14:textId="77777777" w:rsidR="009776E9" w:rsidRPr="00FD5482" w:rsidRDefault="0024407A"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412</w:t>
            </w:r>
          </w:p>
        </w:tc>
        <w:tc>
          <w:tcPr>
            <w:tcW w:w="1657" w:type="dxa"/>
          </w:tcPr>
          <w:p w14:paraId="219BB379" w14:textId="77777777" w:rsidR="009776E9" w:rsidRPr="00FD5482" w:rsidRDefault="0024407A"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29</w:t>
            </w:r>
            <w:r w:rsidRPr="00FD5482">
              <w:rPr>
                <w:rFonts w:ascii="Times New Roman" w:hAnsi="Times New Roman" w:cs="Times New Roman"/>
                <w:color w:val="auto"/>
              </w:rPr>
              <w:t>H</w:t>
            </w:r>
            <w:r w:rsidRPr="00FD5482">
              <w:rPr>
                <w:rFonts w:ascii="Times New Roman" w:hAnsi="Times New Roman" w:cs="Times New Roman"/>
                <w:color w:val="auto"/>
                <w:vertAlign w:val="subscript"/>
              </w:rPr>
              <w:t>48</w:t>
            </w:r>
            <w:r w:rsidRPr="00FD5482">
              <w:rPr>
                <w:rFonts w:ascii="Times New Roman" w:hAnsi="Times New Roman" w:cs="Times New Roman"/>
                <w:color w:val="auto"/>
              </w:rPr>
              <w:t>O</w:t>
            </w:r>
          </w:p>
        </w:tc>
      </w:tr>
      <w:tr w:rsidR="00F25F0B" w:rsidRPr="00FD5482" w14:paraId="2A48487F" w14:textId="77777777" w:rsidTr="00460195">
        <w:tc>
          <w:tcPr>
            <w:tcW w:w="827" w:type="dxa"/>
          </w:tcPr>
          <w:p w14:paraId="6CAE7BFC" w14:textId="77777777" w:rsidR="00F25F0B" w:rsidRPr="00FD5482" w:rsidRDefault="00F25F0B"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8.</w:t>
            </w:r>
          </w:p>
        </w:tc>
        <w:tc>
          <w:tcPr>
            <w:tcW w:w="1168" w:type="dxa"/>
          </w:tcPr>
          <w:p w14:paraId="7CD765B5" w14:textId="77777777" w:rsidR="00F25F0B" w:rsidRPr="00FD5482" w:rsidRDefault="00AF6C20"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62.808</w:t>
            </w:r>
          </w:p>
        </w:tc>
        <w:tc>
          <w:tcPr>
            <w:tcW w:w="2785" w:type="dxa"/>
          </w:tcPr>
          <w:p w14:paraId="6E65D7FF" w14:textId="77777777" w:rsidR="00F25F0B" w:rsidRPr="00FD5482" w:rsidRDefault="00F25F0B"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 xml:space="preserve">n-Butyl </w:t>
            </w:r>
            <w:proofErr w:type="spellStart"/>
            <w:r w:rsidRPr="00FD5482">
              <w:rPr>
                <w:rFonts w:ascii="Times New Roman" w:hAnsi="Times New Roman" w:cs="Times New Roman"/>
                <w:color w:val="auto"/>
              </w:rPr>
              <w:t>ricinoleate</w:t>
            </w:r>
            <w:proofErr w:type="spellEnd"/>
            <w:r w:rsidRPr="00FD5482">
              <w:rPr>
                <w:rFonts w:ascii="Times New Roman" w:hAnsi="Times New Roman" w:cs="Times New Roman"/>
                <w:color w:val="auto"/>
              </w:rPr>
              <w:t xml:space="preserve"> </w:t>
            </w:r>
          </w:p>
        </w:tc>
        <w:tc>
          <w:tcPr>
            <w:tcW w:w="1561" w:type="dxa"/>
          </w:tcPr>
          <w:p w14:paraId="541C4C98" w14:textId="77777777" w:rsidR="00F25F0B" w:rsidRPr="00FD5482" w:rsidRDefault="00455CAC"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2.73%</w:t>
            </w:r>
          </w:p>
        </w:tc>
        <w:tc>
          <w:tcPr>
            <w:tcW w:w="1578" w:type="dxa"/>
          </w:tcPr>
          <w:p w14:paraId="5CB33FE7" w14:textId="77777777" w:rsidR="00F25F0B" w:rsidRPr="00FD5482" w:rsidRDefault="00A1249F"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354</w:t>
            </w:r>
          </w:p>
        </w:tc>
        <w:tc>
          <w:tcPr>
            <w:tcW w:w="1657" w:type="dxa"/>
          </w:tcPr>
          <w:p w14:paraId="63A77534" w14:textId="77777777" w:rsidR="00F25F0B" w:rsidRPr="00FD5482" w:rsidRDefault="00415ACB" w:rsidP="004E1200">
            <w:pPr>
              <w:pStyle w:val="Default"/>
              <w:spacing w:line="360" w:lineRule="auto"/>
              <w:jc w:val="both"/>
              <w:rPr>
                <w:rFonts w:ascii="Times New Roman" w:hAnsi="Times New Roman" w:cs="Times New Roman"/>
                <w:color w:val="auto"/>
                <w:vertAlign w:val="subscript"/>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22</w:t>
            </w:r>
            <w:r w:rsidRPr="00FD5482">
              <w:rPr>
                <w:rFonts w:ascii="Times New Roman" w:hAnsi="Times New Roman" w:cs="Times New Roman"/>
                <w:color w:val="auto"/>
              </w:rPr>
              <w:t>H</w:t>
            </w:r>
            <w:r w:rsidRPr="00FD5482">
              <w:rPr>
                <w:rFonts w:ascii="Times New Roman" w:hAnsi="Times New Roman" w:cs="Times New Roman"/>
                <w:color w:val="auto"/>
                <w:vertAlign w:val="subscript"/>
              </w:rPr>
              <w:t>42</w:t>
            </w:r>
            <w:r w:rsidRPr="00FD5482">
              <w:rPr>
                <w:rFonts w:ascii="Times New Roman" w:hAnsi="Times New Roman" w:cs="Times New Roman"/>
                <w:color w:val="auto"/>
              </w:rPr>
              <w:t>O</w:t>
            </w:r>
            <w:r w:rsidRPr="00FD5482">
              <w:rPr>
                <w:rFonts w:ascii="Times New Roman" w:hAnsi="Times New Roman" w:cs="Times New Roman"/>
                <w:color w:val="auto"/>
                <w:vertAlign w:val="subscript"/>
              </w:rPr>
              <w:t>3</w:t>
            </w:r>
          </w:p>
        </w:tc>
      </w:tr>
      <w:tr w:rsidR="00455CAC" w:rsidRPr="00FD5482" w14:paraId="72696710" w14:textId="77777777" w:rsidTr="00460195">
        <w:tc>
          <w:tcPr>
            <w:tcW w:w="827" w:type="dxa"/>
          </w:tcPr>
          <w:p w14:paraId="32120C99" w14:textId="77777777" w:rsidR="00455CAC" w:rsidRPr="00FD5482" w:rsidRDefault="00DD2FCD"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9.</w:t>
            </w:r>
          </w:p>
        </w:tc>
        <w:tc>
          <w:tcPr>
            <w:tcW w:w="1168" w:type="dxa"/>
          </w:tcPr>
          <w:p w14:paraId="797A28F6" w14:textId="77777777" w:rsidR="00455CAC" w:rsidRPr="00FD5482" w:rsidRDefault="00AE4F08"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28.730</w:t>
            </w:r>
          </w:p>
        </w:tc>
        <w:tc>
          <w:tcPr>
            <w:tcW w:w="2785" w:type="dxa"/>
          </w:tcPr>
          <w:p w14:paraId="5E826E56" w14:textId="77777777" w:rsidR="00455CAC" w:rsidRPr="00FD5482" w:rsidRDefault="00455CAC" w:rsidP="00C842F0">
            <w:pPr>
              <w:pStyle w:val="Default"/>
              <w:spacing w:line="360" w:lineRule="auto"/>
              <w:jc w:val="both"/>
              <w:rPr>
                <w:rFonts w:ascii="Times New Roman" w:hAnsi="Times New Roman" w:cs="Times New Roman"/>
                <w:color w:val="auto"/>
              </w:rPr>
            </w:pPr>
            <w:proofErr w:type="spellStart"/>
            <w:r w:rsidRPr="00FD5482">
              <w:rPr>
                <w:rFonts w:ascii="Times New Roman" w:hAnsi="Times New Roman" w:cs="Times New Roman"/>
                <w:color w:val="auto"/>
              </w:rPr>
              <w:t>Bicyclo</w:t>
            </w:r>
            <w:proofErr w:type="spellEnd"/>
            <w:r w:rsidRPr="00FD5482">
              <w:rPr>
                <w:rFonts w:ascii="Times New Roman" w:hAnsi="Times New Roman" w:cs="Times New Roman"/>
                <w:color w:val="auto"/>
              </w:rPr>
              <w:t>[2.2.1]heptanes,2-chloro-7-[(2-nitrophenyl)</w:t>
            </w:r>
            <w:proofErr w:type="spellStart"/>
            <w:r w:rsidRPr="00FD5482">
              <w:rPr>
                <w:rFonts w:ascii="Times New Roman" w:hAnsi="Times New Roman" w:cs="Times New Roman"/>
                <w:color w:val="auto"/>
              </w:rPr>
              <w:t>thio</w:t>
            </w:r>
            <w:proofErr w:type="spellEnd"/>
            <w:r w:rsidRPr="00FD5482">
              <w:rPr>
                <w:rFonts w:ascii="Times New Roman" w:hAnsi="Times New Roman" w:cs="Times New Roman"/>
                <w:color w:val="auto"/>
              </w:rPr>
              <w:t>]</w:t>
            </w:r>
          </w:p>
        </w:tc>
        <w:tc>
          <w:tcPr>
            <w:tcW w:w="1561" w:type="dxa"/>
          </w:tcPr>
          <w:p w14:paraId="4CCFB494" w14:textId="77777777" w:rsidR="00455CAC" w:rsidRPr="00FD5482" w:rsidRDefault="00455CAC"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2.51%</w:t>
            </w:r>
          </w:p>
        </w:tc>
        <w:tc>
          <w:tcPr>
            <w:tcW w:w="1578" w:type="dxa"/>
          </w:tcPr>
          <w:p w14:paraId="574F7BB7" w14:textId="77777777" w:rsidR="00455CAC" w:rsidRPr="00FD5482" w:rsidRDefault="003D017D"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283</w:t>
            </w:r>
          </w:p>
        </w:tc>
        <w:tc>
          <w:tcPr>
            <w:tcW w:w="1657" w:type="dxa"/>
          </w:tcPr>
          <w:p w14:paraId="1F49EF2D" w14:textId="77777777" w:rsidR="00455CAC" w:rsidRPr="00FD5482" w:rsidRDefault="00596A86"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13</w:t>
            </w:r>
            <w:r w:rsidRPr="00FD5482">
              <w:rPr>
                <w:rFonts w:ascii="Times New Roman" w:hAnsi="Times New Roman" w:cs="Times New Roman"/>
                <w:color w:val="auto"/>
              </w:rPr>
              <w:t>H</w:t>
            </w:r>
            <w:r w:rsidRPr="00FD5482">
              <w:rPr>
                <w:rFonts w:ascii="Times New Roman" w:hAnsi="Times New Roman" w:cs="Times New Roman"/>
                <w:color w:val="auto"/>
                <w:vertAlign w:val="subscript"/>
              </w:rPr>
              <w:t>14</w:t>
            </w:r>
            <w:r w:rsidRPr="00FD5482">
              <w:rPr>
                <w:rFonts w:ascii="Times New Roman" w:hAnsi="Times New Roman" w:cs="Times New Roman"/>
                <w:color w:val="auto"/>
              </w:rPr>
              <w:t>ClNO</w:t>
            </w:r>
            <w:r w:rsidRPr="00FD5482">
              <w:rPr>
                <w:rFonts w:ascii="Times New Roman" w:hAnsi="Times New Roman" w:cs="Times New Roman"/>
                <w:color w:val="auto"/>
                <w:vertAlign w:val="subscript"/>
              </w:rPr>
              <w:t>2</w:t>
            </w:r>
            <w:r w:rsidRPr="00FD5482">
              <w:rPr>
                <w:rFonts w:ascii="Times New Roman" w:hAnsi="Times New Roman" w:cs="Times New Roman"/>
                <w:color w:val="auto"/>
              </w:rPr>
              <w:t>S</w:t>
            </w:r>
          </w:p>
        </w:tc>
      </w:tr>
      <w:tr w:rsidR="00781423" w:rsidRPr="00FD5482" w14:paraId="34B1E47B" w14:textId="77777777" w:rsidTr="00460195">
        <w:tc>
          <w:tcPr>
            <w:tcW w:w="827" w:type="dxa"/>
          </w:tcPr>
          <w:p w14:paraId="50A3C939" w14:textId="77777777" w:rsidR="00781423" w:rsidRPr="00FD5482" w:rsidRDefault="00DD2FCD"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10.</w:t>
            </w:r>
          </w:p>
        </w:tc>
        <w:tc>
          <w:tcPr>
            <w:tcW w:w="1168" w:type="dxa"/>
          </w:tcPr>
          <w:p w14:paraId="366B65A7" w14:textId="77777777" w:rsidR="00781423" w:rsidRPr="00FD5482" w:rsidRDefault="003C2CDB"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17.320</w:t>
            </w:r>
          </w:p>
        </w:tc>
        <w:tc>
          <w:tcPr>
            <w:tcW w:w="2785" w:type="dxa"/>
          </w:tcPr>
          <w:p w14:paraId="51277841" w14:textId="77777777" w:rsidR="00781423" w:rsidRPr="00FD5482" w:rsidRDefault="00781423"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 xml:space="preserve">2-Methoxy-4-vinylphenol </w:t>
            </w:r>
          </w:p>
        </w:tc>
        <w:tc>
          <w:tcPr>
            <w:tcW w:w="1561" w:type="dxa"/>
          </w:tcPr>
          <w:p w14:paraId="723D457A" w14:textId="77777777" w:rsidR="00781423" w:rsidRPr="00FD5482" w:rsidRDefault="00781423"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2.45%</w:t>
            </w:r>
          </w:p>
        </w:tc>
        <w:tc>
          <w:tcPr>
            <w:tcW w:w="1578" w:type="dxa"/>
          </w:tcPr>
          <w:p w14:paraId="339F60CB" w14:textId="77777777" w:rsidR="00781423" w:rsidRPr="00FD5482" w:rsidRDefault="003E7557"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150</w:t>
            </w:r>
          </w:p>
        </w:tc>
        <w:tc>
          <w:tcPr>
            <w:tcW w:w="1657" w:type="dxa"/>
          </w:tcPr>
          <w:p w14:paraId="04510ED0" w14:textId="77777777" w:rsidR="00781423" w:rsidRPr="00FD5482" w:rsidRDefault="00556361" w:rsidP="004E1200">
            <w:pPr>
              <w:pStyle w:val="Default"/>
              <w:spacing w:line="360" w:lineRule="auto"/>
              <w:jc w:val="both"/>
              <w:rPr>
                <w:rFonts w:ascii="Times New Roman" w:hAnsi="Times New Roman" w:cs="Times New Roman"/>
                <w:color w:val="auto"/>
                <w:vertAlign w:val="subscript"/>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9</w:t>
            </w:r>
            <w:r w:rsidRPr="00FD5482">
              <w:rPr>
                <w:rFonts w:ascii="Times New Roman" w:hAnsi="Times New Roman" w:cs="Times New Roman"/>
                <w:color w:val="auto"/>
              </w:rPr>
              <w:t>H</w:t>
            </w:r>
            <w:r w:rsidRPr="00FD5482">
              <w:rPr>
                <w:rFonts w:ascii="Times New Roman" w:hAnsi="Times New Roman" w:cs="Times New Roman"/>
                <w:color w:val="auto"/>
                <w:vertAlign w:val="subscript"/>
              </w:rPr>
              <w:t>10</w:t>
            </w:r>
            <w:r w:rsidRPr="00FD5482">
              <w:rPr>
                <w:rFonts w:ascii="Times New Roman" w:hAnsi="Times New Roman" w:cs="Times New Roman"/>
                <w:color w:val="auto"/>
              </w:rPr>
              <w:t>O</w:t>
            </w:r>
            <w:r w:rsidRPr="00FD5482">
              <w:rPr>
                <w:rFonts w:ascii="Times New Roman" w:hAnsi="Times New Roman" w:cs="Times New Roman"/>
                <w:color w:val="auto"/>
                <w:vertAlign w:val="subscript"/>
              </w:rPr>
              <w:t>2</w:t>
            </w:r>
          </w:p>
        </w:tc>
      </w:tr>
      <w:tr w:rsidR="006B1DD2" w:rsidRPr="00FD5482" w14:paraId="462BE927" w14:textId="77777777" w:rsidTr="00460195">
        <w:tc>
          <w:tcPr>
            <w:tcW w:w="827" w:type="dxa"/>
          </w:tcPr>
          <w:p w14:paraId="27970EE3" w14:textId="77777777" w:rsidR="006B1DD2" w:rsidRPr="00FD5482" w:rsidRDefault="00DD2FCD"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11.</w:t>
            </w:r>
          </w:p>
        </w:tc>
        <w:tc>
          <w:tcPr>
            <w:tcW w:w="1168" w:type="dxa"/>
          </w:tcPr>
          <w:p w14:paraId="6922E9E3" w14:textId="77777777" w:rsidR="006B1DD2" w:rsidRPr="00FD5482" w:rsidRDefault="002C78D8"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53.530</w:t>
            </w:r>
          </w:p>
        </w:tc>
        <w:tc>
          <w:tcPr>
            <w:tcW w:w="2785" w:type="dxa"/>
          </w:tcPr>
          <w:p w14:paraId="7B7397FB" w14:textId="77777777" w:rsidR="006B1DD2" w:rsidRPr="00FD5482" w:rsidRDefault="00DB300C" w:rsidP="00C842F0">
            <w:pPr>
              <w:pStyle w:val="Default"/>
              <w:spacing w:line="360" w:lineRule="auto"/>
              <w:jc w:val="both"/>
              <w:rPr>
                <w:rFonts w:ascii="Times New Roman" w:hAnsi="Times New Roman" w:cs="Times New Roman"/>
                <w:color w:val="auto"/>
              </w:rPr>
            </w:pPr>
            <w:proofErr w:type="spellStart"/>
            <w:r w:rsidRPr="00FD5482">
              <w:rPr>
                <w:rFonts w:ascii="Times New Roman" w:hAnsi="Times New Roman" w:cs="Times New Roman"/>
                <w:color w:val="auto"/>
              </w:rPr>
              <w:t>Campesterol</w:t>
            </w:r>
            <w:proofErr w:type="spellEnd"/>
            <w:r w:rsidRPr="00FD5482">
              <w:rPr>
                <w:rFonts w:ascii="Times New Roman" w:hAnsi="Times New Roman" w:cs="Times New Roman"/>
                <w:color w:val="auto"/>
              </w:rPr>
              <w:t xml:space="preserve"> </w:t>
            </w:r>
          </w:p>
        </w:tc>
        <w:tc>
          <w:tcPr>
            <w:tcW w:w="1561" w:type="dxa"/>
          </w:tcPr>
          <w:p w14:paraId="1C9A7551" w14:textId="77777777" w:rsidR="006B1DD2" w:rsidRPr="00FD5482" w:rsidRDefault="00DB300C"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2.39%</w:t>
            </w:r>
          </w:p>
        </w:tc>
        <w:tc>
          <w:tcPr>
            <w:tcW w:w="1578" w:type="dxa"/>
          </w:tcPr>
          <w:p w14:paraId="6C936516" w14:textId="77777777" w:rsidR="006B1DD2" w:rsidRPr="00FD5482" w:rsidRDefault="003C210F"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400</w:t>
            </w:r>
          </w:p>
        </w:tc>
        <w:tc>
          <w:tcPr>
            <w:tcW w:w="1657" w:type="dxa"/>
          </w:tcPr>
          <w:p w14:paraId="6D99F3D3" w14:textId="77777777" w:rsidR="006B1DD2" w:rsidRPr="00FD5482" w:rsidRDefault="003C210F"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28</w:t>
            </w:r>
            <w:r w:rsidRPr="00FD5482">
              <w:rPr>
                <w:rFonts w:ascii="Times New Roman" w:hAnsi="Times New Roman" w:cs="Times New Roman"/>
                <w:color w:val="auto"/>
              </w:rPr>
              <w:t>H</w:t>
            </w:r>
            <w:r w:rsidRPr="00FD5482">
              <w:rPr>
                <w:rFonts w:ascii="Times New Roman" w:hAnsi="Times New Roman" w:cs="Times New Roman"/>
                <w:color w:val="auto"/>
                <w:vertAlign w:val="subscript"/>
              </w:rPr>
              <w:t>48</w:t>
            </w:r>
            <w:r w:rsidRPr="00FD5482">
              <w:rPr>
                <w:rFonts w:ascii="Times New Roman" w:hAnsi="Times New Roman" w:cs="Times New Roman"/>
                <w:color w:val="auto"/>
              </w:rPr>
              <w:t>O</w:t>
            </w:r>
          </w:p>
        </w:tc>
      </w:tr>
      <w:tr w:rsidR="00DB300C" w:rsidRPr="00FD5482" w14:paraId="09C1F604" w14:textId="77777777" w:rsidTr="00460195">
        <w:tc>
          <w:tcPr>
            <w:tcW w:w="827" w:type="dxa"/>
          </w:tcPr>
          <w:p w14:paraId="1D9C4E9E" w14:textId="77777777" w:rsidR="00DB300C" w:rsidRPr="00FD5482" w:rsidRDefault="00DD2FCD"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12.</w:t>
            </w:r>
          </w:p>
        </w:tc>
        <w:tc>
          <w:tcPr>
            <w:tcW w:w="1168" w:type="dxa"/>
          </w:tcPr>
          <w:p w14:paraId="1080C7E3" w14:textId="77777777" w:rsidR="00DB300C" w:rsidRPr="00FD5482" w:rsidRDefault="00486A95"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57.440</w:t>
            </w:r>
          </w:p>
        </w:tc>
        <w:tc>
          <w:tcPr>
            <w:tcW w:w="2785" w:type="dxa"/>
          </w:tcPr>
          <w:p w14:paraId="378103B1" w14:textId="77777777" w:rsidR="00DB300C" w:rsidRPr="00FD5482" w:rsidRDefault="00DB300C"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 xml:space="preserve">Lanosta-8,24-dien-3-one </w:t>
            </w:r>
          </w:p>
        </w:tc>
        <w:tc>
          <w:tcPr>
            <w:tcW w:w="1561" w:type="dxa"/>
          </w:tcPr>
          <w:p w14:paraId="6B7767ED" w14:textId="77777777" w:rsidR="00DB300C" w:rsidRPr="00FD5482" w:rsidRDefault="00DB300C"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2.24%</w:t>
            </w:r>
          </w:p>
        </w:tc>
        <w:tc>
          <w:tcPr>
            <w:tcW w:w="1578" w:type="dxa"/>
          </w:tcPr>
          <w:p w14:paraId="5EDAEC00" w14:textId="77777777" w:rsidR="00DB300C" w:rsidRPr="00FD5482" w:rsidRDefault="005631CB"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424</w:t>
            </w:r>
          </w:p>
        </w:tc>
        <w:tc>
          <w:tcPr>
            <w:tcW w:w="1657" w:type="dxa"/>
          </w:tcPr>
          <w:p w14:paraId="0F9CB46A" w14:textId="77777777" w:rsidR="00DB300C" w:rsidRPr="00FD5482" w:rsidRDefault="00F34068"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30</w:t>
            </w:r>
            <w:r w:rsidRPr="00FD5482">
              <w:rPr>
                <w:rFonts w:ascii="Times New Roman" w:hAnsi="Times New Roman" w:cs="Times New Roman"/>
                <w:color w:val="auto"/>
              </w:rPr>
              <w:t>H</w:t>
            </w:r>
            <w:r w:rsidRPr="00FD5482">
              <w:rPr>
                <w:rFonts w:ascii="Times New Roman" w:hAnsi="Times New Roman" w:cs="Times New Roman"/>
                <w:color w:val="auto"/>
                <w:vertAlign w:val="subscript"/>
              </w:rPr>
              <w:t>48</w:t>
            </w:r>
            <w:r w:rsidRPr="00FD5482">
              <w:rPr>
                <w:rFonts w:ascii="Times New Roman" w:hAnsi="Times New Roman" w:cs="Times New Roman"/>
                <w:color w:val="auto"/>
              </w:rPr>
              <w:t>O</w:t>
            </w:r>
          </w:p>
        </w:tc>
      </w:tr>
      <w:tr w:rsidR="00DB300C" w:rsidRPr="00FD5482" w14:paraId="52BFA627" w14:textId="77777777" w:rsidTr="00460195">
        <w:tc>
          <w:tcPr>
            <w:tcW w:w="827" w:type="dxa"/>
          </w:tcPr>
          <w:p w14:paraId="7107B112" w14:textId="77777777" w:rsidR="00DB300C" w:rsidRPr="00FD5482" w:rsidRDefault="00DD2FCD"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13.</w:t>
            </w:r>
          </w:p>
        </w:tc>
        <w:tc>
          <w:tcPr>
            <w:tcW w:w="1168" w:type="dxa"/>
          </w:tcPr>
          <w:p w14:paraId="4F20F387" w14:textId="77777777" w:rsidR="00DB300C" w:rsidRPr="00FD5482" w:rsidRDefault="00B63EEB"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49.990</w:t>
            </w:r>
          </w:p>
        </w:tc>
        <w:tc>
          <w:tcPr>
            <w:tcW w:w="2785" w:type="dxa"/>
          </w:tcPr>
          <w:p w14:paraId="3E2B62C7" w14:textId="77777777" w:rsidR="00DB300C" w:rsidRPr="00FD5482" w:rsidRDefault="00DB300C"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 xml:space="preserve">Cholesta-2,8-dien-6-ol,14-methyl-,acetate(5-alpha, 6-alpha) </w:t>
            </w:r>
          </w:p>
        </w:tc>
        <w:tc>
          <w:tcPr>
            <w:tcW w:w="1561" w:type="dxa"/>
          </w:tcPr>
          <w:p w14:paraId="217932E1" w14:textId="77777777" w:rsidR="00DB300C" w:rsidRPr="00FD5482" w:rsidRDefault="00DB300C"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1.92%</w:t>
            </w:r>
          </w:p>
        </w:tc>
        <w:tc>
          <w:tcPr>
            <w:tcW w:w="1578" w:type="dxa"/>
          </w:tcPr>
          <w:p w14:paraId="41A19943" w14:textId="77777777" w:rsidR="00DB300C" w:rsidRPr="00FD5482" w:rsidRDefault="00A16696"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440</w:t>
            </w:r>
          </w:p>
        </w:tc>
        <w:tc>
          <w:tcPr>
            <w:tcW w:w="1657" w:type="dxa"/>
          </w:tcPr>
          <w:p w14:paraId="6F8169AB" w14:textId="77777777" w:rsidR="00DB300C" w:rsidRPr="00FD5482" w:rsidRDefault="00A16696" w:rsidP="004E1200">
            <w:pPr>
              <w:pStyle w:val="Default"/>
              <w:spacing w:line="360" w:lineRule="auto"/>
              <w:jc w:val="both"/>
              <w:rPr>
                <w:rFonts w:ascii="Times New Roman" w:hAnsi="Times New Roman" w:cs="Times New Roman"/>
                <w:color w:val="auto"/>
                <w:vertAlign w:val="subscript"/>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30</w:t>
            </w:r>
            <w:r w:rsidRPr="00FD5482">
              <w:rPr>
                <w:rFonts w:ascii="Times New Roman" w:hAnsi="Times New Roman" w:cs="Times New Roman"/>
                <w:color w:val="auto"/>
              </w:rPr>
              <w:t>H</w:t>
            </w:r>
            <w:r w:rsidRPr="00FD5482">
              <w:rPr>
                <w:rFonts w:ascii="Times New Roman" w:hAnsi="Times New Roman" w:cs="Times New Roman"/>
                <w:color w:val="auto"/>
                <w:vertAlign w:val="subscript"/>
              </w:rPr>
              <w:t>48</w:t>
            </w:r>
            <w:r w:rsidRPr="00FD5482">
              <w:rPr>
                <w:rFonts w:ascii="Times New Roman" w:hAnsi="Times New Roman" w:cs="Times New Roman"/>
                <w:color w:val="auto"/>
              </w:rPr>
              <w:t>O</w:t>
            </w:r>
            <w:r w:rsidRPr="00FD5482">
              <w:rPr>
                <w:rFonts w:ascii="Times New Roman" w:hAnsi="Times New Roman" w:cs="Times New Roman"/>
                <w:color w:val="auto"/>
                <w:vertAlign w:val="subscript"/>
              </w:rPr>
              <w:t>2</w:t>
            </w:r>
          </w:p>
        </w:tc>
      </w:tr>
      <w:tr w:rsidR="00E10ED1" w:rsidRPr="00FD5482" w14:paraId="47ABBA5C" w14:textId="77777777" w:rsidTr="00460195">
        <w:tc>
          <w:tcPr>
            <w:tcW w:w="827" w:type="dxa"/>
          </w:tcPr>
          <w:p w14:paraId="1D5608B3" w14:textId="77777777" w:rsidR="00E10ED1" w:rsidRPr="00FD5482" w:rsidRDefault="00DD2FCD"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14.</w:t>
            </w:r>
          </w:p>
        </w:tc>
        <w:tc>
          <w:tcPr>
            <w:tcW w:w="1168" w:type="dxa"/>
          </w:tcPr>
          <w:p w14:paraId="08988F66" w14:textId="77777777" w:rsidR="00E10ED1" w:rsidRPr="00FD5482" w:rsidRDefault="00A5739F"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12.837</w:t>
            </w:r>
          </w:p>
        </w:tc>
        <w:tc>
          <w:tcPr>
            <w:tcW w:w="2785" w:type="dxa"/>
          </w:tcPr>
          <w:p w14:paraId="5FC203C2" w14:textId="77777777" w:rsidR="00E10ED1" w:rsidRPr="00FD5482" w:rsidRDefault="00E10ED1"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 xml:space="preserve">Benzene, 1-chloro-4-methoxy- </w:t>
            </w:r>
          </w:p>
        </w:tc>
        <w:tc>
          <w:tcPr>
            <w:tcW w:w="1561" w:type="dxa"/>
          </w:tcPr>
          <w:p w14:paraId="31172329" w14:textId="77777777" w:rsidR="00E10ED1" w:rsidRPr="00FD5482" w:rsidRDefault="00E10ED1"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1.82%</w:t>
            </w:r>
          </w:p>
        </w:tc>
        <w:tc>
          <w:tcPr>
            <w:tcW w:w="1578" w:type="dxa"/>
          </w:tcPr>
          <w:p w14:paraId="5FACB522" w14:textId="77777777" w:rsidR="00E10ED1" w:rsidRPr="00FD5482" w:rsidRDefault="0096126D"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142</w:t>
            </w:r>
          </w:p>
        </w:tc>
        <w:tc>
          <w:tcPr>
            <w:tcW w:w="1657" w:type="dxa"/>
          </w:tcPr>
          <w:p w14:paraId="7FADC000" w14:textId="77777777" w:rsidR="00E10ED1" w:rsidRPr="00FD5482" w:rsidRDefault="0096126D"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7</w:t>
            </w:r>
            <w:r w:rsidRPr="00FD5482">
              <w:rPr>
                <w:rFonts w:ascii="Times New Roman" w:hAnsi="Times New Roman" w:cs="Times New Roman"/>
                <w:color w:val="auto"/>
              </w:rPr>
              <w:t>H</w:t>
            </w:r>
            <w:r w:rsidRPr="00FD5482">
              <w:rPr>
                <w:rFonts w:ascii="Times New Roman" w:hAnsi="Times New Roman" w:cs="Times New Roman"/>
                <w:color w:val="auto"/>
                <w:vertAlign w:val="subscript"/>
              </w:rPr>
              <w:t>12</w:t>
            </w:r>
            <w:r w:rsidRPr="00FD5482">
              <w:rPr>
                <w:rFonts w:ascii="Times New Roman" w:hAnsi="Times New Roman" w:cs="Times New Roman"/>
                <w:color w:val="auto"/>
              </w:rPr>
              <w:t>ClO</w:t>
            </w:r>
          </w:p>
        </w:tc>
      </w:tr>
      <w:tr w:rsidR="005B123C" w:rsidRPr="00FD5482" w14:paraId="45A50DD3" w14:textId="77777777" w:rsidTr="00460195">
        <w:tc>
          <w:tcPr>
            <w:tcW w:w="827" w:type="dxa"/>
          </w:tcPr>
          <w:p w14:paraId="221926BA" w14:textId="77777777" w:rsidR="005B123C" w:rsidRPr="00FD5482" w:rsidRDefault="00DD2FCD"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15.</w:t>
            </w:r>
          </w:p>
        </w:tc>
        <w:tc>
          <w:tcPr>
            <w:tcW w:w="1168" w:type="dxa"/>
          </w:tcPr>
          <w:p w14:paraId="39EF761A" w14:textId="77777777" w:rsidR="005B123C" w:rsidRPr="00FD5482" w:rsidRDefault="00357FA3"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47.095</w:t>
            </w:r>
          </w:p>
        </w:tc>
        <w:tc>
          <w:tcPr>
            <w:tcW w:w="2785" w:type="dxa"/>
          </w:tcPr>
          <w:p w14:paraId="329296B1" w14:textId="77777777" w:rsidR="005B123C" w:rsidRPr="00FD5482" w:rsidRDefault="005B123C"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 xml:space="preserve">13-Docosenamide,(Z)- </w:t>
            </w:r>
          </w:p>
        </w:tc>
        <w:tc>
          <w:tcPr>
            <w:tcW w:w="1561" w:type="dxa"/>
          </w:tcPr>
          <w:p w14:paraId="3CABD693" w14:textId="77777777" w:rsidR="005B123C" w:rsidRPr="00FD5482" w:rsidRDefault="005B123C"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1.69%</w:t>
            </w:r>
          </w:p>
        </w:tc>
        <w:tc>
          <w:tcPr>
            <w:tcW w:w="1578" w:type="dxa"/>
          </w:tcPr>
          <w:p w14:paraId="275389D0" w14:textId="77777777" w:rsidR="005B123C" w:rsidRPr="00FD5482" w:rsidRDefault="00F20A1B"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337</w:t>
            </w:r>
          </w:p>
        </w:tc>
        <w:tc>
          <w:tcPr>
            <w:tcW w:w="1657" w:type="dxa"/>
          </w:tcPr>
          <w:p w14:paraId="4ADAC42F" w14:textId="77777777" w:rsidR="005B123C" w:rsidRPr="00FD5482" w:rsidRDefault="00F20A1B"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22</w:t>
            </w:r>
            <w:r w:rsidRPr="00FD5482">
              <w:rPr>
                <w:rFonts w:ascii="Times New Roman" w:hAnsi="Times New Roman" w:cs="Times New Roman"/>
                <w:color w:val="auto"/>
              </w:rPr>
              <w:t>H</w:t>
            </w:r>
            <w:r w:rsidRPr="00FD5482">
              <w:rPr>
                <w:rFonts w:ascii="Times New Roman" w:hAnsi="Times New Roman" w:cs="Times New Roman"/>
                <w:color w:val="auto"/>
                <w:vertAlign w:val="subscript"/>
              </w:rPr>
              <w:t>43</w:t>
            </w:r>
            <w:r w:rsidRPr="00FD5482">
              <w:rPr>
                <w:rFonts w:ascii="Times New Roman" w:hAnsi="Times New Roman" w:cs="Times New Roman"/>
                <w:color w:val="auto"/>
              </w:rPr>
              <w:t>NO</w:t>
            </w:r>
          </w:p>
        </w:tc>
      </w:tr>
      <w:tr w:rsidR="00122B6C" w:rsidRPr="00FD5482" w14:paraId="0D1B75FC" w14:textId="77777777" w:rsidTr="00460195">
        <w:tc>
          <w:tcPr>
            <w:tcW w:w="827" w:type="dxa"/>
          </w:tcPr>
          <w:p w14:paraId="68102DD1" w14:textId="77777777" w:rsidR="00122B6C" w:rsidRPr="00FD5482" w:rsidRDefault="00DD2FCD" w:rsidP="00024635">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16.</w:t>
            </w:r>
          </w:p>
        </w:tc>
        <w:tc>
          <w:tcPr>
            <w:tcW w:w="1168" w:type="dxa"/>
          </w:tcPr>
          <w:p w14:paraId="4FBAA6C8" w14:textId="77777777" w:rsidR="00122B6C" w:rsidRPr="00FD5482" w:rsidRDefault="00357FA3"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35.753</w:t>
            </w:r>
          </w:p>
        </w:tc>
        <w:tc>
          <w:tcPr>
            <w:tcW w:w="2785" w:type="dxa"/>
          </w:tcPr>
          <w:p w14:paraId="469D2A29" w14:textId="77777777" w:rsidR="00122B6C" w:rsidRPr="00FD5482" w:rsidRDefault="00122B6C" w:rsidP="00C842F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 xml:space="preserve">4-Campestene-3-one </w:t>
            </w:r>
          </w:p>
        </w:tc>
        <w:tc>
          <w:tcPr>
            <w:tcW w:w="1561" w:type="dxa"/>
          </w:tcPr>
          <w:p w14:paraId="16674921" w14:textId="77777777" w:rsidR="00122B6C" w:rsidRPr="00FD5482" w:rsidRDefault="00122B6C"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1.44%</w:t>
            </w:r>
          </w:p>
        </w:tc>
        <w:tc>
          <w:tcPr>
            <w:tcW w:w="1578" w:type="dxa"/>
          </w:tcPr>
          <w:p w14:paraId="136D2F7D" w14:textId="77777777" w:rsidR="00122B6C" w:rsidRPr="00FD5482" w:rsidRDefault="001F1D1D"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398</w:t>
            </w:r>
          </w:p>
        </w:tc>
        <w:tc>
          <w:tcPr>
            <w:tcW w:w="1657" w:type="dxa"/>
          </w:tcPr>
          <w:p w14:paraId="5EC3803C" w14:textId="77777777" w:rsidR="00122B6C" w:rsidRPr="00FD5482" w:rsidRDefault="002D2ABD" w:rsidP="004E1200">
            <w:pPr>
              <w:pStyle w:val="Default"/>
              <w:spacing w:line="360" w:lineRule="auto"/>
              <w:jc w:val="both"/>
              <w:rPr>
                <w:rFonts w:ascii="Times New Roman" w:hAnsi="Times New Roman" w:cs="Times New Roman"/>
                <w:color w:val="auto"/>
              </w:rPr>
            </w:pPr>
            <w:r w:rsidRPr="00FD5482">
              <w:rPr>
                <w:rFonts w:ascii="Times New Roman" w:hAnsi="Times New Roman" w:cs="Times New Roman"/>
                <w:color w:val="auto"/>
              </w:rPr>
              <w:t>C</w:t>
            </w:r>
            <w:r w:rsidRPr="00FD5482">
              <w:rPr>
                <w:rFonts w:ascii="Times New Roman" w:hAnsi="Times New Roman" w:cs="Times New Roman"/>
                <w:color w:val="auto"/>
                <w:vertAlign w:val="subscript"/>
              </w:rPr>
              <w:t>28</w:t>
            </w:r>
            <w:r w:rsidRPr="00FD5482">
              <w:rPr>
                <w:rFonts w:ascii="Times New Roman" w:hAnsi="Times New Roman" w:cs="Times New Roman"/>
                <w:color w:val="auto"/>
              </w:rPr>
              <w:t>H</w:t>
            </w:r>
            <w:r w:rsidRPr="00FD5482">
              <w:rPr>
                <w:rFonts w:ascii="Times New Roman" w:hAnsi="Times New Roman" w:cs="Times New Roman"/>
                <w:color w:val="auto"/>
                <w:vertAlign w:val="subscript"/>
              </w:rPr>
              <w:t>46</w:t>
            </w:r>
            <w:r w:rsidRPr="00FD5482">
              <w:rPr>
                <w:rFonts w:ascii="Times New Roman" w:hAnsi="Times New Roman" w:cs="Times New Roman"/>
                <w:color w:val="auto"/>
              </w:rPr>
              <w:t>O</w:t>
            </w:r>
          </w:p>
        </w:tc>
      </w:tr>
    </w:tbl>
    <w:p w14:paraId="718A0582" w14:textId="77777777" w:rsidR="005068A1" w:rsidRDefault="005068A1" w:rsidP="00024635">
      <w:pPr>
        <w:spacing w:after="0" w:line="360" w:lineRule="auto"/>
        <w:jc w:val="both"/>
        <w:rPr>
          <w:rFonts w:ascii="Times New Roman" w:hAnsi="Times New Roman" w:cs="Times New Roman"/>
          <w:sz w:val="24"/>
          <w:szCs w:val="24"/>
        </w:rPr>
      </w:pPr>
    </w:p>
    <w:p w14:paraId="0B412C0F" w14:textId="10930910" w:rsidR="009776E9" w:rsidRPr="000A5F75" w:rsidRDefault="00460195" w:rsidP="00C842F0">
      <w:pPr>
        <w:spacing w:after="0" w:line="360" w:lineRule="auto"/>
        <w:jc w:val="both"/>
        <w:rPr>
          <w:rFonts w:ascii="Times New Roman" w:hAnsi="Times New Roman" w:cs="Times New Roman"/>
          <w:sz w:val="24"/>
          <w:szCs w:val="24"/>
        </w:rPr>
      </w:pPr>
      <w:r w:rsidRPr="00096A0B">
        <w:rPr>
          <w:rFonts w:ascii="Times New Roman" w:hAnsi="Times New Roman" w:cs="Times New Roman"/>
          <w:sz w:val="24"/>
          <w:szCs w:val="24"/>
        </w:rPr>
        <w:t xml:space="preserve">The methanolic extract of </w:t>
      </w:r>
      <w:proofErr w:type="spellStart"/>
      <w:r w:rsidRPr="00D922FD">
        <w:rPr>
          <w:rFonts w:ascii="Times New Roman" w:hAnsi="Times New Roman" w:cs="Times New Roman"/>
          <w:i/>
          <w:iCs/>
          <w:sz w:val="24"/>
          <w:szCs w:val="24"/>
        </w:rPr>
        <w:t>Digitaria</w:t>
      </w:r>
      <w:proofErr w:type="spellEnd"/>
      <w:r w:rsidRPr="00D922FD">
        <w:rPr>
          <w:rFonts w:ascii="Times New Roman" w:hAnsi="Times New Roman" w:cs="Times New Roman"/>
          <w:i/>
          <w:iCs/>
          <w:sz w:val="24"/>
          <w:szCs w:val="24"/>
        </w:rPr>
        <w:t xml:space="preserve"> ciliaris</w:t>
      </w:r>
      <w:r w:rsidR="00D922FD">
        <w:rPr>
          <w:rFonts w:ascii="Times New Roman" w:hAnsi="Times New Roman" w:cs="Times New Roman"/>
          <w:sz w:val="24"/>
          <w:szCs w:val="24"/>
        </w:rPr>
        <w:t xml:space="preserve"> stem</w:t>
      </w:r>
      <w:r w:rsidRPr="00096A0B">
        <w:rPr>
          <w:rFonts w:ascii="Times New Roman" w:hAnsi="Times New Roman" w:cs="Times New Roman"/>
          <w:sz w:val="24"/>
          <w:szCs w:val="24"/>
        </w:rPr>
        <w:t xml:space="preserve"> contains a variety of bioactive chemicals, according to the GC-MS study. Of them, 4-vinylphenol's high content indicates that it might be </w:t>
      </w:r>
      <w:r w:rsidRPr="00096A0B">
        <w:rPr>
          <w:rFonts w:ascii="Times New Roman" w:hAnsi="Times New Roman" w:cs="Times New Roman"/>
          <w:sz w:val="24"/>
          <w:szCs w:val="24"/>
        </w:rPr>
        <w:lastRenderedPageBreak/>
        <w:t>crucial to the extract's biological action. Notably, 4-vinylphenol has been shown to reduce cancer stem cell (CSC) characteristics in breast cancer cells that are enriched in CSCs and to prevent metastasis. This chemical has great potential as a therapeutic agent for the treatment of breast cancer because traditional medicines frequently fail to eradicate CSCs</w:t>
      </w:r>
      <w:r w:rsidR="00F46F48">
        <w:rPr>
          <w:rFonts w:ascii="Times New Roman" w:hAnsi="Times New Roman" w:cs="Times New Roman"/>
          <w:sz w:val="24"/>
          <w:szCs w:val="24"/>
        </w:rPr>
        <w:t xml:space="preserve"> (</w:t>
      </w:r>
      <w:r w:rsidR="00F46F48" w:rsidRPr="00C767CB">
        <w:rPr>
          <w:rFonts w:ascii="Times New Roman" w:hAnsi="Times New Roman" w:cs="Times New Roman"/>
          <w:sz w:val="24"/>
          <w:szCs w:val="24"/>
          <w:shd w:val="clear" w:color="auto" w:fill="FFFFFF"/>
        </w:rPr>
        <w:t>Leung</w:t>
      </w:r>
      <w:r w:rsidR="00F46F48">
        <w:rPr>
          <w:rFonts w:ascii="Times New Roman" w:hAnsi="Times New Roman" w:cs="Times New Roman"/>
          <w:sz w:val="24"/>
          <w:szCs w:val="24"/>
          <w:shd w:val="clear" w:color="auto" w:fill="FFFFFF"/>
        </w:rPr>
        <w:t xml:space="preserve"> </w:t>
      </w:r>
      <w:r w:rsidR="00F46F48" w:rsidRPr="00E06DA5">
        <w:rPr>
          <w:rFonts w:ascii="Times New Roman" w:hAnsi="Times New Roman" w:cs="Times New Roman"/>
          <w:i/>
          <w:iCs/>
          <w:sz w:val="24"/>
          <w:szCs w:val="24"/>
          <w:shd w:val="clear" w:color="auto" w:fill="FFFFFF"/>
        </w:rPr>
        <w:t>et.al.,</w:t>
      </w:r>
      <w:r w:rsidR="00F46F48">
        <w:rPr>
          <w:rFonts w:ascii="Times New Roman" w:hAnsi="Times New Roman" w:cs="Times New Roman"/>
          <w:sz w:val="24"/>
          <w:szCs w:val="24"/>
          <w:shd w:val="clear" w:color="auto" w:fill="FFFFFF"/>
        </w:rPr>
        <w:t>2018)</w:t>
      </w:r>
      <w:r w:rsidR="00D51635">
        <w:rPr>
          <w:rFonts w:ascii="Times New Roman" w:hAnsi="Times New Roman" w:cs="Times New Roman"/>
          <w:sz w:val="24"/>
          <w:szCs w:val="24"/>
        </w:rPr>
        <w:t xml:space="preserve">. </w:t>
      </w:r>
      <w:r w:rsidRPr="00096A0B">
        <w:rPr>
          <w:rFonts w:ascii="Times New Roman" w:hAnsi="Times New Roman" w:cs="Times New Roman"/>
          <w:sz w:val="24"/>
          <w:szCs w:val="24"/>
        </w:rPr>
        <w:t>Its potential therapeutic significance is highlighted by its presence in the extract as well as its well-established anti-angiog</w:t>
      </w:r>
      <w:r w:rsidR="00D922FD">
        <w:rPr>
          <w:rFonts w:ascii="Times New Roman" w:hAnsi="Times New Roman" w:cs="Times New Roman"/>
          <w:sz w:val="24"/>
          <w:szCs w:val="24"/>
        </w:rPr>
        <w:t>enic and anti</w:t>
      </w:r>
      <w:r w:rsidR="00D922FD" w:rsidRPr="004E1200">
        <w:rPr>
          <w:rFonts w:ascii="Times New Roman" w:hAnsi="Times New Roman" w:cs="Times New Roman"/>
          <w:sz w:val="24"/>
          <w:szCs w:val="24"/>
          <w:highlight w:val="yellow"/>
        </w:rPr>
        <w:t>-</w:t>
      </w:r>
      <w:proofErr w:type="spellStart"/>
      <w:r w:rsidR="00D922FD" w:rsidRPr="004E1200">
        <w:rPr>
          <w:rFonts w:ascii="Times New Roman" w:hAnsi="Times New Roman" w:cs="Times New Roman"/>
          <w:sz w:val="24"/>
          <w:szCs w:val="24"/>
          <w:highlight w:val="yellow"/>
        </w:rPr>
        <w:t>tumo</w:t>
      </w:r>
      <w:r w:rsidR="004E1200" w:rsidRPr="004E1200">
        <w:rPr>
          <w:rFonts w:ascii="Times New Roman" w:hAnsi="Times New Roman" w:cs="Times New Roman"/>
          <w:sz w:val="24"/>
          <w:szCs w:val="24"/>
          <w:highlight w:val="yellow"/>
        </w:rPr>
        <w:t>u</w:t>
      </w:r>
      <w:r w:rsidR="00D922FD" w:rsidRPr="004E1200">
        <w:rPr>
          <w:rFonts w:ascii="Times New Roman" w:hAnsi="Times New Roman" w:cs="Times New Roman"/>
          <w:sz w:val="24"/>
          <w:szCs w:val="24"/>
          <w:highlight w:val="yellow"/>
        </w:rPr>
        <w:t>r</w:t>
      </w:r>
      <w:proofErr w:type="spellEnd"/>
      <w:r w:rsidR="00D922FD" w:rsidRPr="004E1200">
        <w:rPr>
          <w:rFonts w:ascii="Times New Roman" w:hAnsi="Times New Roman" w:cs="Times New Roman"/>
          <w:sz w:val="24"/>
          <w:szCs w:val="24"/>
          <w:highlight w:val="yellow"/>
        </w:rPr>
        <w:t xml:space="preserve"> activities</w:t>
      </w:r>
      <w:r w:rsidR="000A5F75" w:rsidRPr="004E1200">
        <w:rPr>
          <w:rFonts w:ascii="Times New Roman" w:hAnsi="Times New Roman" w:cs="Times New Roman"/>
          <w:sz w:val="24"/>
          <w:szCs w:val="24"/>
          <w:highlight w:val="yellow"/>
        </w:rPr>
        <w:t xml:space="preserve"> (</w:t>
      </w:r>
      <w:r w:rsidR="000A5F75" w:rsidRPr="004E1200">
        <w:rPr>
          <w:rFonts w:ascii="Times New Roman" w:hAnsi="Times New Roman" w:cs="Times New Roman"/>
          <w:highlight w:val="yellow"/>
          <w:shd w:val="clear" w:color="auto" w:fill="FFFFFF"/>
        </w:rPr>
        <w:t>Ravi a</w:t>
      </w:r>
      <w:r w:rsidR="000A5F75">
        <w:rPr>
          <w:rFonts w:ascii="Times New Roman" w:hAnsi="Times New Roman" w:cs="Times New Roman"/>
          <w:shd w:val="clear" w:color="auto" w:fill="FFFFFF"/>
        </w:rPr>
        <w:t xml:space="preserve">nd </w:t>
      </w:r>
      <w:r w:rsidR="000A5F75" w:rsidRPr="00C767CB">
        <w:rPr>
          <w:rFonts w:ascii="Times New Roman" w:hAnsi="Times New Roman" w:cs="Times New Roman"/>
          <w:shd w:val="clear" w:color="auto" w:fill="FFFFFF"/>
        </w:rPr>
        <w:t>Krishnan</w:t>
      </w:r>
      <w:r w:rsidR="00E06DA5">
        <w:rPr>
          <w:rFonts w:ascii="Times New Roman" w:hAnsi="Times New Roman" w:cs="Times New Roman"/>
          <w:shd w:val="clear" w:color="auto" w:fill="FFFFFF"/>
        </w:rPr>
        <w:t>,</w:t>
      </w:r>
      <w:r w:rsidR="00107A85">
        <w:rPr>
          <w:rFonts w:ascii="Times New Roman" w:hAnsi="Times New Roman" w:cs="Times New Roman"/>
          <w:shd w:val="clear" w:color="auto" w:fill="FFFFFF"/>
        </w:rPr>
        <w:t xml:space="preserve"> </w:t>
      </w:r>
      <w:r w:rsidR="000A5F75">
        <w:rPr>
          <w:rFonts w:ascii="Times New Roman" w:hAnsi="Times New Roman" w:cs="Times New Roman"/>
          <w:shd w:val="clear" w:color="auto" w:fill="FFFFFF"/>
        </w:rPr>
        <w:t>2017).</w:t>
      </w:r>
    </w:p>
    <w:p w14:paraId="5E43E7F5" w14:textId="77777777" w:rsidR="00E41672" w:rsidRDefault="00E41672" w:rsidP="00C842F0">
      <w:pPr>
        <w:pStyle w:val="Default"/>
        <w:spacing w:line="360" w:lineRule="auto"/>
        <w:jc w:val="both"/>
        <w:rPr>
          <w:rFonts w:ascii="Times New Roman" w:hAnsi="Times New Roman" w:cs="Times New Roman"/>
          <w:color w:val="auto"/>
        </w:rPr>
      </w:pPr>
      <w:r>
        <w:rPr>
          <w:rFonts w:ascii="Times New Roman" w:hAnsi="Times New Roman" w:cs="Times New Roman"/>
          <w:noProof/>
          <w:color w:val="auto"/>
        </w:rPr>
        <w:drawing>
          <wp:inline distT="0" distB="0" distL="0" distR="0" wp14:anchorId="4675CA08" wp14:editId="2FD47A83">
            <wp:extent cx="5943600" cy="2781935"/>
            <wp:effectExtent l="19050" t="0" r="0" b="0"/>
            <wp:docPr id="1" name="Picture 0" descr="GC 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 MS.jpg"/>
                    <pic:cNvPicPr/>
                  </pic:nvPicPr>
                  <pic:blipFill>
                    <a:blip r:embed="rId9"/>
                    <a:stretch>
                      <a:fillRect/>
                    </a:stretch>
                  </pic:blipFill>
                  <pic:spPr>
                    <a:xfrm>
                      <a:off x="0" y="0"/>
                      <a:ext cx="5943600" cy="2781935"/>
                    </a:xfrm>
                    <a:prstGeom prst="rect">
                      <a:avLst/>
                    </a:prstGeom>
                  </pic:spPr>
                </pic:pic>
              </a:graphicData>
            </a:graphic>
          </wp:inline>
        </w:drawing>
      </w:r>
    </w:p>
    <w:p w14:paraId="6E2677CB" w14:textId="77777777" w:rsidR="00E41672" w:rsidRDefault="00E41672" w:rsidP="004E1200">
      <w:pPr>
        <w:pStyle w:val="Default"/>
        <w:spacing w:line="360" w:lineRule="auto"/>
        <w:jc w:val="both"/>
        <w:rPr>
          <w:rFonts w:ascii="Times New Roman" w:hAnsi="Times New Roman" w:cs="Times New Roman"/>
          <w:b/>
          <w:bCs/>
        </w:rPr>
      </w:pPr>
      <w:r w:rsidRPr="00E41672">
        <w:rPr>
          <w:rFonts w:ascii="Times New Roman" w:hAnsi="Times New Roman" w:cs="Times New Roman"/>
          <w:b/>
          <w:bCs/>
        </w:rPr>
        <w:t xml:space="preserve">Fig.1. GC-MS chromatogram for </w:t>
      </w:r>
      <w:r>
        <w:rPr>
          <w:rFonts w:ascii="Times New Roman" w:hAnsi="Times New Roman" w:cs="Times New Roman"/>
          <w:b/>
          <w:bCs/>
        </w:rPr>
        <w:t>m</w:t>
      </w:r>
      <w:r w:rsidRPr="00E41672">
        <w:rPr>
          <w:rFonts w:ascii="Times New Roman" w:hAnsi="Times New Roman" w:cs="Times New Roman"/>
          <w:b/>
          <w:bCs/>
        </w:rPr>
        <w:t xml:space="preserve">ethanolic extract of </w:t>
      </w:r>
      <w:proofErr w:type="spellStart"/>
      <w:r w:rsidRPr="00E41672">
        <w:rPr>
          <w:rFonts w:ascii="Times New Roman" w:hAnsi="Times New Roman" w:cs="Times New Roman"/>
          <w:b/>
          <w:bCs/>
          <w:i/>
          <w:iCs/>
        </w:rPr>
        <w:t>Digitaria</w:t>
      </w:r>
      <w:proofErr w:type="spellEnd"/>
      <w:r w:rsidRPr="00E41672">
        <w:rPr>
          <w:rFonts w:ascii="Times New Roman" w:hAnsi="Times New Roman" w:cs="Times New Roman"/>
          <w:b/>
          <w:bCs/>
          <w:i/>
          <w:iCs/>
        </w:rPr>
        <w:t xml:space="preserve"> ciliaris </w:t>
      </w:r>
      <w:r>
        <w:rPr>
          <w:rFonts w:ascii="Times New Roman" w:hAnsi="Times New Roman" w:cs="Times New Roman"/>
          <w:b/>
          <w:bCs/>
        </w:rPr>
        <w:t>stem</w:t>
      </w:r>
      <w:r w:rsidRPr="00E41672">
        <w:rPr>
          <w:rFonts w:ascii="Times New Roman" w:hAnsi="Times New Roman" w:cs="Times New Roman"/>
          <w:b/>
          <w:bCs/>
        </w:rPr>
        <w:t>.</w:t>
      </w:r>
    </w:p>
    <w:p w14:paraId="54CEA620" w14:textId="610E77C3" w:rsidR="008A26BC" w:rsidRPr="00096A0B" w:rsidRDefault="008A26BC" w:rsidP="00024635">
      <w:pPr>
        <w:spacing w:after="0" w:line="360" w:lineRule="auto"/>
        <w:jc w:val="both"/>
        <w:rPr>
          <w:rFonts w:ascii="Times New Roman" w:hAnsi="Times New Roman" w:cs="Times New Roman"/>
          <w:sz w:val="24"/>
          <w:szCs w:val="24"/>
        </w:rPr>
      </w:pPr>
      <w:r w:rsidRPr="00096A0B">
        <w:rPr>
          <w:rFonts w:ascii="Times New Roman" w:hAnsi="Times New Roman" w:cs="Times New Roman"/>
          <w:sz w:val="24"/>
          <w:szCs w:val="24"/>
        </w:rPr>
        <w:t>Complex bioactive compounds including gamma-Sitosterol are present in the extract, which highlights its potential for a range of medicinal uses. Gamma-Sitosterol is a prospective candidate for the creation of potent antidiabetic medications because of its noteworthy antidiabetic qualities. Furthermore, research has demonstrated that gamma-sitosterol may affect the expression and activity of important elements in the extrinsic apoptotic cascade in human lung and breast cancer cells</w:t>
      </w:r>
      <w:r w:rsidR="00122549">
        <w:rPr>
          <w:rFonts w:ascii="Times New Roman" w:hAnsi="Times New Roman" w:cs="Times New Roman"/>
          <w:sz w:val="24"/>
          <w:szCs w:val="24"/>
        </w:rPr>
        <w:t xml:space="preserve"> (</w:t>
      </w:r>
      <w:r w:rsidR="00122549" w:rsidRPr="00C767CB">
        <w:rPr>
          <w:rFonts w:ascii="Times New Roman" w:hAnsi="Times New Roman" w:cs="Times New Roman"/>
          <w:shd w:val="clear" w:color="auto" w:fill="FFFFFF"/>
        </w:rPr>
        <w:t>Tripathi</w:t>
      </w:r>
      <w:r w:rsidR="00122549">
        <w:rPr>
          <w:rFonts w:ascii="Times New Roman" w:hAnsi="Times New Roman" w:cs="Times New Roman"/>
          <w:shd w:val="clear" w:color="auto" w:fill="FFFFFF"/>
        </w:rPr>
        <w:t xml:space="preserve"> </w:t>
      </w:r>
      <w:r w:rsidR="00122549" w:rsidRPr="00107A85">
        <w:rPr>
          <w:rFonts w:ascii="Times New Roman" w:hAnsi="Times New Roman" w:cs="Times New Roman"/>
          <w:i/>
          <w:iCs/>
          <w:shd w:val="clear" w:color="auto" w:fill="FFFFFF"/>
        </w:rPr>
        <w:t>et.al</w:t>
      </w:r>
      <w:r w:rsidR="00122549">
        <w:rPr>
          <w:rFonts w:ascii="Times New Roman" w:hAnsi="Times New Roman" w:cs="Times New Roman"/>
          <w:shd w:val="clear" w:color="auto" w:fill="FFFFFF"/>
        </w:rPr>
        <w:t>.,</w:t>
      </w:r>
      <w:r w:rsidR="00523839">
        <w:rPr>
          <w:rFonts w:ascii="Times New Roman" w:hAnsi="Times New Roman" w:cs="Times New Roman"/>
          <w:shd w:val="clear" w:color="auto" w:fill="FFFFFF"/>
        </w:rPr>
        <w:t xml:space="preserve"> </w:t>
      </w:r>
      <w:r w:rsidR="00122549">
        <w:rPr>
          <w:rFonts w:ascii="Times New Roman" w:hAnsi="Times New Roman" w:cs="Times New Roman"/>
          <w:shd w:val="clear" w:color="auto" w:fill="FFFFFF"/>
        </w:rPr>
        <w:t>2013)</w:t>
      </w:r>
      <w:r w:rsidR="004E1200">
        <w:rPr>
          <w:rFonts w:ascii="Times New Roman" w:hAnsi="Times New Roman" w:cs="Times New Roman"/>
          <w:shd w:val="clear" w:color="auto" w:fill="FFFFFF"/>
        </w:rPr>
        <w:t>,</w:t>
      </w:r>
      <w:r w:rsidR="00CA6683">
        <w:rPr>
          <w:rFonts w:ascii="Times New Roman" w:hAnsi="Times New Roman" w:cs="Times New Roman"/>
          <w:sz w:val="24"/>
          <w:szCs w:val="24"/>
        </w:rPr>
        <w:t xml:space="preserve"> </w:t>
      </w:r>
      <w:r w:rsidRPr="00096A0B">
        <w:rPr>
          <w:rFonts w:ascii="Times New Roman" w:hAnsi="Times New Roman" w:cs="Times New Roman"/>
          <w:sz w:val="24"/>
          <w:szCs w:val="24"/>
        </w:rPr>
        <w:t>underscoring its possible application in cancer treatment.</w:t>
      </w:r>
    </w:p>
    <w:p w14:paraId="16C7EB60" w14:textId="585ABCD2" w:rsidR="008A26BC" w:rsidRPr="00096A0B" w:rsidRDefault="008A26BC" w:rsidP="00024635">
      <w:pPr>
        <w:spacing w:after="0" w:line="360" w:lineRule="auto"/>
        <w:jc w:val="both"/>
        <w:rPr>
          <w:rFonts w:ascii="Times New Roman" w:hAnsi="Times New Roman" w:cs="Times New Roman"/>
          <w:b/>
          <w:bCs/>
          <w:sz w:val="24"/>
          <w:szCs w:val="24"/>
        </w:rPr>
      </w:pPr>
      <w:r w:rsidRPr="00096A0B">
        <w:rPr>
          <w:rFonts w:ascii="Times New Roman" w:hAnsi="Times New Roman" w:cs="Times New Roman"/>
          <w:sz w:val="24"/>
          <w:szCs w:val="24"/>
        </w:rPr>
        <w:t xml:space="preserve">The primary psychopharmacological activity (i.e., antibacterial) of Stigmasta-3,5-Dien-7-one confirms the plant's effectiveness as a </w:t>
      </w:r>
      <w:r w:rsidRPr="004E1200">
        <w:rPr>
          <w:rFonts w:ascii="Times New Roman" w:hAnsi="Times New Roman" w:cs="Times New Roman"/>
          <w:sz w:val="24"/>
          <w:szCs w:val="24"/>
          <w:highlight w:val="yellow"/>
        </w:rPr>
        <w:t>pot</w:t>
      </w:r>
      <w:r w:rsidR="001A52D4" w:rsidRPr="004E1200">
        <w:rPr>
          <w:rFonts w:ascii="Times New Roman" w:hAnsi="Times New Roman" w:cs="Times New Roman"/>
          <w:sz w:val="24"/>
          <w:szCs w:val="24"/>
          <w:highlight w:val="yellow"/>
        </w:rPr>
        <w:t>ent psychopharmacological agent</w:t>
      </w:r>
      <w:r w:rsidR="00364461" w:rsidRPr="004E1200">
        <w:rPr>
          <w:rFonts w:ascii="Times New Roman" w:hAnsi="Times New Roman" w:cs="Times New Roman"/>
          <w:sz w:val="24"/>
          <w:szCs w:val="24"/>
          <w:highlight w:val="yellow"/>
        </w:rPr>
        <w:t xml:space="preserve"> (</w:t>
      </w:r>
      <w:r w:rsidR="00364461" w:rsidRPr="004E1200">
        <w:rPr>
          <w:rFonts w:ascii="Times New Roman" w:hAnsi="Times New Roman" w:cs="Times New Roman"/>
          <w:sz w:val="24"/>
          <w:szCs w:val="24"/>
          <w:highlight w:val="yellow"/>
          <w:shd w:val="clear" w:color="auto" w:fill="FFFFFF"/>
        </w:rPr>
        <w:t xml:space="preserve">Kalita </w:t>
      </w:r>
      <w:r w:rsidR="00364461" w:rsidRPr="004E1200">
        <w:rPr>
          <w:rFonts w:ascii="Times New Roman" w:hAnsi="Times New Roman" w:cs="Times New Roman"/>
          <w:i/>
          <w:iCs/>
          <w:sz w:val="24"/>
          <w:szCs w:val="24"/>
          <w:highlight w:val="yellow"/>
          <w:shd w:val="clear" w:color="auto" w:fill="FFFFFF"/>
        </w:rPr>
        <w:t>et.al,</w:t>
      </w:r>
      <w:r w:rsidR="00364461" w:rsidRPr="004E1200">
        <w:rPr>
          <w:rFonts w:ascii="Times New Roman" w:hAnsi="Times New Roman" w:cs="Times New Roman"/>
          <w:sz w:val="24"/>
          <w:szCs w:val="24"/>
          <w:highlight w:val="yellow"/>
          <w:shd w:val="clear" w:color="auto" w:fill="FFFFFF"/>
        </w:rPr>
        <w:t>2018).</w:t>
      </w:r>
      <w:r w:rsidRPr="004E1200">
        <w:rPr>
          <w:rFonts w:ascii="Times New Roman" w:hAnsi="Times New Roman" w:cs="Times New Roman"/>
          <w:sz w:val="24"/>
          <w:szCs w:val="24"/>
          <w:highlight w:val="yellow"/>
        </w:rPr>
        <w:t xml:space="preserve"> </w:t>
      </w:r>
      <w:proofErr w:type="spellStart"/>
      <w:r w:rsidRPr="004E1200">
        <w:rPr>
          <w:rFonts w:ascii="Times New Roman" w:hAnsi="Times New Roman" w:cs="Times New Roman"/>
          <w:sz w:val="24"/>
          <w:szCs w:val="24"/>
          <w:highlight w:val="yellow"/>
        </w:rPr>
        <w:t>Campester</w:t>
      </w:r>
      <w:r w:rsidR="006A4085" w:rsidRPr="004E1200">
        <w:rPr>
          <w:rFonts w:ascii="Times New Roman" w:hAnsi="Times New Roman" w:cs="Times New Roman"/>
          <w:sz w:val="24"/>
          <w:szCs w:val="24"/>
          <w:highlight w:val="yellow"/>
        </w:rPr>
        <w:t>ol</w:t>
      </w:r>
      <w:proofErr w:type="spellEnd"/>
      <w:r w:rsidR="006A4085" w:rsidRPr="004E1200">
        <w:rPr>
          <w:rFonts w:ascii="Times New Roman" w:hAnsi="Times New Roman" w:cs="Times New Roman"/>
          <w:sz w:val="24"/>
          <w:szCs w:val="24"/>
          <w:highlight w:val="yellow"/>
        </w:rPr>
        <w:t xml:space="preserve"> demonstrated anti-inflammato</w:t>
      </w:r>
      <w:r w:rsidR="004E1200" w:rsidRPr="004E1200">
        <w:rPr>
          <w:rFonts w:ascii="Times New Roman" w:hAnsi="Times New Roman" w:cs="Times New Roman"/>
          <w:sz w:val="24"/>
          <w:szCs w:val="24"/>
          <w:highlight w:val="yellow"/>
        </w:rPr>
        <w:t>r</w:t>
      </w:r>
      <w:r w:rsidRPr="004E1200">
        <w:rPr>
          <w:rFonts w:ascii="Times New Roman" w:hAnsi="Times New Roman" w:cs="Times New Roman"/>
          <w:sz w:val="24"/>
          <w:szCs w:val="24"/>
          <w:highlight w:val="yellow"/>
        </w:rPr>
        <w:t>y properties</w:t>
      </w:r>
      <w:r w:rsidRPr="00096A0B">
        <w:rPr>
          <w:rFonts w:ascii="Times New Roman" w:hAnsi="Times New Roman" w:cs="Times New Roman"/>
          <w:sz w:val="24"/>
          <w:szCs w:val="24"/>
        </w:rPr>
        <w:t>.</w:t>
      </w:r>
    </w:p>
    <w:p w14:paraId="0E9D7BDF" w14:textId="77777777" w:rsidR="008A26BC" w:rsidRPr="00E41672" w:rsidRDefault="008A26BC" w:rsidP="004E1200">
      <w:pPr>
        <w:pStyle w:val="Default"/>
        <w:spacing w:line="360" w:lineRule="auto"/>
        <w:jc w:val="both"/>
        <w:rPr>
          <w:rFonts w:ascii="Times New Roman" w:hAnsi="Times New Roman" w:cs="Times New Roman"/>
          <w:color w:val="auto"/>
        </w:rPr>
      </w:pPr>
    </w:p>
    <w:p w14:paraId="4AA5E41E"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noProof/>
          <w:sz w:val="24"/>
          <w:szCs w:val="24"/>
        </w:rPr>
        <w:lastRenderedPageBreak/>
        <w:drawing>
          <wp:inline distT="0" distB="0" distL="0" distR="0" wp14:anchorId="056CB2C2" wp14:editId="361274AC">
            <wp:extent cx="5943600" cy="1033780"/>
            <wp:effectExtent l="19050" t="0" r="0" b="0"/>
            <wp:docPr id="2" name="Picture 2" descr="4 vinylphen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vinylphenol.jpg"/>
                    <pic:cNvPicPr/>
                  </pic:nvPicPr>
                  <pic:blipFill>
                    <a:blip r:embed="rId10"/>
                    <a:stretch>
                      <a:fillRect/>
                    </a:stretch>
                  </pic:blipFill>
                  <pic:spPr>
                    <a:xfrm>
                      <a:off x="0" y="0"/>
                      <a:ext cx="5943600" cy="1033780"/>
                    </a:xfrm>
                    <a:prstGeom prst="rect">
                      <a:avLst/>
                    </a:prstGeom>
                  </pic:spPr>
                </pic:pic>
              </a:graphicData>
            </a:graphic>
          </wp:inline>
        </w:drawing>
      </w:r>
    </w:p>
    <w:p w14:paraId="592D1F06"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sz w:val="24"/>
          <w:szCs w:val="24"/>
        </w:rPr>
        <w:t xml:space="preserve">(4- </w:t>
      </w:r>
      <w:proofErr w:type="spellStart"/>
      <w:r w:rsidRPr="00A34F04">
        <w:rPr>
          <w:rFonts w:ascii="Times New Roman" w:hAnsi="Times New Roman" w:cs="Times New Roman"/>
          <w:sz w:val="24"/>
          <w:szCs w:val="24"/>
        </w:rPr>
        <w:t>Vinylphenol</w:t>
      </w:r>
      <w:proofErr w:type="spellEnd"/>
      <w:r w:rsidRPr="00A34F04">
        <w:rPr>
          <w:rFonts w:ascii="Times New Roman" w:hAnsi="Times New Roman" w:cs="Times New Roman"/>
          <w:sz w:val="24"/>
          <w:szCs w:val="24"/>
        </w:rPr>
        <w:t>)</w:t>
      </w:r>
    </w:p>
    <w:p w14:paraId="330C1800"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noProof/>
          <w:sz w:val="24"/>
          <w:szCs w:val="24"/>
        </w:rPr>
        <w:drawing>
          <wp:inline distT="0" distB="0" distL="0" distR="0" wp14:anchorId="7D12CD29" wp14:editId="5555A690">
            <wp:extent cx="5943600" cy="1020445"/>
            <wp:effectExtent l="19050" t="0" r="0" b="0"/>
            <wp:docPr id="22" name="Picture 3" descr="n hexadeconic a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 hexadeconic acid.jpg"/>
                    <pic:cNvPicPr/>
                  </pic:nvPicPr>
                  <pic:blipFill>
                    <a:blip r:embed="rId11"/>
                    <a:stretch>
                      <a:fillRect/>
                    </a:stretch>
                  </pic:blipFill>
                  <pic:spPr>
                    <a:xfrm>
                      <a:off x="0" y="0"/>
                      <a:ext cx="5943600" cy="1020445"/>
                    </a:xfrm>
                    <a:prstGeom prst="rect">
                      <a:avLst/>
                    </a:prstGeom>
                  </pic:spPr>
                </pic:pic>
              </a:graphicData>
            </a:graphic>
          </wp:inline>
        </w:drawing>
      </w:r>
    </w:p>
    <w:p w14:paraId="72018446"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sz w:val="24"/>
          <w:szCs w:val="24"/>
        </w:rPr>
        <w:t xml:space="preserve">(n- </w:t>
      </w:r>
      <w:proofErr w:type="spellStart"/>
      <w:r w:rsidRPr="00A34F04">
        <w:rPr>
          <w:rFonts w:ascii="Times New Roman" w:hAnsi="Times New Roman" w:cs="Times New Roman"/>
          <w:sz w:val="24"/>
          <w:szCs w:val="24"/>
        </w:rPr>
        <w:t>Hexadeconoic</w:t>
      </w:r>
      <w:proofErr w:type="spellEnd"/>
      <w:r w:rsidRPr="00A34F04">
        <w:rPr>
          <w:rFonts w:ascii="Times New Roman" w:hAnsi="Times New Roman" w:cs="Times New Roman"/>
          <w:sz w:val="24"/>
          <w:szCs w:val="24"/>
        </w:rPr>
        <w:t xml:space="preserve"> acid)</w:t>
      </w:r>
    </w:p>
    <w:p w14:paraId="3F3C6E30"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noProof/>
          <w:sz w:val="24"/>
          <w:szCs w:val="24"/>
        </w:rPr>
        <w:drawing>
          <wp:inline distT="0" distB="0" distL="0" distR="0" wp14:anchorId="51E3C824" wp14:editId="2A81E126">
            <wp:extent cx="5943600" cy="1036955"/>
            <wp:effectExtent l="19050" t="0" r="0" b="0"/>
            <wp:docPr id="23" name="Picture 9" descr="gammma sitiste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mma sitisterol.jpg"/>
                    <pic:cNvPicPr/>
                  </pic:nvPicPr>
                  <pic:blipFill>
                    <a:blip r:embed="rId12"/>
                    <a:stretch>
                      <a:fillRect/>
                    </a:stretch>
                  </pic:blipFill>
                  <pic:spPr>
                    <a:xfrm>
                      <a:off x="0" y="0"/>
                      <a:ext cx="5943600" cy="1036955"/>
                    </a:xfrm>
                    <a:prstGeom prst="rect">
                      <a:avLst/>
                    </a:prstGeom>
                  </pic:spPr>
                </pic:pic>
              </a:graphicData>
            </a:graphic>
          </wp:inline>
        </w:drawing>
      </w:r>
    </w:p>
    <w:p w14:paraId="0C5BEB8D"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sz w:val="24"/>
          <w:szCs w:val="24"/>
        </w:rPr>
        <w:t>(gemma- Sitosterol)</w:t>
      </w:r>
    </w:p>
    <w:p w14:paraId="3D6837F8"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noProof/>
          <w:sz w:val="24"/>
          <w:szCs w:val="24"/>
        </w:rPr>
        <w:drawing>
          <wp:inline distT="0" distB="0" distL="0" distR="0" wp14:anchorId="53A74100" wp14:editId="527580CE">
            <wp:extent cx="5943600" cy="1040130"/>
            <wp:effectExtent l="19050" t="0" r="0" b="0"/>
            <wp:docPr id="24" name="Picture 5" descr="stigmasta 3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gmasta 3 5.jpg"/>
                    <pic:cNvPicPr/>
                  </pic:nvPicPr>
                  <pic:blipFill>
                    <a:blip r:embed="rId13"/>
                    <a:stretch>
                      <a:fillRect/>
                    </a:stretch>
                  </pic:blipFill>
                  <pic:spPr>
                    <a:xfrm>
                      <a:off x="0" y="0"/>
                      <a:ext cx="5943600" cy="1040130"/>
                    </a:xfrm>
                    <a:prstGeom prst="rect">
                      <a:avLst/>
                    </a:prstGeom>
                  </pic:spPr>
                </pic:pic>
              </a:graphicData>
            </a:graphic>
          </wp:inline>
        </w:drawing>
      </w:r>
    </w:p>
    <w:p w14:paraId="62380453" w14:textId="77777777" w:rsidR="00260E42" w:rsidRPr="00A34F04" w:rsidRDefault="008D00B2" w:rsidP="004E1200">
      <w:pPr>
        <w:spacing w:after="0"/>
        <w:jc w:val="both"/>
        <w:rPr>
          <w:rFonts w:ascii="Times New Roman" w:hAnsi="Times New Roman" w:cs="Times New Roman"/>
          <w:sz w:val="24"/>
          <w:szCs w:val="24"/>
        </w:rPr>
      </w:pPr>
      <w:r>
        <w:rPr>
          <w:rFonts w:ascii="Times New Roman" w:hAnsi="Times New Roman" w:cs="Times New Roman"/>
          <w:sz w:val="24"/>
          <w:szCs w:val="24"/>
        </w:rPr>
        <w:t>(</w:t>
      </w:r>
      <w:r w:rsidRPr="00FD5482">
        <w:rPr>
          <w:rFonts w:ascii="Times New Roman" w:hAnsi="Times New Roman" w:cs="Times New Roman"/>
        </w:rPr>
        <w:t>Stigmasta-3,5-dien-7-one</w:t>
      </w:r>
      <w:r w:rsidR="00260E42" w:rsidRPr="00A34F04">
        <w:rPr>
          <w:rFonts w:ascii="Times New Roman" w:hAnsi="Times New Roman" w:cs="Times New Roman"/>
          <w:sz w:val="24"/>
          <w:szCs w:val="24"/>
        </w:rPr>
        <w:t>)</w:t>
      </w:r>
    </w:p>
    <w:p w14:paraId="1A0ADF30"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noProof/>
          <w:sz w:val="24"/>
          <w:szCs w:val="24"/>
        </w:rPr>
        <w:drawing>
          <wp:inline distT="0" distB="0" distL="0" distR="0" wp14:anchorId="00DB3695" wp14:editId="74C99A23">
            <wp:extent cx="5943600" cy="1058545"/>
            <wp:effectExtent l="19050" t="0" r="0" b="0"/>
            <wp:docPr id="25" name="Picture 6" descr="pthalic a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halic acid.jpg"/>
                    <pic:cNvPicPr/>
                  </pic:nvPicPr>
                  <pic:blipFill>
                    <a:blip r:embed="rId14"/>
                    <a:stretch>
                      <a:fillRect/>
                    </a:stretch>
                  </pic:blipFill>
                  <pic:spPr>
                    <a:xfrm>
                      <a:off x="0" y="0"/>
                      <a:ext cx="5943600" cy="1058545"/>
                    </a:xfrm>
                    <a:prstGeom prst="rect">
                      <a:avLst/>
                    </a:prstGeom>
                  </pic:spPr>
                </pic:pic>
              </a:graphicData>
            </a:graphic>
          </wp:inline>
        </w:drawing>
      </w:r>
    </w:p>
    <w:p w14:paraId="2E20F1A8" w14:textId="77777777" w:rsidR="00260E42" w:rsidRPr="00A34F04" w:rsidRDefault="004E55F3" w:rsidP="004E1200">
      <w:pPr>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sidRPr="00FD5482">
        <w:rPr>
          <w:rFonts w:ascii="Times New Roman" w:hAnsi="Times New Roman" w:cs="Times New Roman"/>
        </w:rPr>
        <w:t>Pthalic</w:t>
      </w:r>
      <w:proofErr w:type="spellEnd"/>
      <w:r w:rsidRPr="00FD5482">
        <w:rPr>
          <w:rFonts w:ascii="Times New Roman" w:hAnsi="Times New Roman" w:cs="Times New Roman"/>
        </w:rPr>
        <w:t xml:space="preserve"> acid, di(2-methoxybenzyl) ester</w:t>
      </w:r>
      <w:r w:rsidR="00260E42" w:rsidRPr="00A34F04">
        <w:rPr>
          <w:rFonts w:ascii="Times New Roman" w:hAnsi="Times New Roman" w:cs="Times New Roman"/>
          <w:sz w:val="24"/>
          <w:szCs w:val="24"/>
        </w:rPr>
        <w:t>)</w:t>
      </w:r>
    </w:p>
    <w:p w14:paraId="40E37CDE"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noProof/>
          <w:sz w:val="24"/>
          <w:szCs w:val="24"/>
        </w:rPr>
        <w:drawing>
          <wp:inline distT="0" distB="0" distL="0" distR="0" wp14:anchorId="752B30C4" wp14:editId="14FAC4EB">
            <wp:extent cx="5943600" cy="987425"/>
            <wp:effectExtent l="19050" t="0" r="0" b="0"/>
            <wp:docPr id="26" name="Picture 7" descr="stigmasta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gmasta 22.jpg"/>
                    <pic:cNvPicPr/>
                  </pic:nvPicPr>
                  <pic:blipFill>
                    <a:blip r:embed="rId15"/>
                    <a:stretch>
                      <a:fillRect/>
                    </a:stretch>
                  </pic:blipFill>
                  <pic:spPr>
                    <a:xfrm>
                      <a:off x="0" y="0"/>
                      <a:ext cx="5943600" cy="987425"/>
                    </a:xfrm>
                    <a:prstGeom prst="rect">
                      <a:avLst/>
                    </a:prstGeom>
                  </pic:spPr>
                </pic:pic>
              </a:graphicData>
            </a:graphic>
          </wp:inline>
        </w:drawing>
      </w:r>
    </w:p>
    <w:p w14:paraId="723A2B62" w14:textId="77777777" w:rsidR="00260E42" w:rsidRPr="00A34F04" w:rsidRDefault="008D00B2" w:rsidP="004E1200">
      <w:pPr>
        <w:spacing w:after="0"/>
        <w:jc w:val="both"/>
        <w:rPr>
          <w:rFonts w:ascii="Times New Roman" w:hAnsi="Times New Roman" w:cs="Times New Roman"/>
          <w:sz w:val="24"/>
          <w:szCs w:val="24"/>
        </w:rPr>
      </w:pPr>
      <w:r>
        <w:rPr>
          <w:rFonts w:ascii="Times New Roman" w:hAnsi="Times New Roman" w:cs="Times New Roman"/>
          <w:sz w:val="24"/>
          <w:szCs w:val="24"/>
        </w:rPr>
        <w:t>(</w:t>
      </w:r>
      <w:r w:rsidRPr="00FD5482">
        <w:rPr>
          <w:rFonts w:ascii="Times New Roman" w:hAnsi="Times New Roman" w:cs="Times New Roman"/>
        </w:rPr>
        <w:t>Stigmasta-5,22-dien-3-ol,acetate,(3.beta.)</w:t>
      </w:r>
      <w:r w:rsidR="00260E42" w:rsidRPr="00A34F04">
        <w:rPr>
          <w:rFonts w:ascii="Times New Roman" w:hAnsi="Times New Roman" w:cs="Times New Roman"/>
          <w:sz w:val="24"/>
          <w:szCs w:val="24"/>
        </w:rPr>
        <w:t>)</w:t>
      </w:r>
    </w:p>
    <w:p w14:paraId="3C9F4D88" w14:textId="77777777" w:rsidR="00260E42" w:rsidRPr="00A34F04" w:rsidRDefault="00BA6B75" w:rsidP="004E1200">
      <w:pPr>
        <w:spacing w:after="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3612CA1" wp14:editId="71FA24B5">
            <wp:extent cx="5943600" cy="1042670"/>
            <wp:effectExtent l="19050" t="0" r="0" b="0"/>
            <wp:docPr id="3" name="Picture 2" descr="g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ma.jpg"/>
                    <pic:cNvPicPr/>
                  </pic:nvPicPr>
                  <pic:blipFill>
                    <a:blip r:embed="rId16"/>
                    <a:stretch>
                      <a:fillRect/>
                    </a:stretch>
                  </pic:blipFill>
                  <pic:spPr>
                    <a:xfrm>
                      <a:off x="0" y="0"/>
                      <a:ext cx="5943600" cy="1042670"/>
                    </a:xfrm>
                    <a:prstGeom prst="rect">
                      <a:avLst/>
                    </a:prstGeom>
                  </pic:spPr>
                </pic:pic>
              </a:graphicData>
            </a:graphic>
          </wp:inline>
        </w:drawing>
      </w:r>
    </w:p>
    <w:p w14:paraId="466E28DB" w14:textId="77777777" w:rsidR="00BA6B75" w:rsidRPr="00A34F04" w:rsidRDefault="000B3BEC" w:rsidP="004E1200">
      <w:pPr>
        <w:spacing w:after="0"/>
        <w:jc w:val="both"/>
        <w:rPr>
          <w:rFonts w:ascii="Times New Roman" w:hAnsi="Times New Roman" w:cs="Times New Roman"/>
          <w:sz w:val="24"/>
          <w:szCs w:val="24"/>
        </w:rPr>
      </w:pPr>
      <w:r>
        <w:rPr>
          <w:rFonts w:ascii="Times New Roman" w:hAnsi="Times New Roman" w:cs="Times New Roman"/>
          <w:sz w:val="24"/>
          <w:szCs w:val="24"/>
        </w:rPr>
        <w:t>(</w:t>
      </w:r>
      <w:r w:rsidRPr="00FD5482">
        <w:rPr>
          <w:rFonts w:ascii="Times New Roman" w:hAnsi="Times New Roman" w:cs="Times New Roman"/>
        </w:rPr>
        <w:t>gamma-</w:t>
      </w:r>
      <w:proofErr w:type="spellStart"/>
      <w:r w:rsidRPr="00FD5482">
        <w:rPr>
          <w:rFonts w:ascii="Times New Roman" w:hAnsi="Times New Roman" w:cs="Times New Roman"/>
        </w:rPr>
        <w:t>Sitostenone</w:t>
      </w:r>
      <w:proofErr w:type="spellEnd"/>
      <w:r w:rsidR="00260E42" w:rsidRPr="00A34F04">
        <w:rPr>
          <w:rFonts w:ascii="Times New Roman" w:hAnsi="Times New Roman" w:cs="Times New Roman"/>
          <w:sz w:val="24"/>
          <w:szCs w:val="24"/>
        </w:rPr>
        <w:t>)</w:t>
      </w:r>
    </w:p>
    <w:p w14:paraId="0B223A38"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noProof/>
          <w:sz w:val="24"/>
          <w:szCs w:val="24"/>
        </w:rPr>
        <w:drawing>
          <wp:inline distT="0" distB="0" distL="0" distR="0" wp14:anchorId="245F1649" wp14:editId="6EE6C2F6">
            <wp:extent cx="5943600" cy="1029335"/>
            <wp:effectExtent l="19050" t="0" r="0" b="0"/>
            <wp:docPr id="28" name="Picture 10" descr="n butyl ricino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 butyl ricinolate.jpg"/>
                    <pic:cNvPicPr/>
                  </pic:nvPicPr>
                  <pic:blipFill>
                    <a:blip r:embed="rId17"/>
                    <a:stretch>
                      <a:fillRect/>
                    </a:stretch>
                  </pic:blipFill>
                  <pic:spPr>
                    <a:xfrm>
                      <a:off x="0" y="0"/>
                      <a:ext cx="5943600" cy="1029335"/>
                    </a:xfrm>
                    <a:prstGeom prst="rect">
                      <a:avLst/>
                    </a:prstGeom>
                  </pic:spPr>
                </pic:pic>
              </a:graphicData>
            </a:graphic>
          </wp:inline>
        </w:drawing>
      </w:r>
    </w:p>
    <w:p w14:paraId="3B2035F5" w14:textId="77777777" w:rsidR="00260E42" w:rsidRPr="00A34F04" w:rsidRDefault="00613F85" w:rsidP="004E1200">
      <w:pPr>
        <w:spacing w:after="0"/>
        <w:jc w:val="both"/>
        <w:rPr>
          <w:rFonts w:ascii="Times New Roman" w:hAnsi="Times New Roman" w:cs="Times New Roman"/>
          <w:sz w:val="24"/>
          <w:szCs w:val="24"/>
        </w:rPr>
      </w:pPr>
      <w:r>
        <w:rPr>
          <w:rFonts w:ascii="Times New Roman" w:hAnsi="Times New Roman" w:cs="Times New Roman"/>
          <w:sz w:val="24"/>
          <w:szCs w:val="24"/>
        </w:rPr>
        <w:t>(</w:t>
      </w:r>
      <w:r w:rsidRPr="00FD5482">
        <w:rPr>
          <w:rFonts w:ascii="Times New Roman" w:hAnsi="Times New Roman" w:cs="Times New Roman"/>
        </w:rPr>
        <w:t xml:space="preserve">n-Butyl </w:t>
      </w:r>
      <w:proofErr w:type="spellStart"/>
      <w:r w:rsidRPr="00FD5482">
        <w:rPr>
          <w:rFonts w:ascii="Times New Roman" w:hAnsi="Times New Roman" w:cs="Times New Roman"/>
        </w:rPr>
        <w:t>ricinoleate</w:t>
      </w:r>
      <w:proofErr w:type="spellEnd"/>
      <w:r w:rsidR="00260E42" w:rsidRPr="00A34F04">
        <w:rPr>
          <w:rFonts w:ascii="Times New Roman" w:hAnsi="Times New Roman" w:cs="Times New Roman"/>
          <w:sz w:val="24"/>
          <w:szCs w:val="24"/>
        </w:rPr>
        <w:t>)</w:t>
      </w:r>
    </w:p>
    <w:p w14:paraId="5DC2DA02"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noProof/>
          <w:sz w:val="24"/>
          <w:szCs w:val="24"/>
        </w:rPr>
        <w:drawing>
          <wp:inline distT="0" distB="0" distL="0" distR="0" wp14:anchorId="25D24C68" wp14:editId="0FCA0122">
            <wp:extent cx="5943600" cy="1045845"/>
            <wp:effectExtent l="19050" t="0" r="0" b="0"/>
            <wp:docPr id="29" name="Picture 11" descr="bicyc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cyclo.jpg"/>
                    <pic:cNvPicPr/>
                  </pic:nvPicPr>
                  <pic:blipFill>
                    <a:blip r:embed="rId18"/>
                    <a:stretch>
                      <a:fillRect/>
                    </a:stretch>
                  </pic:blipFill>
                  <pic:spPr>
                    <a:xfrm>
                      <a:off x="0" y="0"/>
                      <a:ext cx="5943600" cy="1045845"/>
                    </a:xfrm>
                    <a:prstGeom prst="rect">
                      <a:avLst/>
                    </a:prstGeom>
                  </pic:spPr>
                </pic:pic>
              </a:graphicData>
            </a:graphic>
          </wp:inline>
        </w:drawing>
      </w:r>
    </w:p>
    <w:p w14:paraId="17326F0C" w14:textId="77777777" w:rsidR="00260E42" w:rsidRDefault="00E864B0" w:rsidP="004E1200">
      <w:pPr>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sidRPr="00FD5482">
        <w:rPr>
          <w:rFonts w:ascii="Times New Roman" w:hAnsi="Times New Roman" w:cs="Times New Roman"/>
        </w:rPr>
        <w:t>Bicyclo</w:t>
      </w:r>
      <w:proofErr w:type="spellEnd"/>
      <w:r w:rsidRPr="00FD5482">
        <w:rPr>
          <w:rFonts w:ascii="Times New Roman" w:hAnsi="Times New Roman" w:cs="Times New Roman"/>
        </w:rPr>
        <w:t>[2.2.1]heptanes,2-chloro-7-[(2-nitrophenyl)</w:t>
      </w:r>
      <w:proofErr w:type="spellStart"/>
      <w:r w:rsidRPr="00FD5482">
        <w:rPr>
          <w:rFonts w:ascii="Times New Roman" w:hAnsi="Times New Roman" w:cs="Times New Roman"/>
        </w:rPr>
        <w:t>thio</w:t>
      </w:r>
      <w:proofErr w:type="spellEnd"/>
      <w:r w:rsidRPr="00FD5482">
        <w:rPr>
          <w:rFonts w:ascii="Times New Roman" w:hAnsi="Times New Roman" w:cs="Times New Roman"/>
        </w:rPr>
        <w:t>]</w:t>
      </w:r>
      <w:r w:rsidR="00260E42" w:rsidRPr="00A34F04">
        <w:rPr>
          <w:rFonts w:ascii="Times New Roman" w:hAnsi="Times New Roman" w:cs="Times New Roman"/>
          <w:sz w:val="24"/>
          <w:szCs w:val="24"/>
        </w:rPr>
        <w:t>)</w:t>
      </w:r>
    </w:p>
    <w:p w14:paraId="04DADD8E" w14:textId="77777777" w:rsidR="00BD6135" w:rsidRPr="00A34F04" w:rsidRDefault="00BD6135" w:rsidP="004E1200">
      <w:pPr>
        <w:spacing w:after="0"/>
        <w:jc w:val="both"/>
        <w:rPr>
          <w:rFonts w:ascii="Times New Roman" w:hAnsi="Times New Roman" w:cs="Times New Roman"/>
          <w:sz w:val="24"/>
          <w:szCs w:val="24"/>
        </w:rPr>
      </w:pPr>
    </w:p>
    <w:p w14:paraId="5B723AEB" w14:textId="77777777" w:rsidR="00260E42" w:rsidRPr="00A34F04" w:rsidRDefault="00260E42" w:rsidP="004E1200">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9A368A" wp14:editId="5E2B2705">
            <wp:extent cx="5943600" cy="1014730"/>
            <wp:effectExtent l="19050" t="0" r="0" b="0"/>
            <wp:docPr id="30" name="Picture 19" descr="2 methox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methoxy.jpg"/>
                    <pic:cNvPicPr/>
                  </pic:nvPicPr>
                  <pic:blipFill>
                    <a:blip r:embed="rId19"/>
                    <a:stretch>
                      <a:fillRect/>
                    </a:stretch>
                  </pic:blipFill>
                  <pic:spPr>
                    <a:xfrm>
                      <a:off x="0" y="0"/>
                      <a:ext cx="5943600" cy="1014730"/>
                    </a:xfrm>
                    <a:prstGeom prst="rect">
                      <a:avLst/>
                    </a:prstGeom>
                  </pic:spPr>
                </pic:pic>
              </a:graphicData>
            </a:graphic>
          </wp:inline>
        </w:drawing>
      </w:r>
    </w:p>
    <w:p w14:paraId="484B3B43" w14:textId="77777777" w:rsidR="00260E42" w:rsidRPr="00A34F04" w:rsidRDefault="00BD6135" w:rsidP="004E1200">
      <w:pPr>
        <w:spacing w:after="0"/>
        <w:jc w:val="both"/>
        <w:rPr>
          <w:rFonts w:ascii="Times New Roman" w:hAnsi="Times New Roman" w:cs="Times New Roman"/>
          <w:sz w:val="24"/>
          <w:szCs w:val="24"/>
        </w:rPr>
      </w:pPr>
      <w:r>
        <w:rPr>
          <w:rFonts w:ascii="Times New Roman" w:hAnsi="Times New Roman" w:cs="Times New Roman"/>
          <w:sz w:val="24"/>
          <w:szCs w:val="24"/>
        </w:rPr>
        <w:t>(</w:t>
      </w:r>
      <w:r w:rsidRPr="00FD5482">
        <w:rPr>
          <w:rFonts w:ascii="Times New Roman" w:hAnsi="Times New Roman" w:cs="Times New Roman"/>
        </w:rPr>
        <w:t>2-Methoxy-4-vinylphenol</w:t>
      </w:r>
      <w:r w:rsidR="00260E42" w:rsidRPr="00A34F04">
        <w:rPr>
          <w:rFonts w:ascii="Times New Roman" w:hAnsi="Times New Roman" w:cs="Times New Roman"/>
          <w:sz w:val="24"/>
          <w:szCs w:val="24"/>
        </w:rPr>
        <w:t>)</w:t>
      </w:r>
    </w:p>
    <w:p w14:paraId="092D56C7" w14:textId="77777777" w:rsidR="00260E42" w:rsidRPr="00A34F04" w:rsidRDefault="00260E42" w:rsidP="004E1200">
      <w:pPr>
        <w:spacing w:after="0"/>
        <w:jc w:val="both"/>
        <w:rPr>
          <w:rFonts w:ascii="Times New Roman" w:hAnsi="Times New Roman" w:cs="Times New Roman"/>
          <w:noProof/>
          <w:sz w:val="24"/>
          <w:szCs w:val="24"/>
        </w:rPr>
      </w:pPr>
    </w:p>
    <w:p w14:paraId="2B66D72D" w14:textId="77777777" w:rsidR="00260E42" w:rsidRPr="00A34F04" w:rsidRDefault="00260E42" w:rsidP="004E1200">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84D152" wp14:editId="5A5EFCD9">
            <wp:extent cx="5943600" cy="1012825"/>
            <wp:effectExtent l="19050" t="0" r="0" b="0"/>
            <wp:docPr id="31" name="Picture 20" descr="copmeste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mesterol.jpg"/>
                    <pic:cNvPicPr/>
                  </pic:nvPicPr>
                  <pic:blipFill>
                    <a:blip r:embed="rId20"/>
                    <a:stretch>
                      <a:fillRect/>
                    </a:stretch>
                  </pic:blipFill>
                  <pic:spPr>
                    <a:xfrm>
                      <a:off x="0" y="0"/>
                      <a:ext cx="5943600" cy="1012825"/>
                    </a:xfrm>
                    <a:prstGeom prst="rect">
                      <a:avLst/>
                    </a:prstGeom>
                  </pic:spPr>
                </pic:pic>
              </a:graphicData>
            </a:graphic>
          </wp:inline>
        </w:drawing>
      </w:r>
    </w:p>
    <w:p w14:paraId="2359ACBF" w14:textId="77777777" w:rsidR="00260E42" w:rsidRPr="00A34F04" w:rsidRDefault="00F1311C" w:rsidP="004E1200">
      <w:pPr>
        <w:spacing w:after="0"/>
        <w:jc w:val="both"/>
        <w:rPr>
          <w:rFonts w:ascii="Times New Roman" w:hAnsi="Times New Roman" w:cs="Times New Roman"/>
          <w:sz w:val="24"/>
          <w:szCs w:val="24"/>
        </w:rPr>
      </w:pPr>
      <w:r>
        <w:rPr>
          <w:rFonts w:ascii="Times New Roman" w:hAnsi="Times New Roman" w:cs="Times New Roman"/>
          <w:sz w:val="24"/>
          <w:szCs w:val="24"/>
        </w:rPr>
        <w:t>(</w:t>
      </w:r>
      <w:proofErr w:type="spellStart"/>
      <w:r w:rsidRPr="00FD5482">
        <w:rPr>
          <w:rFonts w:ascii="Times New Roman" w:hAnsi="Times New Roman" w:cs="Times New Roman"/>
        </w:rPr>
        <w:t>Campesterol</w:t>
      </w:r>
      <w:proofErr w:type="spellEnd"/>
      <w:r w:rsidR="00260E42" w:rsidRPr="00A34F04">
        <w:rPr>
          <w:rFonts w:ascii="Times New Roman" w:hAnsi="Times New Roman" w:cs="Times New Roman"/>
          <w:sz w:val="24"/>
          <w:szCs w:val="24"/>
        </w:rPr>
        <w:t>)</w:t>
      </w:r>
    </w:p>
    <w:p w14:paraId="4244D53B"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noProof/>
          <w:sz w:val="24"/>
          <w:szCs w:val="24"/>
        </w:rPr>
        <w:drawing>
          <wp:inline distT="0" distB="0" distL="0" distR="0" wp14:anchorId="0916E44E" wp14:editId="4E414526">
            <wp:extent cx="5943600" cy="1033780"/>
            <wp:effectExtent l="19050" t="0" r="0" b="0"/>
            <wp:docPr id="32" name="Picture 14" descr="lans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sota.jpg"/>
                    <pic:cNvPicPr/>
                  </pic:nvPicPr>
                  <pic:blipFill>
                    <a:blip r:embed="rId21"/>
                    <a:stretch>
                      <a:fillRect/>
                    </a:stretch>
                  </pic:blipFill>
                  <pic:spPr>
                    <a:xfrm>
                      <a:off x="0" y="0"/>
                      <a:ext cx="5943600" cy="1033780"/>
                    </a:xfrm>
                    <a:prstGeom prst="rect">
                      <a:avLst/>
                    </a:prstGeom>
                  </pic:spPr>
                </pic:pic>
              </a:graphicData>
            </a:graphic>
          </wp:inline>
        </w:drawing>
      </w:r>
    </w:p>
    <w:p w14:paraId="65B51AF6" w14:textId="77777777" w:rsidR="00260E42" w:rsidRPr="00A34F04" w:rsidRDefault="00110F6D" w:rsidP="004E1200">
      <w:pPr>
        <w:spacing w:after="0"/>
        <w:jc w:val="both"/>
        <w:rPr>
          <w:rFonts w:ascii="Times New Roman" w:hAnsi="Times New Roman" w:cs="Times New Roman"/>
          <w:sz w:val="24"/>
          <w:szCs w:val="24"/>
        </w:rPr>
      </w:pPr>
      <w:r>
        <w:rPr>
          <w:rFonts w:ascii="Times New Roman" w:hAnsi="Times New Roman" w:cs="Times New Roman"/>
          <w:sz w:val="24"/>
          <w:szCs w:val="24"/>
        </w:rPr>
        <w:t>(</w:t>
      </w:r>
      <w:r w:rsidRPr="00FD5482">
        <w:rPr>
          <w:rFonts w:ascii="Times New Roman" w:hAnsi="Times New Roman" w:cs="Times New Roman"/>
        </w:rPr>
        <w:t>Lanosta-8,24-dien-3-one</w:t>
      </w:r>
      <w:r w:rsidR="00260E42" w:rsidRPr="00A34F04">
        <w:rPr>
          <w:rFonts w:ascii="Times New Roman" w:hAnsi="Times New Roman" w:cs="Times New Roman"/>
          <w:sz w:val="24"/>
          <w:szCs w:val="24"/>
        </w:rPr>
        <w:t>)</w:t>
      </w:r>
    </w:p>
    <w:p w14:paraId="6FD84A19"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noProof/>
          <w:sz w:val="24"/>
          <w:szCs w:val="24"/>
        </w:rPr>
        <w:lastRenderedPageBreak/>
        <w:drawing>
          <wp:inline distT="0" distB="0" distL="0" distR="0" wp14:anchorId="3906A137" wp14:editId="4E638FB9">
            <wp:extent cx="5943600" cy="993775"/>
            <wp:effectExtent l="19050" t="0" r="0" b="0"/>
            <wp:docPr id="33" name="Picture 15" descr="chole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lesta.jpg"/>
                    <pic:cNvPicPr/>
                  </pic:nvPicPr>
                  <pic:blipFill>
                    <a:blip r:embed="rId22"/>
                    <a:stretch>
                      <a:fillRect/>
                    </a:stretch>
                  </pic:blipFill>
                  <pic:spPr>
                    <a:xfrm>
                      <a:off x="0" y="0"/>
                      <a:ext cx="5943600" cy="993775"/>
                    </a:xfrm>
                    <a:prstGeom prst="rect">
                      <a:avLst/>
                    </a:prstGeom>
                  </pic:spPr>
                </pic:pic>
              </a:graphicData>
            </a:graphic>
          </wp:inline>
        </w:drawing>
      </w:r>
    </w:p>
    <w:p w14:paraId="579F8F27" w14:textId="77777777" w:rsidR="00260E42"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sz w:val="24"/>
          <w:szCs w:val="24"/>
        </w:rPr>
        <w:t>(</w:t>
      </w:r>
      <w:r w:rsidR="00FC60BD" w:rsidRPr="00FD5482">
        <w:rPr>
          <w:rFonts w:ascii="Times New Roman" w:hAnsi="Times New Roman" w:cs="Times New Roman"/>
        </w:rPr>
        <w:t>Cholesta-2,8-dien-6-ol,14-methyl-,acetate(5-alpha, 6-alpha)</w:t>
      </w:r>
      <w:r w:rsidRPr="00A34F04">
        <w:rPr>
          <w:rFonts w:ascii="Times New Roman" w:hAnsi="Times New Roman" w:cs="Times New Roman"/>
          <w:sz w:val="24"/>
          <w:szCs w:val="24"/>
        </w:rPr>
        <w:t>)</w:t>
      </w:r>
    </w:p>
    <w:p w14:paraId="1F439E91" w14:textId="77777777" w:rsidR="00FC60BD" w:rsidRPr="00A34F04" w:rsidRDefault="00FC60BD" w:rsidP="004E1200">
      <w:pPr>
        <w:spacing w:after="0"/>
        <w:jc w:val="both"/>
        <w:rPr>
          <w:rFonts w:ascii="Times New Roman" w:hAnsi="Times New Roman" w:cs="Times New Roman"/>
          <w:sz w:val="24"/>
          <w:szCs w:val="24"/>
        </w:rPr>
      </w:pPr>
    </w:p>
    <w:p w14:paraId="0026DA86"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noProof/>
          <w:sz w:val="24"/>
          <w:szCs w:val="24"/>
        </w:rPr>
        <w:drawing>
          <wp:inline distT="0" distB="0" distL="0" distR="0" wp14:anchorId="5C8D96C1" wp14:editId="3EDD4F31">
            <wp:extent cx="5943600" cy="1042670"/>
            <wp:effectExtent l="19050" t="0" r="0" b="0"/>
            <wp:docPr id="34" name="Picture 16" descr="benz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zene.jpg"/>
                    <pic:cNvPicPr/>
                  </pic:nvPicPr>
                  <pic:blipFill>
                    <a:blip r:embed="rId23"/>
                    <a:stretch>
                      <a:fillRect/>
                    </a:stretch>
                  </pic:blipFill>
                  <pic:spPr>
                    <a:xfrm>
                      <a:off x="0" y="0"/>
                      <a:ext cx="5943600" cy="1042670"/>
                    </a:xfrm>
                    <a:prstGeom prst="rect">
                      <a:avLst/>
                    </a:prstGeom>
                  </pic:spPr>
                </pic:pic>
              </a:graphicData>
            </a:graphic>
          </wp:inline>
        </w:drawing>
      </w:r>
    </w:p>
    <w:p w14:paraId="6D9A02D8" w14:textId="77777777" w:rsidR="00260E42" w:rsidRPr="00A34F04" w:rsidRDefault="00B6329B" w:rsidP="004E1200">
      <w:pPr>
        <w:spacing w:after="0"/>
        <w:jc w:val="both"/>
        <w:rPr>
          <w:rFonts w:ascii="Times New Roman" w:hAnsi="Times New Roman" w:cs="Times New Roman"/>
          <w:sz w:val="24"/>
          <w:szCs w:val="24"/>
        </w:rPr>
      </w:pPr>
      <w:r>
        <w:rPr>
          <w:rFonts w:ascii="Times New Roman" w:hAnsi="Times New Roman" w:cs="Times New Roman"/>
          <w:sz w:val="24"/>
          <w:szCs w:val="24"/>
        </w:rPr>
        <w:t>(</w:t>
      </w:r>
      <w:r w:rsidRPr="00FD5482">
        <w:rPr>
          <w:rFonts w:ascii="Times New Roman" w:hAnsi="Times New Roman" w:cs="Times New Roman"/>
        </w:rPr>
        <w:t>Benzene, 1-chloro-4-methoxy</w:t>
      </w:r>
      <w:r w:rsidR="00260E42" w:rsidRPr="00A34F04">
        <w:rPr>
          <w:rFonts w:ascii="Times New Roman" w:hAnsi="Times New Roman" w:cs="Times New Roman"/>
          <w:sz w:val="24"/>
          <w:szCs w:val="24"/>
        </w:rPr>
        <w:t>)</w:t>
      </w:r>
    </w:p>
    <w:p w14:paraId="486C1334" w14:textId="77777777" w:rsidR="00260E42" w:rsidRPr="00A34F04"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noProof/>
          <w:sz w:val="24"/>
          <w:szCs w:val="24"/>
        </w:rPr>
        <w:drawing>
          <wp:inline distT="0" distB="0" distL="0" distR="0" wp14:anchorId="4B33E5EA" wp14:editId="2108170E">
            <wp:extent cx="5943600" cy="1043940"/>
            <wp:effectExtent l="19050" t="0" r="0" b="0"/>
            <wp:docPr id="35" name="Picture 17" descr="13 decconic a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 decconic acid.jpg"/>
                    <pic:cNvPicPr/>
                  </pic:nvPicPr>
                  <pic:blipFill>
                    <a:blip r:embed="rId24"/>
                    <a:stretch>
                      <a:fillRect/>
                    </a:stretch>
                  </pic:blipFill>
                  <pic:spPr>
                    <a:xfrm>
                      <a:off x="0" y="0"/>
                      <a:ext cx="5943600" cy="1043940"/>
                    </a:xfrm>
                    <a:prstGeom prst="rect">
                      <a:avLst/>
                    </a:prstGeom>
                  </pic:spPr>
                </pic:pic>
              </a:graphicData>
            </a:graphic>
          </wp:inline>
        </w:drawing>
      </w:r>
    </w:p>
    <w:p w14:paraId="752987FB" w14:textId="77777777" w:rsidR="00260E42" w:rsidRPr="00A34F04" w:rsidRDefault="00B6329B" w:rsidP="004E1200">
      <w:pPr>
        <w:spacing w:after="0"/>
        <w:jc w:val="both"/>
        <w:rPr>
          <w:rFonts w:ascii="Times New Roman" w:hAnsi="Times New Roman" w:cs="Times New Roman"/>
          <w:sz w:val="24"/>
          <w:szCs w:val="24"/>
        </w:rPr>
      </w:pPr>
      <w:r>
        <w:rPr>
          <w:rFonts w:ascii="Times New Roman" w:hAnsi="Times New Roman" w:cs="Times New Roman"/>
          <w:sz w:val="24"/>
          <w:szCs w:val="24"/>
        </w:rPr>
        <w:t>(</w:t>
      </w:r>
      <w:r w:rsidRPr="00FD5482">
        <w:rPr>
          <w:rFonts w:ascii="Times New Roman" w:hAnsi="Times New Roman" w:cs="Times New Roman"/>
        </w:rPr>
        <w:t>13-Docosenamide,(Z)-</w:t>
      </w:r>
      <w:r>
        <w:rPr>
          <w:rFonts w:ascii="Times New Roman" w:hAnsi="Times New Roman" w:cs="Times New Roman"/>
          <w:sz w:val="24"/>
          <w:szCs w:val="24"/>
        </w:rPr>
        <w:t>)</w:t>
      </w:r>
    </w:p>
    <w:p w14:paraId="55529D12" w14:textId="77777777" w:rsidR="00260E42" w:rsidRDefault="00260E42" w:rsidP="004E1200">
      <w:pPr>
        <w:spacing w:after="0"/>
        <w:jc w:val="both"/>
        <w:rPr>
          <w:rFonts w:ascii="Times New Roman" w:hAnsi="Times New Roman" w:cs="Times New Roman"/>
          <w:sz w:val="24"/>
          <w:szCs w:val="24"/>
        </w:rPr>
      </w:pPr>
      <w:r w:rsidRPr="00A34F04">
        <w:rPr>
          <w:rFonts w:ascii="Times New Roman" w:hAnsi="Times New Roman" w:cs="Times New Roman"/>
          <w:noProof/>
          <w:sz w:val="24"/>
          <w:szCs w:val="24"/>
        </w:rPr>
        <w:drawing>
          <wp:inline distT="0" distB="0" distL="0" distR="0" wp14:anchorId="4E692DC8" wp14:editId="340E2640">
            <wp:extent cx="5943600" cy="1014095"/>
            <wp:effectExtent l="19050" t="0" r="0" b="0"/>
            <wp:docPr id="36" name="Picture 18" descr="4 chemposet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chemposetne.jpg"/>
                    <pic:cNvPicPr/>
                  </pic:nvPicPr>
                  <pic:blipFill>
                    <a:blip r:embed="rId25"/>
                    <a:stretch>
                      <a:fillRect/>
                    </a:stretch>
                  </pic:blipFill>
                  <pic:spPr>
                    <a:xfrm>
                      <a:off x="0" y="0"/>
                      <a:ext cx="5943600" cy="1014095"/>
                    </a:xfrm>
                    <a:prstGeom prst="rect">
                      <a:avLst/>
                    </a:prstGeom>
                  </pic:spPr>
                </pic:pic>
              </a:graphicData>
            </a:graphic>
          </wp:inline>
        </w:drawing>
      </w:r>
    </w:p>
    <w:p w14:paraId="5D60A32A" w14:textId="77777777" w:rsidR="00B6329B" w:rsidRPr="00A34F04" w:rsidRDefault="00B6329B" w:rsidP="004E1200">
      <w:pPr>
        <w:spacing w:after="0"/>
        <w:jc w:val="both"/>
        <w:rPr>
          <w:rFonts w:ascii="Times New Roman" w:hAnsi="Times New Roman" w:cs="Times New Roman"/>
          <w:sz w:val="24"/>
          <w:szCs w:val="24"/>
        </w:rPr>
      </w:pPr>
      <w:r>
        <w:rPr>
          <w:rFonts w:ascii="Times New Roman" w:hAnsi="Times New Roman" w:cs="Times New Roman"/>
        </w:rPr>
        <w:t>(</w:t>
      </w:r>
      <w:r w:rsidRPr="00FD5482">
        <w:rPr>
          <w:rFonts w:ascii="Times New Roman" w:hAnsi="Times New Roman" w:cs="Times New Roman"/>
        </w:rPr>
        <w:t>4-Campestene-3-one</w:t>
      </w:r>
      <w:r>
        <w:rPr>
          <w:rFonts w:ascii="Times New Roman" w:hAnsi="Times New Roman" w:cs="Times New Roman"/>
        </w:rPr>
        <w:t>)</w:t>
      </w:r>
    </w:p>
    <w:p w14:paraId="5F60641D" w14:textId="77777777" w:rsidR="00260E42" w:rsidRPr="00821205" w:rsidRDefault="00821205" w:rsidP="00024635">
      <w:pPr>
        <w:pStyle w:val="Default"/>
        <w:spacing w:line="360" w:lineRule="auto"/>
        <w:jc w:val="both"/>
        <w:rPr>
          <w:rFonts w:ascii="Times New Roman" w:hAnsi="Times New Roman" w:cs="Times New Roman"/>
          <w:color w:val="auto"/>
        </w:rPr>
      </w:pPr>
      <w:r>
        <w:rPr>
          <w:rFonts w:ascii="Times New Roman" w:hAnsi="Times New Roman" w:cs="Times New Roman"/>
          <w:b/>
          <w:bCs/>
        </w:rPr>
        <w:t>Fig.</w:t>
      </w:r>
      <w:r w:rsidRPr="00821205">
        <w:rPr>
          <w:rFonts w:ascii="Times New Roman" w:hAnsi="Times New Roman" w:cs="Times New Roman"/>
          <w:b/>
          <w:bCs/>
        </w:rPr>
        <w:t xml:space="preserve">2. Mass spectra of identified compound from </w:t>
      </w:r>
      <w:r>
        <w:rPr>
          <w:rFonts w:ascii="Times New Roman" w:hAnsi="Times New Roman" w:cs="Times New Roman"/>
          <w:b/>
          <w:bCs/>
        </w:rPr>
        <w:t>m</w:t>
      </w:r>
      <w:r w:rsidRPr="00821205">
        <w:rPr>
          <w:rFonts w:ascii="Times New Roman" w:hAnsi="Times New Roman" w:cs="Times New Roman"/>
          <w:b/>
          <w:bCs/>
        </w:rPr>
        <w:t xml:space="preserve">ethanolic extract of </w:t>
      </w:r>
      <w:proofErr w:type="spellStart"/>
      <w:r w:rsidRPr="00821205">
        <w:rPr>
          <w:rFonts w:ascii="Times New Roman" w:hAnsi="Times New Roman" w:cs="Times New Roman"/>
          <w:b/>
          <w:bCs/>
          <w:i/>
          <w:iCs/>
        </w:rPr>
        <w:t>Digitaria</w:t>
      </w:r>
      <w:proofErr w:type="spellEnd"/>
      <w:r w:rsidRPr="00821205">
        <w:rPr>
          <w:rFonts w:ascii="Times New Roman" w:hAnsi="Times New Roman" w:cs="Times New Roman"/>
          <w:b/>
          <w:bCs/>
          <w:i/>
          <w:iCs/>
        </w:rPr>
        <w:t xml:space="preserve"> ciliaris</w:t>
      </w:r>
      <w:r>
        <w:rPr>
          <w:rFonts w:ascii="Times New Roman" w:hAnsi="Times New Roman" w:cs="Times New Roman"/>
          <w:b/>
          <w:bCs/>
          <w:i/>
          <w:iCs/>
        </w:rPr>
        <w:t xml:space="preserve"> </w:t>
      </w:r>
      <w:r>
        <w:rPr>
          <w:rFonts w:ascii="Times New Roman" w:hAnsi="Times New Roman" w:cs="Times New Roman"/>
          <w:b/>
          <w:bCs/>
        </w:rPr>
        <w:t>stem</w:t>
      </w:r>
    </w:p>
    <w:p w14:paraId="0FED8EEB" w14:textId="633DBEC9" w:rsidR="00362B79" w:rsidRPr="000B2434" w:rsidRDefault="00362B79" w:rsidP="00C842F0">
      <w:pPr>
        <w:spacing w:after="0" w:line="360" w:lineRule="auto"/>
        <w:jc w:val="both"/>
        <w:rPr>
          <w:rFonts w:ascii="Times New Roman" w:hAnsi="Times New Roman" w:cs="Times New Roman"/>
          <w:sz w:val="24"/>
          <w:szCs w:val="24"/>
        </w:rPr>
      </w:pPr>
      <w:r w:rsidRPr="00096A0B">
        <w:rPr>
          <w:rFonts w:ascii="Times New Roman" w:hAnsi="Times New Roman" w:cs="Times New Roman"/>
          <w:sz w:val="24"/>
          <w:szCs w:val="24"/>
        </w:rPr>
        <w:t>Lanosta-8,24-dien-3-one  compound includes a triterpenoid which ha</w:t>
      </w:r>
      <w:r w:rsidR="00E30DA0">
        <w:rPr>
          <w:rFonts w:ascii="Times New Roman" w:hAnsi="Times New Roman" w:cs="Times New Roman"/>
          <w:sz w:val="24"/>
          <w:szCs w:val="24"/>
        </w:rPr>
        <w:t xml:space="preserve">s an </w:t>
      </w:r>
      <w:r w:rsidR="004E1200" w:rsidRPr="004E1200">
        <w:rPr>
          <w:rFonts w:ascii="Times New Roman" w:hAnsi="Times New Roman" w:cs="Times New Roman"/>
          <w:sz w:val="24"/>
          <w:szCs w:val="24"/>
          <w:highlight w:val="yellow"/>
        </w:rPr>
        <w:t>anti-</w:t>
      </w:r>
      <w:r w:rsidR="00E30DA0" w:rsidRPr="004E1200">
        <w:rPr>
          <w:rFonts w:ascii="Times New Roman" w:hAnsi="Times New Roman" w:cs="Times New Roman"/>
          <w:sz w:val="24"/>
          <w:szCs w:val="24"/>
          <w:highlight w:val="yellow"/>
        </w:rPr>
        <w:t xml:space="preserve">inflammatory </w:t>
      </w:r>
      <w:r w:rsidR="00E30DA0">
        <w:rPr>
          <w:rFonts w:ascii="Times New Roman" w:hAnsi="Times New Roman" w:cs="Times New Roman"/>
          <w:sz w:val="24"/>
          <w:szCs w:val="24"/>
        </w:rPr>
        <w:t>function</w:t>
      </w:r>
      <w:r w:rsidR="00AB4DC5">
        <w:rPr>
          <w:rFonts w:ascii="Times New Roman" w:hAnsi="Times New Roman" w:cs="Times New Roman"/>
          <w:sz w:val="24"/>
          <w:szCs w:val="24"/>
        </w:rPr>
        <w:t xml:space="preserve"> (</w:t>
      </w:r>
      <w:proofErr w:type="spellStart"/>
      <w:r w:rsidR="00AB4DC5" w:rsidRPr="00AB4DC5">
        <w:rPr>
          <w:rFonts w:ascii="Times New Roman" w:hAnsi="Times New Roman" w:cs="Times New Roman"/>
          <w:sz w:val="24"/>
          <w:szCs w:val="24"/>
        </w:rPr>
        <w:t>Sudaryadi</w:t>
      </w:r>
      <w:proofErr w:type="spellEnd"/>
      <w:r w:rsidR="00AB4DC5">
        <w:rPr>
          <w:rFonts w:ascii="Times New Roman" w:hAnsi="Times New Roman" w:cs="Times New Roman"/>
          <w:sz w:val="24"/>
          <w:szCs w:val="24"/>
        </w:rPr>
        <w:t xml:space="preserve"> </w:t>
      </w:r>
      <w:r w:rsidR="00AB4DC5" w:rsidRPr="004277A4">
        <w:rPr>
          <w:rFonts w:ascii="Times New Roman" w:hAnsi="Times New Roman" w:cs="Times New Roman"/>
          <w:i/>
          <w:iCs/>
          <w:sz w:val="24"/>
          <w:szCs w:val="24"/>
        </w:rPr>
        <w:t>et.al</w:t>
      </w:r>
      <w:r w:rsidR="00AB4DC5">
        <w:rPr>
          <w:rFonts w:ascii="Times New Roman" w:hAnsi="Times New Roman" w:cs="Times New Roman"/>
          <w:sz w:val="24"/>
          <w:szCs w:val="24"/>
        </w:rPr>
        <w:t>.,2023).</w:t>
      </w:r>
      <w:r w:rsidR="00CA6683">
        <w:rPr>
          <w:rFonts w:ascii="Times New Roman" w:hAnsi="Times New Roman" w:cs="Times New Roman"/>
          <w:sz w:val="24"/>
          <w:szCs w:val="24"/>
        </w:rPr>
        <w:t xml:space="preserve"> </w:t>
      </w:r>
      <w:r w:rsidRPr="00096A0B">
        <w:rPr>
          <w:rFonts w:ascii="Times New Roman" w:hAnsi="Times New Roman" w:cs="Times New Roman"/>
          <w:sz w:val="24"/>
          <w:szCs w:val="24"/>
        </w:rPr>
        <w:t xml:space="preserve">An appealing prospective medication for the treatment of pancreatic cancer is 2-Methoxy-4-vinyl phenol (2M4VP), a member of the phenol class, which has been shown to have anti-inflammatory and cell </w:t>
      </w:r>
      <w:r w:rsidR="004E1200" w:rsidRPr="004E1200">
        <w:rPr>
          <w:rFonts w:ascii="Times New Roman" w:hAnsi="Times New Roman" w:cs="Times New Roman"/>
          <w:sz w:val="24"/>
          <w:szCs w:val="24"/>
          <w:highlight w:val="yellow"/>
        </w:rPr>
        <w:t>cycle-</w:t>
      </w:r>
      <w:r w:rsidRPr="004E1200">
        <w:rPr>
          <w:rFonts w:ascii="Times New Roman" w:hAnsi="Times New Roman" w:cs="Times New Roman"/>
          <w:sz w:val="24"/>
          <w:szCs w:val="24"/>
          <w:highlight w:val="yellow"/>
        </w:rPr>
        <w:t>arresting e</w:t>
      </w:r>
      <w:r w:rsidRPr="00096A0B">
        <w:rPr>
          <w:rFonts w:ascii="Times New Roman" w:hAnsi="Times New Roman" w:cs="Times New Roman"/>
          <w:sz w:val="24"/>
          <w:szCs w:val="24"/>
        </w:rPr>
        <w:t>ffects</w:t>
      </w:r>
      <w:r w:rsidR="000B2434">
        <w:rPr>
          <w:rFonts w:ascii="Times New Roman" w:hAnsi="Times New Roman" w:cs="Times New Roman"/>
          <w:sz w:val="24"/>
          <w:szCs w:val="24"/>
        </w:rPr>
        <w:t xml:space="preserve"> (</w:t>
      </w:r>
      <w:r w:rsidR="000B2434" w:rsidRPr="00C767CB">
        <w:rPr>
          <w:rFonts w:ascii="Times New Roman" w:hAnsi="Times New Roman" w:cs="Times New Roman"/>
          <w:sz w:val="24"/>
          <w:szCs w:val="24"/>
          <w:shd w:val="clear" w:color="auto" w:fill="FFFFFF"/>
        </w:rPr>
        <w:t>Kim</w:t>
      </w:r>
      <w:r w:rsidR="000B2434">
        <w:rPr>
          <w:rFonts w:ascii="Times New Roman" w:hAnsi="Times New Roman" w:cs="Times New Roman"/>
          <w:sz w:val="24"/>
          <w:szCs w:val="24"/>
          <w:shd w:val="clear" w:color="auto" w:fill="FFFFFF"/>
        </w:rPr>
        <w:t xml:space="preserve"> </w:t>
      </w:r>
      <w:r w:rsidR="000B2434" w:rsidRPr="004277A4">
        <w:rPr>
          <w:rFonts w:ascii="Times New Roman" w:hAnsi="Times New Roman" w:cs="Times New Roman"/>
          <w:i/>
          <w:iCs/>
          <w:sz w:val="24"/>
          <w:szCs w:val="24"/>
          <w:shd w:val="clear" w:color="auto" w:fill="FFFFFF"/>
        </w:rPr>
        <w:t>et</w:t>
      </w:r>
      <w:r w:rsidR="004277A4" w:rsidRPr="004277A4">
        <w:rPr>
          <w:rFonts w:ascii="Times New Roman" w:hAnsi="Times New Roman" w:cs="Times New Roman"/>
          <w:i/>
          <w:iCs/>
          <w:sz w:val="24"/>
          <w:szCs w:val="24"/>
          <w:shd w:val="clear" w:color="auto" w:fill="FFFFFF"/>
        </w:rPr>
        <w:t xml:space="preserve"> </w:t>
      </w:r>
      <w:r w:rsidR="000B2434" w:rsidRPr="004277A4">
        <w:rPr>
          <w:rFonts w:ascii="Times New Roman" w:hAnsi="Times New Roman" w:cs="Times New Roman"/>
          <w:i/>
          <w:iCs/>
          <w:sz w:val="24"/>
          <w:szCs w:val="24"/>
          <w:shd w:val="clear" w:color="auto" w:fill="FFFFFF"/>
        </w:rPr>
        <w:t>al.,</w:t>
      </w:r>
      <w:r w:rsidR="000B2434">
        <w:rPr>
          <w:rFonts w:ascii="Times New Roman" w:hAnsi="Times New Roman" w:cs="Times New Roman"/>
          <w:sz w:val="24"/>
          <w:szCs w:val="24"/>
          <w:shd w:val="clear" w:color="auto" w:fill="FFFFFF"/>
        </w:rPr>
        <w:t>2019).</w:t>
      </w:r>
    </w:p>
    <w:p w14:paraId="279093CE" w14:textId="1FE8FD8B" w:rsidR="00D37DEB" w:rsidRPr="00362B79" w:rsidRDefault="00362B79" w:rsidP="00C842F0">
      <w:pPr>
        <w:spacing w:after="0" w:line="360" w:lineRule="auto"/>
        <w:jc w:val="both"/>
        <w:rPr>
          <w:rFonts w:ascii="Times New Roman" w:hAnsi="Times New Roman" w:cs="Times New Roman"/>
          <w:sz w:val="24"/>
          <w:szCs w:val="24"/>
        </w:rPr>
      </w:pPr>
      <w:r w:rsidRPr="00096A0B">
        <w:rPr>
          <w:rFonts w:ascii="Times New Roman" w:hAnsi="Times New Roman" w:cs="Times New Roman"/>
          <w:sz w:val="24"/>
          <w:szCs w:val="24"/>
        </w:rPr>
        <w:t xml:space="preserve">In conclusion, a range of chemicals with noteworthy biological activities are present in the methanolic extract of </w:t>
      </w:r>
      <w:proofErr w:type="spellStart"/>
      <w:r w:rsidRPr="00D26215">
        <w:rPr>
          <w:rFonts w:ascii="Times New Roman" w:hAnsi="Times New Roman" w:cs="Times New Roman"/>
          <w:i/>
          <w:iCs/>
          <w:sz w:val="24"/>
          <w:szCs w:val="24"/>
        </w:rPr>
        <w:t>Digitaria</w:t>
      </w:r>
      <w:proofErr w:type="spellEnd"/>
      <w:r w:rsidRPr="00D26215">
        <w:rPr>
          <w:rFonts w:ascii="Times New Roman" w:hAnsi="Times New Roman" w:cs="Times New Roman"/>
          <w:i/>
          <w:iCs/>
          <w:sz w:val="24"/>
          <w:szCs w:val="24"/>
        </w:rPr>
        <w:t xml:space="preserve"> ciliaris</w:t>
      </w:r>
      <w:r w:rsidR="00D26215">
        <w:rPr>
          <w:rFonts w:ascii="Times New Roman" w:hAnsi="Times New Roman" w:cs="Times New Roman"/>
          <w:sz w:val="24"/>
          <w:szCs w:val="24"/>
        </w:rPr>
        <w:t xml:space="preserve"> stem</w:t>
      </w:r>
      <w:r w:rsidRPr="00096A0B">
        <w:rPr>
          <w:rFonts w:ascii="Times New Roman" w:hAnsi="Times New Roman" w:cs="Times New Roman"/>
          <w:sz w:val="24"/>
          <w:szCs w:val="24"/>
        </w:rPr>
        <w:t xml:space="preserve">. A wider range of pharmacological effects is suggested by the presence of complex molecules such as derivatives of steroids, while the high percentage of bioactive chemicals predicts significant antibacterial and anti-inflammatory potentials. Isolating these chemicals and assessing their individual and combined effects in diverse biological models </w:t>
      </w:r>
      <w:r w:rsidRPr="004E1200">
        <w:rPr>
          <w:rFonts w:ascii="Times New Roman" w:hAnsi="Times New Roman" w:cs="Times New Roman"/>
          <w:sz w:val="24"/>
          <w:szCs w:val="24"/>
          <w:highlight w:val="yellow"/>
        </w:rPr>
        <w:t>require</w:t>
      </w:r>
      <w:r w:rsidR="004E1200" w:rsidRPr="004E1200">
        <w:rPr>
          <w:rFonts w:ascii="Times New Roman" w:hAnsi="Times New Roman" w:cs="Times New Roman"/>
          <w:sz w:val="24"/>
          <w:szCs w:val="24"/>
          <w:highlight w:val="yellow"/>
        </w:rPr>
        <w:t>s</w:t>
      </w:r>
      <w:r w:rsidRPr="004E1200">
        <w:rPr>
          <w:rFonts w:ascii="Times New Roman" w:hAnsi="Times New Roman" w:cs="Times New Roman"/>
          <w:sz w:val="24"/>
          <w:szCs w:val="24"/>
          <w:highlight w:val="yellow"/>
        </w:rPr>
        <w:t xml:space="preserve"> more res</w:t>
      </w:r>
      <w:r w:rsidRPr="00096A0B">
        <w:rPr>
          <w:rFonts w:ascii="Times New Roman" w:hAnsi="Times New Roman" w:cs="Times New Roman"/>
          <w:sz w:val="24"/>
          <w:szCs w:val="24"/>
        </w:rPr>
        <w:t>earch</w:t>
      </w:r>
      <w:r w:rsidR="00CC249D" w:rsidRPr="00E279B0">
        <w:rPr>
          <w:rFonts w:ascii="Times New Roman" w:hAnsi="Times New Roman" w:cs="Times New Roman"/>
        </w:rPr>
        <w:t>.</w:t>
      </w:r>
    </w:p>
    <w:p w14:paraId="708315C8" w14:textId="77777777" w:rsidR="007874A8" w:rsidRDefault="00C27892" w:rsidP="00D61393">
      <w:pPr>
        <w:pStyle w:val="Default"/>
        <w:spacing w:line="360" w:lineRule="auto"/>
        <w:jc w:val="both"/>
        <w:rPr>
          <w:rFonts w:ascii="Times New Roman" w:hAnsi="Times New Roman" w:cs="Times New Roman"/>
          <w:b/>
          <w:bCs/>
          <w:color w:val="auto"/>
        </w:rPr>
      </w:pPr>
      <w:r w:rsidRPr="00E279B0">
        <w:rPr>
          <w:rFonts w:ascii="Times New Roman" w:hAnsi="Times New Roman" w:cs="Times New Roman"/>
          <w:b/>
          <w:bCs/>
          <w:color w:val="auto"/>
        </w:rPr>
        <w:lastRenderedPageBreak/>
        <w:t>CONCLUSION</w:t>
      </w:r>
    </w:p>
    <w:p w14:paraId="6FE79297" w14:textId="52CD1B42" w:rsidR="00E506BE" w:rsidRPr="00096A0B" w:rsidRDefault="00E506BE" w:rsidP="004E1200">
      <w:pPr>
        <w:spacing w:after="0" w:line="360" w:lineRule="auto"/>
        <w:jc w:val="both"/>
        <w:rPr>
          <w:rFonts w:ascii="Times New Roman" w:hAnsi="Times New Roman" w:cs="Times New Roman"/>
          <w:sz w:val="24"/>
          <w:szCs w:val="24"/>
        </w:rPr>
      </w:pPr>
      <w:r w:rsidRPr="00096A0B">
        <w:rPr>
          <w:rFonts w:ascii="Times New Roman" w:hAnsi="Times New Roman" w:cs="Times New Roman"/>
          <w:sz w:val="24"/>
          <w:szCs w:val="24"/>
        </w:rPr>
        <w:t xml:space="preserve">A rich and varied composition of bioactive chemicals was found in the methanolic extract of </w:t>
      </w:r>
      <w:proofErr w:type="spellStart"/>
      <w:r w:rsidRPr="009B1AA3">
        <w:rPr>
          <w:rFonts w:ascii="Times New Roman" w:hAnsi="Times New Roman" w:cs="Times New Roman"/>
          <w:i/>
          <w:iCs/>
          <w:sz w:val="24"/>
          <w:szCs w:val="24"/>
        </w:rPr>
        <w:t>Digitaria</w:t>
      </w:r>
      <w:proofErr w:type="spellEnd"/>
      <w:r w:rsidRPr="009B1AA3">
        <w:rPr>
          <w:rFonts w:ascii="Times New Roman" w:hAnsi="Times New Roman" w:cs="Times New Roman"/>
          <w:i/>
          <w:iCs/>
          <w:sz w:val="24"/>
          <w:szCs w:val="24"/>
        </w:rPr>
        <w:t xml:space="preserve"> ciliaris</w:t>
      </w:r>
      <w:r w:rsidRPr="00096A0B">
        <w:rPr>
          <w:rFonts w:ascii="Times New Roman" w:hAnsi="Times New Roman" w:cs="Times New Roman"/>
          <w:sz w:val="24"/>
          <w:szCs w:val="24"/>
        </w:rPr>
        <w:t xml:space="preserve"> stem, as determined by GC-MS analysis, which identified 16 different components.</w:t>
      </w:r>
      <w:r w:rsidR="009B1AA3">
        <w:rPr>
          <w:rFonts w:ascii="Times New Roman" w:hAnsi="Times New Roman" w:cs="Times New Roman"/>
          <w:sz w:val="24"/>
          <w:szCs w:val="24"/>
        </w:rPr>
        <w:t xml:space="preserve"> </w:t>
      </w:r>
      <w:r w:rsidRPr="00096A0B">
        <w:rPr>
          <w:rFonts w:ascii="Times New Roman" w:hAnsi="Times New Roman" w:cs="Times New Roman"/>
          <w:sz w:val="24"/>
          <w:szCs w:val="24"/>
        </w:rPr>
        <w:t>The most abundant compound was 4-</w:t>
      </w:r>
      <w:r w:rsidRPr="004E1200">
        <w:rPr>
          <w:rFonts w:ascii="Times New Roman" w:hAnsi="Times New Roman" w:cs="Times New Roman"/>
          <w:sz w:val="24"/>
          <w:szCs w:val="24"/>
          <w:highlight w:val="yellow"/>
        </w:rPr>
        <w:t>Vinylphenol</w:t>
      </w:r>
      <w:r w:rsidR="004E1200" w:rsidRPr="004E1200">
        <w:rPr>
          <w:rFonts w:ascii="Times New Roman" w:hAnsi="Times New Roman" w:cs="Times New Roman"/>
          <w:sz w:val="24"/>
          <w:szCs w:val="24"/>
          <w:highlight w:val="yellow"/>
        </w:rPr>
        <w:t>,</w:t>
      </w:r>
      <w:r w:rsidRPr="004E1200">
        <w:rPr>
          <w:rFonts w:ascii="Times New Roman" w:hAnsi="Times New Roman" w:cs="Times New Roman"/>
          <w:sz w:val="24"/>
          <w:szCs w:val="24"/>
          <w:highlight w:val="yellow"/>
        </w:rPr>
        <w:t xml:space="preserve"> which representing </w:t>
      </w:r>
      <w:r w:rsidRPr="00096A0B">
        <w:rPr>
          <w:rFonts w:ascii="Times New Roman" w:hAnsi="Times New Roman" w:cs="Times New Roman"/>
          <w:sz w:val="24"/>
          <w:szCs w:val="24"/>
        </w:rPr>
        <w:t>25.92% of the total peak area,  followed by  n-</w:t>
      </w:r>
      <w:proofErr w:type="spellStart"/>
      <w:r w:rsidRPr="00096A0B">
        <w:rPr>
          <w:rFonts w:ascii="Times New Roman" w:hAnsi="Times New Roman" w:cs="Times New Roman"/>
          <w:sz w:val="24"/>
          <w:szCs w:val="24"/>
        </w:rPr>
        <w:t>Hexadecanoic</w:t>
      </w:r>
      <w:proofErr w:type="spellEnd"/>
      <w:r w:rsidRPr="00096A0B">
        <w:rPr>
          <w:rFonts w:ascii="Times New Roman" w:hAnsi="Times New Roman" w:cs="Times New Roman"/>
          <w:sz w:val="24"/>
          <w:szCs w:val="24"/>
        </w:rPr>
        <w:t xml:space="preserve"> acid (11.26%) and gamma- Sitosterol  (5.55%).The </w:t>
      </w:r>
      <w:r w:rsidRPr="004E1200">
        <w:rPr>
          <w:rFonts w:ascii="Times New Roman" w:hAnsi="Times New Roman" w:cs="Times New Roman"/>
          <w:sz w:val="24"/>
          <w:szCs w:val="24"/>
          <w:highlight w:val="yellow"/>
        </w:rPr>
        <w:t xml:space="preserve">presence of complex molecules such as 2-Methoxy-4-vinyl phenol, Lanosta-8,24-dien-3-one and gamma- Sitosterol </w:t>
      </w:r>
      <w:r w:rsidRPr="00096A0B">
        <w:rPr>
          <w:rFonts w:ascii="Times New Roman" w:hAnsi="Times New Roman" w:cs="Times New Roman"/>
          <w:sz w:val="24"/>
          <w:szCs w:val="24"/>
        </w:rPr>
        <w:t>suggests anti-inflammatory, anti-diabetic activities and anti-cancerous activities.</w:t>
      </w:r>
      <w:r w:rsidR="00156319">
        <w:rPr>
          <w:rFonts w:ascii="Times New Roman" w:hAnsi="Times New Roman" w:cs="Times New Roman"/>
          <w:sz w:val="24"/>
          <w:szCs w:val="24"/>
        </w:rPr>
        <w:t xml:space="preserve"> </w:t>
      </w:r>
      <w:r w:rsidRPr="00096A0B">
        <w:rPr>
          <w:rFonts w:ascii="Times New Roman" w:hAnsi="Times New Roman" w:cs="Times New Roman"/>
          <w:sz w:val="24"/>
          <w:szCs w:val="24"/>
        </w:rPr>
        <w:t xml:space="preserve">Compounds like </w:t>
      </w:r>
      <w:proofErr w:type="spellStart"/>
      <w:r w:rsidRPr="00096A0B">
        <w:rPr>
          <w:rFonts w:ascii="Times New Roman" w:hAnsi="Times New Roman" w:cs="Times New Roman"/>
          <w:sz w:val="24"/>
          <w:szCs w:val="24"/>
        </w:rPr>
        <w:t>Campesterol</w:t>
      </w:r>
      <w:proofErr w:type="spellEnd"/>
      <w:r w:rsidRPr="00096A0B">
        <w:rPr>
          <w:rFonts w:ascii="Times New Roman" w:hAnsi="Times New Roman" w:cs="Times New Roman"/>
          <w:sz w:val="24"/>
          <w:szCs w:val="24"/>
        </w:rPr>
        <w:t xml:space="preserve"> and 4-Campestene-3-one add to the therapeutic potential of the extract due to their unique biochemical roles. </w:t>
      </w:r>
    </w:p>
    <w:p w14:paraId="21EF8B4A" w14:textId="4DDEAAA3" w:rsidR="00E506BE" w:rsidRDefault="00E506BE" w:rsidP="004E1200">
      <w:pPr>
        <w:spacing w:after="0" w:line="360" w:lineRule="auto"/>
        <w:jc w:val="both"/>
        <w:rPr>
          <w:rFonts w:ascii="Times New Roman" w:hAnsi="Times New Roman" w:cs="Times New Roman"/>
          <w:sz w:val="24"/>
          <w:szCs w:val="24"/>
        </w:rPr>
      </w:pPr>
      <w:r w:rsidRPr="00096A0B">
        <w:rPr>
          <w:rFonts w:ascii="Times New Roman" w:hAnsi="Times New Roman" w:cs="Times New Roman"/>
          <w:sz w:val="24"/>
          <w:szCs w:val="24"/>
        </w:rPr>
        <w:t xml:space="preserve">The identification of these numerous compounds supports the traditional use of </w:t>
      </w:r>
      <w:proofErr w:type="spellStart"/>
      <w:r w:rsidRPr="009B1AA3">
        <w:rPr>
          <w:rFonts w:ascii="Times New Roman" w:hAnsi="Times New Roman" w:cs="Times New Roman"/>
          <w:i/>
          <w:iCs/>
          <w:sz w:val="24"/>
          <w:szCs w:val="24"/>
        </w:rPr>
        <w:t>Digitaria</w:t>
      </w:r>
      <w:proofErr w:type="spellEnd"/>
      <w:r w:rsidRPr="009B1AA3">
        <w:rPr>
          <w:rFonts w:ascii="Times New Roman" w:hAnsi="Times New Roman" w:cs="Times New Roman"/>
          <w:i/>
          <w:iCs/>
          <w:sz w:val="24"/>
          <w:szCs w:val="24"/>
        </w:rPr>
        <w:t xml:space="preserve"> ciliaris</w:t>
      </w:r>
      <w:r w:rsidRPr="00096A0B">
        <w:rPr>
          <w:rFonts w:ascii="Times New Roman" w:hAnsi="Times New Roman" w:cs="Times New Roman"/>
          <w:sz w:val="24"/>
          <w:szCs w:val="24"/>
        </w:rPr>
        <w:t xml:space="preserve"> in herbal medicine by indicating that the methanolic extract of the stem may have a range of pharmacological effects. Future research should focus on isolating these different compounds and investigating their specific biological roles, as well as any potential synergistic effects. This could lead to the development of novel therapeutic compounds derived from </w:t>
      </w:r>
      <w:proofErr w:type="spellStart"/>
      <w:r w:rsidRPr="009B1AA3">
        <w:rPr>
          <w:rFonts w:ascii="Times New Roman" w:hAnsi="Times New Roman" w:cs="Times New Roman"/>
          <w:i/>
          <w:iCs/>
          <w:sz w:val="24"/>
          <w:szCs w:val="24"/>
        </w:rPr>
        <w:t>Digitaria</w:t>
      </w:r>
      <w:proofErr w:type="spellEnd"/>
      <w:r w:rsidRPr="009B1AA3">
        <w:rPr>
          <w:rFonts w:ascii="Times New Roman" w:hAnsi="Times New Roman" w:cs="Times New Roman"/>
          <w:i/>
          <w:iCs/>
          <w:sz w:val="24"/>
          <w:szCs w:val="24"/>
        </w:rPr>
        <w:t xml:space="preserve"> ciliaris</w:t>
      </w:r>
      <w:r w:rsidRPr="00096A0B">
        <w:rPr>
          <w:rFonts w:ascii="Times New Roman" w:hAnsi="Times New Roman" w:cs="Times New Roman"/>
          <w:sz w:val="24"/>
          <w:szCs w:val="24"/>
        </w:rPr>
        <w:t xml:space="preserve"> stems.</w:t>
      </w:r>
    </w:p>
    <w:p w14:paraId="724504DB" w14:textId="5CD83700" w:rsidR="00DD55F2" w:rsidRDefault="00DD55F2" w:rsidP="004E1200">
      <w:pPr>
        <w:spacing w:after="0" w:line="360" w:lineRule="auto"/>
        <w:jc w:val="both"/>
        <w:rPr>
          <w:rFonts w:ascii="Times New Roman" w:hAnsi="Times New Roman" w:cs="Times New Roman"/>
          <w:sz w:val="24"/>
          <w:szCs w:val="24"/>
        </w:rPr>
      </w:pPr>
    </w:p>
    <w:p w14:paraId="50790D49" w14:textId="77777777" w:rsidR="00DD55F2" w:rsidRPr="00DD55F2" w:rsidRDefault="00DD55F2" w:rsidP="004E1200">
      <w:pPr>
        <w:jc w:val="both"/>
        <w:rPr>
          <w:rFonts w:ascii="Calibri" w:eastAsia="Calibri" w:hAnsi="Calibri" w:cs="Times New Roman"/>
          <w:kern w:val="2"/>
          <w:szCs w:val="22"/>
          <w:highlight w:val="yellow"/>
          <w:lang w:bidi="ar-SA"/>
          <w14:ligatures w14:val="standardContextual"/>
        </w:rPr>
      </w:pPr>
      <w:r w:rsidRPr="00DD55F2">
        <w:rPr>
          <w:rFonts w:ascii="Calibri" w:eastAsia="Calibri" w:hAnsi="Calibri" w:cs="Times New Roman"/>
          <w:kern w:val="2"/>
          <w:szCs w:val="22"/>
          <w:highlight w:val="yellow"/>
          <w:lang w:bidi="ar-SA"/>
          <w14:ligatures w14:val="standardContextual"/>
        </w:rPr>
        <w:t>Disclaimer (Artificial intelligence)</w:t>
      </w:r>
    </w:p>
    <w:p w14:paraId="39A48603" w14:textId="77777777" w:rsidR="00DD55F2" w:rsidRPr="00DD55F2" w:rsidRDefault="00DD55F2" w:rsidP="004E1200">
      <w:pPr>
        <w:jc w:val="both"/>
        <w:rPr>
          <w:rFonts w:ascii="Calibri" w:eastAsia="Calibri" w:hAnsi="Calibri" w:cs="Times New Roman"/>
          <w:kern w:val="2"/>
          <w:szCs w:val="22"/>
          <w:highlight w:val="yellow"/>
          <w:lang w:bidi="ar-SA"/>
          <w14:ligatures w14:val="standardContextual"/>
        </w:rPr>
      </w:pPr>
      <w:r w:rsidRPr="00DD55F2">
        <w:rPr>
          <w:rFonts w:ascii="Calibri" w:eastAsia="Calibri" w:hAnsi="Calibri" w:cs="Times New Roman"/>
          <w:kern w:val="2"/>
          <w:szCs w:val="22"/>
          <w:highlight w:val="yellow"/>
          <w:lang w:bidi="ar-SA"/>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8B66D2C" w14:textId="77777777" w:rsidR="00DD55F2" w:rsidRPr="00E916E6" w:rsidRDefault="00DD55F2" w:rsidP="00C842F0">
      <w:pPr>
        <w:spacing w:after="0" w:line="360" w:lineRule="auto"/>
        <w:jc w:val="both"/>
        <w:rPr>
          <w:rFonts w:ascii="Times New Roman" w:hAnsi="Times New Roman" w:cs="Times New Roman"/>
          <w:sz w:val="24"/>
          <w:szCs w:val="24"/>
        </w:rPr>
      </w:pPr>
    </w:p>
    <w:p w14:paraId="7DBF6707" w14:textId="77777777" w:rsidR="003456D3" w:rsidRPr="00E279B0" w:rsidRDefault="00C27892" w:rsidP="00C842F0">
      <w:pPr>
        <w:pStyle w:val="Default"/>
        <w:spacing w:line="360" w:lineRule="auto"/>
        <w:jc w:val="both"/>
        <w:rPr>
          <w:rFonts w:ascii="Times New Roman" w:hAnsi="Times New Roman" w:cs="Times New Roman"/>
          <w:b/>
          <w:bCs/>
          <w:color w:val="auto"/>
        </w:rPr>
      </w:pPr>
      <w:r w:rsidRPr="00E279B0">
        <w:rPr>
          <w:rFonts w:ascii="Times New Roman" w:hAnsi="Times New Roman" w:cs="Times New Roman"/>
          <w:b/>
          <w:bCs/>
          <w:color w:val="auto"/>
        </w:rPr>
        <w:t>REFERENCES</w:t>
      </w:r>
    </w:p>
    <w:p w14:paraId="32E06CE2" w14:textId="77777777" w:rsidR="00771D71" w:rsidRPr="00C767CB" w:rsidRDefault="00771D71" w:rsidP="004E1200">
      <w:pPr>
        <w:pStyle w:val="ListParagraph"/>
        <w:numPr>
          <w:ilvl w:val="0"/>
          <w:numId w:val="1"/>
        </w:numPr>
        <w:spacing w:after="0" w:line="360" w:lineRule="auto"/>
        <w:jc w:val="both"/>
        <w:rPr>
          <w:rFonts w:ascii="Times New Roman" w:hAnsi="Times New Roman" w:cs="Times New Roman"/>
          <w:sz w:val="24"/>
          <w:szCs w:val="24"/>
        </w:rPr>
      </w:pPr>
      <w:proofErr w:type="spellStart"/>
      <w:r w:rsidRPr="00C767CB">
        <w:rPr>
          <w:rFonts w:ascii="Times New Roman" w:hAnsi="Times New Roman" w:cs="Times New Roman"/>
          <w:sz w:val="24"/>
          <w:szCs w:val="24"/>
          <w:shd w:val="clear" w:color="auto" w:fill="FFFFFF"/>
        </w:rPr>
        <w:t>W</w:t>
      </w:r>
      <w:r w:rsidR="00C10412" w:rsidRPr="00C767CB">
        <w:rPr>
          <w:rFonts w:ascii="Times New Roman" w:hAnsi="Times New Roman" w:cs="Times New Roman"/>
          <w:sz w:val="24"/>
          <w:szCs w:val="24"/>
          <w:shd w:val="clear" w:color="auto" w:fill="FFFFFF"/>
        </w:rPr>
        <w:t>.</w:t>
      </w:r>
      <w:r w:rsidRPr="00C767CB">
        <w:rPr>
          <w:rFonts w:ascii="Times New Roman" w:hAnsi="Times New Roman" w:cs="Times New Roman"/>
          <w:sz w:val="24"/>
          <w:szCs w:val="24"/>
          <w:shd w:val="clear" w:color="auto" w:fill="FFFFFF"/>
        </w:rPr>
        <w:t>C</w:t>
      </w:r>
      <w:r w:rsidR="00C10412" w:rsidRPr="00C767CB">
        <w:rPr>
          <w:rFonts w:ascii="Times New Roman" w:hAnsi="Times New Roman" w:cs="Times New Roman"/>
          <w:sz w:val="24"/>
          <w:szCs w:val="24"/>
          <w:shd w:val="clear" w:color="auto" w:fill="FFFFFF"/>
        </w:rPr>
        <w:t>.</w:t>
      </w:r>
      <w:r w:rsidRPr="00C767CB">
        <w:rPr>
          <w:rFonts w:ascii="Times New Roman" w:hAnsi="Times New Roman" w:cs="Times New Roman"/>
          <w:sz w:val="24"/>
          <w:szCs w:val="24"/>
          <w:shd w:val="clear" w:color="auto" w:fill="FFFFFF"/>
        </w:rPr>
        <w:t>da</w:t>
      </w:r>
      <w:proofErr w:type="spellEnd"/>
      <w:r w:rsidRPr="00C767CB">
        <w:rPr>
          <w:rFonts w:ascii="Times New Roman" w:hAnsi="Times New Roman" w:cs="Times New Roman"/>
          <w:sz w:val="24"/>
          <w:szCs w:val="24"/>
          <w:shd w:val="clear" w:color="auto" w:fill="FFFFFF"/>
        </w:rPr>
        <w:t xml:space="preserve"> Silva, </w:t>
      </w:r>
      <w:proofErr w:type="spellStart"/>
      <w:r w:rsidRPr="00C767CB">
        <w:rPr>
          <w:rFonts w:ascii="Times New Roman" w:hAnsi="Times New Roman" w:cs="Times New Roman"/>
          <w:sz w:val="24"/>
          <w:szCs w:val="24"/>
          <w:shd w:val="clear" w:color="auto" w:fill="FFFFFF"/>
        </w:rPr>
        <w:t>F</w:t>
      </w:r>
      <w:r w:rsidR="00C10412" w:rsidRPr="00C767CB">
        <w:rPr>
          <w:rFonts w:ascii="Times New Roman" w:hAnsi="Times New Roman" w:cs="Times New Roman"/>
          <w:sz w:val="24"/>
          <w:szCs w:val="24"/>
          <w:shd w:val="clear" w:color="auto" w:fill="FFFFFF"/>
        </w:rPr>
        <w:t>.</w:t>
      </w:r>
      <w:r w:rsidRPr="00C767CB">
        <w:rPr>
          <w:rFonts w:ascii="Times New Roman" w:hAnsi="Times New Roman" w:cs="Times New Roman"/>
          <w:sz w:val="24"/>
          <w:szCs w:val="24"/>
          <w:shd w:val="clear" w:color="auto" w:fill="FFFFFF"/>
        </w:rPr>
        <w:t>M</w:t>
      </w:r>
      <w:r w:rsidR="00C10412" w:rsidRPr="00C767CB">
        <w:rPr>
          <w:rFonts w:ascii="Times New Roman" w:hAnsi="Times New Roman" w:cs="Times New Roman"/>
          <w:sz w:val="24"/>
          <w:szCs w:val="24"/>
          <w:shd w:val="clear" w:color="auto" w:fill="FFFFFF"/>
        </w:rPr>
        <w:t>.</w:t>
      </w:r>
      <w:r w:rsidRPr="00C767CB">
        <w:rPr>
          <w:rFonts w:ascii="Times New Roman" w:hAnsi="Times New Roman" w:cs="Times New Roman"/>
          <w:sz w:val="24"/>
          <w:szCs w:val="24"/>
          <w:shd w:val="clear" w:color="auto" w:fill="FFFFFF"/>
        </w:rPr>
        <w:t>Feijó</w:t>
      </w:r>
      <w:proofErr w:type="spellEnd"/>
      <w:r w:rsidRPr="00C767CB">
        <w:rPr>
          <w:rFonts w:ascii="Times New Roman" w:hAnsi="Times New Roman" w:cs="Times New Roman"/>
          <w:sz w:val="24"/>
          <w:szCs w:val="24"/>
          <w:shd w:val="clear" w:color="auto" w:fill="FFFFFF"/>
        </w:rPr>
        <w:t xml:space="preserve">, </w:t>
      </w:r>
      <w:proofErr w:type="spellStart"/>
      <w:r w:rsidRPr="00C767CB">
        <w:rPr>
          <w:rFonts w:ascii="Times New Roman" w:hAnsi="Times New Roman" w:cs="Times New Roman"/>
          <w:sz w:val="24"/>
          <w:szCs w:val="24"/>
          <w:shd w:val="clear" w:color="auto" w:fill="FFFFFF"/>
        </w:rPr>
        <w:t>S</w:t>
      </w:r>
      <w:r w:rsidR="00C10412" w:rsidRPr="00C767CB">
        <w:rPr>
          <w:rFonts w:ascii="Times New Roman" w:hAnsi="Times New Roman" w:cs="Times New Roman"/>
          <w:sz w:val="24"/>
          <w:szCs w:val="24"/>
          <w:shd w:val="clear" w:color="auto" w:fill="FFFFFF"/>
        </w:rPr>
        <w:t>.</w:t>
      </w:r>
      <w:r w:rsidRPr="00C767CB">
        <w:rPr>
          <w:rFonts w:ascii="Times New Roman" w:hAnsi="Times New Roman" w:cs="Times New Roman"/>
          <w:sz w:val="24"/>
          <w:szCs w:val="24"/>
          <w:shd w:val="clear" w:color="auto" w:fill="FFFFFF"/>
        </w:rPr>
        <w:t>P</w:t>
      </w:r>
      <w:r w:rsidR="00C10412" w:rsidRPr="00C767CB">
        <w:rPr>
          <w:rFonts w:ascii="Times New Roman" w:hAnsi="Times New Roman" w:cs="Times New Roman"/>
          <w:sz w:val="24"/>
          <w:szCs w:val="24"/>
          <w:shd w:val="clear" w:color="auto" w:fill="FFFFFF"/>
        </w:rPr>
        <w:t>.</w:t>
      </w:r>
      <w:r w:rsidRPr="00C767CB">
        <w:rPr>
          <w:rFonts w:ascii="Times New Roman" w:hAnsi="Times New Roman" w:cs="Times New Roman"/>
          <w:sz w:val="24"/>
          <w:szCs w:val="24"/>
          <w:shd w:val="clear" w:color="auto" w:fill="FFFFFF"/>
        </w:rPr>
        <w:t>Tironi</w:t>
      </w:r>
      <w:proofErr w:type="spellEnd"/>
      <w:r w:rsidRPr="00C767CB">
        <w:rPr>
          <w:rFonts w:ascii="Times New Roman" w:hAnsi="Times New Roman" w:cs="Times New Roman"/>
          <w:sz w:val="24"/>
          <w:szCs w:val="24"/>
          <w:shd w:val="clear" w:color="auto" w:fill="FFFFFF"/>
        </w:rPr>
        <w:t>, </w:t>
      </w:r>
      <w:hyperlink r:id="rId26" w:history="1">
        <w:r w:rsidRPr="00C767CB">
          <w:rPr>
            <w:rStyle w:val="Hyperlink"/>
            <w:rFonts w:ascii="Times New Roman" w:hAnsi="Times New Roman" w:cs="Times New Roman"/>
            <w:color w:val="auto"/>
            <w:sz w:val="24"/>
            <w:szCs w:val="24"/>
            <w:u w:val="none"/>
            <w:shd w:val="clear" w:color="auto" w:fill="FFFFFF"/>
          </w:rPr>
          <w:t>R</w:t>
        </w:r>
        <w:r w:rsidR="00C10412" w:rsidRPr="00C767CB">
          <w:rPr>
            <w:rStyle w:val="Hyperlink"/>
            <w:rFonts w:ascii="Times New Roman" w:hAnsi="Times New Roman" w:cs="Times New Roman"/>
            <w:color w:val="auto"/>
            <w:sz w:val="24"/>
            <w:szCs w:val="24"/>
            <w:u w:val="none"/>
            <w:shd w:val="clear" w:color="auto" w:fill="FFFFFF"/>
          </w:rPr>
          <w:t>.</w:t>
        </w:r>
        <w:r w:rsidRPr="00C767CB">
          <w:rPr>
            <w:rStyle w:val="Hyperlink"/>
            <w:rFonts w:ascii="Times New Roman" w:hAnsi="Times New Roman" w:cs="Times New Roman"/>
            <w:color w:val="auto"/>
            <w:sz w:val="24"/>
            <w:szCs w:val="24"/>
            <w:u w:val="none"/>
            <w:shd w:val="clear" w:color="auto" w:fill="FFFFFF"/>
          </w:rPr>
          <w:t>C</w:t>
        </w:r>
        <w:r w:rsidR="00C10412" w:rsidRPr="00C767CB">
          <w:rPr>
            <w:rStyle w:val="Hyperlink"/>
            <w:rFonts w:ascii="Times New Roman" w:hAnsi="Times New Roman" w:cs="Times New Roman"/>
            <w:color w:val="auto"/>
            <w:sz w:val="24"/>
            <w:szCs w:val="24"/>
            <w:u w:val="none"/>
            <w:shd w:val="clear" w:color="auto" w:fill="FFFFFF"/>
          </w:rPr>
          <w:t>.</w:t>
        </w:r>
        <w:r w:rsidRPr="00C767CB">
          <w:rPr>
            <w:rStyle w:val="Hyperlink"/>
            <w:rFonts w:ascii="Times New Roman" w:hAnsi="Times New Roman" w:cs="Times New Roman"/>
            <w:color w:val="auto"/>
            <w:sz w:val="24"/>
            <w:szCs w:val="24"/>
            <w:u w:val="none"/>
            <w:shd w:val="clear" w:color="auto" w:fill="FFFFFF"/>
          </w:rPr>
          <w:t>de Souza</w:t>
        </w:r>
      </w:hyperlink>
      <w:r w:rsidR="00C10412" w:rsidRPr="00C767CB">
        <w:rPr>
          <w:rFonts w:ascii="Times New Roman" w:hAnsi="Times New Roman" w:cs="Times New Roman"/>
          <w:sz w:val="24"/>
          <w:szCs w:val="24"/>
        </w:rPr>
        <w:t>,</w:t>
      </w:r>
      <w:r w:rsidRPr="00C767CB">
        <w:rPr>
          <w:rFonts w:ascii="Times New Roman" w:hAnsi="Times New Roman" w:cs="Times New Roman"/>
          <w:sz w:val="24"/>
          <w:szCs w:val="24"/>
          <w:shd w:val="clear" w:color="auto" w:fill="FFFFFF"/>
        </w:rPr>
        <w:t xml:space="preserve"> Effects of water and nutrient on the growth of </w:t>
      </w:r>
      <w:proofErr w:type="spellStart"/>
      <w:r w:rsidRPr="00F451FA">
        <w:rPr>
          <w:rFonts w:ascii="Times New Roman" w:hAnsi="Times New Roman" w:cs="Times New Roman"/>
          <w:i/>
          <w:iCs/>
          <w:sz w:val="24"/>
          <w:szCs w:val="24"/>
          <w:shd w:val="clear" w:color="auto" w:fill="FFFFFF"/>
        </w:rPr>
        <w:t>Digitaria</w:t>
      </w:r>
      <w:proofErr w:type="spellEnd"/>
      <w:r w:rsidRPr="00F451FA">
        <w:rPr>
          <w:rFonts w:ascii="Times New Roman" w:hAnsi="Times New Roman" w:cs="Times New Roman"/>
          <w:i/>
          <w:iCs/>
          <w:sz w:val="24"/>
          <w:szCs w:val="24"/>
          <w:shd w:val="clear" w:color="auto" w:fill="FFFFFF"/>
        </w:rPr>
        <w:t xml:space="preserve"> </w:t>
      </w:r>
      <w:r w:rsidRPr="00C767CB">
        <w:rPr>
          <w:rFonts w:ascii="Times New Roman" w:hAnsi="Times New Roman" w:cs="Times New Roman"/>
          <w:sz w:val="24"/>
          <w:szCs w:val="24"/>
          <w:shd w:val="clear" w:color="auto" w:fill="FFFFFF"/>
        </w:rPr>
        <w:t>nuda obtained from areas without reported herbicide resistance. </w:t>
      </w:r>
      <w:r w:rsidRPr="00C767CB">
        <w:rPr>
          <w:rFonts w:ascii="Times New Roman" w:hAnsi="Times New Roman" w:cs="Times New Roman"/>
          <w:i/>
          <w:iCs/>
          <w:sz w:val="24"/>
          <w:szCs w:val="24"/>
          <w:shd w:val="clear" w:color="auto" w:fill="FFFFFF"/>
        </w:rPr>
        <w:t xml:space="preserve">Acta </w:t>
      </w:r>
      <w:proofErr w:type="spellStart"/>
      <w:r w:rsidRPr="00C767CB">
        <w:rPr>
          <w:rFonts w:ascii="Times New Roman" w:hAnsi="Times New Roman" w:cs="Times New Roman"/>
          <w:i/>
          <w:iCs/>
          <w:sz w:val="24"/>
          <w:szCs w:val="24"/>
          <w:shd w:val="clear" w:color="auto" w:fill="FFFFFF"/>
        </w:rPr>
        <w:t>Physiologiae</w:t>
      </w:r>
      <w:proofErr w:type="spellEnd"/>
      <w:r w:rsidRPr="00C767CB">
        <w:rPr>
          <w:rFonts w:ascii="Times New Roman" w:hAnsi="Times New Roman" w:cs="Times New Roman"/>
          <w:i/>
          <w:iCs/>
          <w:sz w:val="24"/>
          <w:szCs w:val="24"/>
          <w:shd w:val="clear" w:color="auto" w:fill="FFFFFF"/>
        </w:rPr>
        <w:t xml:space="preserve"> Plantarum</w:t>
      </w:r>
      <w:r w:rsidRPr="00C767CB">
        <w:rPr>
          <w:rFonts w:ascii="Times New Roman" w:hAnsi="Times New Roman" w:cs="Times New Roman"/>
          <w:sz w:val="24"/>
          <w:szCs w:val="24"/>
          <w:shd w:val="clear" w:color="auto" w:fill="FFFFFF"/>
        </w:rPr>
        <w:t xml:space="preserve">, 2024, </w:t>
      </w:r>
      <w:r w:rsidRPr="00C767CB">
        <w:rPr>
          <w:rFonts w:ascii="Times New Roman" w:hAnsi="Times New Roman" w:cs="Times New Roman"/>
          <w:i/>
          <w:iCs/>
          <w:sz w:val="24"/>
          <w:szCs w:val="24"/>
          <w:shd w:val="clear" w:color="auto" w:fill="FFFFFF"/>
        </w:rPr>
        <w:t>46</w:t>
      </w:r>
      <w:r w:rsidRPr="00C767CB">
        <w:rPr>
          <w:rFonts w:ascii="Times New Roman" w:hAnsi="Times New Roman" w:cs="Times New Roman"/>
          <w:sz w:val="24"/>
          <w:szCs w:val="24"/>
          <w:shd w:val="clear" w:color="auto" w:fill="FFFFFF"/>
        </w:rPr>
        <w:t>(10), 87.</w:t>
      </w:r>
      <w:r w:rsidRPr="00C767CB">
        <w:rPr>
          <w:rFonts w:ascii="Times New Roman" w:hAnsi="Times New Roman" w:cs="Times New Roman"/>
          <w:sz w:val="24"/>
          <w:szCs w:val="24"/>
        </w:rPr>
        <w:t xml:space="preserve"> </w:t>
      </w:r>
    </w:p>
    <w:p w14:paraId="66BDDEF5" w14:textId="77777777" w:rsidR="00C663FB" w:rsidRPr="00C767CB" w:rsidRDefault="00741909" w:rsidP="004E1200">
      <w:pPr>
        <w:pStyle w:val="Default"/>
        <w:numPr>
          <w:ilvl w:val="0"/>
          <w:numId w:val="1"/>
        </w:numPr>
        <w:spacing w:line="360" w:lineRule="auto"/>
        <w:jc w:val="both"/>
        <w:rPr>
          <w:rFonts w:ascii="Times New Roman" w:hAnsi="Times New Roman" w:cs="Times New Roman"/>
          <w:color w:val="auto"/>
        </w:rPr>
      </w:pPr>
      <w:proofErr w:type="spellStart"/>
      <w:r w:rsidRPr="00C767CB">
        <w:rPr>
          <w:rFonts w:ascii="Times New Roman" w:hAnsi="Times New Roman" w:cs="Times New Roman"/>
          <w:color w:val="auto"/>
          <w:shd w:val="clear" w:color="auto" w:fill="FFFFFF"/>
        </w:rPr>
        <w:t>E.A.L.Jones</w:t>
      </w:r>
      <w:proofErr w:type="spellEnd"/>
      <w:r w:rsidRPr="00C767CB">
        <w:rPr>
          <w:rFonts w:ascii="Times New Roman" w:hAnsi="Times New Roman" w:cs="Times New Roman"/>
          <w:color w:val="auto"/>
          <w:shd w:val="clear" w:color="auto" w:fill="FFFFFF"/>
        </w:rPr>
        <w:t xml:space="preserve">, </w:t>
      </w:r>
      <w:proofErr w:type="spellStart"/>
      <w:r w:rsidRPr="00C767CB">
        <w:rPr>
          <w:rFonts w:ascii="Times New Roman" w:hAnsi="Times New Roman" w:cs="Times New Roman"/>
          <w:color w:val="auto"/>
          <w:shd w:val="clear" w:color="auto" w:fill="FFFFFF"/>
        </w:rPr>
        <w:t>D.J.Contreras</w:t>
      </w:r>
      <w:proofErr w:type="spellEnd"/>
      <w:r w:rsidRPr="00C767CB">
        <w:rPr>
          <w:rFonts w:ascii="Times New Roman" w:hAnsi="Times New Roman" w:cs="Times New Roman"/>
          <w:color w:val="auto"/>
          <w:shd w:val="clear" w:color="auto" w:fill="FFFFFF"/>
        </w:rPr>
        <w:t>, </w:t>
      </w:r>
      <w:proofErr w:type="spellStart"/>
      <w:r>
        <w:fldChar w:fldCharType="begin"/>
      </w:r>
      <w:r>
        <w:instrText>HYPERLINK "https://scholar.google.com/citations?user=ztEjkq8AAAAJ&amp;hl=hi&amp;oi=sra"</w:instrText>
      </w:r>
      <w:r>
        <w:fldChar w:fldCharType="separate"/>
      </w:r>
      <w:r w:rsidRPr="00C767CB">
        <w:rPr>
          <w:rStyle w:val="Hyperlink"/>
          <w:rFonts w:ascii="Times New Roman" w:hAnsi="Times New Roman" w:cs="Times New Roman"/>
          <w:color w:val="auto"/>
          <w:u w:val="none"/>
          <w:shd w:val="clear" w:color="auto" w:fill="FFFFFF"/>
        </w:rPr>
        <w:t>W.J.Everman</w:t>
      </w:r>
      <w:proofErr w:type="spellEnd"/>
      <w:r>
        <w:fldChar w:fldCharType="end"/>
      </w:r>
      <w:r w:rsidRPr="00C767CB">
        <w:rPr>
          <w:rFonts w:ascii="Times New Roman" w:hAnsi="Times New Roman" w:cs="Times New Roman"/>
          <w:color w:val="auto"/>
          <w:shd w:val="clear" w:color="auto" w:fill="FFFFFF"/>
        </w:rPr>
        <w:t xml:space="preserve">, </w:t>
      </w:r>
      <w:r w:rsidR="00C663FB" w:rsidRPr="00C767CB">
        <w:rPr>
          <w:rFonts w:ascii="Times New Roman" w:hAnsi="Times New Roman" w:cs="Times New Roman"/>
          <w:color w:val="auto"/>
          <w:shd w:val="clear" w:color="auto" w:fill="FFFFFF"/>
        </w:rPr>
        <w:t xml:space="preserve"> </w:t>
      </w:r>
      <w:proofErr w:type="spellStart"/>
      <w:r w:rsidR="00C663FB" w:rsidRPr="00C767CB">
        <w:rPr>
          <w:rFonts w:ascii="Times New Roman" w:hAnsi="Times New Roman" w:cs="Times New Roman"/>
          <w:color w:val="auto"/>
          <w:shd w:val="clear" w:color="auto" w:fill="FFFFFF"/>
        </w:rPr>
        <w:t>Digitaria</w:t>
      </w:r>
      <w:proofErr w:type="spellEnd"/>
      <w:r w:rsidR="00C663FB" w:rsidRPr="00C767CB">
        <w:rPr>
          <w:rFonts w:ascii="Times New Roman" w:hAnsi="Times New Roman" w:cs="Times New Roman"/>
          <w:color w:val="auto"/>
          <w:shd w:val="clear" w:color="auto" w:fill="FFFFFF"/>
        </w:rPr>
        <w:t xml:space="preserve"> ciliaris, </w:t>
      </w:r>
      <w:proofErr w:type="spellStart"/>
      <w:r w:rsidR="00C663FB" w:rsidRPr="00C767CB">
        <w:rPr>
          <w:rFonts w:ascii="Times New Roman" w:hAnsi="Times New Roman" w:cs="Times New Roman"/>
          <w:color w:val="auto"/>
          <w:shd w:val="clear" w:color="auto" w:fill="FFFFFF"/>
        </w:rPr>
        <w:t>Digitaria</w:t>
      </w:r>
      <w:proofErr w:type="spellEnd"/>
      <w:r w:rsidR="00C663FB" w:rsidRPr="00C767CB">
        <w:rPr>
          <w:rFonts w:ascii="Times New Roman" w:hAnsi="Times New Roman" w:cs="Times New Roman"/>
          <w:color w:val="auto"/>
          <w:shd w:val="clear" w:color="auto" w:fill="FFFFFF"/>
        </w:rPr>
        <w:t xml:space="preserve"> </w:t>
      </w:r>
      <w:proofErr w:type="spellStart"/>
      <w:r w:rsidR="00C663FB" w:rsidRPr="00C767CB">
        <w:rPr>
          <w:rFonts w:ascii="Times New Roman" w:hAnsi="Times New Roman" w:cs="Times New Roman"/>
          <w:color w:val="auto"/>
          <w:shd w:val="clear" w:color="auto" w:fill="FFFFFF"/>
        </w:rPr>
        <w:t>ischaemum</w:t>
      </w:r>
      <w:proofErr w:type="spellEnd"/>
      <w:r w:rsidR="00C663FB" w:rsidRPr="00C767CB">
        <w:rPr>
          <w:rFonts w:ascii="Times New Roman" w:hAnsi="Times New Roman" w:cs="Times New Roman"/>
          <w:color w:val="auto"/>
          <w:shd w:val="clear" w:color="auto" w:fill="FFFFFF"/>
        </w:rPr>
        <w:t xml:space="preserve">, and </w:t>
      </w:r>
      <w:proofErr w:type="spellStart"/>
      <w:r w:rsidR="00C663FB" w:rsidRPr="00F451FA">
        <w:rPr>
          <w:rFonts w:ascii="Times New Roman" w:hAnsi="Times New Roman" w:cs="Times New Roman"/>
          <w:i/>
          <w:iCs/>
          <w:color w:val="auto"/>
          <w:shd w:val="clear" w:color="auto" w:fill="FFFFFF"/>
        </w:rPr>
        <w:t>Digitaria</w:t>
      </w:r>
      <w:proofErr w:type="spellEnd"/>
      <w:r w:rsidR="00C663FB" w:rsidRPr="00F451FA">
        <w:rPr>
          <w:rFonts w:ascii="Times New Roman" w:hAnsi="Times New Roman" w:cs="Times New Roman"/>
          <w:i/>
          <w:iCs/>
          <w:color w:val="auto"/>
          <w:shd w:val="clear" w:color="auto" w:fill="FFFFFF"/>
        </w:rPr>
        <w:t xml:space="preserve"> </w:t>
      </w:r>
      <w:proofErr w:type="spellStart"/>
      <w:r w:rsidR="00C663FB" w:rsidRPr="00F451FA">
        <w:rPr>
          <w:rFonts w:ascii="Times New Roman" w:hAnsi="Times New Roman" w:cs="Times New Roman"/>
          <w:i/>
          <w:iCs/>
          <w:color w:val="auto"/>
          <w:shd w:val="clear" w:color="auto" w:fill="FFFFFF"/>
        </w:rPr>
        <w:t>sanguinalis</w:t>
      </w:r>
      <w:proofErr w:type="spellEnd"/>
      <w:r w:rsidR="00C663FB" w:rsidRPr="00F451FA">
        <w:rPr>
          <w:rFonts w:ascii="Times New Roman" w:hAnsi="Times New Roman" w:cs="Times New Roman"/>
          <w:i/>
          <w:iCs/>
          <w:color w:val="auto"/>
          <w:shd w:val="clear" w:color="auto" w:fill="FFFFFF"/>
        </w:rPr>
        <w:t>.</w:t>
      </w:r>
      <w:r w:rsidR="00C663FB" w:rsidRPr="00C767CB">
        <w:rPr>
          <w:rFonts w:ascii="Times New Roman" w:hAnsi="Times New Roman" w:cs="Times New Roman"/>
          <w:color w:val="auto"/>
          <w:shd w:val="clear" w:color="auto" w:fill="FFFFFF"/>
        </w:rPr>
        <w:t xml:space="preserve"> In </w:t>
      </w:r>
      <w:r w:rsidR="00C663FB" w:rsidRPr="00C767CB">
        <w:rPr>
          <w:rFonts w:ascii="Times New Roman" w:hAnsi="Times New Roman" w:cs="Times New Roman"/>
          <w:i/>
          <w:iCs/>
          <w:color w:val="auto"/>
          <w:shd w:val="clear" w:color="auto" w:fill="FFFFFF"/>
        </w:rPr>
        <w:t>Biology and management of problematic crop weed species</w:t>
      </w:r>
      <w:r w:rsidRPr="00C767CB">
        <w:rPr>
          <w:rFonts w:ascii="Times New Roman" w:hAnsi="Times New Roman" w:cs="Times New Roman"/>
          <w:color w:val="auto"/>
          <w:shd w:val="clear" w:color="auto" w:fill="FFFFFF"/>
        </w:rPr>
        <w:t> (pp. 173-195), 2021,</w:t>
      </w:r>
      <w:r w:rsidR="00C663FB" w:rsidRPr="00C767CB">
        <w:rPr>
          <w:rFonts w:ascii="Times New Roman" w:hAnsi="Times New Roman" w:cs="Times New Roman"/>
          <w:color w:val="auto"/>
          <w:shd w:val="clear" w:color="auto" w:fill="FFFFFF"/>
        </w:rPr>
        <w:t xml:space="preserve"> Academic Press.</w:t>
      </w:r>
    </w:p>
    <w:p w14:paraId="1D1F5A70" w14:textId="77777777" w:rsidR="00B4487A" w:rsidRPr="00C767CB" w:rsidRDefault="00B4487A" w:rsidP="004E1200">
      <w:pPr>
        <w:pStyle w:val="ListParagraph"/>
        <w:numPr>
          <w:ilvl w:val="0"/>
          <w:numId w:val="1"/>
        </w:numPr>
        <w:spacing w:after="0" w:line="360" w:lineRule="auto"/>
        <w:jc w:val="both"/>
        <w:rPr>
          <w:rFonts w:ascii="Times New Roman" w:hAnsi="Times New Roman" w:cs="Times New Roman"/>
          <w:sz w:val="24"/>
          <w:szCs w:val="24"/>
          <w:shd w:val="clear" w:color="auto" w:fill="FFFFFF"/>
        </w:rPr>
      </w:pPr>
      <w:proofErr w:type="spellStart"/>
      <w:r w:rsidRPr="00C767CB">
        <w:rPr>
          <w:rFonts w:ascii="Times New Roman" w:hAnsi="Times New Roman" w:cs="Times New Roman"/>
          <w:sz w:val="24"/>
          <w:szCs w:val="24"/>
          <w:shd w:val="clear" w:color="auto" w:fill="FFFFFF"/>
        </w:rPr>
        <w:t>F.Gebashe</w:t>
      </w:r>
      <w:proofErr w:type="spellEnd"/>
      <w:r w:rsidRPr="00C767CB">
        <w:rPr>
          <w:rFonts w:ascii="Times New Roman" w:hAnsi="Times New Roman" w:cs="Times New Roman"/>
          <w:sz w:val="24"/>
          <w:szCs w:val="24"/>
          <w:shd w:val="clear" w:color="auto" w:fill="FFFFFF"/>
        </w:rPr>
        <w:t>, </w:t>
      </w:r>
      <w:proofErr w:type="spellStart"/>
      <w:r>
        <w:fldChar w:fldCharType="begin"/>
      </w:r>
      <w:r>
        <w:instrText>HYPERLINK "https://scholar.google.com/citations?user=uumszeMAAAAJ&amp;hl=hi&amp;oi=sra"</w:instrText>
      </w:r>
      <w:r>
        <w:fldChar w:fldCharType="separate"/>
      </w:r>
      <w:r w:rsidRPr="00C767CB">
        <w:rPr>
          <w:rStyle w:val="Hyperlink"/>
          <w:rFonts w:ascii="Times New Roman" w:hAnsi="Times New Roman" w:cs="Times New Roman"/>
          <w:color w:val="auto"/>
          <w:sz w:val="24"/>
          <w:szCs w:val="24"/>
          <w:u w:val="none"/>
          <w:shd w:val="clear" w:color="auto" w:fill="FFFFFF"/>
        </w:rPr>
        <w:t>A.O.Aremu</w:t>
      </w:r>
      <w:proofErr w:type="spellEnd"/>
      <w:r>
        <w:fldChar w:fldCharType="end"/>
      </w:r>
      <w:r w:rsidRPr="00C767CB">
        <w:rPr>
          <w:rFonts w:ascii="Times New Roman" w:hAnsi="Times New Roman" w:cs="Times New Roman"/>
          <w:sz w:val="24"/>
          <w:szCs w:val="24"/>
          <w:shd w:val="clear" w:color="auto" w:fill="FFFFFF"/>
        </w:rPr>
        <w:t xml:space="preserve">, </w:t>
      </w:r>
      <w:proofErr w:type="spellStart"/>
      <w:r w:rsidRPr="00C767CB">
        <w:rPr>
          <w:rFonts w:ascii="Times New Roman" w:hAnsi="Times New Roman" w:cs="Times New Roman"/>
          <w:sz w:val="24"/>
          <w:szCs w:val="24"/>
          <w:shd w:val="clear" w:color="auto" w:fill="FFFFFF"/>
        </w:rPr>
        <w:t>J.Gruz</w:t>
      </w:r>
      <w:proofErr w:type="spellEnd"/>
      <w:r w:rsidRPr="00C767CB">
        <w:rPr>
          <w:rFonts w:ascii="Times New Roman" w:hAnsi="Times New Roman" w:cs="Times New Roman"/>
          <w:sz w:val="24"/>
          <w:szCs w:val="24"/>
          <w:shd w:val="clear" w:color="auto" w:fill="FFFFFF"/>
        </w:rPr>
        <w:t xml:space="preserve">, </w:t>
      </w:r>
      <w:proofErr w:type="spellStart"/>
      <w:r w:rsidRPr="00C767CB">
        <w:rPr>
          <w:rFonts w:ascii="Times New Roman" w:hAnsi="Times New Roman" w:cs="Times New Roman"/>
          <w:sz w:val="24"/>
          <w:szCs w:val="24"/>
          <w:shd w:val="clear" w:color="auto" w:fill="FFFFFF"/>
        </w:rPr>
        <w:t>J.F.Finnie</w:t>
      </w:r>
      <w:proofErr w:type="spellEnd"/>
      <w:r w:rsidRPr="00C767CB">
        <w:rPr>
          <w:rFonts w:ascii="Times New Roman" w:hAnsi="Times New Roman" w:cs="Times New Roman"/>
          <w:sz w:val="24"/>
          <w:szCs w:val="24"/>
          <w:shd w:val="clear" w:color="auto" w:fill="FFFFFF"/>
        </w:rPr>
        <w:t xml:space="preserve">, </w:t>
      </w:r>
      <w:proofErr w:type="spellStart"/>
      <w:r w:rsidRPr="00C767CB">
        <w:rPr>
          <w:rFonts w:ascii="Times New Roman" w:hAnsi="Times New Roman" w:cs="Times New Roman"/>
          <w:sz w:val="24"/>
          <w:szCs w:val="24"/>
          <w:shd w:val="clear" w:color="auto" w:fill="FFFFFF"/>
        </w:rPr>
        <w:t>J.Van</w:t>
      </w:r>
      <w:proofErr w:type="spellEnd"/>
      <w:r w:rsidRPr="00C767CB">
        <w:rPr>
          <w:rFonts w:ascii="Times New Roman" w:hAnsi="Times New Roman" w:cs="Times New Roman"/>
          <w:sz w:val="24"/>
          <w:szCs w:val="24"/>
          <w:shd w:val="clear" w:color="auto" w:fill="FFFFFF"/>
        </w:rPr>
        <w:t xml:space="preserve"> Staden, Phytochemical profiles and antioxidant activity of grasses used in South African traditional medicine. </w:t>
      </w:r>
      <w:r w:rsidRPr="00C767CB">
        <w:rPr>
          <w:rFonts w:ascii="Times New Roman" w:hAnsi="Times New Roman" w:cs="Times New Roman"/>
          <w:i/>
          <w:iCs/>
          <w:sz w:val="24"/>
          <w:szCs w:val="24"/>
          <w:shd w:val="clear" w:color="auto" w:fill="FFFFFF"/>
        </w:rPr>
        <w:t>Plants</w:t>
      </w:r>
      <w:r w:rsidRPr="00C767CB">
        <w:rPr>
          <w:rFonts w:ascii="Times New Roman" w:hAnsi="Times New Roman" w:cs="Times New Roman"/>
          <w:sz w:val="24"/>
          <w:szCs w:val="24"/>
          <w:shd w:val="clear" w:color="auto" w:fill="FFFFFF"/>
        </w:rPr>
        <w:t xml:space="preserve">, 2020, </w:t>
      </w:r>
      <w:r w:rsidRPr="00C767CB">
        <w:rPr>
          <w:rFonts w:ascii="Times New Roman" w:hAnsi="Times New Roman" w:cs="Times New Roman"/>
          <w:i/>
          <w:iCs/>
          <w:sz w:val="24"/>
          <w:szCs w:val="24"/>
          <w:shd w:val="clear" w:color="auto" w:fill="FFFFFF"/>
        </w:rPr>
        <w:t>9</w:t>
      </w:r>
      <w:r w:rsidRPr="00C767CB">
        <w:rPr>
          <w:rFonts w:ascii="Times New Roman" w:hAnsi="Times New Roman" w:cs="Times New Roman"/>
          <w:sz w:val="24"/>
          <w:szCs w:val="24"/>
          <w:shd w:val="clear" w:color="auto" w:fill="FFFFFF"/>
        </w:rPr>
        <w:t>(3), 371.</w:t>
      </w:r>
    </w:p>
    <w:p w14:paraId="56DD30B6" w14:textId="77777777" w:rsidR="00CD3FF9" w:rsidRPr="00C767CB" w:rsidRDefault="00CD3FF9" w:rsidP="004E1200">
      <w:pPr>
        <w:pStyle w:val="Default"/>
        <w:numPr>
          <w:ilvl w:val="0"/>
          <w:numId w:val="1"/>
        </w:numPr>
        <w:spacing w:line="360" w:lineRule="auto"/>
        <w:jc w:val="both"/>
        <w:rPr>
          <w:rFonts w:ascii="Times New Roman" w:hAnsi="Times New Roman" w:cs="Times New Roman"/>
          <w:color w:val="auto"/>
        </w:rPr>
      </w:pPr>
      <w:r w:rsidRPr="00C767CB">
        <w:rPr>
          <w:rFonts w:ascii="Times New Roman" w:hAnsi="Times New Roman" w:cs="Times New Roman"/>
          <w:color w:val="auto"/>
          <w:shd w:val="clear" w:color="auto" w:fill="FFFFFF"/>
        </w:rPr>
        <w:lastRenderedPageBreak/>
        <w:t xml:space="preserve">M. A. </w:t>
      </w:r>
      <w:proofErr w:type="spellStart"/>
      <w:r w:rsidRPr="00C767CB">
        <w:rPr>
          <w:rFonts w:ascii="Times New Roman" w:hAnsi="Times New Roman" w:cs="Times New Roman"/>
          <w:color w:val="auto"/>
          <w:shd w:val="clear" w:color="auto" w:fill="FFFFFF"/>
        </w:rPr>
        <w:t>Asmaey</w:t>
      </w:r>
      <w:proofErr w:type="spellEnd"/>
      <w:r w:rsidRPr="00C767CB">
        <w:rPr>
          <w:rFonts w:ascii="Times New Roman" w:hAnsi="Times New Roman" w:cs="Times New Roman"/>
          <w:color w:val="auto"/>
          <w:shd w:val="clear" w:color="auto" w:fill="FFFFFF"/>
        </w:rPr>
        <w:t>, Utilizing GC‒MS and UPLC‒MS for rapid metabolomic analysis in medicinal plants. In </w:t>
      </w:r>
      <w:r w:rsidRPr="00C767CB">
        <w:rPr>
          <w:rFonts w:ascii="Times New Roman" w:hAnsi="Times New Roman" w:cs="Times New Roman"/>
          <w:i/>
          <w:iCs/>
          <w:color w:val="auto"/>
          <w:shd w:val="clear" w:color="auto" w:fill="FFFFFF"/>
        </w:rPr>
        <w:t>Propagation to Pharmacopeia</w:t>
      </w:r>
      <w:r w:rsidRPr="00C767CB">
        <w:rPr>
          <w:rFonts w:ascii="Times New Roman" w:hAnsi="Times New Roman" w:cs="Times New Roman"/>
          <w:color w:val="auto"/>
          <w:shd w:val="clear" w:color="auto" w:fill="FFFFFF"/>
        </w:rPr>
        <w:t> ,2024, (pp. 361-378). CRC Press.</w:t>
      </w:r>
    </w:p>
    <w:p w14:paraId="7EA28E87" w14:textId="77777777" w:rsidR="004D4FA7" w:rsidRPr="00C767CB" w:rsidRDefault="004D4FA7" w:rsidP="004E1200">
      <w:pPr>
        <w:pStyle w:val="ListParagraph"/>
        <w:numPr>
          <w:ilvl w:val="0"/>
          <w:numId w:val="1"/>
        </w:numPr>
        <w:spacing w:after="0" w:line="360" w:lineRule="auto"/>
        <w:jc w:val="both"/>
        <w:rPr>
          <w:rFonts w:ascii="Times New Roman" w:hAnsi="Times New Roman" w:cs="Times New Roman"/>
          <w:sz w:val="24"/>
          <w:szCs w:val="24"/>
        </w:rPr>
      </w:pPr>
      <w:hyperlink r:id="rId27" w:history="1">
        <w:proofErr w:type="spellStart"/>
        <w:r w:rsidRPr="00C767CB">
          <w:rPr>
            <w:rStyle w:val="Hyperlink"/>
            <w:rFonts w:ascii="Times New Roman" w:hAnsi="Times New Roman" w:cs="Times New Roman"/>
            <w:color w:val="auto"/>
            <w:sz w:val="24"/>
            <w:szCs w:val="24"/>
            <w:u w:val="none"/>
            <w:shd w:val="clear" w:color="auto" w:fill="FFFFFF"/>
          </w:rPr>
          <w:t>T.Kalaiyarasu</w:t>
        </w:r>
        <w:proofErr w:type="spellEnd"/>
      </w:hyperlink>
      <w:r w:rsidRPr="00C767CB">
        <w:rPr>
          <w:rFonts w:ascii="Times New Roman" w:hAnsi="Times New Roman" w:cs="Times New Roman"/>
          <w:sz w:val="24"/>
          <w:szCs w:val="24"/>
          <w:shd w:val="clear" w:color="auto" w:fill="FFFFFF"/>
        </w:rPr>
        <w:t>, </w:t>
      </w:r>
      <w:proofErr w:type="spellStart"/>
      <w:r>
        <w:fldChar w:fldCharType="begin"/>
      </w:r>
      <w:r>
        <w:instrText>HYPERLINK "https://scholar.google.com/citations?user=CaGsBxwAAAAJ&amp;hl=hi&amp;oi=sra"</w:instrText>
      </w:r>
      <w:r>
        <w:fldChar w:fldCharType="separate"/>
      </w:r>
      <w:r w:rsidRPr="00C767CB">
        <w:rPr>
          <w:rStyle w:val="Hyperlink"/>
          <w:rFonts w:ascii="Times New Roman" w:hAnsi="Times New Roman" w:cs="Times New Roman"/>
          <w:color w:val="auto"/>
          <w:sz w:val="24"/>
          <w:szCs w:val="24"/>
          <w:u w:val="none"/>
          <w:shd w:val="clear" w:color="auto" w:fill="FFFFFF"/>
        </w:rPr>
        <w:t>N.Karthi</w:t>
      </w:r>
      <w:proofErr w:type="spellEnd"/>
      <w:r>
        <w:fldChar w:fldCharType="end"/>
      </w:r>
      <w:r w:rsidRPr="00C767CB">
        <w:rPr>
          <w:rFonts w:ascii="Times New Roman" w:hAnsi="Times New Roman" w:cs="Times New Roman"/>
          <w:sz w:val="24"/>
          <w:szCs w:val="24"/>
          <w:shd w:val="clear" w:color="auto" w:fill="FFFFFF"/>
        </w:rPr>
        <w:t xml:space="preserve">, </w:t>
      </w:r>
      <w:proofErr w:type="spellStart"/>
      <w:r w:rsidRPr="00C767CB">
        <w:rPr>
          <w:rFonts w:ascii="Times New Roman" w:hAnsi="Times New Roman" w:cs="Times New Roman"/>
          <w:sz w:val="24"/>
          <w:szCs w:val="24"/>
          <w:shd w:val="clear" w:color="auto" w:fill="FFFFFF"/>
        </w:rPr>
        <w:t>G.V.Sharmila</w:t>
      </w:r>
      <w:proofErr w:type="spellEnd"/>
      <w:r w:rsidRPr="00C767CB">
        <w:rPr>
          <w:rFonts w:ascii="Times New Roman" w:hAnsi="Times New Roman" w:cs="Times New Roman"/>
          <w:sz w:val="24"/>
          <w:szCs w:val="24"/>
          <w:shd w:val="clear" w:color="auto" w:fill="FFFFFF"/>
        </w:rPr>
        <w:t xml:space="preserve">, </w:t>
      </w:r>
      <w:proofErr w:type="spellStart"/>
      <w:r w:rsidRPr="00C767CB">
        <w:rPr>
          <w:rFonts w:ascii="Times New Roman" w:hAnsi="Times New Roman" w:cs="Times New Roman"/>
          <w:sz w:val="24"/>
          <w:szCs w:val="24"/>
          <w:shd w:val="clear" w:color="auto" w:fill="FFFFFF"/>
        </w:rPr>
        <w:t>V.Manju</w:t>
      </w:r>
      <w:proofErr w:type="spellEnd"/>
      <w:r w:rsidRPr="00C767CB">
        <w:rPr>
          <w:rFonts w:ascii="Times New Roman" w:hAnsi="Times New Roman" w:cs="Times New Roman"/>
          <w:sz w:val="24"/>
          <w:szCs w:val="24"/>
        </w:rPr>
        <w:t xml:space="preserve">, In Vitro </w:t>
      </w:r>
      <w:proofErr w:type="spellStart"/>
      <w:r w:rsidRPr="00C767CB">
        <w:rPr>
          <w:rFonts w:ascii="Times New Roman" w:hAnsi="Times New Roman" w:cs="Times New Roman"/>
          <w:sz w:val="24"/>
          <w:szCs w:val="24"/>
        </w:rPr>
        <w:t>assesment</w:t>
      </w:r>
      <w:proofErr w:type="spellEnd"/>
      <w:r w:rsidRPr="00C767CB">
        <w:rPr>
          <w:rFonts w:ascii="Times New Roman" w:hAnsi="Times New Roman" w:cs="Times New Roman"/>
          <w:sz w:val="24"/>
          <w:szCs w:val="24"/>
        </w:rPr>
        <w:t xml:space="preserve"> of antioxidant and antibacterial activity of green synthesized silver nanoparticles from </w:t>
      </w:r>
      <w:proofErr w:type="spellStart"/>
      <w:r w:rsidRPr="00C767CB">
        <w:rPr>
          <w:rFonts w:ascii="Times New Roman" w:hAnsi="Times New Roman" w:cs="Times New Roman"/>
          <w:i/>
          <w:iCs/>
          <w:sz w:val="24"/>
          <w:szCs w:val="24"/>
        </w:rPr>
        <w:t>Digitaria</w:t>
      </w:r>
      <w:proofErr w:type="spellEnd"/>
      <w:r w:rsidRPr="00C767CB">
        <w:rPr>
          <w:rFonts w:ascii="Times New Roman" w:hAnsi="Times New Roman" w:cs="Times New Roman"/>
          <w:i/>
          <w:iCs/>
          <w:sz w:val="24"/>
          <w:szCs w:val="24"/>
        </w:rPr>
        <w:t xml:space="preserve"> </w:t>
      </w:r>
      <w:proofErr w:type="spellStart"/>
      <w:r w:rsidRPr="00C767CB">
        <w:rPr>
          <w:rFonts w:ascii="Times New Roman" w:hAnsi="Times New Roman" w:cs="Times New Roman"/>
          <w:i/>
          <w:iCs/>
          <w:sz w:val="24"/>
          <w:szCs w:val="24"/>
        </w:rPr>
        <w:t>radicosa</w:t>
      </w:r>
      <w:proofErr w:type="spellEnd"/>
      <w:r w:rsidRPr="00C767CB">
        <w:rPr>
          <w:rFonts w:ascii="Times New Roman" w:hAnsi="Times New Roman" w:cs="Times New Roman"/>
          <w:i/>
          <w:iCs/>
          <w:sz w:val="24"/>
          <w:szCs w:val="24"/>
        </w:rPr>
        <w:t xml:space="preserve"> </w:t>
      </w:r>
      <w:r w:rsidRPr="00C767CB">
        <w:rPr>
          <w:rFonts w:ascii="Times New Roman" w:hAnsi="Times New Roman" w:cs="Times New Roman"/>
          <w:sz w:val="24"/>
          <w:szCs w:val="24"/>
        </w:rPr>
        <w:t>leaves. Asian J Pharm Clin Res. 9. 2016. 297-302</w:t>
      </w:r>
    </w:p>
    <w:p w14:paraId="3D42DE22" w14:textId="77777777" w:rsidR="00FE7E0D" w:rsidRPr="00C767CB" w:rsidRDefault="00DC224A" w:rsidP="004E1200">
      <w:pPr>
        <w:pStyle w:val="ListParagraph"/>
        <w:numPr>
          <w:ilvl w:val="0"/>
          <w:numId w:val="1"/>
        </w:numPr>
        <w:spacing w:after="0" w:line="360" w:lineRule="auto"/>
        <w:jc w:val="both"/>
        <w:rPr>
          <w:rFonts w:ascii="Times New Roman" w:hAnsi="Times New Roman" w:cs="Times New Roman"/>
          <w:sz w:val="24"/>
          <w:szCs w:val="24"/>
          <w:shd w:val="clear" w:color="auto" w:fill="FFFFFF"/>
        </w:rPr>
      </w:pPr>
      <w:proofErr w:type="spellStart"/>
      <w:r w:rsidRPr="00C767CB">
        <w:rPr>
          <w:rFonts w:ascii="Times New Roman" w:eastAsia="Times New Roman" w:hAnsi="Times New Roman" w:cs="Times New Roman"/>
          <w:sz w:val="24"/>
          <w:szCs w:val="24"/>
        </w:rPr>
        <w:t>J.C.Leffingwell</w:t>
      </w:r>
      <w:proofErr w:type="spellEnd"/>
      <w:r w:rsidRPr="00C767CB">
        <w:rPr>
          <w:rFonts w:ascii="Times New Roman" w:eastAsia="Times New Roman" w:hAnsi="Times New Roman" w:cs="Times New Roman"/>
          <w:sz w:val="24"/>
          <w:szCs w:val="24"/>
        </w:rPr>
        <w:t xml:space="preserve">, E.D. Alford, </w:t>
      </w:r>
      <w:proofErr w:type="spellStart"/>
      <w:r w:rsidRPr="00C767CB">
        <w:rPr>
          <w:rFonts w:ascii="Times New Roman" w:eastAsia="Times New Roman" w:hAnsi="Times New Roman" w:cs="Times New Roman"/>
          <w:sz w:val="24"/>
          <w:szCs w:val="24"/>
        </w:rPr>
        <w:t>D.Leffingwell</w:t>
      </w:r>
      <w:proofErr w:type="spellEnd"/>
      <w:r w:rsidRPr="00C767CB">
        <w:rPr>
          <w:rFonts w:ascii="Times New Roman" w:eastAsia="Times New Roman" w:hAnsi="Times New Roman" w:cs="Times New Roman"/>
          <w:sz w:val="24"/>
          <w:szCs w:val="24"/>
        </w:rPr>
        <w:t xml:space="preserve">, </w:t>
      </w:r>
      <w:r w:rsidRPr="00C767CB">
        <w:rPr>
          <w:rFonts w:ascii="Times New Roman" w:hAnsi="Times New Roman" w:cs="Times New Roman"/>
          <w:sz w:val="24"/>
          <w:szCs w:val="24"/>
          <w:shd w:val="clear" w:color="auto" w:fill="FFFFFF"/>
        </w:rPr>
        <w:t>Identification of the volatile constituents of raw pumpkin (</w:t>
      </w:r>
      <w:r w:rsidRPr="00C767CB">
        <w:rPr>
          <w:rFonts w:ascii="Times New Roman" w:hAnsi="Times New Roman" w:cs="Times New Roman"/>
          <w:i/>
          <w:iCs/>
          <w:sz w:val="24"/>
          <w:szCs w:val="24"/>
          <w:shd w:val="clear" w:color="auto" w:fill="FFFFFF"/>
        </w:rPr>
        <w:t>Cucurbita pepo</w:t>
      </w:r>
      <w:r w:rsidRPr="00C767CB">
        <w:rPr>
          <w:rFonts w:ascii="Times New Roman" w:hAnsi="Times New Roman" w:cs="Times New Roman"/>
          <w:sz w:val="24"/>
          <w:szCs w:val="24"/>
          <w:shd w:val="clear" w:color="auto" w:fill="FFFFFF"/>
        </w:rPr>
        <w:t xml:space="preserve"> L.) by dynamic headspace analyses, 2015, </w:t>
      </w:r>
      <w:r w:rsidRPr="00C767CB">
        <w:rPr>
          <w:rFonts w:ascii="Times New Roman" w:hAnsi="Times New Roman" w:cs="Times New Roman"/>
          <w:i/>
          <w:iCs/>
          <w:sz w:val="24"/>
          <w:szCs w:val="24"/>
          <w:shd w:val="clear" w:color="auto" w:fill="FFFFFF"/>
        </w:rPr>
        <w:t>Leffingwell Rep</w:t>
      </w:r>
      <w:r w:rsidRPr="00C767CB">
        <w:rPr>
          <w:rFonts w:ascii="Times New Roman" w:hAnsi="Times New Roman" w:cs="Times New Roman"/>
          <w:sz w:val="24"/>
          <w:szCs w:val="24"/>
          <w:shd w:val="clear" w:color="auto" w:fill="FFFFFF"/>
        </w:rPr>
        <w:t>, </w:t>
      </w:r>
      <w:r w:rsidRPr="00C767CB">
        <w:rPr>
          <w:rFonts w:ascii="Times New Roman" w:hAnsi="Times New Roman" w:cs="Times New Roman"/>
          <w:i/>
          <w:iCs/>
          <w:sz w:val="24"/>
          <w:szCs w:val="24"/>
          <w:shd w:val="clear" w:color="auto" w:fill="FFFFFF"/>
        </w:rPr>
        <w:t>7</w:t>
      </w:r>
      <w:r w:rsidRPr="00C767CB">
        <w:rPr>
          <w:rFonts w:ascii="Times New Roman" w:hAnsi="Times New Roman" w:cs="Times New Roman"/>
          <w:sz w:val="24"/>
          <w:szCs w:val="24"/>
          <w:shd w:val="clear" w:color="auto" w:fill="FFFFFF"/>
        </w:rPr>
        <w:t>(1-14), 293-301.</w:t>
      </w:r>
    </w:p>
    <w:p w14:paraId="49509964" w14:textId="77777777" w:rsidR="00543914" w:rsidRPr="00C767CB" w:rsidRDefault="00543914" w:rsidP="004E1200">
      <w:pPr>
        <w:pStyle w:val="ListParagraph"/>
        <w:numPr>
          <w:ilvl w:val="0"/>
          <w:numId w:val="1"/>
        </w:numPr>
        <w:spacing w:after="0" w:line="360" w:lineRule="auto"/>
        <w:jc w:val="both"/>
        <w:rPr>
          <w:rFonts w:ascii="Times New Roman" w:hAnsi="Times New Roman" w:cs="Times New Roman"/>
          <w:sz w:val="24"/>
          <w:szCs w:val="24"/>
        </w:rPr>
      </w:pPr>
      <w:r w:rsidRPr="00C767CB">
        <w:rPr>
          <w:rFonts w:ascii="Times New Roman" w:hAnsi="Times New Roman" w:cs="Times New Roman"/>
          <w:sz w:val="24"/>
          <w:szCs w:val="24"/>
        </w:rPr>
        <w:t xml:space="preserve">NIST Mass Spectrometry Data Center (2023) NIST Chemistry Web Book, NIST Standard Reference Database Number 69. Retrieved from http://webbook.nist.gov. </w:t>
      </w:r>
    </w:p>
    <w:p w14:paraId="34195F68" w14:textId="77777777" w:rsidR="00FE7E0D" w:rsidRPr="00C767CB" w:rsidRDefault="00FE7E0D" w:rsidP="004E1200">
      <w:pPr>
        <w:pStyle w:val="ListParagraph"/>
        <w:numPr>
          <w:ilvl w:val="0"/>
          <w:numId w:val="1"/>
        </w:numPr>
        <w:spacing w:after="0" w:line="360" w:lineRule="auto"/>
        <w:jc w:val="both"/>
        <w:rPr>
          <w:rFonts w:ascii="Times New Roman" w:hAnsi="Times New Roman" w:cs="Times New Roman"/>
          <w:sz w:val="24"/>
          <w:szCs w:val="24"/>
          <w:shd w:val="clear" w:color="auto" w:fill="FFFFFF"/>
        </w:rPr>
      </w:pPr>
      <w:hyperlink r:id="rId28" w:history="1">
        <w:proofErr w:type="spellStart"/>
        <w:r w:rsidRPr="00C767CB">
          <w:rPr>
            <w:rStyle w:val="Hyperlink"/>
            <w:rFonts w:ascii="Times New Roman" w:hAnsi="Times New Roman" w:cs="Times New Roman"/>
            <w:color w:val="auto"/>
            <w:sz w:val="24"/>
            <w:szCs w:val="24"/>
            <w:u w:val="none"/>
            <w:shd w:val="clear" w:color="auto" w:fill="FFFFFF"/>
          </w:rPr>
          <w:t>R.P.Adams</w:t>
        </w:r>
        <w:proofErr w:type="spellEnd"/>
      </w:hyperlink>
      <w:r w:rsidRPr="00C767CB">
        <w:rPr>
          <w:rFonts w:ascii="Times New Roman" w:hAnsi="Times New Roman" w:cs="Times New Roman"/>
          <w:sz w:val="24"/>
          <w:szCs w:val="24"/>
          <w:shd w:val="clear" w:color="auto" w:fill="FFFFFF"/>
        </w:rPr>
        <w:t>, O.D. Sparkman, Review of identification of essential oil components by gas chromatography/mass spectrometry. </w:t>
      </w:r>
      <w:r w:rsidRPr="00C767CB">
        <w:rPr>
          <w:rFonts w:ascii="Times New Roman" w:hAnsi="Times New Roman" w:cs="Times New Roman"/>
          <w:i/>
          <w:iCs/>
          <w:sz w:val="24"/>
          <w:szCs w:val="24"/>
          <w:shd w:val="clear" w:color="auto" w:fill="FFFFFF"/>
        </w:rPr>
        <w:t xml:space="preserve">J. Am. Soc. Mass </w:t>
      </w:r>
      <w:proofErr w:type="spellStart"/>
      <w:r w:rsidRPr="00C767CB">
        <w:rPr>
          <w:rFonts w:ascii="Times New Roman" w:hAnsi="Times New Roman" w:cs="Times New Roman"/>
          <w:i/>
          <w:iCs/>
          <w:sz w:val="24"/>
          <w:szCs w:val="24"/>
          <w:shd w:val="clear" w:color="auto" w:fill="FFFFFF"/>
        </w:rPr>
        <w:t>Spectrom</w:t>
      </w:r>
      <w:proofErr w:type="spellEnd"/>
      <w:r w:rsidRPr="00C767CB">
        <w:rPr>
          <w:rFonts w:ascii="Times New Roman" w:hAnsi="Times New Roman" w:cs="Times New Roman"/>
          <w:sz w:val="24"/>
          <w:szCs w:val="24"/>
          <w:shd w:val="clear" w:color="auto" w:fill="FFFFFF"/>
        </w:rPr>
        <w:t xml:space="preserve">, 2007, </w:t>
      </w:r>
      <w:r w:rsidRPr="00C767CB">
        <w:rPr>
          <w:rFonts w:ascii="Times New Roman" w:hAnsi="Times New Roman" w:cs="Times New Roman"/>
          <w:i/>
          <w:iCs/>
          <w:sz w:val="24"/>
          <w:szCs w:val="24"/>
          <w:shd w:val="clear" w:color="auto" w:fill="FFFFFF"/>
        </w:rPr>
        <w:t>18</w:t>
      </w:r>
      <w:r w:rsidRPr="00C767CB">
        <w:rPr>
          <w:rFonts w:ascii="Times New Roman" w:hAnsi="Times New Roman" w:cs="Times New Roman"/>
          <w:sz w:val="24"/>
          <w:szCs w:val="24"/>
          <w:shd w:val="clear" w:color="auto" w:fill="FFFFFF"/>
        </w:rPr>
        <w:t>(4), 803-806.</w:t>
      </w:r>
    </w:p>
    <w:p w14:paraId="4C6DD699" w14:textId="77777777" w:rsidR="00046AAF" w:rsidRPr="00C767CB" w:rsidRDefault="00046AAF" w:rsidP="004E1200">
      <w:pPr>
        <w:pStyle w:val="ListParagraph"/>
        <w:numPr>
          <w:ilvl w:val="0"/>
          <w:numId w:val="1"/>
        </w:numPr>
        <w:spacing w:after="0" w:line="360" w:lineRule="auto"/>
        <w:jc w:val="both"/>
        <w:rPr>
          <w:rFonts w:ascii="Times New Roman" w:hAnsi="Times New Roman" w:cs="Times New Roman"/>
          <w:sz w:val="24"/>
          <w:szCs w:val="24"/>
          <w:shd w:val="clear" w:color="auto" w:fill="FFFFFF"/>
        </w:rPr>
      </w:pPr>
      <w:proofErr w:type="spellStart"/>
      <w:r w:rsidRPr="00C767CB">
        <w:rPr>
          <w:rFonts w:ascii="Times New Roman" w:hAnsi="Times New Roman" w:cs="Times New Roman"/>
          <w:sz w:val="24"/>
          <w:szCs w:val="24"/>
          <w:shd w:val="clear" w:color="auto" w:fill="FFFFFF"/>
        </w:rPr>
        <w:t>H.W.Leung</w:t>
      </w:r>
      <w:proofErr w:type="spellEnd"/>
      <w:r w:rsidRPr="00C767CB">
        <w:rPr>
          <w:rFonts w:ascii="Times New Roman" w:hAnsi="Times New Roman" w:cs="Times New Roman"/>
          <w:sz w:val="24"/>
          <w:szCs w:val="24"/>
          <w:shd w:val="clear" w:color="auto" w:fill="FFFFFF"/>
        </w:rPr>
        <w:t>, </w:t>
      </w:r>
      <w:proofErr w:type="spellStart"/>
      <w:r>
        <w:fldChar w:fldCharType="begin"/>
      </w:r>
      <w:r>
        <w:instrText>HYPERLINK "https://scholar.google.com/citations?user=ZrZNyzcAAAAJ&amp;hl=hi&amp;oi=sra"</w:instrText>
      </w:r>
      <w:r>
        <w:fldChar w:fldCharType="separate"/>
      </w:r>
      <w:r w:rsidRPr="00C767CB">
        <w:rPr>
          <w:rStyle w:val="Hyperlink"/>
          <w:rFonts w:ascii="Times New Roman" w:hAnsi="Times New Roman" w:cs="Times New Roman"/>
          <w:color w:val="auto"/>
          <w:sz w:val="24"/>
          <w:szCs w:val="24"/>
          <w:u w:val="none"/>
          <w:shd w:val="clear" w:color="auto" w:fill="FFFFFF"/>
        </w:rPr>
        <w:t>C.H.Ko</w:t>
      </w:r>
      <w:proofErr w:type="spellEnd"/>
      <w:r>
        <w:fldChar w:fldCharType="end"/>
      </w:r>
      <w:r w:rsidRPr="00C767CB">
        <w:rPr>
          <w:rFonts w:ascii="Times New Roman" w:hAnsi="Times New Roman" w:cs="Times New Roman"/>
          <w:sz w:val="24"/>
          <w:szCs w:val="24"/>
          <w:shd w:val="clear" w:color="auto" w:fill="FFFFFF"/>
        </w:rPr>
        <w:t>, </w:t>
      </w:r>
      <w:hyperlink r:id="rId29" w:history="1">
        <w:r w:rsidRPr="00C767CB">
          <w:rPr>
            <w:rStyle w:val="Hyperlink"/>
            <w:rFonts w:ascii="Times New Roman" w:hAnsi="Times New Roman" w:cs="Times New Roman"/>
            <w:color w:val="auto"/>
            <w:sz w:val="24"/>
            <w:szCs w:val="24"/>
            <w:u w:val="none"/>
            <w:shd w:val="clear" w:color="auto" w:fill="FFFFFF"/>
          </w:rPr>
          <w:t>G.G.L. Yue</w:t>
        </w:r>
      </w:hyperlink>
      <w:r w:rsidRPr="00C767CB">
        <w:rPr>
          <w:rFonts w:ascii="Times New Roman" w:hAnsi="Times New Roman" w:cs="Times New Roman"/>
          <w:sz w:val="24"/>
          <w:szCs w:val="24"/>
          <w:shd w:val="clear" w:color="auto" w:fill="FFFFFF"/>
        </w:rPr>
        <w:t>, </w:t>
      </w:r>
      <w:hyperlink r:id="rId30" w:history="1">
        <w:r w:rsidRPr="00C767CB">
          <w:rPr>
            <w:rStyle w:val="Hyperlink"/>
            <w:rFonts w:ascii="Times New Roman" w:hAnsi="Times New Roman" w:cs="Times New Roman"/>
            <w:color w:val="auto"/>
            <w:sz w:val="24"/>
            <w:szCs w:val="24"/>
            <w:u w:val="none"/>
            <w:shd w:val="clear" w:color="auto" w:fill="FFFFFF"/>
          </w:rPr>
          <w:t>I. Herr</w:t>
        </w:r>
      </w:hyperlink>
      <w:r w:rsidRPr="00C767CB">
        <w:rPr>
          <w:rFonts w:ascii="Times New Roman" w:hAnsi="Times New Roman" w:cs="Times New Roman"/>
          <w:sz w:val="24"/>
          <w:szCs w:val="24"/>
          <w:shd w:val="clear" w:color="auto" w:fill="FFFFFF"/>
        </w:rPr>
        <w:t>, </w:t>
      </w:r>
      <w:proofErr w:type="spellStart"/>
      <w:r w:rsidRPr="00C767CB">
        <w:rPr>
          <w:rFonts w:ascii="Times New Roman" w:hAnsi="Times New Roman" w:cs="Times New Roman"/>
          <w:sz w:val="24"/>
          <w:szCs w:val="24"/>
          <w:shd w:val="clear" w:color="auto" w:fill="FFFFFF"/>
        </w:rPr>
        <w:t>C.B.S.Lau</w:t>
      </w:r>
      <w:proofErr w:type="spellEnd"/>
      <w:r w:rsidR="00E56F67" w:rsidRPr="00C767CB">
        <w:rPr>
          <w:rFonts w:ascii="Times New Roman" w:hAnsi="Times New Roman" w:cs="Times New Roman"/>
          <w:sz w:val="24"/>
          <w:szCs w:val="24"/>
          <w:shd w:val="clear" w:color="auto" w:fill="FFFFFF"/>
        </w:rPr>
        <w:t xml:space="preserve">, </w:t>
      </w:r>
      <w:r w:rsidRPr="00C767CB">
        <w:rPr>
          <w:rFonts w:ascii="Times New Roman" w:hAnsi="Times New Roman" w:cs="Times New Roman"/>
          <w:sz w:val="24"/>
          <w:szCs w:val="24"/>
          <w:shd w:val="clear" w:color="auto" w:fill="FFFFFF"/>
        </w:rPr>
        <w:t xml:space="preserve"> The natural agent 4-vinylphenol targets metastasis and stemness features i</w:t>
      </w:r>
      <w:r w:rsidR="00E56F67" w:rsidRPr="00C767CB">
        <w:rPr>
          <w:rFonts w:ascii="Times New Roman" w:hAnsi="Times New Roman" w:cs="Times New Roman"/>
          <w:sz w:val="24"/>
          <w:szCs w:val="24"/>
          <w:shd w:val="clear" w:color="auto" w:fill="FFFFFF"/>
        </w:rPr>
        <w:t>n breast cancer stem-like cells,</w:t>
      </w:r>
      <w:r w:rsidRPr="00C767CB">
        <w:rPr>
          <w:rFonts w:ascii="Times New Roman" w:hAnsi="Times New Roman" w:cs="Times New Roman"/>
          <w:sz w:val="24"/>
          <w:szCs w:val="24"/>
          <w:shd w:val="clear" w:color="auto" w:fill="FFFFFF"/>
        </w:rPr>
        <w:t> </w:t>
      </w:r>
      <w:r w:rsidRPr="00C767CB">
        <w:rPr>
          <w:rFonts w:ascii="Times New Roman" w:hAnsi="Times New Roman" w:cs="Times New Roman"/>
          <w:i/>
          <w:iCs/>
          <w:sz w:val="24"/>
          <w:szCs w:val="24"/>
          <w:shd w:val="clear" w:color="auto" w:fill="FFFFFF"/>
        </w:rPr>
        <w:t>Cancer chemotherapy and pharmacology</w:t>
      </w:r>
      <w:r w:rsidRPr="00C767CB">
        <w:rPr>
          <w:rFonts w:ascii="Times New Roman" w:hAnsi="Times New Roman" w:cs="Times New Roman"/>
          <w:sz w:val="24"/>
          <w:szCs w:val="24"/>
          <w:shd w:val="clear" w:color="auto" w:fill="FFFFFF"/>
        </w:rPr>
        <w:t xml:space="preserve">, 2018, </w:t>
      </w:r>
      <w:r w:rsidRPr="00C767CB">
        <w:rPr>
          <w:rFonts w:ascii="Times New Roman" w:hAnsi="Times New Roman" w:cs="Times New Roman"/>
          <w:i/>
          <w:iCs/>
          <w:sz w:val="24"/>
          <w:szCs w:val="24"/>
          <w:shd w:val="clear" w:color="auto" w:fill="FFFFFF"/>
        </w:rPr>
        <w:t>82</w:t>
      </w:r>
      <w:r w:rsidRPr="00C767CB">
        <w:rPr>
          <w:rFonts w:ascii="Times New Roman" w:hAnsi="Times New Roman" w:cs="Times New Roman"/>
          <w:sz w:val="24"/>
          <w:szCs w:val="24"/>
          <w:shd w:val="clear" w:color="auto" w:fill="FFFFFF"/>
        </w:rPr>
        <w:t>, 185-197</w:t>
      </w:r>
    </w:p>
    <w:p w14:paraId="2CCE7FCE" w14:textId="77777777" w:rsidR="00295F64" w:rsidRPr="00C767CB" w:rsidRDefault="00295F64" w:rsidP="004E1200">
      <w:pPr>
        <w:pStyle w:val="Default"/>
        <w:numPr>
          <w:ilvl w:val="0"/>
          <w:numId w:val="1"/>
        </w:numPr>
        <w:spacing w:line="360" w:lineRule="auto"/>
        <w:jc w:val="both"/>
        <w:rPr>
          <w:rFonts w:ascii="Times New Roman" w:hAnsi="Times New Roman" w:cs="Times New Roman"/>
          <w:color w:val="auto"/>
        </w:rPr>
      </w:pPr>
      <w:proofErr w:type="spellStart"/>
      <w:r w:rsidRPr="00C767CB">
        <w:rPr>
          <w:rFonts w:ascii="Times New Roman" w:hAnsi="Times New Roman" w:cs="Times New Roman"/>
          <w:color w:val="auto"/>
          <w:shd w:val="clear" w:color="auto" w:fill="FFFFFF"/>
        </w:rPr>
        <w:t>L.Ravi</w:t>
      </w:r>
      <w:proofErr w:type="spellEnd"/>
      <w:r w:rsidRPr="00C767CB">
        <w:rPr>
          <w:rFonts w:ascii="Times New Roman" w:hAnsi="Times New Roman" w:cs="Times New Roman"/>
          <w:color w:val="auto"/>
          <w:shd w:val="clear" w:color="auto" w:fill="FFFFFF"/>
        </w:rPr>
        <w:t xml:space="preserve"> &amp; </w:t>
      </w:r>
      <w:proofErr w:type="spellStart"/>
      <w:r w:rsidRPr="00C767CB">
        <w:rPr>
          <w:rFonts w:ascii="Times New Roman" w:hAnsi="Times New Roman" w:cs="Times New Roman"/>
          <w:color w:val="auto"/>
          <w:shd w:val="clear" w:color="auto" w:fill="FFFFFF"/>
        </w:rPr>
        <w:t>K.Krishnan</w:t>
      </w:r>
      <w:proofErr w:type="spellEnd"/>
      <w:r w:rsidRPr="00C767CB">
        <w:rPr>
          <w:rFonts w:ascii="Times New Roman" w:hAnsi="Times New Roman" w:cs="Times New Roman"/>
          <w:color w:val="auto"/>
          <w:shd w:val="clear" w:color="auto" w:fill="FFFFFF"/>
        </w:rPr>
        <w:t>, Research article cytotoxic potential of N-</w:t>
      </w:r>
      <w:proofErr w:type="spellStart"/>
      <w:r w:rsidRPr="00C767CB">
        <w:rPr>
          <w:rFonts w:ascii="Times New Roman" w:hAnsi="Times New Roman" w:cs="Times New Roman"/>
          <w:color w:val="auto"/>
          <w:shd w:val="clear" w:color="auto" w:fill="FFFFFF"/>
        </w:rPr>
        <w:t>hexadecanoic</w:t>
      </w:r>
      <w:proofErr w:type="spellEnd"/>
      <w:r w:rsidRPr="00C767CB">
        <w:rPr>
          <w:rFonts w:ascii="Times New Roman" w:hAnsi="Times New Roman" w:cs="Times New Roman"/>
          <w:color w:val="auto"/>
          <w:shd w:val="clear" w:color="auto" w:fill="FFFFFF"/>
        </w:rPr>
        <w:t xml:space="preserve"> acid extracted from </w:t>
      </w:r>
      <w:proofErr w:type="spellStart"/>
      <w:r w:rsidRPr="00C767CB">
        <w:rPr>
          <w:rFonts w:ascii="Times New Roman" w:hAnsi="Times New Roman" w:cs="Times New Roman"/>
          <w:color w:val="auto"/>
          <w:shd w:val="clear" w:color="auto" w:fill="FFFFFF"/>
        </w:rPr>
        <w:t>Kigelia</w:t>
      </w:r>
      <w:proofErr w:type="spellEnd"/>
      <w:r w:rsidRPr="00C767CB">
        <w:rPr>
          <w:rFonts w:ascii="Times New Roman" w:hAnsi="Times New Roman" w:cs="Times New Roman"/>
          <w:color w:val="auto"/>
          <w:shd w:val="clear" w:color="auto" w:fill="FFFFFF"/>
        </w:rPr>
        <w:t xml:space="preserve"> pinnata leaves. </w:t>
      </w:r>
      <w:r w:rsidRPr="00C767CB">
        <w:rPr>
          <w:rFonts w:ascii="Times New Roman" w:hAnsi="Times New Roman" w:cs="Times New Roman"/>
          <w:i/>
          <w:iCs/>
          <w:color w:val="auto"/>
          <w:shd w:val="clear" w:color="auto" w:fill="FFFFFF"/>
        </w:rPr>
        <w:t>Asian J. Cell Biol</w:t>
      </w:r>
      <w:r w:rsidRPr="00C767CB">
        <w:rPr>
          <w:rFonts w:ascii="Times New Roman" w:hAnsi="Times New Roman" w:cs="Times New Roman"/>
          <w:color w:val="auto"/>
          <w:shd w:val="clear" w:color="auto" w:fill="FFFFFF"/>
        </w:rPr>
        <w:t xml:space="preserve">, 2017, </w:t>
      </w:r>
      <w:r w:rsidRPr="00C767CB">
        <w:rPr>
          <w:rFonts w:ascii="Times New Roman" w:hAnsi="Times New Roman" w:cs="Times New Roman"/>
          <w:i/>
          <w:iCs/>
          <w:color w:val="auto"/>
          <w:shd w:val="clear" w:color="auto" w:fill="FFFFFF"/>
        </w:rPr>
        <w:t>12</w:t>
      </w:r>
      <w:r w:rsidRPr="00C767CB">
        <w:rPr>
          <w:rFonts w:ascii="Times New Roman" w:hAnsi="Times New Roman" w:cs="Times New Roman"/>
          <w:color w:val="auto"/>
          <w:shd w:val="clear" w:color="auto" w:fill="FFFFFF"/>
        </w:rPr>
        <w:t>, 20-27.</w:t>
      </w:r>
    </w:p>
    <w:p w14:paraId="0909BB9C" w14:textId="77777777" w:rsidR="00147E6C" w:rsidRPr="00C767CB" w:rsidRDefault="003E5CA5" w:rsidP="004E1200">
      <w:pPr>
        <w:pStyle w:val="Default"/>
        <w:numPr>
          <w:ilvl w:val="0"/>
          <w:numId w:val="1"/>
        </w:numPr>
        <w:spacing w:line="360" w:lineRule="auto"/>
        <w:jc w:val="both"/>
        <w:rPr>
          <w:rFonts w:ascii="Times New Roman" w:hAnsi="Times New Roman" w:cs="Times New Roman"/>
          <w:color w:val="auto"/>
          <w:shd w:val="clear" w:color="auto" w:fill="FFFFFF"/>
        </w:rPr>
      </w:pPr>
      <w:proofErr w:type="spellStart"/>
      <w:r w:rsidRPr="00C767CB">
        <w:rPr>
          <w:rFonts w:ascii="Times New Roman" w:hAnsi="Times New Roman" w:cs="Times New Roman"/>
          <w:color w:val="auto"/>
          <w:shd w:val="clear" w:color="auto" w:fill="FFFFFF"/>
        </w:rPr>
        <w:t>N.</w:t>
      </w:r>
      <w:r w:rsidR="00147E6C" w:rsidRPr="00C767CB">
        <w:rPr>
          <w:rFonts w:ascii="Times New Roman" w:hAnsi="Times New Roman" w:cs="Times New Roman"/>
          <w:color w:val="auto"/>
          <w:shd w:val="clear" w:color="auto" w:fill="FFFFFF"/>
        </w:rPr>
        <w:t>Tripathi</w:t>
      </w:r>
      <w:proofErr w:type="spellEnd"/>
      <w:r w:rsidR="00147E6C" w:rsidRPr="00C767CB">
        <w:rPr>
          <w:rFonts w:ascii="Times New Roman" w:hAnsi="Times New Roman" w:cs="Times New Roman"/>
          <w:color w:val="auto"/>
          <w:shd w:val="clear" w:color="auto" w:fill="FFFFFF"/>
        </w:rPr>
        <w:t xml:space="preserve">, </w:t>
      </w:r>
      <w:proofErr w:type="spellStart"/>
      <w:r w:rsidR="00147E6C" w:rsidRPr="00C767CB">
        <w:rPr>
          <w:rFonts w:ascii="Times New Roman" w:hAnsi="Times New Roman" w:cs="Times New Roman"/>
          <w:color w:val="auto"/>
          <w:shd w:val="clear" w:color="auto" w:fill="FFFFFF"/>
        </w:rPr>
        <w:t>S.Kumar</w:t>
      </w:r>
      <w:proofErr w:type="spellEnd"/>
      <w:r w:rsidR="00147E6C" w:rsidRPr="00C767CB">
        <w:rPr>
          <w:rFonts w:ascii="Times New Roman" w:hAnsi="Times New Roman" w:cs="Times New Roman"/>
          <w:color w:val="auto"/>
          <w:shd w:val="clear" w:color="auto" w:fill="FFFFFF"/>
        </w:rPr>
        <w:t xml:space="preserve">, </w:t>
      </w:r>
      <w:proofErr w:type="spellStart"/>
      <w:r w:rsidR="00147E6C" w:rsidRPr="00C767CB">
        <w:rPr>
          <w:rFonts w:ascii="Times New Roman" w:hAnsi="Times New Roman" w:cs="Times New Roman"/>
          <w:color w:val="auto"/>
          <w:shd w:val="clear" w:color="auto" w:fill="FFFFFF"/>
        </w:rPr>
        <w:t>R.Singh</w:t>
      </w:r>
      <w:proofErr w:type="spellEnd"/>
      <w:r w:rsidR="00147E6C" w:rsidRPr="00C767CB">
        <w:rPr>
          <w:rFonts w:ascii="Times New Roman" w:hAnsi="Times New Roman" w:cs="Times New Roman"/>
          <w:color w:val="auto"/>
          <w:shd w:val="clear" w:color="auto" w:fill="FFFFFF"/>
        </w:rPr>
        <w:t xml:space="preserve">, C. </w:t>
      </w:r>
      <w:proofErr w:type="spellStart"/>
      <w:r w:rsidR="00147E6C" w:rsidRPr="00C767CB">
        <w:rPr>
          <w:rFonts w:ascii="Times New Roman" w:hAnsi="Times New Roman" w:cs="Times New Roman"/>
          <w:color w:val="auto"/>
          <w:shd w:val="clear" w:color="auto" w:fill="FFFFFF"/>
        </w:rPr>
        <w:t>J.Singh</w:t>
      </w:r>
      <w:proofErr w:type="spellEnd"/>
      <w:r w:rsidR="00147E6C" w:rsidRPr="00C767CB">
        <w:rPr>
          <w:rFonts w:ascii="Times New Roman" w:hAnsi="Times New Roman" w:cs="Times New Roman"/>
          <w:color w:val="auto"/>
          <w:shd w:val="clear" w:color="auto" w:fill="FFFFFF"/>
        </w:rPr>
        <w:t xml:space="preserve">, </w:t>
      </w:r>
      <w:proofErr w:type="spellStart"/>
      <w:r w:rsidR="00147E6C" w:rsidRPr="00C767CB">
        <w:rPr>
          <w:rFonts w:ascii="Times New Roman" w:hAnsi="Times New Roman" w:cs="Times New Roman"/>
          <w:color w:val="auto"/>
          <w:shd w:val="clear" w:color="auto" w:fill="FFFFFF"/>
        </w:rPr>
        <w:t>P.Singh</w:t>
      </w:r>
      <w:proofErr w:type="spellEnd"/>
      <w:r w:rsidR="00147E6C" w:rsidRPr="00C767CB">
        <w:rPr>
          <w:rFonts w:ascii="Times New Roman" w:hAnsi="Times New Roman" w:cs="Times New Roman"/>
          <w:color w:val="auto"/>
          <w:shd w:val="clear" w:color="auto" w:fill="FFFFFF"/>
        </w:rPr>
        <w:t xml:space="preserve"> &amp; </w:t>
      </w:r>
      <w:proofErr w:type="spellStart"/>
      <w:r w:rsidR="00147E6C" w:rsidRPr="00C767CB">
        <w:rPr>
          <w:rFonts w:ascii="Times New Roman" w:hAnsi="Times New Roman" w:cs="Times New Roman"/>
          <w:color w:val="auto"/>
          <w:shd w:val="clear" w:color="auto" w:fill="FFFFFF"/>
        </w:rPr>
        <w:t>V.K.Varshney</w:t>
      </w:r>
      <w:proofErr w:type="spellEnd"/>
      <w:r w:rsidR="00147E6C" w:rsidRPr="00C767CB">
        <w:rPr>
          <w:rFonts w:ascii="Times New Roman" w:hAnsi="Times New Roman" w:cs="Times New Roman"/>
          <w:color w:val="auto"/>
          <w:shd w:val="clear" w:color="auto" w:fill="FFFFFF"/>
        </w:rPr>
        <w:t>, Isolation and Identification of γ-Sitosterol by GC-MS from the Leaves of (</w:t>
      </w:r>
      <w:proofErr w:type="spellStart"/>
      <w:r w:rsidR="00147E6C" w:rsidRPr="00C767CB">
        <w:rPr>
          <w:rFonts w:ascii="Times New Roman" w:hAnsi="Times New Roman" w:cs="Times New Roman"/>
          <w:color w:val="auto"/>
          <w:shd w:val="clear" w:color="auto" w:fill="FFFFFF"/>
        </w:rPr>
        <w:t>Decne</w:t>
      </w:r>
      <w:proofErr w:type="spellEnd"/>
      <w:r w:rsidR="00147E6C" w:rsidRPr="00C767CB">
        <w:rPr>
          <w:rFonts w:ascii="Times New Roman" w:hAnsi="Times New Roman" w:cs="Times New Roman"/>
          <w:color w:val="auto"/>
          <w:shd w:val="clear" w:color="auto" w:fill="FFFFFF"/>
        </w:rPr>
        <w:t>). </w:t>
      </w:r>
      <w:r w:rsidR="00147E6C" w:rsidRPr="00C767CB">
        <w:rPr>
          <w:rFonts w:ascii="Times New Roman" w:hAnsi="Times New Roman" w:cs="Times New Roman"/>
          <w:i/>
          <w:iCs/>
          <w:color w:val="auto"/>
          <w:shd w:val="clear" w:color="auto" w:fill="FFFFFF"/>
        </w:rPr>
        <w:t>The Open Bioactive Compounds Journal</w:t>
      </w:r>
      <w:r w:rsidR="00147E6C" w:rsidRPr="00C767CB">
        <w:rPr>
          <w:rFonts w:ascii="Times New Roman" w:hAnsi="Times New Roman" w:cs="Times New Roman"/>
          <w:color w:val="auto"/>
          <w:shd w:val="clear" w:color="auto" w:fill="FFFFFF"/>
        </w:rPr>
        <w:t>, 2013, </w:t>
      </w:r>
      <w:r w:rsidR="00147E6C" w:rsidRPr="00C767CB">
        <w:rPr>
          <w:rFonts w:ascii="Times New Roman" w:hAnsi="Times New Roman" w:cs="Times New Roman"/>
          <w:i/>
          <w:iCs/>
          <w:color w:val="auto"/>
          <w:shd w:val="clear" w:color="auto" w:fill="FFFFFF"/>
        </w:rPr>
        <w:t>4</w:t>
      </w:r>
      <w:r w:rsidR="00147E6C" w:rsidRPr="00C767CB">
        <w:rPr>
          <w:rFonts w:ascii="Times New Roman" w:hAnsi="Times New Roman" w:cs="Times New Roman"/>
          <w:color w:val="auto"/>
          <w:shd w:val="clear" w:color="auto" w:fill="FFFFFF"/>
        </w:rPr>
        <w:t>(1).</w:t>
      </w:r>
    </w:p>
    <w:p w14:paraId="556F04DF" w14:textId="77777777" w:rsidR="00E538CF" w:rsidRPr="00C767CB" w:rsidRDefault="00E538CF" w:rsidP="004E1200">
      <w:pPr>
        <w:pStyle w:val="ListParagraph"/>
        <w:numPr>
          <w:ilvl w:val="0"/>
          <w:numId w:val="1"/>
        </w:numPr>
        <w:spacing w:after="0" w:line="360" w:lineRule="auto"/>
        <w:jc w:val="both"/>
        <w:rPr>
          <w:rFonts w:ascii="Times New Roman" w:hAnsi="Times New Roman" w:cs="Times New Roman"/>
          <w:sz w:val="24"/>
          <w:szCs w:val="24"/>
          <w:shd w:val="clear" w:color="auto" w:fill="FFFFFF"/>
        </w:rPr>
      </w:pPr>
      <w:proofErr w:type="spellStart"/>
      <w:r w:rsidRPr="00C767CB">
        <w:rPr>
          <w:rFonts w:ascii="Times New Roman" w:hAnsi="Times New Roman" w:cs="Times New Roman"/>
          <w:sz w:val="24"/>
          <w:szCs w:val="24"/>
          <w:shd w:val="clear" w:color="auto" w:fill="FFFFFF"/>
        </w:rPr>
        <w:t>B.C.Kalita</w:t>
      </w:r>
      <w:proofErr w:type="spellEnd"/>
      <w:r w:rsidRPr="00C767CB">
        <w:rPr>
          <w:rFonts w:ascii="Times New Roman" w:hAnsi="Times New Roman" w:cs="Times New Roman"/>
          <w:sz w:val="24"/>
          <w:szCs w:val="24"/>
          <w:shd w:val="clear" w:color="auto" w:fill="FFFFFF"/>
        </w:rPr>
        <w:t>, </w:t>
      </w:r>
      <w:proofErr w:type="spellStart"/>
      <w:r>
        <w:fldChar w:fldCharType="begin"/>
      </w:r>
      <w:r>
        <w:instrText>HYPERLINK "https://scholar.google.com/citations?user=m_ieyFAAAAAJ&amp;hl=hi&amp;oi=sra"</w:instrText>
      </w:r>
      <w:r>
        <w:fldChar w:fldCharType="separate"/>
      </w:r>
      <w:r w:rsidRPr="00C767CB">
        <w:rPr>
          <w:rStyle w:val="Hyperlink"/>
          <w:rFonts w:ascii="Times New Roman" w:hAnsi="Times New Roman" w:cs="Times New Roman"/>
          <w:color w:val="auto"/>
          <w:sz w:val="24"/>
          <w:szCs w:val="24"/>
          <w:u w:val="none"/>
          <w:shd w:val="clear" w:color="auto" w:fill="FFFFFF"/>
        </w:rPr>
        <w:t>D.D.Gupta</w:t>
      </w:r>
      <w:proofErr w:type="spellEnd"/>
      <w:r>
        <w:fldChar w:fldCharType="end"/>
      </w:r>
      <w:r w:rsidRPr="00C767CB">
        <w:rPr>
          <w:rFonts w:ascii="Times New Roman" w:hAnsi="Times New Roman" w:cs="Times New Roman"/>
          <w:sz w:val="24"/>
          <w:szCs w:val="24"/>
          <w:shd w:val="clear" w:color="auto" w:fill="FFFFFF"/>
        </w:rPr>
        <w:t>, </w:t>
      </w:r>
      <w:proofErr w:type="spellStart"/>
      <w:r>
        <w:fldChar w:fldCharType="begin"/>
      </w:r>
      <w:r>
        <w:instrText>HYPERLINK "https://scholar.google.com/citations?user=UavdRfwAAAAJ&amp;hl=hi&amp;oi=sra"</w:instrText>
      </w:r>
      <w:r>
        <w:fldChar w:fldCharType="separate"/>
      </w:r>
      <w:r w:rsidRPr="00C767CB">
        <w:rPr>
          <w:rStyle w:val="Hyperlink"/>
          <w:rFonts w:ascii="Times New Roman" w:hAnsi="Times New Roman" w:cs="Times New Roman"/>
          <w:color w:val="auto"/>
          <w:sz w:val="24"/>
          <w:szCs w:val="24"/>
          <w:u w:val="none"/>
          <w:shd w:val="clear" w:color="auto" w:fill="FFFFFF"/>
        </w:rPr>
        <w:t>A.K.Das</w:t>
      </w:r>
      <w:proofErr w:type="spellEnd"/>
      <w:r>
        <w:fldChar w:fldCharType="end"/>
      </w:r>
      <w:r w:rsidRPr="00C767CB">
        <w:rPr>
          <w:rFonts w:ascii="Times New Roman" w:hAnsi="Times New Roman" w:cs="Times New Roman"/>
          <w:sz w:val="24"/>
          <w:szCs w:val="24"/>
          <w:shd w:val="clear" w:color="auto" w:fill="FFFFFF"/>
        </w:rPr>
        <w:t>, </w:t>
      </w:r>
      <w:proofErr w:type="spellStart"/>
      <w:r>
        <w:fldChar w:fldCharType="begin"/>
      </w:r>
      <w:r>
        <w:instrText>HYPERLINK "https://scholar.google.com/citations?user=PgYX6TMAAAAJ&amp;hl=hi&amp;oi=sra"</w:instrText>
      </w:r>
      <w:r>
        <w:fldChar w:fldCharType="separate"/>
      </w:r>
      <w:r w:rsidRPr="00C767CB">
        <w:rPr>
          <w:rStyle w:val="Hyperlink"/>
          <w:rFonts w:ascii="Times New Roman" w:hAnsi="Times New Roman" w:cs="Times New Roman"/>
          <w:color w:val="auto"/>
          <w:sz w:val="24"/>
          <w:szCs w:val="24"/>
          <w:u w:val="none"/>
          <w:shd w:val="clear" w:color="auto" w:fill="FFFFFF"/>
        </w:rPr>
        <w:t>P.K.Hui</w:t>
      </w:r>
      <w:proofErr w:type="spellEnd"/>
      <w:r>
        <w:fldChar w:fldCharType="end"/>
      </w:r>
      <w:r w:rsidRPr="00C767CB">
        <w:rPr>
          <w:rFonts w:ascii="Times New Roman" w:hAnsi="Times New Roman" w:cs="Times New Roman"/>
          <w:sz w:val="24"/>
          <w:szCs w:val="24"/>
          <w:shd w:val="clear" w:color="auto" w:fill="FFFFFF"/>
        </w:rPr>
        <w:t>, </w:t>
      </w:r>
      <w:proofErr w:type="spellStart"/>
      <w:r>
        <w:fldChar w:fldCharType="begin"/>
      </w:r>
      <w:r>
        <w:instrText>HYPERLINK "https://scholar.google.com/citations?user=Hr5ebyAAAAAJ&amp;hl=hi&amp;oi=sra"</w:instrText>
      </w:r>
      <w:r>
        <w:fldChar w:fldCharType="separate"/>
      </w:r>
      <w:r w:rsidRPr="00C767CB">
        <w:rPr>
          <w:rStyle w:val="Hyperlink"/>
          <w:rFonts w:ascii="Times New Roman" w:hAnsi="Times New Roman" w:cs="Times New Roman"/>
          <w:color w:val="auto"/>
          <w:sz w:val="24"/>
          <w:szCs w:val="24"/>
          <w:u w:val="none"/>
          <w:shd w:val="clear" w:color="auto" w:fill="FFFFFF"/>
        </w:rPr>
        <w:t>H.Tag</w:t>
      </w:r>
      <w:proofErr w:type="spellEnd"/>
      <w:r>
        <w:fldChar w:fldCharType="end"/>
      </w:r>
      <w:r w:rsidRPr="00C767CB">
        <w:rPr>
          <w:rFonts w:ascii="Times New Roman" w:hAnsi="Times New Roman" w:cs="Times New Roman"/>
          <w:sz w:val="24"/>
          <w:szCs w:val="24"/>
          <w:shd w:val="clear" w:color="auto" w:fill="FFFFFF"/>
        </w:rPr>
        <w:t>, Research Article Journal of Basic and Applied Plant Sciences Open Access, 2018.</w:t>
      </w:r>
    </w:p>
    <w:p w14:paraId="1F1AB781" w14:textId="77777777" w:rsidR="00801728" w:rsidRPr="00C767CB" w:rsidRDefault="00801728" w:rsidP="004E1200">
      <w:pPr>
        <w:pStyle w:val="ListParagraph"/>
        <w:numPr>
          <w:ilvl w:val="0"/>
          <w:numId w:val="1"/>
        </w:numPr>
        <w:spacing w:after="0" w:line="360" w:lineRule="auto"/>
        <w:jc w:val="both"/>
        <w:rPr>
          <w:rFonts w:ascii="Times New Roman" w:hAnsi="Times New Roman" w:cs="Times New Roman"/>
          <w:sz w:val="24"/>
          <w:szCs w:val="24"/>
          <w:shd w:val="clear" w:color="auto" w:fill="FFFFFF"/>
        </w:rPr>
      </w:pPr>
      <w:hyperlink r:id="rId31" w:history="1">
        <w:proofErr w:type="spellStart"/>
        <w:r w:rsidRPr="00C767CB">
          <w:rPr>
            <w:rStyle w:val="Hyperlink"/>
            <w:rFonts w:ascii="Times New Roman" w:hAnsi="Times New Roman" w:cs="Times New Roman"/>
            <w:color w:val="auto"/>
            <w:sz w:val="24"/>
            <w:szCs w:val="24"/>
            <w:u w:val="none"/>
            <w:shd w:val="clear" w:color="auto" w:fill="FFFFFF"/>
          </w:rPr>
          <w:t>I.Sudaryadi</w:t>
        </w:r>
        <w:proofErr w:type="spellEnd"/>
      </w:hyperlink>
      <w:r w:rsidRPr="00C767CB">
        <w:rPr>
          <w:rFonts w:ascii="Times New Roman" w:hAnsi="Times New Roman" w:cs="Times New Roman"/>
          <w:sz w:val="24"/>
          <w:szCs w:val="24"/>
          <w:shd w:val="clear" w:color="auto" w:fill="FFFFFF"/>
        </w:rPr>
        <w:t xml:space="preserve">, </w:t>
      </w:r>
      <w:proofErr w:type="spellStart"/>
      <w:r w:rsidRPr="00C767CB">
        <w:rPr>
          <w:rFonts w:ascii="Times New Roman" w:hAnsi="Times New Roman" w:cs="Times New Roman"/>
          <w:sz w:val="24"/>
          <w:szCs w:val="24"/>
          <w:shd w:val="clear" w:color="auto" w:fill="FFFFFF"/>
        </w:rPr>
        <w:t>F.Oktaweni</w:t>
      </w:r>
      <w:proofErr w:type="spellEnd"/>
      <w:r w:rsidRPr="00C767CB">
        <w:rPr>
          <w:rFonts w:ascii="Times New Roman" w:hAnsi="Times New Roman" w:cs="Times New Roman"/>
          <w:sz w:val="24"/>
          <w:szCs w:val="24"/>
          <w:shd w:val="clear" w:color="auto" w:fill="FFFFFF"/>
        </w:rPr>
        <w:t xml:space="preserve">, </w:t>
      </w:r>
      <w:proofErr w:type="spellStart"/>
      <w:r w:rsidRPr="00C767CB">
        <w:rPr>
          <w:rFonts w:ascii="Times New Roman" w:hAnsi="Times New Roman" w:cs="Times New Roman"/>
          <w:sz w:val="24"/>
          <w:szCs w:val="24"/>
          <w:shd w:val="clear" w:color="auto" w:fill="FFFFFF"/>
        </w:rPr>
        <w:t>I.E.Pramono</w:t>
      </w:r>
      <w:proofErr w:type="spellEnd"/>
      <w:r w:rsidRPr="00C767CB">
        <w:rPr>
          <w:rFonts w:ascii="Times New Roman" w:hAnsi="Times New Roman" w:cs="Times New Roman"/>
          <w:sz w:val="24"/>
          <w:szCs w:val="24"/>
          <w:shd w:val="clear" w:color="auto" w:fill="FFFFFF"/>
        </w:rPr>
        <w:t xml:space="preserve">, </w:t>
      </w:r>
      <w:proofErr w:type="spellStart"/>
      <w:r w:rsidRPr="00C767CB">
        <w:rPr>
          <w:rFonts w:ascii="Times New Roman" w:hAnsi="Times New Roman" w:cs="Times New Roman"/>
          <w:sz w:val="24"/>
          <w:szCs w:val="24"/>
          <w:shd w:val="clear" w:color="auto" w:fill="FFFFFF"/>
        </w:rPr>
        <w:t>K.W.Fatikasary</w:t>
      </w:r>
      <w:proofErr w:type="spellEnd"/>
      <w:r w:rsidRPr="00C767CB">
        <w:rPr>
          <w:rFonts w:ascii="Times New Roman" w:hAnsi="Times New Roman" w:cs="Times New Roman"/>
          <w:sz w:val="24"/>
          <w:szCs w:val="24"/>
          <w:shd w:val="clear" w:color="auto" w:fill="FFFFFF"/>
        </w:rPr>
        <w:t>, </w:t>
      </w:r>
      <w:proofErr w:type="spellStart"/>
      <w:r>
        <w:fldChar w:fldCharType="begin"/>
      </w:r>
      <w:r>
        <w:instrText>HYPERLINK "https://scholar.google.com/citations?user=dIFczvYAAAAJ&amp;hl=hi&amp;oi=sra"</w:instrText>
      </w:r>
      <w:r>
        <w:fldChar w:fldCharType="separate"/>
      </w:r>
      <w:r w:rsidRPr="00C767CB">
        <w:rPr>
          <w:rStyle w:val="Hyperlink"/>
          <w:rFonts w:ascii="Times New Roman" w:hAnsi="Times New Roman" w:cs="Times New Roman"/>
          <w:color w:val="auto"/>
          <w:sz w:val="24"/>
          <w:szCs w:val="24"/>
          <w:u w:val="none"/>
          <w:shd w:val="clear" w:color="auto" w:fill="FFFFFF"/>
        </w:rPr>
        <w:t>H.Widiawati</w:t>
      </w:r>
      <w:proofErr w:type="spellEnd"/>
      <w:r>
        <w:fldChar w:fldCharType="end"/>
      </w:r>
      <w:r w:rsidRPr="00C767CB">
        <w:rPr>
          <w:rFonts w:ascii="Times New Roman" w:hAnsi="Times New Roman" w:cs="Times New Roman"/>
          <w:sz w:val="24"/>
          <w:szCs w:val="24"/>
          <w:shd w:val="clear" w:color="auto" w:fill="FFFFFF"/>
        </w:rPr>
        <w:t>, Bioactive compound profile of propolis product from Beekeeping (</w:t>
      </w:r>
      <w:proofErr w:type="spellStart"/>
      <w:r w:rsidRPr="00C767CB">
        <w:rPr>
          <w:rFonts w:ascii="Times New Roman" w:hAnsi="Times New Roman" w:cs="Times New Roman"/>
          <w:sz w:val="24"/>
          <w:szCs w:val="24"/>
          <w:shd w:val="clear" w:color="auto" w:fill="FFFFFF"/>
        </w:rPr>
        <w:t>Meliponiculture</w:t>
      </w:r>
      <w:proofErr w:type="spellEnd"/>
      <w:r w:rsidRPr="00C767CB">
        <w:rPr>
          <w:rFonts w:ascii="Times New Roman" w:hAnsi="Times New Roman" w:cs="Times New Roman"/>
          <w:sz w:val="24"/>
          <w:szCs w:val="24"/>
          <w:shd w:val="clear" w:color="auto" w:fill="FFFFFF"/>
        </w:rPr>
        <w:t>) in Turi</w:t>
      </w:r>
      <w:r w:rsidR="007B0CE9">
        <w:rPr>
          <w:rFonts w:ascii="Times New Roman" w:hAnsi="Times New Roman" w:cs="Times New Roman"/>
          <w:sz w:val="24"/>
          <w:szCs w:val="24"/>
          <w:shd w:val="clear" w:color="auto" w:fill="FFFFFF"/>
        </w:rPr>
        <w:t xml:space="preserve"> </w:t>
      </w:r>
      <w:r w:rsidRPr="00C767CB">
        <w:rPr>
          <w:rFonts w:ascii="Times New Roman" w:hAnsi="Times New Roman" w:cs="Times New Roman"/>
          <w:sz w:val="24"/>
          <w:szCs w:val="24"/>
          <w:shd w:val="clear" w:color="auto" w:fill="FFFFFF"/>
        </w:rPr>
        <w:t>Yogyakarta Indonesia. In </w:t>
      </w:r>
      <w:r w:rsidRPr="00C767CB">
        <w:rPr>
          <w:rFonts w:ascii="Times New Roman" w:hAnsi="Times New Roman" w:cs="Times New Roman"/>
          <w:i/>
          <w:iCs/>
          <w:sz w:val="24"/>
          <w:szCs w:val="24"/>
          <w:shd w:val="clear" w:color="auto" w:fill="FFFFFF"/>
        </w:rPr>
        <w:t>IOP Conference Series: Earth and Environmental Science</w:t>
      </w:r>
      <w:r w:rsidRPr="00C767CB">
        <w:rPr>
          <w:rFonts w:ascii="Times New Roman" w:hAnsi="Times New Roman" w:cs="Times New Roman"/>
          <w:sz w:val="24"/>
          <w:szCs w:val="24"/>
          <w:shd w:val="clear" w:color="auto" w:fill="FFFFFF"/>
        </w:rPr>
        <w:t> ,2023, June, (Vol. 1200, No. 1, p. 012002). IOP Publishing.</w:t>
      </w:r>
    </w:p>
    <w:p w14:paraId="5EFE9732" w14:textId="04AD9674" w:rsidR="002F380F" w:rsidRPr="004E1200" w:rsidRDefault="002F380F" w:rsidP="00024635">
      <w:pPr>
        <w:pStyle w:val="ListParagraph"/>
        <w:numPr>
          <w:ilvl w:val="0"/>
          <w:numId w:val="1"/>
        </w:numPr>
        <w:spacing w:after="0" w:line="360" w:lineRule="auto"/>
        <w:jc w:val="both"/>
        <w:rPr>
          <w:rFonts w:ascii="Times New Roman" w:hAnsi="Times New Roman" w:cs="Times New Roman"/>
          <w:sz w:val="24"/>
          <w:szCs w:val="24"/>
        </w:rPr>
      </w:pPr>
      <w:proofErr w:type="spellStart"/>
      <w:r w:rsidRPr="00C767CB">
        <w:rPr>
          <w:rFonts w:ascii="Times New Roman" w:hAnsi="Times New Roman" w:cs="Times New Roman"/>
          <w:sz w:val="24"/>
          <w:szCs w:val="24"/>
          <w:shd w:val="clear" w:color="auto" w:fill="FFFFFF"/>
        </w:rPr>
        <w:t>D.A.H.Kim</w:t>
      </w:r>
      <w:proofErr w:type="spellEnd"/>
      <w:r w:rsidRPr="00C767CB">
        <w:rPr>
          <w:rFonts w:ascii="Times New Roman" w:hAnsi="Times New Roman" w:cs="Times New Roman"/>
          <w:sz w:val="24"/>
          <w:szCs w:val="24"/>
          <w:shd w:val="clear" w:color="auto" w:fill="FFFFFF"/>
        </w:rPr>
        <w:t xml:space="preserve">, S.I. Han, </w:t>
      </w:r>
      <w:proofErr w:type="spellStart"/>
      <w:r w:rsidRPr="00C767CB">
        <w:rPr>
          <w:rFonts w:ascii="Times New Roman" w:hAnsi="Times New Roman" w:cs="Times New Roman"/>
          <w:sz w:val="24"/>
          <w:szCs w:val="24"/>
          <w:shd w:val="clear" w:color="auto" w:fill="FFFFFF"/>
        </w:rPr>
        <w:t>B.Go</w:t>
      </w:r>
      <w:proofErr w:type="spellEnd"/>
      <w:r w:rsidRPr="00C767CB">
        <w:rPr>
          <w:rFonts w:ascii="Times New Roman" w:hAnsi="Times New Roman" w:cs="Times New Roman"/>
          <w:sz w:val="24"/>
          <w:szCs w:val="24"/>
          <w:shd w:val="clear" w:color="auto" w:fill="FFFFFF"/>
        </w:rPr>
        <w:t xml:space="preserve">, </w:t>
      </w:r>
      <w:proofErr w:type="spellStart"/>
      <w:r w:rsidRPr="00C767CB">
        <w:rPr>
          <w:rFonts w:ascii="Times New Roman" w:hAnsi="Times New Roman" w:cs="Times New Roman"/>
          <w:sz w:val="24"/>
          <w:szCs w:val="24"/>
          <w:shd w:val="clear" w:color="auto" w:fill="FFFFFF"/>
        </w:rPr>
        <w:t>U.H.Oh</w:t>
      </w:r>
      <w:proofErr w:type="spellEnd"/>
      <w:r w:rsidRPr="00C767CB">
        <w:rPr>
          <w:rFonts w:ascii="Times New Roman" w:hAnsi="Times New Roman" w:cs="Times New Roman"/>
          <w:sz w:val="24"/>
          <w:szCs w:val="24"/>
          <w:shd w:val="clear" w:color="auto" w:fill="FFFFFF"/>
        </w:rPr>
        <w:t xml:space="preserve">, </w:t>
      </w:r>
      <w:proofErr w:type="spellStart"/>
      <w:r w:rsidRPr="00C767CB">
        <w:rPr>
          <w:rFonts w:ascii="Times New Roman" w:hAnsi="Times New Roman" w:cs="Times New Roman"/>
          <w:sz w:val="24"/>
          <w:szCs w:val="24"/>
          <w:shd w:val="clear" w:color="auto" w:fill="FFFFFF"/>
        </w:rPr>
        <w:t>C.S.Kim</w:t>
      </w:r>
      <w:proofErr w:type="spellEnd"/>
      <w:r w:rsidRPr="00C767CB">
        <w:rPr>
          <w:rFonts w:ascii="Times New Roman" w:hAnsi="Times New Roman" w:cs="Times New Roman"/>
          <w:sz w:val="24"/>
          <w:szCs w:val="24"/>
          <w:shd w:val="clear" w:color="auto" w:fill="FFFFFF"/>
        </w:rPr>
        <w:t xml:space="preserve">, Y.H. Jung, </w:t>
      </w:r>
      <w:proofErr w:type="spellStart"/>
      <w:r w:rsidRPr="00C767CB">
        <w:rPr>
          <w:rFonts w:ascii="Times New Roman" w:hAnsi="Times New Roman" w:cs="Times New Roman"/>
          <w:sz w:val="24"/>
          <w:szCs w:val="24"/>
          <w:shd w:val="clear" w:color="auto" w:fill="FFFFFF"/>
        </w:rPr>
        <w:t>J.Lee</w:t>
      </w:r>
      <w:proofErr w:type="spellEnd"/>
      <w:r w:rsidRPr="00C767CB">
        <w:rPr>
          <w:rFonts w:ascii="Times New Roman" w:hAnsi="Times New Roman" w:cs="Times New Roman"/>
          <w:sz w:val="24"/>
          <w:szCs w:val="24"/>
          <w:shd w:val="clear" w:color="auto" w:fill="FFFFFF"/>
        </w:rPr>
        <w:t>, </w:t>
      </w:r>
      <w:proofErr w:type="spellStart"/>
      <w:r>
        <w:fldChar w:fldCharType="begin"/>
      </w:r>
      <w:r>
        <w:instrText>HYPERLINK "https://scholar.google.com/citations?user=YFJTvk8AAAAJ&amp;hl=hi&amp;oi=sra"</w:instrText>
      </w:r>
      <w:r>
        <w:fldChar w:fldCharType="separate"/>
      </w:r>
      <w:r w:rsidRPr="00C767CB">
        <w:rPr>
          <w:rStyle w:val="Hyperlink"/>
          <w:rFonts w:ascii="Times New Roman" w:hAnsi="Times New Roman" w:cs="Times New Roman"/>
          <w:color w:val="auto"/>
          <w:sz w:val="24"/>
          <w:szCs w:val="24"/>
          <w:u w:val="none"/>
          <w:shd w:val="clear" w:color="auto" w:fill="FFFFFF"/>
        </w:rPr>
        <w:t>J.H.Kim</w:t>
      </w:r>
      <w:proofErr w:type="spellEnd"/>
      <w:r>
        <w:fldChar w:fldCharType="end"/>
      </w:r>
      <w:r w:rsidRPr="00C767CB">
        <w:rPr>
          <w:rFonts w:ascii="Times New Roman" w:hAnsi="Times New Roman" w:cs="Times New Roman"/>
          <w:sz w:val="24"/>
          <w:szCs w:val="24"/>
          <w:shd w:val="clear" w:color="auto" w:fill="FFFFFF"/>
        </w:rPr>
        <w:t xml:space="preserve">, 2-methoxy-4-vinylphenol attenuates migration of human pancreatic cancer cells via blockade of </w:t>
      </w:r>
      <w:proofErr w:type="spellStart"/>
      <w:r w:rsidRPr="00C767CB">
        <w:rPr>
          <w:rFonts w:ascii="Times New Roman" w:hAnsi="Times New Roman" w:cs="Times New Roman"/>
          <w:sz w:val="24"/>
          <w:szCs w:val="24"/>
          <w:shd w:val="clear" w:color="auto" w:fill="FFFFFF"/>
        </w:rPr>
        <w:t>fak</w:t>
      </w:r>
      <w:proofErr w:type="spellEnd"/>
      <w:r w:rsidRPr="00C767CB">
        <w:rPr>
          <w:rFonts w:ascii="Times New Roman" w:hAnsi="Times New Roman" w:cs="Times New Roman"/>
          <w:sz w:val="24"/>
          <w:szCs w:val="24"/>
          <w:shd w:val="clear" w:color="auto" w:fill="FFFFFF"/>
        </w:rPr>
        <w:t xml:space="preserve"> and </w:t>
      </w:r>
      <w:proofErr w:type="spellStart"/>
      <w:r w:rsidRPr="00C767CB">
        <w:rPr>
          <w:rFonts w:ascii="Times New Roman" w:hAnsi="Times New Roman" w:cs="Times New Roman"/>
          <w:sz w:val="24"/>
          <w:szCs w:val="24"/>
          <w:shd w:val="clear" w:color="auto" w:fill="FFFFFF"/>
        </w:rPr>
        <w:t>akt</w:t>
      </w:r>
      <w:proofErr w:type="spellEnd"/>
      <w:r w:rsidRPr="00C767CB">
        <w:rPr>
          <w:rFonts w:ascii="Times New Roman" w:hAnsi="Times New Roman" w:cs="Times New Roman"/>
          <w:sz w:val="24"/>
          <w:szCs w:val="24"/>
          <w:shd w:val="clear" w:color="auto" w:fill="FFFFFF"/>
        </w:rPr>
        <w:t xml:space="preserve"> signaling. </w:t>
      </w:r>
      <w:r w:rsidRPr="00C767CB">
        <w:rPr>
          <w:rFonts w:ascii="Times New Roman" w:hAnsi="Times New Roman" w:cs="Times New Roman"/>
          <w:i/>
          <w:iCs/>
          <w:sz w:val="24"/>
          <w:szCs w:val="24"/>
          <w:shd w:val="clear" w:color="auto" w:fill="FFFFFF"/>
        </w:rPr>
        <w:t>Anticancer research</w:t>
      </w:r>
      <w:r w:rsidRPr="00C767CB">
        <w:rPr>
          <w:rFonts w:ascii="Times New Roman" w:hAnsi="Times New Roman" w:cs="Times New Roman"/>
          <w:sz w:val="24"/>
          <w:szCs w:val="24"/>
          <w:shd w:val="clear" w:color="auto" w:fill="FFFFFF"/>
        </w:rPr>
        <w:t>, 2019, </w:t>
      </w:r>
      <w:r w:rsidRPr="00C767CB">
        <w:rPr>
          <w:rFonts w:ascii="Times New Roman" w:hAnsi="Times New Roman" w:cs="Times New Roman"/>
          <w:i/>
          <w:iCs/>
          <w:sz w:val="24"/>
          <w:szCs w:val="24"/>
          <w:shd w:val="clear" w:color="auto" w:fill="FFFFFF"/>
        </w:rPr>
        <w:t>39</w:t>
      </w:r>
      <w:r w:rsidRPr="00C767CB">
        <w:rPr>
          <w:rFonts w:ascii="Times New Roman" w:hAnsi="Times New Roman" w:cs="Times New Roman"/>
          <w:sz w:val="24"/>
          <w:szCs w:val="24"/>
          <w:shd w:val="clear" w:color="auto" w:fill="FFFFFF"/>
        </w:rPr>
        <w:t>(12), 6685-6691</w:t>
      </w:r>
    </w:p>
    <w:p w14:paraId="16DEAB66" w14:textId="68410CA3" w:rsidR="00C842F0" w:rsidRDefault="00C842F0" w:rsidP="00C842F0">
      <w:pPr>
        <w:pStyle w:val="nova-legacy-e-listitem"/>
        <w:numPr>
          <w:ilvl w:val="0"/>
          <w:numId w:val="1"/>
        </w:numPr>
        <w:shd w:val="clear" w:color="auto" w:fill="FFFFFF"/>
        <w:spacing w:after="120" w:afterAutospacing="0"/>
        <w:rPr>
          <w:rFonts w:ascii="Arial" w:hAnsi="Arial" w:cs="Arial"/>
          <w:color w:val="555555"/>
          <w:sz w:val="21"/>
          <w:szCs w:val="21"/>
          <w:highlight w:val="yellow"/>
        </w:rPr>
      </w:pPr>
      <w:proofErr w:type="spellStart"/>
      <w:r w:rsidRPr="004E1200">
        <w:rPr>
          <w:rFonts w:ascii="Arial" w:hAnsi="Arial" w:cs="Arial"/>
          <w:color w:val="222222"/>
          <w:sz w:val="20"/>
          <w:szCs w:val="20"/>
          <w:highlight w:val="yellow"/>
          <w:shd w:val="clear" w:color="auto" w:fill="FFFFFF"/>
        </w:rPr>
        <w:t>Langbang</w:t>
      </w:r>
      <w:proofErr w:type="spellEnd"/>
      <w:r w:rsidRPr="004E1200">
        <w:rPr>
          <w:rFonts w:ascii="Arial" w:hAnsi="Arial" w:cs="Arial"/>
          <w:color w:val="222222"/>
          <w:sz w:val="20"/>
          <w:szCs w:val="20"/>
          <w:highlight w:val="yellow"/>
          <w:shd w:val="clear" w:color="auto" w:fill="FFFFFF"/>
        </w:rPr>
        <w:t xml:space="preserve">, A., &amp; Kumar, S. </w:t>
      </w:r>
      <w:r>
        <w:rPr>
          <w:rFonts w:ascii="Arial" w:hAnsi="Arial" w:cs="Arial"/>
          <w:color w:val="222222"/>
          <w:sz w:val="20"/>
          <w:szCs w:val="20"/>
          <w:highlight w:val="yellow"/>
          <w:shd w:val="clear" w:color="auto" w:fill="FFFFFF"/>
        </w:rPr>
        <w:t xml:space="preserve">2025. </w:t>
      </w:r>
      <w:r w:rsidRPr="004E1200">
        <w:rPr>
          <w:rFonts w:ascii="Arial" w:hAnsi="Arial" w:cs="Arial"/>
          <w:color w:val="222222"/>
          <w:sz w:val="20"/>
          <w:szCs w:val="20"/>
          <w:highlight w:val="yellow"/>
          <w:shd w:val="clear" w:color="auto" w:fill="FFFFFF"/>
        </w:rPr>
        <w:t xml:space="preserve">Phytochemical profiling and antimicrobial evaluation of </w:t>
      </w:r>
      <w:proofErr w:type="spellStart"/>
      <w:r w:rsidRPr="004E1200">
        <w:rPr>
          <w:rFonts w:ascii="Arial" w:hAnsi="Arial" w:cs="Arial"/>
          <w:color w:val="222222"/>
          <w:sz w:val="20"/>
          <w:szCs w:val="20"/>
          <w:highlight w:val="yellow"/>
          <w:shd w:val="clear" w:color="auto" w:fill="FFFFFF"/>
        </w:rPr>
        <w:t>Digitaria</w:t>
      </w:r>
      <w:proofErr w:type="spellEnd"/>
      <w:r w:rsidRPr="004E1200">
        <w:rPr>
          <w:rFonts w:ascii="Arial" w:hAnsi="Arial" w:cs="Arial"/>
          <w:color w:val="222222"/>
          <w:sz w:val="20"/>
          <w:szCs w:val="20"/>
          <w:highlight w:val="yellow"/>
          <w:shd w:val="clear" w:color="auto" w:fill="FFFFFF"/>
        </w:rPr>
        <w:t xml:space="preserve"> ciliaris (Retz.) </w:t>
      </w:r>
      <w:proofErr w:type="spellStart"/>
      <w:r w:rsidRPr="004E1200">
        <w:rPr>
          <w:rFonts w:ascii="Arial" w:hAnsi="Arial" w:cs="Arial"/>
          <w:color w:val="222222"/>
          <w:sz w:val="20"/>
          <w:szCs w:val="20"/>
          <w:highlight w:val="yellow"/>
          <w:shd w:val="clear" w:color="auto" w:fill="FFFFFF"/>
        </w:rPr>
        <w:t>Koeler</w:t>
      </w:r>
      <w:proofErr w:type="spellEnd"/>
      <w:r w:rsidRPr="004E1200">
        <w:rPr>
          <w:rFonts w:ascii="Arial" w:hAnsi="Arial" w:cs="Arial"/>
          <w:color w:val="222222"/>
          <w:sz w:val="20"/>
          <w:szCs w:val="20"/>
          <w:highlight w:val="yellow"/>
          <w:shd w:val="clear" w:color="auto" w:fill="FFFFFF"/>
        </w:rPr>
        <w:t xml:space="preserve"> (</w:t>
      </w:r>
      <w:proofErr w:type="spellStart"/>
      <w:r w:rsidRPr="004E1200">
        <w:rPr>
          <w:rFonts w:ascii="Arial" w:hAnsi="Arial" w:cs="Arial"/>
          <w:color w:val="222222"/>
          <w:sz w:val="20"/>
          <w:szCs w:val="20"/>
          <w:highlight w:val="yellow"/>
          <w:shd w:val="clear" w:color="auto" w:fill="FFFFFF"/>
        </w:rPr>
        <w:t>Poaceae</w:t>
      </w:r>
      <w:proofErr w:type="spellEnd"/>
      <w:r w:rsidRPr="004E1200">
        <w:rPr>
          <w:rFonts w:ascii="Arial" w:hAnsi="Arial" w:cs="Arial"/>
          <w:color w:val="222222"/>
          <w:sz w:val="20"/>
          <w:szCs w:val="20"/>
          <w:highlight w:val="yellow"/>
          <w:shd w:val="clear" w:color="auto" w:fill="FFFFFF"/>
        </w:rPr>
        <w:t xml:space="preserve">). </w:t>
      </w:r>
      <w:r w:rsidRPr="004E1200">
        <w:rPr>
          <w:rFonts w:ascii="Arial" w:hAnsi="Arial" w:cs="Arial"/>
          <w:i/>
          <w:iCs/>
          <w:color w:val="222222"/>
          <w:sz w:val="20"/>
          <w:szCs w:val="20"/>
          <w:highlight w:val="yellow"/>
          <w:shd w:val="clear" w:color="auto" w:fill="FFFFFF"/>
        </w:rPr>
        <w:t>GRASSES</w:t>
      </w:r>
      <w:r w:rsidRPr="004E1200">
        <w:rPr>
          <w:rFonts w:ascii="Arial" w:hAnsi="Arial" w:cs="Arial"/>
          <w:color w:val="222222"/>
          <w:sz w:val="20"/>
          <w:szCs w:val="20"/>
          <w:highlight w:val="yellow"/>
          <w:shd w:val="clear" w:color="auto" w:fill="FFFFFF"/>
        </w:rPr>
        <w:t>, 33.</w:t>
      </w:r>
      <w:r w:rsidRPr="004E1200">
        <w:rPr>
          <w:rFonts w:ascii="Arial" w:hAnsi="Arial" w:cs="Arial"/>
          <w:color w:val="222222"/>
          <w:sz w:val="20"/>
          <w:highlight w:val="yellow"/>
          <w:shd w:val="clear" w:color="auto" w:fill="FFFFFF"/>
        </w:rPr>
        <w:t xml:space="preserve"> I</w:t>
      </w:r>
      <w:r w:rsidRPr="004E1200">
        <w:rPr>
          <w:rFonts w:ascii="Arial" w:hAnsi="Arial" w:cs="Arial"/>
          <w:color w:val="555555"/>
          <w:sz w:val="21"/>
          <w:szCs w:val="21"/>
          <w:highlight w:val="yellow"/>
        </w:rPr>
        <w:t>n book: Grass &amp; Sedges of India: Food, Medicinal &amp; Ecological Aspects (pp.33-40) Publisher: Ambika Prasad Research Foundation</w:t>
      </w:r>
    </w:p>
    <w:p w14:paraId="228EC719" w14:textId="0168C792" w:rsidR="00D61393" w:rsidRPr="004E1200" w:rsidRDefault="00D61393" w:rsidP="004E1200">
      <w:pPr>
        <w:pStyle w:val="nova-legacy-e-listitem"/>
        <w:numPr>
          <w:ilvl w:val="0"/>
          <w:numId w:val="1"/>
        </w:numPr>
        <w:shd w:val="clear" w:color="auto" w:fill="FFFFFF"/>
        <w:spacing w:after="120" w:afterAutospacing="0"/>
        <w:rPr>
          <w:rFonts w:ascii="Arial" w:hAnsi="Arial" w:cs="Arial"/>
          <w:color w:val="555555"/>
          <w:sz w:val="21"/>
          <w:szCs w:val="21"/>
          <w:highlight w:val="yellow"/>
        </w:rPr>
      </w:pPr>
      <w:proofErr w:type="spellStart"/>
      <w:r w:rsidRPr="004E1200">
        <w:rPr>
          <w:rFonts w:ascii="Arial" w:hAnsi="Arial" w:cs="Arial"/>
          <w:color w:val="222222"/>
          <w:sz w:val="20"/>
          <w:szCs w:val="20"/>
          <w:highlight w:val="yellow"/>
          <w:shd w:val="clear" w:color="auto" w:fill="FFFFFF"/>
        </w:rPr>
        <w:lastRenderedPageBreak/>
        <w:t>Jangra</w:t>
      </w:r>
      <w:proofErr w:type="spellEnd"/>
      <w:r w:rsidRPr="004E1200">
        <w:rPr>
          <w:rFonts w:ascii="Arial" w:hAnsi="Arial" w:cs="Arial"/>
          <w:color w:val="222222"/>
          <w:sz w:val="20"/>
          <w:szCs w:val="20"/>
          <w:highlight w:val="yellow"/>
          <w:shd w:val="clear" w:color="auto" w:fill="FFFFFF"/>
        </w:rPr>
        <w:t xml:space="preserve">, S., Kumar, M., &amp; Sharma, A. (2025). Phytochemical Characterization of </w:t>
      </w:r>
      <w:proofErr w:type="spellStart"/>
      <w:r w:rsidRPr="004E1200">
        <w:rPr>
          <w:rFonts w:ascii="Arial" w:hAnsi="Arial" w:cs="Arial"/>
          <w:color w:val="222222"/>
          <w:sz w:val="20"/>
          <w:szCs w:val="20"/>
          <w:highlight w:val="yellow"/>
          <w:shd w:val="clear" w:color="auto" w:fill="FFFFFF"/>
        </w:rPr>
        <w:t>Digitaria</w:t>
      </w:r>
      <w:proofErr w:type="spellEnd"/>
      <w:r w:rsidRPr="004E1200">
        <w:rPr>
          <w:rFonts w:ascii="Arial" w:hAnsi="Arial" w:cs="Arial"/>
          <w:color w:val="222222"/>
          <w:sz w:val="20"/>
          <w:szCs w:val="20"/>
          <w:highlight w:val="yellow"/>
          <w:shd w:val="clear" w:color="auto" w:fill="FFFFFF"/>
        </w:rPr>
        <w:t xml:space="preserve"> </w:t>
      </w:r>
      <w:proofErr w:type="spellStart"/>
      <w:r w:rsidRPr="004E1200">
        <w:rPr>
          <w:rFonts w:ascii="Arial" w:hAnsi="Arial" w:cs="Arial"/>
          <w:color w:val="222222"/>
          <w:sz w:val="20"/>
          <w:szCs w:val="20"/>
          <w:highlight w:val="yellow"/>
          <w:shd w:val="clear" w:color="auto" w:fill="FFFFFF"/>
        </w:rPr>
        <w:t>horizontalis</w:t>
      </w:r>
      <w:proofErr w:type="spellEnd"/>
      <w:r w:rsidRPr="004E1200">
        <w:rPr>
          <w:rFonts w:ascii="Arial" w:hAnsi="Arial" w:cs="Arial"/>
          <w:color w:val="222222"/>
          <w:sz w:val="20"/>
          <w:szCs w:val="20"/>
          <w:highlight w:val="yellow"/>
          <w:shd w:val="clear" w:color="auto" w:fill="FFFFFF"/>
        </w:rPr>
        <w:t xml:space="preserve"> Willd leaf and stem extracts using GC-MS Analysis. </w:t>
      </w:r>
      <w:r w:rsidRPr="004E1200">
        <w:rPr>
          <w:rFonts w:ascii="Arial" w:hAnsi="Arial" w:cs="Arial"/>
          <w:i/>
          <w:iCs/>
          <w:color w:val="222222"/>
          <w:sz w:val="20"/>
          <w:szCs w:val="20"/>
          <w:highlight w:val="yellow"/>
          <w:shd w:val="clear" w:color="auto" w:fill="FFFFFF"/>
        </w:rPr>
        <w:t>Indian J. Applied &amp; Pure Bio. Vol</w:t>
      </w:r>
      <w:r w:rsidRPr="004E1200">
        <w:rPr>
          <w:rFonts w:ascii="Arial" w:hAnsi="Arial" w:cs="Arial"/>
          <w:color w:val="222222"/>
          <w:sz w:val="20"/>
          <w:szCs w:val="20"/>
          <w:highlight w:val="yellow"/>
          <w:shd w:val="clear" w:color="auto" w:fill="FFFFFF"/>
        </w:rPr>
        <w:t>, </w:t>
      </w:r>
      <w:r w:rsidRPr="004E1200">
        <w:rPr>
          <w:rFonts w:ascii="Arial" w:hAnsi="Arial" w:cs="Arial"/>
          <w:i/>
          <w:iCs/>
          <w:color w:val="222222"/>
          <w:sz w:val="20"/>
          <w:szCs w:val="20"/>
          <w:highlight w:val="yellow"/>
          <w:shd w:val="clear" w:color="auto" w:fill="FFFFFF"/>
        </w:rPr>
        <w:t>40</w:t>
      </w:r>
      <w:r w:rsidRPr="004E1200">
        <w:rPr>
          <w:rFonts w:ascii="Arial" w:hAnsi="Arial" w:cs="Arial"/>
          <w:color w:val="222222"/>
          <w:sz w:val="20"/>
          <w:szCs w:val="20"/>
          <w:highlight w:val="yellow"/>
          <w:shd w:val="clear" w:color="auto" w:fill="FFFFFF"/>
        </w:rPr>
        <w:t>(3), 2304-2311.</w:t>
      </w:r>
    </w:p>
    <w:p w14:paraId="12719C50" w14:textId="481B7442" w:rsidR="00C842F0" w:rsidRPr="004E1200" w:rsidRDefault="00BA0245" w:rsidP="00C842F0">
      <w:pPr>
        <w:pStyle w:val="ListParagraph"/>
        <w:numPr>
          <w:ilvl w:val="0"/>
          <w:numId w:val="1"/>
        </w:numPr>
        <w:spacing w:after="0" w:line="360" w:lineRule="auto"/>
        <w:jc w:val="both"/>
        <w:rPr>
          <w:rFonts w:ascii="Times New Roman" w:hAnsi="Times New Roman" w:cs="Times New Roman"/>
          <w:sz w:val="24"/>
          <w:szCs w:val="24"/>
          <w:highlight w:val="yellow"/>
        </w:rPr>
      </w:pPr>
      <w:r w:rsidRPr="003978A7">
        <w:rPr>
          <w:rFonts w:ascii="Arial" w:hAnsi="Arial" w:cs="Arial"/>
          <w:color w:val="222222"/>
          <w:sz w:val="20"/>
          <w:highlight w:val="yellow"/>
          <w:shd w:val="clear" w:color="auto" w:fill="FFFFFF"/>
          <w:lang w:val="nl-BE"/>
        </w:rPr>
        <w:t xml:space="preserve">Sapunyo, W. L., Mbaria, J. M., Kanja, L. W., Omolo, M. J., &amp; Onyancha, J. M. (2023). </w:t>
      </w:r>
      <w:r w:rsidRPr="004E1200">
        <w:rPr>
          <w:rFonts w:ascii="Arial" w:hAnsi="Arial" w:cs="Arial"/>
          <w:color w:val="222222"/>
          <w:sz w:val="20"/>
          <w:highlight w:val="yellow"/>
          <w:shd w:val="clear" w:color="auto" w:fill="FFFFFF"/>
        </w:rPr>
        <w:t xml:space="preserve">Phytochemical screening, toxic effects, and antimicrobial activity studies of </w:t>
      </w:r>
      <w:proofErr w:type="spellStart"/>
      <w:r w:rsidRPr="004E1200">
        <w:rPr>
          <w:rFonts w:ascii="Arial" w:hAnsi="Arial" w:cs="Arial"/>
          <w:color w:val="222222"/>
          <w:sz w:val="20"/>
          <w:highlight w:val="yellow"/>
          <w:shd w:val="clear" w:color="auto" w:fill="FFFFFF"/>
        </w:rPr>
        <w:t>Digitaria</w:t>
      </w:r>
      <w:proofErr w:type="spellEnd"/>
      <w:r w:rsidRPr="004E1200">
        <w:rPr>
          <w:rFonts w:ascii="Arial" w:hAnsi="Arial" w:cs="Arial"/>
          <w:color w:val="222222"/>
          <w:sz w:val="20"/>
          <w:highlight w:val="yellow"/>
          <w:shd w:val="clear" w:color="auto" w:fill="FFFFFF"/>
        </w:rPr>
        <w:t xml:space="preserve"> </w:t>
      </w:r>
      <w:proofErr w:type="spellStart"/>
      <w:r w:rsidRPr="004E1200">
        <w:rPr>
          <w:rFonts w:ascii="Arial" w:hAnsi="Arial" w:cs="Arial"/>
          <w:color w:val="222222"/>
          <w:sz w:val="20"/>
          <w:highlight w:val="yellow"/>
          <w:shd w:val="clear" w:color="auto" w:fill="FFFFFF"/>
        </w:rPr>
        <w:t>abyssinica</w:t>
      </w:r>
      <w:proofErr w:type="spellEnd"/>
      <w:r w:rsidRPr="004E1200">
        <w:rPr>
          <w:rFonts w:ascii="Arial" w:hAnsi="Arial" w:cs="Arial"/>
          <w:color w:val="222222"/>
          <w:sz w:val="20"/>
          <w:highlight w:val="yellow"/>
          <w:shd w:val="clear" w:color="auto" w:fill="FFFFFF"/>
        </w:rPr>
        <w:t xml:space="preserve"> (</w:t>
      </w:r>
      <w:proofErr w:type="spellStart"/>
      <w:r w:rsidRPr="004E1200">
        <w:rPr>
          <w:rFonts w:ascii="Arial" w:hAnsi="Arial" w:cs="Arial"/>
          <w:color w:val="222222"/>
          <w:sz w:val="20"/>
          <w:highlight w:val="yellow"/>
          <w:shd w:val="clear" w:color="auto" w:fill="FFFFFF"/>
        </w:rPr>
        <w:t>hochst</w:t>
      </w:r>
      <w:proofErr w:type="spellEnd"/>
      <w:r w:rsidRPr="004E1200">
        <w:rPr>
          <w:rFonts w:ascii="Arial" w:hAnsi="Arial" w:cs="Arial"/>
          <w:color w:val="222222"/>
          <w:sz w:val="20"/>
          <w:highlight w:val="yellow"/>
          <w:shd w:val="clear" w:color="auto" w:fill="FFFFFF"/>
        </w:rPr>
        <w:t>. Ex A. Rich.) Stapf (</w:t>
      </w:r>
      <w:proofErr w:type="spellStart"/>
      <w:r w:rsidRPr="004E1200">
        <w:rPr>
          <w:rFonts w:ascii="Arial" w:hAnsi="Arial" w:cs="Arial"/>
          <w:color w:val="222222"/>
          <w:sz w:val="20"/>
          <w:highlight w:val="yellow"/>
          <w:shd w:val="clear" w:color="auto" w:fill="FFFFFF"/>
        </w:rPr>
        <w:t>Poaceae</w:t>
      </w:r>
      <w:proofErr w:type="spellEnd"/>
      <w:r w:rsidRPr="004E1200">
        <w:rPr>
          <w:rFonts w:ascii="Arial" w:hAnsi="Arial" w:cs="Arial"/>
          <w:color w:val="222222"/>
          <w:sz w:val="20"/>
          <w:highlight w:val="yellow"/>
          <w:shd w:val="clear" w:color="auto" w:fill="FFFFFF"/>
        </w:rPr>
        <w:t xml:space="preserve">) Rhizome extracts against selected </w:t>
      </w:r>
      <w:proofErr w:type="spellStart"/>
      <w:r w:rsidRPr="004E1200">
        <w:rPr>
          <w:rFonts w:ascii="Arial" w:hAnsi="Arial" w:cs="Arial"/>
          <w:color w:val="222222"/>
          <w:sz w:val="20"/>
          <w:highlight w:val="yellow"/>
          <w:shd w:val="clear" w:color="auto" w:fill="FFFFFF"/>
        </w:rPr>
        <w:t>Uropathogenic</w:t>
      </w:r>
      <w:proofErr w:type="spellEnd"/>
      <w:r w:rsidRPr="004E1200">
        <w:rPr>
          <w:rFonts w:ascii="Arial" w:hAnsi="Arial" w:cs="Arial"/>
          <w:color w:val="222222"/>
          <w:sz w:val="20"/>
          <w:highlight w:val="yellow"/>
          <w:shd w:val="clear" w:color="auto" w:fill="FFFFFF"/>
        </w:rPr>
        <w:t xml:space="preserve"> microorganisms. </w:t>
      </w:r>
      <w:r w:rsidRPr="004E1200">
        <w:rPr>
          <w:rFonts w:ascii="Arial" w:hAnsi="Arial" w:cs="Arial"/>
          <w:i/>
          <w:iCs/>
          <w:color w:val="222222"/>
          <w:sz w:val="20"/>
          <w:highlight w:val="yellow"/>
          <w:shd w:val="clear" w:color="auto" w:fill="FFFFFF"/>
        </w:rPr>
        <w:t>Evidence</w:t>
      </w:r>
      <w:r w:rsidRPr="004E1200">
        <w:rPr>
          <w:rFonts w:ascii="Cambria Math" w:hAnsi="Cambria Math" w:cs="Cambria Math"/>
          <w:i/>
          <w:iCs/>
          <w:color w:val="222222"/>
          <w:sz w:val="20"/>
          <w:highlight w:val="yellow"/>
          <w:shd w:val="clear" w:color="auto" w:fill="FFFFFF"/>
        </w:rPr>
        <w:t>‐</w:t>
      </w:r>
      <w:r w:rsidRPr="004E1200">
        <w:rPr>
          <w:rFonts w:ascii="Arial" w:hAnsi="Arial" w:cs="Arial"/>
          <w:i/>
          <w:iCs/>
          <w:color w:val="222222"/>
          <w:sz w:val="20"/>
          <w:highlight w:val="yellow"/>
          <w:shd w:val="clear" w:color="auto" w:fill="FFFFFF"/>
        </w:rPr>
        <w:t>Based Complementary and Alternative Medicine</w:t>
      </w:r>
      <w:r w:rsidRPr="004E1200">
        <w:rPr>
          <w:rFonts w:ascii="Arial" w:hAnsi="Arial" w:cs="Arial"/>
          <w:color w:val="222222"/>
          <w:sz w:val="20"/>
          <w:highlight w:val="yellow"/>
          <w:shd w:val="clear" w:color="auto" w:fill="FFFFFF"/>
        </w:rPr>
        <w:t>, </w:t>
      </w:r>
      <w:r w:rsidRPr="004E1200">
        <w:rPr>
          <w:rFonts w:ascii="Arial" w:hAnsi="Arial" w:cs="Arial"/>
          <w:i/>
          <w:iCs/>
          <w:color w:val="222222"/>
          <w:sz w:val="20"/>
          <w:highlight w:val="yellow"/>
          <w:shd w:val="clear" w:color="auto" w:fill="FFFFFF"/>
        </w:rPr>
        <w:t>2023</w:t>
      </w:r>
      <w:r w:rsidRPr="004E1200">
        <w:rPr>
          <w:rFonts w:ascii="Arial" w:hAnsi="Arial" w:cs="Arial"/>
          <w:color w:val="222222"/>
          <w:sz w:val="20"/>
          <w:highlight w:val="yellow"/>
          <w:shd w:val="clear" w:color="auto" w:fill="FFFFFF"/>
        </w:rPr>
        <w:t>(1), 4552095.</w:t>
      </w:r>
    </w:p>
    <w:p w14:paraId="67FB3001" w14:textId="77777777" w:rsidR="00BE1198" w:rsidRPr="00C767CB" w:rsidRDefault="00BE1198" w:rsidP="00C842F0">
      <w:pPr>
        <w:spacing w:after="0" w:line="360" w:lineRule="auto"/>
        <w:jc w:val="both"/>
        <w:rPr>
          <w:rFonts w:ascii="Times New Roman" w:hAnsi="Times New Roman" w:cs="Times New Roman"/>
          <w:sz w:val="24"/>
          <w:szCs w:val="24"/>
        </w:rPr>
      </w:pPr>
    </w:p>
    <w:p w14:paraId="2A6D8436" w14:textId="77777777" w:rsidR="00BE1198" w:rsidRPr="00C767CB" w:rsidRDefault="00BE1198" w:rsidP="00C842F0">
      <w:pPr>
        <w:spacing w:after="0" w:line="360" w:lineRule="auto"/>
        <w:jc w:val="both"/>
        <w:rPr>
          <w:rFonts w:ascii="Times New Roman" w:hAnsi="Times New Roman" w:cs="Times New Roman"/>
          <w:sz w:val="24"/>
          <w:szCs w:val="24"/>
        </w:rPr>
      </w:pPr>
    </w:p>
    <w:sectPr w:rsidR="00BE1198" w:rsidRPr="00C767CB" w:rsidSect="00F94C5C">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4EAD" w14:textId="77777777" w:rsidR="00C539FB" w:rsidRDefault="00C539FB" w:rsidP="00B96A61">
      <w:pPr>
        <w:spacing w:after="0" w:line="240" w:lineRule="auto"/>
      </w:pPr>
      <w:r>
        <w:separator/>
      </w:r>
    </w:p>
  </w:endnote>
  <w:endnote w:type="continuationSeparator" w:id="0">
    <w:p w14:paraId="1686D6C6" w14:textId="77777777" w:rsidR="00C539FB" w:rsidRDefault="00C539FB" w:rsidP="00B96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C6BC" w14:textId="77777777" w:rsidR="00B96A61" w:rsidRDefault="00B96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53E3" w14:textId="77777777" w:rsidR="00B96A61" w:rsidRDefault="00B96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5A58" w14:textId="77777777" w:rsidR="00B96A61" w:rsidRDefault="00B96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6EE99" w14:textId="77777777" w:rsidR="00C539FB" w:rsidRDefault="00C539FB" w:rsidP="00B96A61">
      <w:pPr>
        <w:spacing w:after="0" w:line="240" w:lineRule="auto"/>
      </w:pPr>
      <w:r>
        <w:separator/>
      </w:r>
    </w:p>
  </w:footnote>
  <w:footnote w:type="continuationSeparator" w:id="0">
    <w:p w14:paraId="6846FE56" w14:textId="77777777" w:rsidR="00C539FB" w:rsidRDefault="00C539FB" w:rsidP="00B96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2FE3" w14:textId="73DDAB47" w:rsidR="00B96A61" w:rsidRDefault="00000000">
    <w:pPr>
      <w:pStyle w:val="Header"/>
    </w:pPr>
    <w:r>
      <w:rPr>
        <w:noProof/>
      </w:rPr>
      <w:pict w14:anchorId="589F5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1264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7EF9" w14:textId="262A3FF2" w:rsidR="00B96A61" w:rsidRDefault="00000000">
    <w:pPr>
      <w:pStyle w:val="Header"/>
    </w:pPr>
    <w:r>
      <w:rPr>
        <w:noProof/>
      </w:rPr>
      <w:pict w14:anchorId="3D0C9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1264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84B9" w14:textId="65590E73" w:rsidR="00B96A61" w:rsidRDefault="00000000">
    <w:pPr>
      <w:pStyle w:val="Header"/>
    </w:pPr>
    <w:r>
      <w:rPr>
        <w:noProof/>
      </w:rPr>
      <w:pict w14:anchorId="18FAB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1264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766FC"/>
    <w:multiLevelType w:val="hybridMultilevel"/>
    <w:tmpl w:val="1F6CC8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F4100"/>
    <w:multiLevelType w:val="hybridMultilevel"/>
    <w:tmpl w:val="A85A11C4"/>
    <w:lvl w:ilvl="0" w:tplc="E8A4827E">
      <w:start w:val="1"/>
      <w:numFmt w:val="decimal"/>
      <w:lvlText w:val="%1."/>
      <w:lvlJc w:val="left"/>
      <w:pPr>
        <w:ind w:left="360" w:hanging="360"/>
      </w:pPr>
      <w:rPr>
        <w:rFonts w:ascii="Times New Roman" w:eastAsia="Times New Roman" w:hAnsi="Times New Roman" w:cs="Times New Roman"/>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ECF78F6"/>
    <w:multiLevelType w:val="hybridMultilevel"/>
    <w:tmpl w:val="95B23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35F3C"/>
    <w:multiLevelType w:val="multilevel"/>
    <w:tmpl w:val="72F8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88748">
    <w:abstractNumId w:val="2"/>
  </w:num>
  <w:num w:numId="2" w16cid:durableId="1191189664">
    <w:abstractNumId w:val="0"/>
  </w:num>
  <w:num w:numId="3" w16cid:durableId="944725132">
    <w:abstractNumId w:val="1"/>
  </w:num>
  <w:num w:numId="4" w16cid:durableId="392312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zNjY2NDS1sDAxM7NU0lEKTi0uzszPAykwrAUAB739hSwAAAA="/>
  </w:docVars>
  <w:rsids>
    <w:rsidRoot w:val="00490542"/>
    <w:rsid w:val="000063EE"/>
    <w:rsid w:val="000069E5"/>
    <w:rsid w:val="000078F6"/>
    <w:rsid w:val="0001615D"/>
    <w:rsid w:val="00024635"/>
    <w:rsid w:val="00037435"/>
    <w:rsid w:val="00046AAF"/>
    <w:rsid w:val="00061E03"/>
    <w:rsid w:val="00062067"/>
    <w:rsid w:val="00073591"/>
    <w:rsid w:val="00075A93"/>
    <w:rsid w:val="00075E16"/>
    <w:rsid w:val="00094CB6"/>
    <w:rsid w:val="000A5F75"/>
    <w:rsid w:val="000B2434"/>
    <w:rsid w:val="000B3BEC"/>
    <w:rsid w:val="000B3DD7"/>
    <w:rsid w:val="000C20E4"/>
    <w:rsid w:val="000D361A"/>
    <w:rsid w:val="000F4C5C"/>
    <w:rsid w:val="00102FB9"/>
    <w:rsid w:val="00107A85"/>
    <w:rsid w:val="00110F6D"/>
    <w:rsid w:val="00113F4F"/>
    <w:rsid w:val="00122549"/>
    <w:rsid w:val="00122B6C"/>
    <w:rsid w:val="00127144"/>
    <w:rsid w:val="00135563"/>
    <w:rsid w:val="00147E6C"/>
    <w:rsid w:val="00156319"/>
    <w:rsid w:val="00180222"/>
    <w:rsid w:val="001A52D4"/>
    <w:rsid w:val="001C2F38"/>
    <w:rsid w:val="001E3390"/>
    <w:rsid w:val="001E74DF"/>
    <w:rsid w:val="001F1D1D"/>
    <w:rsid w:val="00200B70"/>
    <w:rsid w:val="002262CF"/>
    <w:rsid w:val="00226EC8"/>
    <w:rsid w:val="0024407A"/>
    <w:rsid w:val="00244EA5"/>
    <w:rsid w:val="00253437"/>
    <w:rsid w:val="0025527E"/>
    <w:rsid w:val="00260E42"/>
    <w:rsid w:val="00271B5B"/>
    <w:rsid w:val="002959FB"/>
    <w:rsid w:val="00295F64"/>
    <w:rsid w:val="002A1596"/>
    <w:rsid w:val="002A34EB"/>
    <w:rsid w:val="002C4462"/>
    <w:rsid w:val="002C78D8"/>
    <w:rsid w:val="002D2ABD"/>
    <w:rsid w:val="002D3967"/>
    <w:rsid w:val="002D578B"/>
    <w:rsid w:val="002F380F"/>
    <w:rsid w:val="002F44C2"/>
    <w:rsid w:val="002F5DC9"/>
    <w:rsid w:val="00312512"/>
    <w:rsid w:val="003456D3"/>
    <w:rsid w:val="00355942"/>
    <w:rsid w:val="00357FA3"/>
    <w:rsid w:val="00362B79"/>
    <w:rsid w:val="00364461"/>
    <w:rsid w:val="00365CE6"/>
    <w:rsid w:val="00387AE7"/>
    <w:rsid w:val="003978A7"/>
    <w:rsid w:val="003A7D3C"/>
    <w:rsid w:val="003B7694"/>
    <w:rsid w:val="003C210F"/>
    <w:rsid w:val="003C2CDB"/>
    <w:rsid w:val="003C3ECC"/>
    <w:rsid w:val="003C412D"/>
    <w:rsid w:val="003C7481"/>
    <w:rsid w:val="003D017D"/>
    <w:rsid w:val="003D3B38"/>
    <w:rsid w:val="003E5CA5"/>
    <w:rsid w:val="003E7557"/>
    <w:rsid w:val="003F5A14"/>
    <w:rsid w:val="00401C55"/>
    <w:rsid w:val="0040605C"/>
    <w:rsid w:val="00415ACB"/>
    <w:rsid w:val="004277A4"/>
    <w:rsid w:val="00446C9E"/>
    <w:rsid w:val="00450679"/>
    <w:rsid w:val="00455573"/>
    <w:rsid w:val="00455CAC"/>
    <w:rsid w:val="00460195"/>
    <w:rsid w:val="00465338"/>
    <w:rsid w:val="0048527F"/>
    <w:rsid w:val="004864C6"/>
    <w:rsid w:val="00486A95"/>
    <w:rsid w:val="00490542"/>
    <w:rsid w:val="004928D4"/>
    <w:rsid w:val="004B1E95"/>
    <w:rsid w:val="004B2D37"/>
    <w:rsid w:val="004C7316"/>
    <w:rsid w:val="004D0902"/>
    <w:rsid w:val="004D4FA7"/>
    <w:rsid w:val="004E0B7B"/>
    <w:rsid w:val="004E1200"/>
    <w:rsid w:val="004E4F27"/>
    <w:rsid w:val="004E55F3"/>
    <w:rsid w:val="004F2769"/>
    <w:rsid w:val="005068A1"/>
    <w:rsid w:val="005157C7"/>
    <w:rsid w:val="00515A6B"/>
    <w:rsid w:val="00523839"/>
    <w:rsid w:val="0052471D"/>
    <w:rsid w:val="005354C6"/>
    <w:rsid w:val="00537C7C"/>
    <w:rsid w:val="00543669"/>
    <w:rsid w:val="00543914"/>
    <w:rsid w:val="00543EE9"/>
    <w:rsid w:val="00556361"/>
    <w:rsid w:val="00560EBA"/>
    <w:rsid w:val="00561242"/>
    <w:rsid w:val="005631CB"/>
    <w:rsid w:val="005651FB"/>
    <w:rsid w:val="00596A86"/>
    <w:rsid w:val="005A0884"/>
    <w:rsid w:val="005B123C"/>
    <w:rsid w:val="005B5ED6"/>
    <w:rsid w:val="005B7BC1"/>
    <w:rsid w:val="005F59D9"/>
    <w:rsid w:val="0060364D"/>
    <w:rsid w:val="00606AF8"/>
    <w:rsid w:val="00612D71"/>
    <w:rsid w:val="00613F85"/>
    <w:rsid w:val="0063038F"/>
    <w:rsid w:val="00632DDD"/>
    <w:rsid w:val="0063351A"/>
    <w:rsid w:val="006440B1"/>
    <w:rsid w:val="00666870"/>
    <w:rsid w:val="006A4085"/>
    <w:rsid w:val="006B1DD2"/>
    <w:rsid w:val="006B3006"/>
    <w:rsid w:val="006B679D"/>
    <w:rsid w:val="006B6CCB"/>
    <w:rsid w:val="006B75EA"/>
    <w:rsid w:val="006C0B6C"/>
    <w:rsid w:val="006D76F1"/>
    <w:rsid w:val="006E165A"/>
    <w:rsid w:val="006F120A"/>
    <w:rsid w:val="006F5395"/>
    <w:rsid w:val="006F5789"/>
    <w:rsid w:val="00727E47"/>
    <w:rsid w:val="00730175"/>
    <w:rsid w:val="00741909"/>
    <w:rsid w:val="00745EB1"/>
    <w:rsid w:val="00753274"/>
    <w:rsid w:val="0075439B"/>
    <w:rsid w:val="007640CB"/>
    <w:rsid w:val="007703E3"/>
    <w:rsid w:val="00771D71"/>
    <w:rsid w:val="0078029E"/>
    <w:rsid w:val="00781423"/>
    <w:rsid w:val="00782A52"/>
    <w:rsid w:val="007874A8"/>
    <w:rsid w:val="007951AC"/>
    <w:rsid w:val="007A2B31"/>
    <w:rsid w:val="007B0CE9"/>
    <w:rsid w:val="007B0F83"/>
    <w:rsid w:val="007C1554"/>
    <w:rsid w:val="007D24DF"/>
    <w:rsid w:val="007E2B87"/>
    <w:rsid w:val="007E5E3A"/>
    <w:rsid w:val="00801728"/>
    <w:rsid w:val="00821205"/>
    <w:rsid w:val="008317DA"/>
    <w:rsid w:val="00834685"/>
    <w:rsid w:val="008369B4"/>
    <w:rsid w:val="00837CCE"/>
    <w:rsid w:val="008411AF"/>
    <w:rsid w:val="008534E3"/>
    <w:rsid w:val="00876833"/>
    <w:rsid w:val="0089112C"/>
    <w:rsid w:val="008938E3"/>
    <w:rsid w:val="008A26BC"/>
    <w:rsid w:val="008B18DA"/>
    <w:rsid w:val="008C1248"/>
    <w:rsid w:val="008C37B3"/>
    <w:rsid w:val="008C55C0"/>
    <w:rsid w:val="008C6334"/>
    <w:rsid w:val="008D00B2"/>
    <w:rsid w:val="008D1157"/>
    <w:rsid w:val="008E6FF7"/>
    <w:rsid w:val="00900689"/>
    <w:rsid w:val="009142F6"/>
    <w:rsid w:val="00914B7D"/>
    <w:rsid w:val="00926A6A"/>
    <w:rsid w:val="0093303A"/>
    <w:rsid w:val="0096126D"/>
    <w:rsid w:val="009776E9"/>
    <w:rsid w:val="00983779"/>
    <w:rsid w:val="009837A1"/>
    <w:rsid w:val="009B1AA3"/>
    <w:rsid w:val="009C33B7"/>
    <w:rsid w:val="009E421B"/>
    <w:rsid w:val="00A00DFF"/>
    <w:rsid w:val="00A1249F"/>
    <w:rsid w:val="00A16696"/>
    <w:rsid w:val="00A34083"/>
    <w:rsid w:val="00A40316"/>
    <w:rsid w:val="00A41E9E"/>
    <w:rsid w:val="00A55E28"/>
    <w:rsid w:val="00A55E4A"/>
    <w:rsid w:val="00A5739F"/>
    <w:rsid w:val="00A6125E"/>
    <w:rsid w:val="00A65312"/>
    <w:rsid w:val="00A67A22"/>
    <w:rsid w:val="00A803D7"/>
    <w:rsid w:val="00A8084B"/>
    <w:rsid w:val="00A82C4E"/>
    <w:rsid w:val="00A82C8C"/>
    <w:rsid w:val="00A83A4A"/>
    <w:rsid w:val="00AB1E23"/>
    <w:rsid w:val="00AB4DC5"/>
    <w:rsid w:val="00AC3AA8"/>
    <w:rsid w:val="00AD30DB"/>
    <w:rsid w:val="00AD4628"/>
    <w:rsid w:val="00AE4F08"/>
    <w:rsid w:val="00AF6C20"/>
    <w:rsid w:val="00B1343D"/>
    <w:rsid w:val="00B27CCF"/>
    <w:rsid w:val="00B31DB8"/>
    <w:rsid w:val="00B41DD2"/>
    <w:rsid w:val="00B4487A"/>
    <w:rsid w:val="00B45551"/>
    <w:rsid w:val="00B60053"/>
    <w:rsid w:val="00B6329B"/>
    <w:rsid w:val="00B63427"/>
    <w:rsid w:val="00B63EEB"/>
    <w:rsid w:val="00B66C99"/>
    <w:rsid w:val="00B70CC5"/>
    <w:rsid w:val="00B72E91"/>
    <w:rsid w:val="00B811ED"/>
    <w:rsid w:val="00B929E3"/>
    <w:rsid w:val="00B93563"/>
    <w:rsid w:val="00B96A61"/>
    <w:rsid w:val="00BA0245"/>
    <w:rsid w:val="00BA6B75"/>
    <w:rsid w:val="00BB1354"/>
    <w:rsid w:val="00BB248D"/>
    <w:rsid w:val="00BC03A5"/>
    <w:rsid w:val="00BC0C04"/>
    <w:rsid w:val="00BC1543"/>
    <w:rsid w:val="00BC1FB1"/>
    <w:rsid w:val="00BC3FD6"/>
    <w:rsid w:val="00BD6135"/>
    <w:rsid w:val="00BE1198"/>
    <w:rsid w:val="00BE2F21"/>
    <w:rsid w:val="00C10412"/>
    <w:rsid w:val="00C2008F"/>
    <w:rsid w:val="00C26A68"/>
    <w:rsid w:val="00C27892"/>
    <w:rsid w:val="00C46CDF"/>
    <w:rsid w:val="00C4720E"/>
    <w:rsid w:val="00C539FB"/>
    <w:rsid w:val="00C604A1"/>
    <w:rsid w:val="00C659A3"/>
    <w:rsid w:val="00C663FB"/>
    <w:rsid w:val="00C74839"/>
    <w:rsid w:val="00C767CB"/>
    <w:rsid w:val="00C80C9F"/>
    <w:rsid w:val="00C842F0"/>
    <w:rsid w:val="00C92BCF"/>
    <w:rsid w:val="00C95248"/>
    <w:rsid w:val="00CA6683"/>
    <w:rsid w:val="00CB480B"/>
    <w:rsid w:val="00CC249D"/>
    <w:rsid w:val="00CD3FF9"/>
    <w:rsid w:val="00CE1BDF"/>
    <w:rsid w:val="00CE4B29"/>
    <w:rsid w:val="00CF28D8"/>
    <w:rsid w:val="00CF7AB3"/>
    <w:rsid w:val="00D06E4D"/>
    <w:rsid w:val="00D14F0B"/>
    <w:rsid w:val="00D16143"/>
    <w:rsid w:val="00D20DF4"/>
    <w:rsid w:val="00D259DA"/>
    <w:rsid w:val="00D26215"/>
    <w:rsid w:val="00D37DEB"/>
    <w:rsid w:val="00D51635"/>
    <w:rsid w:val="00D567DA"/>
    <w:rsid w:val="00D61393"/>
    <w:rsid w:val="00D64CA7"/>
    <w:rsid w:val="00D70355"/>
    <w:rsid w:val="00D74311"/>
    <w:rsid w:val="00D825A8"/>
    <w:rsid w:val="00D90059"/>
    <w:rsid w:val="00D922FD"/>
    <w:rsid w:val="00D93BDB"/>
    <w:rsid w:val="00D97D88"/>
    <w:rsid w:val="00DA495D"/>
    <w:rsid w:val="00DB300C"/>
    <w:rsid w:val="00DB5B2E"/>
    <w:rsid w:val="00DB5B6F"/>
    <w:rsid w:val="00DC224A"/>
    <w:rsid w:val="00DC6A02"/>
    <w:rsid w:val="00DD2B6E"/>
    <w:rsid w:val="00DD2FCD"/>
    <w:rsid w:val="00DD55F2"/>
    <w:rsid w:val="00DE09FF"/>
    <w:rsid w:val="00DF7B19"/>
    <w:rsid w:val="00E024B8"/>
    <w:rsid w:val="00E04C24"/>
    <w:rsid w:val="00E06DA5"/>
    <w:rsid w:val="00E10ED1"/>
    <w:rsid w:val="00E222AE"/>
    <w:rsid w:val="00E24AA2"/>
    <w:rsid w:val="00E279B0"/>
    <w:rsid w:val="00E30DA0"/>
    <w:rsid w:val="00E32E9F"/>
    <w:rsid w:val="00E34AF1"/>
    <w:rsid w:val="00E40D10"/>
    <w:rsid w:val="00E41672"/>
    <w:rsid w:val="00E41DEC"/>
    <w:rsid w:val="00E506BE"/>
    <w:rsid w:val="00E538CF"/>
    <w:rsid w:val="00E56F67"/>
    <w:rsid w:val="00E70B3E"/>
    <w:rsid w:val="00E72835"/>
    <w:rsid w:val="00E83E7C"/>
    <w:rsid w:val="00E864B0"/>
    <w:rsid w:val="00E916E6"/>
    <w:rsid w:val="00E926FF"/>
    <w:rsid w:val="00E929F7"/>
    <w:rsid w:val="00E93631"/>
    <w:rsid w:val="00E95E2A"/>
    <w:rsid w:val="00EC1B67"/>
    <w:rsid w:val="00EC2298"/>
    <w:rsid w:val="00EC475C"/>
    <w:rsid w:val="00EC7F83"/>
    <w:rsid w:val="00ED5FA0"/>
    <w:rsid w:val="00EF28DB"/>
    <w:rsid w:val="00EF79BF"/>
    <w:rsid w:val="00F04E4D"/>
    <w:rsid w:val="00F0527C"/>
    <w:rsid w:val="00F1311C"/>
    <w:rsid w:val="00F13C07"/>
    <w:rsid w:val="00F2016B"/>
    <w:rsid w:val="00F20A1B"/>
    <w:rsid w:val="00F234B5"/>
    <w:rsid w:val="00F24DF8"/>
    <w:rsid w:val="00F25F0B"/>
    <w:rsid w:val="00F30DEC"/>
    <w:rsid w:val="00F34068"/>
    <w:rsid w:val="00F451FA"/>
    <w:rsid w:val="00F46F48"/>
    <w:rsid w:val="00F51920"/>
    <w:rsid w:val="00F55605"/>
    <w:rsid w:val="00F611C4"/>
    <w:rsid w:val="00F63963"/>
    <w:rsid w:val="00F64870"/>
    <w:rsid w:val="00F86F3B"/>
    <w:rsid w:val="00F90E2C"/>
    <w:rsid w:val="00F9202C"/>
    <w:rsid w:val="00F94C5C"/>
    <w:rsid w:val="00FA2F6B"/>
    <w:rsid w:val="00FA6A67"/>
    <w:rsid w:val="00FB194F"/>
    <w:rsid w:val="00FC4C35"/>
    <w:rsid w:val="00FC60BD"/>
    <w:rsid w:val="00FD5482"/>
    <w:rsid w:val="00FE7326"/>
    <w:rsid w:val="00FE7E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B06B4"/>
  <w15:docId w15:val="{2F623022-5C56-4117-B79F-1DAE1B79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0542"/>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E34AF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AF1"/>
    <w:rPr>
      <w:i/>
      <w:iCs/>
    </w:rPr>
  </w:style>
  <w:style w:type="paragraph" w:styleId="ListParagraph">
    <w:name w:val="List Paragraph"/>
    <w:basedOn w:val="Normal"/>
    <w:uiPriority w:val="34"/>
    <w:qFormat/>
    <w:rsid w:val="00180222"/>
    <w:pPr>
      <w:ind w:left="720"/>
      <w:contextualSpacing/>
    </w:pPr>
  </w:style>
  <w:style w:type="table" w:styleId="TableGrid">
    <w:name w:val="Table Grid"/>
    <w:basedOn w:val="TableNormal"/>
    <w:uiPriority w:val="59"/>
    <w:rsid w:val="009776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4167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41672"/>
    <w:rPr>
      <w:rFonts w:ascii="Tahoma" w:hAnsi="Tahoma" w:cs="Mangal"/>
      <w:sz w:val="16"/>
      <w:szCs w:val="14"/>
    </w:rPr>
  </w:style>
  <w:style w:type="character" w:styleId="Hyperlink">
    <w:name w:val="Hyperlink"/>
    <w:basedOn w:val="DefaultParagraphFont"/>
    <w:uiPriority w:val="99"/>
    <w:unhideWhenUsed/>
    <w:rsid w:val="00741909"/>
    <w:rPr>
      <w:color w:val="0000FF"/>
      <w:u w:val="single"/>
    </w:rPr>
  </w:style>
  <w:style w:type="character" w:styleId="LineNumber">
    <w:name w:val="line number"/>
    <w:basedOn w:val="DefaultParagraphFont"/>
    <w:uiPriority w:val="99"/>
    <w:semiHidden/>
    <w:unhideWhenUsed/>
    <w:rsid w:val="007B0CE9"/>
  </w:style>
  <w:style w:type="character" w:styleId="UnresolvedMention">
    <w:name w:val="Unresolved Mention"/>
    <w:basedOn w:val="DefaultParagraphFont"/>
    <w:uiPriority w:val="99"/>
    <w:semiHidden/>
    <w:unhideWhenUsed/>
    <w:rsid w:val="00F0527C"/>
    <w:rPr>
      <w:color w:val="605E5C"/>
      <w:shd w:val="clear" w:color="auto" w:fill="E1DFDD"/>
    </w:rPr>
  </w:style>
  <w:style w:type="paragraph" w:styleId="Header">
    <w:name w:val="header"/>
    <w:basedOn w:val="Normal"/>
    <w:link w:val="HeaderChar"/>
    <w:uiPriority w:val="99"/>
    <w:unhideWhenUsed/>
    <w:rsid w:val="00B96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A61"/>
  </w:style>
  <w:style w:type="paragraph" w:styleId="Footer">
    <w:name w:val="footer"/>
    <w:basedOn w:val="Normal"/>
    <w:link w:val="FooterChar"/>
    <w:uiPriority w:val="99"/>
    <w:unhideWhenUsed/>
    <w:rsid w:val="00B96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A61"/>
  </w:style>
  <w:style w:type="paragraph" w:customStyle="1" w:styleId="nova-legacy-e-listitem">
    <w:name w:val="nova-legacy-e-list__item"/>
    <w:basedOn w:val="Normal"/>
    <w:rsid w:val="00C842F0"/>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10167">
      <w:bodyDiv w:val="1"/>
      <w:marLeft w:val="0"/>
      <w:marRight w:val="0"/>
      <w:marTop w:val="0"/>
      <w:marBottom w:val="0"/>
      <w:divBdr>
        <w:top w:val="none" w:sz="0" w:space="0" w:color="auto"/>
        <w:left w:val="none" w:sz="0" w:space="0" w:color="auto"/>
        <w:bottom w:val="none" w:sz="0" w:space="0" w:color="auto"/>
        <w:right w:val="none" w:sz="0" w:space="0" w:color="auto"/>
      </w:divBdr>
    </w:div>
    <w:div w:id="390544763">
      <w:bodyDiv w:val="1"/>
      <w:marLeft w:val="0"/>
      <w:marRight w:val="0"/>
      <w:marTop w:val="0"/>
      <w:marBottom w:val="0"/>
      <w:divBdr>
        <w:top w:val="none" w:sz="0" w:space="0" w:color="auto"/>
        <w:left w:val="none" w:sz="0" w:space="0" w:color="auto"/>
        <w:bottom w:val="none" w:sz="0" w:space="0" w:color="auto"/>
        <w:right w:val="none" w:sz="0" w:space="0" w:color="auto"/>
      </w:divBdr>
    </w:div>
    <w:div w:id="656227505">
      <w:bodyDiv w:val="1"/>
      <w:marLeft w:val="0"/>
      <w:marRight w:val="0"/>
      <w:marTop w:val="0"/>
      <w:marBottom w:val="0"/>
      <w:divBdr>
        <w:top w:val="none" w:sz="0" w:space="0" w:color="auto"/>
        <w:left w:val="none" w:sz="0" w:space="0" w:color="auto"/>
        <w:bottom w:val="none" w:sz="0" w:space="0" w:color="auto"/>
        <w:right w:val="none" w:sz="0" w:space="0" w:color="auto"/>
      </w:divBdr>
      <w:divsChild>
        <w:div w:id="1286345924">
          <w:marLeft w:val="591"/>
          <w:marRight w:val="0"/>
          <w:marTop w:val="0"/>
          <w:marBottom w:val="0"/>
          <w:divBdr>
            <w:top w:val="none" w:sz="0" w:space="0" w:color="auto"/>
            <w:left w:val="none" w:sz="0" w:space="0" w:color="auto"/>
            <w:bottom w:val="none" w:sz="0" w:space="0" w:color="auto"/>
            <w:right w:val="none" w:sz="0" w:space="0" w:color="auto"/>
          </w:divBdr>
        </w:div>
      </w:divsChild>
    </w:div>
    <w:div w:id="7490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scholar.google.com/citations?user=pXwUr38AAAAJ&amp;hl=hi&amp;oi=sra" TargetMode="External"/><Relationship Id="rId39" Type="http://schemas.openxmlformats.org/officeDocument/2006/relationships/theme" Target="theme/theme1.xml"/><Relationship Id="rId21" Type="http://schemas.openxmlformats.org/officeDocument/2006/relationships/image" Target="media/image13.jpe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s://scholar.google.com/citations?user=E4Ao2E8AAAAJ&amp;hl=hi&amp;oi=s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https://scholar.google.com/citations?user=pgqlJ34AAAAJ&amp;hl=hi&amp;oi=sra" TargetMode="External"/><Relationship Id="rId36"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scholar.google.com/citations?user=nliKdrMAAAAJ&amp;hl=hi&amp;oi=sr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s://scholar.google.com/citations?user=LOSDEzcAAAAJ&amp;hl=hi&amp;oi=sra" TargetMode="External"/><Relationship Id="rId30" Type="http://schemas.openxmlformats.org/officeDocument/2006/relationships/hyperlink" Target="https://scholar.google.com/citations?user=f9tXymYAAAAJ&amp;hl=hi&amp;oi=sra" TargetMode="External"/><Relationship Id="rId35" Type="http://schemas.openxmlformats.org/officeDocument/2006/relationships/footer" Target="footer2.xml"/><Relationship Id="rId8" Type="http://schemas.openxmlformats.org/officeDocument/2006/relationships/hyperlink" Target="https://scholar.google.com/citations?user=pgqlJ34AAAAJ&amp;hl=hi&amp;oi=sr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7520A-6A68-4610-8C6C-22BEA1774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3092</Words>
  <Characters>17626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Editor-90</cp:lastModifiedBy>
  <cp:revision>17</cp:revision>
  <dcterms:created xsi:type="dcterms:W3CDTF">2026-01-17T06:45:00Z</dcterms:created>
  <dcterms:modified xsi:type="dcterms:W3CDTF">2026-01-23T10:32:00Z</dcterms:modified>
</cp:coreProperties>
</file>