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9D495" w14:textId="77777777" w:rsidR="00C353AA" w:rsidRPr="007D1F40" w:rsidRDefault="00C353AA" w:rsidP="00C353AA">
      <w:pPr>
        <w:pStyle w:val="Authors"/>
        <w:rPr>
          <w:rFonts w:asciiTheme="majorBidi" w:hAnsiTheme="majorBidi" w:cstheme="majorBidi"/>
          <w:lang w:eastAsia="zh-CN"/>
        </w:rPr>
      </w:pPr>
      <w:commentRangeStart w:id="0"/>
    </w:p>
    <w:p w14:paraId="2A5D0FF4" w14:textId="77777777" w:rsidR="007859B0" w:rsidRPr="007D1F40" w:rsidRDefault="007859B0" w:rsidP="007865A6">
      <w:pPr>
        <w:spacing w:after="0" w:line="360" w:lineRule="auto"/>
        <w:ind w:firstLine="900"/>
        <w:jc w:val="both"/>
        <w:rPr>
          <w:rFonts w:ascii="Times New Roman" w:hAnsi="Times New Roman" w:cs="Times New Roman"/>
          <w:sz w:val="24"/>
          <w:szCs w:val="24"/>
          <w:lang w:val="en-US"/>
        </w:rPr>
      </w:pPr>
    </w:p>
    <w:p w14:paraId="4F39C37B" w14:textId="77777777" w:rsidR="00764F44" w:rsidRDefault="00764F44" w:rsidP="00764F44">
      <w:pPr>
        <w:pStyle w:val="Heading1"/>
        <w:rPr>
          <w:rFonts w:ascii="Times New Roman" w:hAnsi="Times New Roman" w:cs="Times New Roman"/>
          <w:color w:val="auto"/>
          <w:sz w:val="24"/>
          <w:szCs w:val="24"/>
        </w:rPr>
      </w:pPr>
      <w:commentRangeStart w:id="1"/>
      <w:proofErr w:type="spellStart"/>
      <w:r w:rsidRPr="00B4434D">
        <w:rPr>
          <w:rFonts w:ascii="Times New Roman" w:hAnsi="Times New Roman" w:cs="Times New Roman"/>
          <w:color w:val="auto"/>
          <w:sz w:val="24"/>
          <w:szCs w:val="24"/>
        </w:rPr>
        <w:t>Biochemical</w:t>
      </w:r>
      <w:proofErr w:type="spellEnd"/>
      <w:r w:rsidRPr="00B4434D">
        <w:rPr>
          <w:rFonts w:ascii="Times New Roman" w:hAnsi="Times New Roman" w:cs="Times New Roman"/>
          <w:color w:val="auto"/>
          <w:sz w:val="24"/>
          <w:szCs w:val="24"/>
        </w:rPr>
        <w:t xml:space="preserve"> </w:t>
      </w:r>
      <w:proofErr w:type="spellStart"/>
      <w:r w:rsidRPr="00B4434D">
        <w:rPr>
          <w:rFonts w:ascii="Times New Roman" w:hAnsi="Times New Roman" w:cs="Times New Roman"/>
          <w:color w:val="auto"/>
          <w:sz w:val="24"/>
          <w:szCs w:val="24"/>
        </w:rPr>
        <w:t>Characterization</w:t>
      </w:r>
      <w:proofErr w:type="spellEnd"/>
      <w:r w:rsidRPr="00B4434D">
        <w:rPr>
          <w:rFonts w:ascii="Times New Roman" w:hAnsi="Times New Roman" w:cs="Times New Roman"/>
          <w:color w:val="auto"/>
          <w:sz w:val="24"/>
          <w:szCs w:val="24"/>
        </w:rPr>
        <w:t xml:space="preserve"> of </w:t>
      </w:r>
      <w:proofErr w:type="spellStart"/>
      <w:r w:rsidRPr="00B4434D">
        <w:rPr>
          <w:rFonts w:ascii="Times New Roman" w:hAnsi="Times New Roman" w:cs="Times New Roman"/>
          <w:color w:val="auto"/>
          <w:sz w:val="24"/>
          <w:szCs w:val="24"/>
        </w:rPr>
        <w:t>Stinging</w:t>
      </w:r>
      <w:proofErr w:type="spellEnd"/>
      <w:r w:rsidRPr="00B4434D">
        <w:rPr>
          <w:rFonts w:ascii="Times New Roman" w:hAnsi="Times New Roman" w:cs="Times New Roman"/>
          <w:color w:val="auto"/>
          <w:sz w:val="24"/>
          <w:szCs w:val="24"/>
        </w:rPr>
        <w:t xml:space="preserve"> </w:t>
      </w:r>
      <w:proofErr w:type="spellStart"/>
      <w:r w:rsidRPr="00B4434D">
        <w:rPr>
          <w:rFonts w:ascii="Times New Roman" w:hAnsi="Times New Roman" w:cs="Times New Roman"/>
          <w:color w:val="auto"/>
          <w:sz w:val="24"/>
          <w:szCs w:val="24"/>
        </w:rPr>
        <w:t>Nettle</w:t>
      </w:r>
      <w:proofErr w:type="spellEnd"/>
      <w:r w:rsidRPr="00B4434D">
        <w:rPr>
          <w:rFonts w:ascii="Times New Roman" w:hAnsi="Times New Roman" w:cs="Times New Roman"/>
          <w:color w:val="auto"/>
          <w:sz w:val="24"/>
          <w:szCs w:val="24"/>
        </w:rPr>
        <w:t xml:space="preserve"> (</w:t>
      </w:r>
      <w:proofErr w:type="spellStart"/>
      <w:r w:rsidRPr="00B4434D">
        <w:rPr>
          <w:rFonts w:ascii="Times New Roman" w:hAnsi="Times New Roman" w:cs="Times New Roman"/>
          <w:i/>
          <w:iCs/>
          <w:color w:val="auto"/>
          <w:sz w:val="24"/>
          <w:szCs w:val="24"/>
        </w:rPr>
        <w:t>Urtica</w:t>
      </w:r>
      <w:proofErr w:type="spellEnd"/>
      <w:r w:rsidRPr="00B4434D">
        <w:rPr>
          <w:rFonts w:ascii="Times New Roman" w:hAnsi="Times New Roman" w:cs="Times New Roman"/>
          <w:i/>
          <w:iCs/>
          <w:color w:val="auto"/>
          <w:sz w:val="24"/>
          <w:szCs w:val="24"/>
        </w:rPr>
        <w:t xml:space="preserve"> </w:t>
      </w:r>
      <w:proofErr w:type="spellStart"/>
      <w:r w:rsidRPr="00B4434D">
        <w:rPr>
          <w:rFonts w:ascii="Times New Roman" w:hAnsi="Times New Roman" w:cs="Times New Roman"/>
          <w:i/>
          <w:iCs/>
          <w:color w:val="auto"/>
          <w:sz w:val="24"/>
          <w:szCs w:val="24"/>
        </w:rPr>
        <w:t>dioica</w:t>
      </w:r>
      <w:proofErr w:type="spellEnd"/>
      <w:r w:rsidRPr="00B4434D">
        <w:rPr>
          <w:rFonts w:ascii="Times New Roman" w:hAnsi="Times New Roman" w:cs="Times New Roman"/>
          <w:color w:val="auto"/>
          <w:sz w:val="24"/>
          <w:szCs w:val="24"/>
        </w:rPr>
        <w:t xml:space="preserve"> L.) </w:t>
      </w:r>
      <w:proofErr w:type="spellStart"/>
      <w:r w:rsidRPr="00B4434D">
        <w:rPr>
          <w:rFonts w:ascii="Times New Roman" w:hAnsi="Times New Roman" w:cs="Times New Roman"/>
          <w:color w:val="auto"/>
          <w:sz w:val="24"/>
          <w:szCs w:val="24"/>
        </w:rPr>
        <w:t>from</w:t>
      </w:r>
      <w:proofErr w:type="spellEnd"/>
      <w:r w:rsidRPr="00B4434D">
        <w:rPr>
          <w:rFonts w:ascii="Times New Roman" w:hAnsi="Times New Roman" w:cs="Times New Roman"/>
          <w:color w:val="auto"/>
          <w:sz w:val="24"/>
          <w:szCs w:val="24"/>
        </w:rPr>
        <w:t xml:space="preserve"> the Tabarka </w:t>
      </w:r>
      <w:proofErr w:type="spellStart"/>
      <w:r w:rsidRPr="00B4434D">
        <w:rPr>
          <w:rFonts w:ascii="Times New Roman" w:hAnsi="Times New Roman" w:cs="Times New Roman"/>
          <w:color w:val="auto"/>
          <w:sz w:val="24"/>
          <w:szCs w:val="24"/>
        </w:rPr>
        <w:t>Region</w:t>
      </w:r>
      <w:proofErr w:type="spellEnd"/>
      <w:r w:rsidRPr="00B4434D">
        <w:rPr>
          <w:rFonts w:ascii="Times New Roman" w:hAnsi="Times New Roman" w:cs="Times New Roman"/>
          <w:color w:val="auto"/>
          <w:sz w:val="24"/>
          <w:szCs w:val="24"/>
        </w:rPr>
        <w:t xml:space="preserve"> (</w:t>
      </w:r>
      <w:proofErr w:type="spellStart"/>
      <w:r w:rsidRPr="00B4434D">
        <w:rPr>
          <w:rFonts w:ascii="Times New Roman" w:hAnsi="Times New Roman" w:cs="Times New Roman"/>
          <w:color w:val="auto"/>
          <w:sz w:val="24"/>
          <w:szCs w:val="24"/>
        </w:rPr>
        <w:t>Tunisia</w:t>
      </w:r>
      <w:proofErr w:type="spellEnd"/>
      <w:r w:rsidRPr="00B4434D">
        <w:rPr>
          <w:rFonts w:ascii="Times New Roman" w:hAnsi="Times New Roman" w:cs="Times New Roman"/>
          <w:color w:val="auto"/>
          <w:sz w:val="24"/>
          <w:szCs w:val="24"/>
        </w:rPr>
        <w:t>)</w:t>
      </w:r>
      <w:commentRangeEnd w:id="1"/>
      <w:r w:rsidR="00950599">
        <w:rPr>
          <w:rStyle w:val="CommentReference"/>
          <w:rFonts w:asciiTheme="minorHAnsi" w:eastAsiaTheme="minorHAnsi" w:hAnsiTheme="minorHAnsi" w:cstheme="minorBidi"/>
          <w:b w:val="0"/>
          <w:bCs w:val="0"/>
          <w:color w:val="auto"/>
        </w:rPr>
        <w:commentReference w:id="1"/>
      </w:r>
    </w:p>
    <w:p w14:paraId="760D163B" w14:textId="77777777" w:rsidR="00764F44" w:rsidRPr="00764F44" w:rsidRDefault="00764F44" w:rsidP="00764F44"/>
    <w:p w14:paraId="6F1AB963" w14:textId="77777777" w:rsidR="005E360D" w:rsidRPr="007D1F40" w:rsidRDefault="005E360D" w:rsidP="007865A6">
      <w:pPr>
        <w:spacing w:after="0" w:line="360" w:lineRule="auto"/>
        <w:ind w:firstLine="900"/>
        <w:jc w:val="both"/>
        <w:rPr>
          <w:rFonts w:ascii="Times New Roman" w:hAnsi="Times New Roman" w:cs="Times New Roman"/>
          <w:sz w:val="24"/>
          <w:szCs w:val="24"/>
          <w:lang w:val="en-US"/>
        </w:rPr>
      </w:pPr>
    </w:p>
    <w:p w14:paraId="6F46F0CA" w14:textId="77777777" w:rsidR="005B144F" w:rsidRPr="005E5964" w:rsidRDefault="002515E6" w:rsidP="005E5964">
      <w:pPr>
        <w:spacing w:after="0" w:line="360" w:lineRule="auto"/>
        <w:jc w:val="both"/>
        <w:rPr>
          <w:rFonts w:ascii="Times New Roman" w:eastAsia="Batang" w:hAnsi="Times New Roman" w:cs="Times New Roman"/>
          <w:b/>
          <w:bCs/>
          <w:sz w:val="24"/>
          <w:szCs w:val="24"/>
          <w:lang w:val="hr-HR" w:eastAsia="ko-KR"/>
        </w:rPr>
      </w:pPr>
      <w:commentRangeStart w:id="2"/>
      <w:r w:rsidRPr="007D1F40">
        <w:rPr>
          <w:rFonts w:ascii="Times New Roman" w:eastAsia="Batang" w:hAnsi="Times New Roman" w:cs="Times New Roman"/>
          <w:b/>
          <w:bCs/>
          <w:sz w:val="24"/>
          <w:szCs w:val="24"/>
          <w:lang w:val="hr-HR" w:eastAsia="ko-KR"/>
        </w:rPr>
        <w:t xml:space="preserve">Abstract </w:t>
      </w:r>
      <w:commentRangeEnd w:id="2"/>
      <w:r w:rsidR="00950599">
        <w:rPr>
          <w:rStyle w:val="CommentReference"/>
        </w:rPr>
        <w:commentReference w:id="2"/>
      </w:r>
    </w:p>
    <w:p w14:paraId="0F906FE5" w14:textId="77777777" w:rsidR="005E5964" w:rsidRDefault="0069599B" w:rsidP="005E5964">
      <w:pPr>
        <w:pStyle w:val="NormalWeb"/>
        <w:spacing w:before="0" w:beforeAutospacing="0" w:after="0" w:afterAutospacing="0" w:line="360" w:lineRule="auto"/>
        <w:jc w:val="both"/>
      </w:pPr>
      <w:commentRangeStart w:id="3"/>
      <w:r>
        <w:t>T</w:t>
      </w:r>
      <w:r w:rsidR="00424203">
        <w:t xml:space="preserve">he </w:t>
      </w:r>
      <w:proofErr w:type="spellStart"/>
      <w:r w:rsidR="00424203">
        <w:t>valorization</w:t>
      </w:r>
      <w:proofErr w:type="spellEnd"/>
      <w:r w:rsidR="00424203">
        <w:t xml:space="preserve"> of </w:t>
      </w:r>
      <w:proofErr w:type="spellStart"/>
      <w:r w:rsidR="00424203">
        <w:t>Aromatic</w:t>
      </w:r>
      <w:proofErr w:type="spellEnd"/>
      <w:r w:rsidR="00424203">
        <w:t xml:space="preserve"> and </w:t>
      </w:r>
      <w:proofErr w:type="spellStart"/>
      <w:r w:rsidR="00424203">
        <w:t>Medicinal</w:t>
      </w:r>
      <w:proofErr w:type="spellEnd"/>
      <w:r w:rsidR="00424203">
        <w:t xml:space="preserve"> Plants (</w:t>
      </w:r>
      <w:proofErr w:type="spellStart"/>
      <w:r w:rsidR="00424203">
        <w:t>AMPs</w:t>
      </w:r>
      <w:proofErr w:type="spellEnd"/>
      <w:r w:rsidR="00424203">
        <w:t xml:space="preserve">) </w:t>
      </w:r>
      <w:proofErr w:type="spellStart"/>
      <w:r w:rsidR="00424203">
        <w:t>represents</w:t>
      </w:r>
      <w:proofErr w:type="spellEnd"/>
      <w:r w:rsidR="00424203">
        <w:t xml:space="preserve"> a </w:t>
      </w:r>
      <w:proofErr w:type="spellStart"/>
      <w:r w:rsidR="00424203">
        <w:t>strategic</w:t>
      </w:r>
      <w:proofErr w:type="spellEnd"/>
      <w:r w:rsidR="00424203">
        <w:t xml:space="preserve"> </w:t>
      </w:r>
      <w:proofErr w:type="spellStart"/>
      <w:r w:rsidR="00424203">
        <w:t>priority</w:t>
      </w:r>
      <w:proofErr w:type="spellEnd"/>
      <w:r w:rsidR="00424203">
        <w:t xml:space="preserve"> for countries </w:t>
      </w:r>
      <w:proofErr w:type="spellStart"/>
      <w:r w:rsidR="00424203">
        <w:t>with</w:t>
      </w:r>
      <w:proofErr w:type="spellEnd"/>
      <w:r w:rsidR="00424203">
        <w:t xml:space="preserve"> </w:t>
      </w:r>
      <w:proofErr w:type="spellStart"/>
      <w:r w:rsidR="00424203">
        <w:t>rich</w:t>
      </w:r>
      <w:proofErr w:type="spellEnd"/>
      <w:r w:rsidR="00424203">
        <w:t xml:space="preserve"> </w:t>
      </w:r>
      <w:proofErr w:type="spellStart"/>
      <w:r w:rsidR="00424203">
        <w:t>floristic</w:t>
      </w:r>
      <w:proofErr w:type="spellEnd"/>
      <w:r w:rsidR="00424203">
        <w:t xml:space="preserve"> </w:t>
      </w:r>
      <w:proofErr w:type="spellStart"/>
      <w:r w:rsidR="00424203">
        <w:t>biodiversity</w:t>
      </w:r>
      <w:proofErr w:type="spellEnd"/>
      <w:r w:rsidR="00424203">
        <w:t xml:space="preserve"> </w:t>
      </w:r>
      <w:proofErr w:type="spellStart"/>
      <w:r w:rsidR="00424203">
        <w:t>such</w:t>
      </w:r>
      <w:proofErr w:type="spellEnd"/>
      <w:r w:rsidR="00424203">
        <w:t xml:space="preserve"> as </w:t>
      </w:r>
      <w:proofErr w:type="spellStart"/>
      <w:r w:rsidR="00424203">
        <w:t>Tunisia</w:t>
      </w:r>
      <w:proofErr w:type="spellEnd"/>
      <w:r w:rsidR="00424203">
        <w:t xml:space="preserve">. </w:t>
      </w:r>
      <w:proofErr w:type="spellStart"/>
      <w:r w:rsidR="00424203">
        <w:t>Among</w:t>
      </w:r>
      <w:proofErr w:type="spellEnd"/>
      <w:r w:rsidR="00424203">
        <w:t xml:space="preserve"> </w:t>
      </w:r>
      <w:proofErr w:type="spellStart"/>
      <w:r w:rsidR="00424203">
        <w:t>these</w:t>
      </w:r>
      <w:proofErr w:type="spellEnd"/>
      <w:r w:rsidR="00424203">
        <w:t xml:space="preserve"> plants, </w:t>
      </w:r>
      <w:proofErr w:type="spellStart"/>
      <w:r w:rsidR="00424203">
        <w:rPr>
          <w:rStyle w:val="Emphasis"/>
        </w:rPr>
        <w:t>Urtica</w:t>
      </w:r>
      <w:proofErr w:type="spellEnd"/>
      <w:r w:rsidR="00424203">
        <w:rPr>
          <w:rStyle w:val="Emphasis"/>
        </w:rPr>
        <w:t xml:space="preserve"> </w:t>
      </w:r>
      <w:proofErr w:type="spellStart"/>
      <w:r w:rsidR="00424203">
        <w:rPr>
          <w:rStyle w:val="Emphasis"/>
        </w:rPr>
        <w:t>dioica</w:t>
      </w:r>
      <w:proofErr w:type="spellEnd"/>
      <w:r w:rsidR="00424203">
        <w:t xml:space="preserve"> L. (</w:t>
      </w:r>
      <w:proofErr w:type="spellStart"/>
      <w:r w:rsidR="00424203">
        <w:t>stinging</w:t>
      </w:r>
      <w:proofErr w:type="spellEnd"/>
      <w:r w:rsidR="00424203">
        <w:t xml:space="preserve"> </w:t>
      </w:r>
      <w:proofErr w:type="spellStart"/>
      <w:r w:rsidR="00424203">
        <w:t>nettle</w:t>
      </w:r>
      <w:proofErr w:type="spellEnd"/>
      <w:r w:rsidR="00424203">
        <w:t xml:space="preserve">) </w:t>
      </w:r>
      <w:proofErr w:type="spellStart"/>
      <w:r w:rsidR="00424203">
        <w:t>is</w:t>
      </w:r>
      <w:proofErr w:type="spellEnd"/>
      <w:r w:rsidR="00424203">
        <w:t xml:space="preserve"> a </w:t>
      </w:r>
      <w:proofErr w:type="spellStart"/>
      <w:r w:rsidR="00424203">
        <w:t>widely</w:t>
      </w:r>
      <w:proofErr w:type="spellEnd"/>
      <w:r w:rsidR="00424203">
        <w:t xml:space="preserve"> </w:t>
      </w:r>
      <w:proofErr w:type="spellStart"/>
      <w:r w:rsidR="00424203">
        <w:t>distributed</w:t>
      </w:r>
      <w:proofErr w:type="spellEnd"/>
      <w:r w:rsidR="00424203">
        <w:t xml:space="preserve"> </w:t>
      </w:r>
      <w:proofErr w:type="spellStart"/>
      <w:r w:rsidR="00424203">
        <w:t>species</w:t>
      </w:r>
      <w:proofErr w:type="spellEnd"/>
      <w:r w:rsidR="00424203">
        <w:t xml:space="preserve"> in the </w:t>
      </w:r>
      <w:proofErr w:type="spellStart"/>
      <w:r w:rsidR="00424203">
        <w:t>Mediterranean</w:t>
      </w:r>
      <w:proofErr w:type="spellEnd"/>
      <w:r w:rsidR="00424203">
        <w:t xml:space="preserve"> basin, </w:t>
      </w:r>
      <w:proofErr w:type="spellStart"/>
      <w:r w:rsidR="00424203">
        <w:t>known</w:t>
      </w:r>
      <w:proofErr w:type="spellEnd"/>
      <w:r w:rsidR="00424203">
        <w:t xml:space="preserve"> for </w:t>
      </w:r>
      <w:proofErr w:type="spellStart"/>
      <w:r w:rsidR="00424203">
        <w:t>its</w:t>
      </w:r>
      <w:proofErr w:type="spellEnd"/>
      <w:r w:rsidR="00424203">
        <w:t xml:space="preserve"> multiple </w:t>
      </w:r>
      <w:proofErr w:type="spellStart"/>
      <w:r w:rsidR="00424203">
        <w:t>traditional</w:t>
      </w:r>
      <w:proofErr w:type="spellEnd"/>
      <w:r w:rsidR="00424203">
        <w:t xml:space="preserve">, </w:t>
      </w:r>
      <w:proofErr w:type="spellStart"/>
      <w:r w:rsidR="00424203">
        <w:t>nutritional</w:t>
      </w:r>
      <w:proofErr w:type="spellEnd"/>
      <w:r w:rsidR="00424203">
        <w:t xml:space="preserve">, agricultural, and </w:t>
      </w:r>
      <w:proofErr w:type="spellStart"/>
      <w:r w:rsidR="00424203">
        <w:t>therapeutic</w:t>
      </w:r>
      <w:proofErr w:type="spellEnd"/>
      <w:r w:rsidR="00424203">
        <w:t xml:space="preserve"> uses. This </w:t>
      </w:r>
      <w:proofErr w:type="spellStart"/>
      <w:r w:rsidR="00424203">
        <w:t>study</w:t>
      </w:r>
      <w:proofErr w:type="spellEnd"/>
      <w:r w:rsidR="00424203">
        <w:t xml:space="preserve"> </w:t>
      </w:r>
      <w:proofErr w:type="spellStart"/>
      <w:r w:rsidR="00424203">
        <w:t>aims</w:t>
      </w:r>
      <w:proofErr w:type="spellEnd"/>
      <w:r w:rsidR="00424203">
        <w:t xml:space="preserve"> to </w:t>
      </w:r>
      <w:proofErr w:type="spellStart"/>
      <w:r w:rsidR="00424203">
        <w:t>contribute</w:t>
      </w:r>
      <w:proofErr w:type="spellEnd"/>
      <w:r w:rsidR="00424203">
        <w:t xml:space="preserve"> to the conservation and </w:t>
      </w:r>
      <w:proofErr w:type="spellStart"/>
      <w:r w:rsidR="00424203">
        <w:t>valorization</w:t>
      </w:r>
      <w:proofErr w:type="spellEnd"/>
      <w:r w:rsidR="00424203">
        <w:t xml:space="preserve"> of </w:t>
      </w:r>
      <w:proofErr w:type="spellStart"/>
      <w:r w:rsidR="00424203">
        <w:rPr>
          <w:rStyle w:val="Emphasis"/>
        </w:rPr>
        <w:t>Urtica</w:t>
      </w:r>
      <w:proofErr w:type="spellEnd"/>
      <w:r w:rsidR="00424203">
        <w:rPr>
          <w:rStyle w:val="Emphasis"/>
        </w:rPr>
        <w:t xml:space="preserve"> </w:t>
      </w:r>
      <w:proofErr w:type="spellStart"/>
      <w:r w:rsidR="00424203">
        <w:rPr>
          <w:rStyle w:val="Emphasis"/>
        </w:rPr>
        <w:t>dioica</w:t>
      </w:r>
      <w:proofErr w:type="spellEnd"/>
      <w:r w:rsidR="00424203">
        <w:t xml:space="preserve"> by </w:t>
      </w:r>
      <w:proofErr w:type="spellStart"/>
      <w:r w:rsidR="00424203">
        <w:t>investigating</w:t>
      </w:r>
      <w:proofErr w:type="spellEnd"/>
      <w:r w:rsidR="00424203">
        <w:t xml:space="preserve"> </w:t>
      </w:r>
      <w:proofErr w:type="spellStart"/>
      <w:r w:rsidR="00424203">
        <w:t>its</w:t>
      </w:r>
      <w:proofErr w:type="spellEnd"/>
      <w:r w:rsidR="00424203">
        <w:t xml:space="preserve"> </w:t>
      </w:r>
      <w:proofErr w:type="spellStart"/>
      <w:r w:rsidR="00424203">
        <w:t>phytochemical</w:t>
      </w:r>
      <w:proofErr w:type="spellEnd"/>
      <w:r w:rsidR="00424203">
        <w:t xml:space="preserve"> composition </w:t>
      </w:r>
      <w:r w:rsidR="00C9771F">
        <w:t>.</w:t>
      </w:r>
      <w:r w:rsidR="00424203">
        <w:t xml:space="preserve">The </w:t>
      </w:r>
      <w:proofErr w:type="spellStart"/>
      <w:r w:rsidR="00424203">
        <w:t>experimental</w:t>
      </w:r>
      <w:proofErr w:type="spellEnd"/>
      <w:r w:rsidR="00424203">
        <w:t xml:space="preserve"> </w:t>
      </w:r>
      <w:proofErr w:type="spellStart"/>
      <w:r w:rsidR="00424203">
        <w:t>work</w:t>
      </w:r>
      <w:proofErr w:type="spellEnd"/>
      <w:r w:rsidR="00424203">
        <w:t xml:space="preserve"> </w:t>
      </w:r>
      <w:proofErr w:type="spellStart"/>
      <w:r w:rsidR="00424203">
        <w:t>focused</w:t>
      </w:r>
      <w:proofErr w:type="spellEnd"/>
      <w:r w:rsidR="00424203">
        <w:t xml:space="preserve"> on the </w:t>
      </w:r>
      <w:proofErr w:type="spellStart"/>
      <w:r w:rsidR="00424203">
        <w:t>chemical</w:t>
      </w:r>
      <w:proofErr w:type="spellEnd"/>
      <w:r w:rsidR="00424203">
        <w:t xml:space="preserve"> </w:t>
      </w:r>
      <w:proofErr w:type="spellStart"/>
      <w:r w:rsidR="00424203">
        <w:t>characterization</w:t>
      </w:r>
      <w:proofErr w:type="spellEnd"/>
      <w:r w:rsidR="00424203">
        <w:t xml:space="preserve"> of </w:t>
      </w:r>
      <w:proofErr w:type="spellStart"/>
      <w:r w:rsidR="00424203">
        <w:t>aqueous</w:t>
      </w:r>
      <w:proofErr w:type="spellEnd"/>
      <w:r w:rsidR="00424203">
        <w:t xml:space="preserve"> </w:t>
      </w:r>
      <w:proofErr w:type="spellStart"/>
      <w:r w:rsidR="00424203">
        <w:t>extracts</w:t>
      </w:r>
      <w:proofErr w:type="spellEnd"/>
      <w:r w:rsidR="00424203">
        <w:t xml:space="preserve"> </w:t>
      </w:r>
      <w:proofErr w:type="spellStart"/>
      <w:r w:rsidR="00424203">
        <w:t>obtained</w:t>
      </w:r>
      <w:proofErr w:type="spellEnd"/>
      <w:r w:rsidR="00424203">
        <w:t xml:space="preserve"> </w:t>
      </w:r>
      <w:proofErr w:type="spellStart"/>
      <w:r w:rsidR="00424203">
        <w:t>from</w:t>
      </w:r>
      <w:proofErr w:type="spellEnd"/>
      <w:r w:rsidR="00424203">
        <w:t xml:space="preserve"> the </w:t>
      </w:r>
      <w:proofErr w:type="spellStart"/>
      <w:r w:rsidR="00424203">
        <w:t>leaves</w:t>
      </w:r>
      <w:proofErr w:type="spellEnd"/>
      <w:r w:rsidR="00424203">
        <w:t xml:space="preserve"> and stems of </w:t>
      </w:r>
      <w:proofErr w:type="spellStart"/>
      <w:r w:rsidR="00424203">
        <w:rPr>
          <w:rStyle w:val="Emphasis"/>
        </w:rPr>
        <w:t>Urtica</w:t>
      </w:r>
      <w:proofErr w:type="spellEnd"/>
      <w:r w:rsidR="00424203">
        <w:rPr>
          <w:rStyle w:val="Emphasis"/>
        </w:rPr>
        <w:t xml:space="preserve"> </w:t>
      </w:r>
      <w:proofErr w:type="spellStart"/>
      <w:r w:rsidR="00424203">
        <w:rPr>
          <w:rStyle w:val="Emphasis"/>
        </w:rPr>
        <w:t>dioica</w:t>
      </w:r>
      <w:proofErr w:type="spellEnd"/>
      <w:r w:rsidR="00424203">
        <w:t xml:space="preserve">. </w:t>
      </w:r>
      <w:proofErr w:type="spellStart"/>
      <w:r w:rsidR="00424203">
        <w:t>Phytochemical</w:t>
      </w:r>
      <w:proofErr w:type="spellEnd"/>
      <w:r w:rsidR="00424203">
        <w:t xml:space="preserve"> analyses </w:t>
      </w:r>
      <w:proofErr w:type="spellStart"/>
      <w:r w:rsidR="00424203">
        <w:t>revealed</w:t>
      </w:r>
      <w:proofErr w:type="spellEnd"/>
      <w:r w:rsidR="00424203">
        <w:t xml:space="preserve"> </w:t>
      </w:r>
      <w:proofErr w:type="spellStart"/>
      <w:r w:rsidR="00424203">
        <w:t>that</w:t>
      </w:r>
      <w:proofErr w:type="spellEnd"/>
      <w:r w:rsidR="00424203">
        <w:t xml:space="preserve"> the </w:t>
      </w:r>
      <w:proofErr w:type="spellStart"/>
      <w:r w:rsidR="00424203">
        <w:t>leaves</w:t>
      </w:r>
      <w:proofErr w:type="spellEnd"/>
      <w:r w:rsidR="00424203">
        <w:t xml:space="preserve"> are </w:t>
      </w:r>
      <w:proofErr w:type="spellStart"/>
      <w:r w:rsidR="00424203">
        <w:t>particularly</w:t>
      </w:r>
      <w:proofErr w:type="spellEnd"/>
      <w:r w:rsidR="00424203">
        <w:t xml:space="preserve"> </w:t>
      </w:r>
      <w:proofErr w:type="spellStart"/>
      <w:r w:rsidR="00424203">
        <w:t>rich</w:t>
      </w:r>
      <w:proofErr w:type="spellEnd"/>
      <w:r w:rsidR="00424203">
        <w:t xml:space="preserve"> in bioactive</w:t>
      </w:r>
      <w:r w:rsidR="00C9771F">
        <w:t xml:space="preserve"> compounds, </w:t>
      </w:r>
      <w:proofErr w:type="spellStart"/>
      <w:r w:rsidR="00C9771F">
        <w:t>including</w:t>
      </w:r>
      <w:proofErr w:type="spellEnd"/>
      <w:r w:rsidR="00C9771F">
        <w:t xml:space="preserve"> total </w:t>
      </w:r>
      <w:proofErr w:type="spellStart"/>
      <w:r w:rsidR="00424203">
        <w:t>phenols</w:t>
      </w:r>
      <w:proofErr w:type="spellEnd"/>
      <w:r w:rsidR="00424203">
        <w:t xml:space="preserve"> (</w:t>
      </w:r>
      <w:r w:rsidR="00C9771F">
        <w:t>2.3</w:t>
      </w:r>
      <w:r w:rsidR="005E5964" w:rsidRPr="007D1F40">
        <w:t>mg GAE/g DW</w:t>
      </w:r>
      <w:r w:rsidR="005E5964">
        <w:t xml:space="preserve"> </w:t>
      </w:r>
      <w:r w:rsidR="00424203">
        <w:t xml:space="preserve">), </w:t>
      </w:r>
      <w:proofErr w:type="spellStart"/>
      <w:r w:rsidR="00424203">
        <w:t>flavonoids</w:t>
      </w:r>
      <w:proofErr w:type="spellEnd"/>
      <w:r w:rsidR="00424203">
        <w:t xml:space="preserve"> (</w:t>
      </w:r>
      <w:r w:rsidR="005E5964">
        <w:t>3.3</w:t>
      </w:r>
      <w:r w:rsidR="005E5964" w:rsidRPr="005E5964">
        <w:t xml:space="preserve"> </w:t>
      </w:r>
      <w:r w:rsidR="005E5964" w:rsidRPr="007D1F40">
        <w:t>mg QE/g DW</w:t>
      </w:r>
      <w:r w:rsidR="00C9771F">
        <w:t>)</w:t>
      </w:r>
      <w:proofErr w:type="spellStart"/>
      <w:r w:rsidR="00424203">
        <w:t>with</w:t>
      </w:r>
      <w:proofErr w:type="spellEnd"/>
      <w:r w:rsidR="00424203">
        <w:t xml:space="preserve"> </w:t>
      </w:r>
      <w:proofErr w:type="spellStart"/>
      <w:r w:rsidR="00424203">
        <w:t>higher</w:t>
      </w:r>
      <w:proofErr w:type="spellEnd"/>
      <w:r w:rsidR="00424203">
        <w:t xml:space="preserve"> contents </w:t>
      </w:r>
      <w:proofErr w:type="spellStart"/>
      <w:r w:rsidR="00424203">
        <w:t>than</w:t>
      </w:r>
      <w:proofErr w:type="spellEnd"/>
      <w:r w:rsidR="00424203">
        <w:t xml:space="preserve"> </w:t>
      </w:r>
      <w:proofErr w:type="spellStart"/>
      <w:r w:rsidR="00424203">
        <w:t>those</w:t>
      </w:r>
      <w:proofErr w:type="spellEnd"/>
      <w:r w:rsidR="00424203">
        <w:t xml:space="preserve"> </w:t>
      </w:r>
      <w:proofErr w:type="spellStart"/>
      <w:r w:rsidR="00424203">
        <w:t>found</w:t>
      </w:r>
      <w:proofErr w:type="spellEnd"/>
      <w:r w:rsidR="00424203">
        <w:t xml:space="preserve"> in the stems. In addition, </w:t>
      </w:r>
      <w:proofErr w:type="spellStart"/>
      <w:r w:rsidR="00424203">
        <w:t>leaves</w:t>
      </w:r>
      <w:proofErr w:type="spellEnd"/>
      <w:r w:rsidR="00424203">
        <w:t xml:space="preserve"> </w:t>
      </w:r>
      <w:proofErr w:type="spellStart"/>
      <w:r w:rsidR="00424203">
        <w:t>showed</w:t>
      </w:r>
      <w:proofErr w:type="spellEnd"/>
      <w:r w:rsidR="00424203">
        <w:t xml:space="preserve"> </w:t>
      </w:r>
      <w:proofErr w:type="spellStart"/>
      <w:r w:rsidR="00424203">
        <w:t>higher</w:t>
      </w:r>
      <w:proofErr w:type="spellEnd"/>
      <w:r w:rsidR="00424203">
        <w:t xml:space="preserve"> </w:t>
      </w:r>
      <w:proofErr w:type="spellStart"/>
      <w:r w:rsidR="00424203">
        <w:t>levels</w:t>
      </w:r>
      <w:proofErr w:type="spellEnd"/>
      <w:r w:rsidR="00424203">
        <w:t xml:space="preserve"> of </w:t>
      </w:r>
      <w:proofErr w:type="spellStart"/>
      <w:r w:rsidR="00424203">
        <w:t>mineral</w:t>
      </w:r>
      <w:proofErr w:type="spellEnd"/>
      <w:r w:rsidR="00424203">
        <w:t xml:space="preserve"> </w:t>
      </w:r>
      <w:proofErr w:type="spellStart"/>
      <w:r w:rsidR="00424203">
        <w:t>matter</w:t>
      </w:r>
      <w:proofErr w:type="spellEnd"/>
      <w:r w:rsidR="00424203">
        <w:t xml:space="preserve">, </w:t>
      </w:r>
      <w:proofErr w:type="spellStart"/>
      <w:r w:rsidR="00424203">
        <w:t>carbon</w:t>
      </w:r>
      <w:proofErr w:type="spellEnd"/>
      <w:r w:rsidR="00424203">
        <w:t xml:space="preserve">, </w:t>
      </w:r>
      <w:proofErr w:type="spellStart"/>
      <w:r w:rsidR="00424203">
        <w:t>phosphorus</w:t>
      </w:r>
      <w:proofErr w:type="spellEnd"/>
      <w:r w:rsidR="00424203">
        <w:t xml:space="preserve">, </w:t>
      </w:r>
      <w:proofErr w:type="spellStart"/>
      <w:r w:rsidR="00424203">
        <w:t>lipids</w:t>
      </w:r>
      <w:proofErr w:type="spellEnd"/>
      <w:r w:rsidR="00424203">
        <w:t xml:space="preserve">, and total </w:t>
      </w:r>
      <w:proofErr w:type="spellStart"/>
      <w:r w:rsidR="00424203">
        <w:t>nitrogen</w:t>
      </w:r>
      <w:proofErr w:type="spellEnd"/>
      <w:r w:rsidR="00424203">
        <w:t xml:space="preserve"> </w:t>
      </w:r>
      <w:proofErr w:type="spellStart"/>
      <w:r w:rsidR="00424203">
        <w:t>compared</w:t>
      </w:r>
      <w:proofErr w:type="spellEnd"/>
      <w:r w:rsidR="00424203">
        <w:t xml:space="preserve"> to stems.</w:t>
      </w:r>
      <w:commentRangeEnd w:id="3"/>
      <w:r w:rsidR="00950599">
        <w:rPr>
          <w:rStyle w:val="CommentReference"/>
          <w:rFonts w:asciiTheme="minorHAnsi" w:eastAsiaTheme="minorHAnsi" w:hAnsiTheme="minorHAnsi" w:cstheme="minorBidi"/>
          <w:lang w:eastAsia="en-US"/>
        </w:rPr>
        <w:commentReference w:id="3"/>
      </w:r>
    </w:p>
    <w:p w14:paraId="33215712" w14:textId="77777777" w:rsidR="00262693" w:rsidRPr="005E5964" w:rsidRDefault="00E4048B" w:rsidP="005E5964">
      <w:pPr>
        <w:pStyle w:val="NormalWeb"/>
        <w:spacing w:before="0" w:beforeAutospacing="0" w:after="0" w:afterAutospacing="0" w:line="360" w:lineRule="auto"/>
        <w:jc w:val="both"/>
      </w:pPr>
      <w:proofErr w:type="gramStart"/>
      <w:r w:rsidRPr="005E5964">
        <w:rPr>
          <w:b/>
          <w:bCs/>
          <w:iCs/>
          <w:u w:val="single"/>
          <w:lang w:val="en-CA"/>
        </w:rPr>
        <w:t>keywords</w:t>
      </w:r>
      <w:proofErr w:type="gramEnd"/>
      <w:r w:rsidRPr="005E5964">
        <w:rPr>
          <w:b/>
          <w:bCs/>
          <w:iCs/>
          <w:u w:val="single"/>
          <w:lang w:val="en-CA"/>
        </w:rPr>
        <w:t xml:space="preserve">: </w:t>
      </w:r>
      <w:commentRangeStart w:id="4"/>
      <w:proofErr w:type="spellStart"/>
      <w:r w:rsidRPr="005E5964">
        <w:rPr>
          <w:rStyle w:val="y2iqfc"/>
          <w:i/>
        </w:rPr>
        <w:t>urtica</w:t>
      </w:r>
      <w:proofErr w:type="spellEnd"/>
      <w:r w:rsidRPr="005E5964">
        <w:rPr>
          <w:rStyle w:val="y2iqfc"/>
          <w:i/>
        </w:rPr>
        <w:t xml:space="preserve"> </w:t>
      </w:r>
      <w:proofErr w:type="spellStart"/>
      <w:r w:rsidRPr="005E5964">
        <w:rPr>
          <w:rStyle w:val="y2iqfc"/>
          <w:i/>
        </w:rPr>
        <w:t>dioïca</w:t>
      </w:r>
      <w:proofErr w:type="spellEnd"/>
      <w:r w:rsidRPr="005E5964">
        <w:rPr>
          <w:rStyle w:val="y2iqfc"/>
          <w:i/>
        </w:rPr>
        <w:t xml:space="preserve">, </w:t>
      </w:r>
      <w:r w:rsidR="00CA5122" w:rsidRPr="005E5964">
        <w:rPr>
          <w:rFonts w:eastAsia="SimSun"/>
          <w:bCs/>
          <w:lang w:val="hr-HR" w:eastAsia="zh-CN"/>
        </w:rPr>
        <w:t>polyphenols</w:t>
      </w:r>
      <w:r w:rsidRPr="005E5964">
        <w:rPr>
          <w:rStyle w:val="y2iqfc"/>
        </w:rPr>
        <w:t xml:space="preserve">, </w:t>
      </w:r>
      <w:proofErr w:type="spellStart"/>
      <w:r w:rsidR="002C150C" w:rsidRPr="005E5964">
        <w:rPr>
          <w:bCs/>
          <w:i/>
          <w:iCs/>
          <w:lang w:val="en-US"/>
        </w:rPr>
        <w:t>methanolic</w:t>
      </w:r>
      <w:proofErr w:type="spellEnd"/>
      <w:r w:rsidR="002C150C" w:rsidRPr="005E5964">
        <w:rPr>
          <w:bCs/>
          <w:i/>
          <w:iCs/>
          <w:lang w:val="en-US"/>
        </w:rPr>
        <w:t xml:space="preserve"> extracts</w:t>
      </w:r>
      <w:r w:rsidR="005E5964" w:rsidRPr="005E5964">
        <w:t xml:space="preserve"> </w:t>
      </w:r>
      <w:proofErr w:type="spellStart"/>
      <w:r w:rsidR="005E5964" w:rsidRPr="005E5964">
        <w:t>matter</w:t>
      </w:r>
      <w:proofErr w:type="spellEnd"/>
      <w:r w:rsidR="005E5964" w:rsidRPr="005E5964">
        <w:t xml:space="preserve">, </w:t>
      </w:r>
      <w:commentRangeStart w:id="5"/>
      <w:proofErr w:type="spellStart"/>
      <w:r w:rsidR="005E5964" w:rsidRPr="005E5964">
        <w:t>carbon</w:t>
      </w:r>
      <w:proofErr w:type="spellEnd"/>
      <w:r w:rsidR="005E5964" w:rsidRPr="005E5964">
        <w:t xml:space="preserve"> ; </w:t>
      </w:r>
      <w:proofErr w:type="spellStart"/>
      <w:r w:rsidR="005E5964" w:rsidRPr="005E5964">
        <w:t>lipids</w:t>
      </w:r>
      <w:commentRangeEnd w:id="4"/>
      <w:proofErr w:type="spellEnd"/>
      <w:r w:rsidR="007A6CEB">
        <w:rPr>
          <w:rStyle w:val="CommentReference"/>
          <w:rFonts w:asciiTheme="minorHAnsi" w:eastAsiaTheme="minorHAnsi" w:hAnsiTheme="minorHAnsi" w:cstheme="minorBidi"/>
          <w:lang w:eastAsia="en-US"/>
        </w:rPr>
        <w:commentReference w:id="4"/>
      </w:r>
      <w:commentRangeEnd w:id="5"/>
      <w:r w:rsidR="007A6CEB">
        <w:rPr>
          <w:rStyle w:val="CommentReference"/>
          <w:rFonts w:asciiTheme="minorHAnsi" w:eastAsiaTheme="minorHAnsi" w:hAnsiTheme="minorHAnsi" w:cstheme="minorBidi"/>
          <w:lang w:eastAsia="en-US"/>
        </w:rPr>
        <w:commentReference w:id="5"/>
      </w:r>
    </w:p>
    <w:p w14:paraId="21160DD4" w14:textId="77777777" w:rsidR="001C3C64" w:rsidRPr="007D1F40" w:rsidRDefault="00AA6D27" w:rsidP="007865A6">
      <w:pPr>
        <w:spacing w:after="0" w:line="360" w:lineRule="auto"/>
        <w:jc w:val="both"/>
        <w:rPr>
          <w:rFonts w:ascii="Times New Roman" w:eastAsia="Times New Roman" w:hAnsi="Times New Roman" w:cs="Times New Roman"/>
          <w:b/>
          <w:bCs/>
          <w:sz w:val="24"/>
          <w:szCs w:val="24"/>
          <w:lang w:val="en-GB" w:eastAsia="fr-FR"/>
        </w:rPr>
      </w:pPr>
      <w:r w:rsidRPr="007D1F40">
        <w:rPr>
          <w:rFonts w:ascii="Times New Roman" w:eastAsia="Times New Roman" w:hAnsi="Times New Roman" w:cs="Times New Roman"/>
          <w:b/>
          <w:bCs/>
          <w:sz w:val="24"/>
          <w:szCs w:val="24"/>
          <w:lang w:val="en-GB" w:eastAsia="fr-FR"/>
        </w:rPr>
        <w:t xml:space="preserve">1. </w:t>
      </w:r>
      <w:commentRangeStart w:id="6"/>
      <w:r w:rsidR="001A0016" w:rsidRPr="007D1F40">
        <w:rPr>
          <w:rFonts w:ascii="Times New Roman" w:eastAsia="Times New Roman" w:hAnsi="Times New Roman" w:cs="Times New Roman"/>
          <w:b/>
          <w:bCs/>
          <w:sz w:val="24"/>
          <w:szCs w:val="24"/>
          <w:lang w:val="en-GB" w:eastAsia="fr-FR"/>
        </w:rPr>
        <w:t xml:space="preserve">Introduction </w:t>
      </w:r>
      <w:commentRangeEnd w:id="6"/>
      <w:r w:rsidR="007A6CEB">
        <w:rPr>
          <w:rStyle w:val="CommentReference"/>
        </w:rPr>
        <w:commentReference w:id="6"/>
      </w:r>
    </w:p>
    <w:p w14:paraId="661D5202" w14:textId="77777777" w:rsidR="00E4048B" w:rsidRPr="007D1F40" w:rsidRDefault="00E4048B" w:rsidP="007865A6">
      <w:pPr>
        <w:spacing w:after="0" w:line="360" w:lineRule="auto"/>
        <w:jc w:val="both"/>
        <w:rPr>
          <w:rFonts w:ascii="Times New Roman" w:hAnsi="Times New Roman" w:cs="Times New Roman"/>
          <w:sz w:val="24"/>
          <w:szCs w:val="24"/>
          <w:lang w:val="en-US"/>
        </w:rPr>
      </w:pPr>
      <w:r w:rsidRPr="007D1F40">
        <w:rPr>
          <w:rFonts w:ascii="Times New Roman" w:hAnsi="Times New Roman" w:cs="Times New Roman"/>
          <w:sz w:val="24"/>
          <w:szCs w:val="24"/>
          <w:lang w:val="en-US"/>
        </w:rPr>
        <w:t>Tunisia, despite its relatively small area, has a very diverse floristic heritage, where there is a great potential for the exploitation of Aromatic and Medicinal Plants. This potential constitutes a significant source of subsistence for rural populations. It can contribute to socio-economic development in a substantial way.</w:t>
      </w:r>
    </w:p>
    <w:p w14:paraId="0DE00852" w14:textId="77777777" w:rsidR="00CA5122" w:rsidRPr="007D1F40" w:rsidRDefault="00E4048B" w:rsidP="007865A6">
      <w:pPr>
        <w:spacing w:after="0" w:line="360" w:lineRule="auto"/>
        <w:jc w:val="both"/>
        <w:rPr>
          <w:rFonts w:ascii="Times New Roman" w:hAnsi="Times New Roman" w:cs="Times New Roman"/>
          <w:sz w:val="24"/>
          <w:szCs w:val="24"/>
          <w:lang w:val="en-US"/>
        </w:rPr>
      </w:pPr>
      <w:r w:rsidRPr="007D1F40">
        <w:rPr>
          <w:rFonts w:ascii="Times New Roman" w:hAnsi="Times New Roman" w:cs="Times New Roman"/>
          <w:sz w:val="24"/>
          <w:szCs w:val="24"/>
          <w:lang w:val="en-US"/>
        </w:rPr>
        <w:t xml:space="preserve">Too few species have been the subject of detailed studies, the same is true for the species that populate the </w:t>
      </w:r>
      <w:proofErr w:type="spellStart"/>
      <w:r w:rsidRPr="007D1F40">
        <w:rPr>
          <w:rFonts w:ascii="Times New Roman" w:hAnsi="Times New Roman" w:cs="Times New Roman"/>
          <w:sz w:val="24"/>
          <w:szCs w:val="24"/>
          <w:lang w:val="en-US"/>
        </w:rPr>
        <w:t>Kroumirie</w:t>
      </w:r>
      <w:proofErr w:type="spellEnd"/>
      <w:r w:rsidRPr="007D1F40">
        <w:rPr>
          <w:rFonts w:ascii="Times New Roman" w:hAnsi="Times New Roman" w:cs="Times New Roman"/>
          <w:sz w:val="24"/>
          <w:szCs w:val="24"/>
          <w:lang w:val="en-US"/>
        </w:rPr>
        <w:t xml:space="preserve"> forest. Research and work aimed at the conservation and enhancement of aromatic and medicinal species in this region deserve to be intensified. </w:t>
      </w:r>
    </w:p>
    <w:p w14:paraId="66ABF359" w14:textId="77777777" w:rsidR="00E4048B" w:rsidRPr="007D1F40" w:rsidRDefault="00E4048B" w:rsidP="007865A6">
      <w:pPr>
        <w:spacing w:after="0" w:line="360" w:lineRule="auto"/>
        <w:jc w:val="both"/>
        <w:rPr>
          <w:rFonts w:ascii="Times New Roman" w:hAnsi="Times New Roman" w:cs="Times New Roman"/>
          <w:sz w:val="24"/>
          <w:szCs w:val="24"/>
          <w:lang w:val="en-US"/>
        </w:rPr>
      </w:pPr>
      <w:proofErr w:type="spellStart"/>
      <w:r w:rsidRPr="007D1F40">
        <w:rPr>
          <w:rFonts w:ascii="Times New Roman" w:hAnsi="Times New Roman" w:cs="Times New Roman"/>
          <w:i/>
          <w:sz w:val="24"/>
          <w:szCs w:val="24"/>
          <w:lang w:val="en-US"/>
        </w:rPr>
        <w:t>Urtica</w:t>
      </w:r>
      <w:proofErr w:type="spellEnd"/>
      <w:r w:rsidRPr="007D1F40">
        <w:rPr>
          <w:rFonts w:ascii="Times New Roman" w:hAnsi="Times New Roman" w:cs="Times New Roman"/>
          <w:i/>
          <w:sz w:val="24"/>
          <w:szCs w:val="24"/>
          <w:lang w:val="en-US"/>
        </w:rPr>
        <w:t xml:space="preserve"> </w:t>
      </w:r>
      <w:proofErr w:type="spellStart"/>
      <w:r w:rsidRPr="007D1F40">
        <w:rPr>
          <w:rFonts w:ascii="Times New Roman" w:hAnsi="Times New Roman" w:cs="Times New Roman"/>
          <w:i/>
          <w:sz w:val="24"/>
          <w:szCs w:val="24"/>
          <w:lang w:val="en-US"/>
        </w:rPr>
        <w:t>dioica</w:t>
      </w:r>
      <w:proofErr w:type="spellEnd"/>
      <w:r w:rsidRPr="007D1F40">
        <w:rPr>
          <w:rFonts w:ascii="Times New Roman" w:hAnsi="Times New Roman" w:cs="Times New Roman"/>
          <w:sz w:val="24"/>
          <w:szCs w:val="24"/>
          <w:lang w:val="en-US"/>
        </w:rPr>
        <w:t xml:space="preserve">, from the </w:t>
      </w:r>
      <w:proofErr w:type="spellStart"/>
      <w:r w:rsidRPr="007D1F40">
        <w:rPr>
          <w:rFonts w:ascii="Times New Roman" w:hAnsi="Times New Roman" w:cs="Times New Roman"/>
          <w:sz w:val="24"/>
          <w:szCs w:val="24"/>
          <w:lang w:val="en-US"/>
        </w:rPr>
        <w:t>Surtaceae</w:t>
      </w:r>
      <w:proofErr w:type="spellEnd"/>
      <w:r w:rsidRPr="007D1F40">
        <w:rPr>
          <w:rFonts w:ascii="Times New Roman" w:hAnsi="Times New Roman" w:cs="Times New Roman"/>
          <w:sz w:val="24"/>
          <w:szCs w:val="24"/>
          <w:lang w:val="en-US"/>
        </w:rPr>
        <w:t xml:space="preserve"> family, which is widespread in the Mediterranean basin.</w:t>
      </w:r>
    </w:p>
    <w:p w14:paraId="6DA39B0F" w14:textId="77777777" w:rsidR="00E4048B" w:rsidRPr="007D1F40" w:rsidRDefault="00E4048B" w:rsidP="007865A6">
      <w:pPr>
        <w:spacing w:after="0" w:line="360" w:lineRule="auto"/>
        <w:jc w:val="both"/>
        <w:rPr>
          <w:rFonts w:ascii="Times New Roman" w:hAnsi="Times New Roman" w:cs="Times New Roman"/>
          <w:sz w:val="24"/>
          <w:szCs w:val="24"/>
          <w:lang w:val="en-US"/>
        </w:rPr>
      </w:pPr>
      <w:r w:rsidRPr="007D1F40">
        <w:rPr>
          <w:rFonts w:ascii="Times New Roman" w:hAnsi="Times New Roman" w:cs="Times New Roman"/>
          <w:sz w:val="24"/>
          <w:szCs w:val="24"/>
          <w:lang w:val="en-US"/>
        </w:rPr>
        <w:t xml:space="preserve">This species represents a typical example of multipurpose plants, with great potential for use in several areas. Nettle is a commonly spread plant, known for its stinging contact that leaves an unpleasant memory. It is a medicinal plant used since ancient times for its many therapeutic properties. In addition, Nettle is a very nutritionally rich plant, which allows it to </w:t>
      </w:r>
      <w:r w:rsidRPr="007D1F40">
        <w:rPr>
          <w:rFonts w:ascii="Times New Roman" w:hAnsi="Times New Roman" w:cs="Times New Roman"/>
          <w:sz w:val="24"/>
          <w:szCs w:val="24"/>
          <w:lang w:val="en-US"/>
        </w:rPr>
        <w:lastRenderedPageBreak/>
        <w:t>be consumed as a vegetable. Finally, Nettle is also used in agriculture for animal nutrition and as fertilizer.</w:t>
      </w:r>
    </w:p>
    <w:p w14:paraId="388086B6" w14:textId="77777777" w:rsidR="00E4048B" w:rsidRPr="007D1F40" w:rsidRDefault="00E4048B" w:rsidP="007865A6">
      <w:pPr>
        <w:spacing w:after="0" w:line="360" w:lineRule="auto"/>
        <w:jc w:val="both"/>
        <w:rPr>
          <w:rFonts w:ascii="Times New Roman" w:hAnsi="Times New Roman" w:cs="Times New Roman"/>
          <w:sz w:val="24"/>
          <w:szCs w:val="24"/>
          <w:lang w:val="en-US"/>
        </w:rPr>
      </w:pPr>
      <w:r w:rsidRPr="007D1F40">
        <w:rPr>
          <w:rFonts w:ascii="Times New Roman" w:hAnsi="Times New Roman" w:cs="Times New Roman"/>
          <w:sz w:val="24"/>
          <w:szCs w:val="24"/>
          <w:lang w:val="en-US"/>
        </w:rPr>
        <w:t>This species is rich in phenolic compounds, flavonoids and tannins. It was targeted by this study for its multiple properties, as well as for its uses in traditional and modern medicine.</w:t>
      </w:r>
    </w:p>
    <w:p w14:paraId="35BCBC20" w14:textId="77777777" w:rsidR="005A214A" w:rsidRPr="007D1F40" w:rsidRDefault="00E4048B" w:rsidP="007865A6">
      <w:pPr>
        <w:spacing w:after="0" w:line="360" w:lineRule="auto"/>
        <w:jc w:val="both"/>
        <w:rPr>
          <w:rFonts w:ascii="Times New Roman" w:hAnsi="Times New Roman" w:cs="Times New Roman"/>
          <w:sz w:val="24"/>
          <w:szCs w:val="24"/>
          <w:lang w:val="en-US"/>
        </w:rPr>
      </w:pPr>
      <w:commentRangeStart w:id="7"/>
      <w:r w:rsidRPr="007D1F40">
        <w:rPr>
          <w:rFonts w:ascii="Times New Roman" w:hAnsi="Times New Roman" w:cs="Times New Roman"/>
          <w:sz w:val="24"/>
          <w:szCs w:val="24"/>
          <w:lang w:val="en-US"/>
        </w:rPr>
        <w:t xml:space="preserve">This work aims to promote the conservation, improvement and sustainable use of this plant, in Tunisia, highly recommended by herbalists for its various actions. Our objective is to study the chemical parameters of the different extracts of the leaves and stems of </w:t>
      </w:r>
      <w:r w:rsidRPr="007D1F40">
        <w:rPr>
          <w:rFonts w:ascii="Times New Roman" w:hAnsi="Times New Roman" w:cs="Times New Roman"/>
          <w:i/>
          <w:sz w:val="24"/>
          <w:szCs w:val="24"/>
          <w:lang w:val="en-US"/>
        </w:rPr>
        <w:t>Urtica dioica</w:t>
      </w:r>
      <w:r w:rsidR="00CA5122" w:rsidRPr="007D1F40">
        <w:rPr>
          <w:rFonts w:ascii="Times New Roman" w:hAnsi="Times New Roman" w:cs="Times New Roman"/>
          <w:sz w:val="24"/>
          <w:szCs w:val="24"/>
          <w:lang w:val="en-US"/>
        </w:rPr>
        <w:t>.</w:t>
      </w:r>
      <w:r w:rsidRPr="007D1F40">
        <w:rPr>
          <w:rFonts w:ascii="Times New Roman" w:hAnsi="Times New Roman" w:cs="Times New Roman"/>
          <w:sz w:val="24"/>
          <w:szCs w:val="24"/>
          <w:lang w:val="en-US"/>
        </w:rPr>
        <w:t xml:space="preserve"> </w:t>
      </w:r>
      <w:commentRangeEnd w:id="7"/>
      <w:r w:rsidR="007A6CEB">
        <w:rPr>
          <w:rStyle w:val="CommentReference"/>
        </w:rPr>
        <w:commentReference w:id="7"/>
      </w:r>
    </w:p>
    <w:p w14:paraId="2489E075" w14:textId="77777777" w:rsidR="005B144F" w:rsidRPr="007D1F40" w:rsidRDefault="00AA6D27" w:rsidP="007865A6">
      <w:pPr>
        <w:spacing w:after="0" w:line="360" w:lineRule="auto"/>
        <w:jc w:val="both"/>
        <w:rPr>
          <w:rFonts w:ascii="Times New Roman" w:eastAsia="Times New Roman" w:hAnsi="Times New Roman" w:cs="Times New Roman"/>
          <w:b/>
          <w:bCs/>
          <w:sz w:val="24"/>
          <w:szCs w:val="24"/>
          <w:lang w:val="en-GB" w:eastAsia="fr-FR"/>
        </w:rPr>
      </w:pPr>
      <w:r w:rsidRPr="007D1F40">
        <w:rPr>
          <w:rFonts w:ascii="Times New Roman" w:eastAsia="Times New Roman" w:hAnsi="Times New Roman" w:cs="Times New Roman"/>
          <w:b/>
          <w:bCs/>
          <w:sz w:val="24"/>
          <w:szCs w:val="24"/>
          <w:lang w:val="en-GB" w:eastAsia="fr-FR"/>
        </w:rPr>
        <w:t>2</w:t>
      </w:r>
      <w:commentRangeStart w:id="8"/>
      <w:r w:rsidRPr="007D1F40">
        <w:rPr>
          <w:rFonts w:ascii="Times New Roman" w:eastAsia="Times New Roman" w:hAnsi="Times New Roman" w:cs="Times New Roman"/>
          <w:b/>
          <w:bCs/>
          <w:sz w:val="24"/>
          <w:szCs w:val="24"/>
          <w:lang w:val="en-GB" w:eastAsia="fr-FR"/>
        </w:rPr>
        <w:t>. Material</w:t>
      </w:r>
      <w:r w:rsidR="002068B2" w:rsidRPr="007D1F40">
        <w:rPr>
          <w:rFonts w:ascii="Times New Roman" w:eastAsia="Times New Roman" w:hAnsi="Times New Roman" w:cs="Times New Roman"/>
          <w:b/>
          <w:bCs/>
          <w:sz w:val="24"/>
          <w:szCs w:val="24"/>
          <w:lang w:val="en-GB" w:eastAsia="fr-FR"/>
        </w:rPr>
        <w:t>s</w:t>
      </w:r>
      <w:r w:rsidR="005B144F" w:rsidRPr="007D1F40">
        <w:rPr>
          <w:rFonts w:ascii="Times New Roman" w:eastAsia="Times New Roman" w:hAnsi="Times New Roman" w:cs="Times New Roman"/>
          <w:b/>
          <w:bCs/>
          <w:sz w:val="24"/>
          <w:szCs w:val="24"/>
          <w:lang w:val="en-GB" w:eastAsia="fr-FR"/>
        </w:rPr>
        <w:t xml:space="preserve"> and Methods</w:t>
      </w:r>
      <w:commentRangeEnd w:id="8"/>
      <w:r w:rsidR="007A6CEB">
        <w:rPr>
          <w:rStyle w:val="CommentReference"/>
        </w:rPr>
        <w:commentReference w:id="8"/>
      </w:r>
    </w:p>
    <w:p w14:paraId="5874B142" w14:textId="77777777" w:rsidR="00AD5CAD" w:rsidRPr="007D1F40" w:rsidRDefault="00AA6D27" w:rsidP="007865A6">
      <w:pPr>
        <w:spacing w:after="0" w:line="360" w:lineRule="auto"/>
        <w:jc w:val="both"/>
        <w:rPr>
          <w:rFonts w:ascii="Times New Roman" w:eastAsia="Times New Roman" w:hAnsi="Times New Roman" w:cs="Times New Roman"/>
          <w:b/>
          <w:bCs/>
          <w:i/>
          <w:iCs/>
          <w:sz w:val="24"/>
          <w:szCs w:val="24"/>
          <w:lang w:val="en-GB" w:eastAsia="fr-FR"/>
        </w:rPr>
      </w:pPr>
      <w:r w:rsidRPr="007D1F40">
        <w:rPr>
          <w:rFonts w:ascii="Times New Roman" w:eastAsia="Times New Roman" w:hAnsi="Times New Roman" w:cs="Times New Roman"/>
          <w:b/>
          <w:bCs/>
          <w:i/>
          <w:iCs/>
          <w:sz w:val="24"/>
          <w:szCs w:val="24"/>
          <w:lang w:val="en-GB" w:eastAsia="fr-FR"/>
        </w:rPr>
        <w:t>2.1</w:t>
      </w:r>
      <w:commentRangeStart w:id="9"/>
      <w:r w:rsidRPr="007D1F40">
        <w:rPr>
          <w:rFonts w:ascii="Times New Roman" w:eastAsia="Times New Roman" w:hAnsi="Times New Roman" w:cs="Times New Roman"/>
          <w:b/>
          <w:bCs/>
          <w:i/>
          <w:iCs/>
          <w:sz w:val="24"/>
          <w:szCs w:val="24"/>
          <w:lang w:val="en-GB" w:eastAsia="fr-FR"/>
        </w:rPr>
        <w:t>. Plant</w:t>
      </w:r>
      <w:r w:rsidR="005B144F" w:rsidRPr="007D1F40">
        <w:rPr>
          <w:rFonts w:ascii="Times New Roman" w:eastAsia="Times New Roman" w:hAnsi="Times New Roman" w:cs="Times New Roman"/>
          <w:b/>
          <w:bCs/>
          <w:i/>
          <w:iCs/>
          <w:sz w:val="24"/>
          <w:szCs w:val="24"/>
          <w:lang w:val="en-GB" w:eastAsia="fr-FR"/>
        </w:rPr>
        <w:t xml:space="preserve"> material </w:t>
      </w:r>
      <w:commentRangeEnd w:id="9"/>
      <w:r w:rsidR="00777D35">
        <w:rPr>
          <w:rStyle w:val="CommentReference"/>
        </w:rPr>
        <w:commentReference w:id="9"/>
      </w:r>
    </w:p>
    <w:p w14:paraId="0FC11921" w14:textId="77777777" w:rsidR="00720A9B" w:rsidRPr="007D1F40" w:rsidRDefault="00E4048B" w:rsidP="002C150C">
      <w:pPr>
        <w:spacing w:after="0" w:line="360" w:lineRule="auto"/>
        <w:jc w:val="both"/>
        <w:rPr>
          <w:rFonts w:ascii="Times New Roman" w:eastAsia="Times New Roman" w:hAnsi="Times New Roman" w:cs="Times New Roman"/>
          <w:sz w:val="24"/>
          <w:szCs w:val="24"/>
          <w:lang w:val="en-US" w:eastAsia="fr-FR"/>
        </w:rPr>
      </w:pPr>
      <w:r w:rsidRPr="007D1F40">
        <w:rPr>
          <w:rFonts w:ascii="Times New Roman" w:eastAsia="Times New Roman" w:hAnsi="Times New Roman" w:cs="Times New Roman"/>
          <w:sz w:val="24"/>
          <w:szCs w:val="24"/>
          <w:lang w:val="en-US" w:eastAsia="fr-FR"/>
        </w:rPr>
        <w:t>In April 2024, plants of </w:t>
      </w:r>
      <w:proofErr w:type="spellStart"/>
      <w:r w:rsidR="003F748E">
        <w:rPr>
          <w:rFonts w:ascii="Times New Roman" w:hAnsi="Times New Roman" w:cs="Times New Roman"/>
          <w:i/>
          <w:sz w:val="24"/>
          <w:szCs w:val="24"/>
          <w:lang w:val="en-US"/>
        </w:rPr>
        <w:t>U</w:t>
      </w:r>
      <w:r w:rsidR="006264B9" w:rsidRPr="007D1F40">
        <w:rPr>
          <w:rFonts w:ascii="Times New Roman" w:hAnsi="Times New Roman" w:cs="Times New Roman"/>
          <w:i/>
          <w:sz w:val="24"/>
          <w:szCs w:val="24"/>
          <w:lang w:val="en-US"/>
        </w:rPr>
        <w:t>rtica</w:t>
      </w:r>
      <w:proofErr w:type="spellEnd"/>
      <w:r w:rsidR="006264B9" w:rsidRPr="007D1F40">
        <w:rPr>
          <w:rFonts w:ascii="Times New Roman" w:hAnsi="Times New Roman" w:cs="Times New Roman"/>
          <w:i/>
          <w:sz w:val="24"/>
          <w:szCs w:val="24"/>
          <w:lang w:val="en-US"/>
        </w:rPr>
        <w:t xml:space="preserve"> </w:t>
      </w:r>
      <w:proofErr w:type="spellStart"/>
      <w:r w:rsidR="006264B9" w:rsidRPr="007D1F40">
        <w:rPr>
          <w:rFonts w:ascii="Times New Roman" w:hAnsi="Times New Roman" w:cs="Times New Roman"/>
          <w:i/>
          <w:sz w:val="24"/>
          <w:szCs w:val="24"/>
          <w:lang w:val="en-US"/>
        </w:rPr>
        <w:t>dioïca</w:t>
      </w:r>
      <w:proofErr w:type="spellEnd"/>
      <w:r w:rsidR="006264B9" w:rsidRPr="007D1F40">
        <w:rPr>
          <w:rFonts w:ascii="Times New Roman" w:hAnsi="Times New Roman" w:cs="Times New Roman"/>
          <w:sz w:val="24"/>
          <w:szCs w:val="24"/>
          <w:lang w:val="en-US"/>
        </w:rPr>
        <w:t xml:space="preserve"> L.</w:t>
      </w:r>
      <w:r w:rsidRPr="007D1F40">
        <w:rPr>
          <w:rFonts w:ascii="Times New Roman" w:eastAsia="Times New Roman" w:hAnsi="Times New Roman" w:cs="Times New Roman"/>
          <w:sz w:val="24"/>
          <w:szCs w:val="24"/>
          <w:lang w:val="en-US" w:eastAsia="fr-FR"/>
        </w:rPr>
        <w:t xml:space="preserve">, were collected from the </w:t>
      </w:r>
      <w:proofErr w:type="spellStart"/>
      <w:r w:rsidRPr="007D1F40">
        <w:rPr>
          <w:rFonts w:ascii="Times New Roman" w:eastAsia="Times New Roman" w:hAnsi="Times New Roman" w:cs="Times New Roman"/>
          <w:sz w:val="24"/>
          <w:szCs w:val="24"/>
          <w:lang w:val="en-US" w:eastAsia="fr-FR"/>
        </w:rPr>
        <w:t>Tabarka</w:t>
      </w:r>
      <w:proofErr w:type="spellEnd"/>
      <w:r w:rsidRPr="007D1F40">
        <w:rPr>
          <w:rFonts w:ascii="Times New Roman" w:eastAsia="Times New Roman" w:hAnsi="Times New Roman" w:cs="Times New Roman"/>
          <w:sz w:val="24"/>
          <w:szCs w:val="24"/>
          <w:lang w:val="en-US" w:eastAsia="fr-FR"/>
        </w:rPr>
        <w:t>, Tunisia</w:t>
      </w:r>
    </w:p>
    <w:p w14:paraId="7DEDCCE5" w14:textId="77777777" w:rsidR="005B144F" w:rsidRPr="007D1F40" w:rsidRDefault="002C150C" w:rsidP="007865A6">
      <w:pPr>
        <w:autoSpaceDE w:val="0"/>
        <w:autoSpaceDN w:val="0"/>
        <w:adjustRightInd w:val="0"/>
        <w:spacing w:after="0" w:line="360" w:lineRule="auto"/>
        <w:jc w:val="both"/>
        <w:rPr>
          <w:rFonts w:ascii="Times New Roman" w:eastAsia="Times New Roman" w:hAnsi="Times New Roman" w:cs="Times New Roman"/>
          <w:b/>
          <w:bCs/>
          <w:i/>
          <w:iCs/>
          <w:sz w:val="24"/>
          <w:szCs w:val="24"/>
          <w:lang w:val="pt-BR" w:eastAsia="fr-FR"/>
        </w:rPr>
      </w:pPr>
      <w:r w:rsidRPr="007D1F40">
        <w:rPr>
          <w:rFonts w:ascii="Times New Roman" w:eastAsia="Times New Roman" w:hAnsi="Times New Roman" w:cs="Times New Roman"/>
          <w:b/>
          <w:bCs/>
          <w:i/>
          <w:iCs/>
          <w:sz w:val="24"/>
          <w:szCs w:val="24"/>
          <w:lang w:val="pt-BR" w:eastAsia="fr-FR"/>
        </w:rPr>
        <w:t>2.2</w:t>
      </w:r>
      <w:r w:rsidR="00AA6D27" w:rsidRPr="007D1F40">
        <w:rPr>
          <w:rFonts w:ascii="Times New Roman" w:eastAsia="Times New Roman" w:hAnsi="Times New Roman" w:cs="Times New Roman"/>
          <w:b/>
          <w:bCs/>
          <w:i/>
          <w:iCs/>
          <w:sz w:val="24"/>
          <w:szCs w:val="24"/>
          <w:lang w:val="pt-BR" w:eastAsia="fr-FR"/>
        </w:rPr>
        <w:t>.</w:t>
      </w:r>
      <w:commentRangeStart w:id="10"/>
      <w:r w:rsidR="005B144F" w:rsidRPr="007D1F40">
        <w:rPr>
          <w:rFonts w:ascii="Times New Roman" w:eastAsia="Times New Roman" w:hAnsi="Times New Roman" w:cs="Times New Roman"/>
          <w:b/>
          <w:bCs/>
          <w:i/>
          <w:iCs/>
          <w:sz w:val="24"/>
          <w:szCs w:val="24"/>
          <w:lang w:val="pt-BR" w:eastAsia="fr-FR"/>
        </w:rPr>
        <w:t xml:space="preserve">Total lipid extraction </w:t>
      </w:r>
      <w:commentRangeEnd w:id="10"/>
      <w:r w:rsidR="00777D35">
        <w:rPr>
          <w:rStyle w:val="CommentReference"/>
        </w:rPr>
        <w:commentReference w:id="10"/>
      </w:r>
    </w:p>
    <w:p w14:paraId="26DA5917" w14:textId="77777777" w:rsidR="00643B57" w:rsidRPr="007D1F40" w:rsidRDefault="00EC3752" w:rsidP="007865A6">
      <w:pPr>
        <w:autoSpaceDE w:val="0"/>
        <w:autoSpaceDN w:val="0"/>
        <w:adjustRightInd w:val="0"/>
        <w:spacing w:after="0" w:line="360" w:lineRule="auto"/>
        <w:jc w:val="both"/>
        <w:rPr>
          <w:rFonts w:ascii="Times New Roman" w:eastAsia="Times New Roman" w:hAnsi="Times New Roman" w:cs="Times New Roman"/>
          <w:sz w:val="24"/>
          <w:szCs w:val="24"/>
          <w:lang w:val="en-US" w:eastAsia="fr-FR"/>
        </w:rPr>
      </w:pPr>
      <w:r w:rsidRPr="007D1F40">
        <w:rPr>
          <w:rFonts w:ascii="Times New Roman" w:eastAsia="Times New Roman" w:hAnsi="Times New Roman" w:cs="Times New Roman"/>
          <w:sz w:val="24"/>
          <w:szCs w:val="24"/>
          <w:lang w:val="en-US" w:eastAsia="fr-FR"/>
        </w:rPr>
        <w:t>Samples of ground powder (1g) in triplicate were weighed and extracted using the modified method of </w:t>
      </w:r>
      <w:hyperlink r:id="rId10" w:anchor="bib0040" w:history="1">
        <w:r w:rsidR="00624159" w:rsidRPr="007D1F40">
          <w:rPr>
            <w:rStyle w:val="Hyperlink"/>
            <w:rFonts w:ascii="Times New Roman" w:eastAsia="Times New Roman" w:hAnsi="Times New Roman" w:cs="Times New Roman"/>
            <w:color w:val="auto"/>
            <w:sz w:val="24"/>
            <w:szCs w:val="24"/>
            <w:u w:val="none"/>
            <w:lang w:val="en-US" w:eastAsia="fr-FR"/>
          </w:rPr>
          <w:t xml:space="preserve">Bligh and Dyer </w:t>
        </w:r>
      </w:hyperlink>
      <w:r w:rsidRPr="007D1F40">
        <w:rPr>
          <w:rFonts w:ascii="Times New Roman" w:eastAsia="Times New Roman" w:hAnsi="Times New Roman" w:cs="Times New Roman"/>
          <w:sz w:val="24"/>
          <w:szCs w:val="24"/>
          <w:lang w:val="en-US" w:eastAsia="fr-FR"/>
        </w:rPr>
        <w:t xml:space="preserve">. Thus, leaves were fixed by boiling water </w:t>
      </w:r>
      <w:r w:rsidR="006733D9" w:rsidRPr="007D1F40">
        <w:rPr>
          <w:rFonts w:ascii="Times New Roman" w:eastAsia="Times New Roman" w:hAnsi="Times New Roman" w:cs="Times New Roman"/>
          <w:sz w:val="24"/>
          <w:szCs w:val="24"/>
          <w:lang w:val="en-US" w:eastAsia="fr-FR"/>
        </w:rPr>
        <w:t xml:space="preserve">for </w:t>
      </w:r>
      <w:r w:rsidR="0018095D" w:rsidRPr="007D1F40">
        <w:rPr>
          <w:rFonts w:ascii="Times New Roman" w:eastAsia="Times New Roman" w:hAnsi="Times New Roman" w:cs="Times New Roman"/>
          <w:sz w:val="24"/>
          <w:szCs w:val="24"/>
          <w:lang w:val="en-US" w:eastAsia="fr-FR"/>
        </w:rPr>
        <w:t>5</w:t>
      </w:r>
      <w:r w:rsidR="006733D9" w:rsidRPr="007D1F40">
        <w:rPr>
          <w:rFonts w:ascii="Times New Roman" w:eastAsia="Times New Roman" w:hAnsi="Times New Roman" w:cs="Times New Roman"/>
          <w:sz w:val="24"/>
          <w:szCs w:val="24"/>
          <w:lang w:val="en-US" w:eastAsia="fr-FR"/>
        </w:rPr>
        <w:t xml:space="preserve">min to inactivate </w:t>
      </w:r>
      <w:r w:rsidR="0018095D" w:rsidRPr="007D1F40">
        <w:rPr>
          <w:rFonts w:ascii="Times New Roman" w:eastAsia="Times New Roman" w:hAnsi="Times New Roman" w:cs="Times New Roman"/>
          <w:sz w:val="24"/>
          <w:szCs w:val="24"/>
          <w:lang w:val="en-US" w:eastAsia="fr-FR"/>
        </w:rPr>
        <w:t>the tissue phospholipases</w:t>
      </w:r>
      <w:r w:rsidR="006733D9" w:rsidRPr="007D1F40">
        <w:rPr>
          <w:rFonts w:ascii="Times New Roman" w:eastAsia="Times New Roman" w:hAnsi="Times New Roman" w:cs="Times New Roman"/>
          <w:sz w:val="24"/>
          <w:szCs w:val="24"/>
          <w:lang w:val="en-US" w:eastAsia="fr-FR"/>
        </w:rPr>
        <w:t xml:space="preserve"> </w:t>
      </w:r>
      <w:r w:rsidR="00FF7ED0" w:rsidRPr="00FF7ED0">
        <w:rPr>
          <w:rFonts w:ascii="Times New Roman" w:eastAsia="Times New Roman" w:hAnsi="Times New Roman" w:cs="Times New Roman"/>
          <w:sz w:val="24"/>
          <w:szCs w:val="24"/>
          <w:lang w:val="en-US" w:eastAsia="fr-FR"/>
        </w:rPr>
        <w:t>by A.A. Benson and E.H. Strickland (1960)</w:t>
      </w:r>
      <w:proofErr w:type="gramStart"/>
      <w:r w:rsidR="00FF7ED0" w:rsidRPr="00FF7ED0">
        <w:rPr>
          <w:rFonts w:ascii="Times New Roman" w:eastAsia="Times New Roman" w:hAnsi="Times New Roman" w:cs="Times New Roman"/>
          <w:sz w:val="24"/>
          <w:szCs w:val="24"/>
          <w:lang w:val="en-US" w:eastAsia="fr-FR"/>
        </w:rPr>
        <w:t>,</w:t>
      </w:r>
      <w:r w:rsidRPr="007D1F40">
        <w:rPr>
          <w:rFonts w:ascii="Times New Roman" w:eastAsia="Times New Roman" w:hAnsi="Times New Roman" w:cs="Times New Roman"/>
          <w:sz w:val="24"/>
          <w:szCs w:val="24"/>
          <w:lang w:val="en-US" w:eastAsia="fr-FR"/>
        </w:rPr>
        <w:t>and</w:t>
      </w:r>
      <w:proofErr w:type="gramEnd"/>
      <w:r w:rsidRPr="007D1F40">
        <w:rPr>
          <w:rFonts w:ascii="Times New Roman" w:eastAsia="Times New Roman" w:hAnsi="Times New Roman" w:cs="Times New Roman"/>
          <w:sz w:val="24"/>
          <w:szCs w:val="24"/>
          <w:lang w:val="en-US" w:eastAsia="fr-FR"/>
        </w:rPr>
        <w:t xml:space="preserve"> then ground manually using a mortar and pestle. </w:t>
      </w:r>
      <w:r w:rsidR="006733D9" w:rsidRPr="007D1F40">
        <w:rPr>
          <w:rFonts w:ascii="Times New Roman" w:eastAsia="Times New Roman" w:hAnsi="Times New Roman" w:cs="Times New Roman"/>
          <w:sz w:val="24"/>
          <w:szCs w:val="24"/>
          <w:lang w:val="en-US" w:eastAsia="fr-FR"/>
        </w:rPr>
        <w:t xml:space="preserve">A chloroform/methanol (Analytical Reagent, </w:t>
      </w:r>
      <w:proofErr w:type="spellStart"/>
      <w:r w:rsidR="006733D9" w:rsidRPr="007D1F40">
        <w:rPr>
          <w:rFonts w:ascii="Times New Roman" w:eastAsia="Times New Roman" w:hAnsi="Times New Roman" w:cs="Times New Roman"/>
          <w:sz w:val="24"/>
          <w:szCs w:val="24"/>
          <w:lang w:val="en-US" w:eastAsia="fr-FR"/>
        </w:rPr>
        <w:t>LabScan</w:t>
      </w:r>
      <w:proofErr w:type="spellEnd"/>
      <w:r w:rsidR="006733D9" w:rsidRPr="007D1F40">
        <w:rPr>
          <w:rFonts w:ascii="Times New Roman" w:eastAsia="Times New Roman" w:hAnsi="Times New Roman" w:cs="Times New Roman"/>
          <w:sz w:val="24"/>
          <w:szCs w:val="24"/>
          <w:lang w:val="en-US" w:eastAsia="fr-FR"/>
        </w:rPr>
        <w:t>, Ltd., Dublin, Ireland) mixture (2:1, v/v) was used for total lipid extraction.</w:t>
      </w:r>
      <w:r w:rsidR="005B144F" w:rsidRPr="007D1F40">
        <w:rPr>
          <w:rFonts w:ascii="Times New Roman" w:eastAsia="Times New Roman" w:hAnsi="Times New Roman" w:cs="Times New Roman"/>
          <w:sz w:val="24"/>
          <w:szCs w:val="24"/>
          <w:lang w:val="en-US" w:eastAsia="fr-FR"/>
        </w:rPr>
        <w:t xml:space="preserve"> </w:t>
      </w:r>
      <w:r w:rsidR="006733D9" w:rsidRPr="007D1F40">
        <w:rPr>
          <w:rFonts w:ascii="Times New Roman" w:eastAsia="Times New Roman" w:hAnsi="Times New Roman" w:cs="Times New Roman"/>
          <w:sz w:val="24"/>
          <w:szCs w:val="24"/>
          <w:lang w:val="en-US" w:eastAsia="fr-FR"/>
        </w:rPr>
        <w:t>After washing with water, t</w:t>
      </w:r>
      <w:r w:rsidR="005B144F" w:rsidRPr="007D1F40">
        <w:rPr>
          <w:rFonts w:ascii="Times New Roman" w:eastAsia="Times New Roman" w:hAnsi="Times New Roman" w:cs="Times New Roman"/>
          <w:sz w:val="24"/>
          <w:szCs w:val="24"/>
          <w:lang w:val="en-US" w:eastAsia="fr-FR"/>
        </w:rPr>
        <w:t xml:space="preserve">he mixture was shaken and centrifuged (Eppendorf 5810R, Le </w:t>
      </w:r>
      <w:proofErr w:type="spellStart"/>
      <w:r w:rsidR="005B144F" w:rsidRPr="007D1F40">
        <w:rPr>
          <w:rFonts w:ascii="Times New Roman" w:eastAsia="Times New Roman" w:hAnsi="Times New Roman" w:cs="Times New Roman"/>
          <w:sz w:val="24"/>
          <w:szCs w:val="24"/>
          <w:lang w:val="en-US" w:eastAsia="fr-FR"/>
        </w:rPr>
        <w:t>Pecq</w:t>
      </w:r>
      <w:proofErr w:type="spellEnd"/>
      <w:r w:rsidR="005B144F" w:rsidRPr="007D1F40">
        <w:rPr>
          <w:rFonts w:ascii="Times New Roman" w:eastAsia="Times New Roman" w:hAnsi="Times New Roman" w:cs="Times New Roman"/>
          <w:sz w:val="24"/>
          <w:szCs w:val="24"/>
          <w:lang w:val="en-US" w:eastAsia="fr-FR"/>
        </w:rPr>
        <w:t xml:space="preserve">, France) at 3000 × g for 10 min to allow phase development. </w:t>
      </w:r>
      <w:r w:rsidR="00C34D2D" w:rsidRPr="007D1F40">
        <w:rPr>
          <w:rFonts w:ascii="Times New Roman" w:eastAsia="Times New Roman" w:hAnsi="Times New Roman" w:cs="Times New Roman"/>
          <w:sz w:val="24"/>
          <w:szCs w:val="24"/>
          <w:lang w:val="en-US" w:eastAsia="fr-FR"/>
        </w:rPr>
        <w:t>The</w:t>
      </w:r>
      <w:r w:rsidR="007D0859" w:rsidRPr="007D1F40">
        <w:rPr>
          <w:rFonts w:ascii="Times New Roman" w:eastAsia="Times New Roman" w:hAnsi="Times New Roman" w:cs="Times New Roman"/>
          <w:sz w:val="24"/>
          <w:szCs w:val="24"/>
          <w:lang w:val="en-US" w:eastAsia="fr-FR"/>
        </w:rPr>
        <w:t xml:space="preserve"> organic layer containing total lipids </w:t>
      </w:r>
      <w:r w:rsidR="005B144F" w:rsidRPr="007D1F40">
        <w:rPr>
          <w:rFonts w:ascii="Times New Roman" w:eastAsia="Times New Roman" w:hAnsi="Times New Roman" w:cs="Times New Roman"/>
          <w:sz w:val="24"/>
          <w:szCs w:val="24"/>
          <w:lang w:val="en-US" w:eastAsia="fr-FR"/>
        </w:rPr>
        <w:t>was collected and ﬁltered. The total extracted lipid material was recovered after the solvent was removed in a stream of nitrogen.</w:t>
      </w:r>
      <w:r w:rsidR="00643B57" w:rsidRPr="007D1F40">
        <w:rPr>
          <w:rFonts w:ascii="Times New Roman" w:hAnsi="Times New Roman" w:cs="Times New Roman"/>
          <w:sz w:val="24"/>
          <w:szCs w:val="24"/>
          <w:lang w:val="en-US"/>
        </w:rPr>
        <w:t xml:space="preserve"> </w:t>
      </w:r>
      <w:r w:rsidR="00643B57" w:rsidRPr="007D1F40">
        <w:rPr>
          <w:rFonts w:ascii="Times New Roman" w:eastAsia="Times New Roman" w:hAnsi="Times New Roman" w:cs="Times New Roman"/>
          <w:sz w:val="24"/>
          <w:szCs w:val="24"/>
          <w:lang w:val="en-US" w:eastAsia="fr-FR"/>
        </w:rPr>
        <w:t>The total fat content (TFC</w:t>
      </w:r>
      <w:r w:rsidR="00A42273" w:rsidRPr="007D1F40">
        <w:rPr>
          <w:rFonts w:ascii="Times New Roman" w:eastAsia="Times New Roman" w:hAnsi="Times New Roman" w:cs="Times New Roman"/>
          <w:sz w:val="24"/>
          <w:szCs w:val="24"/>
          <w:lang w:val="en-US" w:eastAsia="fr-FR"/>
        </w:rPr>
        <w:t>)</w:t>
      </w:r>
      <w:r w:rsidR="00643B57" w:rsidRPr="007D1F40">
        <w:rPr>
          <w:rFonts w:ascii="Times New Roman" w:eastAsia="Times New Roman" w:hAnsi="Times New Roman" w:cs="Times New Roman"/>
          <w:sz w:val="24"/>
          <w:szCs w:val="24"/>
          <w:lang w:val="en-US" w:eastAsia="fr-FR"/>
        </w:rPr>
        <w:t xml:space="preserve"> expressed as percent of the dry matter and was calculated using the following formula </w:t>
      </w:r>
      <w:r w:rsidR="00FF7ED0" w:rsidRPr="00FF7ED0">
        <w:rPr>
          <w:rFonts w:ascii="Times New Roman" w:eastAsia="Times New Roman" w:hAnsi="Times New Roman" w:cs="Times New Roman"/>
          <w:sz w:val="24"/>
          <w:szCs w:val="24"/>
          <w:lang w:val="en-US" w:eastAsia="fr-FR"/>
        </w:rPr>
        <w:t>Gandour et al. (2011</w:t>
      </w:r>
      <w:proofErr w:type="gramStart"/>
      <w:r w:rsidR="00FF7ED0" w:rsidRPr="00FF7ED0">
        <w:rPr>
          <w:rFonts w:ascii="Times New Roman" w:eastAsia="Times New Roman" w:hAnsi="Times New Roman" w:cs="Times New Roman"/>
          <w:sz w:val="24"/>
          <w:szCs w:val="24"/>
          <w:lang w:val="en-US" w:eastAsia="fr-FR"/>
        </w:rPr>
        <w:t>) ;</w:t>
      </w:r>
      <w:proofErr w:type="gramEnd"/>
    </w:p>
    <w:p w14:paraId="2198906A" w14:textId="77777777" w:rsidR="00643B57" w:rsidRPr="007D1F40" w:rsidRDefault="00A42273" w:rsidP="007865A6">
      <w:pPr>
        <w:autoSpaceDE w:val="0"/>
        <w:autoSpaceDN w:val="0"/>
        <w:adjustRightInd w:val="0"/>
        <w:spacing w:after="0" w:line="360" w:lineRule="auto"/>
        <w:jc w:val="both"/>
        <w:rPr>
          <w:rFonts w:ascii="Times New Roman" w:eastAsia="Times New Roman" w:hAnsi="Times New Roman" w:cs="Times New Roman"/>
          <w:sz w:val="24"/>
          <w:szCs w:val="24"/>
          <w:lang w:val="en-US" w:eastAsia="fr-FR"/>
        </w:rPr>
      </w:pPr>
      <m:oMathPara>
        <m:oMath>
          <m:r>
            <m:rPr>
              <m:sty m:val="b"/>
            </m:rPr>
            <w:rPr>
              <w:rFonts w:ascii="Cambria Math" w:eastAsia="Times New Roman" w:hAnsi="Cambria Math" w:cs="Times New Roman"/>
              <w:sz w:val="24"/>
              <w:szCs w:val="24"/>
              <w:lang w:val="en-US" w:eastAsia="fr-FR"/>
            </w:rPr>
            <m:t>TFC</m:t>
          </m:r>
          <m:r>
            <m:rPr>
              <m:sty m:val="b"/>
            </m:rPr>
            <w:rPr>
              <w:rFonts w:ascii="Cambria Math" w:eastAsia="Times New Roman" w:hAnsi="Times New Roman" w:cs="Times New Roman"/>
              <w:sz w:val="24"/>
              <w:szCs w:val="24"/>
              <w:lang w:val="en-US" w:eastAsia="fr-FR"/>
            </w:rPr>
            <m:t xml:space="preserve"> </m:t>
          </m:r>
          <m:d>
            <m:dPr>
              <m:ctrlPr>
                <w:rPr>
                  <w:rFonts w:ascii="Cambria Math" w:eastAsia="Times New Roman" w:hAnsi="Times New Roman" w:cs="Times New Roman"/>
                  <w:b/>
                  <w:bCs/>
                  <w:sz w:val="24"/>
                  <w:szCs w:val="24"/>
                  <w:lang w:val="en-US" w:eastAsia="fr-FR"/>
                </w:rPr>
              </m:ctrlPr>
            </m:dPr>
            <m:e>
              <m:r>
                <m:rPr>
                  <m:sty m:val="b"/>
                </m:rPr>
                <w:rPr>
                  <w:rFonts w:ascii="Cambria Math" w:eastAsia="Times New Roman" w:hAnsi="Times New Roman" w:cs="Times New Roman"/>
                  <w:sz w:val="24"/>
                  <w:szCs w:val="24"/>
                  <w:lang w:val="en-US" w:eastAsia="fr-FR"/>
                </w:rPr>
                <m:t xml:space="preserve">% </m:t>
              </m:r>
              <m:r>
                <m:rPr>
                  <m:sty m:val="b"/>
                </m:rPr>
                <w:rPr>
                  <w:rFonts w:ascii="Cambria Math" w:eastAsia="Times New Roman" w:hAnsi="Cambria Math" w:cs="Times New Roman"/>
                  <w:sz w:val="24"/>
                  <w:szCs w:val="24"/>
                  <w:lang w:val="en-US" w:eastAsia="fr-FR"/>
                </w:rPr>
                <m:t>of</m:t>
              </m:r>
              <m:r>
                <m:rPr>
                  <m:sty m:val="b"/>
                </m:rPr>
                <w:rPr>
                  <w:rFonts w:ascii="Cambria Math" w:eastAsia="Times New Roman" w:hAnsi="Times New Roman" w:cs="Times New Roman"/>
                  <w:sz w:val="24"/>
                  <w:szCs w:val="24"/>
                  <w:lang w:val="en-US" w:eastAsia="fr-FR"/>
                </w:rPr>
                <m:t xml:space="preserve"> </m:t>
              </m:r>
              <m:r>
                <m:rPr>
                  <m:sty m:val="b"/>
                </m:rPr>
                <w:rPr>
                  <w:rFonts w:ascii="Cambria Math" w:eastAsia="Times New Roman" w:hAnsi="Cambria Math" w:cs="Times New Roman"/>
                  <w:sz w:val="24"/>
                  <w:szCs w:val="24"/>
                  <w:lang w:val="en-US" w:eastAsia="fr-FR"/>
                </w:rPr>
                <m:t>dw</m:t>
              </m:r>
            </m:e>
          </m:d>
          <m:r>
            <m:rPr>
              <m:sty m:val="b"/>
            </m:rPr>
            <w:rPr>
              <w:rFonts w:ascii="Cambria Math" w:eastAsia="Times New Roman" w:hAnsi="Times New Roman" w:cs="Times New Roman"/>
              <w:sz w:val="24"/>
              <w:szCs w:val="24"/>
              <w:lang w:val="en-US" w:eastAsia="fr-FR"/>
            </w:rPr>
            <m:t>=</m:t>
          </m:r>
          <m:r>
            <m:rPr>
              <m:sty m:val="b"/>
            </m:rPr>
            <w:rPr>
              <w:rFonts w:ascii="Cambria Math" w:eastAsia="Times New Roman" w:hAnsi="Cambria Math" w:cs="Times New Roman"/>
              <w:sz w:val="24"/>
              <w:szCs w:val="24"/>
              <w:lang w:val="en-US" w:eastAsia="fr-FR"/>
            </w:rPr>
            <m:t>100</m:t>
          </m:r>
          <m:f>
            <m:fPr>
              <m:ctrlPr>
                <w:rPr>
                  <w:rFonts w:ascii="Cambria Math" w:eastAsia="Times New Roman" w:hAnsi="Times New Roman" w:cs="Times New Roman"/>
                  <w:i/>
                  <w:sz w:val="24"/>
                  <w:szCs w:val="24"/>
                  <w:lang w:val="en-US" w:eastAsia="fr-FR"/>
                </w:rPr>
              </m:ctrlPr>
            </m:fPr>
            <m:num>
              <m:r>
                <m:rPr>
                  <m:sty m:val="b"/>
                </m:rPr>
                <w:rPr>
                  <w:rFonts w:ascii="Cambria Math" w:eastAsia="Times New Roman" w:hAnsi="Cambria Math" w:cs="Times New Roman"/>
                  <w:sz w:val="24"/>
                  <w:szCs w:val="24"/>
                  <w:lang w:val="en-US" w:eastAsia="fr-FR"/>
                </w:rPr>
                <m:t>m</m:t>
              </m:r>
            </m:num>
            <m:den>
              <m:r>
                <m:rPr>
                  <m:sty m:val="b"/>
                </m:rPr>
                <w:rPr>
                  <w:rFonts w:ascii="Cambria Math" w:eastAsia="Times New Roman" w:hAnsi="Cambria Math" w:cs="Times New Roman"/>
                  <w:sz w:val="24"/>
                  <w:szCs w:val="24"/>
                  <w:lang w:val="en-US" w:eastAsia="fr-FR"/>
                </w:rPr>
                <m:t>M</m:t>
              </m:r>
            </m:den>
          </m:f>
        </m:oMath>
      </m:oMathPara>
    </w:p>
    <w:p w14:paraId="74E8E9CD" w14:textId="77777777" w:rsidR="0043279D" w:rsidRPr="007D1F40" w:rsidRDefault="00643B57" w:rsidP="007865A6">
      <w:pPr>
        <w:spacing w:after="0" w:line="360" w:lineRule="auto"/>
        <w:jc w:val="both"/>
        <w:rPr>
          <w:rFonts w:ascii="Times New Roman" w:hAnsi="Times New Roman" w:cs="Times New Roman"/>
          <w:sz w:val="24"/>
          <w:szCs w:val="24"/>
          <w:lang w:val="en-US"/>
        </w:rPr>
      </w:pPr>
      <w:r w:rsidRPr="007D1F40">
        <w:rPr>
          <w:rFonts w:ascii="Times New Roman" w:hAnsi="Times New Roman" w:cs="Times New Roman"/>
          <w:sz w:val="24"/>
          <w:szCs w:val="24"/>
          <w:lang w:val="en-US"/>
        </w:rPr>
        <w:t xml:space="preserve">Where m is the mass of extracted oil, M the mass of dry matter, </w:t>
      </w:r>
      <w:proofErr w:type="spellStart"/>
      <w:r w:rsidR="004F5939" w:rsidRPr="007D1F40">
        <w:rPr>
          <w:rFonts w:ascii="Times New Roman" w:hAnsi="Times New Roman" w:cs="Times New Roman"/>
          <w:sz w:val="24"/>
          <w:szCs w:val="24"/>
          <w:lang w:val="en-US"/>
        </w:rPr>
        <w:t>dw</w:t>
      </w:r>
      <w:proofErr w:type="spellEnd"/>
      <w:r w:rsidRPr="007D1F40">
        <w:rPr>
          <w:rFonts w:ascii="Times New Roman" w:hAnsi="Times New Roman" w:cs="Times New Roman"/>
          <w:sz w:val="24"/>
          <w:szCs w:val="24"/>
          <w:lang w:val="en-US"/>
        </w:rPr>
        <w:t xml:space="preserve"> the dry weight, and TFC the total fat content.</w:t>
      </w:r>
    </w:p>
    <w:p w14:paraId="265E5FA0" w14:textId="77777777" w:rsidR="00777DA2" w:rsidRPr="007D1F40" w:rsidRDefault="002C150C" w:rsidP="007865A6">
      <w:pPr>
        <w:spacing w:after="0" w:line="360" w:lineRule="auto"/>
        <w:jc w:val="both"/>
        <w:rPr>
          <w:rFonts w:ascii="Times New Roman" w:eastAsia="Times New Roman" w:hAnsi="Times New Roman" w:cs="Times New Roman"/>
          <w:b/>
          <w:bCs/>
          <w:i/>
          <w:iCs/>
          <w:sz w:val="24"/>
          <w:szCs w:val="24"/>
          <w:lang w:val="en-US" w:eastAsia="fr-FR"/>
        </w:rPr>
      </w:pPr>
      <w:r w:rsidRPr="007D1F40">
        <w:rPr>
          <w:rFonts w:ascii="Times New Roman" w:eastAsia="Times New Roman" w:hAnsi="Times New Roman" w:cs="Times New Roman"/>
          <w:b/>
          <w:bCs/>
          <w:i/>
          <w:iCs/>
          <w:sz w:val="24"/>
          <w:szCs w:val="24"/>
          <w:lang w:val="en-US" w:eastAsia="fr-FR"/>
        </w:rPr>
        <w:t>2.3</w:t>
      </w:r>
      <w:r w:rsidR="00C766CC" w:rsidRPr="007D1F40">
        <w:rPr>
          <w:rFonts w:ascii="Times New Roman" w:eastAsia="Times New Roman" w:hAnsi="Times New Roman" w:cs="Times New Roman"/>
          <w:b/>
          <w:bCs/>
          <w:i/>
          <w:iCs/>
          <w:sz w:val="24"/>
          <w:szCs w:val="24"/>
          <w:lang w:val="en-US" w:eastAsia="fr-FR"/>
        </w:rPr>
        <w:t xml:space="preserve">. </w:t>
      </w:r>
      <w:commentRangeStart w:id="11"/>
      <w:r w:rsidR="00C766CC" w:rsidRPr="007D1F40">
        <w:rPr>
          <w:rFonts w:ascii="Times New Roman" w:eastAsia="Times New Roman" w:hAnsi="Times New Roman" w:cs="Times New Roman"/>
          <w:b/>
          <w:bCs/>
          <w:i/>
          <w:iCs/>
          <w:sz w:val="24"/>
          <w:szCs w:val="24"/>
          <w:lang w:val="en-US" w:eastAsia="fr-FR"/>
        </w:rPr>
        <w:t>Preparation</w:t>
      </w:r>
      <w:r w:rsidR="00777DA2" w:rsidRPr="007D1F40">
        <w:rPr>
          <w:rFonts w:ascii="Times New Roman" w:eastAsia="Times New Roman" w:hAnsi="Times New Roman" w:cs="Times New Roman"/>
          <w:b/>
          <w:bCs/>
          <w:i/>
          <w:iCs/>
          <w:sz w:val="24"/>
          <w:szCs w:val="24"/>
          <w:lang w:val="en-US" w:eastAsia="fr-FR"/>
        </w:rPr>
        <w:t xml:space="preserve"> of </w:t>
      </w:r>
      <w:proofErr w:type="spellStart"/>
      <w:r w:rsidR="00777DA2" w:rsidRPr="007D1F40">
        <w:rPr>
          <w:rFonts w:ascii="Times New Roman" w:eastAsia="Times New Roman" w:hAnsi="Times New Roman" w:cs="Times New Roman"/>
          <w:b/>
          <w:bCs/>
          <w:i/>
          <w:iCs/>
          <w:sz w:val="24"/>
          <w:szCs w:val="24"/>
          <w:lang w:val="en-US" w:eastAsia="fr-FR"/>
        </w:rPr>
        <w:t>methanolic</w:t>
      </w:r>
      <w:proofErr w:type="spellEnd"/>
      <w:r w:rsidR="00777DA2" w:rsidRPr="007D1F40">
        <w:rPr>
          <w:rFonts w:ascii="Times New Roman" w:eastAsia="Times New Roman" w:hAnsi="Times New Roman" w:cs="Times New Roman"/>
          <w:b/>
          <w:bCs/>
          <w:i/>
          <w:iCs/>
          <w:sz w:val="24"/>
          <w:szCs w:val="24"/>
          <w:lang w:val="en-US" w:eastAsia="fr-FR"/>
        </w:rPr>
        <w:t xml:space="preserve"> extracts</w:t>
      </w:r>
      <w:commentRangeEnd w:id="11"/>
      <w:r w:rsidR="00777D35">
        <w:rPr>
          <w:rStyle w:val="CommentReference"/>
        </w:rPr>
        <w:commentReference w:id="11"/>
      </w:r>
    </w:p>
    <w:p w14:paraId="0D87443C" w14:textId="77777777" w:rsidR="00CC4D85" w:rsidRPr="007D1F40" w:rsidRDefault="00777DA2" w:rsidP="007865A6">
      <w:pPr>
        <w:spacing w:after="0" w:line="360" w:lineRule="auto"/>
        <w:jc w:val="both"/>
        <w:rPr>
          <w:rFonts w:ascii="Times New Roman" w:eastAsia="Times New Roman" w:hAnsi="Times New Roman" w:cs="Times New Roman"/>
          <w:sz w:val="24"/>
          <w:szCs w:val="24"/>
          <w:lang w:val="en-US" w:eastAsia="fr-FR"/>
        </w:rPr>
      </w:pPr>
      <w:r w:rsidRPr="007D1F40">
        <w:rPr>
          <w:rFonts w:ascii="Times New Roman" w:eastAsia="Times New Roman" w:hAnsi="Times New Roman" w:cs="Times New Roman"/>
          <w:sz w:val="24"/>
          <w:szCs w:val="24"/>
          <w:lang w:val="en-US" w:eastAsia="fr-FR"/>
        </w:rPr>
        <w:t xml:space="preserve">The air-dried and finely ground </w:t>
      </w:r>
      <w:r w:rsidR="00E756CC" w:rsidRPr="007D1F40">
        <w:rPr>
          <w:rFonts w:ascii="Times New Roman" w:eastAsia="Times New Roman" w:hAnsi="Times New Roman" w:cs="Times New Roman"/>
          <w:sz w:val="24"/>
          <w:szCs w:val="24"/>
          <w:lang w:val="en-US" w:eastAsia="fr-FR"/>
        </w:rPr>
        <w:t>leaves (1</w:t>
      </w:r>
      <w:r w:rsidRPr="007D1F40">
        <w:rPr>
          <w:rFonts w:ascii="Times New Roman" w:eastAsia="Times New Roman" w:hAnsi="Times New Roman" w:cs="Times New Roman"/>
          <w:sz w:val="24"/>
          <w:szCs w:val="24"/>
          <w:lang w:val="en-US" w:eastAsia="fr-FR"/>
        </w:rPr>
        <w:t xml:space="preserve"> g) were e</w:t>
      </w:r>
      <w:r w:rsidR="00E756CC" w:rsidRPr="007D1F40">
        <w:rPr>
          <w:rFonts w:ascii="Times New Roman" w:eastAsia="Times New Roman" w:hAnsi="Times New Roman" w:cs="Times New Roman"/>
          <w:sz w:val="24"/>
          <w:szCs w:val="24"/>
          <w:lang w:val="en-US" w:eastAsia="fr-FR"/>
        </w:rPr>
        <w:t>xtracted by stirring with 20</w:t>
      </w:r>
      <w:r w:rsidRPr="007D1F40">
        <w:rPr>
          <w:rFonts w:ascii="Times New Roman" w:eastAsia="Times New Roman" w:hAnsi="Times New Roman" w:cs="Times New Roman"/>
          <w:sz w:val="24"/>
          <w:szCs w:val="24"/>
          <w:lang w:val="en-US" w:eastAsia="fr-FR"/>
        </w:rPr>
        <w:t xml:space="preserve"> ml of absolute methanol at room temperature for 30 min. Extracts were</w:t>
      </w:r>
      <w:r w:rsidR="00E756CC" w:rsidRPr="007D1F40">
        <w:rPr>
          <w:rFonts w:ascii="Times New Roman" w:eastAsia="Times New Roman" w:hAnsi="Times New Roman" w:cs="Times New Roman"/>
          <w:sz w:val="24"/>
          <w:szCs w:val="24"/>
          <w:lang w:val="en-US" w:eastAsia="fr-FR"/>
        </w:rPr>
        <w:t xml:space="preserve"> kept for 24 h at +4°</w:t>
      </w:r>
      <w:r w:rsidRPr="007D1F40">
        <w:rPr>
          <w:rFonts w:ascii="Times New Roman" w:eastAsia="Times New Roman" w:hAnsi="Times New Roman" w:cs="Times New Roman"/>
          <w:sz w:val="24"/>
          <w:szCs w:val="24"/>
          <w:lang w:val="en-US" w:eastAsia="fr-FR"/>
        </w:rPr>
        <w:t xml:space="preserve">C, and then filtered through Whatman filter paper. Extracts were evaporated under vacuum to dryness to give yields of </w:t>
      </w:r>
      <w:r w:rsidR="00A719BF" w:rsidRPr="007D1F40">
        <w:rPr>
          <w:rFonts w:ascii="Times New Roman" w:eastAsia="Times New Roman" w:hAnsi="Times New Roman" w:cs="Times New Roman"/>
          <w:sz w:val="24"/>
          <w:szCs w:val="24"/>
          <w:lang w:val="en-US" w:eastAsia="fr-FR"/>
        </w:rPr>
        <w:t>15</w:t>
      </w:r>
      <w:r w:rsidRPr="007D1F40">
        <w:rPr>
          <w:rFonts w:ascii="Times New Roman" w:eastAsia="Times New Roman" w:hAnsi="Times New Roman" w:cs="Times New Roman"/>
          <w:sz w:val="24"/>
          <w:szCs w:val="24"/>
          <w:lang w:val="en-US" w:eastAsia="fr-FR"/>
        </w:rPr>
        <w:t>.</w:t>
      </w:r>
      <w:r w:rsidR="00A719BF" w:rsidRPr="007D1F40">
        <w:rPr>
          <w:rFonts w:ascii="Times New Roman" w:eastAsia="Times New Roman" w:hAnsi="Times New Roman" w:cs="Times New Roman"/>
          <w:sz w:val="24"/>
          <w:szCs w:val="24"/>
          <w:lang w:val="en-US" w:eastAsia="fr-FR"/>
        </w:rPr>
        <w:t>11 to 19.29</w:t>
      </w:r>
      <w:r w:rsidR="00E756CC" w:rsidRPr="007D1F40">
        <w:rPr>
          <w:rFonts w:ascii="Times New Roman" w:eastAsia="Times New Roman" w:hAnsi="Times New Roman" w:cs="Times New Roman"/>
          <w:sz w:val="24"/>
          <w:szCs w:val="24"/>
          <w:lang w:val="en-US" w:eastAsia="fr-FR"/>
        </w:rPr>
        <w:t>%</w:t>
      </w:r>
      <w:r w:rsidRPr="007D1F40">
        <w:rPr>
          <w:rFonts w:ascii="Times New Roman" w:eastAsia="Times New Roman" w:hAnsi="Times New Roman" w:cs="Times New Roman"/>
          <w:sz w:val="24"/>
          <w:szCs w:val="24"/>
          <w:lang w:val="en-US" w:eastAsia="fr-FR"/>
        </w:rPr>
        <w:t>, an</w:t>
      </w:r>
      <w:r w:rsidR="00E756CC" w:rsidRPr="007D1F40">
        <w:rPr>
          <w:rFonts w:ascii="Times New Roman" w:eastAsia="Times New Roman" w:hAnsi="Times New Roman" w:cs="Times New Roman"/>
          <w:sz w:val="24"/>
          <w:szCs w:val="24"/>
          <w:lang w:val="en-US" w:eastAsia="fr-FR"/>
        </w:rPr>
        <w:t>d stored at +4°</w:t>
      </w:r>
      <w:r w:rsidRPr="007D1F40">
        <w:rPr>
          <w:rFonts w:ascii="Times New Roman" w:eastAsia="Times New Roman" w:hAnsi="Times New Roman" w:cs="Times New Roman"/>
          <w:sz w:val="24"/>
          <w:szCs w:val="24"/>
          <w:lang w:val="en-US" w:eastAsia="fr-FR"/>
        </w:rPr>
        <w:t>C until analysis.</w:t>
      </w:r>
    </w:p>
    <w:p w14:paraId="195173BD" w14:textId="77777777" w:rsidR="001E16B0" w:rsidRPr="007D1F40" w:rsidRDefault="001E16B0" w:rsidP="007865A6">
      <w:pPr>
        <w:spacing w:after="0" w:line="360" w:lineRule="auto"/>
        <w:jc w:val="both"/>
        <w:rPr>
          <w:rFonts w:ascii="Times New Roman" w:eastAsia="Times New Roman" w:hAnsi="Times New Roman" w:cs="Times New Roman"/>
          <w:sz w:val="24"/>
          <w:szCs w:val="24"/>
          <w:lang w:val="en-US" w:eastAsia="fr-FR"/>
        </w:rPr>
      </w:pPr>
    </w:p>
    <w:p w14:paraId="64D1C724" w14:textId="77777777" w:rsidR="00E756CC" w:rsidRPr="007D1F40" w:rsidRDefault="008C684D" w:rsidP="007865A6">
      <w:pPr>
        <w:spacing w:after="0" w:line="360" w:lineRule="auto"/>
        <w:jc w:val="both"/>
        <w:rPr>
          <w:rFonts w:ascii="Times New Roman" w:hAnsi="Times New Roman" w:cs="Times New Roman"/>
          <w:b/>
          <w:bCs/>
          <w:i/>
          <w:iCs/>
          <w:sz w:val="24"/>
          <w:szCs w:val="24"/>
          <w:lang w:val="en-US"/>
        </w:rPr>
      </w:pPr>
      <w:r w:rsidRPr="007D1F40">
        <w:rPr>
          <w:rFonts w:ascii="Times New Roman" w:hAnsi="Times New Roman" w:cs="Times New Roman"/>
          <w:b/>
          <w:bCs/>
          <w:i/>
          <w:iCs/>
          <w:sz w:val="24"/>
          <w:szCs w:val="24"/>
          <w:lang w:val="en-US"/>
        </w:rPr>
        <w:t>2.</w:t>
      </w:r>
      <w:r w:rsidR="00FA01A7" w:rsidRPr="007D1F40">
        <w:rPr>
          <w:rFonts w:ascii="Times New Roman" w:hAnsi="Times New Roman" w:cs="Times New Roman"/>
          <w:b/>
          <w:bCs/>
          <w:i/>
          <w:iCs/>
          <w:sz w:val="24"/>
          <w:szCs w:val="24"/>
          <w:lang w:val="en-US"/>
        </w:rPr>
        <w:t>5</w:t>
      </w:r>
      <w:r w:rsidR="00C766CC" w:rsidRPr="007D1F40">
        <w:rPr>
          <w:rFonts w:ascii="Times New Roman" w:hAnsi="Times New Roman" w:cs="Times New Roman"/>
          <w:b/>
          <w:bCs/>
          <w:i/>
          <w:iCs/>
          <w:sz w:val="24"/>
          <w:szCs w:val="24"/>
          <w:lang w:val="en-US"/>
        </w:rPr>
        <w:t xml:space="preserve">. </w:t>
      </w:r>
      <w:r w:rsidR="002B0F76" w:rsidRPr="007D1F40">
        <w:rPr>
          <w:rFonts w:ascii="Times New Roman" w:hAnsi="Times New Roman" w:cs="Times New Roman"/>
          <w:b/>
          <w:bCs/>
          <w:i/>
          <w:iCs/>
          <w:sz w:val="24"/>
          <w:szCs w:val="24"/>
          <w:lang w:val="en-US"/>
        </w:rPr>
        <w:t>T</w:t>
      </w:r>
      <w:r w:rsidR="00E756CC" w:rsidRPr="007D1F40">
        <w:rPr>
          <w:rFonts w:ascii="Times New Roman" w:hAnsi="Times New Roman" w:cs="Times New Roman"/>
          <w:b/>
          <w:bCs/>
          <w:i/>
          <w:iCs/>
          <w:sz w:val="24"/>
          <w:szCs w:val="24"/>
          <w:lang w:val="en-US"/>
        </w:rPr>
        <w:t>otal polyphenol content</w:t>
      </w:r>
    </w:p>
    <w:p w14:paraId="5ED193BB" w14:textId="77777777" w:rsidR="009C45BA" w:rsidRPr="007D1F40" w:rsidRDefault="00B20803" w:rsidP="007865A6">
      <w:pPr>
        <w:spacing w:after="0" w:line="360" w:lineRule="auto"/>
        <w:jc w:val="both"/>
        <w:rPr>
          <w:rFonts w:ascii="Times New Roman" w:hAnsi="Times New Roman" w:cs="Times New Roman"/>
          <w:sz w:val="24"/>
          <w:szCs w:val="24"/>
          <w:lang w:val="en-GB"/>
        </w:rPr>
      </w:pPr>
      <w:r w:rsidRPr="007D1F40">
        <w:rPr>
          <w:rFonts w:ascii="Times New Roman" w:hAnsi="Times New Roman" w:cs="Times New Roman"/>
          <w:sz w:val="24"/>
          <w:szCs w:val="24"/>
          <w:lang w:val="en-US"/>
        </w:rPr>
        <w:t>Total phenolic</w:t>
      </w:r>
      <w:r w:rsidR="00E756CC" w:rsidRPr="007D1F40">
        <w:rPr>
          <w:rFonts w:ascii="Times New Roman" w:hAnsi="Times New Roman" w:cs="Times New Roman"/>
          <w:sz w:val="24"/>
          <w:szCs w:val="24"/>
          <w:lang w:val="en-US"/>
        </w:rPr>
        <w:t xml:space="preserve"> of</w:t>
      </w:r>
      <w:r w:rsidR="00AE4B4A" w:rsidRPr="007D1F40">
        <w:rPr>
          <w:rFonts w:ascii="Times New Roman" w:hAnsi="Times New Roman" w:cs="Times New Roman"/>
          <w:sz w:val="24"/>
          <w:szCs w:val="24"/>
          <w:lang w:val="en-US"/>
        </w:rPr>
        <w:t xml:space="preserve"> </w:t>
      </w:r>
      <w:proofErr w:type="spellStart"/>
      <w:r w:rsidR="00AE4B4A" w:rsidRPr="007D1F40">
        <w:rPr>
          <w:rStyle w:val="y2iqfc"/>
          <w:rFonts w:ascii="Times New Roman" w:eastAsiaTheme="majorEastAsia" w:hAnsi="Times New Roman" w:cs="Times New Roman"/>
          <w:i/>
          <w:sz w:val="24"/>
          <w:szCs w:val="24"/>
          <w:lang w:val="en-US"/>
        </w:rPr>
        <w:t>urtica</w:t>
      </w:r>
      <w:proofErr w:type="spellEnd"/>
      <w:r w:rsidR="00AE4B4A" w:rsidRPr="007D1F40">
        <w:rPr>
          <w:rStyle w:val="y2iqfc"/>
          <w:rFonts w:ascii="Times New Roman" w:eastAsiaTheme="majorEastAsia" w:hAnsi="Times New Roman" w:cs="Times New Roman"/>
          <w:i/>
          <w:sz w:val="24"/>
          <w:szCs w:val="24"/>
          <w:lang w:val="en-US"/>
        </w:rPr>
        <w:t xml:space="preserve"> </w:t>
      </w:r>
      <w:proofErr w:type="spellStart"/>
      <w:r w:rsidR="00AE4B4A" w:rsidRPr="007D1F40">
        <w:rPr>
          <w:rStyle w:val="y2iqfc"/>
          <w:rFonts w:ascii="Times New Roman" w:eastAsiaTheme="majorEastAsia" w:hAnsi="Times New Roman" w:cs="Times New Roman"/>
          <w:i/>
          <w:sz w:val="24"/>
          <w:szCs w:val="24"/>
          <w:lang w:val="en-US"/>
        </w:rPr>
        <w:t>dioïca</w:t>
      </w:r>
      <w:proofErr w:type="spellEnd"/>
      <w:r w:rsidR="001B7E4A" w:rsidRPr="007D1F40">
        <w:rPr>
          <w:rFonts w:ascii="Times New Roman" w:hAnsi="Times New Roman" w:cs="Times New Roman"/>
          <w:sz w:val="24"/>
          <w:szCs w:val="24"/>
          <w:lang w:val="en-US"/>
        </w:rPr>
        <w:t xml:space="preserve"> </w:t>
      </w:r>
      <w:r w:rsidR="00E756CC" w:rsidRPr="007D1F40">
        <w:rPr>
          <w:rFonts w:ascii="Times New Roman" w:hAnsi="Times New Roman" w:cs="Times New Roman"/>
          <w:sz w:val="24"/>
          <w:szCs w:val="24"/>
          <w:lang w:val="en-US"/>
        </w:rPr>
        <w:t xml:space="preserve">extracts </w:t>
      </w:r>
      <w:r w:rsidR="00D80082" w:rsidRPr="007D1F40">
        <w:rPr>
          <w:rFonts w:ascii="Times New Roman" w:eastAsia="Calibri" w:hAnsi="Times New Roman" w:cs="Times New Roman"/>
          <w:sz w:val="24"/>
          <w:szCs w:val="24"/>
          <w:lang w:val="en-GB"/>
        </w:rPr>
        <w:t xml:space="preserve">were determined with </w:t>
      </w:r>
      <w:proofErr w:type="spellStart"/>
      <w:r w:rsidR="00D80082" w:rsidRPr="007D1F40">
        <w:rPr>
          <w:rFonts w:ascii="Times New Roman" w:eastAsia="Calibri" w:hAnsi="Times New Roman" w:cs="Times New Roman"/>
          <w:sz w:val="24"/>
          <w:szCs w:val="24"/>
          <w:lang w:val="en-GB"/>
        </w:rPr>
        <w:t>Folin</w:t>
      </w:r>
      <w:proofErr w:type="spellEnd"/>
      <w:r w:rsidR="00D80082" w:rsidRPr="007D1F40">
        <w:rPr>
          <w:rFonts w:ascii="Times New Roman" w:eastAsia="Calibri" w:hAnsi="Times New Roman" w:cs="Times New Roman"/>
          <w:sz w:val="24"/>
          <w:szCs w:val="24"/>
          <w:lang w:val="en-GB"/>
        </w:rPr>
        <w:t>–</w:t>
      </w:r>
      <w:proofErr w:type="spellStart"/>
      <w:r w:rsidR="00D80082" w:rsidRPr="007D1F40">
        <w:rPr>
          <w:rFonts w:ascii="Times New Roman" w:eastAsia="Calibri" w:hAnsi="Times New Roman" w:cs="Times New Roman"/>
          <w:sz w:val="24"/>
          <w:szCs w:val="24"/>
          <w:lang w:val="en-GB"/>
        </w:rPr>
        <w:t>Ciocalteu</w:t>
      </w:r>
      <w:proofErr w:type="spellEnd"/>
      <w:r w:rsidR="00D80082" w:rsidRPr="007D1F40">
        <w:rPr>
          <w:rFonts w:ascii="Times New Roman" w:eastAsia="Calibri" w:hAnsi="Times New Roman" w:cs="Times New Roman"/>
          <w:sz w:val="24"/>
          <w:szCs w:val="24"/>
          <w:lang w:val="en-GB"/>
        </w:rPr>
        <w:t xml:space="preserve"> (F-C) assay as per Singleton </w:t>
      </w:r>
      <w:r w:rsidR="00D80082" w:rsidRPr="007D1F40">
        <w:rPr>
          <w:rFonts w:ascii="Times New Roman" w:eastAsia="Calibri" w:hAnsi="Times New Roman" w:cs="Times New Roman"/>
          <w:i/>
          <w:sz w:val="24"/>
          <w:szCs w:val="24"/>
          <w:lang w:val="en-GB"/>
        </w:rPr>
        <w:t>et al</w:t>
      </w:r>
      <w:r w:rsidR="00FF7ED0">
        <w:rPr>
          <w:rFonts w:ascii="Times New Roman" w:eastAsia="Calibri" w:hAnsi="Times New Roman" w:cs="Times New Roman"/>
          <w:sz w:val="24"/>
          <w:szCs w:val="24"/>
          <w:lang w:val="en-GB"/>
        </w:rPr>
        <w:t xml:space="preserve">. </w:t>
      </w:r>
      <w:r w:rsidR="00D80082" w:rsidRPr="007D1F40">
        <w:rPr>
          <w:rFonts w:ascii="Times New Roman" w:eastAsia="Calibri" w:hAnsi="Times New Roman" w:cs="Times New Roman"/>
          <w:sz w:val="24"/>
          <w:szCs w:val="24"/>
          <w:lang w:val="en-GB"/>
        </w:rPr>
        <w:t xml:space="preserve"> </w:t>
      </w:r>
      <w:proofErr w:type="gramStart"/>
      <w:r w:rsidR="00D80082" w:rsidRPr="007D1F40">
        <w:rPr>
          <w:rFonts w:ascii="Times New Roman" w:eastAsia="Calibri" w:hAnsi="Times New Roman" w:cs="Times New Roman"/>
          <w:sz w:val="24"/>
          <w:szCs w:val="24"/>
          <w:lang w:val="en-GB"/>
        </w:rPr>
        <w:t>method</w:t>
      </w:r>
      <w:proofErr w:type="gramEnd"/>
      <w:r w:rsidR="00D80082" w:rsidRPr="007D1F40">
        <w:rPr>
          <w:rFonts w:ascii="Times New Roman" w:eastAsia="Calibri" w:hAnsi="Times New Roman" w:cs="Times New Roman"/>
          <w:sz w:val="24"/>
          <w:szCs w:val="24"/>
          <w:lang w:val="en-GB"/>
        </w:rPr>
        <w:t xml:space="preserve"> and slightly modiﬁed by </w:t>
      </w:r>
      <w:proofErr w:type="spellStart"/>
      <w:r w:rsidR="00D80082" w:rsidRPr="007D1F40">
        <w:rPr>
          <w:rFonts w:ascii="Times New Roman" w:eastAsia="Calibri" w:hAnsi="Times New Roman" w:cs="Times New Roman"/>
          <w:sz w:val="24"/>
          <w:szCs w:val="24"/>
          <w:lang w:val="en-GB"/>
        </w:rPr>
        <w:t>Dewanto</w:t>
      </w:r>
      <w:proofErr w:type="spellEnd"/>
      <w:r w:rsidR="00D80082" w:rsidRPr="007D1F40">
        <w:rPr>
          <w:rFonts w:ascii="Times New Roman" w:eastAsia="Calibri" w:hAnsi="Times New Roman" w:cs="Times New Roman"/>
          <w:sz w:val="24"/>
          <w:szCs w:val="24"/>
          <w:lang w:val="en-GB"/>
        </w:rPr>
        <w:t xml:space="preserve"> </w:t>
      </w:r>
      <w:r w:rsidR="00D80082" w:rsidRPr="007D1F40">
        <w:rPr>
          <w:rFonts w:ascii="Times New Roman" w:eastAsia="Calibri" w:hAnsi="Times New Roman" w:cs="Times New Roman"/>
          <w:i/>
          <w:sz w:val="24"/>
          <w:szCs w:val="24"/>
          <w:lang w:val="en-GB"/>
        </w:rPr>
        <w:t>et al</w:t>
      </w:r>
      <w:r w:rsidR="00D80082" w:rsidRPr="007D1F40">
        <w:rPr>
          <w:rFonts w:ascii="Times New Roman" w:eastAsia="Calibri" w:hAnsi="Times New Roman" w:cs="Times New Roman"/>
          <w:sz w:val="24"/>
          <w:szCs w:val="24"/>
          <w:lang w:val="en-GB"/>
        </w:rPr>
        <w:t xml:space="preserve">. . An aliquot of 0.125 ml </w:t>
      </w:r>
      <w:r w:rsidR="00D80082" w:rsidRPr="007D1F40">
        <w:rPr>
          <w:rFonts w:ascii="Times New Roman" w:eastAsia="Calibri" w:hAnsi="Times New Roman" w:cs="Times New Roman"/>
          <w:sz w:val="24"/>
          <w:szCs w:val="24"/>
          <w:lang w:val="en-GB"/>
        </w:rPr>
        <w:lastRenderedPageBreak/>
        <w:t xml:space="preserve">diluted extract was added to 0.5 ml deionized water and 0.125 ml (F-C) reagent. After shaking, the mixture was incubated for 3 min at room temperature. Then 1.52 ml of sodium carbonate solution (7%) was added. The volume obtained was adjusted to 3 ml using distilled water, mixed vigorously, and held for 90 min at ambient temperature. The absorbance of solution was then measured at 760 nm using a UV/Vis </w:t>
      </w:r>
      <w:proofErr w:type="spellStart"/>
      <w:r w:rsidR="00D80082" w:rsidRPr="007D1F40">
        <w:rPr>
          <w:rFonts w:ascii="Times New Roman" w:eastAsia="Calibri" w:hAnsi="Times New Roman" w:cs="Times New Roman"/>
          <w:sz w:val="24"/>
          <w:szCs w:val="24"/>
          <w:lang w:val="en-GB"/>
        </w:rPr>
        <w:t>Jenway</w:t>
      </w:r>
      <w:proofErr w:type="spellEnd"/>
      <w:r w:rsidR="00D80082" w:rsidRPr="007D1F40">
        <w:rPr>
          <w:rFonts w:ascii="Times New Roman" w:eastAsia="Calibri" w:hAnsi="Times New Roman" w:cs="Times New Roman"/>
          <w:sz w:val="24"/>
          <w:szCs w:val="24"/>
          <w:lang w:val="en-GB"/>
        </w:rPr>
        <w:t xml:space="preserve"> </w:t>
      </w:r>
      <w:r w:rsidR="00D80082" w:rsidRPr="007D1F40">
        <w:rPr>
          <w:rFonts w:ascii="Times New Roman" w:eastAsia="Calibri" w:hAnsi="Times New Roman" w:cs="Times New Roman"/>
          <w:sz w:val="24"/>
          <w:szCs w:val="24"/>
          <w:lang w:val="en-GB"/>
        </w:rPr>
        <w:softHyphen/>
        <w:t>6300</w:t>
      </w:r>
      <w:r w:rsidR="00D80082" w:rsidRPr="007D1F40">
        <w:rPr>
          <w:rFonts w:ascii="Times New Roman" w:eastAsia="Calibri" w:hAnsi="Times New Roman" w:cs="Times New Roman"/>
          <w:b/>
          <w:bCs/>
          <w:sz w:val="24"/>
          <w:szCs w:val="24"/>
          <w:lang w:val="en-GB"/>
        </w:rPr>
        <w:t xml:space="preserve"> </w:t>
      </w:r>
      <w:r w:rsidR="00D80082" w:rsidRPr="007D1F40">
        <w:rPr>
          <w:rFonts w:ascii="Times New Roman" w:eastAsia="Calibri" w:hAnsi="Times New Roman" w:cs="Times New Roman"/>
          <w:sz w:val="24"/>
          <w:szCs w:val="24"/>
          <w:lang w:val="en-GB"/>
        </w:rPr>
        <w:t xml:space="preserve">spectrophotometer (United Kingdom) against a blank. The total phenolics content was expressed as mg of Gallic acid equivalents per gram of dry weight (mg GAE/g </w:t>
      </w:r>
      <w:proofErr w:type="spellStart"/>
      <w:r w:rsidR="004F5939" w:rsidRPr="007D1F40">
        <w:rPr>
          <w:rFonts w:ascii="Times New Roman" w:eastAsia="Calibri" w:hAnsi="Times New Roman" w:cs="Times New Roman"/>
          <w:sz w:val="24"/>
          <w:szCs w:val="24"/>
          <w:lang w:val="en-GB"/>
        </w:rPr>
        <w:t>dw</w:t>
      </w:r>
      <w:proofErr w:type="spellEnd"/>
      <w:r w:rsidR="00D80082" w:rsidRPr="007D1F40">
        <w:rPr>
          <w:rFonts w:ascii="Times New Roman" w:eastAsia="Calibri" w:hAnsi="Times New Roman" w:cs="Times New Roman"/>
          <w:sz w:val="24"/>
          <w:szCs w:val="24"/>
          <w:lang w:val="en-GB"/>
        </w:rPr>
        <w:t xml:space="preserve">) through the calibration curve of Gallic acid. The sample was </w:t>
      </w:r>
      <w:proofErr w:type="spellStart"/>
      <w:r w:rsidR="00D80082" w:rsidRPr="007D1F40">
        <w:rPr>
          <w:rFonts w:ascii="Times New Roman" w:eastAsia="Calibri" w:hAnsi="Times New Roman" w:cs="Times New Roman"/>
          <w:sz w:val="24"/>
          <w:szCs w:val="24"/>
          <w:lang w:val="en-GB"/>
        </w:rPr>
        <w:t>analyzed</w:t>
      </w:r>
      <w:proofErr w:type="spellEnd"/>
      <w:r w:rsidR="00D80082" w:rsidRPr="007D1F40">
        <w:rPr>
          <w:rFonts w:ascii="Times New Roman" w:eastAsia="Calibri" w:hAnsi="Times New Roman" w:cs="Times New Roman"/>
          <w:sz w:val="24"/>
          <w:szCs w:val="24"/>
          <w:lang w:val="en-GB"/>
        </w:rPr>
        <w:t xml:space="preserve"> in three replications.</w:t>
      </w:r>
    </w:p>
    <w:p w14:paraId="291D5D1A" w14:textId="77777777" w:rsidR="008A2F16" w:rsidRPr="007D1F40" w:rsidRDefault="008C684D" w:rsidP="007865A6">
      <w:pPr>
        <w:spacing w:after="0" w:line="360" w:lineRule="auto"/>
        <w:jc w:val="both"/>
        <w:rPr>
          <w:rFonts w:ascii="Times New Roman" w:hAnsi="Times New Roman" w:cs="Times New Roman"/>
          <w:b/>
          <w:bCs/>
          <w:i/>
          <w:iCs/>
          <w:sz w:val="24"/>
          <w:szCs w:val="24"/>
          <w:lang w:val="en-US"/>
        </w:rPr>
      </w:pPr>
      <w:r w:rsidRPr="007D1F40">
        <w:rPr>
          <w:rFonts w:ascii="Times New Roman" w:hAnsi="Times New Roman" w:cs="Times New Roman"/>
          <w:b/>
          <w:bCs/>
          <w:i/>
          <w:iCs/>
          <w:sz w:val="24"/>
          <w:szCs w:val="24"/>
          <w:lang w:val="en-US"/>
        </w:rPr>
        <w:t>2.</w:t>
      </w:r>
      <w:r w:rsidR="00FA01A7" w:rsidRPr="007D1F40">
        <w:rPr>
          <w:rFonts w:ascii="Times New Roman" w:hAnsi="Times New Roman" w:cs="Times New Roman"/>
          <w:b/>
          <w:bCs/>
          <w:i/>
          <w:iCs/>
          <w:sz w:val="24"/>
          <w:szCs w:val="24"/>
          <w:lang w:val="en-US"/>
        </w:rPr>
        <w:t>6</w:t>
      </w:r>
      <w:r w:rsidR="00C766CC" w:rsidRPr="007D1F40">
        <w:rPr>
          <w:rFonts w:ascii="Times New Roman" w:hAnsi="Times New Roman" w:cs="Times New Roman"/>
          <w:b/>
          <w:bCs/>
          <w:i/>
          <w:iCs/>
          <w:sz w:val="24"/>
          <w:szCs w:val="24"/>
          <w:lang w:val="en-US"/>
        </w:rPr>
        <w:t xml:space="preserve">. </w:t>
      </w:r>
      <w:r w:rsidR="00BA2E2C" w:rsidRPr="007D1F40">
        <w:rPr>
          <w:rFonts w:ascii="Times New Roman" w:hAnsi="Times New Roman" w:cs="Times New Roman"/>
          <w:b/>
          <w:bCs/>
          <w:i/>
          <w:iCs/>
          <w:sz w:val="24"/>
          <w:szCs w:val="24"/>
          <w:lang w:val="en-US"/>
        </w:rPr>
        <w:t>T</w:t>
      </w:r>
      <w:r w:rsidR="008A2F16" w:rsidRPr="007D1F40">
        <w:rPr>
          <w:rFonts w:ascii="Times New Roman" w:hAnsi="Times New Roman" w:cs="Times New Roman"/>
          <w:b/>
          <w:bCs/>
          <w:i/>
          <w:iCs/>
          <w:sz w:val="24"/>
          <w:szCs w:val="24"/>
          <w:lang w:val="en-US"/>
        </w:rPr>
        <w:t>otal ﬂavonoid</w:t>
      </w:r>
      <w:r w:rsidR="009E7F77" w:rsidRPr="007D1F40">
        <w:rPr>
          <w:rFonts w:ascii="Times New Roman" w:hAnsi="Times New Roman" w:cs="Times New Roman"/>
          <w:b/>
          <w:bCs/>
          <w:i/>
          <w:iCs/>
          <w:sz w:val="24"/>
          <w:szCs w:val="24"/>
          <w:lang w:val="en-US"/>
        </w:rPr>
        <w:t>s</w:t>
      </w:r>
      <w:r w:rsidR="008A2F16" w:rsidRPr="007D1F40">
        <w:rPr>
          <w:rFonts w:ascii="Times New Roman" w:hAnsi="Times New Roman" w:cs="Times New Roman"/>
          <w:b/>
          <w:bCs/>
          <w:i/>
          <w:iCs/>
          <w:sz w:val="24"/>
          <w:szCs w:val="24"/>
          <w:lang w:val="en-US"/>
        </w:rPr>
        <w:t xml:space="preserve"> content</w:t>
      </w:r>
    </w:p>
    <w:p w14:paraId="6689850F" w14:textId="77777777" w:rsidR="0087012B" w:rsidRDefault="008A2F16" w:rsidP="007865A6">
      <w:pPr>
        <w:spacing w:after="0" w:line="360" w:lineRule="auto"/>
        <w:jc w:val="both"/>
        <w:rPr>
          <w:rFonts w:ascii="Times New Roman" w:hAnsi="Times New Roman" w:cs="Times New Roman"/>
          <w:sz w:val="24"/>
          <w:szCs w:val="24"/>
          <w:lang w:val="en-US"/>
        </w:rPr>
      </w:pPr>
      <w:r w:rsidRPr="007D1F40">
        <w:rPr>
          <w:rFonts w:ascii="Times New Roman" w:hAnsi="Times New Roman" w:cs="Times New Roman"/>
          <w:sz w:val="24"/>
          <w:szCs w:val="24"/>
          <w:lang w:val="en-US"/>
        </w:rPr>
        <w:t xml:space="preserve">Flavonoid contents were determined according to aluminum chloride colorimetric </w:t>
      </w:r>
      <w:proofErr w:type="gramStart"/>
      <w:r w:rsidRPr="007D1F40">
        <w:rPr>
          <w:rFonts w:ascii="Times New Roman" w:hAnsi="Times New Roman" w:cs="Times New Roman"/>
          <w:sz w:val="24"/>
          <w:szCs w:val="24"/>
          <w:lang w:val="en-US"/>
        </w:rPr>
        <w:t xml:space="preserve">method </w:t>
      </w:r>
      <w:r w:rsidR="000E7350">
        <w:rPr>
          <w:rFonts w:ascii="Segoe UI" w:hAnsi="Segoe UI" w:cs="Segoe UI"/>
          <w:sz w:val="14"/>
          <w:szCs w:val="14"/>
        </w:rPr>
        <w:t> </w:t>
      </w:r>
      <w:r w:rsidR="000E7350" w:rsidRPr="000E7350">
        <w:rPr>
          <w:rFonts w:ascii="Times New Roman" w:hAnsi="Times New Roman" w:cs="Times New Roman"/>
          <w:bCs/>
          <w:iCs/>
          <w:sz w:val="24"/>
          <w:szCs w:val="24"/>
          <w:lang w:val="en-US"/>
        </w:rPr>
        <w:t>Yi</w:t>
      </w:r>
      <w:proofErr w:type="gramEnd"/>
      <w:r w:rsidR="000E7350" w:rsidRPr="000E7350">
        <w:rPr>
          <w:rFonts w:ascii="Times New Roman" w:hAnsi="Times New Roman" w:cs="Times New Roman"/>
          <w:bCs/>
          <w:iCs/>
          <w:sz w:val="24"/>
          <w:szCs w:val="24"/>
          <w:lang w:val="en-US"/>
        </w:rPr>
        <w:t xml:space="preserve"> et al. (2007).</w:t>
      </w:r>
      <w:r w:rsidRPr="007D1F40">
        <w:rPr>
          <w:rFonts w:ascii="Times New Roman" w:hAnsi="Times New Roman" w:cs="Times New Roman"/>
          <w:sz w:val="24"/>
          <w:szCs w:val="24"/>
          <w:lang w:val="en-US"/>
        </w:rPr>
        <w:t>One milliliter of diluted methanolic extract was mixed with 1 ml of 2% AlCl3</w:t>
      </w:r>
      <w:r w:rsidR="0048203F" w:rsidRPr="007D1F40">
        <w:rPr>
          <w:rFonts w:ascii="Times New Roman" w:hAnsi="Times New Roman" w:cs="Times New Roman"/>
          <w:sz w:val="24"/>
          <w:szCs w:val="24"/>
          <w:lang w:val="en-US"/>
        </w:rPr>
        <w:t xml:space="preserve"> methanolic solution. After</w:t>
      </w:r>
      <w:r w:rsidRPr="007D1F40">
        <w:rPr>
          <w:rFonts w:ascii="Times New Roman" w:hAnsi="Times New Roman" w:cs="Times New Roman"/>
          <w:sz w:val="24"/>
          <w:szCs w:val="24"/>
          <w:lang w:val="en-US"/>
        </w:rPr>
        <w:t xml:space="preserve"> incubation at room temperature for 15 min, the absorbance was measured at 430 nm</w:t>
      </w:r>
      <w:r w:rsidR="002452A0" w:rsidRPr="007D1F40">
        <w:rPr>
          <w:rFonts w:ascii="Times New Roman" w:hAnsi="Times New Roman" w:cs="Times New Roman"/>
          <w:sz w:val="24"/>
          <w:szCs w:val="24"/>
          <w:lang w:val="en-US"/>
        </w:rPr>
        <w:t xml:space="preserve"> using a UV/Vis </w:t>
      </w:r>
      <w:proofErr w:type="spellStart"/>
      <w:r w:rsidR="002452A0" w:rsidRPr="007D1F40">
        <w:rPr>
          <w:rFonts w:ascii="Times New Roman" w:hAnsi="Times New Roman" w:cs="Times New Roman"/>
          <w:sz w:val="24"/>
          <w:szCs w:val="24"/>
          <w:lang w:val="en-US"/>
        </w:rPr>
        <w:t>Jenway</w:t>
      </w:r>
      <w:proofErr w:type="spellEnd"/>
      <w:r w:rsidR="002452A0" w:rsidRPr="007D1F40">
        <w:rPr>
          <w:rFonts w:ascii="Times New Roman" w:hAnsi="Times New Roman" w:cs="Times New Roman"/>
          <w:sz w:val="24"/>
          <w:szCs w:val="24"/>
          <w:lang w:val="en-US"/>
        </w:rPr>
        <w:t xml:space="preserve"> </w:t>
      </w:r>
      <w:r w:rsidR="002452A0" w:rsidRPr="007D1F40">
        <w:rPr>
          <w:rFonts w:ascii="Times New Roman" w:hAnsi="Times New Roman" w:cs="Times New Roman"/>
          <w:sz w:val="24"/>
          <w:szCs w:val="24"/>
          <w:lang w:val="en-US"/>
        </w:rPr>
        <w:softHyphen/>
        <w:t>6300</w:t>
      </w:r>
      <w:r w:rsidR="002452A0" w:rsidRPr="007D1F40">
        <w:rPr>
          <w:rFonts w:ascii="Times New Roman" w:hAnsi="Times New Roman" w:cs="Times New Roman"/>
          <w:b/>
          <w:bCs/>
          <w:sz w:val="24"/>
          <w:szCs w:val="24"/>
          <w:lang w:val="en-US"/>
        </w:rPr>
        <w:t xml:space="preserve"> </w:t>
      </w:r>
      <w:r w:rsidR="002452A0" w:rsidRPr="007D1F40">
        <w:rPr>
          <w:rFonts w:ascii="Times New Roman" w:hAnsi="Times New Roman" w:cs="Times New Roman"/>
          <w:sz w:val="24"/>
          <w:szCs w:val="24"/>
          <w:lang w:val="en-US"/>
        </w:rPr>
        <w:t>spectrophotometer</w:t>
      </w:r>
      <w:r w:rsidR="0087012B" w:rsidRPr="007D1F40">
        <w:rPr>
          <w:rFonts w:ascii="Times New Roman" w:hAnsi="Times New Roman" w:cs="Times New Roman"/>
          <w:sz w:val="24"/>
          <w:szCs w:val="24"/>
          <w:lang w:val="en-US"/>
        </w:rPr>
        <w:t xml:space="preserve">. </w:t>
      </w:r>
      <w:r w:rsidRPr="007D1F40">
        <w:rPr>
          <w:rFonts w:ascii="Times New Roman" w:hAnsi="Times New Roman" w:cs="Times New Roman"/>
          <w:sz w:val="24"/>
          <w:szCs w:val="24"/>
          <w:lang w:val="en-US"/>
        </w:rPr>
        <w:t>Total ﬂavonoids were expressed as mg querce</w:t>
      </w:r>
      <w:r w:rsidR="00920783" w:rsidRPr="007D1F40">
        <w:rPr>
          <w:rFonts w:ascii="Times New Roman" w:hAnsi="Times New Roman" w:cs="Times New Roman"/>
          <w:sz w:val="24"/>
          <w:szCs w:val="24"/>
          <w:lang w:val="en-US"/>
        </w:rPr>
        <w:t xml:space="preserve">tin equivalent/g </w:t>
      </w:r>
      <w:proofErr w:type="spellStart"/>
      <w:r w:rsidR="004F5939" w:rsidRPr="007D1F40">
        <w:rPr>
          <w:rFonts w:ascii="Times New Roman" w:hAnsi="Times New Roman" w:cs="Times New Roman"/>
          <w:sz w:val="24"/>
          <w:szCs w:val="24"/>
          <w:lang w:val="en-US"/>
        </w:rPr>
        <w:t>dw</w:t>
      </w:r>
      <w:proofErr w:type="spellEnd"/>
      <w:r w:rsidRPr="007D1F40">
        <w:rPr>
          <w:rFonts w:ascii="Times New Roman" w:hAnsi="Times New Roman" w:cs="Times New Roman"/>
          <w:sz w:val="24"/>
          <w:szCs w:val="24"/>
          <w:lang w:val="en-US"/>
        </w:rPr>
        <w:t xml:space="preserve"> (</w:t>
      </w:r>
      <w:proofErr w:type="spellStart"/>
      <w:r w:rsidR="009924CE" w:rsidRPr="007D1F40">
        <w:rPr>
          <w:rFonts w:ascii="Times New Roman" w:hAnsi="Times New Roman" w:cs="Times New Roman"/>
          <w:sz w:val="24"/>
          <w:szCs w:val="24"/>
          <w:lang w:val="en-US"/>
        </w:rPr>
        <w:t>mg</w:t>
      </w:r>
      <w:r w:rsidRPr="007D1F40">
        <w:rPr>
          <w:rFonts w:ascii="Times New Roman" w:hAnsi="Times New Roman" w:cs="Times New Roman"/>
          <w:sz w:val="24"/>
          <w:szCs w:val="24"/>
          <w:lang w:val="en-US"/>
        </w:rPr>
        <w:t>QE</w:t>
      </w:r>
      <w:proofErr w:type="spellEnd"/>
      <w:r w:rsidRPr="007D1F40">
        <w:rPr>
          <w:rFonts w:ascii="Times New Roman" w:hAnsi="Times New Roman" w:cs="Times New Roman"/>
          <w:sz w:val="24"/>
          <w:szCs w:val="24"/>
          <w:lang w:val="en-US"/>
        </w:rPr>
        <w:t>/</w:t>
      </w:r>
      <w:r w:rsidR="00C766CC" w:rsidRPr="007D1F40">
        <w:rPr>
          <w:rFonts w:ascii="Times New Roman" w:hAnsi="Times New Roman" w:cs="Times New Roman"/>
          <w:sz w:val="24"/>
          <w:szCs w:val="24"/>
          <w:lang w:val="en-US"/>
        </w:rPr>
        <w:t xml:space="preserve">g </w:t>
      </w:r>
      <w:proofErr w:type="spellStart"/>
      <w:r w:rsidR="004F5939" w:rsidRPr="007D1F40">
        <w:rPr>
          <w:rFonts w:ascii="Times New Roman" w:hAnsi="Times New Roman" w:cs="Times New Roman"/>
          <w:sz w:val="24"/>
          <w:szCs w:val="24"/>
          <w:lang w:val="en-US"/>
        </w:rPr>
        <w:t>dw</w:t>
      </w:r>
      <w:proofErr w:type="spellEnd"/>
      <w:r w:rsidRPr="007D1F40">
        <w:rPr>
          <w:rFonts w:ascii="Times New Roman" w:hAnsi="Times New Roman" w:cs="Times New Roman"/>
          <w:sz w:val="24"/>
          <w:szCs w:val="24"/>
          <w:lang w:val="en-US"/>
        </w:rPr>
        <w:t xml:space="preserve">), through the calibration curve of </w:t>
      </w:r>
      <w:r w:rsidR="00343794" w:rsidRPr="007D1F40">
        <w:rPr>
          <w:rFonts w:ascii="Times New Roman" w:eastAsia="Times New Roman" w:hAnsi="Times New Roman" w:cs="Times New Roman"/>
          <w:sz w:val="24"/>
          <w:szCs w:val="24"/>
          <w:lang w:val="en-US" w:eastAsia="fr-FR"/>
        </w:rPr>
        <w:t>quercetin</w:t>
      </w:r>
      <w:r w:rsidRPr="007D1F40">
        <w:rPr>
          <w:rFonts w:ascii="Times New Roman" w:hAnsi="Times New Roman" w:cs="Times New Roman"/>
          <w:sz w:val="24"/>
          <w:szCs w:val="24"/>
          <w:lang w:val="en-US"/>
        </w:rPr>
        <w:t>. All samples were analyzed in three replications.</w:t>
      </w:r>
    </w:p>
    <w:p w14:paraId="44C28FC1" w14:textId="77777777" w:rsidR="001F28E9" w:rsidRPr="00A80597" w:rsidRDefault="001F28E9" w:rsidP="001F28E9">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2.7</w:t>
      </w:r>
      <w:proofErr w:type="gramStart"/>
      <w:r>
        <w:rPr>
          <w:rFonts w:ascii="Times New Roman" w:eastAsia="Times New Roman" w:hAnsi="Times New Roman" w:cs="Times New Roman"/>
          <w:b/>
          <w:bCs/>
          <w:sz w:val="24"/>
          <w:szCs w:val="24"/>
          <w:lang w:eastAsia="fr-FR"/>
        </w:rPr>
        <w:t>.</w:t>
      </w:r>
      <w:r w:rsidRPr="00A80597">
        <w:rPr>
          <w:rFonts w:ascii="Times New Roman" w:eastAsia="Times New Roman" w:hAnsi="Times New Roman" w:cs="Times New Roman"/>
          <w:b/>
          <w:bCs/>
          <w:sz w:val="24"/>
          <w:szCs w:val="24"/>
          <w:lang w:eastAsia="fr-FR"/>
        </w:rPr>
        <w:t>Ash</w:t>
      </w:r>
      <w:proofErr w:type="gramEnd"/>
      <w:r w:rsidRPr="00A80597">
        <w:rPr>
          <w:rFonts w:ascii="Times New Roman" w:eastAsia="Times New Roman" w:hAnsi="Times New Roman" w:cs="Times New Roman"/>
          <w:b/>
          <w:bCs/>
          <w:sz w:val="24"/>
          <w:szCs w:val="24"/>
          <w:lang w:eastAsia="fr-FR"/>
        </w:rPr>
        <w:t xml:space="preserve"> and </w:t>
      </w:r>
      <w:proofErr w:type="spellStart"/>
      <w:r w:rsidRPr="00A80597">
        <w:rPr>
          <w:rFonts w:ascii="Times New Roman" w:eastAsia="Times New Roman" w:hAnsi="Times New Roman" w:cs="Times New Roman"/>
          <w:b/>
          <w:bCs/>
          <w:sz w:val="24"/>
          <w:szCs w:val="24"/>
          <w:lang w:eastAsia="fr-FR"/>
        </w:rPr>
        <w:t>Organic</w:t>
      </w:r>
      <w:proofErr w:type="spellEnd"/>
      <w:r w:rsidRPr="00A80597">
        <w:rPr>
          <w:rFonts w:ascii="Times New Roman" w:eastAsia="Times New Roman" w:hAnsi="Times New Roman" w:cs="Times New Roman"/>
          <w:b/>
          <w:bCs/>
          <w:sz w:val="24"/>
          <w:szCs w:val="24"/>
          <w:lang w:eastAsia="fr-FR"/>
        </w:rPr>
        <w:t xml:space="preserve"> </w:t>
      </w:r>
      <w:proofErr w:type="spellStart"/>
      <w:r w:rsidRPr="00A80597">
        <w:rPr>
          <w:rFonts w:ascii="Times New Roman" w:eastAsia="Times New Roman" w:hAnsi="Times New Roman" w:cs="Times New Roman"/>
          <w:b/>
          <w:bCs/>
          <w:sz w:val="24"/>
          <w:szCs w:val="24"/>
          <w:lang w:eastAsia="fr-FR"/>
        </w:rPr>
        <w:t>Matter</w:t>
      </w:r>
      <w:proofErr w:type="spellEnd"/>
      <w:r w:rsidRPr="00A80597">
        <w:rPr>
          <w:rFonts w:ascii="Times New Roman" w:eastAsia="Times New Roman" w:hAnsi="Times New Roman" w:cs="Times New Roman"/>
          <w:b/>
          <w:bCs/>
          <w:sz w:val="24"/>
          <w:szCs w:val="24"/>
          <w:lang w:eastAsia="fr-FR"/>
        </w:rPr>
        <w:t xml:space="preserve"> Content</w:t>
      </w:r>
    </w:p>
    <w:p w14:paraId="7711A9E4" w14:textId="77777777" w:rsidR="001F28E9" w:rsidRPr="001F28E9" w:rsidRDefault="001F28E9" w:rsidP="001F28E9">
      <w:pPr>
        <w:spacing w:before="100" w:beforeAutospacing="1" w:after="100" w:afterAutospacing="1" w:line="240" w:lineRule="auto"/>
        <w:jc w:val="both"/>
        <w:rPr>
          <w:rFonts w:ascii="Times New Roman" w:hAnsi="Times New Roman" w:cs="Times New Roman"/>
          <w:sz w:val="24"/>
          <w:szCs w:val="24"/>
          <w:lang w:val="en-US"/>
        </w:rPr>
      </w:pPr>
      <w:r w:rsidRPr="001F28E9">
        <w:rPr>
          <w:rFonts w:ascii="Times New Roman" w:hAnsi="Times New Roman" w:cs="Times New Roman"/>
          <w:sz w:val="24"/>
          <w:szCs w:val="24"/>
          <w:lang w:val="en-US"/>
        </w:rPr>
        <w:t>Previously dried samples were incinerated in a muffle furnace at 550°C for 4 hours, then allowed to cool and subsequently weighed. The weight loss observed during incineration corresponds to the organic matter content, while the residual ash represents the mineral fraction of the sample, according to AOAC (Quirino et al., 2022).</w:t>
      </w:r>
      <w:r w:rsidRPr="001F28E9">
        <w:rPr>
          <w:rFonts w:ascii="Times New Roman" w:hAnsi="Times New Roman" w:cs="Times New Roman"/>
          <w:sz w:val="24"/>
          <w:szCs w:val="24"/>
          <w:lang w:val="en-US"/>
        </w:rPr>
        <w:br/>
        <w:t>The percentage of mineral matter was calculated using the following formula:</w:t>
      </w:r>
    </w:p>
    <w:p w14:paraId="7BAF744E" w14:textId="77777777" w:rsidR="001F28E9" w:rsidRPr="001F28E9" w:rsidRDefault="001F28E9" w:rsidP="001F28E9">
      <w:pPr>
        <w:jc w:val="both"/>
        <w:rPr>
          <w:rFonts w:ascii="Times New Roman" w:hAnsi="Times New Roman" w:cs="Times New Roman"/>
          <w:sz w:val="24"/>
          <w:szCs w:val="24"/>
          <w:lang w:val="en-US"/>
        </w:rPr>
      </w:pPr>
    </w:p>
    <w:p w14:paraId="150DC482" w14:textId="77777777" w:rsidR="001F28E9" w:rsidRPr="001F28E9" w:rsidRDefault="00EB25AE" w:rsidP="001F28E9">
      <w:pPr>
        <w:jc w:val="both"/>
        <w:rPr>
          <w:rFonts w:ascii="Times New Roman" w:hAnsi="Times New Roman" w:cs="Times New Roman"/>
          <w:sz w:val="24"/>
          <w:szCs w:val="24"/>
          <w:lang w:val="en-US"/>
        </w:rPr>
      </w:pPr>
      <w:r>
        <w:rPr>
          <w:rFonts w:ascii="Times New Roman" w:hAnsi="Times New Roman" w:cs="Times New Roman"/>
          <w:sz w:val="24"/>
          <w:szCs w:val="24"/>
          <w:lang w:val="en-US"/>
        </w:rPr>
        <w:pict w14:anchorId="436D1D76">
          <v:shapetype id="_x0000_t202" coordsize="21600,21600" o:spt="202" path="m,l,21600r21600,l21600,xe">
            <v:stroke joinstyle="miter"/>
            <v:path gradientshapeok="t" o:connecttype="rect"/>
          </v:shapetype>
          <v:shape id="Zone de texte 2" o:spid="_x0000_s1026" type="#_x0000_t202" style="position:absolute;left:0;text-align:left;margin-left:83.8pt;margin-top:18.95pt;width:159pt;height:38.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">
            <v:textbox style="mso-next-textbox:#Zone de texte 2">
              <w:txbxContent>
                <w:p w14:paraId="35842CF6" w14:textId="77777777" w:rsidR="001F28E9" w:rsidRPr="00194C31" w:rsidRDefault="001F28E9" w:rsidP="001F28E9">
                  <w:pPr>
                    <w:rPr>
                      <w:rFonts w:eastAsia="MS Mincho"/>
                      <w:b/>
                      <w:bCs/>
                      <w:i/>
                    </w:rPr>
                  </w:pPr>
                  <m:oMathPara>
                    <m:oMathParaPr>
                      <m:jc m:val="center"/>
                    </m:oMathParaPr>
                    <m:oMath>
                      <m:r>
                        <m:rPr>
                          <m:sty m:val="bi"/>
                        </m:rPr>
                        <w:rPr>
                          <w:rFonts w:ascii="Cambria"/>
                        </w:rPr>
                        <m:t>%</m:t>
                      </m:r>
                      <m:r>
                        <m:rPr>
                          <m:sty m:val="bi"/>
                        </m:rPr>
                        <w:rPr>
                          <w:rFonts w:ascii="Cambria Math" w:eastAsia="MS Mincho" w:hAnsi="Cambria Math"/>
                        </w:rPr>
                        <m:t>MM</m:t>
                      </m:r>
                      <m:r>
                        <m:rPr>
                          <m:sty m:val="bi"/>
                        </m:rPr>
                        <w:rPr>
                          <w:rFonts w:ascii="Cambria Math" w:eastAsia="MS Mincho"/>
                        </w:rPr>
                        <m:t>=</m:t>
                      </m:r>
                      <m:f>
                        <m:fPr>
                          <m:ctrlPr>
                            <w:rPr>
                              <w:rFonts w:ascii="Cambria Math" w:eastAsia="MS Mincho" w:hAnsi="Cambria Math"/>
                              <w:b/>
                              <w:bCs/>
                              <w:i/>
                            </w:rPr>
                          </m:ctrlPr>
                        </m:fPr>
                        <m:num>
                          <m:r>
                            <m:rPr>
                              <m:sty m:val="bi"/>
                            </m:rPr>
                            <w:rPr>
                              <w:rFonts w:ascii="Cambria Math" w:eastAsia="MS Mincho" w:hAnsi="Cambria Math"/>
                            </w:rPr>
                            <m:t>PEC-PT</m:t>
                          </m:r>
                        </m:num>
                        <m:den>
                          <m:r>
                            <m:rPr>
                              <m:sty m:val="bi"/>
                            </m:rPr>
                            <w:rPr>
                              <w:rFonts w:ascii="Cambria Math" w:eastAsia="MS Mincho" w:hAnsi="Cambria Math"/>
                            </w:rPr>
                            <m:t>P</m:t>
                          </m:r>
                        </m:den>
                      </m:f>
                      <m:r>
                        <m:rPr>
                          <m:sty m:val="bi"/>
                        </m:rPr>
                        <w:rPr>
                          <w:rFonts w:ascii="Cambria Math" w:eastAsia="MS Mincho" w:hAnsi="Cambria Math"/>
                        </w:rPr>
                        <m:t>×100</m:t>
                      </m:r>
                    </m:oMath>
                  </m:oMathPara>
                </w:p>
                <w:p w14:paraId="2ABDAA97" w14:textId="77777777" w:rsidR="001F28E9" w:rsidRDefault="001F28E9" w:rsidP="001F28E9"/>
              </w:txbxContent>
            </v:textbox>
          </v:shape>
        </w:pict>
      </w:r>
    </w:p>
    <w:p w14:paraId="4C385F8E" w14:textId="77777777" w:rsidR="001F28E9" w:rsidRPr="001F28E9" w:rsidRDefault="001F28E9" w:rsidP="001F28E9">
      <w:pPr>
        <w:jc w:val="both"/>
        <w:rPr>
          <w:rFonts w:ascii="Times New Roman" w:hAnsi="Times New Roman" w:cs="Times New Roman"/>
          <w:sz w:val="24"/>
          <w:szCs w:val="24"/>
          <w:lang w:val="en-US"/>
        </w:rPr>
      </w:pPr>
    </w:p>
    <w:p w14:paraId="29B6AA7F" w14:textId="77777777" w:rsidR="001F28E9" w:rsidRPr="001F28E9" w:rsidRDefault="001F28E9" w:rsidP="001F28E9">
      <w:pPr>
        <w:jc w:val="both"/>
        <w:rPr>
          <w:rFonts w:ascii="Times New Roman" w:hAnsi="Times New Roman" w:cs="Times New Roman"/>
          <w:sz w:val="24"/>
          <w:szCs w:val="24"/>
          <w:lang w:val="en-US"/>
        </w:rPr>
      </w:pPr>
    </w:p>
    <w:p w14:paraId="5FB790CB" w14:textId="77777777" w:rsidR="001F28E9" w:rsidRPr="001F28E9" w:rsidRDefault="001F28E9" w:rsidP="001F28E9">
      <w:pPr>
        <w:pStyle w:val="NormalWeb"/>
        <w:jc w:val="both"/>
        <w:rPr>
          <w:rFonts w:eastAsiaTheme="minorHAnsi"/>
          <w:lang w:val="en-US" w:eastAsia="en-US"/>
        </w:rPr>
      </w:pPr>
      <w:r w:rsidRPr="001F28E9">
        <w:rPr>
          <w:rFonts w:eastAsiaTheme="minorHAnsi"/>
          <w:b/>
          <w:bCs/>
          <w:lang w:val="en-US" w:eastAsia="en-US"/>
        </w:rPr>
        <w:t>Where:</w:t>
      </w:r>
    </w:p>
    <w:p w14:paraId="203AA09A" w14:textId="77777777" w:rsidR="001F28E9" w:rsidRPr="001F28E9" w:rsidRDefault="001F28E9" w:rsidP="001F28E9">
      <w:pPr>
        <w:pStyle w:val="NormalWeb"/>
        <w:numPr>
          <w:ilvl w:val="0"/>
          <w:numId w:val="8"/>
        </w:numPr>
        <w:jc w:val="both"/>
        <w:rPr>
          <w:rFonts w:eastAsiaTheme="minorHAnsi"/>
          <w:lang w:val="en-US" w:eastAsia="en-US"/>
        </w:rPr>
      </w:pPr>
      <w:r w:rsidRPr="001F28E9">
        <w:rPr>
          <w:rFonts w:eastAsiaTheme="minorHAnsi"/>
          <w:b/>
          <w:bCs/>
          <w:lang w:val="en-US" w:eastAsia="en-US"/>
        </w:rPr>
        <w:t>PEC</w:t>
      </w:r>
      <w:r w:rsidRPr="001F28E9">
        <w:rPr>
          <w:rFonts w:eastAsiaTheme="minorHAnsi"/>
          <w:lang w:val="en-US" w:eastAsia="en-US"/>
        </w:rPr>
        <w:t>: Weight of the calcined sample plus the weight of the crucible (g)</w:t>
      </w:r>
    </w:p>
    <w:p w14:paraId="042FFA28" w14:textId="77777777" w:rsidR="001F28E9" w:rsidRPr="001F28E9" w:rsidRDefault="001F28E9" w:rsidP="001F28E9">
      <w:pPr>
        <w:pStyle w:val="NormalWeb"/>
        <w:numPr>
          <w:ilvl w:val="0"/>
          <w:numId w:val="8"/>
        </w:numPr>
        <w:jc w:val="both"/>
        <w:rPr>
          <w:rFonts w:eastAsiaTheme="minorHAnsi"/>
          <w:lang w:val="en-US" w:eastAsia="en-US"/>
        </w:rPr>
      </w:pPr>
      <w:r w:rsidRPr="001F28E9">
        <w:rPr>
          <w:rFonts w:eastAsiaTheme="minorHAnsi"/>
          <w:b/>
          <w:bCs/>
          <w:lang w:val="en-US" w:eastAsia="en-US"/>
        </w:rPr>
        <w:t>PT</w:t>
      </w:r>
      <w:r w:rsidRPr="001F28E9">
        <w:rPr>
          <w:rFonts w:eastAsiaTheme="minorHAnsi"/>
          <w:lang w:val="en-US" w:eastAsia="en-US"/>
        </w:rPr>
        <w:t>: Weight of the crucible (g)</w:t>
      </w:r>
    </w:p>
    <w:p w14:paraId="3F9C8B93" w14:textId="77777777" w:rsidR="001F28E9" w:rsidRPr="001F28E9" w:rsidRDefault="001F28E9" w:rsidP="001F28E9">
      <w:pPr>
        <w:pStyle w:val="NormalWeb"/>
        <w:numPr>
          <w:ilvl w:val="0"/>
          <w:numId w:val="8"/>
        </w:numPr>
        <w:jc w:val="both"/>
        <w:rPr>
          <w:rFonts w:eastAsiaTheme="minorHAnsi"/>
          <w:lang w:val="en-US" w:eastAsia="en-US"/>
        </w:rPr>
      </w:pPr>
      <w:r w:rsidRPr="001F28E9">
        <w:rPr>
          <w:rFonts w:eastAsiaTheme="minorHAnsi"/>
          <w:b/>
          <w:bCs/>
          <w:lang w:val="en-US" w:eastAsia="en-US"/>
        </w:rPr>
        <w:t>P</w:t>
      </w:r>
      <w:r w:rsidRPr="001F28E9">
        <w:rPr>
          <w:rFonts w:eastAsiaTheme="minorHAnsi"/>
          <w:lang w:val="en-US" w:eastAsia="en-US"/>
        </w:rPr>
        <w:t>: Mass of the test portion (g)</w:t>
      </w:r>
    </w:p>
    <w:p w14:paraId="73A36555" w14:textId="77777777" w:rsidR="001F28E9" w:rsidRPr="001F28E9" w:rsidRDefault="001F28E9" w:rsidP="001F28E9">
      <w:pPr>
        <w:pStyle w:val="NormalWeb"/>
        <w:jc w:val="both"/>
        <w:rPr>
          <w:rFonts w:eastAsiaTheme="minorHAnsi"/>
          <w:lang w:val="en-US" w:eastAsia="en-US"/>
        </w:rPr>
      </w:pPr>
      <w:r w:rsidRPr="001F28E9">
        <w:rPr>
          <w:rFonts w:eastAsiaTheme="minorHAnsi"/>
          <w:lang w:val="en-US" w:eastAsia="en-US"/>
        </w:rPr>
        <w:t xml:space="preserve">The </w:t>
      </w:r>
      <w:r w:rsidRPr="001F28E9">
        <w:rPr>
          <w:rFonts w:eastAsiaTheme="minorHAnsi"/>
          <w:b/>
          <w:bCs/>
          <w:lang w:val="en-US" w:eastAsia="en-US"/>
        </w:rPr>
        <w:t>organic matter content</w:t>
      </w:r>
      <w:r w:rsidRPr="001F28E9">
        <w:rPr>
          <w:rFonts w:eastAsiaTheme="minorHAnsi"/>
          <w:lang w:val="en-US" w:eastAsia="en-US"/>
        </w:rPr>
        <w:t xml:space="preserve"> can be calculated using a simple equation based on the </w:t>
      </w:r>
      <w:r w:rsidRPr="001F28E9">
        <w:rPr>
          <w:rFonts w:eastAsiaTheme="minorHAnsi"/>
          <w:b/>
          <w:bCs/>
          <w:lang w:val="en-US" w:eastAsia="en-US"/>
        </w:rPr>
        <w:t>mineral matter (MM)</w:t>
      </w:r>
      <w:r w:rsidRPr="001F28E9">
        <w:rPr>
          <w:rFonts w:eastAsiaTheme="minorHAnsi"/>
          <w:lang w:val="en-US" w:eastAsia="en-US"/>
        </w:rPr>
        <w:t>.</w:t>
      </w:r>
    </w:p>
    <w:p w14:paraId="5E737366" w14:textId="77777777" w:rsidR="001F28E9" w:rsidRPr="001F28E9" w:rsidRDefault="001F28E9" w:rsidP="001F28E9">
      <w:pPr>
        <w:jc w:val="both"/>
        <w:rPr>
          <w:rFonts w:ascii="Times New Roman" w:hAnsi="Times New Roman" w:cs="Times New Roman"/>
          <w:sz w:val="24"/>
          <w:szCs w:val="24"/>
          <w:lang w:val="en-US"/>
        </w:rPr>
      </w:pPr>
    </w:p>
    <w:p w14:paraId="0E1F0446" w14:textId="77777777" w:rsidR="001F28E9" w:rsidRPr="001F28E9" w:rsidRDefault="00EB25AE" w:rsidP="001F28E9">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pict w14:anchorId="4C100E7C">
          <v:shape id="Zone de texte 3" o:spid="_x0000_s1027" type="#_x0000_t202" style="position:absolute;left:0;text-align:left;margin-left:79.1pt;margin-top:5.55pt;width:155.55pt;height:33.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">
            <v:textbox style="mso-next-textbox:#Zone de texte 3;mso-fit-shape-to-text:t">
              <w:txbxContent>
                <w:p w14:paraId="25FDD110" w14:textId="77777777" w:rsidR="001F28E9" w:rsidRPr="003B274C" w:rsidRDefault="001F28E9" w:rsidP="001F28E9">
                  <w:pPr>
                    <w:jc w:val="center"/>
                    <w:rPr>
                      <w:b/>
                      <w:bCs/>
                    </w:rPr>
                  </w:pPr>
                  <w:r w:rsidRPr="00194C31">
                    <w:rPr>
                      <w:b/>
                      <w:bCs/>
                    </w:rPr>
                    <w:t>%MO = 100-%MM</w:t>
                  </w:r>
                </w:p>
              </w:txbxContent>
            </v:textbox>
            <w10:wrap type="square"/>
          </v:shape>
        </w:pict>
      </w:r>
    </w:p>
    <w:p w14:paraId="56F39A57" w14:textId="77777777" w:rsidR="001F28E9" w:rsidRPr="001F28E9" w:rsidRDefault="001F28E9" w:rsidP="001F28E9">
      <w:pPr>
        <w:jc w:val="both"/>
        <w:rPr>
          <w:rFonts w:ascii="Times New Roman" w:hAnsi="Times New Roman" w:cs="Times New Roman"/>
          <w:sz w:val="24"/>
          <w:szCs w:val="24"/>
          <w:lang w:val="en-US"/>
        </w:rPr>
      </w:pPr>
    </w:p>
    <w:p w14:paraId="5A74DC30" w14:textId="77777777" w:rsidR="001F28E9" w:rsidRPr="00A80597" w:rsidRDefault="001F28E9" w:rsidP="001F28E9">
      <w:pPr>
        <w:jc w:val="both"/>
        <w:rPr>
          <w:rFonts w:ascii="Times New Roman" w:hAnsi="Times New Roman" w:cs="Times New Roman"/>
          <w:sz w:val="24"/>
          <w:szCs w:val="24"/>
        </w:rPr>
      </w:pPr>
    </w:p>
    <w:p w14:paraId="502FFC72" w14:textId="77777777" w:rsidR="001F28E9" w:rsidRPr="007D1F40" w:rsidRDefault="001F28E9" w:rsidP="007865A6">
      <w:pPr>
        <w:spacing w:after="0" w:line="360" w:lineRule="auto"/>
        <w:jc w:val="both"/>
        <w:rPr>
          <w:rFonts w:ascii="Times New Roman" w:hAnsi="Times New Roman" w:cs="Times New Roman"/>
          <w:sz w:val="24"/>
          <w:szCs w:val="24"/>
          <w:lang w:val="en-US"/>
        </w:rPr>
      </w:pPr>
    </w:p>
    <w:p w14:paraId="5BF4878A" w14:textId="77777777" w:rsidR="00BA2E2C" w:rsidRPr="007D1F40" w:rsidRDefault="008C684D" w:rsidP="007865A6">
      <w:pPr>
        <w:shd w:val="clear" w:color="auto" w:fill="FFFFFF"/>
        <w:spacing w:after="0" w:line="360" w:lineRule="auto"/>
        <w:jc w:val="both"/>
        <w:textAlignment w:val="baseline"/>
        <w:outlineLvl w:val="2"/>
        <w:rPr>
          <w:rFonts w:ascii="Times New Roman" w:eastAsia="Times New Roman" w:hAnsi="Times New Roman" w:cs="Times New Roman"/>
          <w:b/>
          <w:bCs/>
          <w:i/>
          <w:iCs/>
          <w:sz w:val="24"/>
          <w:szCs w:val="24"/>
          <w:lang w:val="en-US" w:eastAsia="fr-FR"/>
        </w:rPr>
      </w:pPr>
      <w:r w:rsidRPr="007D1F40">
        <w:rPr>
          <w:rFonts w:ascii="Times New Roman" w:eastAsia="Times New Roman" w:hAnsi="Times New Roman" w:cs="Times New Roman"/>
          <w:b/>
          <w:bCs/>
          <w:i/>
          <w:iCs/>
          <w:sz w:val="24"/>
          <w:szCs w:val="24"/>
          <w:lang w:val="en-US" w:eastAsia="fr-FR"/>
        </w:rPr>
        <w:t>2.</w:t>
      </w:r>
      <w:r w:rsidR="00FA01A7" w:rsidRPr="007D1F40">
        <w:rPr>
          <w:rFonts w:ascii="Times New Roman" w:eastAsia="Times New Roman" w:hAnsi="Times New Roman" w:cs="Times New Roman"/>
          <w:b/>
          <w:bCs/>
          <w:i/>
          <w:iCs/>
          <w:sz w:val="24"/>
          <w:szCs w:val="24"/>
          <w:lang w:val="en-US" w:eastAsia="fr-FR"/>
        </w:rPr>
        <w:t>7</w:t>
      </w:r>
      <w:r w:rsidR="00AA6D27" w:rsidRPr="007D1F40">
        <w:rPr>
          <w:rFonts w:ascii="Times New Roman" w:eastAsia="Times New Roman" w:hAnsi="Times New Roman" w:cs="Times New Roman"/>
          <w:b/>
          <w:bCs/>
          <w:i/>
          <w:iCs/>
          <w:sz w:val="24"/>
          <w:szCs w:val="24"/>
          <w:lang w:val="en-US" w:eastAsia="fr-FR"/>
        </w:rPr>
        <w:t>. Statistical</w:t>
      </w:r>
      <w:r w:rsidR="00AD5CAD" w:rsidRPr="007D1F40">
        <w:rPr>
          <w:rFonts w:ascii="Times New Roman" w:eastAsia="Times New Roman" w:hAnsi="Times New Roman" w:cs="Times New Roman"/>
          <w:b/>
          <w:bCs/>
          <w:i/>
          <w:iCs/>
          <w:sz w:val="24"/>
          <w:szCs w:val="24"/>
          <w:lang w:val="en-US" w:eastAsia="fr-FR"/>
        </w:rPr>
        <w:t xml:space="preserve"> analysis</w:t>
      </w:r>
    </w:p>
    <w:p w14:paraId="4F00A913" w14:textId="77777777" w:rsidR="00A86576" w:rsidRPr="007D1F40" w:rsidRDefault="00AD5CAD" w:rsidP="007865A6">
      <w:pPr>
        <w:shd w:val="clear" w:color="auto" w:fill="FFFFFF"/>
        <w:spacing w:after="0" w:line="360" w:lineRule="auto"/>
        <w:jc w:val="both"/>
        <w:textAlignment w:val="baseline"/>
        <w:rPr>
          <w:rFonts w:ascii="Times New Roman" w:eastAsia="Times New Roman" w:hAnsi="Times New Roman" w:cs="Times New Roman"/>
          <w:sz w:val="24"/>
          <w:szCs w:val="24"/>
          <w:lang w:val="en-US" w:eastAsia="fr-FR"/>
        </w:rPr>
      </w:pPr>
      <w:r w:rsidRPr="007D1F40">
        <w:rPr>
          <w:rFonts w:ascii="Times New Roman" w:eastAsia="Times New Roman" w:hAnsi="Times New Roman" w:cs="Times New Roman"/>
          <w:sz w:val="24"/>
          <w:szCs w:val="24"/>
          <w:lang w:val="en-US" w:eastAsia="fr-FR"/>
        </w:rPr>
        <w:t xml:space="preserve">Data were subjected to statistical analysis using </w:t>
      </w:r>
      <w:r w:rsidR="00D545D2" w:rsidRPr="007D1F40">
        <w:rPr>
          <w:rFonts w:ascii="Times New Roman" w:eastAsia="Calibri" w:hAnsi="Times New Roman" w:cs="Times New Roman"/>
          <w:sz w:val="24"/>
          <w:szCs w:val="24"/>
          <w:lang w:val="en-GB"/>
        </w:rPr>
        <w:t>the statistical package</w:t>
      </w:r>
      <w:r w:rsidR="00D545D2" w:rsidRPr="007D1F40">
        <w:rPr>
          <w:rFonts w:ascii="Times New Roman" w:eastAsia="Times New Roman" w:hAnsi="Times New Roman" w:cs="Times New Roman"/>
          <w:sz w:val="24"/>
          <w:szCs w:val="24"/>
          <w:lang w:val="en-US" w:eastAsia="fr-FR"/>
        </w:rPr>
        <w:t xml:space="preserve"> </w:t>
      </w:r>
      <w:r w:rsidRPr="007D1F40">
        <w:rPr>
          <w:rFonts w:ascii="Times New Roman" w:eastAsia="Times New Roman" w:hAnsi="Times New Roman" w:cs="Times New Roman"/>
          <w:sz w:val="24"/>
          <w:szCs w:val="24"/>
          <w:lang w:val="en-US" w:eastAsia="fr-FR"/>
        </w:rPr>
        <w:t>SAS (version 9.1). The results are expressed in mean ± S.E of three experiments. The one-way analysis of variance (ANOVA) followed by Duncan multiple range test was employed and the differences between individual means were deemed to be significant at P &lt; 0.05.</w:t>
      </w:r>
    </w:p>
    <w:p w14:paraId="676325FA" w14:textId="77777777" w:rsidR="007E2393" w:rsidRPr="007D1F40" w:rsidRDefault="000D07EE" w:rsidP="007865A6">
      <w:pPr>
        <w:shd w:val="clear" w:color="auto" w:fill="FFFFFF"/>
        <w:spacing w:after="0" w:line="360" w:lineRule="auto"/>
        <w:jc w:val="both"/>
        <w:textAlignment w:val="baseline"/>
        <w:outlineLvl w:val="2"/>
        <w:rPr>
          <w:rFonts w:ascii="Times New Roman" w:eastAsia="Times New Roman" w:hAnsi="Times New Roman" w:cs="Times New Roman"/>
          <w:b/>
          <w:bCs/>
          <w:sz w:val="24"/>
          <w:szCs w:val="24"/>
          <w:lang w:val="en-US" w:eastAsia="fr-FR"/>
        </w:rPr>
      </w:pPr>
      <w:r w:rsidRPr="007D1F40">
        <w:rPr>
          <w:rFonts w:ascii="Times New Roman" w:eastAsia="Times New Roman" w:hAnsi="Times New Roman" w:cs="Times New Roman"/>
          <w:b/>
          <w:bCs/>
          <w:sz w:val="24"/>
          <w:szCs w:val="24"/>
          <w:lang w:val="en-US" w:eastAsia="fr-FR"/>
        </w:rPr>
        <w:t>3</w:t>
      </w:r>
      <w:commentRangeStart w:id="12"/>
      <w:r w:rsidRPr="007D1F40">
        <w:rPr>
          <w:rFonts w:ascii="Times New Roman" w:eastAsia="Times New Roman" w:hAnsi="Times New Roman" w:cs="Times New Roman"/>
          <w:b/>
          <w:bCs/>
          <w:sz w:val="24"/>
          <w:szCs w:val="24"/>
          <w:lang w:val="en-US" w:eastAsia="fr-FR"/>
        </w:rPr>
        <w:t>. Results and discussion</w:t>
      </w:r>
      <w:commentRangeEnd w:id="12"/>
      <w:r w:rsidR="00411532">
        <w:rPr>
          <w:rStyle w:val="CommentReference"/>
        </w:rPr>
        <w:commentReference w:id="12"/>
      </w:r>
    </w:p>
    <w:p w14:paraId="61B4CD1F" w14:textId="77777777" w:rsidR="00337062" w:rsidRPr="007D1F40" w:rsidRDefault="00915D07" w:rsidP="007865A6">
      <w:pPr>
        <w:shd w:val="clear" w:color="auto" w:fill="FFFFFF"/>
        <w:spacing w:after="0" w:line="360" w:lineRule="auto"/>
        <w:jc w:val="both"/>
        <w:textAlignment w:val="baseline"/>
        <w:outlineLvl w:val="2"/>
        <w:rPr>
          <w:rFonts w:ascii="Times New Roman" w:eastAsia="Times New Roman" w:hAnsi="Times New Roman" w:cs="Times New Roman"/>
          <w:b/>
          <w:bCs/>
          <w:sz w:val="24"/>
          <w:szCs w:val="24"/>
          <w:lang w:val="en-US" w:eastAsia="fr-FR"/>
        </w:rPr>
      </w:pPr>
      <w:r w:rsidRPr="007D1F40">
        <w:rPr>
          <w:rFonts w:ascii="Times New Roman" w:eastAsia="Times New Roman" w:hAnsi="Times New Roman" w:cs="Times New Roman"/>
          <w:b/>
          <w:bCs/>
          <w:sz w:val="24"/>
          <w:szCs w:val="24"/>
          <w:lang w:val="en-US" w:eastAsia="fr-FR"/>
        </w:rPr>
        <w:t xml:space="preserve">Total lipid content </w:t>
      </w:r>
    </w:p>
    <w:p w14:paraId="702E0E47" w14:textId="77777777" w:rsidR="00915D07" w:rsidRPr="007D1F40" w:rsidRDefault="005B6C08" w:rsidP="007865A6">
      <w:pPr>
        <w:shd w:val="clear" w:color="auto" w:fill="FFFFFF"/>
        <w:spacing w:after="0" w:line="360" w:lineRule="auto"/>
        <w:jc w:val="both"/>
        <w:textAlignment w:val="baseline"/>
        <w:outlineLvl w:val="2"/>
        <w:rPr>
          <w:rFonts w:ascii="Times New Roman" w:eastAsia="Times New Roman" w:hAnsi="Times New Roman" w:cs="Times New Roman"/>
          <w:b/>
          <w:bCs/>
          <w:sz w:val="24"/>
          <w:szCs w:val="24"/>
          <w:lang w:val="en-US" w:eastAsia="fr-FR"/>
        </w:rPr>
      </w:pPr>
      <w:r w:rsidRPr="007D1F40">
        <w:rPr>
          <w:rFonts w:ascii="Times New Roman" w:eastAsia="Times New Roman" w:hAnsi="Times New Roman" w:cs="Times New Roman"/>
          <w:bCs/>
          <w:sz w:val="24"/>
          <w:szCs w:val="24"/>
          <w:lang w:val="en-US" w:eastAsia="fr-FR"/>
        </w:rPr>
        <w:t>The results of lipid assay are given in Table 1. The highest content was recorded in the leaves of nettle (0.0245 mg/g DM). The lowest content was recorded in the stem (0.0182 mg/g DM). The plant has low lipid content</w:t>
      </w:r>
      <w:r w:rsidRPr="007D1F40">
        <w:rPr>
          <w:rFonts w:ascii="Times New Roman" w:eastAsia="Times New Roman" w:hAnsi="Times New Roman" w:cs="Times New Roman"/>
          <w:b/>
          <w:bCs/>
          <w:sz w:val="24"/>
          <w:szCs w:val="24"/>
          <w:lang w:val="en-US" w:eastAsia="fr-FR"/>
        </w:rPr>
        <w:t>.</w:t>
      </w:r>
    </w:p>
    <w:p w14:paraId="31E6A8D7" w14:textId="77777777" w:rsidR="005B6C08" w:rsidRPr="007D1F40" w:rsidRDefault="00AE4B4A" w:rsidP="007865A6">
      <w:pPr>
        <w:shd w:val="clear" w:color="auto" w:fill="FFFFFF"/>
        <w:spacing w:after="0" w:line="360" w:lineRule="auto"/>
        <w:jc w:val="both"/>
        <w:textAlignment w:val="baseline"/>
        <w:outlineLvl w:val="2"/>
        <w:rPr>
          <w:rFonts w:ascii="Times New Roman" w:eastAsia="Times New Roman" w:hAnsi="Times New Roman" w:cs="Times New Roman"/>
          <w:b/>
          <w:bCs/>
          <w:sz w:val="24"/>
          <w:szCs w:val="24"/>
          <w:lang w:val="en-US" w:eastAsia="fr-FR"/>
        </w:rPr>
      </w:pPr>
      <w:commentRangeStart w:id="13"/>
      <w:r w:rsidRPr="007D1F40">
        <w:rPr>
          <w:rFonts w:ascii="Times New Roman" w:eastAsia="Times New Roman" w:hAnsi="Times New Roman" w:cs="Times New Roman"/>
          <w:b/>
          <w:bCs/>
          <w:sz w:val="24"/>
          <w:szCs w:val="24"/>
          <w:lang w:val="en-US" w:eastAsia="fr-FR"/>
        </w:rPr>
        <w:t xml:space="preserve">                                        </w:t>
      </w:r>
      <w:r w:rsidR="005B6C08" w:rsidRPr="007D1F40">
        <w:rPr>
          <w:rFonts w:ascii="Times New Roman" w:eastAsia="Times New Roman" w:hAnsi="Times New Roman" w:cs="Times New Roman"/>
          <w:b/>
          <w:bCs/>
          <w:sz w:val="24"/>
          <w:szCs w:val="24"/>
          <w:lang w:val="en-US" w:eastAsia="fr-FR"/>
        </w:rPr>
        <w:t xml:space="preserve">Table 1:  Total lipid content </w:t>
      </w:r>
    </w:p>
    <w:tbl>
      <w:tblPr>
        <w:tblStyle w:val="Ombrageclair1"/>
        <w:tblW w:w="4061" w:type="dxa"/>
        <w:jc w:val="center"/>
        <w:tblLook w:val="04A0" w:firstRow="1" w:lastRow="0" w:firstColumn="1" w:lastColumn="0" w:noHBand="0" w:noVBand="1"/>
      </w:tblPr>
      <w:tblGrid>
        <w:gridCol w:w="2341"/>
        <w:gridCol w:w="1720"/>
      </w:tblGrid>
      <w:tr w:rsidR="005B6C08" w:rsidRPr="007D1F40" w14:paraId="3B742B14" w14:textId="77777777" w:rsidTr="00AE4B4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41" w:type="dxa"/>
            <w:noWrap/>
            <w:hideMark/>
          </w:tcPr>
          <w:p w14:paraId="78E7FB12" w14:textId="77777777" w:rsidR="005B6C08" w:rsidRPr="007D1F40" w:rsidRDefault="00570405" w:rsidP="007865A6">
            <w:pPr>
              <w:spacing w:line="360" w:lineRule="auto"/>
              <w:jc w:val="both"/>
              <w:rPr>
                <w:rFonts w:ascii="Times New Roman" w:eastAsia="Times New Roman" w:hAnsi="Times New Roman"/>
                <w:bCs w:val="0"/>
                <w:color w:val="auto"/>
                <w:sz w:val="24"/>
                <w:szCs w:val="24"/>
                <w:lang w:eastAsia="fr-FR"/>
              </w:rPr>
            </w:pPr>
            <w:r w:rsidRPr="007D1F40">
              <w:rPr>
                <w:rFonts w:ascii="Times New Roman" w:eastAsia="Times New Roman" w:hAnsi="Times New Roman"/>
                <w:bCs w:val="0"/>
                <w:color w:val="auto"/>
                <w:sz w:val="24"/>
                <w:szCs w:val="24"/>
                <w:lang w:eastAsia="fr-FR"/>
              </w:rPr>
              <w:t>O</w:t>
            </w:r>
            <w:r w:rsidR="005B6C08" w:rsidRPr="007D1F40">
              <w:rPr>
                <w:rFonts w:ascii="Times New Roman" w:eastAsia="Times New Roman" w:hAnsi="Times New Roman"/>
                <w:bCs w:val="0"/>
                <w:color w:val="auto"/>
                <w:sz w:val="24"/>
                <w:szCs w:val="24"/>
                <w:lang w:eastAsia="fr-FR"/>
              </w:rPr>
              <w:t>rgans</w:t>
            </w:r>
          </w:p>
        </w:tc>
        <w:tc>
          <w:tcPr>
            <w:tcW w:w="1720" w:type="dxa"/>
            <w:noWrap/>
            <w:hideMark/>
          </w:tcPr>
          <w:p w14:paraId="7697DFDD" w14:textId="77777777" w:rsidR="005B6C08" w:rsidRPr="007D1F40" w:rsidRDefault="005B6C08" w:rsidP="007865A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auto"/>
                <w:sz w:val="24"/>
                <w:szCs w:val="24"/>
                <w:lang w:eastAsia="fr-FR"/>
              </w:rPr>
            </w:pPr>
            <w:r w:rsidRPr="007D1F40">
              <w:rPr>
                <w:rFonts w:ascii="Times New Roman" w:eastAsia="Times New Roman" w:hAnsi="Times New Roman"/>
                <w:bCs w:val="0"/>
                <w:color w:val="auto"/>
                <w:sz w:val="24"/>
                <w:szCs w:val="24"/>
                <w:lang w:eastAsia="fr-FR"/>
              </w:rPr>
              <w:t>Lipid %</w:t>
            </w:r>
          </w:p>
        </w:tc>
      </w:tr>
      <w:tr w:rsidR="005B6C08" w:rsidRPr="007D1F40" w14:paraId="44110F09" w14:textId="77777777" w:rsidTr="00AE4B4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41" w:type="dxa"/>
            <w:shd w:val="clear" w:color="auto" w:fill="auto"/>
            <w:noWrap/>
            <w:hideMark/>
          </w:tcPr>
          <w:p w14:paraId="72A5799A" w14:textId="77777777" w:rsidR="005B6C08" w:rsidRPr="007D1F40" w:rsidRDefault="005B6C08" w:rsidP="007865A6">
            <w:pPr>
              <w:spacing w:line="360" w:lineRule="auto"/>
              <w:jc w:val="both"/>
              <w:rPr>
                <w:rFonts w:ascii="Times New Roman" w:eastAsia="Times New Roman" w:hAnsi="Times New Roman"/>
                <w:color w:val="auto"/>
                <w:sz w:val="24"/>
                <w:szCs w:val="24"/>
                <w:lang w:eastAsia="fr-FR"/>
              </w:rPr>
            </w:pPr>
            <w:r w:rsidRPr="007D1F40">
              <w:rPr>
                <w:rFonts w:ascii="Times New Roman" w:eastAsia="Times New Roman" w:hAnsi="Times New Roman"/>
                <w:color w:val="auto"/>
                <w:sz w:val="24"/>
                <w:szCs w:val="24"/>
                <w:lang w:eastAsia="fr-FR"/>
              </w:rPr>
              <w:t xml:space="preserve">Leaves </w:t>
            </w:r>
          </w:p>
        </w:tc>
        <w:tc>
          <w:tcPr>
            <w:tcW w:w="1720" w:type="dxa"/>
            <w:shd w:val="clear" w:color="auto" w:fill="auto"/>
            <w:noWrap/>
            <w:hideMark/>
          </w:tcPr>
          <w:p w14:paraId="5136F2E5" w14:textId="77777777" w:rsidR="005B6C08" w:rsidRPr="007D1F40" w:rsidRDefault="005B6C08" w:rsidP="007865A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vertAlign w:val="superscript"/>
                <w:lang w:eastAsia="fr-FR"/>
              </w:rPr>
            </w:pPr>
            <w:r w:rsidRPr="007D1F40">
              <w:rPr>
                <w:rFonts w:ascii="Times New Roman" w:eastAsia="Times New Roman" w:hAnsi="Times New Roman"/>
                <w:color w:val="auto"/>
                <w:sz w:val="24"/>
                <w:szCs w:val="24"/>
                <w:lang w:eastAsia="fr-FR"/>
              </w:rPr>
              <w:t>2,45±0,002</w:t>
            </w:r>
            <w:r w:rsidRPr="007D1F40">
              <w:rPr>
                <w:rFonts w:ascii="Times New Roman" w:eastAsia="Times New Roman" w:hAnsi="Times New Roman"/>
                <w:color w:val="auto"/>
                <w:sz w:val="24"/>
                <w:szCs w:val="24"/>
                <w:vertAlign w:val="superscript"/>
                <w:lang w:eastAsia="fr-FR"/>
              </w:rPr>
              <w:t>a</w:t>
            </w:r>
          </w:p>
        </w:tc>
      </w:tr>
      <w:tr w:rsidR="005B6C08" w:rsidRPr="007D1F40" w14:paraId="30AFD489" w14:textId="77777777" w:rsidTr="00AE4B4A">
        <w:trPr>
          <w:trHeight w:val="300"/>
          <w:jc w:val="center"/>
        </w:trPr>
        <w:tc>
          <w:tcPr>
            <w:cnfStyle w:val="001000000000" w:firstRow="0" w:lastRow="0" w:firstColumn="1" w:lastColumn="0" w:oddVBand="0" w:evenVBand="0" w:oddHBand="0" w:evenHBand="0" w:firstRowFirstColumn="0" w:firstRowLastColumn="0" w:lastRowFirstColumn="0" w:lastRowLastColumn="0"/>
            <w:tcW w:w="2341" w:type="dxa"/>
            <w:noWrap/>
            <w:hideMark/>
          </w:tcPr>
          <w:p w14:paraId="5D7AAFEC" w14:textId="77777777" w:rsidR="005B6C08" w:rsidRPr="007D1F40" w:rsidRDefault="005B6C08" w:rsidP="007865A6">
            <w:pPr>
              <w:spacing w:line="360" w:lineRule="auto"/>
              <w:jc w:val="both"/>
              <w:rPr>
                <w:rFonts w:ascii="Times New Roman" w:eastAsia="Times New Roman" w:hAnsi="Times New Roman"/>
                <w:color w:val="auto"/>
                <w:sz w:val="24"/>
                <w:szCs w:val="24"/>
                <w:lang w:eastAsia="fr-FR"/>
              </w:rPr>
            </w:pPr>
            <w:r w:rsidRPr="007D1F40">
              <w:rPr>
                <w:rFonts w:ascii="Times New Roman" w:eastAsia="Times New Roman" w:hAnsi="Times New Roman"/>
                <w:color w:val="auto"/>
                <w:sz w:val="24"/>
                <w:szCs w:val="24"/>
                <w:lang w:eastAsia="fr-FR"/>
              </w:rPr>
              <w:t xml:space="preserve">Stem </w:t>
            </w:r>
          </w:p>
        </w:tc>
        <w:tc>
          <w:tcPr>
            <w:tcW w:w="1720" w:type="dxa"/>
            <w:noWrap/>
            <w:hideMark/>
          </w:tcPr>
          <w:p w14:paraId="46BBE0E7" w14:textId="77777777" w:rsidR="005B6C08" w:rsidRPr="007D1F40" w:rsidRDefault="005B6C08" w:rsidP="007865A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vertAlign w:val="superscript"/>
                <w:lang w:eastAsia="fr-FR"/>
              </w:rPr>
            </w:pPr>
            <w:r w:rsidRPr="007D1F40">
              <w:rPr>
                <w:rFonts w:ascii="Times New Roman" w:eastAsia="Times New Roman" w:hAnsi="Times New Roman"/>
                <w:color w:val="auto"/>
                <w:sz w:val="24"/>
                <w:szCs w:val="24"/>
                <w:lang w:eastAsia="fr-FR"/>
              </w:rPr>
              <w:t>1,82±0,002</w:t>
            </w:r>
            <w:r w:rsidRPr="007D1F40">
              <w:rPr>
                <w:rFonts w:ascii="Times New Roman" w:eastAsia="Times New Roman" w:hAnsi="Times New Roman"/>
                <w:color w:val="auto"/>
                <w:sz w:val="24"/>
                <w:szCs w:val="24"/>
                <w:vertAlign w:val="superscript"/>
                <w:lang w:eastAsia="fr-FR"/>
              </w:rPr>
              <w:t>b</w:t>
            </w:r>
          </w:p>
        </w:tc>
      </w:tr>
    </w:tbl>
    <w:commentRangeEnd w:id="13"/>
    <w:p w14:paraId="647964B5" w14:textId="77777777" w:rsidR="005B6C08" w:rsidRPr="007D1F40" w:rsidRDefault="00777D35" w:rsidP="007865A6">
      <w:pPr>
        <w:shd w:val="clear" w:color="auto" w:fill="FFFFFF"/>
        <w:spacing w:after="0" w:line="360" w:lineRule="auto"/>
        <w:jc w:val="both"/>
        <w:textAlignment w:val="baseline"/>
        <w:outlineLvl w:val="2"/>
        <w:rPr>
          <w:rFonts w:ascii="Times New Roman" w:eastAsia="Times New Roman" w:hAnsi="Times New Roman" w:cs="Times New Roman"/>
          <w:bCs/>
          <w:sz w:val="24"/>
          <w:szCs w:val="24"/>
          <w:lang w:val="en-US" w:eastAsia="fr-FR"/>
        </w:rPr>
      </w:pPr>
      <w:r>
        <w:rPr>
          <w:rStyle w:val="CommentReference"/>
        </w:rPr>
        <w:commentReference w:id="13"/>
      </w:r>
      <w:r w:rsidR="005B6C08" w:rsidRPr="007D1F40">
        <w:rPr>
          <w:rFonts w:ascii="Times New Roman" w:eastAsia="Times New Roman" w:hAnsi="Times New Roman" w:cs="Times New Roman"/>
          <w:bCs/>
          <w:sz w:val="24"/>
          <w:szCs w:val="24"/>
          <w:lang w:val="en-US" w:eastAsia="fr-FR"/>
        </w:rPr>
        <w:t>The observed variations in total lipid content can be explained by an activation of lipid degradation processes, via the stimulation of lipolytic enzymes. It has also been demonstrated by many authors that total lipid content is influenced by abiotic and biotic factors (Laribi et al., 2011; Trabelsi et al., 2012).</w:t>
      </w:r>
    </w:p>
    <w:p w14:paraId="201964E6" w14:textId="77777777" w:rsidR="005B6C08" w:rsidRPr="007D1F40" w:rsidRDefault="005B6C08" w:rsidP="007865A6">
      <w:pPr>
        <w:shd w:val="clear" w:color="auto" w:fill="FFFFFF"/>
        <w:spacing w:after="0" w:line="360" w:lineRule="auto"/>
        <w:jc w:val="both"/>
        <w:textAlignment w:val="baseline"/>
        <w:outlineLvl w:val="2"/>
        <w:rPr>
          <w:rFonts w:ascii="Times New Roman" w:eastAsia="Times New Roman" w:hAnsi="Times New Roman" w:cs="Times New Roman"/>
          <w:bCs/>
          <w:sz w:val="24"/>
          <w:szCs w:val="24"/>
          <w:lang w:val="en-US" w:eastAsia="fr-FR"/>
        </w:rPr>
      </w:pPr>
      <w:r w:rsidRPr="007D1F40">
        <w:rPr>
          <w:rFonts w:ascii="Times New Roman" w:eastAsia="Times New Roman" w:hAnsi="Times New Roman" w:cs="Times New Roman"/>
          <w:bCs/>
          <w:sz w:val="24"/>
          <w:szCs w:val="24"/>
          <w:lang w:val="en-US" w:eastAsia="fr-FR"/>
        </w:rPr>
        <w:t xml:space="preserve">In the majority of plant species, primary metabolisms (lipids, proteins, carbohydrates,) are strongly influenced by many factors, including plant physiology, soil mineral status, climate and growing region (Ramachandra et al., 2004; </w:t>
      </w:r>
      <w:proofErr w:type="spellStart"/>
      <w:r w:rsidRPr="007D1F40">
        <w:rPr>
          <w:rFonts w:ascii="Times New Roman" w:eastAsia="Times New Roman" w:hAnsi="Times New Roman" w:cs="Times New Roman"/>
          <w:bCs/>
          <w:sz w:val="24"/>
          <w:szCs w:val="24"/>
          <w:lang w:val="en-US" w:eastAsia="fr-FR"/>
        </w:rPr>
        <w:t>Jedidi</w:t>
      </w:r>
      <w:proofErr w:type="spellEnd"/>
      <w:r w:rsidRPr="007D1F40">
        <w:rPr>
          <w:rFonts w:ascii="Times New Roman" w:eastAsia="Times New Roman" w:hAnsi="Times New Roman" w:cs="Times New Roman"/>
          <w:bCs/>
          <w:sz w:val="24"/>
          <w:szCs w:val="24"/>
          <w:lang w:val="en-US" w:eastAsia="fr-FR"/>
        </w:rPr>
        <w:t xml:space="preserve"> et al., 2020). We can also mention the operating and analytical conditions, which can induce remarkable variations in lipid composition (</w:t>
      </w:r>
      <w:proofErr w:type="spellStart"/>
      <w:r w:rsidRPr="007D1F40">
        <w:rPr>
          <w:rFonts w:ascii="Times New Roman" w:eastAsia="Times New Roman" w:hAnsi="Times New Roman" w:cs="Times New Roman"/>
          <w:bCs/>
          <w:sz w:val="24"/>
          <w:szCs w:val="24"/>
          <w:lang w:val="en-US" w:eastAsia="fr-FR"/>
        </w:rPr>
        <w:t>Cheikh-Rouhou</w:t>
      </w:r>
      <w:proofErr w:type="spellEnd"/>
      <w:r w:rsidRPr="007D1F40">
        <w:rPr>
          <w:rFonts w:ascii="Times New Roman" w:eastAsia="Times New Roman" w:hAnsi="Times New Roman" w:cs="Times New Roman"/>
          <w:bCs/>
          <w:sz w:val="24"/>
          <w:szCs w:val="24"/>
          <w:lang w:val="en-US" w:eastAsia="fr-FR"/>
        </w:rPr>
        <w:t xml:space="preserve"> et al., 2007).</w:t>
      </w:r>
    </w:p>
    <w:p w14:paraId="094089AD" w14:textId="77777777" w:rsidR="00A64655" w:rsidRPr="007D1F40" w:rsidRDefault="00A64655" w:rsidP="007865A6">
      <w:pPr>
        <w:spacing w:after="0" w:line="360" w:lineRule="auto"/>
        <w:jc w:val="both"/>
        <w:rPr>
          <w:rFonts w:ascii="Times New Roman" w:hAnsi="Times New Roman" w:cs="Times New Roman"/>
          <w:b/>
          <w:sz w:val="24"/>
          <w:szCs w:val="24"/>
        </w:rPr>
      </w:pPr>
    </w:p>
    <w:p w14:paraId="0BEE5538" w14:textId="77777777" w:rsidR="00276BAF" w:rsidRPr="007D1F40" w:rsidRDefault="00AE4B4A" w:rsidP="007865A6">
      <w:pPr>
        <w:spacing w:after="0" w:line="360" w:lineRule="auto"/>
        <w:jc w:val="both"/>
        <w:rPr>
          <w:rFonts w:ascii="Times New Roman" w:hAnsi="Times New Roman" w:cs="Times New Roman"/>
          <w:b/>
          <w:iCs/>
          <w:sz w:val="24"/>
          <w:szCs w:val="24"/>
        </w:rPr>
      </w:pPr>
      <w:r w:rsidRPr="007D1F40">
        <w:rPr>
          <w:rFonts w:ascii="Times New Roman" w:hAnsi="Times New Roman" w:cs="Times New Roman"/>
          <w:b/>
          <w:iCs/>
          <w:sz w:val="24"/>
          <w:szCs w:val="24"/>
        </w:rPr>
        <w:t>T</w:t>
      </w:r>
      <w:r w:rsidR="00276BAF" w:rsidRPr="007D1F40">
        <w:rPr>
          <w:rFonts w:ascii="Times New Roman" w:hAnsi="Times New Roman" w:cs="Times New Roman"/>
          <w:b/>
          <w:iCs/>
          <w:sz w:val="24"/>
          <w:szCs w:val="24"/>
        </w:rPr>
        <w:t xml:space="preserve">otal </w:t>
      </w:r>
      <w:proofErr w:type="spellStart"/>
      <w:r w:rsidR="00276BAF" w:rsidRPr="007D1F40">
        <w:rPr>
          <w:rFonts w:ascii="Times New Roman" w:hAnsi="Times New Roman" w:cs="Times New Roman"/>
          <w:b/>
          <w:iCs/>
          <w:sz w:val="24"/>
          <w:szCs w:val="24"/>
        </w:rPr>
        <w:t>phenolics</w:t>
      </w:r>
      <w:proofErr w:type="spellEnd"/>
      <w:r w:rsidR="00276BAF" w:rsidRPr="007D1F40">
        <w:rPr>
          <w:rFonts w:ascii="Times New Roman" w:hAnsi="Times New Roman" w:cs="Times New Roman"/>
          <w:b/>
          <w:iCs/>
          <w:sz w:val="24"/>
          <w:szCs w:val="24"/>
        </w:rPr>
        <w:t xml:space="preserve"> and total </w:t>
      </w:r>
      <w:proofErr w:type="spellStart"/>
      <w:r w:rsidR="00276BAF" w:rsidRPr="007D1F40">
        <w:rPr>
          <w:rFonts w:ascii="Times New Roman" w:hAnsi="Times New Roman" w:cs="Times New Roman"/>
          <w:b/>
          <w:iCs/>
          <w:sz w:val="24"/>
          <w:szCs w:val="24"/>
        </w:rPr>
        <w:t>flavonoid</w:t>
      </w:r>
      <w:proofErr w:type="spellEnd"/>
      <w:r w:rsidR="00276BAF" w:rsidRPr="007D1F40">
        <w:rPr>
          <w:rFonts w:ascii="Times New Roman" w:hAnsi="Times New Roman" w:cs="Times New Roman"/>
          <w:b/>
          <w:iCs/>
          <w:sz w:val="24"/>
          <w:szCs w:val="24"/>
        </w:rPr>
        <w:t xml:space="preserve"> contents</w:t>
      </w:r>
    </w:p>
    <w:p w14:paraId="5147EEA1" w14:textId="77777777" w:rsidR="00276BAF" w:rsidRPr="007D1F40" w:rsidRDefault="00AE4B4A"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Table2</w:t>
      </w:r>
      <w:r w:rsidR="00276BAF" w:rsidRPr="007D1F40">
        <w:rPr>
          <w:rFonts w:ascii="Times New Roman" w:hAnsi="Times New Roman" w:cs="Times New Roman"/>
          <w:sz w:val="24"/>
          <w:szCs w:val="24"/>
        </w:rPr>
        <w:t xml:space="preserve"> shows the total </w:t>
      </w:r>
      <w:proofErr w:type="spellStart"/>
      <w:r w:rsidR="00276BAF" w:rsidRPr="007D1F40">
        <w:rPr>
          <w:rFonts w:ascii="Times New Roman" w:hAnsi="Times New Roman" w:cs="Times New Roman"/>
          <w:sz w:val="24"/>
          <w:szCs w:val="24"/>
        </w:rPr>
        <w:t>flavonoids</w:t>
      </w:r>
      <w:proofErr w:type="spellEnd"/>
      <w:r w:rsidR="00276BAF" w:rsidRPr="007D1F40">
        <w:rPr>
          <w:rFonts w:ascii="Times New Roman" w:hAnsi="Times New Roman" w:cs="Times New Roman"/>
          <w:sz w:val="24"/>
          <w:szCs w:val="24"/>
        </w:rPr>
        <w:t xml:space="preserve"> content </w:t>
      </w:r>
      <w:proofErr w:type="spellStart"/>
      <w:r w:rsidR="00276BAF" w:rsidRPr="007D1F40">
        <w:rPr>
          <w:rFonts w:ascii="Times New Roman" w:hAnsi="Times New Roman" w:cs="Times New Roman"/>
          <w:sz w:val="24"/>
          <w:szCs w:val="24"/>
        </w:rPr>
        <w:t>expressed</w:t>
      </w:r>
      <w:proofErr w:type="spellEnd"/>
      <w:r w:rsidR="00276BAF" w:rsidRPr="007D1F40">
        <w:rPr>
          <w:rFonts w:ascii="Times New Roman" w:hAnsi="Times New Roman" w:cs="Times New Roman"/>
          <w:sz w:val="24"/>
          <w:szCs w:val="24"/>
        </w:rPr>
        <w:t xml:space="preserve"> in </w:t>
      </w:r>
      <w:proofErr w:type="spellStart"/>
      <w:r w:rsidR="00276BAF" w:rsidRPr="007D1F40">
        <w:rPr>
          <w:rFonts w:ascii="Times New Roman" w:hAnsi="Times New Roman" w:cs="Times New Roman"/>
          <w:sz w:val="24"/>
          <w:szCs w:val="24"/>
        </w:rPr>
        <w:t>quercetin</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equivalent</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while</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gallic</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acid</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equivalent</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is</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used</w:t>
      </w:r>
      <w:proofErr w:type="spellEnd"/>
      <w:r w:rsidR="00276BAF" w:rsidRPr="007D1F40">
        <w:rPr>
          <w:rFonts w:ascii="Times New Roman" w:hAnsi="Times New Roman" w:cs="Times New Roman"/>
          <w:sz w:val="24"/>
          <w:szCs w:val="24"/>
        </w:rPr>
        <w:t xml:space="preserve"> to express the total </w:t>
      </w:r>
      <w:proofErr w:type="spellStart"/>
      <w:r w:rsidR="00276BAF" w:rsidRPr="007D1F40">
        <w:rPr>
          <w:rFonts w:ascii="Times New Roman" w:hAnsi="Times New Roman" w:cs="Times New Roman"/>
          <w:sz w:val="24"/>
          <w:szCs w:val="24"/>
        </w:rPr>
        <w:t>phenolic</w:t>
      </w:r>
      <w:proofErr w:type="spellEnd"/>
      <w:r w:rsidR="00276BAF" w:rsidRPr="007D1F40">
        <w:rPr>
          <w:rFonts w:ascii="Times New Roman" w:hAnsi="Times New Roman" w:cs="Times New Roman"/>
          <w:sz w:val="24"/>
          <w:szCs w:val="24"/>
        </w:rPr>
        <w:t xml:space="preserve"> content of plant </w:t>
      </w:r>
      <w:proofErr w:type="spellStart"/>
      <w:r w:rsidR="00276BAF" w:rsidRPr="007D1F40">
        <w:rPr>
          <w:rFonts w:ascii="Times New Roman" w:hAnsi="Times New Roman" w:cs="Times New Roman"/>
          <w:sz w:val="24"/>
          <w:szCs w:val="24"/>
        </w:rPr>
        <w:t>extracts</w:t>
      </w:r>
      <w:proofErr w:type="spellEnd"/>
      <w:r w:rsidR="00276BAF" w:rsidRPr="007D1F40">
        <w:rPr>
          <w:rFonts w:ascii="Times New Roman" w:hAnsi="Times New Roman" w:cs="Times New Roman"/>
          <w:sz w:val="24"/>
          <w:szCs w:val="24"/>
        </w:rPr>
        <w:t xml:space="preserve">. There </w:t>
      </w:r>
      <w:proofErr w:type="spellStart"/>
      <w:r w:rsidR="00276BAF" w:rsidRPr="007D1F40">
        <w:rPr>
          <w:rFonts w:ascii="Times New Roman" w:hAnsi="Times New Roman" w:cs="Times New Roman"/>
          <w:sz w:val="24"/>
          <w:szCs w:val="24"/>
        </w:rPr>
        <w:t>was</w:t>
      </w:r>
      <w:proofErr w:type="spellEnd"/>
      <w:r w:rsidR="00276BAF" w:rsidRPr="007D1F40">
        <w:rPr>
          <w:rFonts w:ascii="Times New Roman" w:hAnsi="Times New Roman" w:cs="Times New Roman"/>
          <w:sz w:val="24"/>
          <w:szCs w:val="24"/>
        </w:rPr>
        <w:t xml:space="preserve"> a </w:t>
      </w:r>
      <w:proofErr w:type="spellStart"/>
      <w:r w:rsidR="00276BAF" w:rsidRPr="007D1F40">
        <w:rPr>
          <w:rFonts w:ascii="Times New Roman" w:hAnsi="Times New Roman" w:cs="Times New Roman"/>
          <w:sz w:val="24"/>
          <w:szCs w:val="24"/>
        </w:rPr>
        <w:t>significant</w:t>
      </w:r>
      <w:proofErr w:type="spellEnd"/>
      <w:r w:rsidR="00276BAF" w:rsidRPr="007D1F40">
        <w:rPr>
          <w:rFonts w:ascii="Times New Roman" w:hAnsi="Times New Roman" w:cs="Times New Roman"/>
          <w:sz w:val="24"/>
          <w:szCs w:val="24"/>
        </w:rPr>
        <w:t xml:space="preserve"> variation (P&lt;0.05) in the total </w:t>
      </w:r>
      <w:proofErr w:type="spellStart"/>
      <w:r w:rsidR="00276BAF" w:rsidRPr="007D1F40">
        <w:rPr>
          <w:rFonts w:ascii="Times New Roman" w:hAnsi="Times New Roman" w:cs="Times New Roman"/>
          <w:sz w:val="24"/>
          <w:szCs w:val="24"/>
        </w:rPr>
        <w:t>phenolic</w:t>
      </w:r>
      <w:proofErr w:type="spellEnd"/>
      <w:r w:rsidR="00276BAF" w:rsidRPr="007D1F40">
        <w:rPr>
          <w:rFonts w:ascii="Times New Roman" w:hAnsi="Times New Roman" w:cs="Times New Roman"/>
          <w:sz w:val="24"/>
          <w:szCs w:val="24"/>
        </w:rPr>
        <w:t xml:space="preserve"> and </w:t>
      </w:r>
      <w:proofErr w:type="spellStart"/>
      <w:r w:rsidR="00276BAF" w:rsidRPr="007D1F40">
        <w:rPr>
          <w:rFonts w:ascii="Times New Roman" w:hAnsi="Times New Roman" w:cs="Times New Roman"/>
          <w:sz w:val="24"/>
          <w:szCs w:val="24"/>
        </w:rPr>
        <w:t>flavonoids</w:t>
      </w:r>
      <w:proofErr w:type="spellEnd"/>
      <w:r w:rsidR="00276BAF" w:rsidRPr="007D1F40">
        <w:rPr>
          <w:rFonts w:ascii="Times New Roman" w:hAnsi="Times New Roman" w:cs="Times New Roman"/>
          <w:sz w:val="24"/>
          <w:szCs w:val="24"/>
        </w:rPr>
        <w:t xml:space="preserve"> content </w:t>
      </w:r>
      <w:proofErr w:type="spellStart"/>
      <w:r w:rsidR="00276BAF" w:rsidRPr="007D1F40">
        <w:rPr>
          <w:rFonts w:ascii="Times New Roman" w:hAnsi="Times New Roman" w:cs="Times New Roman"/>
          <w:sz w:val="24"/>
          <w:szCs w:val="24"/>
        </w:rPr>
        <w:t>between</w:t>
      </w:r>
      <w:proofErr w:type="spellEnd"/>
      <w:r w:rsidR="00276BAF" w:rsidRPr="007D1F40">
        <w:rPr>
          <w:rFonts w:ascii="Times New Roman" w:hAnsi="Times New Roman" w:cs="Times New Roman"/>
          <w:sz w:val="24"/>
          <w:szCs w:val="24"/>
        </w:rPr>
        <w:t xml:space="preserve"> the </w:t>
      </w:r>
      <w:proofErr w:type="spellStart"/>
      <w:r w:rsidR="00276BAF" w:rsidRPr="007D1F40">
        <w:rPr>
          <w:rFonts w:ascii="Times New Roman" w:hAnsi="Times New Roman" w:cs="Times New Roman"/>
          <w:sz w:val="24"/>
          <w:szCs w:val="24"/>
        </w:rPr>
        <w:t>different</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extracts</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However</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leaves</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contained</w:t>
      </w:r>
      <w:proofErr w:type="spellEnd"/>
      <w:r w:rsidR="00276BAF" w:rsidRPr="007D1F40">
        <w:rPr>
          <w:rFonts w:ascii="Times New Roman" w:hAnsi="Times New Roman" w:cs="Times New Roman"/>
          <w:sz w:val="24"/>
          <w:szCs w:val="24"/>
        </w:rPr>
        <w:t xml:space="preserve"> the </w:t>
      </w:r>
      <w:proofErr w:type="spellStart"/>
      <w:r w:rsidR="00276BAF" w:rsidRPr="007D1F40">
        <w:rPr>
          <w:rFonts w:ascii="Times New Roman" w:hAnsi="Times New Roman" w:cs="Times New Roman"/>
          <w:sz w:val="24"/>
          <w:szCs w:val="24"/>
        </w:rPr>
        <w:t>highest</w:t>
      </w:r>
      <w:proofErr w:type="spellEnd"/>
      <w:r w:rsidR="00276BAF" w:rsidRPr="007D1F40">
        <w:rPr>
          <w:rFonts w:ascii="Times New Roman" w:hAnsi="Times New Roman" w:cs="Times New Roman"/>
          <w:sz w:val="24"/>
          <w:szCs w:val="24"/>
        </w:rPr>
        <w:t xml:space="preserve"> concentration of the total </w:t>
      </w:r>
      <w:proofErr w:type="spellStart"/>
      <w:r w:rsidR="00276BAF" w:rsidRPr="007D1F40">
        <w:rPr>
          <w:rFonts w:ascii="Times New Roman" w:hAnsi="Times New Roman" w:cs="Times New Roman"/>
          <w:sz w:val="24"/>
          <w:szCs w:val="24"/>
        </w:rPr>
        <w:t>phenolic</w:t>
      </w:r>
      <w:proofErr w:type="spellEnd"/>
      <w:r w:rsidR="00276BAF" w:rsidRPr="007D1F40">
        <w:rPr>
          <w:rFonts w:ascii="Times New Roman" w:hAnsi="Times New Roman" w:cs="Times New Roman"/>
          <w:sz w:val="24"/>
          <w:szCs w:val="24"/>
        </w:rPr>
        <w:t xml:space="preserve"> </w:t>
      </w:r>
      <w:r w:rsidR="00276BAF" w:rsidRPr="007D1F40">
        <w:rPr>
          <w:rFonts w:ascii="Times New Roman" w:hAnsi="Times New Roman" w:cs="Times New Roman"/>
          <w:sz w:val="24"/>
          <w:szCs w:val="24"/>
        </w:rPr>
        <w:lastRenderedPageBreak/>
        <w:t xml:space="preserve">content (2.3±0.02 mg GAE/g DW) </w:t>
      </w:r>
      <w:proofErr w:type="spellStart"/>
      <w:r w:rsidR="00276BAF" w:rsidRPr="007D1F40">
        <w:rPr>
          <w:rFonts w:ascii="Times New Roman" w:hAnsi="Times New Roman" w:cs="Times New Roman"/>
          <w:sz w:val="24"/>
          <w:szCs w:val="24"/>
        </w:rPr>
        <w:t>followed</w:t>
      </w:r>
      <w:proofErr w:type="spellEnd"/>
      <w:r w:rsidR="00276BAF" w:rsidRPr="007D1F40">
        <w:rPr>
          <w:rFonts w:ascii="Times New Roman" w:hAnsi="Times New Roman" w:cs="Times New Roman"/>
          <w:sz w:val="24"/>
          <w:szCs w:val="24"/>
        </w:rPr>
        <w:t xml:space="preserve"> by </w:t>
      </w:r>
      <w:proofErr w:type="spellStart"/>
      <w:r w:rsidR="00276BAF" w:rsidRPr="007D1F40">
        <w:rPr>
          <w:rFonts w:ascii="Times New Roman" w:hAnsi="Times New Roman" w:cs="Times New Roman"/>
          <w:sz w:val="24"/>
          <w:szCs w:val="24"/>
        </w:rPr>
        <w:t>roots</w:t>
      </w:r>
      <w:proofErr w:type="spellEnd"/>
      <w:r w:rsidR="00276BAF" w:rsidRPr="007D1F40">
        <w:rPr>
          <w:rFonts w:ascii="Times New Roman" w:hAnsi="Times New Roman" w:cs="Times New Roman"/>
          <w:sz w:val="24"/>
          <w:szCs w:val="24"/>
        </w:rPr>
        <w:t xml:space="preserve"> (1.7±0.13 mg GAE/g DW). </w:t>
      </w:r>
      <w:proofErr w:type="spellStart"/>
      <w:r w:rsidR="00276BAF" w:rsidRPr="007D1F40">
        <w:rPr>
          <w:rFonts w:ascii="Times New Roman" w:hAnsi="Times New Roman" w:cs="Times New Roman"/>
          <w:sz w:val="24"/>
          <w:szCs w:val="24"/>
        </w:rPr>
        <w:t>Similarly</w:t>
      </w:r>
      <w:proofErr w:type="spellEnd"/>
      <w:r w:rsidR="00276BAF" w:rsidRPr="007D1F40">
        <w:rPr>
          <w:rFonts w:ascii="Times New Roman" w:hAnsi="Times New Roman" w:cs="Times New Roman"/>
          <w:sz w:val="24"/>
          <w:szCs w:val="24"/>
        </w:rPr>
        <w:t xml:space="preserve"> for the </w:t>
      </w:r>
      <w:proofErr w:type="spellStart"/>
      <w:r w:rsidR="00276BAF" w:rsidRPr="007D1F40">
        <w:rPr>
          <w:rFonts w:ascii="Times New Roman" w:hAnsi="Times New Roman" w:cs="Times New Roman"/>
          <w:sz w:val="24"/>
          <w:szCs w:val="24"/>
        </w:rPr>
        <w:t>flavonoid</w:t>
      </w:r>
      <w:proofErr w:type="spellEnd"/>
      <w:r w:rsidR="00276BAF" w:rsidRPr="007D1F40">
        <w:rPr>
          <w:rFonts w:ascii="Times New Roman" w:hAnsi="Times New Roman" w:cs="Times New Roman"/>
          <w:sz w:val="24"/>
          <w:szCs w:val="24"/>
        </w:rPr>
        <w:t xml:space="preserve"> content, the </w:t>
      </w:r>
      <w:proofErr w:type="spellStart"/>
      <w:r w:rsidR="00276BAF" w:rsidRPr="007D1F40">
        <w:rPr>
          <w:rFonts w:ascii="Times New Roman" w:hAnsi="Times New Roman" w:cs="Times New Roman"/>
          <w:sz w:val="24"/>
          <w:szCs w:val="24"/>
        </w:rPr>
        <w:t>leaves</w:t>
      </w:r>
      <w:proofErr w:type="spellEnd"/>
      <w:r w:rsidR="00276BAF" w:rsidRPr="007D1F40">
        <w:rPr>
          <w:rFonts w:ascii="Times New Roman" w:hAnsi="Times New Roman" w:cs="Times New Roman"/>
          <w:sz w:val="24"/>
          <w:szCs w:val="24"/>
        </w:rPr>
        <w:t xml:space="preserve"> are the </w:t>
      </w:r>
      <w:proofErr w:type="spellStart"/>
      <w:r w:rsidR="00276BAF" w:rsidRPr="007D1F40">
        <w:rPr>
          <w:rFonts w:ascii="Times New Roman" w:hAnsi="Times New Roman" w:cs="Times New Roman"/>
          <w:sz w:val="24"/>
          <w:szCs w:val="24"/>
        </w:rPr>
        <w:t>most</w:t>
      </w:r>
      <w:proofErr w:type="spellEnd"/>
      <w:r w:rsidR="00276BAF" w:rsidRPr="007D1F40">
        <w:rPr>
          <w:rFonts w:ascii="Times New Roman" w:hAnsi="Times New Roman" w:cs="Times New Roman"/>
          <w:sz w:val="24"/>
          <w:szCs w:val="24"/>
        </w:rPr>
        <w:t xml:space="preserve"> </w:t>
      </w:r>
      <w:proofErr w:type="spellStart"/>
      <w:r w:rsidR="00276BAF" w:rsidRPr="007D1F40">
        <w:rPr>
          <w:rFonts w:ascii="Times New Roman" w:hAnsi="Times New Roman" w:cs="Times New Roman"/>
          <w:sz w:val="24"/>
          <w:szCs w:val="24"/>
        </w:rPr>
        <w:t>concentrated</w:t>
      </w:r>
      <w:proofErr w:type="spellEnd"/>
      <w:r w:rsidR="00276BAF" w:rsidRPr="007D1F40">
        <w:rPr>
          <w:rFonts w:ascii="Times New Roman" w:hAnsi="Times New Roman" w:cs="Times New Roman"/>
          <w:sz w:val="24"/>
          <w:szCs w:val="24"/>
        </w:rPr>
        <w:t xml:space="preserve"> (3.30±0.02 mg QE/g DW</w:t>
      </w:r>
      <w:r w:rsidR="007D1F40" w:rsidRPr="007D1F40">
        <w:rPr>
          <w:rFonts w:ascii="Times New Roman" w:hAnsi="Times New Roman" w:cs="Times New Roman"/>
          <w:sz w:val="24"/>
          <w:szCs w:val="24"/>
        </w:rPr>
        <w:t xml:space="preserve">) </w:t>
      </w:r>
      <w:proofErr w:type="spellStart"/>
      <w:r w:rsidR="007D1F40" w:rsidRPr="007D1F40">
        <w:rPr>
          <w:rFonts w:ascii="Times New Roman" w:hAnsi="Times New Roman" w:cs="Times New Roman"/>
          <w:sz w:val="24"/>
          <w:szCs w:val="24"/>
        </w:rPr>
        <w:t>followed</w:t>
      </w:r>
      <w:proofErr w:type="spellEnd"/>
      <w:r w:rsidR="007D1F40" w:rsidRPr="007D1F40">
        <w:rPr>
          <w:rFonts w:ascii="Times New Roman" w:hAnsi="Times New Roman" w:cs="Times New Roman"/>
          <w:sz w:val="24"/>
          <w:szCs w:val="24"/>
        </w:rPr>
        <w:t xml:space="preserve"> by the stem</w:t>
      </w:r>
      <w:r w:rsidR="00276BAF" w:rsidRPr="007D1F40">
        <w:rPr>
          <w:rFonts w:ascii="Times New Roman" w:hAnsi="Times New Roman" w:cs="Times New Roman"/>
          <w:sz w:val="24"/>
          <w:szCs w:val="24"/>
        </w:rPr>
        <w:t xml:space="preserve">s </w:t>
      </w:r>
      <w:proofErr w:type="spellStart"/>
      <w:r w:rsidR="00276BAF" w:rsidRPr="007D1F40">
        <w:rPr>
          <w:rFonts w:ascii="Times New Roman" w:hAnsi="Times New Roman" w:cs="Times New Roman"/>
          <w:sz w:val="24"/>
          <w:szCs w:val="24"/>
        </w:rPr>
        <w:t>respectively</w:t>
      </w:r>
      <w:proofErr w:type="spellEnd"/>
      <w:r w:rsidR="00276BAF" w:rsidRPr="007D1F40">
        <w:rPr>
          <w:rFonts w:ascii="Times New Roman" w:hAnsi="Times New Roman" w:cs="Times New Roman"/>
          <w:sz w:val="24"/>
          <w:szCs w:val="24"/>
        </w:rPr>
        <w:t xml:space="preserve"> (Table </w:t>
      </w:r>
      <w:r w:rsidRPr="007D1F40">
        <w:rPr>
          <w:rFonts w:ascii="Times New Roman" w:hAnsi="Times New Roman" w:cs="Times New Roman"/>
          <w:sz w:val="24"/>
          <w:szCs w:val="24"/>
        </w:rPr>
        <w:t>2</w:t>
      </w:r>
      <w:r w:rsidR="00276BAF" w:rsidRPr="007D1F40">
        <w:rPr>
          <w:rFonts w:ascii="Times New Roman" w:hAnsi="Times New Roman" w:cs="Times New Roman"/>
          <w:sz w:val="24"/>
          <w:szCs w:val="24"/>
        </w:rPr>
        <w:t xml:space="preserve">). </w:t>
      </w:r>
    </w:p>
    <w:p w14:paraId="4F9A738C" w14:textId="77777777" w:rsidR="00276BAF" w:rsidRPr="007D1F40" w:rsidRDefault="00276BAF" w:rsidP="007865A6">
      <w:pPr>
        <w:spacing w:after="0" w:line="360" w:lineRule="auto"/>
        <w:jc w:val="both"/>
        <w:rPr>
          <w:rFonts w:ascii="Times New Roman" w:hAnsi="Times New Roman" w:cs="Times New Roman"/>
          <w:sz w:val="24"/>
          <w:szCs w:val="24"/>
        </w:rPr>
      </w:pPr>
    </w:p>
    <w:p w14:paraId="734FB2A0" w14:textId="77777777" w:rsidR="00276BAF" w:rsidRPr="007D1F40" w:rsidRDefault="00276BAF" w:rsidP="007865A6">
      <w:pPr>
        <w:spacing w:after="0" w:line="360" w:lineRule="auto"/>
        <w:jc w:val="both"/>
        <w:rPr>
          <w:rFonts w:ascii="Times New Roman" w:hAnsi="Times New Roman" w:cs="Times New Roman"/>
          <w:bCs/>
          <w:sz w:val="24"/>
          <w:szCs w:val="24"/>
        </w:rPr>
      </w:pPr>
      <w:commentRangeStart w:id="14"/>
      <w:r w:rsidRPr="007D1F40">
        <w:rPr>
          <w:rFonts w:ascii="Times New Roman" w:hAnsi="Times New Roman" w:cs="Times New Roman"/>
          <w:b/>
          <w:sz w:val="24"/>
          <w:szCs w:val="24"/>
        </w:rPr>
        <w:t xml:space="preserve">Table </w:t>
      </w:r>
      <w:r w:rsidR="00AE4B4A" w:rsidRPr="007D1F40">
        <w:rPr>
          <w:rFonts w:ascii="Times New Roman" w:hAnsi="Times New Roman" w:cs="Times New Roman"/>
          <w:b/>
          <w:sz w:val="24"/>
          <w:szCs w:val="24"/>
        </w:rPr>
        <w:t>2</w:t>
      </w:r>
      <w:r w:rsidRPr="007D1F40">
        <w:rPr>
          <w:rFonts w:ascii="Times New Roman" w:hAnsi="Times New Roman" w:cs="Times New Roman"/>
          <w:bCs/>
          <w:sz w:val="24"/>
          <w:szCs w:val="24"/>
        </w:rPr>
        <w:t xml:space="preserve">. Variation in the contents of  </w:t>
      </w:r>
      <w:proofErr w:type="spellStart"/>
      <w:r w:rsidRPr="007D1F40">
        <w:rPr>
          <w:rFonts w:ascii="Times New Roman" w:hAnsi="Times New Roman" w:cs="Times New Roman"/>
          <w:bCs/>
          <w:sz w:val="24"/>
          <w:szCs w:val="24"/>
        </w:rPr>
        <w:t>secondary</w:t>
      </w:r>
      <w:proofErr w:type="spellEnd"/>
      <w:r w:rsidRPr="007D1F40">
        <w:rPr>
          <w:rFonts w:ascii="Times New Roman" w:hAnsi="Times New Roman" w:cs="Times New Roman"/>
          <w:bCs/>
          <w:sz w:val="24"/>
          <w:szCs w:val="24"/>
        </w:rPr>
        <w:t xml:space="preserve"> </w:t>
      </w:r>
      <w:proofErr w:type="spellStart"/>
      <w:r w:rsidRPr="007D1F40">
        <w:rPr>
          <w:rFonts w:ascii="Times New Roman" w:hAnsi="Times New Roman" w:cs="Times New Roman"/>
          <w:bCs/>
          <w:sz w:val="24"/>
          <w:szCs w:val="24"/>
        </w:rPr>
        <w:t>metabolites</w:t>
      </w:r>
      <w:proofErr w:type="spellEnd"/>
      <w:r w:rsidRPr="007D1F40">
        <w:rPr>
          <w:rFonts w:ascii="Times New Roman" w:hAnsi="Times New Roman" w:cs="Times New Roman"/>
          <w:bCs/>
          <w:sz w:val="24"/>
          <w:szCs w:val="24"/>
        </w:rPr>
        <w:t xml:space="preserve"> (</w:t>
      </w:r>
      <w:proofErr w:type="spellStart"/>
      <w:r w:rsidRPr="007D1F40">
        <w:rPr>
          <w:rFonts w:ascii="Times New Roman" w:hAnsi="Times New Roman" w:cs="Times New Roman"/>
          <w:bCs/>
          <w:sz w:val="24"/>
          <w:szCs w:val="24"/>
        </w:rPr>
        <w:t>phenolic</w:t>
      </w:r>
      <w:proofErr w:type="spellEnd"/>
      <w:r w:rsidRPr="007D1F40">
        <w:rPr>
          <w:rFonts w:ascii="Times New Roman" w:hAnsi="Times New Roman" w:cs="Times New Roman"/>
          <w:bCs/>
          <w:sz w:val="24"/>
          <w:szCs w:val="24"/>
        </w:rPr>
        <w:t xml:space="preserve"> and </w:t>
      </w:r>
      <w:proofErr w:type="spellStart"/>
      <w:r w:rsidRPr="007D1F40">
        <w:rPr>
          <w:rFonts w:ascii="Times New Roman" w:hAnsi="Times New Roman" w:cs="Times New Roman"/>
          <w:bCs/>
          <w:sz w:val="24"/>
          <w:szCs w:val="24"/>
        </w:rPr>
        <w:t>flavonoids</w:t>
      </w:r>
      <w:proofErr w:type="spellEnd"/>
      <w:r w:rsidRPr="007D1F40">
        <w:rPr>
          <w:rFonts w:ascii="Times New Roman" w:hAnsi="Times New Roman" w:cs="Times New Roman"/>
          <w:bCs/>
          <w:sz w:val="24"/>
          <w:szCs w:val="24"/>
        </w:rPr>
        <w:t xml:space="preserve"> content) in the </w:t>
      </w:r>
      <w:proofErr w:type="spellStart"/>
      <w:r w:rsidRPr="007D1F40">
        <w:rPr>
          <w:rFonts w:ascii="Times New Roman" w:hAnsi="Times New Roman" w:cs="Times New Roman"/>
          <w:bCs/>
          <w:sz w:val="24"/>
          <w:szCs w:val="24"/>
        </w:rPr>
        <w:t>methanolic</w:t>
      </w:r>
      <w:proofErr w:type="spellEnd"/>
      <w:r w:rsidRPr="007D1F40">
        <w:rPr>
          <w:rFonts w:ascii="Times New Roman" w:hAnsi="Times New Roman" w:cs="Times New Roman"/>
          <w:bCs/>
          <w:sz w:val="24"/>
          <w:szCs w:val="24"/>
        </w:rPr>
        <w:t xml:space="preserve"> </w:t>
      </w:r>
      <w:proofErr w:type="spellStart"/>
      <w:r w:rsidRPr="007D1F40">
        <w:rPr>
          <w:rFonts w:ascii="Times New Roman" w:hAnsi="Times New Roman" w:cs="Times New Roman"/>
          <w:bCs/>
          <w:sz w:val="24"/>
          <w:szCs w:val="24"/>
        </w:rPr>
        <w:t>extracts</w:t>
      </w:r>
      <w:proofErr w:type="spellEnd"/>
      <w:r w:rsidRPr="007D1F40">
        <w:rPr>
          <w:rFonts w:ascii="Times New Roman" w:hAnsi="Times New Roman" w:cs="Times New Roman"/>
          <w:bCs/>
          <w:sz w:val="24"/>
          <w:szCs w:val="24"/>
        </w:rPr>
        <w:t xml:space="preserve"> of </w:t>
      </w:r>
      <w:proofErr w:type="spellStart"/>
      <w:r w:rsidRPr="007D1F40">
        <w:rPr>
          <w:rFonts w:ascii="Times New Roman" w:hAnsi="Times New Roman" w:cs="Times New Roman"/>
          <w:bCs/>
          <w:sz w:val="24"/>
          <w:szCs w:val="24"/>
        </w:rPr>
        <w:t>different</w:t>
      </w:r>
      <w:proofErr w:type="spellEnd"/>
      <w:r w:rsidRPr="007D1F40">
        <w:rPr>
          <w:rFonts w:ascii="Times New Roman" w:hAnsi="Times New Roman" w:cs="Times New Roman"/>
          <w:bCs/>
          <w:sz w:val="24"/>
          <w:szCs w:val="24"/>
        </w:rPr>
        <w:t xml:space="preserve"> parts </w:t>
      </w:r>
    </w:p>
    <w:p w14:paraId="53848C20" w14:textId="77777777" w:rsidR="00276BAF" w:rsidRPr="007D1F40" w:rsidRDefault="00276BAF" w:rsidP="007865A6">
      <w:pPr>
        <w:spacing w:after="0" w:line="360" w:lineRule="auto"/>
        <w:jc w:val="both"/>
        <w:rPr>
          <w:rFonts w:ascii="Times New Roman" w:hAnsi="Times New Roman" w:cs="Times New Roman"/>
          <w:sz w:val="24"/>
          <w:szCs w:val="24"/>
        </w:rPr>
      </w:pPr>
    </w:p>
    <w:tbl>
      <w:tblPr>
        <w:tblW w:w="6827" w:type="dxa"/>
        <w:tblInd w:w="58" w:type="dxa"/>
        <w:tblCellMar>
          <w:left w:w="70" w:type="dxa"/>
          <w:right w:w="70" w:type="dxa"/>
        </w:tblCellMar>
        <w:tblLook w:val="04A0" w:firstRow="1" w:lastRow="0" w:firstColumn="1" w:lastColumn="0" w:noHBand="0" w:noVBand="1"/>
      </w:tblPr>
      <w:tblGrid>
        <w:gridCol w:w="1713"/>
        <w:gridCol w:w="2552"/>
        <w:gridCol w:w="2562"/>
      </w:tblGrid>
      <w:tr w:rsidR="00276BAF" w:rsidRPr="007D1F40" w14:paraId="43EA3BDC" w14:textId="77777777" w:rsidTr="00276BAF">
        <w:trPr>
          <w:trHeight w:val="517"/>
        </w:trPr>
        <w:tc>
          <w:tcPr>
            <w:tcW w:w="1713" w:type="dxa"/>
            <w:vMerge w:val="restart"/>
            <w:tcBorders>
              <w:top w:val="single" w:sz="4" w:space="0" w:color="auto"/>
              <w:left w:val="nil"/>
              <w:bottom w:val="single" w:sz="4" w:space="0" w:color="000000"/>
              <w:right w:val="nil"/>
            </w:tcBorders>
            <w:noWrap/>
            <w:vAlign w:val="center"/>
            <w:hideMark/>
          </w:tcPr>
          <w:p w14:paraId="1F0085F6" w14:textId="77777777" w:rsidR="00276BAF" w:rsidRPr="007D1F40" w:rsidRDefault="00276BAF"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Samples</w:t>
            </w:r>
          </w:p>
        </w:tc>
        <w:tc>
          <w:tcPr>
            <w:tcW w:w="2552" w:type="dxa"/>
            <w:vMerge w:val="restart"/>
            <w:tcBorders>
              <w:top w:val="single" w:sz="4" w:space="0" w:color="auto"/>
              <w:left w:val="nil"/>
              <w:bottom w:val="single" w:sz="4" w:space="0" w:color="000000"/>
              <w:right w:val="nil"/>
            </w:tcBorders>
            <w:noWrap/>
            <w:vAlign w:val="center"/>
            <w:hideMark/>
          </w:tcPr>
          <w:p w14:paraId="721FFC24" w14:textId="77777777" w:rsidR="00276BAF" w:rsidRPr="007D1F40" w:rsidRDefault="00276BAF"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 xml:space="preserve">Total </w:t>
            </w:r>
            <w:proofErr w:type="spellStart"/>
            <w:r w:rsidRPr="007D1F40">
              <w:rPr>
                <w:rFonts w:ascii="Times New Roman" w:hAnsi="Times New Roman" w:cs="Times New Roman"/>
                <w:sz w:val="24"/>
                <w:szCs w:val="24"/>
              </w:rPr>
              <w:t>Phenolic</w:t>
            </w:r>
            <w:proofErr w:type="spellEnd"/>
            <w:r w:rsidRPr="007D1F40">
              <w:rPr>
                <w:rFonts w:ascii="Times New Roman" w:hAnsi="Times New Roman" w:cs="Times New Roman"/>
                <w:sz w:val="24"/>
                <w:szCs w:val="24"/>
              </w:rPr>
              <w:t xml:space="preserve"> content</w:t>
            </w:r>
          </w:p>
          <w:p w14:paraId="5018DFBF" w14:textId="77777777" w:rsidR="00276BAF" w:rsidRPr="007D1F40" w:rsidRDefault="00276BAF"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 xml:space="preserve"> (mg GAE/g DW)</w:t>
            </w:r>
          </w:p>
        </w:tc>
        <w:tc>
          <w:tcPr>
            <w:tcW w:w="2562" w:type="dxa"/>
            <w:vMerge w:val="restart"/>
            <w:tcBorders>
              <w:top w:val="single" w:sz="4" w:space="0" w:color="auto"/>
              <w:left w:val="nil"/>
              <w:bottom w:val="single" w:sz="4" w:space="0" w:color="000000"/>
              <w:right w:val="nil"/>
            </w:tcBorders>
            <w:noWrap/>
            <w:vAlign w:val="center"/>
            <w:hideMark/>
          </w:tcPr>
          <w:p w14:paraId="654C872A" w14:textId="77777777" w:rsidR="00276BAF" w:rsidRPr="007D1F40" w:rsidRDefault="00276BAF"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 xml:space="preserve">Total </w:t>
            </w:r>
            <w:proofErr w:type="spellStart"/>
            <w:r w:rsidRPr="007D1F40">
              <w:rPr>
                <w:rFonts w:ascii="Times New Roman" w:hAnsi="Times New Roman" w:cs="Times New Roman"/>
                <w:sz w:val="24"/>
                <w:szCs w:val="24"/>
              </w:rPr>
              <w:t>Flavonoids</w:t>
            </w:r>
            <w:proofErr w:type="spellEnd"/>
            <w:r w:rsidRPr="007D1F40">
              <w:rPr>
                <w:rFonts w:ascii="Times New Roman" w:hAnsi="Times New Roman" w:cs="Times New Roman"/>
                <w:sz w:val="24"/>
                <w:szCs w:val="24"/>
              </w:rPr>
              <w:t xml:space="preserve"> content (mg QE/g DW)</w:t>
            </w:r>
          </w:p>
        </w:tc>
      </w:tr>
      <w:tr w:rsidR="00276BAF" w:rsidRPr="007D1F40" w14:paraId="4423B70A" w14:textId="77777777" w:rsidTr="00276BAF">
        <w:trPr>
          <w:trHeight w:val="517"/>
        </w:trPr>
        <w:tc>
          <w:tcPr>
            <w:tcW w:w="1713" w:type="dxa"/>
            <w:vMerge/>
            <w:tcBorders>
              <w:top w:val="single" w:sz="4" w:space="0" w:color="auto"/>
              <w:left w:val="nil"/>
              <w:bottom w:val="single" w:sz="4" w:space="0" w:color="000000"/>
              <w:right w:val="nil"/>
            </w:tcBorders>
            <w:vAlign w:val="center"/>
            <w:hideMark/>
          </w:tcPr>
          <w:p w14:paraId="0C074C74" w14:textId="77777777" w:rsidR="00276BAF" w:rsidRPr="007D1F40" w:rsidRDefault="00276BAF" w:rsidP="007865A6">
            <w:pPr>
              <w:spacing w:after="0" w:line="360" w:lineRule="auto"/>
              <w:jc w:val="both"/>
              <w:rPr>
                <w:rFonts w:ascii="Times New Roman" w:hAnsi="Times New Roman" w:cs="Times New Roman"/>
                <w:sz w:val="24"/>
                <w:szCs w:val="24"/>
              </w:rPr>
            </w:pPr>
          </w:p>
        </w:tc>
        <w:tc>
          <w:tcPr>
            <w:tcW w:w="2552" w:type="dxa"/>
            <w:vMerge/>
            <w:tcBorders>
              <w:top w:val="single" w:sz="4" w:space="0" w:color="auto"/>
              <w:left w:val="nil"/>
              <w:bottom w:val="single" w:sz="4" w:space="0" w:color="000000"/>
              <w:right w:val="nil"/>
            </w:tcBorders>
            <w:vAlign w:val="center"/>
            <w:hideMark/>
          </w:tcPr>
          <w:p w14:paraId="0F0CB657" w14:textId="77777777" w:rsidR="00276BAF" w:rsidRPr="007D1F40" w:rsidRDefault="00276BAF" w:rsidP="007865A6">
            <w:pPr>
              <w:spacing w:after="0" w:line="360" w:lineRule="auto"/>
              <w:jc w:val="both"/>
              <w:rPr>
                <w:rFonts w:ascii="Times New Roman" w:hAnsi="Times New Roman" w:cs="Times New Roman"/>
                <w:sz w:val="24"/>
                <w:szCs w:val="24"/>
              </w:rPr>
            </w:pPr>
          </w:p>
        </w:tc>
        <w:tc>
          <w:tcPr>
            <w:tcW w:w="2562" w:type="dxa"/>
            <w:vMerge/>
            <w:tcBorders>
              <w:top w:val="single" w:sz="4" w:space="0" w:color="auto"/>
              <w:left w:val="nil"/>
              <w:bottom w:val="single" w:sz="4" w:space="0" w:color="000000"/>
              <w:right w:val="nil"/>
            </w:tcBorders>
            <w:vAlign w:val="center"/>
            <w:hideMark/>
          </w:tcPr>
          <w:p w14:paraId="75BBE3EB" w14:textId="77777777" w:rsidR="00276BAF" w:rsidRPr="007D1F40" w:rsidRDefault="00276BAF" w:rsidP="007865A6">
            <w:pPr>
              <w:spacing w:after="0" w:line="360" w:lineRule="auto"/>
              <w:jc w:val="both"/>
              <w:rPr>
                <w:rFonts w:ascii="Times New Roman" w:hAnsi="Times New Roman" w:cs="Times New Roman"/>
                <w:sz w:val="24"/>
                <w:szCs w:val="24"/>
              </w:rPr>
            </w:pPr>
          </w:p>
        </w:tc>
      </w:tr>
      <w:tr w:rsidR="00276BAF" w:rsidRPr="007D1F40" w14:paraId="6D920A7B" w14:textId="77777777" w:rsidTr="00276BAF">
        <w:trPr>
          <w:trHeight w:val="280"/>
        </w:trPr>
        <w:tc>
          <w:tcPr>
            <w:tcW w:w="1713" w:type="dxa"/>
            <w:tcBorders>
              <w:top w:val="nil"/>
              <w:left w:val="nil"/>
              <w:bottom w:val="nil"/>
              <w:right w:val="nil"/>
            </w:tcBorders>
            <w:noWrap/>
            <w:vAlign w:val="center"/>
            <w:hideMark/>
          </w:tcPr>
          <w:p w14:paraId="2931E076" w14:textId="77777777" w:rsidR="00276BAF" w:rsidRPr="007D1F40" w:rsidRDefault="00276BAF"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Leaf</w:t>
            </w:r>
          </w:p>
        </w:tc>
        <w:tc>
          <w:tcPr>
            <w:tcW w:w="2552" w:type="dxa"/>
            <w:tcBorders>
              <w:top w:val="nil"/>
              <w:left w:val="nil"/>
              <w:bottom w:val="nil"/>
              <w:right w:val="nil"/>
            </w:tcBorders>
            <w:noWrap/>
            <w:vAlign w:val="center"/>
            <w:hideMark/>
          </w:tcPr>
          <w:p w14:paraId="797CE2EF" w14:textId="77777777" w:rsidR="00276BAF" w:rsidRPr="007D1F40" w:rsidRDefault="00276BAF"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2.3±0.02a</w:t>
            </w:r>
          </w:p>
        </w:tc>
        <w:tc>
          <w:tcPr>
            <w:tcW w:w="2562" w:type="dxa"/>
            <w:tcBorders>
              <w:top w:val="nil"/>
              <w:left w:val="nil"/>
              <w:bottom w:val="nil"/>
              <w:right w:val="nil"/>
            </w:tcBorders>
            <w:noWrap/>
            <w:vAlign w:val="center"/>
            <w:hideMark/>
          </w:tcPr>
          <w:p w14:paraId="471AE362" w14:textId="77777777" w:rsidR="00276BAF" w:rsidRPr="007D1F40" w:rsidRDefault="00832AEA"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3.3</w:t>
            </w:r>
            <w:r w:rsidR="00276BAF" w:rsidRPr="007D1F40">
              <w:rPr>
                <w:rFonts w:ascii="Times New Roman" w:hAnsi="Times New Roman" w:cs="Times New Roman"/>
                <w:sz w:val="24"/>
                <w:szCs w:val="24"/>
              </w:rPr>
              <w:t>±0.02a</w:t>
            </w:r>
          </w:p>
        </w:tc>
      </w:tr>
      <w:tr w:rsidR="00276BAF" w:rsidRPr="007D1F40" w14:paraId="2984DD66" w14:textId="77777777" w:rsidTr="00276BAF">
        <w:trPr>
          <w:trHeight w:val="280"/>
        </w:trPr>
        <w:tc>
          <w:tcPr>
            <w:tcW w:w="1713" w:type="dxa"/>
            <w:tcBorders>
              <w:top w:val="nil"/>
              <w:left w:val="nil"/>
              <w:bottom w:val="nil"/>
              <w:right w:val="nil"/>
            </w:tcBorders>
            <w:noWrap/>
            <w:vAlign w:val="center"/>
            <w:hideMark/>
          </w:tcPr>
          <w:p w14:paraId="16A8EF65" w14:textId="77777777" w:rsidR="00276BAF" w:rsidRPr="007D1F40" w:rsidRDefault="00AE4B4A" w:rsidP="007865A6">
            <w:pPr>
              <w:spacing w:after="0" w:line="360" w:lineRule="auto"/>
              <w:jc w:val="both"/>
              <w:rPr>
                <w:rFonts w:ascii="Times New Roman" w:hAnsi="Times New Roman" w:cs="Times New Roman"/>
                <w:sz w:val="24"/>
                <w:szCs w:val="24"/>
              </w:rPr>
            </w:pPr>
            <w:r w:rsidRPr="007D1F40">
              <w:rPr>
                <w:rFonts w:ascii="Times New Roman" w:eastAsia="Times New Roman" w:hAnsi="Times New Roman" w:cs="Times New Roman"/>
                <w:sz w:val="24"/>
                <w:szCs w:val="24"/>
                <w:lang w:eastAsia="fr-FR"/>
              </w:rPr>
              <w:t>Stem</w:t>
            </w:r>
          </w:p>
        </w:tc>
        <w:tc>
          <w:tcPr>
            <w:tcW w:w="2552" w:type="dxa"/>
            <w:tcBorders>
              <w:top w:val="nil"/>
              <w:left w:val="nil"/>
              <w:bottom w:val="nil"/>
              <w:right w:val="nil"/>
            </w:tcBorders>
            <w:noWrap/>
            <w:vAlign w:val="center"/>
            <w:hideMark/>
          </w:tcPr>
          <w:p w14:paraId="69F4BFF1" w14:textId="77777777" w:rsidR="00276BAF" w:rsidRPr="007D1F40" w:rsidRDefault="00832AEA"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1.7</w:t>
            </w:r>
            <w:r w:rsidR="00276BAF" w:rsidRPr="007D1F40">
              <w:rPr>
                <w:rFonts w:ascii="Times New Roman" w:hAnsi="Times New Roman" w:cs="Times New Roman"/>
                <w:sz w:val="24"/>
                <w:szCs w:val="24"/>
              </w:rPr>
              <w:t>±0.13b</w:t>
            </w:r>
          </w:p>
        </w:tc>
        <w:tc>
          <w:tcPr>
            <w:tcW w:w="2562" w:type="dxa"/>
            <w:tcBorders>
              <w:top w:val="nil"/>
              <w:left w:val="nil"/>
              <w:bottom w:val="nil"/>
              <w:right w:val="nil"/>
            </w:tcBorders>
            <w:noWrap/>
            <w:vAlign w:val="center"/>
            <w:hideMark/>
          </w:tcPr>
          <w:p w14:paraId="6D7480FA" w14:textId="77777777" w:rsidR="00276BAF" w:rsidRPr="007D1F40" w:rsidRDefault="00832AEA"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2.1</w:t>
            </w:r>
            <w:r w:rsidR="00276BAF" w:rsidRPr="007D1F40">
              <w:rPr>
                <w:rFonts w:ascii="Times New Roman" w:hAnsi="Times New Roman" w:cs="Times New Roman"/>
                <w:sz w:val="24"/>
                <w:szCs w:val="24"/>
              </w:rPr>
              <w:t>±0.05b</w:t>
            </w:r>
          </w:p>
        </w:tc>
      </w:tr>
      <w:tr w:rsidR="00276BAF" w:rsidRPr="007D1F40" w14:paraId="2171FC9B" w14:textId="77777777" w:rsidTr="00276BAF">
        <w:trPr>
          <w:trHeight w:val="280"/>
        </w:trPr>
        <w:tc>
          <w:tcPr>
            <w:tcW w:w="1713" w:type="dxa"/>
            <w:tcBorders>
              <w:top w:val="nil"/>
              <w:left w:val="nil"/>
              <w:bottom w:val="single" w:sz="4" w:space="0" w:color="auto"/>
              <w:right w:val="nil"/>
            </w:tcBorders>
            <w:noWrap/>
            <w:vAlign w:val="center"/>
            <w:hideMark/>
          </w:tcPr>
          <w:p w14:paraId="692E5F27" w14:textId="77777777" w:rsidR="00276BAF" w:rsidRPr="007D1F40" w:rsidRDefault="00276BAF" w:rsidP="007865A6">
            <w:pPr>
              <w:spacing w:after="0" w:line="360" w:lineRule="auto"/>
              <w:jc w:val="both"/>
              <w:rPr>
                <w:rFonts w:ascii="Times New Roman" w:hAnsi="Times New Roman" w:cs="Times New Roman"/>
                <w:sz w:val="24"/>
                <w:szCs w:val="24"/>
              </w:rPr>
            </w:pPr>
          </w:p>
        </w:tc>
        <w:tc>
          <w:tcPr>
            <w:tcW w:w="2552" w:type="dxa"/>
            <w:tcBorders>
              <w:top w:val="nil"/>
              <w:left w:val="nil"/>
              <w:bottom w:val="single" w:sz="4" w:space="0" w:color="auto"/>
              <w:right w:val="nil"/>
            </w:tcBorders>
            <w:noWrap/>
            <w:vAlign w:val="center"/>
            <w:hideMark/>
          </w:tcPr>
          <w:p w14:paraId="330557DA" w14:textId="77777777" w:rsidR="00276BAF" w:rsidRPr="007D1F40" w:rsidRDefault="00276BAF" w:rsidP="007865A6">
            <w:pPr>
              <w:spacing w:after="0" w:line="360" w:lineRule="auto"/>
              <w:jc w:val="both"/>
              <w:rPr>
                <w:rFonts w:ascii="Times New Roman" w:hAnsi="Times New Roman" w:cs="Times New Roman"/>
                <w:sz w:val="24"/>
                <w:szCs w:val="24"/>
              </w:rPr>
            </w:pPr>
          </w:p>
        </w:tc>
        <w:tc>
          <w:tcPr>
            <w:tcW w:w="2562" w:type="dxa"/>
            <w:tcBorders>
              <w:top w:val="nil"/>
              <w:left w:val="nil"/>
              <w:bottom w:val="single" w:sz="4" w:space="0" w:color="auto"/>
              <w:right w:val="nil"/>
            </w:tcBorders>
            <w:noWrap/>
            <w:vAlign w:val="center"/>
            <w:hideMark/>
          </w:tcPr>
          <w:p w14:paraId="6F080342" w14:textId="77777777" w:rsidR="00276BAF" w:rsidRPr="007D1F40" w:rsidRDefault="00276BAF" w:rsidP="007865A6">
            <w:pPr>
              <w:spacing w:after="0" w:line="360" w:lineRule="auto"/>
              <w:jc w:val="both"/>
              <w:rPr>
                <w:rFonts w:ascii="Times New Roman" w:hAnsi="Times New Roman" w:cs="Times New Roman"/>
                <w:sz w:val="24"/>
                <w:szCs w:val="24"/>
              </w:rPr>
            </w:pPr>
          </w:p>
        </w:tc>
      </w:tr>
    </w:tbl>
    <w:p w14:paraId="2CF48314" w14:textId="77777777" w:rsidR="00276BAF" w:rsidRPr="007D1F40" w:rsidRDefault="00276BAF"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 xml:space="preserve">E.g. </w:t>
      </w:r>
      <w:proofErr w:type="spellStart"/>
      <w:r w:rsidRPr="007D1F40">
        <w:rPr>
          <w:rFonts w:ascii="Times New Roman" w:hAnsi="Times New Roman" w:cs="Times New Roman"/>
          <w:sz w:val="24"/>
          <w:szCs w:val="24"/>
        </w:rPr>
        <w:t>Different</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letters</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between</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Samples</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denote</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significant</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differences</w:t>
      </w:r>
      <w:proofErr w:type="spellEnd"/>
      <w:r w:rsidRPr="007D1F40">
        <w:rPr>
          <w:rFonts w:ascii="Times New Roman" w:hAnsi="Times New Roman" w:cs="Times New Roman"/>
          <w:sz w:val="24"/>
          <w:szCs w:val="24"/>
        </w:rPr>
        <w:t xml:space="preserve"> (Duncan test, p &lt; 0.05).</w:t>
      </w:r>
      <w:commentRangeEnd w:id="14"/>
      <w:r w:rsidR="00635628">
        <w:rPr>
          <w:rStyle w:val="CommentReference"/>
        </w:rPr>
        <w:commentReference w:id="14"/>
      </w:r>
    </w:p>
    <w:p w14:paraId="3B5555A8" w14:textId="77777777" w:rsidR="00276BAF" w:rsidRPr="007D1F40" w:rsidRDefault="00276BAF" w:rsidP="007865A6">
      <w:pPr>
        <w:spacing w:after="0" w:line="360" w:lineRule="auto"/>
        <w:jc w:val="both"/>
        <w:rPr>
          <w:rFonts w:ascii="Times New Roman" w:hAnsi="Times New Roman" w:cs="Times New Roman"/>
          <w:sz w:val="24"/>
          <w:szCs w:val="24"/>
        </w:rPr>
      </w:pPr>
    </w:p>
    <w:p w14:paraId="53C3DB22" w14:textId="77777777" w:rsidR="00276BAF" w:rsidRDefault="00276BAF" w:rsidP="007865A6">
      <w:pPr>
        <w:spacing w:after="0" w:line="360" w:lineRule="auto"/>
        <w:jc w:val="both"/>
        <w:rPr>
          <w:rFonts w:ascii="Times New Roman" w:hAnsi="Times New Roman" w:cs="Times New Roman"/>
          <w:sz w:val="24"/>
          <w:szCs w:val="24"/>
        </w:rPr>
      </w:pPr>
      <w:r w:rsidRPr="007D1F40">
        <w:rPr>
          <w:rFonts w:ascii="Times New Roman" w:hAnsi="Times New Roman" w:cs="Times New Roman"/>
          <w:sz w:val="24"/>
          <w:szCs w:val="24"/>
        </w:rPr>
        <w:t xml:space="preserve">The total </w:t>
      </w:r>
      <w:proofErr w:type="spellStart"/>
      <w:r w:rsidRPr="007D1F40">
        <w:rPr>
          <w:rFonts w:ascii="Times New Roman" w:hAnsi="Times New Roman" w:cs="Times New Roman"/>
          <w:sz w:val="24"/>
          <w:szCs w:val="24"/>
        </w:rPr>
        <w:t>flavonoids</w:t>
      </w:r>
      <w:proofErr w:type="spellEnd"/>
      <w:r w:rsidRPr="007D1F40">
        <w:rPr>
          <w:rFonts w:ascii="Times New Roman" w:hAnsi="Times New Roman" w:cs="Times New Roman"/>
          <w:sz w:val="24"/>
          <w:szCs w:val="24"/>
        </w:rPr>
        <w:t xml:space="preserve"> content have been </w:t>
      </w:r>
      <w:proofErr w:type="spellStart"/>
      <w:r w:rsidRPr="007D1F40">
        <w:rPr>
          <w:rFonts w:ascii="Times New Roman" w:hAnsi="Times New Roman" w:cs="Times New Roman"/>
          <w:sz w:val="24"/>
          <w:szCs w:val="24"/>
        </w:rPr>
        <w:t>reported</w:t>
      </w:r>
      <w:proofErr w:type="spellEnd"/>
      <w:r w:rsidRPr="007D1F40">
        <w:rPr>
          <w:rFonts w:ascii="Times New Roman" w:hAnsi="Times New Roman" w:cs="Times New Roman"/>
          <w:sz w:val="24"/>
          <w:szCs w:val="24"/>
        </w:rPr>
        <w:t xml:space="preserve"> to </w:t>
      </w:r>
      <w:proofErr w:type="spellStart"/>
      <w:r w:rsidRPr="007D1F40">
        <w:rPr>
          <w:rFonts w:ascii="Times New Roman" w:hAnsi="Times New Roman" w:cs="Times New Roman"/>
          <w:sz w:val="24"/>
          <w:szCs w:val="24"/>
        </w:rPr>
        <w:t>be</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influenced</w:t>
      </w:r>
      <w:proofErr w:type="spellEnd"/>
      <w:r w:rsidRPr="007D1F40">
        <w:rPr>
          <w:rFonts w:ascii="Times New Roman" w:hAnsi="Times New Roman" w:cs="Times New Roman"/>
          <w:sz w:val="24"/>
          <w:szCs w:val="24"/>
        </w:rPr>
        <w:t xml:space="preserve"> by </w:t>
      </w:r>
      <w:proofErr w:type="spellStart"/>
      <w:r w:rsidRPr="007D1F40">
        <w:rPr>
          <w:rFonts w:ascii="Times New Roman" w:hAnsi="Times New Roman" w:cs="Times New Roman"/>
          <w:sz w:val="24"/>
          <w:szCs w:val="24"/>
        </w:rPr>
        <w:t>various</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factors</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such</w:t>
      </w:r>
      <w:proofErr w:type="spellEnd"/>
      <w:r w:rsidRPr="007D1F40">
        <w:rPr>
          <w:rFonts w:ascii="Times New Roman" w:hAnsi="Times New Roman" w:cs="Times New Roman"/>
          <w:sz w:val="24"/>
          <w:szCs w:val="24"/>
        </w:rPr>
        <w:t xml:space="preserve"> as </w:t>
      </w:r>
      <w:proofErr w:type="spellStart"/>
      <w:r w:rsidRPr="007D1F40">
        <w:rPr>
          <w:rFonts w:ascii="Times New Roman" w:hAnsi="Times New Roman" w:cs="Times New Roman"/>
          <w:sz w:val="24"/>
          <w:szCs w:val="24"/>
        </w:rPr>
        <w:t>meteorological</w:t>
      </w:r>
      <w:proofErr w:type="spellEnd"/>
      <w:r w:rsidRPr="007D1F40">
        <w:rPr>
          <w:rFonts w:ascii="Times New Roman" w:hAnsi="Times New Roman" w:cs="Times New Roman"/>
          <w:sz w:val="24"/>
          <w:szCs w:val="24"/>
        </w:rPr>
        <w:t xml:space="preserve"> conditions, </w:t>
      </w:r>
      <w:proofErr w:type="spellStart"/>
      <w:r w:rsidRPr="007D1F40">
        <w:rPr>
          <w:rFonts w:ascii="Times New Roman" w:hAnsi="Times New Roman" w:cs="Times New Roman"/>
          <w:sz w:val="24"/>
          <w:szCs w:val="24"/>
        </w:rPr>
        <w:t>season</w:t>
      </w:r>
      <w:proofErr w:type="spellEnd"/>
      <w:r w:rsidRPr="007D1F40">
        <w:rPr>
          <w:rFonts w:ascii="Times New Roman" w:hAnsi="Times New Roman" w:cs="Times New Roman"/>
          <w:sz w:val="24"/>
          <w:szCs w:val="24"/>
        </w:rPr>
        <w:t xml:space="preserve"> and post-</w:t>
      </w:r>
      <w:proofErr w:type="spellStart"/>
      <w:r w:rsidRPr="007D1F40">
        <w:rPr>
          <w:rFonts w:ascii="Times New Roman" w:hAnsi="Times New Roman" w:cs="Times New Roman"/>
          <w:sz w:val="24"/>
          <w:szCs w:val="24"/>
        </w:rPr>
        <w:t>harvest</w:t>
      </w:r>
      <w:proofErr w:type="spellEnd"/>
      <w:r w:rsidRPr="007D1F40">
        <w:rPr>
          <w:rFonts w:ascii="Times New Roman" w:hAnsi="Times New Roman" w:cs="Times New Roman"/>
          <w:sz w:val="24"/>
          <w:szCs w:val="24"/>
        </w:rPr>
        <w:t xml:space="preserve"> conditions (De Almeida 201</w:t>
      </w:r>
      <w:r w:rsidR="00B1489C">
        <w:rPr>
          <w:rFonts w:ascii="Times New Roman" w:hAnsi="Times New Roman" w:cs="Times New Roman"/>
          <w:sz w:val="24"/>
          <w:szCs w:val="24"/>
        </w:rPr>
        <w:t>1</w:t>
      </w:r>
      <w:r w:rsidRPr="007D1F40">
        <w:rPr>
          <w:rFonts w:ascii="Times New Roman" w:hAnsi="Times New Roman" w:cs="Times New Roman"/>
          <w:sz w:val="24"/>
          <w:szCs w:val="24"/>
        </w:rPr>
        <w:t xml:space="preserve">;Dziriet al. 2012). In addition, </w:t>
      </w:r>
      <w:proofErr w:type="spellStart"/>
      <w:r w:rsidRPr="007D1F40">
        <w:rPr>
          <w:rFonts w:ascii="Times New Roman" w:hAnsi="Times New Roman" w:cs="Times New Roman"/>
          <w:sz w:val="24"/>
          <w:szCs w:val="24"/>
        </w:rPr>
        <w:t>other</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research</w:t>
      </w:r>
      <w:proofErr w:type="spellEnd"/>
      <w:r w:rsidRPr="007D1F40">
        <w:rPr>
          <w:rFonts w:ascii="Times New Roman" w:hAnsi="Times New Roman" w:cs="Times New Roman"/>
          <w:sz w:val="24"/>
          <w:szCs w:val="24"/>
        </w:rPr>
        <w:t xml:space="preserve"> have </w:t>
      </w:r>
      <w:proofErr w:type="spellStart"/>
      <w:r w:rsidRPr="007D1F40">
        <w:rPr>
          <w:rFonts w:ascii="Times New Roman" w:hAnsi="Times New Roman" w:cs="Times New Roman"/>
          <w:sz w:val="24"/>
          <w:szCs w:val="24"/>
        </w:rPr>
        <w:t>demonstrated</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that</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biotic</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factors</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organ</w:t>
      </w:r>
      <w:proofErr w:type="spellEnd"/>
      <w:r w:rsidRPr="007D1F40">
        <w:rPr>
          <w:rFonts w:ascii="Times New Roman" w:hAnsi="Times New Roman" w:cs="Times New Roman"/>
          <w:sz w:val="24"/>
          <w:szCs w:val="24"/>
        </w:rPr>
        <w:t xml:space="preserve"> and </w:t>
      </w:r>
      <w:proofErr w:type="spellStart"/>
      <w:r w:rsidRPr="007D1F40">
        <w:rPr>
          <w:rFonts w:ascii="Times New Roman" w:hAnsi="Times New Roman" w:cs="Times New Roman"/>
          <w:sz w:val="24"/>
          <w:szCs w:val="24"/>
        </w:rPr>
        <w:t>physiological</w:t>
      </w:r>
      <w:proofErr w:type="spellEnd"/>
      <w:r w:rsidRPr="007D1F40">
        <w:rPr>
          <w:rFonts w:ascii="Times New Roman" w:hAnsi="Times New Roman" w:cs="Times New Roman"/>
          <w:sz w:val="24"/>
          <w:szCs w:val="24"/>
        </w:rPr>
        <w:t xml:space="preserve"> stage) and </w:t>
      </w:r>
      <w:proofErr w:type="spellStart"/>
      <w:r w:rsidRPr="007D1F40">
        <w:rPr>
          <w:rFonts w:ascii="Times New Roman" w:hAnsi="Times New Roman" w:cs="Times New Roman"/>
          <w:sz w:val="24"/>
          <w:szCs w:val="24"/>
        </w:rPr>
        <w:t>abiotic</w:t>
      </w:r>
      <w:proofErr w:type="spellEnd"/>
      <w:r w:rsidRPr="007D1F40">
        <w:rPr>
          <w:rFonts w:ascii="Times New Roman" w:hAnsi="Times New Roman" w:cs="Times New Roman"/>
          <w:sz w:val="24"/>
          <w:szCs w:val="24"/>
        </w:rPr>
        <w:t xml:space="preserve"> stresses (</w:t>
      </w:r>
      <w:proofErr w:type="spellStart"/>
      <w:r w:rsidRPr="007D1F40">
        <w:rPr>
          <w:rFonts w:ascii="Times New Roman" w:hAnsi="Times New Roman" w:cs="Times New Roman"/>
          <w:sz w:val="24"/>
          <w:szCs w:val="24"/>
        </w:rPr>
        <w:t>edaphic</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factors</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salinity</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play</w:t>
      </w:r>
      <w:proofErr w:type="spellEnd"/>
      <w:r w:rsidRPr="007D1F40">
        <w:rPr>
          <w:rFonts w:ascii="Times New Roman" w:hAnsi="Times New Roman" w:cs="Times New Roman"/>
          <w:sz w:val="24"/>
          <w:szCs w:val="24"/>
        </w:rPr>
        <w:t xml:space="preserve"> a </w:t>
      </w:r>
      <w:proofErr w:type="spellStart"/>
      <w:r w:rsidRPr="007D1F40">
        <w:rPr>
          <w:rFonts w:ascii="Times New Roman" w:hAnsi="Times New Roman" w:cs="Times New Roman"/>
          <w:sz w:val="24"/>
          <w:szCs w:val="24"/>
        </w:rPr>
        <w:t>significant</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role</w:t>
      </w:r>
      <w:proofErr w:type="spellEnd"/>
      <w:r w:rsidRPr="007D1F40">
        <w:rPr>
          <w:rFonts w:ascii="Times New Roman" w:hAnsi="Times New Roman" w:cs="Times New Roman"/>
          <w:sz w:val="24"/>
          <w:szCs w:val="24"/>
        </w:rPr>
        <w:t xml:space="preserve"> in the production and accumulation of </w:t>
      </w:r>
      <w:proofErr w:type="spellStart"/>
      <w:r w:rsidRPr="007D1F40">
        <w:rPr>
          <w:rFonts w:ascii="Times New Roman" w:hAnsi="Times New Roman" w:cs="Times New Roman"/>
          <w:sz w:val="24"/>
          <w:szCs w:val="24"/>
        </w:rPr>
        <w:t>phenolic</w:t>
      </w:r>
      <w:proofErr w:type="spellEnd"/>
      <w:r w:rsidRPr="007D1F40">
        <w:rPr>
          <w:rFonts w:ascii="Times New Roman" w:hAnsi="Times New Roman" w:cs="Times New Roman"/>
          <w:sz w:val="24"/>
          <w:szCs w:val="24"/>
        </w:rPr>
        <w:t xml:space="preserve"> compounds (</w:t>
      </w:r>
      <w:proofErr w:type="spellStart"/>
      <w:r w:rsidRPr="007D1F40">
        <w:rPr>
          <w:rFonts w:ascii="Times New Roman" w:hAnsi="Times New Roman" w:cs="Times New Roman"/>
          <w:sz w:val="24"/>
          <w:szCs w:val="24"/>
        </w:rPr>
        <w:t>Jemâa</w:t>
      </w:r>
      <w:proofErr w:type="spellEnd"/>
      <w:r w:rsidRPr="007D1F40">
        <w:rPr>
          <w:rFonts w:ascii="Times New Roman" w:hAnsi="Times New Roman" w:cs="Times New Roman"/>
          <w:sz w:val="24"/>
          <w:szCs w:val="24"/>
        </w:rPr>
        <w:t xml:space="preserve"> 2014). Due to </w:t>
      </w:r>
      <w:proofErr w:type="spellStart"/>
      <w:r w:rsidRPr="007D1F40">
        <w:rPr>
          <w:rFonts w:ascii="Times New Roman" w:hAnsi="Times New Roman" w:cs="Times New Roman"/>
          <w:sz w:val="24"/>
          <w:szCs w:val="24"/>
        </w:rPr>
        <w:t>their</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hydroxyl</w:t>
      </w:r>
      <w:proofErr w:type="spellEnd"/>
      <w:r w:rsidRPr="007D1F40">
        <w:rPr>
          <w:rFonts w:ascii="Times New Roman" w:hAnsi="Times New Roman" w:cs="Times New Roman"/>
          <w:sz w:val="24"/>
          <w:szCs w:val="24"/>
        </w:rPr>
        <w:t xml:space="preserve"> groups, </w:t>
      </w:r>
      <w:proofErr w:type="spellStart"/>
      <w:r w:rsidRPr="007D1F40">
        <w:rPr>
          <w:rFonts w:ascii="Times New Roman" w:hAnsi="Times New Roman" w:cs="Times New Roman"/>
          <w:sz w:val="24"/>
          <w:szCs w:val="24"/>
        </w:rPr>
        <w:t>phenols</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play</w:t>
      </w:r>
      <w:proofErr w:type="spellEnd"/>
      <w:r w:rsidRPr="007D1F40">
        <w:rPr>
          <w:rFonts w:ascii="Times New Roman" w:hAnsi="Times New Roman" w:cs="Times New Roman"/>
          <w:sz w:val="24"/>
          <w:szCs w:val="24"/>
        </w:rPr>
        <w:t xml:space="preserve"> a </w:t>
      </w:r>
      <w:proofErr w:type="spellStart"/>
      <w:r w:rsidRPr="007D1F40">
        <w:rPr>
          <w:rFonts w:ascii="Times New Roman" w:hAnsi="Times New Roman" w:cs="Times New Roman"/>
          <w:sz w:val="24"/>
          <w:szCs w:val="24"/>
        </w:rPr>
        <w:t>significant</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role</w:t>
      </w:r>
      <w:proofErr w:type="spellEnd"/>
      <w:r w:rsidRPr="007D1F40">
        <w:rPr>
          <w:rFonts w:ascii="Times New Roman" w:hAnsi="Times New Roman" w:cs="Times New Roman"/>
          <w:sz w:val="24"/>
          <w:szCs w:val="24"/>
        </w:rPr>
        <w:t xml:space="preserve"> in </w:t>
      </w:r>
      <w:proofErr w:type="spellStart"/>
      <w:r w:rsidRPr="007D1F40">
        <w:rPr>
          <w:rFonts w:ascii="Times New Roman" w:hAnsi="Times New Roman" w:cs="Times New Roman"/>
          <w:sz w:val="24"/>
          <w:szCs w:val="24"/>
        </w:rPr>
        <w:t>scavenging</w:t>
      </w:r>
      <w:proofErr w:type="spellEnd"/>
      <w:r w:rsidRPr="007D1F40">
        <w:rPr>
          <w:rFonts w:ascii="Times New Roman" w:hAnsi="Times New Roman" w:cs="Times New Roman"/>
          <w:sz w:val="24"/>
          <w:szCs w:val="24"/>
        </w:rPr>
        <w:t xml:space="preserve"> free </w:t>
      </w:r>
      <w:proofErr w:type="spellStart"/>
      <w:r w:rsidRPr="007D1F40">
        <w:rPr>
          <w:rFonts w:ascii="Times New Roman" w:hAnsi="Times New Roman" w:cs="Times New Roman"/>
          <w:sz w:val="24"/>
          <w:szCs w:val="24"/>
        </w:rPr>
        <w:t>radicals</w:t>
      </w:r>
      <w:proofErr w:type="spellEnd"/>
      <w:r w:rsidRPr="007D1F40">
        <w:rPr>
          <w:rFonts w:ascii="Times New Roman" w:hAnsi="Times New Roman" w:cs="Times New Roman"/>
          <w:sz w:val="24"/>
          <w:szCs w:val="24"/>
        </w:rPr>
        <w:t xml:space="preserve"> in plants. </w:t>
      </w:r>
      <w:proofErr w:type="spellStart"/>
      <w:r w:rsidRPr="007D1F40">
        <w:rPr>
          <w:rFonts w:ascii="Times New Roman" w:hAnsi="Times New Roman" w:cs="Times New Roman"/>
          <w:sz w:val="24"/>
          <w:szCs w:val="24"/>
        </w:rPr>
        <w:t>It’s</w:t>
      </w:r>
      <w:proofErr w:type="spellEnd"/>
      <w:r w:rsidRPr="007D1F40">
        <w:rPr>
          <w:rFonts w:ascii="Times New Roman" w:hAnsi="Times New Roman" w:cs="Times New Roman"/>
          <w:sz w:val="24"/>
          <w:szCs w:val="24"/>
        </w:rPr>
        <w:t xml:space="preserve"> possible </w:t>
      </w:r>
      <w:proofErr w:type="spellStart"/>
      <w:r w:rsidRPr="007D1F40">
        <w:rPr>
          <w:rFonts w:ascii="Times New Roman" w:hAnsi="Times New Roman" w:cs="Times New Roman"/>
          <w:sz w:val="24"/>
          <w:szCs w:val="24"/>
        </w:rPr>
        <w:t>that</w:t>
      </w:r>
      <w:proofErr w:type="spellEnd"/>
      <w:r w:rsidRPr="007D1F40">
        <w:rPr>
          <w:rFonts w:ascii="Times New Roman" w:hAnsi="Times New Roman" w:cs="Times New Roman"/>
          <w:sz w:val="24"/>
          <w:szCs w:val="24"/>
        </w:rPr>
        <w:t xml:space="preserve"> the </w:t>
      </w:r>
      <w:proofErr w:type="spellStart"/>
      <w:r w:rsidRPr="007D1F40">
        <w:rPr>
          <w:rFonts w:ascii="Times New Roman" w:hAnsi="Times New Roman" w:cs="Times New Roman"/>
          <w:sz w:val="24"/>
          <w:szCs w:val="24"/>
        </w:rPr>
        <w:t>phenolic</w:t>
      </w:r>
      <w:proofErr w:type="spellEnd"/>
      <w:r w:rsidRPr="007D1F40">
        <w:rPr>
          <w:rFonts w:ascii="Times New Roman" w:hAnsi="Times New Roman" w:cs="Times New Roman"/>
          <w:sz w:val="24"/>
          <w:szCs w:val="24"/>
        </w:rPr>
        <w:t xml:space="preserve"> content of plants </w:t>
      </w:r>
      <w:proofErr w:type="spellStart"/>
      <w:r w:rsidRPr="007D1F40">
        <w:rPr>
          <w:rFonts w:ascii="Times New Roman" w:hAnsi="Times New Roman" w:cs="Times New Roman"/>
          <w:sz w:val="24"/>
          <w:szCs w:val="24"/>
        </w:rPr>
        <w:t>plays</w:t>
      </w:r>
      <w:proofErr w:type="spellEnd"/>
      <w:r w:rsidRPr="007D1F40">
        <w:rPr>
          <w:rFonts w:ascii="Times New Roman" w:hAnsi="Times New Roman" w:cs="Times New Roman"/>
          <w:sz w:val="24"/>
          <w:szCs w:val="24"/>
        </w:rPr>
        <w:t xml:space="preserve"> a </w:t>
      </w:r>
      <w:proofErr w:type="spellStart"/>
      <w:r w:rsidRPr="007D1F40">
        <w:rPr>
          <w:rFonts w:ascii="Times New Roman" w:hAnsi="Times New Roman" w:cs="Times New Roman"/>
          <w:sz w:val="24"/>
          <w:szCs w:val="24"/>
        </w:rPr>
        <w:t>role</w:t>
      </w:r>
      <w:proofErr w:type="spellEnd"/>
      <w:r w:rsidRPr="007D1F40">
        <w:rPr>
          <w:rFonts w:ascii="Times New Roman" w:hAnsi="Times New Roman" w:cs="Times New Roman"/>
          <w:sz w:val="24"/>
          <w:szCs w:val="24"/>
        </w:rPr>
        <w:t xml:space="preserve"> in </w:t>
      </w:r>
      <w:proofErr w:type="spellStart"/>
      <w:r w:rsidRPr="007D1F40">
        <w:rPr>
          <w:rFonts w:ascii="Times New Roman" w:hAnsi="Times New Roman" w:cs="Times New Roman"/>
          <w:sz w:val="24"/>
          <w:szCs w:val="24"/>
        </w:rPr>
        <w:t>their</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antioxidant</w:t>
      </w:r>
      <w:proofErr w:type="spellEnd"/>
      <w:r w:rsidRPr="007D1F40">
        <w:rPr>
          <w:rFonts w:ascii="Times New Roman" w:hAnsi="Times New Roman" w:cs="Times New Roman"/>
          <w:sz w:val="24"/>
          <w:szCs w:val="24"/>
        </w:rPr>
        <w:t xml:space="preserve"> action and </w:t>
      </w:r>
      <w:proofErr w:type="spellStart"/>
      <w:r w:rsidRPr="007D1F40">
        <w:rPr>
          <w:rFonts w:ascii="Times New Roman" w:hAnsi="Times New Roman" w:cs="Times New Roman"/>
          <w:sz w:val="24"/>
          <w:szCs w:val="24"/>
        </w:rPr>
        <w:t>it’s</w:t>
      </w:r>
      <w:proofErr w:type="spellEnd"/>
      <w:r w:rsidRPr="007D1F40">
        <w:rPr>
          <w:rFonts w:ascii="Times New Roman" w:hAnsi="Times New Roman" w:cs="Times New Roman"/>
          <w:sz w:val="24"/>
          <w:szCs w:val="24"/>
        </w:rPr>
        <w:t xml:space="preserve"> probable </w:t>
      </w:r>
      <w:proofErr w:type="spellStart"/>
      <w:r w:rsidRPr="007D1F40">
        <w:rPr>
          <w:rFonts w:ascii="Times New Roman" w:hAnsi="Times New Roman" w:cs="Times New Roman"/>
          <w:sz w:val="24"/>
          <w:szCs w:val="24"/>
        </w:rPr>
        <w:t>that</w:t>
      </w:r>
      <w:proofErr w:type="spellEnd"/>
      <w:r w:rsidRPr="007D1F40">
        <w:rPr>
          <w:rFonts w:ascii="Times New Roman" w:hAnsi="Times New Roman" w:cs="Times New Roman"/>
          <w:sz w:val="24"/>
          <w:szCs w:val="24"/>
        </w:rPr>
        <w:t xml:space="preserve"> the </w:t>
      </w:r>
      <w:proofErr w:type="spellStart"/>
      <w:r w:rsidRPr="007D1F40">
        <w:rPr>
          <w:rFonts w:ascii="Times New Roman" w:hAnsi="Times New Roman" w:cs="Times New Roman"/>
          <w:sz w:val="24"/>
          <w:szCs w:val="24"/>
        </w:rPr>
        <w:t>extracts</w:t>
      </w:r>
      <w:proofErr w:type="spellEnd"/>
      <w:r w:rsidRPr="007D1F40">
        <w:rPr>
          <w:rFonts w:ascii="Times New Roman" w:hAnsi="Times New Roman" w:cs="Times New Roman"/>
          <w:sz w:val="24"/>
          <w:szCs w:val="24"/>
        </w:rPr>
        <w:t xml:space="preserve"> </w:t>
      </w:r>
      <w:proofErr w:type="spellStart"/>
      <w:r w:rsidRPr="007D1F40">
        <w:rPr>
          <w:rFonts w:ascii="Times New Roman" w:hAnsi="Times New Roman" w:cs="Times New Roman"/>
          <w:sz w:val="24"/>
          <w:szCs w:val="24"/>
        </w:rPr>
        <w:t>is</w:t>
      </w:r>
      <w:proofErr w:type="spellEnd"/>
      <w:r w:rsidRPr="007D1F40">
        <w:rPr>
          <w:rFonts w:ascii="Times New Roman" w:hAnsi="Times New Roman" w:cs="Times New Roman"/>
          <w:sz w:val="24"/>
          <w:szCs w:val="24"/>
        </w:rPr>
        <w:t xml:space="preserve"> due to </w:t>
      </w:r>
      <w:proofErr w:type="spellStart"/>
      <w:r w:rsidRPr="007D1F40">
        <w:rPr>
          <w:rFonts w:ascii="Times New Roman" w:hAnsi="Times New Roman" w:cs="Times New Roman"/>
          <w:sz w:val="24"/>
          <w:szCs w:val="24"/>
        </w:rPr>
        <w:t>these</w:t>
      </w:r>
      <w:proofErr w:type="spellEnd"/>
      <w:r w:rsidRPr="007D1F40">
        <w:rPr>
          <w:rFonts w:ascii="Times New Roman" w:hAnsi="Times New Roman" w:cs="Times New Roman"/>
          <w:sz w:val="24"/>
          <w:szCs w:val="24"/>
        </w:rPr>
        <w:t xml:space="preserve"> compounds (</w:t>
      </w:r>
      <w:proofErr w:type="spellStart"/>
      <w:r w:rsidRPr="007D1F40">
        <w:rPr>
          <w:rFonts w:ascii="Times New Roman" w:hAnsi="Times New Roman" w:cs="Times New Roman"/>
          <w:sz w:val="24"/>
          <w:szCs w:val="24"/>
        </w:rPr>
        <w:t>Olszowy</w:t>
      </w:r>
      <w:proofErr w:type="spellEnd"/>
      <w:r w:rsidRPr="007D1F40">
        <w:rPr>
          <w:rFonts w:ascii="Times New Roman" w:hAnsi="Times New Roman" w:cs="Times New Roman"/>
          <w:sz w:val="24"/>
          <w:szCs w:val="24"/>
        </w:rPr>
        <w:t xml:space="preserve"> 2019). </w:t>
      </w:r>
    </w:p>
    <w:p w14:paraId="1BBA7DAC" w14:textId="77777777" w:rsidR="001F28E9" w:rsidRPr="003F748E" w:rsidRDefault="001F28E9" w:rsidP="007865A6">
      <w:pPr>
        <w:spacing w:after="0" w:line="360" w:lineRule="auto"/>
        <w:jc w:val="both"/>
        <w:rPr>
          <w:rFonts w:ascii="Times New Roman" w:hAnsi="Times New Roman" w:cs="Times New Roman"/>
          <w:b/>
          <w:sz w:val="24"/>
          <w:szCs w:val="24"/>
        </w:rPr>
      </w:pPr>
    </w:p>
    <w:p w14:paraId="5C73EC8D" w14:textId="77777777" w:rsidR="001F28E9" w:rsidRPr="003F748E" w:rsidRDefault="001F28E9" w:rsidP="001F28E9">
      <w:pPr>
        <w:spacing w:after="0" w:line="360" w:lineRule="auto"/>
        <w:jc w:val="both"/>
        <w:outlineLvl w:val="2"/>
        <w:rPr>
          <w:rFonts w:ascii="Times New Roman" w:eastAsia="Times New Roman" w:hAnsi="Times New Roman" w:cs="Times New Roman"/>
          <w:b/>
          <w:bCs/>
          <w:sz w:val="24"/>
          <w:szCs w:val="24"/>
          <w:lang w:eastAsia="fr-FR"/>
        </w:rPr>
      </w:pPr>
      <w:proofErr w:type="spellStart"/>
      <w:r w:rsidRPr="003F748E">
        <w:rPr>
          <w:rFonts w:ascii="Times New Roman" w:eastAsia="Times New Roman" w:hAnsi="Times New Roman" w:cs="Times New Roman"/>
          <w:b/>
          <w:bCs/>
          <w:sz w:val="24"/>
          <w:szCs w:val="24"/>
          <w:lang w:eastAsia="fr-FR"/>
        </w:rPr>
        <w:t>Organic</w:t>
      </w:r>
      <w:proofErr w:type="spellEnd"/>
      <w:r w:rsidRPr="003F748E">
        <w:rPr>
          <w:rFonts w:ascii="Times New Roman" w:eastAsia="Times New Roman" w:hAnsi="Times New Roman" w:cs="Times New Roman"/>
          <w:b/>
          <w:bCs/>
          <w:sz w:val="24"/>
          <w:szCs w:val="24"/>
          <w:lang w:eastAsia="fr-FR"/>
        </w:rPr>
        <w:t xml:space="preserve"> </w:t>
      </w:r>
      <w:proofErr w:type="spellStart"/>
      <w:r w:rsidRPr="003F748E">
        <w:rPr>
          <w:rFonts w:ascii="Times New Roman" w:eastAsia="Times New Roman" w:hAnsi="Times New Roman" w:cs="Times New Roman"/>
          <w:b/>
          <w:bCs/>
          <w:sz w:val="24"/>
          <w:szCs w:val="24"/>
          <w:lang w:eastAsia="fr-FR"/>
        </w:rPr>
        <w:t>Matter</w:t>
      </w:r>
      <w:proofErr w:type="spellEnd"/>
      <w:r w:rsidRPr="003F748E">
        <w:rPr>
          <w:rFonts w:ascii="Times New Roman" w:eastAsia="Times New Roman" w:hAnsi="Times New Roman" w:cs="Times New Roman"/>
          <w:b/>
          <w:bCs/>
          <w:sz w:val="24"/>
          <w:szCs w:val="24"/>
          <w:lang w:eastAsia="fr-FR"/>
        </w:rPr>
        <w:t xml:space="preserve">, </w:t>
      </w:r>
      <w:proofErr w:type="spellStart"/>
      <w:r w:rsidRPr="003F748E">
        <w:rPr>
          <w:rFonts w:ascii="Times New Roman" w:eastAsia="Times New Roman" w:hAnsi="Times New Roman" w:cs="Times New Roman"/>
          <w:b/>
          <w:bCs/>
          <w:sz w:val="24"/>
          <w:szCs w:val="24"/>
          <w:lang w:eastAsia="fr-FR"/>
        </w:rPr>
        <w:t>Mineral</w:t>
      </w:r>
      <w:proofErr w:type="spellEnd"/>
      <w:r w:rsidRPr="003F748E">
        <w:rPr>
          <w:rFonts w:ascii="Times New Roman" w:eastAsia="Times New Roman" w:hAnsi="Times New Roman" w:cs="Times New Roman"/>
          <w:b/>
          <w:bCs/>
          <w:sz w:val="24"/>
          <w:szCs w:val="24"/>
          <w:lang w:eastAsia="fr-FR"/>
        </w:rPr>
        <w:t xml:space="preserve"> </w:t>
      </w:r>
      <w:proofErr w:type="spellStart"/>
      <w:r w:rsidRPr="003F748E">
        <w:rPr>
          <w:rFonts w:ascii="Times New Roman" w:eastAsia="Times New Roman" w:hAnsi="Times New Roman" w:cs="Times New Roman"/>
          <w:b/>
          <w:bCs/>
          <w:sz w:val="24"/>
          <w:szCs w:val="24"/>
          <w:lang w:eastAsia="fr-FR"/>
        </w:rPr>
        <w:t>Matter</w:t>
      </w:r>
      <w:proofErr w:type="spellEnd"/>
      <w:r w:rsidRPr="003F748E">
        <w:rPr>
          <w:rFonts w:ascii="Times New Roman" w:eastAsia="Times New Roman" w:hAnsi="Times New Roman" w:cs="Times New Roman"/>
          <w:b/>
          <w:bCs/>
          <w:sz w:val="24"/>
          <w:szCs w:val="24"/>
          <w:lang w:eastAsia="fr-FR"/>
        </w:rPr>
        <w:t>, and Carbon Content</w:t>
      </w:r>
    </w:p>
    <w:p w14:paraId="6646B87C" w14:textId="77777777" w:rsidR="00424203" w:rsidRPr="003F748E" w:rsidRDefault="001F28E9" w:rsidP="00424203">
      <w:pPr>
        <w:spacing w:after="0" w:line="360" w:lineRule="auto"/>
        <w:jc w:val="both"/>
        <w:rPr>
          <w:rFonts w:ascii="Times New Roman" w:eastAsia="Times New Roman" w:hAnsi="Times New Roman" w:cs="Times New Roman"/>
          <w:sz w:val="24"/>
          <w:szCs w:val="24"/>
          <w:lang w:eastAsia="fr-FR"/>
        </w:rPr>
      </w:pPr>
      <w:r w:rsidRPr="003F748E">
        <w:rPr>
          <w:rFonts w:ascii="Times New Roman" w:eastAsia="Times New Roman" w:hAnsi="Times New Roman" w:cs="Times New Roman"/>
          <w:sz w:val="24"/>
          <w:szCs w:val="24"/>
          <w:lang w:eastAsia="fr-FR"/>
        </w:rPr>
        <w:t xml:space="preserve">The </w:t>
      </w:r>
      <w:proofErr w:type="spellStart"/>
      <w:r w:rsidRPr="003F748E">
        <w:rPr>
          <w:rFonts w:ascii="Times New Roman" w:eastAsia="Times New Roman" w:hAnsi="Times New Roman" w:cs="Times New Roman"/>
          <w:sz w:val="24"/>
          <w:szCs w:val="24"/>
          <w:lang w:eastAsia="fr-FR"/>
        </w:rPr>
        <w:t>results</w:t>
      </w:r>
      <w:proofErr w:type="spellEnd"/>
      <w:r w:rsidRPr="003F748E">
        <w:rPr>
          <w:rFonts w:ascii="Times New Roman" w:eastAsia="Times New Roman" w:hAnsi="Times New Roman" w:cs="Times New Roman"/>
          <w:sz w:val="24"/>
          <w:szCs w:val="24"/>
          <w:lang w:eastAsia="fr-FR"/>
        </w:rPr>
        <w:t xml:space="preserve"> of </w:t>
      </w:r>
      <w:proofErr w:type="spellStart"/>
      <w:r w:rsidRPr="003F748E">
        <w:rPr>
          <w:rFonts w:ascii="Times New Roman" w:eastAsia="Times New Roman" w:hAnsi="Times New Roman" w:cs="Times New Roman"/>
          <w:bCs/>
          <w:sz w:val="24"/>
          <w:szCs w:val="24"/>
          <w:lang w:eastAsia="fr-FR"/>
        </w:rPr>
        <w:t>organic</w:t>
      </w:r>
      <w:proofErr w:type="spellEnd"/>
      <w:r w:rsidRPr="003F748E">
        <w:rPr>
          <w:rFonts w:ascii="Times New Roman" w:eastAsia="Times New Roman" w:hAnsi="Times New Roman" w:cs="Times New Roman"/>
          <w:bCs/>
          <w:sz w:val="24"/>
          <w:szCs w:val="24"/>
          <w:lang w:eastAsia="fr-FR"/>
        </w:rPr>
        <w:t xml:space="preserve"> </w:t>
      </w:r>
      <w:proofErr w:type="spellStart"/>
      <w:r w:rsidRPr="003F748E">
        <w:rPr>
          <w:rFonts w:ascii="Times New Roman" w:eastAsia="Times New Roman" w:hAnsi="Times New Roman" w:cs="Times New Roman"/>
          <w:bCs/>
          <w:sz w:val="24"/>
          <w:szCs w:val="24"/>
          <w:lang w:eastAsia="fr-FR"/>
        </w:rPr>
        <w:t>matter</w:t>
      </w:r>
      <w:proofErr w:type="spellEnd"/>
      <w:r w:rsidRPr="003F748E">
        <w:rPr>
          <w:rFonts w:ascii="Times New Roman" w:eastAsia="Times New Roman" w:hAnsi="Times New Roman" w:cs="Times New Roman"/>
          <w:bCs/>
          <w:sz w:val="24"/>
          <w:szCs w:val="24"/>
          <w:lang w:eastAsia="fr-FR"/>
        </w:rPr>
        <w:t xml:space="preserve"> (OM) content</w:t>
      </w:r>
      <w:r w:rsidRPr="003F748E">
        <w:rPr>
          <w:rFonts w:ascii="Times New Roman" w:eastAsia="Times New Roman" w:hAnsi="Times New Roman" w:cs="Times New Roman"/>
          <w:sz w:val="24"/>
          <w:szCs w:val="24"/>
          <w:lang w:eastAsia="fr-FR"/>
        </w:rPr>
        <w:t xml:space="preserve"> in the </w:t>
      </w:r>
      <w:proofErr w:type="spellStart"/>
      <w:r w:rsidRPr="003F748E">
        <w:rPr>
          <w:rFonts w:ascii="Times New Roman" w:eastAsia="Times New Roman" w:hAnsi="Times New Roman" w:cs="Times New Roman"/>
          <w:sz w:val="24"/>
          <w:szCs w:val="24"/>
          <w:lang w:eastAsia="fr-FR"/>
        </w:rPr>
        <w:t>different</w:t>
      </w:r>
      <w:proofErr w:type="spellEnd"/>
      <w:r w:rsidRPr="003F748E">
        <w:rPr>
          <w:rFonts w:ascii="Times New Roman" w:eastAsia="Times New Roman" w:hAnsi="Times New Roman" w:cs="Times New Roman"/>
          <w:sz w:val="24"/>
          <w:szCs w:val="24"/>
          <w:lang w:eastAsia="fr-FR"/>
        </w:rPr>
        <w:t xml:space="preserve"> </w:t>
      </w:r>
      <w:proofErr w:type="spellStart"/>
      <w:r w:rsidRPr="003F748E">
        <w:rPr>
          <w:rFonts w:ascii="Times New Roman" w:eastAsia="Times New Roman" w:hAnsi="Times New Roman" w:cs="Times New Roman"/>
          <w:sz w:val="24"/>
          <w:szCs w:val="24"/>
          <w:lang w:eastAsia="fr-FR"/>
        </w:rPr>
        <w:t>organs</w:t>
      </w:r>
      <w:proofErr w:type="spellEnd"/>
      <w:r w:rsidRPr="003F748E">
        <w:rPr>
          <w:rFonts w:ascii="Times New Roman" w:eastAsia="Times New Roman" w:hAnsi="Times New Roman" w:cs="Times New Roman"/>
          <w:sz w:val="24"/>
          <w:szCs w:val="24"/>
          <w:lang w:eastAsia="fr-FR"/>
        </w:rPr>
        <w:t xml:space="preserve"> of </w:t>
      </w:r>
      <w:proofErr w:type="spellStart"/>
      <w:r w:rsidRPr="003F748E">
        <w:rPr>
          <w:rFonts w:ascii="Times New Roman" w:eastAsia="Times New Roman" w:hAnsi="Times New Roman" w:cs="Times New Roman"/>
          <w:bCs/>
          <w:sz w:val="24"/>
          <w:szCs w:val="24"/>
          <w:lang w:eastAsia="fr-FR"/>
        </w:rPr>
        <w:t>nettle</w:t>
      </w:r>
      <w:proofErr w:type="spellEnd"/>
      <w:r w:rsidRPr="003F748E">
        <w:rPr>
          <w:rFonts w:ascii="Times New Roman" w:eastAsia="Times New Roman" w:hAnsi="Times New Roman" w:cs="Times New Roman"/>
          <w:bCs/>
          <w:sz w:val="24"/>
          <w:szCs w:val="24"/>
          <w:lang w:eastAsia="fr-FR"/>
        </w:rPr>
        <w:t xml:space="preserve"> (</w:t>
      </w:r>
      <w:proofErr w:type="spellStart"/>
      <w:r w:rsidRPr="003F748E">
        <w:rPr>
          <w:rFonts w:ascii="Times New Roman" w:eastAsia="Times New Roman" w:hAnsi="Times New Roman" w:cs="Times New Roman"/>
          <w:bCs/>
          <w:i/>
          <w:iCs/>
          <w:sz w:val="24"/>
          <w:szCs w:val="24"/>
          <w:lang w:eastAsia="fr-FR"/>
        </w:rPr>
        <w:t>Urtica</w:t>
      </w:r>
      <w:proofErr w:type="spellEnd"/>
      <w:r w:rsidRPr="003F748E">
        <w:rPr>
          <w:rFonts w:ascii="Times New Roman" w:eastAsia="Times New Roman" w:hAnsi="Times New Roman" w:cs="Times New Roman"/>
          <w:bCs/>
          <w:i/>
          <w:iCs/>
          <w:sz w:val="24"/>
          <w:szCs w:val="24"/>
          <w:lang w:eastAsia="fr-FR"/>
        </w:rPr>
        <w:t xml:space="preserve"> </w:t>
      </w:r>
      <w:proofErr w:type="spellStart"/>
      <w:r w:rsidRPr="003F748E">
        <w:rPr>
          <w:rFonts w:ascii="Times New Roman" w:eastAsia="Times New Roman" w:hAnsi="Times New Roman" w:cs="Times New Roman"/>
          <w:bCs/>
          <w:i/>
          <w:iCs/>
          <w:sz w:val="24"/>
          <w:szCs w:val="24"/>
          <w:lang w:eastAsia="fr-FR"/>
        </w:rPr>
        <w:t>dioica</w:t>
      </w:r>
      <w:proofErr w:type="spellEnd"/>
      <w:r w:rsidRPr="003F748E">
        <w:rPr>
          <w:rFonts w:ascii="Times New Roman" w:eastAsia="Times New Roman" w:hAnsi="Times New Roman" w:cs="Times New Roman"/>
          <w:bCs/>
          <w:sz w:val="24"/>
          <w:szCs w:val="24"/>
          <w:lang w:eastAsia="fr-FR"/>
        </w:rPr>
        <w:t>)</w:t>
      </w:r>
      <w:r w:rsidRPr="003F748E">
        <w:rPr>
          <w:rFonts w:ascii="Times New Roman" w:eastAsia="Times New Roman" w:hAnsi="Times New Roman" w:cs="Times New Roman"/>
          <w:sz w:val="24"/>
          <w:szCs w:val="24"/>
          <w:lang w:eastAsia="fr-FR"/>
        </w:rPr>
        <w:t xml:space="preserve"> are </w:t>
      </w:r>
      <w:proofErr w:type="spellStart"/>
      <w:r w:rsidRPr="003F748E">
        <w:rPr>
          <w:rFonts w:ascii="Times New Roman" w:eastAsia="Times New Roman" w:hAnsi="Times New Roman" w:cs="Times New Roman"/>
          <w:sz w:val="24"/>
          <w:szCs w:val="24"/>
          <w:lang w:eastAsia="fr-FR"/>
        </w:rPr>
        <w:t>illustrated</w:t>
      </w:r>
      <w:proofErr w:type="spellEnd"/>
      <w:r w:rsidRPr="003F748E">
        <w:rPr>
          <w:rFonts w:ascii="Times New Roman" w:eastAsia="Times New Roman" w:hAnsi="Times New Roman" w:cs="Times New Roman"/>
          <w:sz w:val="24"/>
          <w:szCs w:val="24"/>
          <w:lang w:eastAsia="fr-FR"/>
        </w:rPr>
        <w:t xml:space="preserve"> in </w:t>
      </w:r>
      <w:r w:rsidRPr="003F748E">
        <w:rPr>
          <w:rFonts w:ascii="Times New Roman" w:eastAsia="Times New Roman" w:hAnsi="Times New Roman" w:cs="Times New Roman"/>
          <w:bCs/>
          <w:sz w:val="24"/>
          <w:szCs w:val="24"/>
          <w:lang w:eastAsia="fr-FR"/>
        </w:rPr>
        <w:t>Figure 1</w:t>
      </w:r>
      <w:r w:rsidRPr="003F748E">
        <w:rPr>
          <w:rFonts w:ascii="Times New Roman" w:eastAsia="Times New Roman" w:hAnsi="Times New Roman" w:cs="Times New Roman"/>
          <w:sz w:val="24"/>
          <w:szCs w:val="24"/>
          <w:lang w:eastAsia="fr-FR"/>
        </w:rPr>
        <w:t xml:space="preserve">. The relative OM content </w:t>
      </w:r>
      <w:proofErr w:type="spellStart"/>
      <w:r w:rsidRPr="003F748E">
        <w:rPr>
          <w:rFonts w:ascii="Times New Roman" w:eastAsia="Times New Roman" w:hAnsi="Times New Roman" w:cs="Times New Roman"/>
          <w:sz w:val="24"/>
          <w:szCs w:val="24"/>
          <w:lang w:eastAsia="fr-FR"/>
        </w:rPr>
        <w:t>is</w:t>
      </w:r>
      <w:proofErr w:type="spellEnd"/>
      <w:r w:rsidRPr="003F748E">
        <w:rPr>
          <w:rFonts w:ascii="Times New Roman" w:eastAsia="Times New Roman" w:hAnsi="Times New Roman" w:cs="Times New Roman"/>
          <w:sz w:val="24"/>
          <w:szCs w:val="24"/>
          <w:lang w:eastAsia="fr-FR"/>
        </w:rPr>
        <w:t xml:space="preserve"> an important </w:t>
      </w:r>
      <w:proofErr w:type="spellStart"/>
      <w:r w:rsidRPr="003F748E">
        <w:rPr>
          <w:rFonts w:ascii="Times New Roman" w:eastAsia="Times New Roman" w:hAnsi="Times New Roman" w:cs="Times New Roman"/>
          <w:sz w:val="24"/>
          <w:szCs w:val="24"/>
          <w:lang w:eastAsia="fr-FR"/>
        </w:rPr>
        <w:t>indicator</w:t>
      </w:r>
      <w:proofErr w:type="spellEnd"/>
      <w:r w:rsidRPr="003F748E">
        <w:rPr>
          <w:rFonts w:ascii="Times New Roman" w:eastAsia="Times New Roman" w:hAnsi="Times New Roman" w:cs="Times New Roman"/>
          <w:sz w:val="24"/>
          <w:szCs w:val="24"/>
          <w:lang w:eastAsia="fr-FR"/>
        </w:rPr>
        <w:t xml:space="preserve"> of the </w:t>
      </w:r>
      <w:proofErr w:type="spellStart"/>
      <w:r w:rsidRPr="003F748E">
        <w:rPr>
          <w:rFonts w:ascii="Times New Roman" w:eastAsia="Times New Roman" w:hAnsi="Times New Roman" w:cs="Times New Roman"/>
          <w:sz w:val="24"/>
          <w:szCs w:val="24"/>
          <w:lang w:eastAsia="fr-FR"/>
        </w:rPr>
        <w:t>species</w:t>
      </w:r>
      <w:proofErr w:type="spellEnd"/>
      <w:r w:rsidRPr="003F748E">
        <w:rPr>
          <w:rFonts w:ascii="Times New Roman" w:eastAsia="Times New Roman" w:hAnsi="Times New Roman" w:cs="Times New Roman"/>
          <w:sz w:val="24"/>
          <w:szCs w:val="24"/>
          <w:lang w:eastAsia="fr-FR"/>
        </w:rPr>
        <w:t xml:space="preserve">’ </w:t>
      </w:r>
      <w:r w:rsidRPr="003F748E">
        <w:rPr>
          <w:rFonts w:ascii="Times New Roman" w:eastAsia="Times New Roman" w:hAnsi="Times New Roman" w:cs="Times New Roman"/>
          <w:bCs/>
          <w:sz w:val="24"/>
          <w:szCs w:val="24"/>
          <w:lang w:eastAsia="fr-FR"/>
        </w:rPr>
        <w:t xml:space="preserve">production </w:t>
      </w:r>
      <w:proofErr w:type="spellStart"/>
      <w:r w:rsidRPr="003F748E">
        <w:rPr>
          <w:rFonts w:ascii="Times New Roman" w:eastAsia="Times New Roman" w:hAnsi="Times New Roman" w:cs="Times New Roman"/>
          <w:bCs/>
          <w:sz w:val="24"/>
          <w:szCs w:val="24"/>
          <w:lang w:eastAsia="fr-FR"/>
        </w:rPr>
        <w:t>efficiency</w:t>
      </w:r>
      <w:proofErr w:type="spellEnd"/>
      <w:r w:rsidRPr="003F748E">
        <w:rPr>
          <w:rFonts w:ascii="Times New Roman" w:eastAsia="Times New Roman" w:hAnsi="Times New Roman" w:cs="Times New Roman"/>
          <w:sz w:val="24"/>
          <w:szCs w:val="24"/>
          <w:lang w:eastAsia="fr-FR"/>
        </w:rPr>
        <w:t xml:space="preserve">. </w:t>
      </w:r>
      <w:proofErr w:type="spellStart"/>
      <w:r w:rsidRPr="003F748E">
        <w:rPr>
          <w:rFonts w:ascii="Times New Roman" w:eastAsia="Times New Roman" w:hAnsi="Times New Roman" w:cs="Times New Roman"/>
          <w:sz w:val="24"/>
          <w:szCs w:val="24"/>
          <w:lang w:eastAsia="fr-FR"/>
        </w:rPr>
        <w:t>Organic</w:t>
      </w:r>
      <w:proofErr w:type="spellEnd"/>
      <w:r w:rsidRPr="003F748E">
        <w:rPr>
          <w:rFonts w:ascii="Times New Roman" w:eastAsia="Times New Roman" w:hAnsi="Times New Roman" w:cs="Times New Roman"/>
          <w:sz w:val="24"/>
          <w:szCs w:val="24"/>
          <w:lang w:eastAsia="fr-FR"/>
        </w:rPr>
        <w:t xml:space="preserve"> </w:t>
      </w:r>
      <w:proofErr w:type="spellStart"/>
      <w:r w:rsidRPr="003F748E">
        <w:rPr>
          <w:rFonts w:ascii="Times New Roman" w:eastAsia="Times New Roman" w:hAnsi="Times New Roman" w:cs="Times New Roman"/>
          <w:sz w:val="24"/>
          <w:szCs w:val="24"/>
          <w:lang w:eastAsia="fr-FR"/>
        </w:rPr>
        <w:t>matter</w:t>
      </w:r>
      <w:proofErr w:type="spellEnd"/>
      <w:r w:rsidRPr="003F748E">
        <w:rPr>
          <w:rFonts w:ascii="Times New Roman" w:eastAsia="Times New Roman" w:hAnsi="Times New Roman" w:cs="Times New Roman"/>
          <w:sz w:val="24"/>
          <w:szCs w:val="24"/>
          <w:lang w:eastAsia="fr-FR"/>
        </w:rPr>
        <w:t xml:space="preserve"> values range </w:t>
      </w:r>
      <w:proofErr w:type="spellStart"/>
      <w:r w:rsidRPr="003F748E">
        <w:rPr>
          <w:rFonts w:ascii="Times New Roman" w:eastAsia="Times New Roman" w:hAnsi="Times New Roman" w:cs="Times New Roman"/>
          <w:sz w:val="24"/>
          <w:szCs w:val="24"/>
          <w:lang w:eastAsia="fr-FR"/>
        </w:rPr>
        <w:t>from</w:t>
      </w:r>
      <w:proofErr w:type="spellEnd"/>
      <w:r w:rsidRPr="003F748E">
        <w:rPr>
          <w:rFonts w:ascii="Times New Roman" w:eastAsia="Times New Roman" w:hAnsi="Times New Roman" w:cs="Times New Roman"/>
          <w:sz w:val="24"/>
          <w:szCs w:val="24"/>
          <w:lang w:eastAsia="fr-FR"/>
        </w:rPr>
        <w:t xml:space="preserve"> </w:t>
      </w:r>
      <w:r w:rsidRPr="003F748E">
        <w:rPr>
          <w:rFonts w:ascii="Times New Roman" w:eastAsia="Times New Roman" w:hAnsi="Times New Roman" w:cs="Times New Roman"/>
          <w:bCs/>
          <w:sz w:val="24"/>
          <w:szCs w:val="24"/>
          <w:lang w:eastAsia="fr-FR"/>
        </w:rPr>
        <w:t>78.00 to 78.41%</w:t>
      </w:r>
      <w:r w:rsidRPr="003F748E">
        <w:rPr>
          <w:rFonts w:ascii="Times New Roman" w:eastAsia="Times New Roman" w:hAnsi="Times New Roman" w:cs="Times New Roman"/>
          <w:sz w:val="24"/>
          <w:szCs w:val="24"/>
          <w:lang w:eastAsia="fr-FR"/>
        </w:rPr>
        <w:t xml:space="preserve"> in the </w:t>
      </w:r>
      <w:r w:rsidRPr="003F748E">
        <w:rPr>
          <w:rFonts w:ascii="Times New Roman" w:eastAsia="Times New Roman" w:hAnsi="Times New Roman" w:cs="Times New Roman"/>
          <w:bCs/>
          <w:sz w:val="24"/>
          <w:szCs w:val="24"/>
          <w:lang w:eastAsia="fr-FR"/>
        </w:rPr>
        <w:t>stem</w:t>
      </w:r>
      <w:r w:rsidRPr="003F748E">
        <w:rPr>
          <w:rFonts w:ascii="Times New Roman" w:eastAsia="Times New Roman" w:hAnsi="Times New Roman" w:cs="Times New Roman"/>
          <w:sz w:val="24"/>
          <w:szCs w:val="24"/>
          <w:lang w:eastAsia="fr-FR"/>
        </w:rPr>
        <w:t xml:space="preserve"> and </w:t>
      </w:r>
      <w:proofErr w:type="spellStart"/>
      <w:r w:rsidRPr="003F748E">
        <w:rPr>
          <w:rFonts w:ascii="Times New Roman" w:eastAsia="Times New Roman" w:hAnsi="Times New Roman" w:cs="Times New Roman"/>
          <w:sz w:val="24"/>
          <w:szCs w:val="24"/>
          <w:lang w:eastAsia="fr-FR"/>
        </w:rPr>
        <w:t>from</w:t>
      </w:r>
      <w:proofErr w:type="spellEnd"/>
      <w:r w:rsidRPr="003F748E">
        <w:rPr>
          <w:rFonts w:ascii="Times New Roman" w:eastAsia="Times New Roman" w:hAnsi="Times New Roman" w:cs="Times New Roman"/>
          <w:sz w:val="24"/>
          <w:szCs w:val="24"/>
          <w:lang w:eastAsia="fr-FR"/>
        </w:rPr>
        <w:t xml:space="preserve"> </w:t>
      </w:r>
      <w:r w:rsidRPr="003F748E">
        <w:rPr>
          <w:rFonts w:ascii="Times New Roman" w:eastAsia="Times New Roman" w:hAnsi="Times New Roman" w:cs="Times New Roman"/>
          <w:bCs/>
          <w:sz w:val="24"/>
          <w:szCs w:val="24"/>
          <w:lang w:eastAsia="fr-FR"/>
        </w:rPr>
        <w:t>82.78 to 83.30%</w:t>
      </w:r>
      <w:r w:rsidRPr="003F748E">
        <w:rPr>
          <w:rFonts w:ascii="Times New Roman" w:eastAsia="Times New Roman" w:hAnsi="Times New Roman" w:cs="Times New Roman"/>
          <w:sz w:val="24"/>
          <w:szCs w:val="24"/>
          <w:lang w:eastAsia="fr-FR"/>
        </w:rPr>
        <w:t xml:space="preserve"> in the </w:t>
      </w:r>
      <w:proofErr w:type="spellStart"/>
      <w:r w:rsidRPr="003F748E">
        <w:rPr>
          <w:rFonts w:ascii="Times New Roman" w:eastAsia="Times New Roman" w:hAnsi="Times New Roman" w:cs="Times New Roman"/>
          <w:bCs/>
          <w:sz w:val="24"/>
          <w:szCs w:val="24"/>
          <w:lang w:eastAsia="fr-FR"/>
        </w:rPr>
        <w:t>leaves</w:t>
      </w:r>
      <w:proofErr w:type="spellEnd"/>
      <w:r w:rsidRPr="003F748E">
        <w:rPr>
          <w:rFonts w:ascii="Times New Roman" w:eastAsia="Times New Roman" w:hAnsi="Times New Roman" w:cs="Times New Roman"/>
          <w:sz w:val="24"/>
          <w:szCs w:val="24"/>
          <w:lang w:eastAsia="fr-FR"/>
        </w:rPr>
        <w:t xml:space="preserve">. </w:t>
      </w:r>
      <w:proofErr w:type="spellStart"/>
      <w:r w:rsidRPr="003F748E">
        <w:rPr>
          <w:rFonts w:ascii="Times New Roman" w:eastAsia="Times New Roman" w:hAnsi="Times New Roman" w:cs="Times New Roman"/>
          <w:sz w:val="24"/>
          <w:szCs w:val="24"/>
          <w:lang w:eastAsia="fr-FR"/>
        </w:rPr>
        <w:t>Overall</w:t>
      </w:r>
      <w:proofErr w:type="spellEnd"/>
      <w:r w:rsidRPr="003F748E">
        <w:rPr>
          <w:rFonts w:ascii="Times New Roman" w:eastAsia="Times New Roman" w:hAnsi="Times New Roman" w:cs="Times New Roman"/>
          <w:sz w:val="24"/>
          <w:szCs w:val="24"/>
          <w:lang w:eastAsia="fr-FR"/>
        </w:rPr>
        <w:t xml:space="preserve">, the </w:t>
      </w:r>
      <w:proofErr w:type="spellStart"/>
      <w:r w:rsidRPr="003F748E">
        <w:rPr>
          <w:rFonts w:ascii="Times New Roman" w:eastAsia="Times New Roman" w:hAnsi="Times New Roman" w:cs="Times New Roman"/>
          <w:sz w:val="24"/>
          <w:szCs w:val="24"/>
          <w:lang w:eastAsia="fr-FR"/>
        </w:rPr>
        <w:t>organic</w:t>
      </w:r>
      <w:proofErr w:type="spellEnd"/>
      <w:r w:rsidRPr="003F748E">
        <w:rPr>
          <w:rFonts w:ascii="Times New Roman" w:eastAsia="Times New Roman" w:hAnsi="Times New Roman" w:cs="Times New Roman"/>
          <w:sz w:val="24"/>
          <w:szCs w:val="24"/>
          <w:lang w:eastAsia="fr-FR"/>
        </w:rPr>
        <w:t xml:space="preserve"> </w:t>
      </w:r>
      <w:proofErr w:type="spellStart"/>
      <w:r w:rsidRPr="003F748E">
        <w:rPr>
          <w:rFonts w:ascii="Times New Roman" w:eastAsia="Times New Roman" w:hAnsi="Times New Roman" w:cs="Times New Roman"/>
          <w:sz w:val="24"/>
          <w:szCs w:val="24"/>
          <w:lang w:eastAsia="fr-FR"/>
        </w:rPr>
        <w:t>matter</w:t>
      </w:r>
      <w:proofErr w:type="spellEnd"/>
      <w:r w:rsidRPr="003F748E">
        <w:rPr>
          <w:rFonts w:ascii="Times New Roman" w:eastAsia="Times New Roman" w:hAnsi="Times New Roman" w:cs="Times New Roman"/>
          <w:sz w:val="24"/>
          <w:szCs w:val="24"/>
          <w:lang w:eastAsia="fr-FR"/>
        </w:rPr>
        <w:t xml:space="preserve"> content of the plant </w:t>
      </w:r>
      <w:proofErr w:type="spellStart"/>
      <w:r w:rsidRPr="003F748E">
        <w:rPr>
          <w:rFonts w:ascii="Times New Roman" w:eastAsia="Times New Roman" w:hAnsi="Times New Roman" w:cs="Times New Roman"/>
          <w:sz w:val="24"/>
          <w:szCs w:val="24"/>
          <w:lang w:eastAsia="fr-FR"/>
        </w:rPr>
        <w:t>is</w:t>
      </w:r>
      <w:proofErr w:type="spellEnd"/>
      <w:r w:rsidRPr="003F748E">
        <w:rPr>
          <w:rFonts w:ascii="Times New Roman" w:eastAsia="Times New Roman" w:hAnsi="Times New Roman" w:cs="Times New Roman"/>
          <w:sz w:val="24"/>
          <w:szCs w:val="24"/>
          <w:lang w:eastAsia="fr-FR"/>
        </w:rPr>
        <w:t xml:space="preserve"> </w:t>
      </w:r>
      <w:proofErr w:type="spellStart"/>
      <w:r w:rsidRPr="003F748E">
        <w:rPr>
          <w:rFonts w:ascii="Times New Roman" w:eastAsia="Times New Roman" w:hAnsi="Times New Roman" w:cs="Times New Roman"/>
          <w:sz w:val="24"/>
          <w:szCs w:val="24"/>
          <w:lang w:eastAsia="fr-FR"/>
        </w:rPr>
        <w:t>influenced</w:t>
      </w:r>
      <w:proofErr w:type="spellEnd"/>
      <w:r w:rsidRPr="003F748E">
        <w:rPr>
          <w:rFonts w:ascii="Times New Roman" w:eastAsia="Times New Roman" w:hAnsi="Times New Roman" w:cs="Times New Roman"/>
          <w:sz w:val="24"/>
          <w:szCs w:val="24"/>
          <w:lang w:eastAsia="fr-FR"/>
        </w:rPr>
        <w:t xml:space="preserve"> by </w:t>
      </w:r>
      <w:proofErr w:type="spellStart"/>
      <w:r w:rsidRPr="003F748E">
        <w:rPr>
          <w:rFonts w:ascii="Times New Roman" w:eastAsia="Times New Roman" w:hAnsi="Times New Roman" w:cs="Times New Roman"/>
          <w:bCs/>
          <w:sz w:val="24"/>
          <w:szCs w:val="24"/>
          <w:lang w:eastAsia="fr-FR"/>
        </w:rPr>
        <w:t>climatic</w:t>
      </w:r>
      <w:proofErr w:type="spellEnd"/>
      <w:r w:rsidRPr="003F748E">
        <w:rPr>
          <w:rFonts w:ascii="Times New Roman" w:eastAsia="Times New Roman" w:hAnsi="Times New Roman" w:cs="Times New Roman"/>
          <w:bCs/>
          <w:sz w:val="24"/>
          <w:szCs w:val="24"/>
          <w:lang w:eastAsia="fr-FR"/>
        </w:rPr>
        <w:t xml:space="preserve"> and </w:t>
      </w:r>
      <w:proofErr w:type="spellStart"/>
      <w:r w:rsidRPr="003F748E">
        <w:rPr>
          <w:rFonts w:ascii="Times New Roman" w:eastAsia="Times New Roman" w:hAnsi="Times New Roman" w:cs="Times New Roman"/>
          <w:bCs/>
          <w:sz w:val="24"/>
          <w:szCs w:val="24"/>
          <w:lang w:eastAsia="fr-FR"/>
        </w:rPr>
        <w:t>physiological</w:t>
      </w:r>
      <w:proofErr w:type="spellEnd"/>
      <w:r w:rsidRPr="003F748E">
        <w:rPr>
          <w:rFonts w:ascii="Times New Roman" w:eastAsia="Times New Roman" w:hAnsi="Times New Roman" w:cs="Times New Roman"/>
          <w:bCs/>
          <w:sz w:val="24"/>
          <w:szCs w:val="24"/>
          <w:lang w:eastAsia="fr-FR"/>
        </w:rPr>
        <w:t xml:space="preserve"> </w:t>
      </w:r>
      <w:proofErr w:type="spellStart"/>
      <w:r w:rsidRPr="003F748E">
        <w:rPr>
          <w:rFonts w:ascii="Times New Roman" w:eastAsia="Times New Roman" w:hAnsi="Times New Roman" w:cs="Times New Roman"/>
          <w:bCs/>
          <w:sz w:val="24"/>
          <w:szCs w:val="24"/>
          <w:lang w:eastAsia="fr-FR"/>
        </w:rPr>
        <w:t>factors</w:t>
      </w:r>
      <w:proofErr w:type="spellEnd"/>
      <w:r w:rsidRPr="003F748E">
        <w:rPr>
          <w:rFonts w:ascii="Times New Roman" w:eastAsia="Times New Roman" w:hAnsi="Times New Roman" w:cs="Times New Roman"/>
          <w:sz w:val="24"/>
          <w:szCs w:val="24"/>
          <w:lang w:eastAsia="fr-FR"/>
        </w:rPr>
        <w:t xml:space="preserve">, </w:t>
      </w:r>
      <w:proofErr w:type="spellStart"/>
      <w:r w:rsidRPr="003F748E">
        <w:rPr>
          <w:rFonts w:ascii="Times New Roman" w:eastAsia="Times New Roman" w:hAnsi="Times New Roman" w:cs="Times New Roman"/>
          <w:sz w:val="24"/>
          <w:szCs w:val="24"/>
          <w:lang w:eastAsia="fr-FR"/>
        </w:rPr>
        <w:t>vegetation</w:t>
      </w:r>
      <w:proofErr w:type="spellEnd"/>
      <w:r w:rsidRPr="003F748E">
        <w:rPr>
          <w:rFonts w:ascii="Times New Roman" w:eastAsia="Times New Roman" w:hAnsi="Times New Roman" w:cs="Times New Roman"/>
          <w:sz w:val="24"/>
          <w:szCs w:val="24"/>
          <w:lang w:eastAsia="fr-FR"/>
        </w:rPr>
        <w:t xml:space="preserve">, </w:t>
      </w:r>
      <w:r w:rsidRPr="003F748E">
        <w:rPr>
          <w:rFonts w:ascii="Times New Roman" w:eastAsia="Times New Roman" w:hAnsi="Times New Roman" w:cs="Times New Roman"/>
          <w:bCs/>
          <w:sz w:val="24"/>
          <w:szCs w:val="24"/>
          <w:lang w:eastAsia="fr-FR"/>
        </w:rPr>
        <w:t xml:space="preserve">plant </w:t>
      </w:r>
      <w:proofErr w:type="spellStart"/>
      <w:r w:rsidRPr="003F748E">
        <w:rPr>
          <w:rFonts w:ascii="Times New Roman" w:eastAsia="Times New Roman" w:hAnsi="Times New Roman" w:cs="Times New Roman"/>
          <w:bCs/>
          <w:sz w:val="24"/>
          <w:szCs w:val="24"/>
          <w:lang w:eastAsia="fr-FR"/>
        </w:rPr>
        <w:t>age</w:t>
      </w:r>
      <w:proofErr w:type="spellEnd"/>
      <w:r w:rsidRPr="003F748E">
        <w:rPr>
          <w:rFonts w:ascii="Times New Roman" w:eastAsia="Times New Roman" w:hAnsi="Times New Roman" w:cs="Times New Roman"/>
          <w:sz w:val="24"/>
          <w:szCs w:val="24"/>
          <w:lang w:eastAsia="fr-FR"/>
        </w:rPr>
        <w:t xml:space="preserve">, and </w:t>
      </w:r>
      <w:r w:rsidRPr="003F748E">
        <w:rPr>
          <w:rFonts w:ascii="Times New Roman" w:eastAsia="Times New Roman" w:hAnsi="Times New Roman" w:cs="Times New Roman"/>
          <w:bCs/>
          <w:sz w:val="24"/>
          <w:szCs w:val="24"/>
          <w:lang w:eastAsia="fr-FR"/>
        </w:rPr>
        <w:t>agricultural practices</w:t>
      </w:r>
      <w:r w:rsidRPr="003F748E">
        <w:rPr>
          <w:rFonts w:ascii="Times New Roman" w:eastAsia="Times New Roman" w:hAnsi="Times New Roman" w:cs="Times New Roman"/>
          <w:sz w:val="24"/>
          <w:szCs w:val="24"/>
          <w:lang w:eastAsia="fr-FR"/>
        </w:rPr>
        <w:t xml:space="preserve"> (</w:t>
      </w:r>
      <w:r w:rsidRPr="003F748E">
        <w:rPr>
          <w:rFonts w:ascii="Times New Roman" w:eastAsia="Times New Roman" w:hAnsi="Times New Roman" w:cs="Times New Roman"/>
          <w:i/>
          <w:iCs/>
          <w:sz w:val="24"/>
          <w:szCs w:val="24"/>
          <w:lang w:eastAsia="fr-FR"/>
        </w:rPr>
        <w:t>Drouet et al., 2010</w:t>
      </w:r>
      <w:r w:rsidRPr="003F748E">
        <w:rPr>
          <w:rFonts w:ascii="Times New Roman" w:eastAsia="Times New Roman" w:hAnsi="Times New Roman" w:cs="Times New Roman"/>
          <w:sz w:val="24"/>
          <w:szCs w:val="24"/>
          <w:lang w:eastAsia="fr-FR"/>
        </w:rPr>
        <w:t>).</w:t>
      </w:r>
    </w:p>
    <w:p w14:paraId="42205007" w14:textId="77777777" w:rsidR="00424203" w:rsidRPr="003F748E" w:rsidRDefault="00424203" w:rsidP="00424203">
      <w:pPr>
        <w:tabs>
          <w:tab w:val="left" w:pos="908"/>
        </w:tabs>
        <w:spacing w:after="0" w:line="360" w:lineRule="auto"/>
        <w:jc w:val="both"/>
        <w:rPr>
          <w:rStyle w:val="Emphasis"/>
          <w:rFonts w:ascii="Times New Roman" w:hAnsi="Times New Roman" w:cs="Times New Roman"/>
          <w:sz w:val="24"/>
          <w:szCs w:val="24"/>
        </w:rPr>
      </w:pPr>
      <w:commentRangeStart w:id="15"/>
      <w:r w:rsidRPr="003F748E">
        <w:rPr>
          <w:rFonts w:ascii="Times New Roman" w:hAnsi="Times New Roman" w:cs="Times New Roman"/>
          <w:sz w:val="24"/>
          <w:szCs w:val="24"/>
        </w:rPr>
        <w:t xml:space="preserve">Table 3: </w:t>
      </w:r>
      <w:proofErr w:type="spellStart"/>
      <w:r w:rsidRPr="003F748E">
        <w:rPr>
          <w:rFonts w:ascii="Times New Roman" w:hAnsi="Times New Roman" w:cs="Times New Roman"/>
          <w:sz w:val="24"/>
          <w:szCs w:val="24"/>
        </w:rPr>
        <w:t>Phosphorus</w:t>
      </w:r>
      <w:proofErr w:type="spellEnd"/>
      <w:r w:rsidRPr="003F748E">
        <w:rPr>
          <w:rFonts w:ascii="Times New Roman" w:hAnsi="Times New Roman" w:cs="Times New Roman"/>
          <w:sz w:val="24"/>
          <w:szCs w:val="24"/>
        </w:rPr>
        <w:t xml:space="preserve"> concentration in </w:t>
      </w:r>
      <w:proofErr w:type="spellStart"/>
      <w:r w:rsidRPr="003F748E">
        <w:rPr>
          <w:rStyle w:val="Emphasis"/>
          <w:rFonts w:ascii="Times New Roman" w:hAnsi="Times New Roman" w:cs="Times New Roman"/>
          <w:sz w:val="24"/>
          <w:szCs w:val="24"/>
        </w:rPr>
        <w:t>Urtica</w:t>
      </w:r>
      <w:proofErr w:type="spellEnd"/>
      <w:r w:rsidRPr="003F748E">
        <w:rPr>
          <w:rStyle w:val="Emphasis"/>
          <w:rFonts w:ascii="Times New Roman" w:hAnsi="Times New Roman" w:cs="Times New Roman"/>
          <w:sz w:val="24"/>
          <w:szCs w:val="24"/>
        </w:rPr>
        <w:t xml:space="preserve"> </w:t>
      </w:r>
      <w:proofErr w:type="spellStart"/>
      <w:r w:rsidRPr="003F748E">
        <w:rPr>
          <w:rStyle w:val="Emphasis"/>
          <w:rFonts w:ascii="Times New Roman" w:hAnsi="Times New Roman" w:cs="Times New Roman"/>
          <w:sz w:val="24"/>
          <w:szCs w:val="24"/>
        </w:rPr>
        <w:t>dioica</w:t>
      </w:r>
      <w:proofErr w:type="spellEnd"/>
    </w:p>
    <w:p w14:paraId="6CAAF45B" w14:textId="77777777" w:rsidR="00424203" w:rsidRPr="003F748E" w:rsidRDefault="00424203" w:rsidP="001F28E9">
      <w:pPr>
        <w:spacing w:after="0" w:line="360" w:lineRule="auto"/>
        <w:jc w:val="both"/>
        <w:rPr>
          <w:rFonts w:ascii="Times New Roman" w:eastAsia="Times New Roman" w:hAnsi="Times New Roman" w:cs="Times New Roman"/>
          <w:sz w:val="24"/>
          <w:szCs w:val="24"/>
          <w:lang w:eastAsia="fr-FR"/>
        </w:rPr>
      </w:pPr>
    </w:p>
    <w:tbl>
      <w:tblPr>
        <w:tblStyle w:val="TableGrid"/>
        <w:tblW w:w="0" w:type="auto"/>
        <w:tblLook w:val="04A0" w:firstRow="1" w:lastRow="0" w:firstColumn="1" w:lastColumn="0" w:noHBand="0" w:noVBand="1"/>
      </w:tblPr>
      <w:tblGrid>
        <w:gridCol w:w="910"/>
        <w:gridCol w:w="1503"/>
      </w:tblGrid>
      <w:tr w:rsidR="00424203" w:rsidRPr="003F748E" w14:paraId="57BD05FC" w14:textId="77777777" w:rsidTr="003A3A41">
        <w:tc>
          <w:tcPr>
            <w:tcW w:w="0" w:type="auto"/>
            <w:hideMark/>
          </w:tcPr>
          <w:p w14:paraId="756D42C3" w14:textId="77777777" w:rsidR="00424203" w:rsidRPr="003F748E" w:rsidRDefault="00424203" w:rsidP="003A3A41">
            <w:pPr>
              <w:spacing w:line="360" w:lineRule="auto"/>
              <w:jc w:val="both"/>
              <w:rPr>
                <w:rFonts w:ascii="Times New Roman" w:eastAsia="Times New Roman" w:hAnsi="Times New Roman" w:cs="Times New Roman"/>
                <w:bCs/>
                <w:sz w:val="24"/>
                <w:szCs w:val="24"/>
                <w:lang w:eastAsia="fr-FR"/>
              </w:rPr>
            </w:pPr>
            <w:proofErr w:type="spellStart"/>
            <w:r w:rsidRPr="003F748E">
              <w:rPr>
                <w:rFonts w:ascii="Times New Roman" w:eastAsia="Times New Roman" w:hAnsi="Times New Roman" w:cs="Times New Roman"/>
                <w:bCs/>
                <w:sz w:val="24"/>
                <w:szCs w:val="24"/>
                <w:lang w:eastAsia="fr-FR"/>
              </w:rPr>
              <w:t>Organs</w:t>
            </w:r>
            <w:proofErr w:type="spellEnd"/>
          </w:p>
        </w:tc>
        <w:tc>
          <w:tcPr>
            <w:tcW w:w="0" w:type="auto"/>
            <w:hideMark/>
          </w:tcPr>
          <w:p w14:paraId="7BA72ED8" w14:textId="77777777" w:rsidR="00424203" w:rsidRPr="003F748E" w:rsidRDefault="00424203" w:rsidP="003A3A41">
            <w:pPr>
              <w:spacing w:line="360" w:lineRule="auto"/>
              <w:jc w:val="both"/>
              <w:rPr>
                <w:rFonts w:ascii="Times New Roman" w:eastAsia="Times New Roman" w:hAnsi="Times New Roman" w:cs="Times New Roman"/>
                <w:bCs/>
                <w:sz w:val="24"/>
                <w:szCs w:val="24"/>
                <w:lang w:eastAsia="fr-FR"/>
              </w:rPr>
            </w:pPr>
            <w:r w:rsidRPr="003F748E">
              <w:rPr>
                <w:rFonts w:ascii="Times New Roman" w:eastAsia="Times New Roman" w:hAnsi="Times New Roman" w:cs="Times New Roman"/>
                <w:bCs/>
                <w:sz w:val="24"/>
                <w:szCs w:val="24"/>
                <w:lang w:eastAsia="fr-FR"/>
              </w:rPr>
              <w:t>P (ppm)</w:t>
            </w:r>
          </w:p>
        </w:tc>
      </w:tr>
      <w:tr w:rsidR="00424203" w:rsidRPr="003F748E" w14:paraId="46A2051C" w14:textId="77777777" w:rsidTr="003A3A41">
        <w:tc>
          <w:tcPr>
            <w:tcW w:w="0" w:type="auto"/>
            <w:hideMark/>
          </w:tcPr>
          <w:p w14:paraId="099B7595" w14:textId="77777777" w:rsidR="00424203" w:rsidRPr="003F748E" w:rsidRDefault="00424203" w:rsidP="003A3A41">
            <w:pPr>
              <w:spacing w:line="360" w:lineRule="auto"/>
              <w:jc w:val="both"/>
              <w:rPr>
                <w:rFonts w:ascii="Times New Roman" w:eastAsia="Times New Roman" w:hAnsi="Times New Roman" w:cs="Times New Roman"/>
                <w:sz w:val="24"/>
                <w:szCs w:val="24"/>
                <w:lang w:eastAsia="fr-FR"/>
              </w:rPr>
            </w:pPr>
            <w:proofErr w:type="spellStart"/>
            <w:r w:rsidRPr="003F748E">
              <w:rPr>
                <w:rFonts w:ascii="Times New Roman" w:eastAsia="Times New Roman" w:hAnsi="Times New Roman" w:cs="Times New Roman"/>
                <w:bCs/>
                <w:sz w:val="24"/>
                <w:szCs w:val="24"/>
                <w:lang w:eastAsia="fr-FR"/>
              </w:rPr>
              <w:lastRenderedPageBreak/>
              <w:t>Leaves</w:t>
            </w:r>
            <w:proofErr w:type="spellEnd"/>
          </w:p>
        </w:tc>
        <w:tc>
          <w:tcPr>
            <w:tcW w:w="0" w:type="auto"/>
            <w:hideMark/>
          </w:tcPr>
          <w:p w14:paraId="2BFA9139" w14:textId="77777777" w:rsidR="00424203" w:rsidRPr="003F748E" w:rsidRDefault="00424203" w:rsidP="003A3A41">
            <w:pPr>
              <w:spacing w:line="360" w:lineRule="auto"/>
              <w:jc w:val="both"/>
              <w:rPr>
                <w:rFonts w:ascii="Times New Roman" w:eastAsia="Times New Roman" w:hAnsi="Times New Roman" w:cs="Times New Roman"/>
                <w:sz w:val="24"/>
                <w:szCs w:val="24"/>
                <w:lang w:eastAsia="fr-FR"/>
              </w:rPr>
            </w:pPr>
            <w:r w:rsidRPr="003F748E">
              <w:rPr>
                <w:rFonts w:ascii="Times New Roman" w:eastAsia="Times New Roman" w:hAnsi="Times New Roman" w:cs="Times New Roman"/>
                <w:sz w:val="24"/>
                <w:szCs w:val="24"/>
                <w:lang w:eastAsia="fr-FR"/>
              </w:rPr>
              <w:t>85.86 ± 0.06ᵃ</w:t>
            </w:r>
          </w:p>
        </w:tc>
      </w:tr>
      <w:tr w:rsidR="00424203" w:rsidRPr="003F748E" w14:paraId="37F4F1AD" w14:textId="77777777" w:rsidTr="003A3A41">
        <w:tc>
          <w:tcPr>
            <w:tcW w:w="0" w:type="auto"/>
            <w:hideMark/>
          </w:tcPr>
          <w:p w14:paraId="50AACF00" w14:textId="77777777" w:rsidR="00424203" w:rsidRPr="003F748E" w:rsidRDefault="00424203" w:rsidP="003A3A41">
            <w:pPr>
              <w:spacing w:line="360" w:lineRule="auto"/>
              <w:jc w:val="both"/>
              <w:rPr>
                <w:rFonts w:ascii="Times New Roman" w:eastAsia="Times New Roman" w:hAnsi="Times New Roman" w:cs="Times New Roman"/>
                <w:sz w:val="24"/>
                <w:szCs w:val="24"/>
                <w:lang w:eastAsia="fr-FR"/>
              </w:rPr>
            </w:pPr>
            <w:r w:rsidRPr="003F748E">
              <w:rPr>
                <w:rFonts w:ascii="Times New Roman" w:eastAsia="Times New Roman" w:hAnsi="Times New Roman" w:cs="Times New Roman"/>
                <w:bCs/>
                <w:sz w:val="24"/>
                <w:szCs w:val="24"/>
                <w:lang w:eastAsia="fr-FR"/>
              </w:rPr>
              <w:t>Stem</w:t>
            </w:r>
          </w:p>
        </w:tc>
        <w:tc>
          <w:tcPr>
            <w:tcW w:w="0" w:type="auto"/>
            <w:hideMark/>
          </w:tcPr>
          <w:p w14:paraId="43D405F2" w14:textId="77777777" w:rsidR="00424203" w:rsidRPr="003F748E" w:rsidRDefault="00424203" w:rsidP="003A3A41">
            <w:pPr>
              <w:spacing w:line="360" w:lineRule="auto"/>
              <w:jc w:val="both"/>
              <w:rPr>
                <w:rFonts w:ascii="Times New Roman" w:eastAsia="Times New Roman" w:hAnsi="Times New Roman" w:cs="Times New Roman"/>
                <w:sz w:val="24"/>
                <w:szCs w:val="24"/>
                <w:lang w:eastAsia="fr-FR"/>
              </w:rPr>
            </w:pPr>
            <w:r w:rsidRPr="003F748E">
              <w:rPr>
                <w:rFonts w:ascii="Times New Roman" w:eastAsia="Times New Roman" w:hAnsi="Times New Roman" w:cs="Times New Roman"/>
                <w:sz w:val="24"/>
                <w:szCs w:val="24"/>
                <w:lang w:eastAsia="fr-FR"/>
              </w:rPr>
              <w:t>82.54 ± 0.45ᵇ</w:t>
            </w:r>
          </w:p>
        </w:tc>
      </w:tr>
      <w:tr w:rsidR="00424203" w:rsidRPr="003F748E" w14:paraId="1E2FE548" w14:textId="77777777" w:rsidTr="003A3A41">
        <w:tc>
          <w:tcPr>
            <w:tcW w:w="0" w:type="auto"/>
            <w:hideMark/>
          </w:tcPr>
          <w:p w14:paraId="4AE84EBE" w14:textId="77777777" w:rsidR="00424203" w:rsidRPr="003F748E" w:rsidRDefault="00424203" w:rsidP="003A3A41">
            <w:pPr>
              <w:spacing w:line="360" w:lineRule="auto"/>
              <w:jc w:val="both"/>
              <w:rPr>
                <w:rFonts w:ascii="Times New Roman" w:eastAsia="Times New Roman" w:hAnsi="Times New Roman" w:cs="Times New Roman"/>
                <w:bCs/>
                <w:sz w:val="24"/>
                <w:szCs w:val="24"/>
                <w:lang w:eastAsia="fr-FR"/>
              </w:rPr>
            </w:pPr>
            <w:r w:rsidRPr="003F748E">
              <w:rPr>
                <w:rFonts w:ascii="Times New Roman" w:eastAsia="Times New Roman" w:hAnsi="Times New Roman" w:cs="Times New Roman"/>
                <w:bCs/>
                <w:sz w:val="24"/>
                <w:szCs w:val="24"/>
                <w:lang w:eastAsia="fr-FR"/>
              </w:rPr>
              <w:t>p</w:t>
            </w:r>
          </w:p>
        </w:tc>
        <w:tc>
          <w:tcPr>
            <w:tcW w:w="0" w:type="auto"/>
            <w:hideMark/>
          </w:tcPr>
          <w:p w14:paraId="4D21A125" w14:textId="77777777" w:rsidR="00424203" w:rsidRPr="003F748E" w:rsidRDefault="00424203" w:rsidP="003A3A41">
            <w:pPr>
              <w:spacing w:line="360" w:lineRule="auto"/>
              <w:jc w:val="both"/>
              <w:rPr>
                <w:rFonts w:ascii="Times New Roman" w:eastAsia="Times New Roman" w:hAnsi="Times New Roman" w:cs="Times New Roman"/>
                <w:sz w:val="24"/>
                <w:szCs w:val="24"/>
                <w:lang w:eastAsia="fr-FR"/>
              </w:rPr>
            </w:pPr>
            <w:r w:rsidRPr="003F748E">
              <w:rPr>
                <w:rFonts w:ascii="Times New Roman" w:hAnsi="Times New Roman" w:cs="Times New Roman"/>
                <w:sz w:val="24"/>
                <w:szCs w:val="24"/>
              </w:rPr>
              <w:t>0.0018</w:t>
            </w:r>
          </w:p>
        </w:tc>
      </w:tr>
    </w:tbl>
    <w:commentRangeEnd w:id="15"/>
    <w:p w14:paraId="2E7BB0A8" w14:textId="77777777" w:rsidR="00424203" w:rsidRPr="003F748E" w:rsidRDefault="00635628" w:rsidP="001F28E9">
      <w:pPr>
        <w:spacing w:after="0" w:line="360" w:lineRule="auto"/>
        <w:jc w:val="both"/>
        <w:rPr>
          <w:rFonts w:ascii="Times New Roman" w:eastAsia="Times New Roman" w:hAnsi="Times New Roman" w:cs="Times New Roman"/>
          <w:sz w:val="24"/>
          <w:szCs w:val="24"/>
          <w:lang w:eastAsia="fr-FR"/>
        </w:rPr>
      </w:pPr>
      <w:r>
        <w:rPr>
          <w:rStyle w:val="CommentReference"/>
        </w:rPr>
        <w:commentReference w:id="15"/>
      </w:r>
    </w:p>
    <w:p w14:paraId="5A34EB08" w14:textId="77777777" w:rsidR="001F28E9" w:rsidRPr="003F748E" w:rsidRDefault="00BA3A8A" w:rsidP="001F28E9">
      <w:pPr>
        <w:spacing w:after="0" w:line="360" w:lineRule="auto"/>
        <w:jc w:val="both"/>
        <w:rPr>
          <w:rFonts w:ascii="Times New Roman" w:eastAsia="Times New Roman" w:hAnsi="Times New Roman" w:cs="Times New Roman"/>
          <w:sz w:val="24"/>
          <w:szCs w:val="24"/>
          <w:lang w:eastAsia="fr-FR"/>
        </w:rPr>
      </w:pPr>
      <w:r w:rsidRPr="003F748E">
        <w:rPr>
          <w:rFonts w:ascii="Times New Roman" w:hAnsi="Times New Roman" w:cs="Times New Roman"/>
          <w:noProof/>
          <w:sz w:val="24"/>
          <w:szCs w:val="24"/>
          <w:lang w:val="en-US"/>
        </w:rPr>
        <w:drawing>
          <wp:anchor distT="0" distB="0" distL="114300" distR="114300" simplePos="0" relativeHeight="251661824" behindDoc="0" locked="0" layoutInCell="1" allowOverlap="1" wp14:anchorId="5A0E3F5F" wp14:editId="6FA1F4A1">
            <wp:simplePos x="0" y="0"/>
            <wp:positionH relativeFrom="margin">
              <wp:posOffset>-76200</wp:posOffset>
            </wp:positionH>
            <wp:positionV relativeFrom="margin">
              <wp:posOffset>3195320</wp:posOffset>
            </wp:positionV>
            <wp:extent cx="6729730" cy="4022090"/>
            <wp:effectExtent l="19050" t="0" r="0" b="0"/>
            <wp:wrapSquare wrapText="bothSides"/>
            <wp:docPr id="1" name="Image 6" descr="chimou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mou_page-0001.jpg"/>
                    <pic:cNvPicPr/>
                  </pic:nvPicPr>
                  <pic:blipFill>
                    <a:blip r:embed="rId11" cstate="print"/>
                    <a:srcRect l="2943" t="7011" r="2720" b="64256"/>
                    <a:stretch>
                      <a:fillRect/>
                    </a:stretch>
                  </pic:blipFill>
                  <pic:spPr>
                    <a:xfrm>
                      <a:off x="0" y="0"/>
                      <a:ext cx="6729730" cy="4022090"/>
                    </a:xfrm>
                    <a:prstGeom prst="rect">
                      <a:avLst/>
                    </a:prstGeom>
                  </pic:spPr>
                </pic:pic>
              </a:graphicData>
            </a:graphic>
          </wp:anchor>
        </w:drawing>
      </w:r>
      <w:r w:rsidR="001F28E9" w:rsidRPr="003F748E">
        <w:rPr>
          <w:rFonts w:ascii="Times New Roman" w:eastAsia="Times New Roman" w:hAnsi="Times New Roman" w:cs="Times New Roman"/>
          <w:sz w:val="24"/>
          <w:szCs w:val="24"/>
          <w:lang w:eastAsia="fr-FR"/>
        </w:rPr>
        <w:t xml:space="preserve">The </w:t>
      </w:r>
      <w:proofErr w:type="spellStart"/>
      <w:r w:rsidR="001F28E9" w:rsidRPr="003F748E">
        <w:rPr>
          <w:rFonts w:ascii="Times New Roman" w:eastAsia="Times New Roman" w:hAnsi="Times New Roman" w:cs="Times New Roman"/>
          <w:sz w:val="24"/>
          <w:szCs w:val="24"/>
          <w:lang w:eastAsia="fr-FR"/>
        </w:rPr>
        <w:t>results</w:t>
      </w:r>
      <w:proofErr w:type="spellEnd"/>
      <w:r w:rsidR="001F28E9" w:rsidRPr="003F748E">
        <w:rPr>
          <w:rFonts w:ascii="Times New Roman" w:eastAsia="Times New Roman" w:hAnsi="Times New Roman" w:cs="Times New Roman"/>
          <w:sz w:val="24"/>
          <w:szCs w:val="24"/>
          <w:lang w:eastAsia="fr-FR"/>
        </w:rPr>
        <w:t xml:space="preserve"> show a </w:t>
      </w:r>
      <w:proofErr w:type="spellStart"/>
      <w:r w:rsidR="001F28E9" w:rsidRPr="003F748E">
        <w:rPr>
          <w:rFonts w:ascii="Times New Roman" w:eastAsia="Times New Roman" w:hAnsi="Times New Roman" w:cs="Times New Roman"/>
          <w:bCs/>
          <w:sz w:val="24"/>
          <w:szCs w:val="24"/>
          <w:lang w:eastAsia="fr-FR"/>
        </w:rPr>
        <w:t>significant</w:t>
      </w:r>
      <w:proofErr w:type="spellEnd"/>
      <w:r w:rsidR="001F28E9" w:rsidRPr="003F748E">
        <w:rPr>
          <w:rFonts w:ascii="Times New Roman" w:eastAsia="Times New Roman" w:hAnsi="Times New Roman" w:cs="Times New Roman"/>
          <w:bCs/>
          <w:sz w:val="24"/>
          <w:szCs w:val="24"/>
          <w:lang w:eastAsia="fr-FR"/>
        </w:rPr>
        <w:t xml:space="preserve"> variation in </w:t>
      </w:r>
      <w:proofErr w:type="spellStart"/>
      <w:r w:rsidR="001F28E9" w:rsidRPr="003F748E">
        <w:rPr>
          <w:rFonts w:ascii="Times New Roman" w:eastAsia="Times New Roman" w:hAnsi="Times New Roman" w:cs="Times New Roman"/>
          <w:bCs/>
          <w:sz w:val="24"/>
          <w:szCs w:val="24"/>
          <w:lang w:eastAsia="fr-FR"/>
        </w:rPr>
        <w:t>mineral</w:t>
      </w:r>
      <w:proofErr w:type="spellEnd"/>
      <w:r w:rsidR="001F28E9" w:rsidRPr="003F748E">
        <w:rPr>
          <w:rFonts w:ascii="Times New Roman" w:eastAsia="Times New Roman" w:hAnsi="Times New Roman" w:cs="Times New Roman"/>
          <w:bCs/>
          <w:sz w:val="24"/>
          <w:szCs w:val="24"/>
          <w:lang w:eastAsia="fr-FR"/>
        </w:rPr>
        <w:t xml:space="preserve"> </w:t>
      </w:r>
      <w:proofErr w:type="spellStart"/>
      <w:r w:rsidR="001F28E9" w:rsidRPr="003F748E">
        <w:rPr>
          <w:rFonts w:ascii="Times New Roman" w:eastAsia="Times New Roman" w:hAnsi="Times New Roman" w:cs="Times New Roman"/>
          <w:bCs/>
          <w:sz w:val="24"/>
          <w:szCs w:val="24"/>
          <w:lang w:eastAsia="fr-FR"/>
        </w:rPr>
        <w:t>matter</w:t>
      </w:r>
      <w:proofErr w:type="spellEnd"/>
      <w:r w:rsidR="001F28E9" w:rsidRPr="003F748E">
        <w:rPr>
          <w:rFonts w:ascii="Times New Roman" w:eastAsia="Times New Roman" w:hAnsi="Times New Roman" w:cs="Times New Roman"/>
          <w:bCs/>
          <w:sz w:val="24"/>
          <w:szCs w:val="24"/>
          <w:lang w:eastAsia="fr-FR"/>
        </w:rPr>
        <w:t xml:space="preserve"> content</w:t>
      </w:r>
      <w:r w:rsidR="001F28E9" w:rsidRPr="003F748E">
        <w:rPr>
          <w:rFonts w:ascii="Times New Roman" w:eastAsia="Times New Roman" w:hAnsi="Times New Roman" w:cs="Times New Roman"/>
          <w:sz w:val="24"/>
          <w:szCs w:val="24"/>
          <w:lang w:eastAsia="fr-FR"/>
        </w:rPr>
        <w:t xml:space="preserve"> </w:t>
      </w:r>
      <w:proofErr w:type="spellStart"/>
      <w:r w:rsidR="001F28E9" w:rsidRPr="003F748E">
        <w:rPr>
          <w:rFonts w:ascii="Times New Roman" w:eastAsia="Times New Roman" w:hAnsi="Times New Roman" w:cs="Times New Roman"/>
          <w:sz w:val="24"/>
          <w:szCs w:val="24"/>
          <w:lang w:eastAsia="fr-FR"/>
        </w:rPr>
        <w:t>depending</w:t>
      </w:r>
      <w:proofErr w:type="spellEnd"/>
      <w:r w:rsidR="001F28E9" w:rsidRPr="003F748E">
        <w:rPr>
          <w:rFonts w:ascii="Times New Roman" w:eastAsia="Times New Roman" w:hAnsi="Times New Roman" w:cs="Times New Roman"/>
          <w:sz w:val="24"/>
          <w:szCs w:val="24"/>
          <w:lang w:eastAsia="fr-FR"/>
        </w:rPr>
        <w:t xml:space="preserve"> on the plant </w:t>
      </w:r>
      <w:proofErr w:type="spellStart"/>
      <w:r w:rsidR="001F28E9" w:rsidRPr="003F748E">
        <w:rPr>
          <w:rFonts w:ascii="Times New Roman" w:eastAsia="Times New Roman" w:hAnsi="Times New Roman" w:cs="Times New Roman"/>
          <w:sz w:val="24"/>
          <w:szCs w:val="24"/>
          <w:lang w:eastAsia="fr-FR"/>
        </w:rPr>
        <w:t>organ</w:t>
      </w:r>
      <w:proofErr w:type="spellEnd"/>
      <w:r w:rsidR="001F28E9" w:rsidRPr="003F748E">
        <w:rPr>
          <w:rFonts w:ascii="Times New Roman" w:eastAsia="Times New Roman" w:hAnsi="Times New Roman" w:cs="Times New Roman"/>
          <w:sz w:val="24"/>
          <w:szCs w:val="24"/>
          <w:lang w:eastAsia="fr-FR"/>
        </w:rPr>
        <w:t xml:space="preserve">. </w:t>
      </w:r>
      <w:proofErr w:type="spellStart"/>
      <w:r w:rsidR="001F28E9" w:rsidRPr="003F748E">
        <w:rPr>
          <w:rFonts w:ascii="Times New Roman" w:eastAsia="Times New Roman" w:hAnsi="Times New Roman" w:cs="Times New Roman"/>
          <w:sz w:val="24"/>
          <w:szCs w:val="24"/>
          <w:lang w:eastAsia="fr-FR"/>
        </w:rPr>
        <w:t>Mineral</w:t>
      </w:r>
      <w:proofErr w:type="spellEnd"/>
      <w:r w:rsidR="001F28E9" w:rsidRPr="003F748E">
        <w:rPr>
          <w:rFonts w:ascii="Times New Roman" w:eastAsia="Times New Roman" w:hAnsi="Times New Roman" w:cs="Times New Roman"/>
          <w:sz w:val="24"/>
          <w:szCs w:val="24"/>
          <w:lang w:eastAsia="fr-FR"/>
        </w:rPr>
        <w:t xml:space="preserve"> </w:t>
      </w:r>
      <w:proofErr w:type="spellStart"/>
      <w:r w:rsidR="001F28E9" w:rsidRPr="003F748E">
        <w:rPr>
          <w:rFonts w:ascii="Times New Roman" w:eastAsia="Times New Roman" w:hAnsi="Times New Roman" w:cs="Times New Roman"/>
          <w:sz w:val="24"/>
          <w:szCs w:val="24"/>
          <w:lang w:eastAsia="fr-FR"/>
        </w:rPr>
        <w:t>matter</w:t>
      </w:r>
      <w:proofErr w:type="spellEnd"/>
      <w:r w:rsidR="001F28E9" w:rsidRPr="003F748E">
        <w:rPr>
          <w:rFonts w:ascii="Times New Roman" w:eastAsia="Times New Roman" w:hAnsi="Times New Roman" w:cs="Times New Roman"/>
          <w:sz w:val="24"/>
          <w:szCs w:val="24"/>
          <w:lang w:eastAsia="fr-FR"/>
        </w:rPr>
        <w:t xml:space="preserve"> values </w:t>
      </w:r>
      <w:proofErr w:type="spellStart"/>
      <w:r w:rsidR="001F28E9" w:rsidRPr="003F748E">
        <w:rPr>
          <w:rFonts w:ascii="Times New Roman" w:eastAsia="Times New Roman" w:hAnsi="Times New Roman" w:cs="Times New Roman"/>
          <w:sz w:val="24"/>
          <w:szCs w:val="24"/>
          <w:lang w:eastAsia="fr-FR"/>
        </w:rPr>
        <w:t>were</w:t>
      </w:r>
      <w:proofErr w:type="spellEnd"/>
      <w:r w:rsidR="001F28E9" w:rsidRPr="003F748E">
        <w:rPr>
          <w:rFonts w:ascii="Times New Roman" w:eastAsia="Times New Roman" w:hAnsi="Times New Roman" w:cs="Times New Roman"/>
          <w:sz w:val="24"/>
          <w:szCs w:val="24"/>
          <w:lang w:eastAsia="fr-FR"/>
        </w:rPr>
        <w:t xml:space="preserve"> </w:t>
      </w:r>
      <w:r w:rsidR="001F28E9" w:rsidRPr="003F748E">
        <w:rPr>
          <w:rFonts w:ascii="Times New Roman" w:eastAsia="Times New Roman" w:hAnsi="Times New Roman" w:cs="Times New Roman"/>
          <w:bCs/>
          <w:sz w:val="24"/>
          <w:szCs w:val="24"/>
          <w:lang w:eastAsia="fr-FR"/>
        </w:rPr>
        <w:t>12.83%</w:t>
      </w:r>
      <w:r w:rsidR="001F28E9" w:rsidRPr="003F748E">
        <w:rPr>
          <w:rFonts w:ascii="Times New Roman" w:eastAsia="Times New Roman" w:hAnsi="Times New Roman" w:cs="Times New Roman"/>
          <w:sz w:val="24"/>
          <w:szCs w:val="24"/>
          <w:lang w:eastAsia="fr-FR"/>
        </w:rPr>
        <w:t xml:space="preserve"> in the stem of </w:t>
      </w:r>
      <w:proofErr w:type="spellStart"/>
      <w:r w:rsidR="001F28E9" w:rsidRPr="003F748E">
        <w:rPr>
          <w:rFonts w:ascii="Times New Roman" w:eastAsia="Times New Roman" w:hAnsi="Times New Roman" w:cs="Times New Roman"/>
          <w:i/>
          <w:iCs/>
          <w:sz w:val="24"/>
          <w:szCs w:val="24"/>
          <w:lang w:eastAsia="fr-FR"/>
        </w:rPr>
        <w:t>Urtica</w:t>
      </w:r>
      <w:proofErr w:type="spellEnd"/>
      <w:r w:rsidR="001F28E9" w:rsidRPr="003F748E">
        <w:rPr>
          <w:rFonts w:ascii="Times New Roman" w:eastAsia="Times New Roman" w:hAnsi="Times New Roman" w:cs="Times New Roman"/>
          <w:i/>
          <w:iCs/>
          <w:sz w:val="24"/>
          <w:szCs w:val="24"/>
          <w:lang w:eastAsia="fr-FR"/>
        </w:rPr>
        <w:t xml:space="preserve"> </w:t>
      </w:r>
      <w:proofErr w:type="spellStart"/>
      <w:r w:rsidR="001F28E9" w:rsidRPr="003F748E">
        <w:rPr>
          <w:rFonts w:ascii="Times New Roman" w:eastAsia="Times New Roman" w:hAnsi="Times New Roman" w:cs="Times New Roman"/>
          <w:i/>
          <w:iCs/>
          <w:sz w:val="24"/>
          <w:szCs w:val="24"/>
          <w:lang w:eastAsia="fr-FR"/>
        </w:rPr>
        <w:t>dioica</w:t>
      </w:r>
      <w:proofErr w:type="spellEnd"/>
      <w:r w:rsidR="001F28E9" w:rsidRPr="003F748E">
        <w:rPr>
          <w:rFonts w:ascii="Times New Roman" w:eastAsia="Times New Roman" w:hAnsi="Times New Roman" w:cs="Times New Roman"/>
          <w:sz w:val="24"/>
          <w:szCs w:val="24"/>
          <w:lang w:eastAsia="fr-FR"/>
        </w:rPr>
        <w:t xml:space="preserve"> and </w:t>
      </w:r>
      <w:r w:rsidR="001F28E9" w:rsidRPr="003F748E">
        <w:rPr>
          <w:rFonts w:ascii="Times New Roman" w:eastAsia="Times New Roman" w:hAnsi="Times New Roman" w:cs="Times New Roman"/>
          <w:bCs/>
          <w:sz w:val="24"/>
          <w:szCs w:val="24"/>
          <w:lang w:eastAsia="fr-FR"/>
        </w:rPr>
        <w:t>16.92%</w:t>
      </w:r>
      <w:r w:rsidR="001F28E9" w:rsidRPr="003F748E">
        <w:rPr>
          <w:rFonts w:ascii="Times New Roman" w:eastAsia="Times New Roman" w:hAnsi="Times New Roman" w:cs="Times New Roman"/>
          <w:sz w:val="24"/>
          <w:szCs w:val="24"/>
          <w:lang w:eastAsia="fr-FR"/>
        </w:rPr>
        <w:t xml:space="preserve"> in the </w:t>
      </w:r>
      <w:proofErr w:type="spellStart"/>
      <w:r w:rsidRPr="00BA3A8A">
        <w:rPr>
          <w:rFonts w:ascii="Times New Roman" w:eastAsia="Times New Roman" w:hAnsi="Times New Roman" w:cs="Times New Roman"/>
          <w:sz w:val="24"/>
          <w:szCs w:val="24"/>
          <w:lang w:eastAsia="fr-FR"/>
        </w:rPr>
        <w:t>leaves</w:t>
      </w:r>
      <w:proofErr w:type="spellEnd"/>
      <w:r w:rsidRPr="00BA3A8A">
        <w:rPr>
          <w:rFonts w:ascii="Times New Roman" w:eastAsia="Times New Roman" w:hAnsi="Times New Roman" w:cs="Times New Roman"/>
          <w:sz w:val="24"/>
          <w:szCs w:val="24"/>
          <w:lang w:eastAsia="fr-FR"/>
        </w:rPr>
        <w:t>.</w:t>
      </w:r>
    </w:p>
    <w:p w14:paraId="3B296F1E" w14:textId="77777777" w:rsidR="001F28E9" w:rsidRDefault="00424203" w:rsidP="001F28E9">
      <w:pPr>
        <w:tabs>
          <w:tab w:val="left" w:pos="908"/>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 1</w:t>
      </w:r>
      <w:r w:rsidR="001F28E9" w:rsidRPr="00A80597">
        <w:rPr>
          <w:rFonts w:ascii="Times New Roman" w:hAnsi="Times New Roman" w:cs="Times New Roman"/>
          <w:b/>
          <w:sz w:val="24"/>
          <w:szCs w:val="24"/>
        </w:rPr>
        <w:t xml:space="preserve"> </w:t>
      </w:r>
      <w:proofErr w:type="spellStart"/>
      <w:r w:rsidR="001F28E9" w:rsidRPr="00A80597">
        <w:rPr>
          <w:rFonts w:ascii="Times New Roman" w:hAnsi="Times New Roman" w:cs="Times New Roman"/>
          <w:b/>
          <w:sz w:val="24"/>
          <w:szCs w:val="24"/>
        </w:rPr>
        <w:t>Organic</w:t>
      </w:r>
      <w:proofErr w:type="spellEnd"/>
      <w:r w:rsidR="001F28E9" w:rsidRPr="00A80597">
        <w:rPr>
          <w:rFonts w:ascii="Times New Roman" w:hAnsi="Times New Roman" w:cs="Times New Roman"/>
          <w:b/>
          <w:sz w:val="24"/>
          <w:szCs w:val="24"/>
        </w:rPr>
        <w:t xml:space="preserve"> </w:t>
      </w:r>
      <w:proofErr w:type="spellStart"/>
      <w:r w:rsidR="001F28E9" w:rsidRPr="00A80597">
        <w:rPr>
          <w:rFonts w:ascii="Times New Roman" w:hAnsi="Times New Roman" w:cs="Times New Roman"/>
          <w:b/>
          <w:sz w:val="24"/>
          <w:szCs w:val="24"/>
        </w:rPr>
        <w:t>matter</w:t>
      </w:r>
      <w:proofErr w:type="spellEnd"/>
      <w:r w:rsidR="001F28E9" w:rsidRPr="00A80597">
        <w:rPr>
          <w:rFonts w:ascii="Times New Roman" w:hAnsi="Times New Roman" w:cs="Times New Roman"/>
          <w:b/>
          <w:sz w:val="24"/>
          <w:szCs w:val="24"/>
        </w:rPr>
        <w:t xml:space="preserve">, </w:t>
      </w:r>
      <w:proofErr w:type="spellStart"/>
      <w:r w:rsidR="001F28E9" w:rsidRPr="00A80597">
        <w:rPr>
          <w:rFonts w:ascii="Times New Roman" w:hAnsi="Times New Roman" w:cs="Times New Roman"/>
          <w:b/>
          <w:sz w:val="24"/>
          <w:szCs w:val="24"/>
        </w:rPr>
        <w:t>mineral</w:t>
      </w:r>
      <w:proofErr w:type="spellEnd"/>
      <w:r w:rsidR="001F28E9" w:rsidRPr="00A80597">
        <w:rPr>
          <w:rFonts w:ascii="Times New Roman" w:hAnsi="Times New Roman" w:cs="Times New Roman"/>
          <w:b/>
          <w:sz w:val="24"/>
          <w:szCs w:val="24"/>
        </w:rPr>
        <w:t xml:space="preserve"> </w:t>
      </w:r>
      <w:proofErr w:type="spellStart"/>
      <w:r w:rsidR="001F28E9" w:rsidRPr="00A80597">
        <w:rPr>
          <w:rFonts w:ascii="Times New Roman" w:hAnsi="Times New Roman" w:cs="Times New Roman"/>
          <w:b/>
          <w:sz w:val="24"/>
          <w:szCs w:val="24"/>
        </w:rPr>
        <w:t>matter</w:t>
      </w:r>
      <w:proofErr w:type="spellEnd"/>
      <w:r w:rsidR="001F28E9" w:rsidRPr="00A80597">
        <w:rPr>
          <w:rFonts w:ascii="Times New Roman" w:hAnsi="Times New Roman" w:cs="Times New Roman"/>
          <w:b/>
          <w:sz w:val="24"/>
          <w:szCs w:val="24"/>
        </w:rPr>
        <w:t xml:space="preserve">, and </w:t>
      </w:r>
      <w:proofErr w:type="spellStart"/>
      <w:r w:rsidR="001F28E9" w:rsidRPr="00A80597">
        <w:rPr>
          <w:rFonts w:ascii="Times New Roman" w:hAnsi="Times New Roman" w:cs="Times New Roman"/>
          <w:b/>
          <w:sz w:val="24"/>
          <w:szCs w:val="24"/>
        </w:rPr>
        <w:t>carbon</w:t>
      </w:r>
      <w:proofErr w:type="spellEnd"/>
      <w:r w:rsidR="001F28E9" w:rsidRPr="00A80597">
        <w:rPr>
          <w:rFonts w:ascii="Times New Roman" w:hAnsi="Times New Roman" w:cs="Times New Roman"/>
          <w:b/>
          <w:sz w:val="24"/>
          <w:szCs w:val="24"/>
        </w:rPr>
        <w:t xml:space="preserve"> contents</w:t>
      </w:r>
    </w:p>
    <w:p w14:paraId="3F98AA3D" w14:textId="77777777" w:rsidR="00BA3A8A" w:rsidRPr="00A80597" w:rsidRDefault="00BA3A8A" w:rsidP="001F28E9">
      <w:pPr>
        <w:tabs>
          <w:tab w:val="left" w:pos="908"/>
        </w:tabs>
        <w:spacing w:after="0" w:line="360" w:lineRule="auto"/>
        <w:jc w:val="both"/>
        <w:rPr>
          <w:rFonts w:ascii="Times New Roman" w:hAnsi="Times New Roman" w:cs="Times New Roman"/>
          <w:b/>
          <w:sz w:val="24"/>
          <w:szCs w:val="24"/>
        </w:rPr>
      </w:pPr>
    </w:p>
    <w:p w14:paraId="5EC7C5EB" w14:textId="77777777" w:rsidR="001F28E9" w:rsidRDefault="001F28E9" w:rsidP="001F28E9">
      <w:pPr>
        <w:spacing w:after="0" w:line="360" w:lineRule="auto"/>
        <w:jc w:val="both"/>
        <w:outlineLvl w:val="2"/>
        <w:rPr>
          <w:rFonts w:ascii="Times New Roman" w:eastAsia="Times New Roman" w:hAnsi="Times New Roman" w:cs="Times New Roman"/>
          <w:b/>
          <w:bCs/>
          <w:sz w:val="24"/>
          <w:szCs w:val="24"/>
          <w:lang w:eastAsia="fr-FR"/>
        </w:rPr>
      </w:pPr>
      <w:proofErr w:type="spellStart"/>
      <w:r w:rsidRPr="00A80597">
        <w:rPr>
          <w:rFonts w:ascii="Times New Roman" w:eastAsia="Times New Roman" w:hAnsi="Times New Roman" w:cs="Times New Roman"/>
          <w:b/>
          <w:bCs/>
          <w:sz w:val="24"/>
          <w:szCs w:val="24"/>
          <w:lang w:eastAsia="fr-FR"/>
        </w:rPr>
        <w:t>Phosphorus</w:t>
      </w:r>
      <w:proofErr w:type="spellEnd"/>
      <w:r w:rsidRPr="00A80597">
        <w:rPr>
          <w:rFonts w:ascii="Times New Roman" w:eastAsia="Times New Roman" w:hAnsi="Times New Roman" w:cs="Times New Roman"/>
          <w:b/>
          <w:bCs/>
          <w:sz w:val="24"/>
          <w:szCs w:val="24"/>
          <w:lang w:eastAsia="fr-FR"/>
        </w:rPr>
        <w:t xml:space="preserve"> Content</w:t>
      </w:r>
    </w:p>
    <w:p w14:paraId="3100A775" w14:textId="77777777" w:rsidR="00424203" w:rsidRPr="00A80597" w:rsidRDefault="00424203" w:rsidP="00424203">
      <w:pPr>
        <w:spacing w:after="0" w:line="360" w:lineRule="auto"/>
        <w:jc w:val="both"/>
        <w:rPr>
          <w:rFonts w:ascii="Times New Roman" w:eastAsia="Times New Roman" w:hAnsi="Times New Roman" w:cs="Times New Roman"/>
          <w:sz w:val="24"/>
          <w:szCs w:val="24"/>
          <w:lang w:eastAsia="fr-FR"/>
        </w:rPr>
      </w:pPr>
      <w:proofErr w:type="spellStart"/>
      <w:r w:rsidRPr="00A80597">
        <w:rPr>
          <w:rFonts w:ascii="Times New Roman" w:eastAsia="Times New Roman" w:hAnsi="Times New Roman" w:cs="Times New Roman"/>
          <w:sz w:val="24"/>
          <w:szCs w:val="24"/>
          <w:lang w:eastAsia="fr-FR"/>
        </w:rPr>
        <w:t>Regarding</w:t>
      </w:r>
      <w:proofErr w:type="spellEnd"/>
      <w:r w:rsidRPr="00A80597">
        <w:rPr>
          <w:rFonts w:ascii="Times New Roman" w:eastAsia="Times New Roman" w:hAnsi="Times New Roman" w:cs="Times New Roman"/>
          <w:sz w:val="24"/>
          <w:szCs w:val="24"/>
          <w:lang w:eastAsia="fr-FR"/>
        </w:rPr>
        <w:t xml:space="preserve"> </w:t>
      </w:r>
      <w:proofErr w:type="spellStart"/>
      <w:r w:rsidRPr="003F748E">
        <w:rPr>
          <w:rFonts w:ascii="Times New Roman" w:eastAsia="Times New Roman" w:hAnsi="Times New Roman" w:cs="Times New Roman"/>
          <w:bCs/>
          <w:sz w:val="24"/>
          <w:szCs w:val="24"/>
          <w:lang w:eastAsia="fr-FR"/>
        </w:rPr>
        <w:t>carbon</w:t>
      </w:r>
      <w:proofErr w:type="spellEnd"/>
      <w:r w:rsidRPr="003F748E">
        <w:rPr>
          <w:rFonts w:ascii="Times New Roman" w:eastAsia="Times New Roman" w:hAnsi="Times New Roman" w:cs="Times New Roman"/>
          <w:bCs/>
          <w:sz w:val="24"/>
          <w:szCs w:val="24"/>
          <w:lang w:eastAsia="fr-FR"/>
        </w:rPr>
        <w:t xml:space="preserve"> content</w:t>
      </w:r>
      <w:r w:rsidRPr="00A80597">
        <w:rPr>
          <w:rFonts w:ascii="Times New Roman" w:eastAsia="Times New Roman" w:hAnsi="Times New Roman" w:cs="Times New Roman"/>
          <w:sz w:val="24"/>
          <w:szCs w:val="24"/>
          <w:lang w:eastAsia="fr-FR"/>
        </w:rPr>
        <w:t xml:space="preserve">, </w:t>
      </w:r>
      <w:proofErr w:type="spellStart"/>
      <w:r w:rsidRPr="00A80597">
        <w:rPr>
          <w:rFonts w:ascii="Times New Roman" w:eastAsia="Times New Roman" w:hAnsi="Times New Roman" w:cs="Times New Roman"/>
          <w:sz w:val="24"/>
          <w:szCs w:val="24"/>
          <w:lang w:eastAsia="fr-FR"/>
        </w:rPr>
        <w:t>relatively</w:t>
      </w:r>
      <w:proofErr w:type="spellEnd"/>
      <w:r w:rsidRPr="00A80597">
        <w:rPr>
          <w:rFonts w:ascii="Times New Roman" w:eastAsia="Times New Roman" w:hAnsi="Times New Roman" w:cs="Times New Roman"/>
          <w:sz w:val="24"/>
          <w:szCs w:val="24"/>
          <w:lang w:eastAsia="fr-FR"/>
        </w:rPr>
        <w:t xml:space="preserve"> high values </w:t>
      </w:r>
      <w:proofErr w:type="spellStart"/>
      <w:r w:rsidRPr="00A80597">
        <w:rPr>
          <w:rFonts w:ascii="Times New Roman" w:eastAsia="Times New Roman" w:hAnsi="Times New Roman" w:cs="Times New Roman"/>
          <w:sz w:val="24"/>
          <w:szCs w:val="24"/>
          <w:lang w:eastAsia="fr-FR"/>
        </w:rPr>
        <w:t>were</w:t>
      </w:r>
      <w:proofErr w:type="spellEnd"/>
      <w:r w:rsidRPr="00A80597">
        <w:rPr>
          <w:rFonts w:ascii="Times New Roman" w:eastAsia="Times New Roman" w:hAnsi="Times New Roman" w:cs="Times New Roman"/>
          <w:sz w:val="24"/>
          <w:szCs w:val="24"/>
          <w:lang w:eastAsia="fr-FR"/>
        </w:rPr>
        <w:t xml:space="preserve"> </w:t>
      </w:r>
      <w:proofErr w:type="spellStart"/>
      <w:r w:rsidRPr="00A80597">
        <w:rPr>
          <w:rFonts w:ascii="Times New Roman" w:eastAsia="Times New Roman" w:hAnsi="Times New Roman" w:cs="Times New Roman"/>
          <w:sz w:val="24"/>
          <w:szCs w:val="24"/>
          <w:lang w:eastAsia="fr-FR"/>
        </w:rPr>
        <w:t>recorded</w:t>
      </w:r>
      <w:proofErr w:type="spellEnd"/>
      <w:r w:rsidRPr="00A80597">
        <w:rPr>
          <w:rFonts w:ascii="Times New Roman" w:eastAsia="Times New Roman" w:hAnsi="Times New Roman" w:cs="Times New Roman"/>
          <w:sz w:val="24"/>
          <w:szCs w:val="24"/>
          <w:lang w:eastAsia="fr-FR"/>
        </w:rPr>
        <w:t xml:space="preserve"> in the </w:t>
      </w:r>
      <w:proofErr w:type="spellStart"/>
      <w:r w:rsidRPr="00A80597">
        <w:rPr>
          <w:rFonts w:ascii="Times New Roman" w:eastAsia="Times New Roman" w:hAnsi="Times New Roman" w:cs="Times New Roman"/>
          <w:sz w:val="24"/>
          <w:szCs w:val="24"/>
          <w:lang w:eastAsia="fr-FR"/>
        </w:rPr>
        <w:t>different</w:t>
      </w:r>
      <w:proofErr w:type="spellEnd"/>
      <w:r w:rsidRPr="00A80597">
        <w:rPr>
          <w:rFonts w:ascii="Times New Roman" w:eastAsia="Times New Roman" w:hAnsi="Times New Roman" w:cs="Times New Roman"/>
          <w:sz w:val="24"/>
          <w:szCs w:val="24"/>
          <w:lang w:eastAsia="fr-FR"/>
        </w:rPr>
        <w:t xml:space="preserve"> plant </w:t>
      </w:r>
      <w:proofErr w:type="spellStart"/>
      <w:r w:rsidRPr="00A80597">
        <w:rPr>
          <w:rFonts w:ascii="Times New Roman" w:eastAsia="Times New Roman" w:hAnsi="Times New Roman" w:cs="Times New Roman"/>
          <w:sz w:val="24"/>
          <w:szCs w:val="24"/>
          <w:lang w:eastAsia="fr-FR"/>
        </w:rPr>
        <w:t>organs</w:t>
      </w:r>
      <w:proofErr w:type="spellEnd"/>
      <w:r w:rsidRPr="00A80597">
        <w:rPr>
          <w:rFonts w:ascii="Times New Roman" w:eastAsia="Times New Roman" w:hAnsi="Times New Roman" w:cs="Times New Roman"/>
          <w:sz w:val="24"/>
          <w:szCs w:val="24"/>
          <w:lang w:eastAsia="fr-FR"/>
        </w:rPr>
        <w:t xml:space="preserve">, </w:t>
      </w:r>
      <w:proofErr w:type="spellStart"/>
      <w:r w:rsidRPr="00A80597">
        <w:rPr>
          <w:rFonts w:ascii="Times New Roman" w:eastAsia="Times New Roman" w:hAnsi="Times New Roman" w:cs="Times New Roman"/>
          <w:sz w:val="24"/>
          <w:szCs w:val="24"/>
          <w:lang w:eastAsia="fr-FR"/>
        </w:rPr>
        <w:t>with</w:t>
      </w:r>
      <w:proofErr w:type="spellEnd"/>
      <w:r w:rsidRPr="00A80597">
        <w:rPr>
          <w:rFonts w:ascii="Times New Roman" w:eastAsia="Times New Roman" w:hAnsi="Times New Roman" w:cs="Times New Roman"/>
          <w:sz w:val="24"/>
          <w:szCs w:val="24"/>
          <w:lang w:eastAsia="fr-FR"/>
        </w:rPr>
        <w:t xml:space="preserve"> </w:t>
      </w:r>
      <w:r w:rsidRPr="003F748E">
        <w:rPr>
          <w:rFonts w:ascii="Times New Roman" w:eastAsia="Times New Roman" w:hAnsi="Times New Roman" w:cs="Times New Roman"/>
          <w:bCs/>
          <w:sz w:val="24"/>
          <w:szCs w:val="24"/>
          <w:lang w:eastAsia="fr-FR"/>
        </w:rPr>
        <w:t>50.533%</w:t>
      </w:r>
      <w:r w:rsidRPr="00A80597">
        <w:rPr>
          <w:rFonts w:ascii="Times New Roman" w:eastAsia="Times New Roman" w:hAnsi="Times New Roman" w:cs="Times New Roman"/>
          <w:sz w:val="24"/>
          <w:szCs w:val="24"/>
          <w:lang w:eastAsia="fr-FR"/>
        </w:rPr>
        <w:t xml:space="preserve"> in the stem and </w:t>
      </w:r>
      <w:r w:rsidRPr="003F748E">
        <w:rPr>
          <w:rFonts w:ascii="Times New Roman" w:eastAsia="Times New Roman" w:hAnsi="Times New Roman" w:cs="Times New Roman"/>
          <w:bCs/>
          <w:sz w:val="24"/>
          <w:szCs w:val="24"/>
          <w:lang w:eastAsia="fr-FR"/>
        </w:rPr>
        <w:t>48.162%</w:t>
      </w:r>
      <w:r w:rsidRPr="00A80597">
        <w:rPr>
          <w:rFonts w:ascii="Times New Roman" w:eastAsia="Times New Roman" w:hAnsi="Times New Roman" w:cs="Times New Roman"/>
          <w:sz w:val="24"/>
          <w:szCs w:val="24"/>
          <w:lang w:eastAsia="fr-FR"/>
        </w:rPr>
        <w:t xml:space="preserve"> in the </w:t>
      </w:r>
      <w:proofErr w:type="spellStart"/>
      <w:r w:rsidRPr="00A80597">
        <w:rPr>
          <w:rFonts w:ascii="Times New Roman" w:eastAsia="Times New Roman" w:hAnsi="Times New Roman" w:cs="Times New Roman"/>
          <w:sz w:val="24"/>
          <w:szCs w:val="24"/>
          <w:lang w:eastAsia="fr-FR"/>
        </w:rPr>
        <w:t>leaves</w:t>
      </w:r>
      <w:proofErr w:type="spellEnd"/>
      <w:r w:rsidRPr="00A80597">
        <w:rPr>
          <w:rFonts w:ascii="Times New Roman" w:eastAsia="Times New Roman" w:hAnsi="Times New Roman" w:cs="Times New Roman"/>
          <w:sz w:val="24"/>
          <w:szCs w:val="24"/>
          <w:lang w:eastAsia="fr-FR"/>
        </w:rPr>
        <w:t>.</w:t>
      </w:r>
    </w:p>
    <w:p w14:paraId="0124FA3E" w14:textId="77777777" w:rsidR="00424203" w:rsidRPr="00A80597" w:rsidRDefault="00424203" w:rsidP="001F28E9">
      <w:pPr>
        <w:spacing w:after="0" w:line="360" w:lineRule="auto"/>
        <w:jc w:val="both"/>
        <w:outlineLvl w:val="2"/>
        <w:rPr>
          <w:rFonts w:ascii="Times New Roman" w:eastAsia="Times New Roman" w:hAnsi="Times New Roman" w:cs="Times New Roman"/>
          <w:b/>
          <w:bCs/>
          <w:sz w:val="24"/>
          <w:szCs w:val="24"/>
          <w:lang w:eastAsia="fr-FR"/>
        </w:rPr>
      </w:pPr>
    </w:p>
    <w:p w14:paraId="02A0BB9F" w14:textId="77777777" w:rsidR="001F28E9" w:rsidRPr="00A80597" w:rsidRDefault="001F28E9" w:rsidP="001F28E9">
      <w:pPr>
        <w:spacing w:after="0" w:line="360" w:lineRule="auto"/>
        <w:jc w:val="both"/>
        <w:rPr>
          <w:rFonts w:ascii="Times New Roman" w:eastAsia="Times New Roman" w:hAnsi="Times New Roman" w:cs="Times New Roman"/>
          <w:sz w:val="24"/>
          <w:szCs w:val="24"/>
          <w:lang w:eastAsia="fr-FR"/>
        </w:rPr>
      </w:pPr>
      <w:proofErr w:type="spellStart"/>
      <w:r w:rsidRPr="00A80597">
        <w:rPr>
          <w:rFonts w:ascii="Times New Roman" w:eastAsia="Times New Roman" w:hAnsi="Times New Roman" w:cs="Times New Roman"/>
          <w:sz w:val="24"/>
          <w:szCs w:val="24"/>
          <w:lang w:eastAsia="fr-FR"/>
        </w:rPr>
        <w:t>Colorimetric</w:t>
      </w:r>
      <w:proofErr w:type="spellEnd"/>
      <w:r w:rsidRPr="00A80597">
        <w:rPr>
          <w:rFonts w:ascii="Times New Roman" w:eastAsia="Times New Roman" w:hAnsi="Times New Roman" w:cs="Times New Roman"/>
          <w:sz w:val="24"/>
          <w:szCs w:val="24"/>
          <w:lang w:eastAsia="fr-FR"/>
        </w:rPr>
        <w:t xml:space="preserve"> </w:t>
      </w:r>
      <w:proofErr w:type="spellStart"/>
      <w:r w:rsidRPr="00A80597">
        <w:rPr>
          <w:rFonts w:ascii="Times New Roman" w:eastAsia="Times New Roman" w:hAnsi="Times New Roman" w:cs="Times New Roman"/>
          <w:sz w:val="24"/>
          <w:szCs w:val="24"/>
          <w:lang w:eastAsia="fr-FR"/>
        </w:rPr>
        <w:t>results</w:t>
      </w:r>
      <w:proofErr w:type="spellEnd"/>
      <w:r w:rsidRPr="00A80597">
        <w:rPr>
          <w:rFonts w:ascii="Times New Roman" w:eastAsia="Times New Roman" w:hAnsi="Times New Roman" w:cs="Times New Roman"/>
          <w:sz w:val="24"/>
          <w:szCs w:val="24"/>
          <w:lang w:eastAsia="fr-FR"/>
        </w:rPr>
        <w:t xml:space="preserve"> </w:t>
      </w:r>
      <w:proofErr w:type="spellStart"/>
      <w:r w:rsidRPr="00A80597">
        <w:rPr>
          <w:rFonts w:ascii="Times New Roman" w:eastAsia="Times New Roman" w:hAnsi="Times New Roman" w:cs="Times New Roman"/>
          <w:sz w:val="24"/>
          <w:szCs w:val="24"/>
          <w:lang w:eastAsia="fr-FR"/>
        </w:rPr>
        <w:t>showed</w:t>
      </w:r>
      <w:proofErr w:type="spellEnd"/>
      <w:r w:rsidRPr="00A80597">
        <w:rPr>
          <w:rFonts w:ascii="Times New Roman" w:eastAsia="Times New Roman" w:hAnsi="Times New Roman" w:cs="Times New Roman"/>
          <w:sz w:val="24"/>
          <w:szCs w:val="24"/>
          <w:lang w:eastAsia="fr-FR"/>
        </w:rPr>
        <w:t xml:space="preserve"> </w:t>
      </w:r>
      <w:proofErr w:type="spellStart"/>
      <w:r w:rsidRPr="00A80597">
        <w:rPr>
          <w:rFonts w:ascii="Times New Roman" w:eastAsia="Times New Roman" w:hAnsi="Times New Roman" w:cs="Times New Roman"/>
          <w:sz w:val="24"/>
          <w:szCs w:val="24"/>
          <w:lang w:eastAsia="fr-FR"/>
        </w:rPr>
        <w:t>that</w:t>
      </w:r>
      <w:proofErr w:type="spellEnd"/>
      <w:r w:rsidRPr="00A80597">
        <w:rPr>
          <w:rFonts w:ascii="Times New Roman" w:eastAsia="Times New Roman" w:hAnsi="Times New Roman" w:cs="Times New Roman"/>
          <w:sz w:val="24"/>
          <w:szCs w:val="24"/>
          <w:lang w:eastAsia="fr-FR"/>
        </w:rPr>
        <w:t xml:space="preserve"> </w:t>
      </w:r>
      <w:proofErr w:type="spellStart"/>
      <w:r w:rsidRPr="003F748E">
        <w:rPr>
          <w:rFonts w:ascii="Times New Roman" w:eastAsia="Times New Roman" w:hAnsi="Times New Roman" w:cs="Times New Roman"/>
          <w:bCs/>
          <w:sz w:val="24"/>
          <w:szCs w:val="24"/>
          <w:lang w:eastAsia="fr-FR"/>
        </w:rPr>
        <w:t>nettle</w:t>
      </w:r>
      <w:proofErr w:type="spellEnd"/>
      <w:r w:rsidRPr="003F748E">
        <w:rPr>
          <w:rFonts w:ascii="Times New Roman" w:eastAsia="Times New Roman" w:hAnsi="Times New Roman" w:cs="Times New Roman"/>
          <w:bCs/>
          <w:sz w:val="24"/>
          <w:szCs w:val="24"/>
          <w:lang w:eastAsia="fr-FR"/>
        </w:rPr>
        <w:t xml:space="preserve"> </w:t>
      </w:r>
      <w:proofErr w:type="spellStart"/>
      <w:r w:rsidRPr="003F748E">
        <w:rPr>
          <w:rFonts w:ascii="Times New Roman" w:eastAsia="Times New Roman" w:hAnsi="Times New Roman" w:cs="Times New Roman"/>
          <w:bCs/>
          <w:sz w:val="24"/>
          <w:szCs w:val="24"/>
          <w:lang w:eastAsia="fr-FR"/>
        </w:rPr>
        <w:t>leaves</w:t>
      </w:r>
      <w:proofErr w:type="spellEnd"/>
      <w:r w:rsidRPr="00A80597">
        <w:rPr>
          <w:rFonts w:ascii="Times New Roman" w:eastAsia="Times New Roman" w:hAnsi="Times New Roman" w:cs="Times New Roman"/>
          <w:sz w:val="24"/>
          <w:szCs w:val="24"/>
          <w:lang w:eastAsia="fr-FR"/>
        </w:rPr>
        <w:t xml:space="preserve"> </w:t>
      </w:r>
      <w:proofErr w:type="spellStart"/>
      <w:r w:rsidRPr="00A80597">
        <w:rPr>
          <w:rFonts w:ascii="Times New Roman" w:eastAsia="Times New Roman" w:hAnsi="Times New Roman" w:cs="Times New Roman"/>
          <w:sz w:val="24"/>
          <w:szCs w:val="24"/>
          <w:lang w:eastAsia="fr-FR"/>
        </w:rPr>
        <w:t>contain</w:t>
      </w:r>
      <w:proofErr w:type="spellEnd"/>
      <w:r w:rsidRPr="00A80597">
        <w:rPr>
          <w:rFonts w:ascii="Times New Roman" w:eastAsia="Times New Roman" w:hAnsi="Times New Roman" w:cs="Times New Roman"/>
          <w:sz w:val="24"/>
          <w:szCs w:val="24"/>
          <w:lang w:eastAsia="fr-FR"/>
        </w:rPr>
        <w:t xml:space="preserve"> </w:t>
      </w:r>
      <w:proofErr w:type="spellStart"/>
      <w:r w:rsidRPr="00A80597">
        <w:rPr>
          <w:rFonts w:ascii="Times New Roman" w:eastAsia="Times New Roman" w:hAnsi="Times New Roman" w:cs="Times New Roman"/>
          <w:sz w:val="24"/>
          <w:szCs w:val="24"/>
          <w:lang w:eastAsia="fr-FR"/>
        </w:rPr>
        <w:t>relatively</w:t>
      </w:r>
      <w:proofErr w:type="spellEnd"/>
      <w:r w:rsidRPr="00A80597">
        <w:rPr>
          <w:rFonts w:ascii="Times New Roman" w:eastAsia="Times New Roman" w:hAnsi="Times New Roman" w:cs="Times New Roman"/>
          <w:sz w:val="24"/>
          <w:szCs w:val="24"/>
          <w:lang w:eastAsia="fr-FR"/>
        </w:rPr>
        <w:t xml:space="preserve"> high </w:t>
      </w:r>
      <w:proofErr w:type="spellStart"/>
      <w:r w:rsidRPr="003F748E">
        <w:rPr>
          <w:rFonts w:ascii="Times New Roman" w:eastAsia="Times New Roman" w:hAnsi="Times New Roman" w:cs="Times New Roman"/>
          <w:bCs/>
          <w:sz w:val="24"/>
          <w:szCs w:val="24"/>
          <w:lang w:eastAsia="fr-FR"/>
        </w:rPr>
        <w:t>phosphorus</w:t>
      </w:r>
      <w:proofErr w:type="spellEnd"/>
      <w:r w:rsidRPr="003F748E">
        <w:rPr>
          <w:rFonts w:ascii="Times New Roman" w:eastAsia="Times New Roman" w:hAnsi="Times New Roman" w:cs="Times New Roman"/>
          <w:bCs/>
          <w:sz w:val="24"/>
          <w:szCs w:val="24"/>
          <w:lang w:eastAsia="fr-FR"/>
        </w:rPr>
        <w:t xml:space="preserve"> concentrations (85.857 ppm)</w:t>
      </w:r>
      <w:r w:rsidRPr="003F748E">
        <w:rPr>
          <w:rFonts w:ascii="Times New Roman" w:eastAsia="Times New Roman" w:hAnsi="Times New Roman" w:cs="Times New Roman"/>
          <w:sz w:val="24"/>
          <w:szCs w:val="24"/>
          <w:lang w:eastAsia="fr-FR"/>
        </w:rPr>
        <w:t>.</w:t>
      </w:r>
      <w:r w:rsidRPr="00A80597">
        <w:rPr>
          <w:rFonts w:ascii="Times New Roman" w:eastAsia="Times New Roman" w:hAnsi="Times New Roman" w:cs="Times New Roman"/>
          <w:sz w:val="24"/>
          <w:szCs w:val="24"/>
          <w:lang w:eastAsia="fr-FR"/>
        </w:rPr>
        <w:t xml:space="preserve"> In </w:t>
      </w:r>
      <w:proofErr w:type="spellStart"/>
      <w:r w:rsidRPr="00A80597">
        <w:rPr>
          <w:rFonts w:ascii="Times New Roman" w:eastAsia="Times New Roman" w:hAnsi="Times New Roman" w:cs="Times New Roman"/>
          <w:sz w:val="24"/>
          <w:szCs w:val="24"/>
          <w:lang w:eastAsia="fr-FR"/>
        </w:rPr>
        <w:t>contrast</w:t>
      </w:r>
      <w:proofErr w:type="spellEnd"/>
      <w:r w:rsidRPr="00A80597">
        <w:rPr>
          <w:rFonts w:ascii="Times New Roman" w:eastAsia="Times New Roman" w:hAnsi="Times New Roman" w:cs="Times New Roman"/>
          <w:sz w:val="24"/>
          <w:szCs w:val="24"/>
          <w:lang w:eastAsia="fr-FR"/>
        </w:rPr>
        <w:t xml:space="preserve">, the </w:t>
      </w:r>
      <w:r w:rsidRPr="003F748E">
        <w:rPr>
          <w:rFonts w:ascii="Times New Roman" w:eastAsia="Times New Roman" w:hAnsi="Times New Roman" w:cs="Times New Roman"/>
          <w:bCs/>
          <w:sz w:val="24"/>
          <w:szCs w:val="24"/>
          <w:lang w:eastAsia="fr-FR"/>
        </w:rPr>
        <w:t>stem of</w:t>
      </w:r>
      <w:r w:rsidRPr="00A80597">
        <w:rPr>
          <w:rFonts w:ascii="Times New Roman" w:eastAsia="Times New Roman" w:hAnsi="Times New Roman" w:cs="Times New Roman"/>
          <w:b/>
          <w:bCs/>
          <w:sz w:val="24"/>
          <w:szCs w:val="24"/>
          <w:lang w:eastAsia="fr-FR"/>
        </w:rPr>
        <w:t xml:space="preserve"> </w:t>
      </w:r>
      <w:proofErr w:type="spellStart"/>
      <w:r w:rsidRPr="00A80597">
        <w:rPr>
          <w:rFonts w:ascii="Times New Roman" w:eastAsia="Times New Roman" w:hAnsi="Times New Roman" w:cs="Times New Roman"/>
          <w:b/>
          <w:bCs/>
          <w:i/>
          <w:iCs/>
          <w:sz w:val="24"/>
          <w:szCs w:val="24"/>
          <w:lang w:eastAsia="fr-FR"/>
        </w:rPr>
        <w:t>Urtica</w:t>
      </w:r>
      <w:proofErr w:type="spellEnd"/>
      <w:r w:rsidRPr="00A80597">
        <w:rPr>
          <w:rFonts w:ascii="Times New Roman" w:eastAsia="Times New Roman" w:hAnsi="Times New Roman" w:cs="Times New Roman"/>
          <w:b/>
          <w:bCs/>
          <w:i/>
          <w:iCs/>
          <w:sz w:val="24"/>
          <w:szCs w:val="24"/>
          <w:lang w:eastAsia="fr-FR"/>
        </w:rPr>
        <w:t xml:space="preserve"> </w:t>
      </w:r>
      <w:proofErr w:type="spellStart"/>
      <w:r w:rsidRPr="00A80597">
        <w:rPr>
          <w:rFonts w:ascii="Times New Roman" w:eastAsia="Times New Roman" w:hAnsi="Times New Roman" w:cs="Times New Roman"/>
          <w:b/>
          <w:bCs/>
          <w:i/>
          <w:iCs/>
          <w:sz w:val="24"/>
          <w:szCs w:val="24"/>
          <w:lang w:eastAsia="fr-FR"/>
        </w:rPr>
        <w:t>dioica</w:t>
      </w:r>
      <w:proofErr w:type="spellEnd"/>
      <w:r w:rsidRPr="00A80597">
        <w:rPr>
          <w:rFonts w:ascii="Times New Roman" w:eastAsia="Times New Roman" w:hAnsi="Times New Roman" w:cs="Times New Roman"/>
          <w:sz w:val="24"/>
          <w:szCs w:val="24"/>
          <w:lang w:eastAsia="fr-FR"/>
        </w:rPr>
        <w:t xml:space="preserve"> </w:t>
      </w:r>
      <w:proofErr w:type="spellStart"/>
      <w:r w:rsidRPr="00A80597">
        <w:rPr>
          <w:rFonts w:ascii="Times New Roman" w:eastAsia="Times New Roman" w:hAnsi="Times New Roman" w:cs="Times New Roman"/>
          <w:sz w:val="24"/>
          <w:szCs w:val="24"/>
          <w:lang w:eastAsia="fr-FR"/>
        </w:rPr>
        <w:t>exhibited</w:t>
      </w:r>
      <w:proofErr w:type="spellEnd"/>
      <w:r w:rsidRPr="00A80597">
        <w:rPr>
          <w:rFonts w:ascii="Times New Roman" w:eastAsia="Times New Roman" w:hAnsi="Times New Roman" w:cs="Times New Roman"/>
          <w:sz w:val="24"/>
          <w:szCs w:val="24"/>
          <w:lang w:eastAsia="fr-FR"/>
        </w:rPr>
        <w:t xml:space="preserve"> a </w:t>
      </w:r>
      <w:proofErr w:type="spellStart"/>
      <w:r w:rsidRPr="00A80597">
        <w:rPr>
          <w:rFonts w:ascii="Times New Roman" w:eastAsia="Times New Roman" w:hAnsi="Times New Roman" w:cs="Times New Roman"/>
          <w:sz w:val="24"/>
          <w:szCs w:val="24"/>
          <w:lang w:eastAsia="fr-FR"/>
        </w:rPr>
        <w:t>lower</w:t>
      </w:r>
      <w:proofErr w:type="spellEnd"/>
      <w:r w:rsidRPr="00A80597">
        <w:rPr>
          <w:rFonts w:ascii="Times New Roman" w:eastAsia="Times New Roman" w:hAnsi="Times New Roman" w:cs="Times New Roman"/>
          <w:sz w:val="24"/>
          <w:szCs w:val="24"/>
          <w:lang w:eastAsia="fr-FR"/>
        </w:rPr>
        <w:t xml:space="preserve"> </w:t>
      </w:r>
      <w:proofErr w:type="spellStart"/>
      <w:r w:rsidRPr="00A80597">
        <w:rPr>
          <w:rFonts w:ascii="Times New Roman" w:eastAsia="Times New Roman" w:hAnsi="Times New Roman" w:cs="Times New Roman"/>
          <w:sz w:val="24"/>
          <w:szCs w:val="24"/>
          <w:lang w:eastAsia="fr-FR"/>
        </w:rPr>
        <w:t>phosphorus</w:t>
      </w:r>
      <w:proofErr w:type="spellEnd"/>
      <w:r w:rsidRPr="00A80597">
        <w:rPr>
          <w:rFonts w:ascii="Times New Roman" w:eastAsia="Times New Roman" w:hAnsi="Times New Roman" w:cs="Times New Roman"/>
          <w:sz w:val="24"/>
          <w:szCs w:val="24"/>
          <w:lang w:eastAsia="fr-FR"/>
        </w:rPr>
        <w:t xml:space="preserve"> concentration </w:t>
      </w:r>
      <w:r w:rsidRPr="003F748E">
        <w:rPr>
          <w:rFonts w:ascii="Times New Roman" w:eastAsia="Times New Roman" w:hAnsi="Times New Roman" w:cs="Times New Roman"/>
          <w:sz w:val="24"/>
          <w:szCs w:val="24"/>
          <w:lang w:eastAsia="fr-FR"/>
        </w:rPr>
        <w:t>(</w:t>
      </w:r>
      <w:r w:rsidRPr="003F748E">
        <w:rPr>
          <w:rFonts w:ascii="Times New Roman" w:eastAsia="Times New Roman" w:hAnsi="Times New Roman" w:cs="Times New Roman"/>
          <w:bCs/>
          <w:sz w:val="24"/>
          <w:szCs w:val="24"/>
          <w:lang w:eastAsia="fr-FR"/>
        </w:rPr>
        <w:t>82.52 ppm</w:t>
      </w:r>
      <w:r w:rsidRPr="003F748E">
        <w:rPr>
          <w:rFonts w:ascii="Times New Roman" w:eastAsia="Times New Roman" w:hAnsi="Times New Roman" w:cs="Times New Roman"/>
          <w:sz w:val="24"/>
          <w:szCs w:val="24"/>
          <w:lang w:eastAsia="fr-FR"/>
        </w:rPr>
        <w:t>).</w:t>
      </w:r>
    </w:p>
    <w:p w14:paraId="6B4A84D9" w14:textId="77777777" w:rsidR="001F28E9" w:rsidRPr="00A80597" w:rsidRDefault="001F28E9" w:rsidP="001F28E9">
      <w:pPr>
        <w:spacing w:after="0" w:line="360" w:lineRule="auto"/>
        <w:jc w:val="both"/>
        <w:rPr>
          <w:rFonts w:ascii="Times New Roman" w:eastAsia="Times New Roman" w:hAnsi="Times New Roman" w:cs="Times New Roman"/>
          <w:sz w:val="24"/>
          <w:szCs w:val="24"/>
          <w:lang w:eastAsia="fr-FR"/>
        </w:rPr>
      </w:pPr>
    </w:p>
    <w:p w14:paraId="24D7661D" w14:textId="77777777" w:rsidR="00F87D38" w:rsidRDefault="005E5964" w:rsidP="001B2E5A">
      <w:pPr>
        <w:spacing w:after="0" w:line="360" w:lineRule="auto"/>
        <w:jc w:val="both"/>
      </w:pPr>
      <w:r w:rsidRPr="00205EA8">
        <w:rPr>
          <w:rFonts w:ascii="Times New Roman" w:eastAsia="Times New Roman" w:hAnsi="Times New Roman" w:cs="Times New Roman"/>
          <w:sz w:val="24"/>
          <w:szCs w:val="24"/>
          <w:lang w:eastAsia="fr-FR"/>
        </w:rPr>
        <w:lastRenderedPageBreak/>
        <w:t xml:space="preserve">The </w:t>
      </w:r>
      <w:proofErr w:type="spellStart"/>
      <w:r w:rsidRPr="00205EA8">
        <w:rPr>
          <w:rFonts w:ascii="Times New Roman" w:eastAsia="Times New Roman" w:hAnsi="Times New Roman" w:cs="Times New Roman"/>
          <w:sz w:val="24"/>
          <w:szCs w:val="24"/>
          <w:lang w:eastAsia="fr-FR"/>
        </w:rPr>
        <w:t>leaves</w:t>
      </w:r>
      <w:proofErr w:type="spellEnd"/>
      <w:r w:rsidRPr="00205EA8">
        <w:rPr>
          <w:rFonts w:ascii="Times New Roman" w:eastAsia="Times New Roman" w:hAnsi="Times New Roman" w:cs="Times New Roman"/>
          <w:sz w:val="24"/>
          <w:szCs w:val="24"/>
          <w:lang w:eastAsia="fr-FR"/>
        </w:rPr>
        <w:t xml:space="preserve"> of </w:t>
      </w:r>
      <w:proofErr w:type="spellStart"/>
      <w:r w:rsidRPr="00205EA8">
        <w:rPr>
          <w:rFonts w:ascii="Times New Roman" w:eastAsia="Times New Roman" w:hAnsi="Times New Roman" w:cs="Times New Roman"/>
          <w:sz w:val="24"/>
          <w:szCs w:val="24"/>
          <w:lang w:eastAsia="fr-FR"/>
        </w:rPr>
        <w:t>nettle</w:t>
      </w:r>
      <w:proofErr w:type="spellEnd"/>
      <w:r w:rsidRPr="00205EA8">
        <w:rPr>
          <w:rFonts w:ascii="Times New Roman" w:eastAsia="Times New Roman" w:hAnsi="Times New Roman" w:cs="Times New Roman"/>
          <w:sz w:val="24"/>
          <w:szCs w:val="24"/>
          <w:lang w:eastAsia="fr-FR"/>
        </w:rPr>
        <w:t xml:space="preserve"> (</w:t>
      </w:r>
      <w:proofErr w:type="spellStart"/>
      <w:r w:rsidRPr="001B2E5A">
        <w:rPr>
          <w:rFonts w:ascii="Times New Roman" w:eastAsia="Times New Roman" w:hAnsi="Times New Roman" w:cs="Times New Roman"/>
          <w:i/>
          <w:sz w:val="24"/>
          <w:szCs w:val="24"/>
          <w:lang w:eastAsia="fr-FR"/>
        </w:rPr>
        <w:t>Urtica</w:t>
      </w:r>
      <w:proofErr w:type="spellEnd"/>
      <w:r w:rsidRPr="001B2E5A">
        <w:rPr>
          <w:rFonts w:ascii="Times New Roman" w:eastAsia="Times New Roman" w:hAnsi="Times New Roman" w:cs="Times New Roman"/>
          <w:i/>
          <w:sz w:val="24"/>
          <w:szCs w:val="24"/>
          <w:lang w:eastAsia="fr-FR"/>
        </w:rPr>
        <w:t xml:space="preserve"> </w:t>
      </w:r>
      <w:proofErr w:type="spellStart"/>
      <w:r w:rsidRPr="001B2E5A">
        <w:rPr>
          <w:rFonts w:ascii="Times New Roman" w:eastAsia="Times New Roman" w:hAnsi="Times New Roman" w:cs="Times New Roman"/>
          <w:i/>
          <w:sz w:val="24"/>
          <w:szCs w:val="24"/>
          <w:lang w:eastAsia="fr-FR"/>
        </w:rPr>
        <w:t>dioica</w:t>
      </w:r>
      <w:proofErr w:type="spellEnd"/>
      <w:r w:rsidRPr="00205EA8">
        <w:rPr>
          <w:rFonts w:ascii="Times New Roman" w:eastAsia="Times New Roman" w:hAnsi="Times New Roman" w:cs="Times New Roman"/>
          <w:sz w:val="24"/>
          <w:szCs w:val="24"/>
          <w:lang w:eastAsia="fr-FR"/>
        </w:rPr>
        <w:t xml:space="preserve"> L.) </w:t>
      </w:r>
      <w:proofErr w:type="spellStart"/>
      <w:r w:rsidRPr="00205EA8">
        <w:rPr>
          <w:rFonts w:ascii="Times New Roman" w:eastAsia="Times New Roman" w:hAnsi="Times New Roman" w:cs="Times New Roman"/>
          <w:sz w:val="24"/>
          <w:szCs w:val="24"/>
          <w:lang w:eastAsia="fr-FR"/>
        </w:rPr>
        <w:t>represent</w:t>
      </w:r>
      <w:proofErr w:type="spellEnd"/>
      <w:r w:rsidRPr="00205EA8">
        <w:rPr>
          <w:rFonts w:ascii="Times New Roman" w:eastAsia="Times New Roman" w:hAnsi="Times New Roman" w:cs="Times New Roman"/>
          <w:sz w:val="24"/>
          <w:szCs w:val="24"/>
          <w:lang w:eastAsia="fr-FR"/>
        </w:rPr>
        <w:t xml:space="preserve"> an important source of </w:t>
      </w:r>
      <w:proofErr w:type="spellStart"/>
      <w:r w:rsidRPr="00205EA8">
        <w:rPr>
          <w:rFonts w:ascii="Times New Roman" w:eastAsia="Times New Roman" w:hAnsi="Times New Roman" w:cs="Times New Roman"/>
          <w:sz w:val="24"/>
          <w:szCs w:val="24"/>
          <w:lang w:eastAsia="fr-FR"/>
        </w:rPr>
        <w:t>polyphenolic</w:t>
      </w:r>
      <w:proofErr w:type="spellEnd"/>
      <w:r w:rsidRPr="00205EA8">
        <w:rPr>
          <w:rFonts w:ascii="Times New Roman" w:eastAsia="Times New Roman" w:hAnsi="Times New Roman" w:cs="Times New Roman"/>
          <w:sz w:val="24"/>
          <w:szCs w:val="24"/>
          <w:lang w:eastAsia="fr-FR"/>
        </w:rPr>
        <w:t xml:space="preserve"> compounds, </w:t>
      </w:r>
      <w:proofErr w:type="spellStart"/>
      <w:r w:rsidRPr="00205EA8">
        <w:rPr>
          <w:rFonts w:ascii="Times New Roman" w:eastAsia="Times New Roman" w:hAnsi="Times New Roman" w:cs="Times New Roman"/>
          <w:sz w:val="24"/>
          <w:szCs w:val="24"/>
          <w:lang w:eastAsia="fr-FR"/>
        </w:rPr>
        <w:t>mainly</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flavonoids</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quercetin</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rutin</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kaempferol</w:t>
      </w:r>
      <w:proofErr w:type="spellEnd"/>
      <w:r w:rsidRPr="00205EA8">
        <w:rPr>
          <w:rFonts w:ascii="Times New Roman" w:eastAsia="Times New Roman" w:hAnsi="Times New Roman" w:cs="Times New Roman"/>
          <w:sz w:val="24"/>
          <w:szCs w:val="24"/>
          <w:lang w:eastAsia="fr-FR"/>
        </w:rPr>
        <w:t xml:space="preserve">) and </w:t>
      </w:r>
      <w:proofErr w:type="spellStart"/>
      <w:r w:rsidRPr="00205EA8">
        <w:rPr>
          <w:rFonts w:ascii="Times New Roman" w:eastAsia="Times New Roman" w:hAnsi="Times New Roman" w:cs="Times New Roman"/>
          <w:sz w:val="24"/>
          <w:szCs w:val="24"/>
          <w:lang w:eastAsia="fr-FR"/>
        </w:rPr>
        <w:t>phenolic</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acids</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which</w:t>
      </w:r>
      <w:proofErr w:type="spellEnd"/>
      <w:r w:rsidRPr="00205EA8">
        <w:rPr>
          <w:rFonts w:ascii="Times New Roman" w:eastAsia="Times New Roman" w:hAnsi="Times New Roman" w:cs="Times New Roman"/>
          <w:sz w:val="24"/>
          <w:szCs w:val="24"/>
          <w:lang w:eastAsia="fr-FR"/>
        </w:rPr>
        <w:t xml:space="preserve"> are </w:t>
      </w:r>
      <w:proofErr w:type="spellStart"/>
      <w:r w:rsidRPr="00205EA8">
        <w:rPr>
          <w:rFonts w:ascii="Times New Roman" w:eastAsia="Times New Roman" w:hAnsi="Times New Roman" w:cs="Times New Roman"/>
          <w:sz w:val="24"/>
          <w:szCs w:val="24"/>
          <w:lang w:eastAsia="fr-FR"/>
        </w:rPr>
        <w:t>well</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known</w:t>
      </w:r>
      <w:proofErr w:type="spellEnd"/>
      <w:r w:rsidRPr="00205EA8">
        <w:rPr>
          <w:rFonts w:ascii="Times New Roman" w:eastAsia="Times New Roman" w:hAnsi="Times New Roman" w:cs="Times New Roman"/>
          <w:sz w:val="24"/>
          <w:szCs w:val="24"/>
          <w:lang w:eastAsia="fr-FR"/>
        </w:rPr>
        <w:t xml:space="preserve"> for </w:t>
      </w:r>
      <w:proofErr w:type="spellStart"/>
      <w:r w:rsidRPr="00205EA8">
        <w:rPr>
          <w:rFonts w:ascii="Times New Roman" w:eastAsia="Times New Roman" w:hAnsi="Times New Roman" w:cs="Times New Roman"/>
          <w:sz w:val="24"/>
          <w:szCs w:val="24"/>
          <w:lang w:eastAsia="fr-FR"/>
        </w:rPr>
        <w:t>their</w:t>
      </w:r>
      <w:proofErr w:type="spellEnd"/>
      <w:r w:rsidRPr="00205EA8">
        <w:rPr>
          <w:rFonts w:ascii="Times New Roman" w:eastAsia="Times New Roman" w:hAnsi="Times New Roman" w:cs="Times New Roman"/>
          <w:sz w:val="24"/>
          <w:szCs w:val="24"/>
          <w:lang w:eastAsia="fr-FR"/>
        </w:rPr>
        <w:t xml:space="preserve"> high </w:t>
      </w:r>
      <w:proofErr w:type="spellStart"/>
      <w:r w:rsidRPr="00205EA8">
        <w:rPr>
          <w:rFonts w:ascii="Times New Roman" w:eastAsia="Times New Roman" w:hAnsi="Times New Roman" w:cs="Times New Roman"/>
          <w:sz w:val="24"/>
          <w:szCs w:val="24"/>
          <w:lang w:eastAsia="fr-FR"/>
        </w:rPr>
        <w:t>antioxidant</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properties</w:t>
      </w:r>
      <w:proofErr w:type="spellEnd"/>
      <w:r w:rsidRPr="00205EA8">
        <w:rPr>
          <w:rFonts w:ascii="Times New Roman" w:eastAsia="Times New Roman" w:hAnsi="Times New Roman" w:cs="Times New Roman"/>
          <w:sz w:val="24"/>
          <w:szCs w:val="24"/>
          <w:lang w:eastAsia="fr-FR"/>
        </w:rPr>
        <w:t xml:space="preserve">. </w:t>
      </w:r>
      <w:r w:rsidR="001B2E5A">
        <w:t>(Đurović et al., 2024)</w:t>
      </w:r>
    </w:p>
    <w:p w14:paraId="767539A1" w14:textId="77777777" w:rsidR="005E5964" w:rsidRPr="00205EA8" w:rsidRDefault="005E5964" w:rsidP="001B2E5A">
      <w:pPr>
        <w:spacing w:after="0" w:line="360" w:lineRule="auto"/>
        <w:jc w:val="both"/>
        <w:rPr>
          <w:rFonts w:ascii="Times New Roman" w:eastAsia="Times New Roman" w:hAnsi="Times New Roman" w:cs="Times New Roman"/>
          <w:sz w:val="24"/>
          <w:szCs w:val="24"/>
          <w:lang w:eastAsia="fr-FR"/>
        </w:rPr>
      </w:pPr>
      <w:proofErr w:type="spellStart"/>
      <w:r w:rsidRPr="00205EA8">
        <w:rPr>
          <w:rFonts w:ascii="Times New Roman" w:eastAsia="Times New Roman" w:hAnsi="Times New Roman" w:cs="Times New Roman"/>
          <w:sz w:val="24"/>
          <w:szCs w:val="24"/>
          <w:lang w:eastAsia="fr-FR"/>
        </w:rPr>
        <w:t>These</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secondary</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metabolites</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play</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a</w:t>
      </w:r>
      <w:proofErr w:type="spellEnd"/>
      <w:r w:rsidRPr="00205EA8">
        <w:rPr>
          <w:rFonts w:ascii="Times New Roman" w:eastAsia="Times New Roman" w:hAnsi="Times New Roman" w:cs="Times New Roman"/>
          <w:sz w:val="24"/>
          <w:szCs w:val="24"/>
          <w:lang w:eastAsia="fr-FR"/>
        </w:rPr>
        <w:t xml:space="preserve"> key </w:t>
      </w:r>
      <w:proofErr w:type="spellStart"/>
      <w:r w:rsidRPr="00205EA8">
        <w:rPr>
          <w:rFonts w:ascii="Times New Roman" w:eastAsia="Times New Roman" w:hAnsi="Times New Roman" w:cs="Times New Roman"/>
          <w:sz w:val="24"/>
          <w:szCs w:val="24"/>
          <w:lang w:eastAsia="fr-FR"/>
        </w:rPr>
        <w:t>role</w:t>
      </w:r>
      <w:proofErr w:type="spellEnd"/>
      <w:r w:rsidRPr="00205EA8">
        <w:rPr>
          <w:rFonts w:ascii="Times New Roman" w:eastAsia="Times New Roman" w:hAnsi="Times New Roman" w:cs="Times New Roman"/>
          <w:sz w:val="24"/>
          <w:szCs w:val="24"/>
          <w:lang w:eastAsia="fr-FR"/>
        </w:rPr>
        <w:t xml:space="preserve"> in cellular protection by </w:t>
      </w:r>
      <w:proofErr w:type="spellStart"/>
      <w:r w:rsidRPr="00205EA8">
        <w:rPr>
          <w:rFonts w:ascii="Times New Roman" w:eastAsia="Times New Roman" w:hAnsi="Times New Roman" w:cs="Times New Roman"/>
          <w:sz w:val="24"/>
          <w:szCs w:val="24"/>
          <w:lang w:eastAsia="fr-FR"/>
        </w:rPr>
        <w:t>limiting</w:t>
      </w:r>
      <w:proofErr w:type="spellEnd"/>
      <w:r w:rsidRPr="00205EA8">
        <w:rPr>
          <w:rFonts w:ascii="Times New Roman" w:eastAsia="Times New Roman" w:hAnsi="Times New Roman" w:cs="Times New Roman"/>
          <w:sz w:val="24"/>
          <w:szCs w:val="24"/>
          <w:lang w:eastAsia="fr-FR"/>
        </w:rPr>
        <w:t xml:space="preserve"> damage </w:t>
      </w:r>
      <w:proofErr w:type="spellStart"/>
      <w:r w:rsidRPr="00205EA8">
        <w:rPr>
          <w:rFonts w:ascii="Times New Roman" w:eastAsia="Times New Roman" w:hAnsi="Times New Roman" w:cs="Times New Roman"/>
          <w:sz w:val="24"/>
          <w:szCs w:val="24"/>
          <w:lang w:eastAsia="fr-FR"/>
        </w:rPr>
        <w:t>induced</w:t>
      </w:r>
      <w:proofErr w:type="spellEnd"/>
      <w:r w:rsidRPr="00205EA8">
        <w:rPr>
          <w:rFonts w:ascii="Times New Roman" w:eastAsia="Times New Roman" w:hAnsi="Times New Roman" w:cs="Times New Roman"/>
          <w:sz w:val="24"/>
          <w:szCs w:val="24"/>
          <w:lang w:eastAsia="fr-FR"/>
        </w:rPr>
        <w:t xml:space="preserve"> by </w:t>
      </w:r>
      <w:proofErr w:type="spellStart"/>
      <w:r w:rsidRPr="00205EA8">
        <w:rPr>
          <w:rFonts w:ascii="Times New Roman" w:eastAsia="Times New Roman" w:hAnsi="Times New Roman" w:cs="Times New Roman"/>
          <w:sz w:val="24"/>
          <w:szCs w:val="24"/>
          <w:lang w:eastAsia="fr-FR"/>
        </w:rPr>
        <w:t>oxidative</w:t>
      </w:r>
      <w:proofErr w:type="spellEnd"/>
      <w:r w:rsidRPr="00205EA8">
        <w:rPr>
          <w:rFonts w:ascii="Times New Roman" w:eastAsia="Times New Roman" w:hAnsi="Times New Roman" w:cs="Times New Roman"/>
          <w:sz w:val="24"/>
          <w:szCs w:val="24"/>
          <w:lang w:eastAsia="fr-FR"/>
        </w:rPr>
        <w:t xml:space="preserve"> stress, </w:t>
      </w:r>
      <w:proofErr w:type="spellStart"/>
      <w:r w:rsidRPr="00205EA8">
        <w:rPr>
          <w:rFonts w:ascii="Times New Roman" w:eastAsia="Times New Roman" w:hAnsi="Times New Roman" w:cs="Times New Roman"/>
          <w:sz w:val="24"/>
          <w:szCs w:val="24"/>
          <w:lang w:eastAsia="fr-FR"/>
        </w:rPr>
        <w:t>which</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explains</w:t>
      </w:r>
      <w:proofErr w:type="spellEnd"/>
      <w:r w:rsidRPr="00205EA8">
        <w:rPr>
          <w:rFonts w:ascii="Times New Roman" w:eastAsia="Times New Roman" w:hAnsi="Times New Roman" w:cs="Times New Roman"/>
          <w:sz w:val="24"/>
          <w:szCs w:val="24"/>
          <w:lang w:eastAsia="fr-FR"/>
        </w:rPr>
        <w:t xml:space="preserve"> the </w:t>
      </w:r>
      <w:proofErr w:type="spellStart"/>
      <w:r w:rsidRPr="00205EA8">
        <w:rPr>
          <w:rFonts w:ascii="Times New Roman" w:eastAsia="Times New Roman" w:hAnsi="Times New Roman" w:cs="Times New Roman"/>
          <w:sz w:val="24"/>
          <w:szCs w:val="24"/>
          <w:lang w:eastAsia="fr-FR"/>
        </w:rPr>
        <w:t>growing</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interest</w:t>
      </w:r>
      <w:proofErr w:type="spellEnd"/>
      <w:r w:rsidRPr="00205EA8">
        <w:rPr>
          <w:rFonts w:ascii="Times New Roman" w:eastAsia="Times New Roman" w:hAnsi="Times New Roman" w:cs="Times New Roman"/>
          <w:sz w:val="24"/>
          <w:szCs w:val="24"/>
          <w:lang w:eastAsia="fr-FR"/>
        </w:rPr>
        <w:t xml:space="preserve"> in </w:t>
      </w:r>
      <w:proofErr w:type="spellStart"/>
      <w:r w:rsidRPr="00205EA8">
        <w:rPr>
          <w:rFonts w:ascii="Times New Roman" w:eastAsia="Times New Roman" w:hAnsi="Times New Roman" w:cs="Times New Roman"/>
          <w:sz w:val="24"/>
          <w:szCs w:val="24"/>
          <w:lang w:eastAsia="fr-FR"/>
        </w:rPr>
        <w:t>nettle</w:t>
      </w:r>
      <w:proofErr w:type="spellEnd"/>
      <w:r w:rsidRPr="00205EA8">
        <w:rPr>
          <w:rFonts w:ascii="Times New Roman" w:eastAsia="Times New Roman" w:hAnsi="Times New Roman" w:cs="Times New Roman"/>
          <w:sz w:val="24"/>
          <w:szCs w:val="24"/>
          <w:lang w:eastAsia="fr-FR"/>
        </w:rPr>
        <w:t xml:space="preserve"> in the </w:t>
      </w:r>
      <w:proofErr w:type="spellStart"/>
      <w:r w:rsidRPr="00205EA8">
        <w:rPr>
          <w:rFonts w:ascii="Times New Roman" w:eastAsia="Times New Roman" w:hAnsi="Times New Roman" w:cs="Times New Roman"/>
          <w:sz w:val="24"/>
          <w:szCs w:val="24"/>
          <w:lang w:eastAsia="fr-FR"/>
        </w:rPr>
        <w:t>fields</w:t>
      </w:r>
      <w:proofErr w:type="spellEnd"/>
      <w:r w:rsidRPr="00205EA8">
        <w:rPr>
          <w:rFonts w:ascii="Times New Roman" w:eastAsia="Times New Roman" w:hAnsi="Times New Roman" w:cs="Times New Roman"/>
          <w:sz w:val="24"/>
          <w:szCs w:val="24"/>
          <w:lang w:eastAsia="fr-FR"/>
        </w:rPr>
        <w:t xml:space="preserve"> of </w:t>
      </w:r>
      <w:proofErr w:type="spellStart"/>
      <w:r w:rsidRPr="00205EA8">
        <w:rPr>
          <w:rFonts w:ascii="Times New Roman" w:eastAsia="Times New Roman" w:hAnsi="Times New Roman" w:cs="Times New Roman"/>
          <w:sz w:val="24"/>
          <w:szCs w:val="24"/>
          <w:lang w:eastAsia="fr-FR"/>
        </w:rPr>
        <w:t>phytotherapy</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functional</w:t>
      </w:r>
      <w:proofErr w:type="spellEnd"/>
      <w:r w:rsidRPr="00205EA8">
        <w:rPr>
          <w:rFonts w:ascii="Times New Roman" w:eastAsia="Times New Roman" w:hAnsi="Times New Roman" w:cs="Times New Roman"/>
          <w:sz w:val="24"/>
          <w:szCs w:val="24"/>
          <w:lang w:eastAsia="fr-FR"/>
        </w:rPr>
        <w:t xml:space="preserve"> nutrition, and </w:t>
      </w:r>
      <w:proofErr w:type="spellStart"/>
      <w:r w:rsidRPr="00205EA8">
        <w:rPr>
          <w:rFonts w:ascii="Times New Roman" w:eastAsia="Times New Roman" w:hAnsi="Times New Roman" w:cs="Times New Roman"/>
          <w:sz w:val="24"/>
          <w:szCs w:val="24"/>
          <w:lang w:eastAsia="fr-FR"/>
        </w:rPr>
        <w:t>pharmacology</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Recent</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studies</w:t>
      </w:r>
      <w:proofErr w:type="spellEnd"/>
      <w:r w:rsidRPr="00205EA8">
        <w:rPr>
          <w:rFonts w:ascii="Times New Roman" w:eastAsia="Times New Roman" w:hAnsi="Times New Roman" w:cs="Times New Roman"/>
          <w:sz w:val="24"/>
          <w:szCs w:val="24"/>
          <w:lang w:eastAsia="fr-FR"/>
        </w:rPr>
        <w:t xml:space="preserve"> have </w:t>
      </w:r>
      <w:proofErr w:type="spellStart"/>
      <w:r w:rsidRPr="00205EA8">
        <w:rPr>
          <w:rFonts w:ascii="Times New Roman" w:eastAsia="Times New Roman" w:hAnsi="Times New Roman" w:cs="Times New Roman"/>
          <w:sz w:val="24"/>
          <w:szCs w:val="24"/>
          <w:lang w:eastAsia="fr-FR"/>
        </w:rPr>
        <w:t>shown</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that</w:t>
      </w:r>
      <w:proofErr w:type="spellEnd"/>
      <w:r w:rsidRPr="00205EA8">
        <w:rPr>
          <w:rFonts w:ascii="Times New Roman" w:eastAsia="Times New Roman" w:hAnsi="Times New Roman" w:cs="Times New Roman"/>
          <w:sz w:val="24"/>
          <w:szCs w:val="24"/>
          <w:lang w:eastAsia="fr-FR"/>
        </w:rPr>
        <w:t xml:space="preserve"> the </w:t>
      </w:r>
      <w:proofErr w:type="spellStart"/>
      <w:r w:rsidRPr="00205EA8">
        <w:rPr>
          <w:rFonts w:ascii="Times New Roman" w:eastAsia="Times New Roman" w:hAnsi="Times New Roman" w:cs="Times New Roman"/>
          <w:sz w:val="24"/>
          <w:szCs w:val="24"/>
          <w:lang w:eastAsia="fr-FR"/>
        </w:rPr>
        <w:t>polyphenol</w:t>
      </w:r>
      <w:proofErr w:type="spellEnd"/>
      <w:r w:rsidRPr="00205EA8">
        <w:rPr>
          <w:rFonts w:ascii="Times New Roman" w:eastAsia="Times New Roman" w:hAnsi="Times New Roman" w:cs="Times New Roman"/>
          <w:sz w:val="24"/>
          <w:szCs w:val="24"/>
          <w:lang w:eastAsia="fr-FR"/>
        </w:rPr>
        <w:t xml:space="preserve"> composition and concentration in </w:t>
      </w:r>
      <w:proofErr w:type="spellStart"/>
      <w:r w:rsidRPr="00205EA8">
        <w:rPr>
          <w:rFonts w:ascii="Times New Roman" w:eastAsia="Times New Roman" w:hAnsi="Times New Roman" w:cs="Times New Roman"/>
          <w:sz w:val="24"/>
          <w:szCs w:val="24"/>
          <w:lang w:eastAsia="fr-FR"/>
        </w:rPr>
        <w:t>nettle</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vary</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significantly</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depending</w:t>
      </w:r>
      <w:proofErr w:type="spellEnd"/>
      <w:r w:rsidRPr="00205EA8">
        <w:rPr>
          <w:rFonts w:ascii="Times New Roman" w:eastAsia="Times New Roman" w:hAnsi="Times New Roman" w:cs="Times New Roman"/>
          <w:sz w:val="24"/>
          <w:szCs w:val="24"/>
          <w:lang w:eastAsia="fr-FR"/>
        </w:rPr>
        <w:t xml:space="preserve"> on the plant </w:t>
      </w:r>
      <w:proofErr w:type="spellStart"/>
      <w:r w:rsidRPr="00205EA8">
        <w:rPr>
          <w:rFonts w:ascii="Times New Roman" w:eastAsia="Times New Roman" w:hAnsi="Times New Roman" w:cs="Times New Roman"/>
          <w:sz w:val="24"/>
          <w:szCs w:val="24"/>
          <w:lang w:eastAsia="fr-FR"/>
        </w:rPr>
        <w:t>organ</w:t>
      </w:r>
      <w:proofErr w:type="spellEnd"/>
      <w:r w:rsidRPr="00205EA8">
        <w:rPr>
          <w:rFonts w:ascii="Times New Roman" w:eastAsia="Times New Roman" w:hAnsi="Times New Roman" w:cs="Times New Roman"/>
          <w:sz w:val="24"/>
          <w:szCs w:val="24"/>
          <w:lang w:eastAsia="fr-FR"/>
        </w:rPr>
        <w:t xml:space="preserve">, the </w:t>
      </w:r>
      <w:proofErr w:type="spellStart"/>
      <w:r w:rsidRPr="00205EA8">
        <w:rPr>
          <w:rFonts w:ascii="Times New Roman" w:eastAsia="Times New Roman" w:hAnsi="Times New Roman" w:cs="Times New Roman"/>
          <w:sz w:val="24"/>
          <w:szCs w:val="24"/>
          <w:lang w:eastAsia="fr-FR"/>
        </w:rPr>
        <w:t>phenological</w:t>
      </w:r>
      <w:proofErr w:type="spellEnd"/>
      <w:r w:rsidRPr="00205EA8">
        <w:rPr>
          <w:rFonts w:ascii="Times New Roman" w:eastAsia="Times New Roman" w:hAnsi="Times New Roman" w:cs="Times New Roman"/>
          <w:sz w:val="24"/>
          <w:szCs w:val="24"/>
          <w:lang w:eastAsia="fr-FR"/>
        </w:rPr>
        <w:t xml:space="preserve"> stage, and </w:t>
      </w:r>
      <w:proofErr w:type="spellStart"/>
      <w:r w:rsidRPr="00205EA8">
        <w:rPr>
          <w:rFonts w:ascii="Times New Roman" w:eastAsia="Times New Roman" w:hAnsi="Times New Roman" w:cs="Times New Roman"/>
          <w:sz w:val="24"/>
          <w:szCs w:val="24"/>
          <w:lang w:eastAsia="fr-FR"/>
        </w:rPr>
        <w:t>environmental</w:t>
      </w:r>
      <w:proofErr w:type="spellEnd"/>
      <w:r w:rsidRPr="00205EA8">
        <w:rPr>
          <w:rFonts w:ascii="Times New Roman" w:eastAsia="Times New Roman" w:hAnsi="Times New Roman" w:cs="Times New Roman"/>
          <w:sz w:val="24"/>
          <w:szCs w:val="24"/>
          <w:lang w:eastAsia="fr-FR"/>
        </w:rPr>
        <w:t xml:space="preserve"> conditions, </w:t>
      </w:r>
      <w:proofErr w:type="spellStart"/>
      <w:r w:rsidRPr="00205EA8">
        <w:rPr>
          <w:rFonts w:ascii="Times New Roman" w:eastAsia="Times New Roman" w:hAnsi="Times New Roman" w:cs="Times New Roman"/>
          <w:sz w:val="24"/>
          <w:szCs w:val="24"/>
          <w:lang w:eastAsia="fr-FR"/>
        </w:rPr>
        <w:t>highlighting</w:t>
      </w:r>
      <w:proofErr w:type="spellEnd"/>
      <w:r w:rsidRPr="00205EA8">
        <w:rPr>
          <w:rFonts w:ascii="Times New Roman" w:eastAsia="Times New Roman" w:hAnsi="Times New Roman" w:cs="Times New Roman"/>
          <w:sz w:val="24"/>
          <w:szCs w:val="24"/>
          <w:lang w:eastAsia="fr-FR"/>
        </w:rPr>
        <w:t xml:space="preserve"> the importance of </w:t>
      </w:r>
      <w:proofErr w:type="spellStart"/>
      <w:r w:rsidRPr="00205EA8">
        <w:rPr>
          <w:rFonts w:ascii="Times New Roman" w:eastAsia="Times New Roman" w:hAnsi="Times New Roman" w:cs="Times New Roman"/>
          <w:sz w:val="24"/>
          <w:szCs w:val="24"/>
          <w:lang w:eastAsia="fr-FR"/>
        </w:rPr>
        <w:t>ecological</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factors</w:t>
      </w:r>
      <w:proofErr w:type="spellEnd"/>
      <w:r w:rsidRPr="00205EA8">
        <w:rPr>
          <w:rFonts w:ascii="Times New Roman" w:eastAsia="Times New Roman" w:hAnsi="Times New Roman" w:cs="Times New Roman"/>
          <w:sz w:val="24"/>
          <w:szCs w:val="24"/>
          <w:lang w:eastAsia="fr-FR"/>
        </w:rPr>
        <w:t xml:space="preserve"> in the </w:t>
      </w:r>
      <w:proofErr w:type="spellStart"/>
      <w:r w:rsidRPr="00205EA8">
        <w:rPr>
          <w:rFonts w:ascii="Times New Roman" w:eastAsia="Times New Roman" w:hAnsi="Times New Roman" w:cs="Times New Roman"/>
          <w:sz w:val="24"/>
          <w:szCs w:val="24"/>
          <w:lang w:eastAsia="fr-FR"/>
        </w:rPr>
        <w:t>valorization</w:t>
      </w:r>
      <w:proofErr w:type="spellEnd"/>
      <w:r w:rsidRPr="00205EA8">
        <w:rPr>
          <w:rFonts w:ascii="Times New Roman" w:eastAsia="Times New Roman" w:hAnsi="Times New Roman" w:cs="Times New Roman"/>
          <w:sz w:val="24"/>
          <w:szCs w:val="24"/>
          <w:lang w:eastAsia="fr-FR"/>
        </w:rPr>
        <w:t xml:space="preserve"> of </w:t>
      </w:r>
      <w:proofErr w:type="spellStart"/>
      <w:r w:rsidRPr="00205EA8">
        <w:rPr>
          <w:rFonts w:ascii="Times New Roman" w:eastAsia="Times New Roman" w:hAnsi="Times New Roman" w:cs="Times New Roman"/>
          <w:sz w:val="24"/>
          <w:szCs w:val="24"/>
          <w:lang w:eastAsia="fr-FR"/>
        </w:rPr>
        <w:t>this</w:t>
      </w:r>
      <w:proofErr w:type="spellEnd"/>
      <w:r w:rsidRPr="00205EA8">
        <w:rPr>
          <w:rFonts w:ascii="Times New Roman" w:eastAsia="Times New Roman" w:hAnsi="Times New Roman" w:cs="Times New Roman"/>
          <w:sz w:val="24"/>
          <w:szCs w:val="24"/>
          <w:lang w:eastAsia="fr-FR"/>
        </w:rPr>
        <w:t xml:space="preserve"> </w:t>
      </w:r>
      <w:proofErr w:type="spellStart"/>
      <w:r w:rsidRPr="00205EA8">
        <w:rPr>
          <w:rFonts w:ascii="Times New Roman" w:eastAsia="Times New Roman" w:hAnsi="Times New Roman" w:cs="Times New Roman"/>
          <w:sz w:val="24"/>
          <w:szCs w:val="24"/>
          <w:lang w:eastAsia="fr-FR"/>
        </w:rPr>
        <w:t>species</w:t>
      </w:r>
      <w:proofErr w:type="spellEnd"/>
      <w:r w:rsidRPr="00205EA8">
        <w:rPr>
          <w:rFonts w:ascii="Times New Roman" w:eastAsia="Times New Roman" w:hAnsi="Times New Roman" w:cs="Times New Roman"/>
          <w:sz w:val="24"/>
          <w:szCs w:val="24"/>
          <w:lang w:eastAsia="fr-FR"/>
        </w:rPr>
        <w:t>.</w:t>
      </w:r>
      <w:r w:rsidR="00F87D38" w:rsidRPr="00F87D38">
        <w:t xml:space="preserve"> </w:t>
      </w:r>
      <w:r w:rsidR="00F87D38">
        <w:t>(Wójcik-Borowska, 2025)</w:t>
      </w:r>
    </w:p>
    <w:p w14:paraId="0A30C031" w14:textId="77777777" w:rsidR="001F28E9" w:rsidRPr="005E5964" w:rsidRDefault="001F28E9" w:rsidP="001B2E5A">
      <w:pPr>
        <w:tabs>
          <w:tab w:val="left" w:pos="908"/>
        </w:tabs>
        <w:spacing w:after="0" w:line="360" w:lineRule="auto"/>
        <w:jc w:val="both"/>
        <w:rPr>
          <w:rFonts w:eastAsia="Times New Roman"/>
          <w:i/>
          <w:iCs/>
          <w:lang w:eastAsia="fr-FR"/>
        </w:rPr>
      </w:pPr>
    </w:p>
    <w:p w14:paraId="0B49BE18" w14:textId="77777777" w:rsidR="001F28E9" w:rsidRPr="005E5964" w:rsidRDefault="001F28E9" w:rsidP="001B2E5A">
      <w:pPr>
        <w:spacing w:after="0" w:line="360" w:lineRule="auto"/>
        <w:jc w:val="both"/>
        <w:rPr>
          <w:rFonts w:ascii="Times New Roman" w:eastAsia="Times New Roman" w:hAnsi="Times New Roman" w:cs="Times New Roman"/>
          <w:sz w:val="24"/>
          <w:szCs w:val="24"/>
          <w:lang w:eastAsia="fr-FR"/>
        </w:rPr>
      </w:pPr>
    </w:p>
    <w:p w14:paraId="270E4B3A" w14:textId="77777777" w:rsidR="001F28E9" w:rsidRPr="005E5964" w:rsidRDefault="001F28E9" w:rsidP="001B2E5A">
      <w:pPr>
        <w:spacing w:after="0" w:line="360" w:lineRule="auto"/>
        <w:jc w:val="both"/>
        <w:rPr>
          <w:rFonts w:ascii="Times New Roman" w:eastAsia="Times New Roman" w:hAnsi="Times New Roman" w:cs="Times New Roman"/>
          <w:sz w:val="24"/>
          <w:szCs w:val="24"/>
          <w:lang w:eastAsia="fr-FR"/>
        </w:rPr>
      </w:pPr>
    </w:p>
    <w:p w14:paraId="6A68C5DC" w14:textId="77777777" w:rsidR="00C428F0" w:rsidRPr="005E5964" w:rsidRDefault="00C428F0" w:rsidP="001B2E5A">
      <w:pPr>
        <w:spacing w:after="0" w:line="360" w:lineRule="auto"/>
        <w:jc w:val="both"/>
        <w:rPr>
          <w:rFonts w:ascii="Times New Roman" w:eastAsia="Times New Roman" w:hAnsi="Times New Roman" w:cs="Times New Roman"/>
          <w:sz w:val="24"/>
          <w:szCs w:val="24"/>
          <w:lang w:eastAsia="fr-FR"/>
        </w:rPr>
      </w:pPr>
    </w:p>
    <w:p w14:paraId="507B884D" w14:textId="77777777" w:rsidR="005E360D" w:rsidRPr="007D1F40" w:rsidRDefault="00764F44" w:rsidP="007865A6">
      <w:pPr>
        <w:spacing w:after="0" w:line="360" w:lineRule="auto"/>
        <w:ind w:firstLine="567"/>
        <w:jc w:val="both"/>
        <w:rPr>
          <w:rFonts w:ascii="Times New Roman" w:hAnsi="Times New Roman" w:cs="Times New Roman"/>
          <w:b/>
          <w:sz w:val="24"/>
          <w:szCs w:val="24"/>
        </w:rPr>
      </w:pPr>
      <w:commentRangeStart w:id="16"/>
      <w:r>
        <w:rPr>
          <w:rFonts w:ascii="Times New Roman" w:hAnsi="Times New Roman" w:cs="Times New Roman"/>
          <w:b/>
          <w:sz w:val="24"/>
          <w:szCs w:val="24"/>
        </w:rPr>
        <w:t>CONCLUSION</w:t>
      </w:r>
      <w:commentRangeEnd w:id="16"/>
      <w:r w:rsidR="00411532">
        <w:rPr>
          <w:rStyle w:val="CommentReference"/>
        </w:rPr>
        <w:commentReference w:id="16"/>
      </w:r>
    </w:p>
    <w:p w14:paraId="2E28C3B9" w14:textId="77777777" w:rsidR="007D1F40" w:rsidRPr="007D1F40" w:rsidRDefault="005E360D" w:rsidP="007865A6">
      <w:pPr>
        <w:spacing w:after="0" w:line="360" w:lineRule="auto"/>
        <w:jc w:val="both"/>
        <w:rPr>
          <w:rFonts w:ascii="Times New Roman" w:hAnsi="Times New Roman" w:cs="Times New Roman"/>
          <w:iCs/>
          <w:sz w:val="24"/>
          <w:szCs w:val="24"/>
        </w:rPr>
      </w:pPr>
      <w:r w:rsidRPr="007D1F40">
        <w:rPr>
          <w:rFonts w:ascii="Times New Roman" w:hAnsi="Times New Roman" w:cs="Times New Roman"/>
          <w:iCs/>
          <w:sz w:val="24"/>
          <w:szCs w:val="24"/>
        </w:rPr>
        <w:t xml:space="preserve">The </w:t>
      </w:r>
      <w:proofErr w:type="spellStart"/>
      <w:r w:rsidRPr="007D1F40">
        <w:rPr>
          <w:rFonts w:ascii="Times New Roman" w:hAnsi="Times New Roman" w:cs="Times New Roman"/>
          <w:iCs/>
          <w:sz w:val="24"/>
          <w:szCs w:val="24"/>
        </w:rPr>
        <w:t>present</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research</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revealed</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also</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that</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methanolic</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extracts</w:t>
      </w:r>
      <w:proofErr w:type="spellEnd"/>
      <w:r w:rsidRPr="007D1F40">
        <w:rPr>
          <w:rFonts w:ascii="Times New Roman" w:hAnsi="Times New Roman" w:cs="Times New Roman"/>
          <w:iCs/>
          <w:sz w:val="24"/>
          <w:szCs w:val="24"/>
        </w:rPr>
        <w:t xml:space="preserve"> of</w:t>
      </w:r>
      <w:r w:rsidRPr="007D1F40">
        <w:rPr>
          <w:rFonts w:ascii="Times New Roman" w:eastAsia="Times#20New#20Roman" w:hAnsi="Times New Roman" w:cs="Times New Roman"/>
          <w:b/>
          <w:i/>
          <w:iCs/>
          <w:sz w:val="24"/>
          <w:szCs w:val="24"/>
        </w:rPr>
        <w:t xml:space="preserve"> </w:t>
      </w:r>
      <w:proofErr w:type="spellStart"/>
      <w:r w:rsidRPr="007D1F40">
        <w:rPr>
          <w:rFonts w:ascii="Times New Roman" w:eastAsia="Times#20New#20Roman" w:hAnsi="Times New Roman" w:cs="Times New Roman"/>
          <w:i/>
          <w:iCs/>
          <w:sz w:val="24"/>
          <w:szCs w:val="24"/>
        </w:rPr>
        <w:t>Urtica</w:t>
      </w:r>
      <w:proofErr w:type="spellEnd"/>
      <w:r w:rsidRPr="007D1F40">
        <w:rPr>
          <w:rFonts w:ascii="Times New Roman" w:eastAsia="Times#20New#20Roman" w:hAnsi="Times New Roman" w:cs="Times New Roman"/>
          <w:i/>
          <w:iCs/>
          <w:sz w:val="24"/>
          <w:szCs w:val="24"/>
        </w:rPr>
        <w:t xml:space="preserve"> </w:t>
      </w:r>
      <w:proofErr w:type="spellStart"/>
      <w:r w:rsidRPr="007D1F40">
        <w:rPr>
          <w:rFonts w:ascii="Times New Roman" w:eastAsia="Times#20New#20Roman" w:hAnsi="Times New Roman" w:cs="Times New Roman"/>
          <w:i/>
          <w:iCs/>
          <w:sz w:val="24"/>
          <w:szCs w:val="24"/>
        </w:rPr>
        <w:t>dioïca</w:t>
      </w:r>
      <w:proofErr w:type="spellEnd"/>
      <w:r w:rsidRPr="007D1F40">
        <w:rPr>
          <w:rFonts w:ascii="Times New Roman" w:eastAsia="Times#20New#20Roman" w:hAnsi="Times New Roman" w:cs="Times New Roman"/>
          <w:i/>
          <w:iCs/>
          <w:sz w:val="24"/>
          <w:szCs w:val="24"/>
        </w:rPr>
        <w:t xml:space="preserve"> </w:t>
      </w:r>
      <w:r w:rsidRPr="007D1F40">
        <w:rPr>
          <w:rFonts w:ascii="Times New Roman" w:eastAsia="Times#20New#20Roman" w:hAnsi="Times New Roman" w:cs="Times New Roman"/>
          <w:sz w:val="24"/>
          <w:szCs w:val="24"/>
        </w:rPr>
        <w:t>L</w:t>
      </w:r>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were</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contains</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phenolics</w:t>
      </w:r>
      <w:proofErr w:type="spellEnd"/>
      <w:r w:rsidRPr="007D1F40">
        <w:rPr>
          <w:rFonts w:ascii="Times New Roman" w:hAnsi="Times New Roman" w:cs="Times New Roman"/>
          <w:iCs/>
          <w:sz w:val="24"/>
          <w:szCs w:val="24"/>
        </w:rPr>
        <w:t xml:space="preserve"> and </w:t>
      </w:r>
      <w:proofErr w:type="spellStart"/>
      <w:r w:rsidRPr="007D1F40">
        <w:rPr>
          <w:rFonts w:ascii="Times New Roman" w:hAnsi="Times New Roman" w:cs="Times New Roman"/>
          <w:iCs/>
          <w:sz w:val="24"/>
          <w:szCs w:val="24"/>
        </w:rPr>
        <w:t>flavonoids</w:t>
      </w:r>
      <w:proofErr w:type="spellEnd"/>
      <w:r w:rsidRPr="007D1F40">
        <w:rPr>
          <w:rFonts w:ascii="Times New Roman" w:hAnsi="Times New Roman" w:cs="Times New Roman"/>
          <w:iCs/>
          <w:sz w:val="24"/>
          <w:szCs w:val="24"/>
        </w:rPr>
        <w:t xml:space="preserve"> in the </w:t>
      </w:r>
      <w:proofErr w:type="spellStart"/>
      <w:r w:rsidRPr="007D1F40">
        <w:rPr>
          <w:rFonts w:ascii="Times New Roman" w:hAnsi="Times New Roman" w:cs="Times New Roman"/>
          <w:iCs/>
          <w:sz w:val="24"/>
          <w:szCs w:val="24"/>
        </w:rPr>
        <w:t>different</w:t>
      </w:r>
      <w:proofErr w:type="spellEnd"/>
      <w:r w:rsidRPr="007D1F40">
        <w:rPr>
          <w:rFonts w:ascii="Times New Roman" w:hAnsi="Times New Roman" w:cs="Times New Roman"/>
          <w:iCs/>
          <w:sz w:val="24"/>
          <w:szCs w:val="24"/>
        </w:rPr>
        <w:t xml:space="preserve"> part of plant. </w:t>
      </w:r>
    </w:p>
    <w:p w14:paraId="6CE94A33" w14:textId="77777777" w:rsidR="001B4155" w:rsidRDefault="005E360D" w:rsidP="007865A6">
      <w:pPr>
        <w:spacing w:after="0" w:line="360" w:lineRule="auto"/>
        <w:jc w:val="both"/>
        <w:rPr>
          <w:rFonts w:ascii="Times New Roman" w:hAnsi="Times New Roman" w:cs="Times New Roman"/>
          <w:iCs/>
          <w:sz w:val="24"/>
          <w:szCs w:val="24"/>
        </w:rPr>
      </w:pPr>
      <w:r w:rsidRPr="007D1F40">
        <w:rPr>
          <w:rFonts w:ascii="Times New Roman" w:hAnsi="Times New Roman" w:cs="Times New Roman"/>
          <w:iCs/>
          <w:sz w:val="24"/>
          <w:szCs w:val="24"/>
        </w:rPr>
        <w:t xml:space="preserve">This </w:t>
      </w:r>
      <w:proofErr w:type="spellStart"/>
      <w:r w:rsidRPr="007D1F40">
        <w:rPr>
          <w:rFonts w:ascii="Times New Roman" w:hAnsi="Times New Roman" w:cs="Times New Roman"/>
          <w:iCs/>
          <w:sz w:val="24"/>
          <w:szCs w:val="24"/>
        </w:rPr>
        <w:t>species</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possesses</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different</w:t>
      </w:r>
      <w:proofErr w:type="spellEnd"/>
      <w:r w:rsidRPr="007D1F40">
        <w:rPr>
          <w:rFonts w:ascii="Times New Roman" w:hAnsi="Times New Roman" w:cs="Times New Roman"/>
          <w:iCs/>
          <w:sz w:val="24"/>
          <w:szCs w:val="24"/>
        </w:rPr>
        <w:t xml:space="preserve"> components </w:t>
      </w:r>
      <w:proofErr w:type="spellStart"/>
      <w:r w:rsidRPr="007D1F40">
        <w:rPr>
          <w:rFonts w:ascii="Times New Roman" w:hAnsi="Times New Roman" w:cs="Times New Roman"/>
          <w:iCs/>
          <w:sz w:val="24"/>
          <w:szCs w:val="24"/>
        </w:rPr>
        <w:t>that</w:t>
      </w:r>
      <w:proofErr w:type="spellEnd"/>
      <w:r w:rsidRPr="007D1F40">
        <w:rPr>
          <w:rFonts w:ascii="Times New Roman" w:hAnsi="Times New Roman" w:cs="Times New Roman"/>
          <w:iCs/>
          <w:sz w:val="24"/>
          <w:szCs w:val="24"/>
        </w:rPr>
        <w:t xml:space="preserve"> are </w:t>
      </w:r>
      <w:proofErr w:type="spellStart"/>
      <w:r w:rsidRPr="007D1F40">
        <w:rPr>
          <w:rFonts w:ascii="Times New Roman" w:hAnsi="Times New Roman" w:cs="Times New Roman"/>
          <w:iCs/>
          <w:sz w:val="24"/>
          <w:szCs w:val="24"/>
        </w:rPr>
        <w:t>responsible</w:t>
      </w:r>
      <w:proofErr w:type="spellEnd"/>
      <w:r w:rsidRPr="007D1F40">
        <w:rPr>
          <w:rFonts w:ascii="Times New Roman" w:hAnsi="Times New Roman" w:cs="Times New Roman"/>
          <w:iCs/>
          <w:sz w:val="24"/>
          <w:szCs w:val="24"/>
        </w:rPr>
        <w:t xml:space="preserve"> for </w:t>
      </w:r>
      <w:proofErr w:type="spellStart"/>
      <w:r w:rsidRPr="007D1F40">
        <w:rPr>
          <w:rFonts w:ascii="Times New Roman" w:hAnsi="Times New Roman" w:cs="Times New Roman"/>
          <w:iCs/>
          <w:sz w:val="24"/>
          <w:szCs w:val="24"/>
        </w:rPr>
        <w:t>its</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biological</w:t>
      </w:r>
      <w:proofErr w:type="spellEnd"/>
      <w:r w:rsidRPr="007D1F40">
        <w:rPr>
          <w:rFonts w:ascii="Times New Roman" w:hAnsi="Times New Roman" w:cs="Times New Roman"/>
          <w:iCs/>
          <w:sz w:val="24"/>
          <w:szCs w:val="24"/>
        </w:rPr>
        <w:t xml:space="preserve"> </w:t>
      </w:r>
      <w:proofErr w:type="spellStart"/>
      <w:r w:rsidRPr="007D1F40">
        <w:rPr>
          <w:rFonts w:ascii="Times New Roman" w:hAnsi="Times New Roman" w:cs="Times New Roman"/>
          <w:iCs/>
          <w:sz w:val="24"/>
          <w:szCs w:val="24"/>
        </w:rPr>
        <w:t>activities</w:t>
      </w:r>
      <w:proofErr w:type="spellEnd"/>
      <w:r w:rsidRPr="007D1F40">
        <w:rPr>
          <w:rFonts w:ascii="Times New Roman" w:hAnsi="Times New Roman" w:cs="Times New Roman"/>
          <w:iCs/>
          <w:sz w:val="24"/>
          <w:szCs w:val="24"/>
        </w:rPr>
        <w:t xml:space="preserve">. It has </w:t>
      </w:r>
      <w:proofErr w:type="spellStart"/>
      <w:r w:rsidRPr="007D1F40">
        <w:rPr>
          <w:rFonts w:ascii="Times New Roman" w:hAnsi="Times New Roman" w:cs="Times New Roman"/>
          <w:iCs/>
          <w:sz w:val="24"/>
          <w:szCs w:val="24"/>
        </w:rPr>
        <w:t>exhibited</w:t>
      </w:r>
      <w:proofErr w:type="spellEnd"/>
      <w:r w:rsidRPr="007D1F40">
        <w:rPr>
          <w:rFonts w:ascii="Times New Roman" w:hAnsi="Times New Roman" w:cs="Times New Roman"/>
          <w:iCs/>
          <w:sz w:val="24"/>
          <w:szCs w:val="24"/>
        </w:rPr>
        <w:t xml:space="preserve"> high total </w:t>
      </w:r>
      <w:proofErr w:type="spellStart"/>
      <w:r w:rsidRPr="007D1F40">
        <w:rPr>
          <w:rFonts w:ascii="Times New Roman" w:hAnsi="Times New Roman" w:cs="Times New Roman"/>
          <w:iCs/>
          <w:sz w:val="24"/>
          <w:szCs w:val="24"/>
        </w:rPr>
        <w:t>polyphenol</w:t>
      </w:r>
      <w:proofErr w:type="spellEnd"/>
      <w:r w:rsidRPr="007D1F40">
        <w:rPr>
          <w:rFonts w:ascii="Times New Roman" w:hAnsi="Times New Roman" w:cs="Times New Roman"/>
          <w:iCs/>
          <w:sz w:val="24"/>
          <w:szCs w:val="24"/>
        </w:rPr>
        <w:t xml:space="preserve"> content (2.3mgGAE/g DW) as </w:t>
      </w:r>
      <w:proofErr w:type="spellStart"/>
      <w:r w:rsidRPr="007D1F40">
        <w:rPr>
          <w:rFonts w:ascii="Times New Roman" w:hAnsi="Times New Roman" w:cs="Times New Roman"/>
          <w:iCs/>
          <w:sz w:val="24"/>
          <w:szCs w:val="24"/>
        </w:rPr>
        <w:t>well</w:t>
      </w:r>
      <w:proofErr w:type="spellEnd"/>
      <w:r w:rsidRPr="007D1F40">
        <w:rPr>
          <w:rFonts w:ascii="Times New Roman" w:hAnsi="Times New Roman" w:cs="Times New Roman"/>
          <w:iCs/>
          <w:sz w:val="24"/>
          <w:szCs w:val="24"/>
        </w:rPr>
        <w:t xml:space="preserve"> as high </w:t>
      </w:r>
      <w:proofErr w:type="spellStart"/>
      <w:r w:rsidRPr="007D1F40">
        <w:rPr>
          <w:rFonts w:ascii="Times New Roman" w:hAnsi="Times New Roman" w:cs="Times New Roman"/>
          <w:iCs/>
          <w:sz w:val="24"/>
          <w:szCs w:val="24"/>
        </w:rPr>
        <w:t>levels</w:t>
      </w:r>
      <w:proofErr w:type="spellEnd"/>
      <w:r w:rsidRPr="007D1F40">
        <w:rPr>
          <w:rFonts w:ascii="Times New Roman" w:hAnsi="Times New Roman" w:cs="Times New Roman"/>
          <w:iCs/>
          <w:sz w:val="24"/>
          <w:szCs w:val="24"/>
        </w:rPr>
        <w:t xml:space="preserve"> of </w:t>
      </w:r>
      <w:proofErr w:type="spellStart"/>
      <w:r w:rsidRPr="007D1F40">
        <w:rPr>
          <w:rFonts w:ascii="Times New Roman" w:hAnsi="Times New Roman" w:cs="Times New Roman"/>
          <w:iCs/>
          <w:sz w:val="24"/>
          <w:szCs w:val="24"/>
        </w:rPr>
        <w:t>flavonoid</w:t>
      </w:r>
      <w:proofErr w:type="spellEnd"/>
      <w:r w:rsidRPr="007D1F40">
        <w:rPr>
          <w:rFonts w:ascii="Times New Roman" w:hAnsi="Times New Roman" w:cs="Times New Roman"/>
          <w:iCs/>
          <w:sz w:val="24"/>
          <w:szCs w:val="24"/>
        </w:rPr>
        <w:t xml:space="preserve"> (3.3 QE /g DW</w:t>
      </w:r>
      <w:proofErr w:type="gramStart"/>
      <w:r w:rsidRPr="007D1F40">
        <w:rPr>
          <w:rFonts w:ascii="Times New Roman" w:hAnsi="Times New Roman" w:cs="Times New Roman"/>
          <w:iCs/>
          <w:sz w:val="24"/>
          <w:szCs w:val="24"/>
        </w:rPr>
        <w:t>) .</w:t>
      </w:r>
      <w:proofErr w:type="gramEnd"/>
      <w:r w:rsidR="00B321D2" w:rsidRPr="00B321D2">
        <w:t xml:space="preserve"> </w:t>
      </w:r>
      <w:proofErr w:type="spellStart"/>
      <w:proofErr w:type="gramStart"/>
      <w:r w:rsidR="00B321D2">
        <w:t>verall</w:t>
      </w:r>
      <w:proofErr w:type="spellEnd"/>
      <w:proofErr w:type="gramEnd"/>
      <w:r w:rsidR="00B321D2">
        <w:t xml:space="preserve">, the </w:t>
      </w:r>
      <w:proofErr w:type="spellStart"/>
      <w:r w:rsidR="00B321D2">
        <w:t>results</w:t>
      </w:r>
      <w:proofErr w:type="spellEnd"/>
      <w:r w:rsidR="00B321D2">
        <w:t xml:space="preserve"> </w:t>
      </w:r>
      <w:proofErr w:type="spellStart"/>
      <w:r w:rsidR="00B321D2">
        <w:t>confirm</w:t>
      </w:r>
      <w:proofErr w:type="spellEnd"/>
      <w:r w:rsidR="00B321D2">
        <w:t xml:space="preserve"> </w:t>
      </w:r>
      <w:proofErr w:type="spellStart"/>
      <w:r w:rsidR="00B321D2">
        <w:t>that</w:t>
      </w:r>
      <w:proofErr w:type="spellEnd"/>
      <w:r w:rsidR="00B321D2">
        <w:t xml:space="preserve"> </w:t>
      </w:r>
      <w:proofErr w:type="spellStart"/>
      <w:r w:rsidR="00B321D2">
        <w:rPr>
          <w:rStyle w:val="Emphasis"/>
        </w:rPr>
        <w:t>Urtica</w:t>
      </w:r>
      <w:proofErr w:type="spellEnd"/>
      <w:r w:rsidR="00B321D2">
        <w:rPr>
          <w:rStyle w:val="Emphasis"/>
        </w:rPr>
        <w:t xml:space="preserve"> </w:t>
      </w:r>
      <w:proofErr w:type="spellStart"/>
      <w:r w:rsidR="00B321D2">
        <w:rPr>
          <w:rStyle w:val="Emphasis"/>
        </w:rPr>
        <w:t>dioica</w:t>
      </w:r>
      <w:proofErr w:type="spellEnd"/>
      <w:r w:rsidR="00B321D2">
        <w:t xml:space="preserve"> </w:t>
      </w:r>
      <w:proofErr w:type="spellStart"/>
      <w:r w:rsidR="00B321D2">
        <w:t>is</w:t>
      </w:r>
      <w:proofErr w:type="spellEnd"/>
      <w:r w:rsidR="00B321D2">
        <w:t xml:space="preserve"> a </w:t>
      </w:r>
      <w:proofErr w:type="spellStart"/>
      <w:r w:rsidR="00B321D2">
        <w:t>valuable</w:t>
      </w:r>
      <w:proofErr w:type="spellEnd"/>
      <w:r w:rsidR="00B321D2">
        <w:t xml:space="preserve"> source of </w:t>
      </w:r>
      <w:proofErr w:type="spellStart"/>
      <w:r w:rsidR="00B321D2">
        <w:t>natural</w:t>
      </w:r>
      <w:proofErr w:type="spellEnd"/>
      <w:r w:rsidR="00B321D2">
        <w:t xml:space="preserve"> </w:t>
      </w:r>
      <w:proofErr w:type="spellStart"/>
      <w:r w:rsidR="00B321D2">
        <w:t>antioxidant</w:t>
      </w:r>
      <w:proofErr w:type="spellEnd"/>
      <w:r w:rsidR="00B321D2">
        <w:t xml:space="preserve"> compounds and </w:t>
      </w:r>
      <w:proofErr w:type="spellStart"/>
      <w:r w:rsidR="00B321D2">
        <w:t>highlight</w:t>
      </w:r>
      <w:proofErr w:type="spellEnd"/>
      <w:r w:rsidR="00B321D2">
        <w:t xml:space="preserve"> </w:t>
      </w:r>
      <w:proofErr w:type="spellStart"/>
      <w:r w:rsidR="00B321D2">
        <w:t>its</w:t>
      </w:r>
      <w:proofErr w:type="spellEnd"/>
      <w:r w:rsidR="00B321D2">
        <w:t xml:space="preserve"> </w:t>
      </w:r>
      <w:proofErr w:type="spellStart"/>
      <w:r w:rsidR="00B321D2">
        <w:t>strong</w:t>
      </w:r>
      <w:proofErr w:type="spellEnd"/>
      <w:r w:rsidR="00B321D2">
        <w:t xml:space="preserve"> </w:t>
      </w:r>
      <w:proofErr w:type="spellStart"/>
      <w:r w:rsidR="00B321D2">
        <w:t>potential</w:t>
      </w:r>
      <w:proofErr w:type="spellEnd"/>
      <w:r w:rsidR="00B321D2">
        <w:t xml:space="preserve"> for </w:t>
      </w:r>
      <w:proofErr w:type="spellStart"/>
      <w:r w:rsidR="00B321D2">
        <w:t>sustainable</w:t>
      </w:r>
      <w:proofErr w:type="spellEnd"/>
      <w:r w:rsidR="00B321D2">
        <w:t xml:space="preserve"> use in the </w:t>
      </w:r>
      <w:proofErr w:type="spellStart"/>
      <w:r w:rsidR="00B321D2">
        <w:t>pharmaceutical</w:t>
      </w:r>
      <w:proofErr w:type="spellEnd"/>
      <w:r w:rsidR="00B321D2">
        <w:t xml:space="preserve">, </w:t>
      </w:r>
      <w:proofErr w:type="spellStart"/>
      <w:r w:rsidR="00B321D2">
        <w:t>nutraceutical</w:t>
      </w:r>
      <w:proofErr w:type="spellEnd"/>
      <w:r w:rsidR="00B321D2">
        <w:t xml:space="preserve">, and </w:t>
      </w:r>
      <w:proofErr w:type="spellStart"/>
      <w:r w:rsidR="00B321D2">
        <w:t>agro-industrial</w:t>
      </w:r>
      <w:proofErr w:type="spellEnd"/>
      <w:r w:rsidR="00B321D2">
        <w:t xml:space="preserve"> </w:t>
      </w:r>
      <w:proofErr w:type="spellStart"/>
      <w:r w:rsidR="00B321D2">
        <w:t>sectors</w:t>
      </w:r>
      <w:proofErr w:type="spellEnd"/>
      <w:r w:rsidR="00B321D2">
        <w:t xml:space="preserve">. </w:t>
      </w:r>
    </w:p>
    <w:p w14:paraId="4CD076FF" w14:textId="77777777" w:rsidR="001B4155" w:rsidRDefault="001B4155" w:rsidP="007865A6">
      <w:pPr>
        <w:spacing w:after="0" w:line="360" w:lineRule="auto"/>
        <w:jc w:val="both"/>
        <w:rPr>
          <w:rFonts w:ascii="Times New Roman" w:hAnsi="Times New Roman" w:cs="Times New Roman"/>
          <w:iCs/>
          <w:sz w:val="24"/>
          <w:szCs w:val="24"/>
        </w:rPr>
      </w:pPr>
    </w:p>
    <w:p w14:paraId="7471E0D6" w14:textId="77777777" w:rsidR="001B4155" w:rsidRDefault="001B4155" w:rsidP="007865A6">
      <w:pPr>
        <w:spacing w:after="0" w:line="360" w:lineRule="auto"/>
        <w:jc w:val="both"/>
        <w:rPr>
          <w:rFonts w:ascii="Times New Roman" w:hAnsi="Times New Roman" w:cs="Times New Roman"/>
          <w:iCs/>
          <w:sz w:val="24"/>
          <w:szCs w:val="24"/>
        </w:rPr>
      </w:pPr>
    </w:p>
    <w:p w14:paraId="4FCB6787" w14:textId="77777777" w:rsidR="001B4155" w:rsidRDefault="001B4155" w:rsidP="007865A6">
      <w:pPr>
        <w:spacing w:after="0" w:line="360" w:lineRule="auto"/>
        <w:jc w:val="both"/>
        <w:rPr>
          <w:rFonts w:ascii="Times New Roman" w:hAnsi="Times New Roman" w:cs="Times New Roman"/>
          <w:iCs/>
          <w:sz w:val="24"/>
          <w:szCs w:val="24"/>
        </w:rPr>
      </w:pPr>
    </w:p>
    <w:p w14:paraId="494F9490" w14:textId="77777777" w:rsidR="001B4155" w:rsidRDefault="00411532" w:rsidP="007865A6">
      <w:pPr>
        <w:spacing w:after="0" w:line="360" w:lineRule="auto"/>
        <w:jc w:val="both"/>
        <w:rPr>
          <w:rFonts w:ascii="Times New Roman" w:hAnsi="Times New Roman" w:cs="Times New Roman"/>
          <w:iCs/>
          <w:sz w:val="24"/>
          <w:szCs w:val="24"/>
        </w:rPr>
      </w:pPr>
      <w:r>
        <w:rPr>
          <w:rStyle w:val="CommentReference"/>
        </w:rPr>
        <w:commentReference w:id="17"/>
      </w:r>
    </w:p>
    <w:p w14:paraId="0D032F15" w14:textId="77777777" w:rsidR="001B4155" w:rsidRDefault="001B4155" w:rsidP="007865A6">
      <w:pPr>
        <w:spacing w:after="0" w:line="360" w:lineRule="auto"/>
        <w:jc w:val="both"/>
        <w:rPr>
          <w:rFonts w:ascii="Times New Roman" w:hAnsi="Times New Roman" w:cs="Times New Roman"/>
          <w:iCs/>
          <w:sz w:val="24"/>
          <w:szCs w:val="24"/>
        </w:rPr>
      </w:pPr>
    </w:p>
    <w:p w14:paraId="4E31F924" w14:textId="77777777" w:rsidR="001B4155" w:rsidRDefault="001B4155" w:rsidP="007865A6">
      <w:pPr>
        <w:spacing w:after="0" w:line="360" w:lineRule="auto"/>
        <w:jc w:val="both"/>
        <w:rPr>
          <w:rFonts w:ascii="Times New Roman" w:hAnsi="Times New Roman" w:cs="Times New Roman"/>
          <w:iCs/>
          <w:sz w:val="24"/>
          <w:szCs w:val="24"/>
        </w:rPr>
      </w:pPr>
    </w:p>
    <w:p w14:paraId="6E2FC2FA" w14:textId="77777777" w:rsidR="001B4155" w:rsidRDefault="001B4155" w:rsidP="007865A6">
      <w:pPr>
        <w:spacing w:after="0" w:line="360" w:lineRule="auto"/>
        <w:jc w:val="both"/>
        <w:rPr>
          <w:rFonts w:ascii="Times New Roman" w:hAnsi="Times New Roman" w:cs="Times New Roman"/>
          <w:iCs/>
          <w:sz w:val="24"/>
          <w:szCs w:val="24"/>
        </w:rPr>
      </w:pPr>
    </w:p>
    <w:p w14:paraId="3957D60D" w14:textId="77777777" w:rsidR="001B4155" w:rsidRDefault="001B4155" w:rsidP="007865A6">
      <w:pPr>
        <w:spacing w:after="0" w:line="360" w:lineRule="auto"/>
        <w:jc w:val="both"/>
        <w:rPr>
          <w:rFonts w:ascii="Times New Roman" w:hAnsi="Times New Roman" w:cs="Times New Roman"/>
          <w:iCs/>
          <w:sz w:val="24"/>
          <w:szCs w:val="24"/>
        </w:rPr>
      </w:pPr>
      <w:bookmarkStart w:id="18" w:name="_GoBack"/>
      <w:bookmarkEnd w:id="18"/>
    </w:p>
    <w:p w14:paraId="79BB737B" w14:textId="77777777" w:rsidR="001B4155" w:rsidRDefault="001B4155" w:rsidP="007865A6">
      <w:pPr>
        <w:spacing w:after="0" w:line="360" w:lineRule="auto"/>
        <w:jc w:val="both"/>
        <w:rPr>
          <w:rFonts w:ascii="Times New Roman" w:hAnsi="Times New Roman" w:cs="Times New Roman"/>
          <w:iCs/>
          <w:sz w:val="24"/>
          <w:szCs w:val="24"/>
        </w:rPr>
      </w:pPr>
    </w:p>
    <w:p w14:paraId="274A2FD2" w14:textId="77777777" w:rsidR="001B4155" w:rsidRDefault="001B4155" w:rsidP="007865A6">
      <w:pPr>
        <w:spacing w:after="0" w:line="360" w:lineRule="auto"/>
        <w:jc w:val="both"/>
        <w:rPr>
          <w:rFonts w:ascii="Times New Roman" w:hAnsi="Times New Roman" w:cs="Times New Roman"/>
          <w:iCs/>
          <w:sz w:val="24"/>
          <w:szCs w:val="24"/>
        </w:rPr>
      </w:pPr>
    </w:p>
    <w:p w14:paraId="641941C3" w14:textId="77777777" w:rsidR="001B2E5A" w:rsidRPr="003F748E" w:rsidRDefault="00A05387" w:rsidP="003F748E">
      <w:pPr>
        <w:spacing w:after="0" w:line="360" w:lineRule="auto"/>
        <w:jc w:val="both"/>
        <w:rPr>
          <w:rFonts w:ascii="Times New Roman" w:hAnsi="Times New Roman" w:cs="Times New Roman"/>
          <w:b/>
          <w:bCs/>
          <w:sz w:val="24"/>
          <w:szCs w:val="24"/>
          <w:lang w:val="en-US"/>
        </w:rPr>
      </w:pPr>
      <w:r w:rsidRPr="007D1F40">
        <w:rPr>
          <w:rFonts w:ascii="Times New Roman" w:hAnsi="Times New Roman" w:cs="Times New Roman"/>
          <w:b/>
          <w:bCs/>
          <w:sz w:val="24"/>
          <w:szCs w:val="24"/>
          <w:lang w:val="en-US"/>
        </w:rPr>
        <w:t>References</w:t>
      </w:r>
    </w:p>
    <w:p w14:paraId="37FCB1B4" w14:textId="77777777" w:rsidR="001B2E5A" w:rsidRPr="003F748E" w:rsidRDefault="003F748E" w:rsidP="003F748E">
      <w:pPr>
        <w:pStyle w:val="NormalWeb"/>
        <w:spacing w:before="0" w:beforeAutospacing="0" w:after="0" w:afterAutospacing="0" w:line="360" w:lineRule="auto"/>
        <w:jc w:val="both"/>
      </w:pPr>
      <w:r>
        <w:t>-</w:t>
      </w:r>
      <w:r w:rsidR="001B2E5A" w:rsidRPr="003F748E">
        <w:t xml:space="preserve">  Đurović, S., Kojić, I., Radić, D., </w:t>
      </w:r>
      <w:proofErr w:type="spellStart"/>
      <w:r w:rsidR="001B2E5A" w:rsidRPr="003F748E">
        <w:t>Smyatskaya</w:t>
      </w:r>
      <w:proofErr w:type="spellEnd"/>
      <w:r w:rsidR="001B2E5A" w:rsidRPr="003F748E">
        <w:t xml:space="preserve">, Y. A., </w:t>
      </w:r>
      <w:proofErr w:type="spellStart"/>
      <w:r w:rsidR="001B2E5A" w:rsidRPr="003F748E">
        <w:t>Bazarnova</w:t>
      </w:r>
      <w:proofErr w:type="spellEnd"/>
      <w:r w:rsidR="001B2E5A" w:rsidRPr="003F748E">
        <w:t xml:space="preserve">, J. G., Filip, S., &amp; Tosti, T. (2024). </w:t>
      </w:r>
      <w:r w:rsidR="001B2E5A" w:rsidRPr="003F748E">
        <w:rPr>
          <w:rStyle w:val="Emphasis"/>
        </w:rPr>
        <w:t xml:space="preserve">Chemical </w:t>
      </w:r>
      <w:proofErr w:type="spellStart"/>
      <w:r w:rsidR="001B2E5A" w:rsidRPr="003F748E">
        <w:rPr>
          <w:rStyle w:val="Emphasis"/>
        </w:rPr>
        <w:t>Constituents</w:t>
      </w:r>
      <w:proofErr w:type="spellEnd"/>
      <w:r w:rsidR="001B2E5A" w:rsidRPr="003F748E">
        <w:rPr>
          <w:rStyle w:val="Emphasis"/>
        </w:rPr>
        <w:t xml:space="preserve"> of </w:t>
      </w:r>
      <w:proofErr w:type="spellStart"/>
      <w:r w:rsidR="001B2E5A" w:rsidRPr="003F748E">
        <w:rPr>
          <w:rStyle w:val="Emphasis"/>
        </w:rPr>
        <w:t>Stinging</w:t>
      </w:r>
      <w:proofErr w:type="spellEnd"/>
      <w:r w:rsidR="001B2E5A" w:rsidRPr="003F748E">
        <w:rPr>
          <w:rStyle w:val="Emphasis"/>
        </w:rPr>
        <w:t xml:space="preserve"> </w:t>
      </w:r>
      <w:proofErr w:type="spellStart"/>
      <w:r w:rsidR="001B2E5A" w:rsidRPr="003F748E">
        <w:rPr>
          <w:rStyle w:val="Emphasis"/>
        </w:rPr>
        <w:t>Nettle</w:t>
      </w:r>
      <w:proofErr w:type="spellEnd"/>
      <w:r w:rsidR="001B2E5A" w:rsidRPr="003F748E">
        <w:rPr>
          <w:rStyle w:val="Emphasis"/>
        </w:rPr>
        <w:t xml:space="preserve"> (</w:t>
      </w:r>
      <w:proofErr w:type="spellStart"/>
      <w:r w:rsidR="001B2E5A" w:rsidRPr="003F748E">
        <w:rPr>
          <w:rStyle w:val="Emphasis"/>
        </w:rPr>
        <w:t>Urtica</w:t>
      </w:r>
      <w:proofErr w:type="spellEnd"/>
      <w:r w:rsidR="001B2E5A" w:rsidRPr="003F748E">
        <w:rPr>
          <w:rStyle w:val="Emphasis"/>
        </w:rPr>
        <w:t xml:space="preserve"> </w:t>
      </w:r>
      <w:proofErr w:type="spellStart"/>
      <w:r w:rsidR="001B2E5A" w:rsidRPr="003F748E">
        <w:rPr>
          <w:rStyle w:val="Emphasis"/>
        </w:rPr>
        <w:t>dioica</w:t>
      </w:r>
      <w:proofErr w:type="spellEnd"/>
      <w:r w:rsidR="001B2E5A" w:rsidRPr="003F748E">
        <w:rPr>
          <w:rStyle w:val="Emphasis"/>
        </w:rPr>
        <w:t xml:space="preserve"> L.): A </w:t>
      </w:r>
      <w:proofErr w:type="spellStart"/>
      <w:r w:rsidR="001B2E5A" w:rsidRPr="003F748E">
        <w:rPr>
          <w:rStyle w:val="Emphasis"/>
        </w:rPr>
        <w:t>Comprehensive</w:t>
      </w:r>
      <w:proofErr w:type="spellEnd"/>
      <w:r w:rsidR="001B2E5A" w:rsidRPr="003F748E">
        <w:rPr>
          <w:rStyle w:val="Emphasis"/>
        </w:rPr>
        <w:t xml:space="preserve"> </w:t>
      </w:r>
      <w:proofErr w:type="spellStart"/>
      <w:r w:rsidR="001B2E5A" w:rsidRPr="003F748E">
        <w:rPr>
          <w:rStyle w:val="Emphasis"/>
        </w:rPr>
        <w:t>Review</w:t>
      </w:r>
      <w:proofErr w:type="spellEnd"/>
      <w:r w:rsidR="001B2E5A" w:rsidRPr="003F748E">
        <w:rPr>
          <w:rStyle w:val="Emphasis"/>
        </w:rPr>
        <w:t xml:space="preserve"> </w:t>
      </w:r>
      <w:r w:rsidR="001B2E5A" w:rsidRPr="003F748E">
        <w:rPr>
          <w:rStyle w:val="Emphasis"/>
        </w:rPr>
        <w:lastRenderedPageBreak/>
        <w:t xml:space="preserve">on </w:t>
      </w:r>
      <w:proofErr w:type="spellStart"/>
      <w:r w:rsidR="001B2E5A" w:rsidRPr="003F748E">
        <w:rPr>
          <w:rStyle w:val="Emphasis"/>
        </w:rPr>
        <w:t>Phenolic</w:t>
      </w:r>
      <w:proofErr w:type="spellEnd"/>
      <w:r w:rsidR="001B2E5A" w:rsidRPr="003F748E">
        <w:rPr>
          <w:rStyle w:val="Emphasis"/>
        </w:rPr>
        <w:t xml:space="preserve"> and </w:t>
      </w:r>
      <w:proofErr w:type="spellStart"/>
      <w:r w:rsidR="001B2E5A" w:rsidRPr="003F748E">
        <w:rPr>
          <w:rStyle w:val="Emphasis"/>
        </w:rPr>
        <w:t>Polyphenolic</w:t>
      </w:r>
      <w:proofErr w:type="spellEnd"/>
      <w:r w:rsidR="001B2E5A" w:rsidRPr="003F748E">
        <w:rPr>
          <w:rStyle w:val="Emphasis"/>
        </w:rPr>
        <w:t xml:space="preserve"> Compounds and </w:t>
      </w:r>
      <w:proofErr w:type="spellStart"/>
      <w:r w:rsidR="001B2E5A" w:rsidRPr="003F748E">
        <w:rPr>
          <w:rStyle w:val="Emphasis"/>
        </w:rPr>
        <w:t>Their</w:t>
      </w:r>
      <w:proofErr w:type="spellEnd"/>
      <w:r w:rsidR="001B2E5A" w:rsidRPr="003F748E">
        <w:rPr>
          <w:rStyle w:val="Emphasis"/>
        </w:rPr>
        <w:t xml:space="preserve"> </w:t>
      </w:r>
      <w:proofErr w:type="spellStart"/>
      <w:r w:rsidR="001B2E5A" w:rsidRPr="003F748E">
        <w:rPr>
          <w:rStyle w:val="Emphasis"/>
        </w:rPr>
        <w:t>Bioactivity</w:t>
      </w:r>
      <w:proofErr w:type="spellEnd"/>
      <w:r w:rsidR="001B2E5A" w:rsidRPr="003F748E">
        <w:t xml:space="preserve">. </w:t>
      </w:r>
      <w:r w:rsidR="001B2E5A" w:rsidRPr="003F748E">
        <w:rPr>
          <w:rStyle w:val="Emphasis"/>
        </w:rPr>
        <w:t xml:space="preserve">International Journal of </w:t>
      </w:r>
      <w:proofErr w:type="spellStart"/>
      <w:r w:rsidR="001B2E5A" w:rsidRPr="003F748E">
        <w:rPr>
          <w:rStyle w:val="Emphasis"/>
        </w:rPr>
        <w:t>Molecular</w:t>
      </w:r>
      <w:proofErr w:type="spellEnd"/>
      <w:r w:rsidR="001B2E5A" w:rsidRPr="003F748E">
        <w:rPr>
          <w:rStyle w:val="Emphasis"/>
        </w:rPr>
        <w:t xml:space="preserve"> Sciences</w:t>
      </w:r>
      <w:r w:rsidR="001B2E5A" w:rsidRPr="003F748E">
        <w:t xml:space="preserve">, 25(6), 3430. </w:t>
      </w:r>
    </w:p>
    <w:p w14:paraId="743A1463" w14:textId="77777777" w:rsidR="001B2E5A" w:rsidRPr="003F748E" w:rsidRDefault="003F748E" w:rsidP="003F748E">
      <w:pPr>
        <w:pStyle w:val="NormalWeb"/>
        <w:spacing w:before="0" w:beforeAutospacing="0" w:after="0" w:afterAutospacing="0" w:line="360" w:lineRule="auto"/>
        <w:jc w:val="both"/>
      </w:pPr>
      <w:r>
        <w:t>-</w:t>
      </w:r>
      <w:r w:rsidR="001B2E5A" w:rsidRPr="003F748E">
        <w:t xml:space="preserve"> Wójcik-Borowska, K. (2025). </w:t>
      </w:r>
      <w:proofErr w:type="spellStart"/>
      <w:r w:rsidR="001B2E5A" w:rsidRPr="003F748E">
        <w:rPr>
          <w:rStyle w:val="Emphasis"/>
        </w:rPr>
        <w:t>Oxidative</w:t>
      </w:r>
      <w:proofErr w:type="spellEnd"/>
      <w:r w:rsidR="001B2E5A" w:rsidRPr="003F748E">
        <w:rPr>
          <w:rStyle w:val="Emphasis"/>
        </w:rPr>
        <w:t xml:space="preserve"> Stress Protection and Anti-</w:t>
      </w:r>
      <w:proofErr w:type="spellStart"/>
      <w:r w:rsidR="001B2E5A" w:rsidRPr="003F748E">
        <w:rPr>
          <w:rStyle w:val="Emphasis"/>
        </w:rPr>
        <w:t>Inflammatory</w:t>
      </w:r>
      <w:proofErr w:type="spellEnd"/>
      <w:r w:rsidR="001B2E5A" w:rsidRPr="003F748E">
        <w:rPr>
          <w:rStyle w:val="Emphasis"/>
        </w:rPr>
        <w:t xml:space="preserve"> Activity of </w:t>
      </w:r>
      <w:proofErr w:type="spellStart"/>
      <w:r w:rsidR="001B2E5A" w:rsidRPr="003F748E">
        <w:rPr>
          <w:rStyle w:val="Emphasis"/>
        </w:rPr>
        <w:t>Polyphenolic</w:t>
      </w:r>
      <w:proofErr w:type="spellEnd"/>
      <w:r w:rsidR="001B2E5A" w:rsidRPr="003F748E">
        <w:rPr>
          <w:rStyle w:val="Emphasis"/>
        </w:rPr>
        <w:t xml:space="preserve"> Fractions </w:t>
      </w:r>
      <w:proofErr w:type="spellStart"/>
      <w:r w:rsidR="001B2E5A" w:rsidRPr="003F748E">
        <w:rPr>
          <w:rStyle w:val="Emphasis"/>
        </w:rPr>
        <w:t>from</w:t>
      </w:r>
      <w:proofErr w:type="spellEnd"/>
      <w:r w:rsidR="001B2E5A" w:rsidRPr="003F748E">
        <w:rPr>
          <w:rStyle w:val="Emphasis"/>
        </w:rPr>
        <w:t xml:space="preserve"> </w:t>
      </w:r>
      <w:proofErr w:type="spellStart"/>
      <w:r w:rsidR="001B2E5A" w:rsidRPr="003F748E">
        <w:rPr>
          <w:rStyle w:val="Emphasis"/>
        </w:rPr>
        <w:t>Urtica</w:t>
      </w:r>
      <w:proofErr w:type="spellEnd"/>
      <w:r w:rsidR="001B2E5A" w:rsidRPr="003F748E">
        <w:rPr>
          <w:rStyle w:val="Emphasis"/>
        </w:rPr>
        <w:t xml:space="preserve"> </w:t>
      </w:r>
      <w:proofErr w:type="spellStart"/>
      <w:r w:rsidR="001B2E5A" w:rsidRPr="003F748E">
        <w:rPr>
          <w:rStyle w:val="Emphasis"/>
        </w:rPr>
        <w:t>dioica</w:t>
      </w:r>
      <w:proofErr w:type="spellEnd"/>
      <w:r w:rsidR="001B2E5A" w:rsidRPr="003F748E">
        <w:t xml:space="preserve">. </w:t>
      </w:r>
      <w:proofErr w:type="spellStart"/>
      <w:r w:rsidR="001B2E5A" w:rsidRPr="003F748E">
        <w:rPr>
          <w:rStyle w:val="Emphasis"/>
        </w:rPr>
        <w:t>Molecules</w:t>
      </w:r>
      <w:proofErr w:type="spellEnd"/>
      <w:r w:rsidR="001B2E5A" w:rsidRPr="003F748E">
        <w:t xml:space="preserve">, 30(12), 2515. </w:t>
      </w:r>
    </w:p>
    <w:p w14:paraId="732D1D89" w14:textId="77777777" w:rsidR="00EF3642" w:rsidRPr="00822994" w:rsidRDefault="00B1489C" w:rsidP="0082299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F3642" w:rsidRPr="00822994">
        <w:rPr>
          <w:rFonts w:ascii="Times New Roman" w:hAnsi="Times New Roman" w:cs="Times New Roman"/>
          <w:sz w:val="24"/>
          <w:szCs w:val="24"/>
          <w:lang w:val="en-US"/>
        </w:rPr>
        <w:t xml:space="preserve">S. </w:t>
      </w:r>
      <w:proofErr w:type="spellStart"/>
      <w:r w:rsidR="00EF3642" w:rsidRPr="00822994">
        <w:rPr>
          <w:rFonts w:ascii="Times New Roman" w:hAnsi="Times New Roman" w:cs="Times New Roman"/>
          <w:sz w:val="24"/>
          <w:szCs w:val="24"/>
          <w:lang w:val="en-US"/>
        </w:rPr>
        <w:t>Cheikh-Rouhou</w:t>
      </w:r>
      <w:proofErr w:type="spellEnd"/>
      <w:r w:rsidR="00EF3642" w:rsidRPr="00822994">
        <w:rPr>
          <w:rFonts w:ascii="Times New Roman" w:hAnsi="Times New Roman" w:cs="Times New Roman"/>
          <w:sz w:val="24"/>
          <w:szCs w:val="24"/>
          <w:lang w:val="en-US"/>
        </w:rPr>
        <w:t xml:space="preserve">, S. Besbes, B. </w:t>
      </w:r>
      <w:proofErr w:type="spellStart"/>
      <w:r w:rsidR="00EF3642" w:rsidRPr="00822994">
        <w:rPr>
          <w:rFonts w:ascii="Times New Roman" w:hAnsi="Times New Roman" w:cs="Times New Roman"/>
          <w:sz w:val="24"/>
          <w:szCs w:val="24"/>
          <w:lang w:val="en-US"/>
        </w:rPr>
        <w:t>Hentati</w:t>
      </w:r>
      <w:proofErr w:type="spellEnd"/>
      <w:r w:rsidR="00EF3642" w:rsidRPr="00822994">
        <w:rPr>
          <w:rFonts w:ascii="Times New Roman" w:hAnsi="Times New Roman" w:cs="Times New Roman"/>
          <w:sz w:val="24"/>
          <w:szCs w:val="24"/>
          <w:lang w:val="en-US"/>
        </w:rPr>
        <w:t xml:space="preserve">, C. Blecker, C. </w:t>
      </w:r>
      <w:proofErr w:type="spellStart"/>
      <w:r w:rsidR="00EF3642" w:rsidRPr="00822994">
        <w:rPr>
          <w:rFonts w:ascii="Times New Roman" w:hAnsi="Times New Roman" w:cs="Times New Roman"/>
          <w:sz w:val="24"/>
          <w:szCs w:val="24"/>
          <w:lang w:val="en-US"/>
        </w:rPr>
        <w:t>Deroanne</w:t>
      </w:r>
      <w:proofErr w:type="spellEnd"/>
      <w:r w:rsidR="00EF3642" w:rsidRPr="00822994">
        <w:rPr>
          <w:rFonts w:ascii="Times New Roman" w:hAnsi="Times New Roman" w:cs="Times New Roman"/>
          <w:sz w:val="24"/>
          <w:szCs w:val="24"/>
          <w:lang w:val="en-US"/>
        </w:rPr>
        <w:t xml:space="preserve">, H. Attia, </w:t>
      </w:r>
      <w:r w:rsidR="00EF3642" w:rsidRPr="00822994">
        <w:rPr>
          <w:rFonts w:ascii="Times New Roman" w:hAnsi="Times New Roman" w:cs="Times New Roman"/>
          <w:i/>
          <w:iCs/>
          <w:sz w:val="24"/>
          <w:szCs w:val="24"/>
          <w:lang w:val="en-US"/>
        </w:rPr>
        <w:t>N. sativa</w:t>
      </w:r>
      <w:r w:rsidR="00EF3642" w:rsidRPr="00822994">
        <w:rPr>
          <w:rFonts w:ascii="Times New Roman" w:hAnsi="Times New Roman" w:cs="Times New Roman"/>
          <w:sz w:val="24"/>
          <w:szCs w:val="24"/>
          <w:lang w:val="en-US"/>
        </w:rPr>
        <w:t xml:space="preserve"> L.: Chemical composition and physicochemical characteristics of lipid fraction. Food Chem., 101(2007) 673-681.</w:t>
      </w:r>
    </w:p>
    <w:p w14:paraId="24D30F7A" w14:textId="77777777" w:rsidR="00EF3642" w:rsidRPr="00822994" w:rsidRDefault="00B1489C" w:rsidP="00822994">
      <w:pPr>
        <w:spacing w:after="0" w:line="360" w:lineRule="auto"/>
        <w:jc w:val="both"/>
        <w:rPr>
          <w:rFonts w:ascii="Times New Roman" w:hAnsi="Times New Roman" w:cs="Times New Roman"/>
          <w:sz w:val="24"/>
          <w:szCs w:val="24"/>
          <w:lang w:val="en-US"/>
        </w:rPr>
      </w:pPr>
      <w:r w:rsidRPr="00822994">
        <w:rPr>
          <w:rFonts w:ascii="Times New Roman" w:hAnsi="Times New Roman" w:cs="Times New Roman"/>
          <w:sz w:val="24"/>
          <w:szCs w:val="24"/>
          <w:lang w:val="en-US"/>
        </w:rPr>
        <w:t xml:space="preserve">- </w:t>
      </w:r>
      <w:r w:rsidR="00EF3642" w:rsidRPr="00822994">
        <w:rPr>
          <w:rFonts w:ascii="Times New Roman" w:hAnsi="Times New Roman" w:cs="Times New Roman"/>
          <w:sz w:val="24"/>
          <w:szCs w:val="24"/>
          <w:lang w:val="en-US"/>
        </w:rPr>
        <w:t xml:space="preserve">H. Trabelsi, O.A. Cherif , F. </w:t>
      </w:r>
      <w:proofErr w:type="spellStart"/>
      <w:r w:rsidR="00EF3642" w:rsidRPr="00822994">
        <w:rPr>
          <w:rFonts w:ascii="Times New Roman" w:hAnsi="Times New Roman" w:cs="Times New Roman"/>
          <w:sz w:val="24"/>
          <w:szCs w:val="24"/>
          <w:lang w:val="en-US"/>
        </w:rPr>
        <w:t>Sakouhi</w:t>
      </w:r>
      <w:proofErr w:type="spellEnd"/>
      <w:r w:rsidR="00EF3642" w:rsidRPr="00822994">
        <w:rPr>
          <w:rFonts w:ascii="Times New Roman" w:hAnsi="Times New Roman" w:cs="Times New Roman"/>
          <w:sz w:val="24"/>
          <w:szCs w:val="24"/>
          <w:lang w:val="en-US"/>
        </w:rPr>
        <w:t xml:space="preserve"> , P. Villeneuve , J. Renaud , N. </w:t>
      </w:r>
      <w:proofErr w:type="spellStart"/>
      <w:r w:rsidR="00EF3642" w:rsidRPr="00822994">
        <w:rPr>
          <w:rFonts w:ascii="Times New Roman" w:hAnsi="Times New Roman" w:cs="Times New Roman"/>
          <w:sz w:val="24"/>
          <w:szCs w:val="24"/>
          <w:lang w:val="en-US"/>
        </w:rPr>
        <w:t>Barouh</w:t>
      </w:r>
      <w:proofErr w:type="spellEnd"/>
      <w:r w:rsidR="00EF3642" w:rsidRPr="00822994">
        <w:rPr>
          <w:rFonts w:ascii="Times New Roman" w:hAnsi="Times New Roman" w:cs="Times New Roman"/>
          <w:sz w:val="24"/>
          <w:szCs w:val="24"/>
          <w:lang w:val="en-US"/>
        </w:rPr>
        <w:t xml:space="preserve"> , S. </w:t>
      </w:r>
      <w:proofErr w:type="spellStart"/>
      <w:r w:rsidR="00EF3642" w:rsidRPr="00822994">
        <w:rPr>
          <w:rFonts w:ascii="Times New Roman" w:hAnsi="Times New Roman" w:cs="Times New Roman"/>
          <w:sz w:val="24"/>
          <w:szCs w:val="24"/>
          <w:lang w:val="en-US"/>
        </w:rPr>
        <w:t>Boukhchina</w:t>
      </w:r>
      <w:proofErr w:type="spellEnd"/>
      <w:r w:rsidR="00EF3642" w:rsidRPr="00822994">
        <w:rPr>
          <w:rFonts w:ascii="Times New Roman" w:hAnsi="Times New Roman" w:cs="Times New Roman"/>
          <w:sz w:val="24"/>
          <w:szCs w:val="24"/>
          <w:lang w:val="en-US"/>
        </w:rPr>
        <w:t xml:space="preserve"> , P. Mayer, Total  lipid  content, fatty acids  and  4-desmethylsterols accumulation in developing fruit  of </w:t>
      </w:r>
      <w:r w:rsidR="00EF3642" w:rsidRPr="00822994">
        <w:rPr>
          <w:rFonts w:ascii="Times New Roman" w:hAnsi="Times New Roman" w:cs="Times New Roman"/>
          <w:i/>
          <w:iCs/>
          <w:sz w:val="24"/>
          <w:szCs w:val="24"/>
          <w:lang w:val="en-US"/>
        </w:rPr>
        <w:t>Pistacia  lentiscus</w:t>
      </w:r>
      <w:r w:rsidR="00EF3642" w:rsidRPr="00822994">
        <w:rPr>
          <w:rFonts w:ascii="Times New Roman" w:hAnsi="Times New Roman" w:cs="Times New Roman"/>
          <w:sz w:val="24"/>
          <w:szCs w:val="24"/>
          <w:lang w:val="en-US"/>
        </w:rPr>
        <w:t xml:space="preserve">  L. growing wild  in Tunisia. Food Chemistry 131(2012)434–440.</w:t>
      </w:r>
    </w:p>
    <w:p w14:paraId="500574CA" w14:textId="77777777" w:rsidR="007850BB" w:rsidRPr="00822994" w:rsidRDefault="00B1489C" w:rsidP="00822994">
      <w:pPr>
        <w:spacing w:after="0" w:line="360" w:lineRule="auto"/>
        <w:jc w:val="both"/>
        <w:rPr>
          <w:rFonts w:ascii="Times New Roman" w:eastAsia="Arial Unicode MS" w:hAnsi="Times New Roman" w:cs="Times New Roman"/>
          <w:sz w:val="24"/>
          <w:szCs w:val="24"/>
          <w:lang w:val="en-US" w:eastAsia="fr-FR"/>
        </w:rPr>
      </w:pPr>
      <w:r w:rsidRPr="00822994">
        <w:rPr>
          <w:rFonts w:ascii="Times New Roman" w:eastAsia="Arial Unicode MS" w:hAnsi="Times New Roman" w:cs="Times New Roman"/>
          <w:sz w:val="24"/>
          <w:szCs w:val="24"/>
          <w:lang w:val="en-US" w:eastAsia="fr-FR"/>
        </w:rPr>
        <w:t xml:space="preserve">- </w:t>
      </w:r>
      <w:r w:rsidR="007850BB" w:rsidRPr="00822994">
        <w:rPr>
          <w:rFonts w:ascii="Times New Roman" w:eastAsia="Arial Unicode MS" w:hAnsi="Times New Roman" w:cs="Times New Roman"/>
          <w:sz w:val="24"/>
          <w:szCs w:val="24"/>
          <w:lang w:val="en-US" w:eastAsia="fr-FR"/>
        </w:rPr>
        <w:t xml:space="preserve">E.G. Bligh, W.J. Dyer, A rapid method of total lipid extraction and purification. Can. J. </w:t>
      </w:r>
      <w:proofErr w:type="spellStart"/>
      <w:r w:rsidR="007850BB" w:rsidRPr="00822994">
        <w:rPr>
          <w:rFonts w:ascii="Times New Roman" w:eastAsia="Arial Unicode MS" w:hAnsi="Times New Roman" w:cs="Times New Roman"/>
          <w:sz w:val="24"/>
          <w:szCs w:val="24"/>
          <w:lang w:val="en-US" w:eastAsia="fr-FR"/>
        </w:rPr>
        <w:t>Biochem</w:t>
      </w:r>
      <w:proofErr w:type="spellEnd"/>
      <w:r w:rsidR="007850BB" w:rsidRPr="00822994">
        <w:rPr>
          <w:rFonts w:ascii="Times New Roman" w:eastAsia="Arial Unicode MS" w:hAnsi="Times New Roman" w:cs="Times New Roman"/>
          <w:sz w:val="24"/>
          <w:szCs w:val="24"/>
          <w:lang w:val="en-US" w:eastAsia="fr-FR"/>
        </w:rPr>
        <w:t>. Physiol., 37(1959)911–917.</w:t>
      </w:r>
    </w:p>
    <w:p w14:paraId="7C5E4F6F" w14:textId="77777777" w:rsidR="00BB3FAE" w:rsidRPr="00822994" w:rsidRDefault="00BB3FAE" w:rsidP="00822994">
      <w:pPr>
        <w:spacing w:after="0" w:line="360" w:lineRule="auto"/>
        <w:jc w:val="both"/>
        <w:rPr>
          <w:rFonts w:ascii="Times New Roman" w:eastAsia="Arial Unicode MS" w:hAnsi="Times New Roman" w:cs="Times New Roman"/>
          <w:sz w:val="24"/>
          <w:szCs w:val="24"/>
          <w:lang w:val="en-US" w:eastAsia="fr-FR"/>
        </w:rPr>
      </w:pPr>
    </w:p>
    <w:p w14:paraId="491A3E4C" w14:textId="77777777" w:rsidR="007850BB" w:rsidRPr="00822994" w:rsidRDefault="00B1489C" w:rsidP="00822994">
      <w:pPr>
        <w:spacing w:after="0" w:line="360" w:lineRule="auto"/>
        <w:jc w:val="both"/>
        <w:rPr>
          <w:rFonts w:ascii="Times New Roman" w:eastAsia="Arial Unicode MS" w:hAnsi="Times New Roman" w:cs="Times New Roman"/>
          <w:sz w:val="24"/>
          <w:szCs w:val="24"/>
          <w:lang w:val="en-US" w:eastAsia="fr-FR"/>
        </w:rPr>
      </w:pPr>
      <w:r w:rsidRPr="00822994">
        <w:rPr>
          <w:rFonts w:ascii="Times New Roman" w:eastAsia="Arial Unicode MS" w:hAnsi="Times New Roman" w:cs="Times New Roman"/>
          <w:sz w:val="24"/>
          <w:szCs w:val="24"/>
          <w:lang w:val="en-US" w:eastAsia="fr-FR"/>
        </w:rPr>
        <w:t xml:space="preserve">- </w:t>
      </w:r>
      <w:r w:rsidR="007850BB" w:rsidRPr="00822994">
        <w:rPr>
          <w:rFonts w:ascii="Times New Roman" w:eastAsia="Arial Unicode MS" w:hAnsi="Times New Roman" w:cs="Times New Roman"/>
          <w:sz w:val="24"/>
          <w:szCs w:val="24"/>
          <w:lang w:val="en-US" w:eastAsia="fr-FR"/>
        </w:rPr>
        <w:t xml:space="preserve">A.A. Benson, E.H. Strickland, Plant phospholipids III. Identification of </w:t>
      </w:r>
      <w:proofErr w:type="spellStart"/>
      <w:r w:rsidR="007850BB" w:rsidRPr="00822994">
        <w:rPr>
          <w:rFonts w:ascii="Times New Roman" w:eastAsia="Arial Unicode MS" w:hAnsi="Times New Roman" w:cs="Times New Roman"/>
          <w:sz w:val="24"/>
          <w:szCs w:val="24"/>
          <w:lang w:val="en-US" w:eastAsia="fr-FR"/>
        </w:rPr>
        <w:t>diphosphatidylglycerol</w:t>
      </w:r>
      <w:proofErr w:type="spellEnd"/>
      <w:r w:rsidR="007850BB" w:rsidRPr="00822994">
        <w:rPr>
          <w:rFonts w:ascii="Times New Roman" w:eastAsia="Arial Unicode MS" w:hAnsi="Times New Roman" w:cs="Times New Roman"/>
          <w:sz w:val="24"/>
          <w:szCs w:val="24"/>
          <w:lang w:val="en-US" w:eastAsia="fr-FR"/>
        </w:rPr>
        <w:t xml:space="preserve">. </w:t>
      </w:r>
      <w:proofErr w:type="spellStart"/>
      <w:r w:rsidR="007850BB" w:rsidRPr="00822994">
        <w:rPr>
          <w:rFonts w:ascii="Times New Roman" w:eastAsia="Arial Unicode MS" w:hAnsi="Times New Roman" w:cs="Times New Roman"/>
          <w:sz w:val="24"/>
          <w:szCs w:val="24"/>
          <w:lang w:val="en-US" w:eastAsia="fr-FR"/>
        </w:rPr>
        <w:t>Biochem</w:t>
      </w:r>
      <w:proofErr w:type="spellEnd"/>
      <w:r w:rsidR="007850BB" w:rsidRPr="00822994">
        <w:rPr>
          <w:rFonts w:ascii="Times New Roman" w:eastAsia="Arial Unicode MS" w:hAnsi="Times New Roman" w:cs="Times New Roman"/>
          <w:sz w:val="24"/>
          <w:szCs w:val="24"/>
          <w:lang w:val="en-US" w:eastAsia="fr-FR"/>
        </w:rPr>
        <w:t xml:space="preserve">. </w:t>
      </w:r>
      <w:proofErr w:type="spellStart"/>
      <w:r w:rsidR="007850BB" w:rsidRPr="00822994">
        <w:rPr>
          <w:rFonts w:ascii="Times New Roman" w:eastAsia="Arial Unicode MS" w:hAnsi="Times New Roman" w:cs="Times New Roman"/>
          <w:sz w:val="24"/>
          <w:szCs w:val="24"/>
          <w:lang w:val="en-US" w:eastAsia="fr-FR"/>
        </w:rPr>
        <w:t>Biophys</w:t>
      </w:r>
      <w:proofErr w:type="spellEnd"/>
      <w:r w:rsidR="007850BB" w:rsidRPr="00822994">
        <w:rPr>
          <w:rFonts w:ascii="Times New Roman" w:eastAsia="Arial Unicode MS" w:hAnsi="Times New Roman" w:cs="Times New Roman"/>
          <w:sz w:val="24"/>
          <w:szCs w:val="24"/>
          <w:lang w:val="en-US" w:eastAsia="fr-FR"/>
        </w:rPr>
        <w:t>. Acta., 41(1960) 328–333.</w:t>
      </w:r>
    </w:p>
    <w:p w14:paraId="0ED4D5E2" w14:textId="77777777" w:rsidR="007850BB" w:rsidRPr="00822994" w:rsidRDefault="00B1489C" w:rsidP="00822994">
      <w:pPr>
        <w:spacing w:after="0" w:line="360" w:lineRule="auto"/>
        <w:jc w:val="both"/>
        <w:rPr>
          <w:rFonts w:ascii="Times New Roman" w:hAnsi="Times New Roman" w:cs="Times New Roman"/>
          <w:sz w:val="24"/>
          <w:szCs w:val="24"/>
          <w:lang w:val="en-US"/>
        </w:rPr>
      </w:pPr>
      <w:r w:rsidRPr="00822994">
        <w:rPr>
          <w:rFonts w:ascii="Times New Roman" w:hAnsi="Times New Roman" w:cs="Times New Roman"/>
          <w:sz w:val="24"/>
          <w:szCs w:val="24"/>
          <w:lang w:val="en-US"/>
        </w:rPr>
        <w:t xml:space="preserve">- </w:t>
      </w:r>
      <w:r w:rsidR="007850BB" w:rsidRPr="00822994">
        <w:rPr>
          <w:rFonts w:ascii="Times New Roman" w:hAnsi="Times New Roman" w:cs="Times New Roman"/>
          <w:sz w:val="24"/>
          <w:szCs w:val="24"/>
          <w:lang w:val="en-US"/>
        </w:rPr>
        <w:t xml:space="preserve">M. Gandour, W. Tamaalli, N. Trabelsi, K. Hessini, K. Sebei, A. </w:t>
      </w:r>
      <w:proofErr w:type="spellStart"/>
      <w:r w:rsidR="007850BB" w:rsidRPr="00822994">
        <w:rPr>
          <w:rFonts w:ascii="Times New Roman" w:hAnsi="Times New Roman" w:cs="Times New Roman"/>
          <w:sz w:val="24"/>
          <w:szCs w:val="24"/>
          <w:lang w:val="en-US"/>
        </w:rPr>
        <w:t>Debez</w:t>
      </w:r>
      <w:proofErr w:type="spellEnd"/>
      <w:r w:rsidR="007850BB" w:rsidRPr="00822994">
        <w:rPr>
          <w:rFonts w:ascii="Times New Roman" w:hAnsi="Times New Roman" w:cs="Times New Roman"/>
          <w:sz w:val="24"/>
          <w:szCs w:val="24"/>
          <w:lang w:val="en-US"/>
        </w:rPr>
        <w:t xml:space="preserve">, and C. Abdelly, How to optimize the seed and seed-oil production in the cash crop halophyte </w:t>
      </w:r>
      <w:proofErr w:type="spellStart"/>
      <w:r w:rsidR="007850BB" w:rsidRPr="00822994">
        <w:rPr>
          <w:rFonts w:ascii="Times New Roman" w:hAnsi="Times New Roman" w:cs="Times New Roman"/>
          <w:i/>
          <w:iCs/>
          <w:sz w:val="24"/>
          <w:szCs w:val="24"/>
          <w:lang w:val="en-US"/>
        </w:rPr>
        <w:t>Cakile</w:t>
      </w:r>
      <w:proofErr w:type="spellEnd"/>
      <w:r w:rsidR="007850BB" w:rsidRPr="00822994">
        <w:rPr>
          <w:rFonts w:ascii="Times New Roman" w:hAnsi="Times New Roman" w:cs="Times New Roman"/>
          <w:i/>
          <w:iCs/>
          <w:sz w:val="24"/>
          <w:szCs w:val="24"/>
          <w:lang w:val="en-US"/>
        </w:rPr>
        <w:t xml:space="preserve"> </w:t>
      </w:r>
      <w:proofErr w:type="spellStart"/>
      <w:r w:rsidR="007850BB" w:rsidRPr="00822994">
        <w:rPr>
          <w:rFonts w:ascii="Times New Roman" w:hAnsi="Times New Roman" w:cs="Times New Roman"/>
          <w:i/>
          <w:iCs/>
          <w:sz w:val="24"/>
          <w:szCs w:val="24"/>
          <w:lang w:val="en-US"/>
        </w:rPr>
        <w:t>maritima</w:t>
      </w:r>
      <w:proofErr w:type="spellEnd"/>
      <w:r w:rsidR="007850BB" w:rsidRPr="00822994">
        <w:rPr>
          <w:rFonts w:ascii="Times New Roman" w:hAnsi="Times New Roman" w:cs="Times New Roman"/>
          <w:sz w:val="24"/>
          <w:szCs w:val="24"/>
          <w:lang w:val="en-US"/>
        </w:rPr>
        <w:t xml:space="preserve"> Journal of Medicinal Plants Research 5(2011)5982-5987.</w:t>
      </w:r>
    </w:p>
    <w:p w14:paraId="161E04A3" w14:textId="77777777" w:rsidR="007850BB" w:rsidRPr="00822994" w:rsidRDefault="00B1489C" w:rsidP="00822994">
      <w:pPr>
        <w:spacing w:after="0" w:line="360" w:lineRule="auto"/>
        <w:jc w:val="both"/>
        <w:rPr>
          <w:rFonts w:ascii="Times New Roman" w:hAnsi="Times New Roman" w:cs="Times New Roman"/>
          <w:sz w:val="24"/>
          <w:szCs w:val="24"/>
          <w:lang w:val="en-US"/>
        </w:rPr>
      </w:pPr>
      <w:r w:rsidRPr="00822994">
        <w:rPr>
          <w:rFonts w:ascii="Times New Roman" w:hAnsi="Times New Roman" w:cs="Times New Roman"/>
          <w:sz w:val="24"/>
          <w:szCs w:val="24"/>
          <w:lang w:val="en-US"/>
        </w:rPr>
        <w:t xml:space="preserve">- </w:t>
      </w:r>
      <w:r w:rsidR="007850BB" w:rsidRPr="00822994">
        <w:rPr>
          <w:rFonts w:ascii="Times New Roman" w:hAnsi="Times New Roman" w:cs="Times New Roman"/>
          <w:sz w:val="24"/>
          <w:szCs w:val="24"/>
          <w:lang w:val="en-US"/>
        </w:rPr>
        <w:t xml:space="preserve">V.L. Singleton, R. </w:t>
      </w:r>
      <w:proofErr w:type="spellStart"/>
      <w:r w:rsidR="007850BB" w:rsidRPr="00822994">
        <w:rPr>
          <w:rFonts w:ascii="Times New Roman" w:hAnsi="Times New Roman" w:cs="Times New Roman"/>
          <w:sz w:val="24"/>
          <w:szCs w:val="24"/>
          <w:lang w:val="en-US"/>
        </w:rPr>
        <w:t>Orthofer</w:t>
      </w:r>
      <w:proofErr w:type="spellEnd"/>
      <w:r w:rsidR="007850BB" w:rsidRPr="00822994">
        <w:rPr>
          <w:rFonts w:ascii="Times New Roman" w:hAnsi="Times New Roman" w:cs="Times New Roman"/>
          <w:sz w:val="24"/>
          <w:szCs w:val="24"/>
          <w:lang w:val="en-US"/>
        </w:rPr>
        <w:t xml:space="preserve">, and R.M. </w:t>
      </w:r>
      <w:proofErr w:type="spellStart"/>
      <w:r w:rsidR="007850BB" w:rsidRPr="00822994">
        <w:rPr>
          <w:rFonts w:ascii="Times New Roman" w:hAnsi="Times New Roman" w:cs="Times New Roman"/>
          <w:sz w:val="24"/>
          <w:szCs w:val="24"/>
          <w:lang w:val="en-US"/>
        </w:rPr>
        <w:t>Lamuela-Raventos</w:t>
      </w:r>
      <w:proofErr w:type="spellEnd"/>
      <w:r w:rsidR="007850BB" w:rsidRPr="00822994">
        <w:rPr>
          <w:rFonts w:ascii="Times New Roman" w:hAnsi="Times New Roman" w:cs="Times New Roman"/>
          <w:sz w:val="24"/>
          <w:szCs w:val="24"/>
          <w:lang w:val="en-US"/>
        </w:rPr>
        <w:t xml:space="preserve">, Analysis of total phenols and other oxidation substrates and antioxidants by means of </w:t>
      </w:r>
      <w:proofErr w:type="spellStart"/>
      <w:r w:rsidR="007850BB" w:rsidRPr="00822994">
        <w:rPr>
          <w:rFonts w:ascii="Times New Roman" w:hAnsi="Times New Roman" w:cs="Times New Roman"/>
          <w:sz w:val="24"/>
          <w:szCs w:val="24"/>
          <w:lang w:val="en-US"/>
        </w:rPr>
        <w:t>Folin</w:t>
      </w:r>
      <w:proofErr w:type="spellEnd"/>
      <w:r w:rsidR="007850BB" w:rsidRPr="00822994">
        <w:rPr>
          <w:rFonts w:ascii="Times New Roman" w:hAnsi="Times New Roman" w:cs="Times New Roman"/>
          <w:sz w:val="24"/>
          <w:szCs w:val="24"/>
          <w:lang w:val="en-US"/>
        </w:rPr>
        <w:t xml:space="preserve"> </w:t>
      </w:r>
      <w:proofErr w:type="spellStart"/>
      <w:r w:rsidR="007850BB" w:rsidRPr="00822994">
        <w:rPr>
          <w:rFonts w:ascii="Times New Roman" w:hAnsi="Times New Roman" w:cs="Times New Roman"/>
          <w:sz w:val="24"/>
          <w:szCs w:val="24"/>
          <w:lang w:val="en-US"/>
        </w:rPr>
        <w:t>Ciocalteu</w:t>
      </w:r>
      <w:proofErr w:type="spellEnd"/>
      <w:r w:rsidR="007850BB" w:rsidRPr="00822994">
        <w:rPr>
          <w:rFonts w:ascii="Times New Roman" w:hAnsi="Times New Roman" w:cs="Times New Roman"/>
          <w:sz w:val="24"/>
          <w:szCs w:val="24"/>
          <w:lang w:val="en-US"/>
        </w:rPr>
        <w:t xml:space="preserve"> reagent. Methods in Enzymology 299(1999)152-178.</w:t>
      </w:r>
    </w:p>
    <w:p w14:paraId="18A4AA46" w14:textId="77777777" w:rsidR="007850BB" w:rsidRPr="00822994" w:rsidRDefault="00B1489C" w:rsidP="00822994">
      <w:pPr>
        <w:spacing w:after="0" w:line="360" w:lineRule="auto"/>
        <w:jc w:val="both"/>
        <w:rPr>
          <w:rFonts w:ascii="Times New Roman" w:hAnsi="Times New Roman" w:cs="Times New Roman"/>
          <w:sz w:val="24"/>
          <w:szCs w:val="24"/>
          <w:lang w:val="en-US"/>
        </w:rPr>
      </w:pPr>
      <w:r w:rsidRPr="00822994">
        <w:rPr>
          <w:rFonts w:ascii="Times New Roman" w:hAnsi="Times New Roman" w:cs="Times New Roman"/>
          <w:sz w:val="24"/>
          <w:szCs w:val="24"/>
          <w:lang w:val="en-US"/>
        </w:rPr>
        <w:t xml:space="preserve">- </w:t>
      </w:r>
      <w:r w:rsidR="007850BB" w:rsidRPr="00822994">
        <w:rPr>
          <w:rFonts w:ascii="Times New Roman" w:hAnsi="Times New Roman" w:cs="Times New Roman"/>
          <w:sz w:val="24"/>
          <w:szCs w:val="24"/>
          <w:lang w:val="en-US"/>
        </w:rPr>
        <w:t xml:space="preserve">V.X. </w:t>
      </w:r>
      <w:proofErr w:type="spellStart"/>
      <w:r w:rsidR="007850BB" w:rsidRPr="00822994">
        <w:rPr>
          <w:rFonts w:ascii="Times New Roman" w:hAnsi="Times New Roman" w:cs="Times New Roman"/>
          <w:sz w:val="24"/>
          <w:szCs w:val="24"/>
          <w:lang w:val="en-US"/>
        </w:rPr>
        <w:t>Dewanto</w:t>
      </w:r>
      <w:proofErr w:type="spellEnd"/>
      <w:r w:rsidR="007850BB" w:rsidRPr="00822994">
        <w:rPr>
          <w:rFonts w:ascii="Times New Roman" w:hAnsi="Times New Roman" w:cs="Times New Roman"/>
          <w:sz w:val="24"/>
          <w:szCs w:val="24"/>
          <w:lang w:val="en-US"/>
        </w:rPr>
        <w:t xml:space="preserve">, </w:t>
      </w:r>
      <w:proofErr w:type="spellStart"/>
      <w:r w:rsidR="007850BB" w:rsidRPr="00822994">
        <w:rPr>
          <w:rFonts w:ascii="Times New Roman" w:hAnsi="Times New Roman" w:cs="Times New Roman"/>
          <w:sz w:val="24"/>
          <w:szCs w:val="24"/>
          <w:lang w:val="en-US"/>
        </w:rPr>
        <w:t>K.Wu</w:t>
      </w:r>
      <w:proofErr w:type="spellEnd"/>
      <w:r w:rsidR="007850BB" w:rsidRPr="00822994">
        <w:rPr>
          <w:rFonts w:ascii="Times New Roman" w:hAnsi="Times New Roman" w:cs="Times New Roman"/>
          <w:sz w:val="24"/>
          <w:szCs w:val="24"/>
          <w:lang w:val="en-US"/>
        </w:rPr>
        <w:t>, K. Adom, RH. Liu, Thermal processing enhances the nutritional value of tomatoes by increasing total antioxidant activity. J Agric Food Chem., 50(2002) 3010–3014.</w:t>
      </w:r>
    </w:p>
    <w:p w14:paraId="0024F6BB" w14:textId="77777777" w:rsidR="000E7350" w:rsidRPr="00822994" w:rsidRDefault="00B1489C" w:rsidP="00822994">
      <w:pPr>
        <w:spacing w:after="0" w:line="360" w:lineRule="auto"/>
        <w:jc w:val="both"/>
        <w:rPr>
          <w:rFonts w:ascii="Times New Roman" w:eastAsia="Arial Unicode MS" w:hAnsi="Times New Roman" w:cs="Times New Roman"/>
          <w:sz w:val="24"/>
          <w:szCs w:val="24"/>
          <w:lang w:val="en-US" w:eastAsia="fr-FR"/>
        </w:rPr>
      </w:pPr>
      <w:r w:rsidRPr="00822994">
        <w:rPr>
          <w:rFonts w:ascii="Times New Roman" w:eastAsia="Arial Unicode MS" w:hAnsi="Times New Roman" w:cs="Times New Roman"/>
          <w:sz w:val="24"/>
          <w:szCs w:val="24"/>
          <w:lang w:val="en-US" w:eastAsia="fr-FR"/>
        </w:rPr>
        <w:t xml:space="preserve">- </w:t>
      </w:r>
      <w:r w:rsidR="007850BB" w:rsidRPr="00822994">
        <w:rPr>
          <w:rFonts w:ascii="Times New Roman" w:eastAsia="Arial Unicode MS" w:hAnsi="Times New Roman" w:cs="Times New Roman"/>
          <w:sz w:val="24"/>
          <w:szCs w:val="24"/>
          <w:lang w:val="en-US" w:eastAsia="fr-FR"/>
        </w:rPr>
        <w:t>Z.-</w:t>
      </w:r>
      <w:proofErr w:type="spellStart"/>
      <w:r w:rsidR="007850BB" w:rsidRPr="00822994">
        <w:rPr>
          <w:rFonts w:ascii="Times New Roman" w:eastAsia="Arial Unicode MS" w:hAnsi="Times New Roman" w:cs="Times New Roman"/>
          <w:sz w:val="24"/>
          <w:szCs w:val="24"/>
          <w:lang w:val="en-US" w:eastAsia="fr-FR"/>
        </w:rPr>
        <w:t>B.Yi</w:t>
      </w:r>
      <w:proofErr w:type="spellEnd"/>
      <w:r w:rsidR="007850BB" w:rsidRPr="00822994">
        <w:rPr>
          <w:rFonts w:ascii="Times New Roman" w:eastAsia="Arial Unicode MS" w:hAnsi="Times New Roman" w:cs="Times New Roman"/>
          <w:sz w:val="24"/>
          <w:szCs w:val="24"/>
          <w:lang w:val="en-US" w:eastAsia="fr-FR"/>
        </w:rPr>
        <w:t xml:space="preserve">, </w:t>
      </w:r>
      <w:proofErr w:type="spellStart"/>
      <w:r w:rsidR="007850BB" w:rsidRPr="00822994">
        <w:rPr>
          <w:rFonts w:ascii="Times New Roman" w:eastAsia="Arial Unicode MS" w:hAnsi="Times New Roman" w:cs="Times New Roman"/>
          <w:sz w:val="24"/>
          <w:szCs w:val="24"/>
          <w:lang w:val="en-US" w:eastAsia="fr-FR"/>
        </w:rPr>
        <w:t>Y.Yu</w:t>
      </w:r>
      <w:proofErr w:type="spellEnd"/>
      <w:r w:rsidR="007850BB" w:rsidRPr="00822994">
        <w:rPr>
          <w:rFonts w:ascii="Times New Roman" w:eastAsia="Arial Unicode MS" w:hAnsi="Times New Roman" w:cs="Times New Roman"/>
          <w:sz w:val="24"/>
          <w:szCs w:val="24"/>
          <w:lang w:val="en-US" w:eastAsia="fr-FR"/>
        </w:rPr>
        <w:t xml:space="preserve">, Y.Z. Liang, B. Zeng, In vitro antioxidant and antimicrobial activities of the extract of </w:t>
      </w:r>
      <w:proofErr w:type="spellStart"/>
      <w:r w:rsidR="007850BB" w:rsidRPr="00822994">
        <w:rPr>
          <w:rFonts w:ascii="Times New Roman" w:eastAsia="Arial Unicode MS" w:hAnsi="Times New Roman" w:cs="Times New Roman"/>
          <w:i/>
          <w:iCs/>
          <w:sz w:val="24"/>
          <w:szCs w:val="24"/>
          <w:lang w:val="en-US" w:eastAsia="fr-FR"/>
        </w:rPr>
        <w:t>Pericarpium</w:t>
      </w:r>
      <w:proofErr w:type="spellEnd"/>
      <w:r w:rsidR="007850BB" w:rsidRPr="00822994">
        <w:rPr>
          <w:rFonts w:ascii="Times New Roman" w:eastAsia="Arial Unicode MS" w:hAnsi="Times New Roman" w:cs="Times New Roman"/>
          <w:i/>
          <w:iCs/>
          <w:sz w:val="24"/>
          <w:szCs w:val="24"/>
          <w:lang w:val="en-US" w:eastAsia="fr-FR"/>
        </w:rPr>
        <w:t xml:space="preserve"> </w:t>
      </w:r>
      <w:proofErr w:type="spellStart"/>
      <w:r w:rsidR="007850BB" w:rsidRPr="00822994">
        <w:rPr>
          <w:rFonts w:ascii="Times New Roman" w:eastAsia="Arial Unicode MS" w:hAnsi="Times New Roman" w:cs="Times New Roman"/>
          <w:i/>
          <w:iCs/>
          <w:sz w:val="24"/>
          <w:szCs w:val="24"/>
          <w:lang w:val="en-US" w:eastAsia="fr-FR"/>
        </w:rPr>
        <w:t>Citri</w:t>
      </w:r>
      <w:proofErr w:type="spellEnd"/>
      <w:r w:rsidR="007850BB" w:rsidRPr="00822994">
        <w:rPr>
          <w:rFonts w:ascii="Times New Roman" w:eastAsia="Arial Unicode MS" w:hAnsi="Times New Roman" w:cs="Times New Roman"/>
          <w:i/>
          <w:iCs/>
          <w:sz w:val="24"/>
          <w:szCs w:val="24"/>
          <w:lang w:val="en-US" w:eastAsia="fr-FR"/>
        </w:rPr>
        <w:t xml:space="preserve"> </w:t>
      </w:r>
      <w:proofErr w:type="spellStart"/>
      <w:r w:rsidR="007850BB" w:rsidRPr="00822994">
        <w:rPr>
          <w:rFonts w:ascii="Times New Roman" w:eastAsia="Arial Unicode MS" w:hAnsi="Times New Roman" w:cs="Times New Roman"/>
          <w:i/>
          <w:iCs/>
          <w:sz w:val="24"/>
          <w:szCs w:val="24"/>
          <w:lang w:val="en-US" w:eastAsia="fr-FR"/>
        </w:rPr>
        <w:t>Reticulatae</w:t>
      </w:r>
      <w:proofErr w:type="spellEnd"/>
      <w:r w:rsidR="007850BB" w:rsidRPr="00822994">
        <w:rPr>
          <w:rFonts w:ascii="Times New Roman" w:eastAsia="Arial Unicode MS" w:hAnsi="Times New Roman" w:cs="Times New Roman"/>
          <w:i/>
          <w:iCs/>
          <w:sz w:val="24"/>
          <w:szCs w:val="24"/>
          <w:lang w:val="en-US" w:eastAsia="fr-FR"/>
        </w:rPr>
        <w:t xml:space="preserve"> </w:t>
      </w:r>
      <w:r w:rsidR="007850BB" w:rsidRPr="00822994">
        <w:rPr>
          <w:rFonts w:ascii="Times New Roman" w:eastAsia="Arial Unicode MS" w:hAnsi="Times New Roman" w:cs="Times New Roman"/>
          <w:sz w:val="24"/>
          <w:szCs w:val="24"/>
          <w:lang w:val="en-US" w:eastAsia="fr-FR"/>
        </w:rPr>
        <w:t xml:space="preserve">of a new Citrus cultivar and its main flavonoids, </w:t>
      </w:r>
      <w:r w:rsidR="007850BB" w:rsidRPr="00822994">
        <w:rPr>
          <w:rFonts w:ascii="Times New Roman" w:eastAsia="Arial Unicode MS" w:hAnsi="Times New Roman" w:cs="Times New Roman"/>
          <w:i/>
          <w:iCs/>
          <w:sz w:val="24"/>
          <w:szCs w:val="24"/>
          <w:lang w:val="en-US" w:eastAsia="fr-FR"/>
        </w:rPr>
        <w:t>LWT-Food</w:t>
      </w:r>
      <w:r w:rsidR="007850BB" w:rsidRPr="00822994">
        <w:rPr>
          <w:rFonts w:ascii="Times New Roman" w:eastAsia="Arial Unicode MS" w:hAnsi="Times New Roman" w:cs="Times New Roman"/>
          <w:sz w:val="24"/>
          <w:szCs w:val="24"/>
          <w:lang w:val="en-US" w:eastAsia="fr-FR"/>
        </w:rPr>
        <w:t xml:space="preserve"> </w:t>
      </w:r>
      <w:r w:rsidR="007850BB" w:rsidRPr="00822994">
        <w:rPr>
          <w:rFonts w:ascii="Times New Roman" w:eastAsia="Arial Unicode MS" w:hAnsi="Times New Roman" w:cs="Times New Roman"/>
          <w:i/>
          <w:iCs/>
          <w:sz w:val="24"/>
          <w:szCs w:val="24"/>
          <w:lang w:val="en-US" w:eastAsia="fr-FR"/>
        </w:rPr>
        <w:t>Science and Technology</w:t>
      </w:r>
      <w:r w:rsidR="007850BB" w:rsidRPr="00822994">
        <w:rPr>
          <w:rFonts w:ascii="Times New Roman" w:eastAsia="Arial Unicode MS" w:hAnsi="Times New Roman" w:cs="Times New Roman"/>
          <w:sz w:val="24"/>
          <w:szCs w:val="24"/>
          <w:lang w:val="en-US" w:eastAsia="fr-FR"/>
        </w:rPr>
        <w:t xml:space="preserve">  4(2007)1000-1016.</w:t>
      </w:r>
    </w:p>
    <w:p w14:paraId="251A195C" w14:textId="77777777" w:rsidR="000E7350" w:rsidRPr="00822994" w:rsidRDefault="000E7350" w:rsidP="00822994">
      <w:pPr>
        <w:pStyle w:val="ListParagraph"/>
        <w:numPr>
          <w:ilvl w:val="0"/>
          <w:numId w:val="7"/>
        </w:numPr>
        <w:spacing w:after="0" w:line="360" w:lineRule="auto"/>
        <w:ind w:left="714" w:hanging="357"/>
        <w:jc w:val="both"/>
        <w:rPr>
          <w:rFonts w:ascii="Times New Roman" w:eastAsia="Arial Unicode MS" w:hAnsi="Times New Roman" w:cs="Times New Roman"/>
          <w:sz w:val="24"/>
          <w:szCs w:val="24"/>
          <w:lang w:val="en-US" w:eastAsia="fr-FR"/>
        </w:rPr>
      </w:pPr>
      <w:r w:rsidRPr="00822994">
        <w:rPr>
          <w:rFonts w:ascii="Times New Roman" w:hAnsi="Times New Roman" w:cs="Times New Roman"/>
          <w:sz w:val="24"/>
          <w:szCs w:val="24"/>
        </w:rPr>
        <w:t xml:space="preserve">Laribi, B., Kouki, K., Sahli, A., </w:t>
      </w:r>
      <w:proofErr w:type="spellStart"/>
      <w:r w:rsidRPr="00822994">
        <w:rPr>
          <w:rFonts w:ascii="Times New Roman" w:hAnsi="Times New Roman" w:cs="Times New Roman"/>
          <w:sz w:val="24"/>
          <w:szCs w:val="24"/>
        </w:rPr>
        <w:t>Mougou</w:t>
      </w:r>
      <w:proofErr w:type="spellEnd"/>
      <w:r w:rsidRPr="00822994">
        <w:rPr>
          <w:rFonts w:ascii="Times New Roman" w:hAnsi="Times New Roman" w:cs="Times New Roman"/>
          <w:sz w:val="24"/>
          <w:szCs w:val="24"/>
        </w:rPr>
        <w:t xml:space="preserve">, A., &amp; Marzouk, B. (2011). Essential </w:t>
      </w:r>
      <w:proofErr w:type="spellStart"/>
      <w:r w:rsidRPr="00822994">
        <w:rPr>
          <w:rFonts w:ascii="Times New Roman" w:hAnsi="Times New Roman" w:cs="Times New Roman"/>
          <w:sz w:val="24"/>
          <w:szCs w:val="24"/>
        </w:rPr>
        <w:t>oil</w:t>
      </w:r>
      <w:proofErr w:type="spellEnd"/>
      <w:r w:rsidRPr="00822994">
        <w:rPr>
          <w:rFonts w:ascii="Times New Roman" w:hAnsi="Times New Roman" w:cs="Times New Roman"/>
          <w:sz w:val="24"/>
          <w:szCs w:val="24"/>
        </w:rPr>
        <w:t xml:space="preserve"> and </w:t>
      </w:r>
      <w:proofErr w:type="spellStart"/>
      <w:r w:rsidRPr="00822994">
        <w:rPr>
          <w:rFonts w:ascii="Times New Roman" w:hAnsi="Times New Roman" w:cs="Times New Roman"/>
          <w:sz w:val="24"/>
          <w:szCs w:val="24"/>
        </w:rPr>
        <w:t>fatty</w:t>
      </w:r>
      <w:proofErr w:type="spellEnd"/>
      <w:r w:rsidRPr="00822994">
        <w:rPr>
          <w:rFonts w:ascii="Times New Roman" w:hAnsi="Times New Roman" w:cs="Times New Roman"/>
          <w:sz w:val="24"/>
          <w:szCs w:val="24"/>
        </w:rPr>
        <w:t xml:space="preserve"> </w:t>
      </w:r>
      <w:proofErr w:type="spellStart"/>
      <w:r w:rsidRPr="00822994">
        <w:rPr>
          <w:rFonts w:ascii="Times New Roman" w:hAnsi="Times New Roman" w:cs="Times New Roman"/>
          <w:sz w:val="24"/>
          <w:szCs w:val="24"/>
        </w:rPr>
        <w:t>acid</w:t>
      </w:r>
      <w:proofErr w:type="spellEnd"/>
      <w:r w:rsidRPr="00822994">
        <w:rPr>
          <w:rFonts w:ascii="Times New Roman" w:hAnsi="Times New Roman" w:cs="Times New Roman"/>
          <w:sz w:val="24"/>
          <w:szCs w:val="24"/>
        </w:rPr>
        <w:t xml:space="preserve"> composition of a </w:t>
      </w:r>
      <w:proofErr w:type="spellStart"/>
      <w:r w:rsidRPr="00822994">
        <w:rPr>
          <w:rFonts w:ascii="Times New Roman" w:hAnsi="Times New Roman" w:cs="Times New Roman"/>
          <w:sz w:val="24"/>
          <w:szCs w:val="24"/>
        </w:rPr>
        <w:t>Tunisian</w:t>
      </w:r>
      <w:proofErr w:type="spellEnd"/>
      <w:r w:rsidRPr="00822994">
        <w:rPr>
          <w:rFonts w:ascii="Times New Roman" w:hAnsi="Times New Roman" w:cs="Times New Roman"/>
          <w:sz w:val="24"/>
          <w:szCs w:val="24"/>
        </w:rPr>
        <w:t xml:space="preserve"> </w:t>
      </w:r>
      <w:proofErr w:type="spellStart"/>
      <w:r w:rsidRPr="00822994">
        <w:rPr>
          <w:rFonts w:ascii="Times New Roman" w:hAnsi="Times New Roman" w:cs="Times New Roman"/>
          <w:sz w:val="24"/>
          <w:szCs w:val="24"/>
        </w:rPr>
        <w:t>caraway</w:t>
      </w:r>
      <w:proofErr w:type="spellEnd"/>
      <w:r w:rsidRPr="00822994">
        <w:rPr>
          <w:rFonts w:ascii="Times New Roman" w:hAnsi="Times New Roman" w:cs="Times New Roman"/>
          <w:sz w:val="24"/>
          <w:szCs w:val="24"/>
        </w:rPr>
        <w:t xml:space="preserve"> (</w:t>
      </w:r>
      <w:proofErr w:type="spellStart"/>
      <w:r w:rsidRPr="00822994">
        <w:rPr>
          <w:rFonts w:ascii="Times New Roman" w:hAnsi="Times New Roman" w:cs="Times New Roman"/>
          <w:sz w:val="24"/>
          <w:szCs w:val="24"/>
        </w:rPr>
        <w:t>Carum</w:t>
      </w:r>
      <w:proofErr w:type="spellEnd"/>
      <w:r w:rsidRPr="00822994">
        <w:rPr>
          <w:rFonts w:ascii="Times New Roman" w:hAnsi="Times New Roman" w:cs="Times New Roman"/>
          <w:sz w:val="24"/>
          <w:szCs w:val="24"/>
        </w:rPr>
        <w:t xml:space="preserve"> carvi L.) </w:t>
      </w:r>
      <w:proofErr w:type="spellStart"/>
      <w:r w:rsidRPr="00822994">
        <w:rPr>
          <w:rFonts w:ascii="Times New Roman" w:hAnsi="Times New Roman" w:cs="Times New Roman"/>
          <w:sz w:val="24"/>
          <w:szCs w:val="24"/>
        </w:rPr>
        <w:t>seed</w:t>
      </w:r>
      <w:proofErr w:type="spellEnd"/>
      <w:r w:rsidRPr="00822994">
        <w:rPr>
          <w:rFonts w:ascii="Times New Roman" w:hAnsi="Times New Roman" w:cs="Times New Roman"/>
          <w:sz w:val="24"/>
          <w:szCs w:val="24"/>
        </w:rPr>
        <w:t xml:space="preserve"> </w:t>
      </w:r>
      <w:proofErr w:type="spellStart"/>
      <w:r w:rsidRPr="00822994">
        <w:rPr>
          <w:rFonts w:ascii="Times New Roman" w:hAnsi="Times New Roman" w:cs="Times New Roman"/>
          <w:sz w:val="24"/>
          <w:szCs w:val="24"/>
        </w:rPr>
        <w:t>ecotype</w:t>
      </w:r>
      <w:proofErr w:type="spellEnd"/>
      <w:r w:rsidRPr="00822994">
        <w:rPr>
          <w:rFonts w:ascii="Times New Roman" w:hAnsi="Times New Roman" w:cs="Times New Roman"/>
          <w:sz w:val="24"/>
          <w:szCs w:val="24"/>
        </w:rPr>
        <w:t xml:space="preserve"> </w:t>
      </w:r>
      <w:proofErr w:type="spellStart"/>
      <w:r w:rsidRPr="00822994">
        <w:rPr>
          <w:rFonts w:ascii="Times New Roman" w:hAnsi="Times New Roman" w:cs="Times New Roman"/>
          <w:sz w:val="24"/>
          <w:szCs w:val="24"/>
        </w:rPr>
        <w:t>cultivated</w:t>
      </w:r>
      <w:proofErr w:type="spellEnd"/>
      <w:r w:rsidRPr="00822994">
        <w:rPr>
          <w:rFonts w:ascii="Times New Roman" w:hAnsi="Times New Roman" w:cs="Times New Roman"/>
          <w:sz w:val="24"/>
          <w:szCs w:val="24"/>
        </w:rPr>
        <w:t xml:space="preserve"> </w:t>
      </w:r>
      <w:proofErr w:type="spellStart"/>
      <w:r w:rsidRPr="00822994">
        <w:rPr>
          <w:rFonts w:ascii="Times New Roman" w:hAnsi="Times New Roman" w:cs="Times New Roman"/>
          <w:sz w:val="24"/>
          <w:szCs w:val="24"/>
        </w:rPr>
        <w:t>under</w:t>
      </w:r>
      <w:proofErr w:type="spellEnd"/>
      <w:r w:rsidRPr="00822994">
        <w:rPr>
          <w:rFonts w:ascii="Times New Roman" w:hAnsi="Times New Roman" w:cs="Times New Roman"/>
          <w:sz w:val="24"/>
          <w:szCs w:val="24"/>
        </w:rPr>
        <w:t xml:space="preserve"> water </w:t>
      </w:r>
      <w:proofErr w:type="spellStart"/>
      <w:r w:rsidRPr="00822994">
        <w:rPr>
          <w:rFonts w:ascii="Times New Roman" w:hAnsi="Times New Roman" w:cs="Times New Roman"/>
          <w:sz w:val="24"/>
          <w:szCs w:val="24"/>
        </w:rPr>
        <w:t>deficit</w:t>
      </w:r>
      <w:proofErr w:type="spellEnd"/>
      <w:r w:rsidRPr="00822994">
        <w:rPr>
          <w:rFonts w:ascii="Times New Roman" w:hAnsi="Times New Roman" w:cs="Times New Roman"/>
          <w:sz w:val="24"/>
          <w:szCs w:val="24"/>
        </w:rPr>
        <w:t>. </w:t>
      </w:r>
      <w:proofErr w:type="spellStart"/>
      <w:r w:rsidRPr="00822994">
        <w:rPr>
          <w:rStyle w:val="Emphasis"/>
          <w:rFonts w:ascii="Times New Roman" w:hAnsi="Times New Roman" w:cs="Times New Roman"/>
          <w:sz w:val="24"/>
          <w:szCs w:val="24"/>
        </w:rPr>
        <w:t>Advances</w:t>
      </w:r>
      <w:proofErr w:type="spellEnd"/>
      <w:r w:rsidRPr="00822994">
        <w:rPr>
          <w:rStyle w:val="Emphasis"/>
          <w:rFonts w:ascii="Times New Roman" w:hAnsi="Times New Roman" w:cs="Times New Roman"/>
          <w:sz w:val="24"/>
          <w:szCs w:val="24"/>
        </w:rPr>
        <w:t xml:space="preserve"> in </w:t>
      </w:r>
      <w:proofErr w:type="spellStart"/>
      <w:r w:rsidRPr="00822994">
        <w:rPr>
          <w:rStyle w:val="Emphasis"/>
          <w:rFonts w:ascii="Times New Roman" w:hAnsi="Times New Roman" w:cs="Times New Roman"/>
          <w:sz w:val="24"/>
          <w:szCs w:val="24"/>
        </w:rPr>
        <w:t>Environmental</w:t>
      </w:r>
      <w:proofErr w:type="spellEnd"/>
      <w:r w:rsidRPr="00822994">
        <w:rPr>
          <w:rStyle w:val="Emphasis"/>
          <w:rFonts w:ascii="Times New Roman" w:hAnsi="Times New Roman" w:cs="Times New Roman"/>
          <w:sz w:val="24"/>
          <w:szCs w:val="24"/>
        </w:rPr>
        <w:t xml:space="preserve"> </w:t>
      </w:r>
      <w:proofErr w:type="spellStart"/>
      <w:r w:rsidRPr="00822994">
        <w:rPr>
          <w:rStyle w:val="Emphasis"/>
          <w:rFonts w:ascii="Times New Roman" w:hAnsi="Times New Roman" w:cs="Times New Roman"/>
          <w:sz w:val="24"/>
          <w:szCs w:val="24"/>
        </w:rPr>
        <w:t>Biology</w:t>
      </w:r>
      <w:proofErr w:type="spellEnd"/>
      <w:r w:rsidRPr="00822994">
        <w:rPr>
          <w:rFonts w:ascii="Times New Roman" w:hAnsi="Times New Roman" w:cs="Times New Roman"/>
          <w:sz w:val="24"/>
          <w:szCs w:val="24"/>
        </w:rPr>
        <w:t>, 5(2), 257-264</w:t>
      </w:r>
    </w:p>
    <w:p w14:paraId="754BA574" w14:textId="77777777" w:rsidR="000E7350" w:rsidRPr="00822994" w:rsidRDefault="000E7350" w:rsidP="00822994">
      <w:pPr>
        <w:spacing w:after="0" w:line="360" w:lineRule="auto"/>
        <w:jc w:val="both"/>
        <w:rPr>
          <w:rFonts w:ascii="Times New Roman" w:eastAsia="Arial Unicode MS" w:hAnsi="Times New Roman" w:cs="Times New Roman"/>
          <w:sz w:val="24"/>
          <w:szCs w:val="24"/>
          <w:lang w:val="en-US" w:eastAsia="fr-FR"/>
        </w:rPr>
      </w:pPr>
    </w:p>
    <w:p w14:paraId="721742DB" w14:textId="77777777" w:rsidR="000E7350" w:rsidRPr="00BA3A8A" w:rsidRDefault="00BA3A8A" w:rsidP="00822994">
      <w:pPr>
        <w:pStyle w:val="ListParagraph"/>
        <w:numPr>
          <w:ilvl w:val="0"/>
          <w:numId w:val="7"/>
        </w:numPr>
        <w:spacing w:after="0" w:line="360" w:lineRule="auto"/>
        <w:jc w:val="both"/>
        <w:rPr>
          <w:rFonts w:ascii="Times New Roman" w:eastAsia="Arial Unicode MS" w:hAnsi="Times New Roman" w:cs="Times New Roman"/>
          <w:sz w:val="24"/>
          <w:szCs w:val="24"/>
          <w:lang w:val="en-US" w:eastAsia="fr-FR"/>
        </w:rPr>
      </w:pPr>
      <w:r w:rsidRPr="00822994">
        <w:rPr>
          <w:rFonts w:ascii="Times New Roman" w:hAnsi="Times New Roman" w:cs="Times New Roman"/>
          <w:sz w:val="24"/>
          <w:szCs w:val="24"/>
        </w:rPr>
        <w:t xml:space="preserve">SARITA RAMACHANDRAN, ARUN KUMAR RAY(2004)  INCLUSION OF EXTRUDED GRASS PEA, LATHYRUS SATIVUS SEED MEAL IN COMPOUND </w:t>
      </w:r>
      <w:r w:rsidRPr="00822994">
        <w:rPr>
          <w:rFonts w:ascii="Times New Roman" w:hAnsi="Times New Roman" w:cs="Times New Roman"/>
          <w:sz w:val="24"/>
          <w:szCs w:val="24"/>
        </w:rPr>
        <w:lastRenderedPageBreak/>
        <w:t>DIETS FOR ROHU, LABEO ROHITA (HAMILTON, 1822) FINGERLINGSACTAICHTHYOLOGICAETPISCATORIA(2004) 34 (2): 205–218</w:t>
      </w:r>
    </w:p>
    <w:p w14:paraId="016CC52C" w14:textId="77777777" w:rsidR="00BA3A8A" w:rsidRPr="00BA3A8A" w:rsidRDefault="00BA3A8A" w:rsidP="00BA3A8A">
      <w:pPr>
        <w:pStyle w:val="ListParagraph"/>
        <w:rPr>
          <w:rFonts w:ascii="Times New Roman" w:eastAsia="Arial Unicode MS" w:hAnsi="Times New Roman" w:cs="Times New Roman"/>
          <w:sz w:val="24"/>
          <w:szCs w:val="24"/>
          <w:lang w:val="en-US" w:eastAsia="fr-FR"/>
        </w:rPr>
      </w:pPr>
    </w:p>
    <w:p w14:paraId="44D4D4F8" w14:textId="77777777" w:rsidR="00BA3A8A" w:rsidRPr="00822994" w:rsidRDefault="00BA3A8A" w:rsidP="00BA3A8A">
      <w:pPr>
        <w:pStyle w:val="ListParagraph"/>
        <w:spacing w:after="0" w:line="360" w:lineRule="auto"/>
        <w:jc w:val="both"/>
        <w:rPr>
          <w:rFonts w:ascii="Times New Roman" w:eastAsia="Arial Unicode MS" w:hAnsi="Times New Roman" w:cs="Times New Roman"/>
          <w:sz w:val="24"/>
          <w:szCs w:val="24"/>
          <w:lang w:val="en-US" w:eastAsia="fr-FR"/>
        </w:rPr>
      </w:pPr>
    </w:p>
    <w:p w14:paraId="33FAF979" w14:textId="77777777" w:rsidR="00A05387" w:rsidRPr="00822994" w:rsidRDefault="00B1489C" w:rsidP="00822994">
      <w:pPr>
        <w:spacing w:after="0" w:line="360" w:lineRule="auto"/>
        <w:jc w:val="both"/>
        <w:rPr>
          <w:rFonts w:ascii="Times New Roman" w:hAnsi="Times New Roman" w:cs="Times New Roman"/>
          <w:sz w:val="24"/>
          <w:szCs w:val="24"/>
        </w:rPr>
      </w:pPr>
      <w:r w:rsidRPr="00822994">
        <w:rPr>
          <w:rStyle w:val="Strong"/>
          <w:rFonts w:ascii="Times New Roman" w:hAnsi="Times New Roman" w:cs="Times New Roman"/>
          <w:b w:val="0"/>
          <w:bCs w:val="0"/>
          <w:sz w:val="24"/>
          <w:szCs w:val="24"/>
        </w:rPr>
        <w:t>-</w:t>
      </w:r>
      <w:proofErr w:type="spellStart"/>
      <w:r w:rsidR="00B33D9B" w:rsidRPr="00822994">
        <w:rPr>
          <w:rStyle w:val="Strong"/>
          <w:rFonts w:ascii="Times New Roman" w:hAnsi="Times New Roman" w:cs="Times New Roman"/>
          <w:b w:val="0"/>
          <w:bCs w:val="0"/>
          <w:sz w:val="24"/>
          <w:szCs w:val="24"/>
        </w:rPr>
        <w:t>Dziri</w:t>
      </w:r>
      <w:proofErr w:type="spellEnd"/>
      <w:r w:rsidR="00B33D9B" w:rsidRPr="00822994">
        <w:rPr>
          <w:rStyle w:val="Strong"/>
          <w:rFonts w:ascii="Times New Roman" w:hAnsi="Times New Roman" w:cs="Times New Roman"/>
          <w:b w:val="0"/>
          <w:bCs w:val="0"/>
          <w:sz w:val="24"/>
          <w:szCs w:val="24"/>
        </w:rPr>
        <w:t xml:space="preserve"> et al. (2012):</w:t>
      </w:r>
      <w:r w:rsidR="00B33D9B" w:rsidRPr="00822994">
        <w:rPr>
          <w:rFonts w:ascii="Times New Roman" w:hAnsi="Times New Roman" w:cs="Times New Roman"/>
          <w:sz w:val="24"/>
          <w:szCs w:val="24"/>
        </w:rPr>
        <w:t> </w:t>
      </w:r>
      <w:proofErr w:type="spellStart"/>
      <w:r w:rsidR="00B33D9B" w:rsidRPr="00822994">
        <w:rPr>
          <w:rFonts w:ascii="Times New Roman" w:hAnsi="Times New Roman" w:cs="Times New Roman"/>
          <w:sz w:val="24"/>
          <w:szCs w:val="24"/>
        </w:rPr>
        <w:t>Dziri</w:t>
      </w:r>
      <w:proofErr w:type="spellEnd"/>
      <w:r w:rsidR="00B33D9B" w:rsidRPr="00822994">
        <w:rPr>
          <w:rFonts w:ascii="Times New Roman" w:hAnsi="Times New Roman" w:cs="Times New Roman"/>
          <w:sz w:val="24"/>
          <w:szCs w:val="24"/>
        </w:rPr>
        <w:t xml:space="preserve">, K., et al. (2012). </w:t>
      </w:r>
      <w:proofErr w:type="spellStart"/>
      <w:r w:rsidR="00B33D9B" w:rsidRPr="00822994">
        <w:rPr>
          <w:rFonts w:ascii="Times New Roman" w:hAnsi="Times New Roman" w:cs="Times New Roman"/>
          <w:sz w:val="24"/>
          <w:szCs w:val="24"/>
        </w:rPr>
        <w:t>Phytochemical</w:t>
      </w:r>
      <w:proofErr w:type="spellEnd"/>
      <w:r w:rsidR="00B33D9B" w:rsidRPr="00822994">
        <w:rPr>
          <w:rFonts w:ascii="Times New Roman" w:hAnsi="Times New Roman" w:cs="Times New Roman"/>
          <w:sz w:val="24"/>
          <w:szCs w:val="24"/>
        </w:rPr>
        <w:t xml:space="preserve"> composition, </w:t>
      </w:r>
      <w:proofErr w:type="spellStart"/>
      <w:r w:rsidR="00B33D9B" w:rsidRPr="00822994">
        <w:rPr>
          <w:rFonts w:ascii="Times New Roman" w:hAnsi="Times New Roman" w:cs="Times New Roman"/>
          <w:sz w:val="24"/>
          <w:szCs w:val="24"/>
        </w:rPr>
        <w:t>antioxidant</w:t>
      </w:r>
      <w:proofErr w:type="spellEnd"/>
      <w:r w:rsidR="00B33D9B" w:rsidRPr="00822994">
        <w:rPr>
          <w:rFonts w:ascii="Times New Roman" w:hAnsi="Times New Roman" w:cs="Times New Roman"/>
          <w:sz w:val="24"/>
          <w:szCs w:val="24"/>
        </w:rPr>
        <w:t xml:space="preserve"> and </w:t>
      </w:r>
      <w:proofErr w:type="spellStart"/>
      <w:r w:rsidR="00B33D9B" w:rsidRPr="00822994">
        <w:rPr>
          <w:rFonts w:ascii="Times New Roman" w:hAnsi="Times New Roman" w:cs="Times New Roman"/>
          <w:sz w:val="24"/>
          <w:szCs w:val="24"/>
        </w:rPr>
        <w:t>antimicrobial</w:t>
      </w:r>
      <w:proofErr w:type="spellEnd"/>
      <w:r w:rsidR="00B33D9B" w:rsidRPr="00822994">
        <w:rPr>
          <w:rFonts w:ascii="Times New Roman" w:hAnsi="Times New Roman" w:cs="Times New Roman"/>
          <w:sz w:val="24"/>
          <w:szCs w:val="24"/>
        </w:rPr>
        <w:t xml:space="preserve"> </w:t>
      </w:r>
      <w:proofErr w:type="spellStart"/>
      <w:r w:rsidR="00B33D9B" w:rsidRPr="00822994">
        <w:rPr>
          <w:rFonts w:ascii="Times New Roman" w:hAnsi="Times New Roman" w:cs="Times New Roman"/>
          <w:sz w:val="24"/>
          <w:szCs w:val="24"/>
        </w:rPr>
        <w:t>activities</w:t>
      </w:r>
      <w:proofErr w:type="spellEnd"/>
      <w:r w:rsidR="00B33D9B" w:rsidRPr="00822994">
        <w:rPr>
          <w:rFonts w:ascii="Times New Roman" w:hAnsi="Times New Roman" w:cs="Times New Roman"/>
          <w:sz w:val="24"/>
          <w:szCs w:val="24"/>
        </w:rPr>
        <w:t xml:space="preserve"> of the essential </w:t>
      </w:r>
      <w:proofErr w:type="spellStart"/>
      <w:r w:rsidR="00B33D9B" w:rsidRPr="00822994">
        <w:rPr>
          <w:rFonts w:ascii="Times New Roman" w:hAnsi="Times New Roman" w:cs="Times New Roman"/>
          <w:sz w:val="24"/>
          <w:szCs w:val="24"/>
        </w:rPr>
        <w:t>oil</w:t>
      </w:r>
      <w:proofErr w:type="spellEnd"/>
      <w:r w:rsidR="00B33D9B" w:rsidRPr="00822994">
        <w:rPr>
          <w:rFonts w:ascii="Times New Roman" w:hAnsi="Times New Roman" w:cs="Times New Roman"/>
          <w:sz w:val="24"/>
          <w:szCs w:val="24"/>
        </w:rPr>
        <w:t xml:space="preserve"> </w:t>
      </w:r>
      <w:proofErr w:type="spellStart"/>
      <w:r w:rsidR="00B33D9B" w:rsidRPr="00822994">
        <w:rPr>
          <w:rFonts w:ascii="Times New Roman" w:hAnsi="Times New Roman" w:cs="Times New Roman"/>
          <w:sz w:val="24"/>
          <w:szCs w:val="24"/>
        </w:rPr>
        <w:t>from</w:t>
      </w:r>
      <w:proofErr w:type="spellEnd"/>
      <w:r w:rsidR="00B33D9B" w:rsidRPr="00822994">
        <w:rPr>
          <w:rFonts w:ascii="Times New Roman" w:hAnsi="Times New Roman" w:cs="Times New Roman"/>
          <w:sz w:val="24"/>
          <w:szCs w:val="24"/>
        </w:rPr>
        <w:t xml:space="preserve"> </w:t>
      </w:r>
      <w:proofErr w:type="spellStart"/>
      <w:r w:rsidR="00B33D9B" w:rsidRPr="00822994">
        <w:rPr>
          <w:rFonts w:ascii="Times New Roman" w:hAnsi="Times New Roman" w:cs="Times New Roman"/>
          <w:sz w:val="24"/>
          <w:szCs w:val="24"/>
        </w:rPr>
        <w:t>leaves</w:t>
      </w:r>
      <w:proofErr w:type="spellEnd"/>
      <w:r w:rsidR="00B33D9B" w:rsidRPr="00822994">
        <w:rPr>
          <w:rFonts w:ascii="Times New Roman" w:hAnsi="Times New Roman" w:cs="Times New Roman"/>
          <w:sz w:val="24"/>
          <w:szCs w:val="24"/>
        </w:rPr>
        <w:t xml:space="preserve"> of </w:t>
      </w:r>
      <w:proofErr w:type="spellStart"/>
      <w:r w:rsidR="00B33D9B" w:rsidRPr="00822994">
        <w:rPr>
          <w:rFonts w:ascii="Times New Roman" w:hAnsi="Times New Roman" w:cs="Times New Roman"/>
          <w:sz w:val="24"/>
          <w:szCs w:val="24"/>
        </w:rPr>
        <w:t>Tunisian</w:t>
      </w:r>
      <w:proofErr w:type="spellEnd"/>
      <w:r w:rsidR="00B33D9B" w:rsidRPr="00822994">
        <w:rPr>
          <w:rFonts w:ascii="Times New Roman" w:hAnsi="Times New Roman" w:cs="Times New Roman"/>
          <w:sz w:val="24"/>
          <w:szCs w:val="24"/>
        </w:rPr>
        <w:t xml:space="preserve"> </w:t>
      </w:r>
      <w:proofErr w:type="spellStart"/>
      <w:r w:rsidR="00B33D9B" w:rsidRPr="00822994">
        <w:rPr>
          <w:rFonts w:ascii="Times New Roman" w:hAnsi="Times New Roman" w:cs="Times New Roman"/>
          <w:sz w:val="24"/>
          <w:szCs w:val="24"/>
        </w:rPr>
        <w:t>Mentha</w:t>
      </w:r>
      <w:proofErr w:type="spellEnd"/>
      <w:r w:rsidR="00B33D9B" w:rsidRPr="00822994">
        <w:rPr>
          <w:rFonts w:ascii="Times New Roman" w:hAnsi="Times New Roman" w:cs="Times New Roman"/>
          <w:sz w:val="24"/>
          <w:szCs w:val="24"/>
        </w:rPr>
        <w:t xml:space="preserve"> </w:t>
      </w:r>
      <w:proofErr w:type="spellStart"/>
      <w:r w:rsidR="00B33D9B" w:rsidRPr="00822994">
        <w:rPr>
          <w:rFonts w:ascii="Times New Roman" w:hAnsi="Times New Roman" w:cs="Times New Roman"/>
          <w:sz w:val="24"/>
          <w:szCs w:val="24"/>
        </w:rPr>
        <w:t>pulegium</w:t>
      </w:r>
      <w:proofErr w:type="spellEnd"/>
      <w:r w:rsidR="00B33D9B" w:rsidRPr="00822994">
        <w:rPr>
          <w:rFonts w:ascii="Times New Roman" w:hAnsi="Times New Roman" w:cs="Times New Roman"/>
          <w:sz w:val="24"/>
          <w:szCs w:val="24"/>
        </w:rPr>
        <w:t xml:space="preserve"> L. </w:t>
      </w:r>
      <w:r w:rsidR="00B33D9B" w:rsidRPr="00822994">
        <w:rPr>
          <w:rStyle w:val="Emphasis"/>
          <w:rFonts w:ascii="Times New Roman" w:hAnsi="Times New Roman" w:cs="Times New Roman"/>
          <w:sz w:val="24"/>
          <w:szCs w:val="24"/>
        </w:rPr>
        <w:t xml:space="preserve">Journal of </w:t>
      </w:r>
      <w:proofErr w:type="spellStart"/>
      <w:r w:rsidR="00B33D9B" w:rsidRPr="00822994">
        <w:rPr>
          <w:rStyle w:val="Emphasis"/>
          <w:rFonts w:ascii="Times New Roman" w:hAnsi="Times New Roman" w:cs="Times New Roman"/>
          <w:sz w:val="24"/>
          <w:szCs w:val="24"/>
        </w:rPr>
        <w:t>Medicinal</w:t>
      </w:r>
      <w:proofErr w:type="spellEnd"/>
      <w:r w:rsidR="00B33D9B" w:rsidRPr="00822994">
        <w:rPr>
          <w:rStyle w:val="Emphasis"/>
          <w:rFonts w:ascii="Times New Roman" w:hAnsi="Times New Roman" w:cs="Times New Roman"/>
          <w:sz w:val="24"/>
          <w:szCs w:val="24"/>
        </w:rPr>
        <w:t xml:space="preserve"> Plants </w:t>
      </w:r>
      <w:proofErr w:type="spellStart"/>
      <w:r w:rsidR="00B33D9B" w:rsidRPr="00822994">
        <w:rPr>
          <w:rStyle w:val="Emphasis"/>
          <w:rFonts w:ascii="Times New Roman" w:hAnsi="Times New Roman" w:cs="Times New Roman"/>
          <w:sz w:val="24"/>
          <w:szCs w:val="24"/>
        </w:rPr>
        <w:t>Research</w:t>
      </w:r>
      <w:proofErr w:type="spellEnd"/>
      <w:r w:rsidR="00B33D9B" w:rsidRPr="00822994">
        <w:rPr>
          <w:rFonts w:ascii="Times New Roman" w:hAnsi="Times New Roman" w:cs="Times New Roman"/>
          <w:sz w:val="24"/>
          <w:szCs w:val="24"/>
        </w:rPr>
        <w:t>, 6(10), 1920-1926</w:t>
      </w:r>
    </w:p>
    <w:p w14:paraId="3E4171EC" w14:textId="77777777" w:rsidR="00B33D9B" w:rsidRPr="00822994" w:rsidRDefault="00B1489C" w:rsidP="00822994">
      <w:pPr>
        <w:spacing w:after="0" w:line="360" w:lineRule="auto"/>
        <w:jc w:val="both"/>
        <w:rPr>
          <w:rFonts w:ascii="Times New Roman" w:hAnsi="Times New Roman" w:cs="Times New Roman"/>
          <w:sz w:val="24"/>
          <w:szCs w:val="24"/>
        </w:rPr>
      </w:pPr>
      <w:r w:rsidRPr="00822994">
        <w:rPr>
          <w:rFonts w:ascii="Times New Roman" w:hAnsi="Times New Roman" w:cs="Times New Roman"/>
          <w:sz w:val="24"/>
          <w:szCs w:val="24"/>
        </w:rPr>
        <w:t xml:space="preserve">- de Almeida, C. L. F., Falcão, H. de S., Lima, G. R. de M., Montenegro, C. A. de G., Lira, N. S., Athayde-Filho, P. F., ... &amp; Ferreira, M. R. A. (2011). </w:t>
      </w:r>
      <w:proofErr w:type="spellStart"/>
      <w:r w:rsidRPr="00822994">
        <w:rPr>
          <w:rFonts w:ascii="Times New Roman" w:hAnsi="Times New Roman" w:cs="Times New Roman"/>
          <w:sz w:val="24"/>
          <w:szCs w:val="24"/>
        </w:rPr>
        <w:t>Bioactivities</w:t>
      </w:r>
      <w:proofErr w:type="spellEnd"/>
      <w:r w:rsidRPr="00822994">
        <w:rPr>
          <w:rFonts w:ascii="Times New Roman" w:hAnsi="Times New Roman" w:cs="Times New Roman"/>
          <w:sz w:val="24"/>
          <w:szCs w:val="24"/>
        </w:rPr>
        <w:t xml:space="preserve"> </w:t>
      </w:r>
      <w:proofErr w:type="spellStart"/>
      <w:r w:rsidRPr="00822994">
        <w:rPr>
          <w:rFonts w:ascii="Times New Roman" w:hAnsi="Times New Roman" w:cs="Times New Roman"/>
          <w:sz w:val="24"/>
          <w:szCs w:val="24"/>
        </w:rPr>
        <w:t>from</w:t>
      </w:r>
      <w:proofErr w:type="spellEnd"/>
      <w:r w:rsidRPr="00822994">
        <w:rPr>
          <w:rFonts w:ascii="Times New Roman" w:hAnsi="Times New Roman" w:cs="Times New Roman"/>
          <w:sz w:val="24"/>
          <w:szCs w:val="24"/>
        </w:rPr>
        <w:t xml:space="preserve"> marine </w:t>
      </w:r>
      <w:proofErr w:type="spellStart"/>
      <w:r w:rsidRPr="00822994">
        <w:rPr>
          <w:rFonts w:ascii="Times New Roman" w:hAnsi="Times New Roman" w:cs="Times New Roman"/>
          <w:sz w:val="24"/>
          <w:szCs w:val="24"/>
        </w:rPr>
        <w:t>algae</w:t>
      </w:r>
      <w:proofErr w:type="spellEnd"/>
      <w:r w:rsidRPr="00822994">
        <w:rPr>
          <w:rFonts w:ascii="Times New Roman" w:hAnsi="Times New Roman" w:cs="Times New Roman"/>
          <w:sz w:val="24"/>
          <w:szCs w:val="24"/>
        </w:rPr>
        <w:t xml:space="preserve"> of the </w:t>
      </w:r>
      <w:proofErr w:type="spellStart"/>
      <w:r w:rsidRPr="00822994">
        <w:rPr>
          <w:rFonts w:ascii="Times New Roman" w:hAnsi="Times New Roman" w:cs="Times New Roman"/>
          <w:sz w:val="24"/>
          <w:szCs w:val="24"/>
        </w:rPr>
        <w:t>genus</w:t>
      </w:r>
      <w:proofErr w:type="spellEnd"/>
      <w:r w:rsidRPr="00822994">
        <w:rPr>
          <w:rFonts w:ascii="Times New Roman" w:hAnsi="Times New Roman" w:cs="Times New Roman"/>
          <w:sz w:val="24"/>
          <w:szCs w:val="24"/>
        </w:rPr>
        <w:t xml:space="preserve"> </w:t>
      </w:r>
      <w:proofErr w:type="spellStart"/>
      <w:r w:rsidRPr="00822994">
        <w:rPr>
          <w:rFonts w:ascii="Times New Roman" w:hAnsi="Times New Roman" w:cs="Times New Roman"/>
          <w:sz w:val="24"/>
          <w:szCs w:val="24"/>
        </w:rPr>
        <w:t>Gracilaria</w:t>
      </w:r>
      <w:proofErr w:type="spellEnd"/>
      <w:r w:rsidRPr="00822994">
        <w:rPr>
          <w:rFonts w:ascii="Times New Roman" w:hAnsi="Times New Roman" w:cs="Times New Roman"/>
          <w:sz w:val="24"/>
          <w:szCs w:val="24"/>
        </w:rPr>
        <w:t>. </w:t>
      </w:r>
      <w:r w:rsidRPr="00822994">
        <w:rPr>
          <w:rStyle w:val="Emphasis"/>
          <w:rFonts w:ascii="Times New Roman" w:hAnsi="Times New Roman" w:cs="Times New Roman"/>
          <w:sz w:val="24"/>
          <w:szCs w:val="24"/>
        </w:rPr>
        <w:t xml:space="preserve">International Journal of </w:t>
      </w:r>
      <w:proofErr w:type="spellStart"/>
      <w:r w:rsidRPr="00822994">
        <w:rPr>
          <w:rStyle w:val="Emphasis"/>
          <w:rFonts w:ascii="Times New Roman" w:hAnsi="Times New Roman" w:cs="Times New Roman"/>
          <w:sz w:val="24"/>
          <w:szCs w:val="24"/>
        </w:rPr>
        <w:t>Molecular</w:t>
      </w:r>
      <w:proofErr w:type="spellEnd"/>
      <w:r w:rsidRPr="00822994">
        <w:rPr>
          <w:rStyle w:val="Emphasis"/>
          <w:rFonts w:ascii="Times New Roman" w:hAnsi="Times New Roman" w:cs="Times New Roman"/>
          <w:sz w:val="24"/>
          <w:szCs w:val="24"/>
        </w:rPr>
        <w:t xml:space="preserve"> Sciences</w:t>
      </w:r>
      <w:r w:rsidRPr="00822994">
        <w:rPr>
          <w:rFonts w:ascii="Times New Roman" w:hAnsi="Times New Roman" w:cs="Times New Roman"/>
          <w:sz w:val="24"/>
          <w:szCs w:val="24"/>
        </w:rPr>
        <w:t xml:space="preserve">, 12(7), 4550-4573. </w:t>
      </w:r>
    </w:p>
    <w:p w14:paraId="6FBC31D7" w14:textId="77777777" w:rsidR="00822994" w:rsidRPr="00822994" w:rsidRDefault="00822994" w:rsidP="00822994">
      <w:pPr>
        <w:pStyle w:val="Heading2"/>
        <w:spacing w:before="0" w:beforeAutospacing="0" w:after="0" w:afterAutospacing="0" w:line="360" w:lineRule="auto"/>
        <w:jc w:val="both"/>
        <w:rPr>
          <w:rFonts w:eastAsiaTheme="minorHAnsi"/>
          <w:b w:val="0"/>
          <w:bCs w:val="0"/>
          <w:sz w:val="24"/>
          <w:szCs w:val="24"/>
          <w:lang w:eastAsia="en-US"/>
        </w:rPr>
      </w:pPr>
      <w:r w:rsidRPr="00822994">
        <w:rPr>
          <w:rFonts w:eastAsiaTheme="minorHAnsi"/>
          <w:b w:val="0"/>
          <w:bCs w:val="0"/>
          <w:sz w:val="24"/>
          <w:szCs w:val="24"/>
          <w:lang w:eastAsia="en-US"/>
        </w:rPr>
        <w:t>-</w:t>
      </w:r>
      <w:proofErr w:type="spellStart"/>
      <w:r w:rsidRPr="00822994">
        <w:rPr>
          <w:rFonts w:eastAsiaTheme="minorHAnsi"/>
          <w:b w:val="0"/>
          <w:bCs w:val="0"/>
          <w:sz w:val="24"/>
          <w:szCs w:val="24"/>
          <w:lang w:eastAsia="en-US"/>
        </w:rPr>
        <w:t>Małgorzata</w:t>
      </w:r>
      <w:proofErr w:type="spellEnd"/>
      <w:r w:rsidRPr="00822994">
        <w:rPr>
          <w:rFonts w:eastAsiaTheme="minorHAnsi"/>
          <w:b w:val="0"/>
          <w:bCs w:val="0"/>
          <w:sz w:val="24"/>
          <w:szCs w:val="24"/>
          <w:lang w:eastAsia="en-US"/>
        </w:rPr>
        <w:t> </w:t>
      </w:r>
      <w:proofErr w:type="spellStart"/>
      <w:r w:rsidRPr="00822994">
        <w:rPr>
          <w:rFonts w:eastAsiaTheme="minorHAnsi"/>
          <w:b w:val="0"/>
          <w:bCs w:val="0"/>
          <w:sz w:val="24"/>
          <w:szCs w:val="24"/>
          <w:lang w:eastAsia="en-US"/>
        </w:rPr>
        <w:t>Olszowy</w:t>
      </w:r>
      <w:proofErr w:type="spellEnd"/>
      <w:r w:rsidRPr="00822994">
        <w:rPr>
          <w:rFonts w:eastAsiaTheme="minorHAnsi"/>
          <w:b w:val="0"/>
          <w:bCs w:val="0"/>
          <w:sz w:val="24"/>
          <w:szCs w:val="24"/>
          <w:lang w:eastAsia="en-US"/>
        </w:rPr>
        <w:t xml:space="preserve"> (2019) .</w:t>
      </w:r>
      <w:proofErr w:type="spellStart"/>
      <w:r w:rsidRPr="00822994">
        <w:rPr>
          <w:rFonts w:eastAsiaTheme="minorHAnsi"/>
          <w:b w:val="0"/>
          <w:bCs w:val="0"/>
          <w:sz w:val="24"/>
          <w:szCs w:val="24"/>
          <w:lang w:eastAsia="en-US"/>
        </w:rPr>
        <w:t>What</w:t>
      </w:r>
      <w:proofErr w:type="spellEnd"/>
      <w:r w:rsidRPr="00822994">
        <w:rPr>
          <w:rFonts w:eastAsiaTheme="minorHAnsi"/>
          <w:b w:val="0"/>
          <w:bCs w:val="0"/>
          <w:sz w:val="24"/>
          <w:szCs w:val="24"/>
          <w:lang w:eastAsia="en-US"/>
        </w:rPr>
        <w:t xml:space="preserve"> </w:t>
      </w:r>
      <w:proofErr w:type="spellStart"/>
      <w:r w:rsidRPr="00822994">
        <w:rPr>
          <w:rFonts w:eastAsiaTheme="minorHAnsi"/>
          <w:b w:val="0"/>
          <w:bCs w:val="0"/>
          <w:sz w:val="24"/>
          <w:szCs w:val="24"/>
          <w:lang w:eastAsia="en-US"/>
        </w:rPr>
        <w:t>is</w:t>
      </w:r>
      <w:proofErr w:type="spellEnd"/>
      <w:r w:rsidRPr="00822994">
        <w:rPr>
          <w:rFonts w:eastAsiaTheme="minorHAnsi"/>
          <w:b w:val="0"/>
          <w:bCs w:val="0"/>
          <w:sz w:val="24"/>
          <w:szCs w:val="24"/>
          <w:lang w:eastAsia="en-US"/>
        </w:rPr>
        <w:t xml:space="preserve"> </w:t>
      </w:r>
      <w:proofErr w:type="spellStart"/>
      <w:r w:rsidRPr="00822994">
        <w:rPr>
          <w:rFonts w:eastAsiaTheme="minorHAnsi"/>
          <w:b w:val="0"/>
          <w:bCs w:val="0"/>
          <w:sz w:val="24"/>
          <w:szCs w:val="24"/>
          <w:lang w:eastAsia="en-US"/>
        </w:rPr>
        <w:t>responsible</w:t>
      </w:r>
      <w:proofErr w:type="spellEnd"/>
      <w:r w:rsidRPr="00822994">
        <w:rPr>
          <w:rFonts w:eastAsiaTheme="minorHAnsi"/>
          <w:b w:val="0"/>
          <w:bCs w:val="0"/>
          <w:sz w:val="24"/>
          <w:szCs w:val="24"/>
          <w:lang w:eastAsia="en-US"/>
        </w:rPr>
        <w:t xml:space="preserve"> for </w:t>
      </w:r>
      <w:proofErr w:type="spellStart"/>
      <w:r w:rsidRPr="00822994">
        <w:rPr>
          <w:rFonts w:eastAsiaTheme="minorHAnsi"/>
          <w:b w:val="0"/>
          <w:bCs w:val="0"/>
          <w:sz w:val="24"/>
          <w:szCs w:val="24"/>
          <w:lang w:eastAsia="en-US"/>
        </w:rPr>
        <w:t>antioxidant</w:t>
      </w:r>
      <w:proofErr w:type="spellEnd"/>
      <w:r w:rsidRPr="00822994">
        <w:rPr>
          <w:rFonts w:eastAsiaTheme="minorHAnsi"/>
          <w:b w:val="0"/>
          <w:bCs w:val="0"/>
          <w:sz w:val="24"/>
          <w:szCs w:val="24"/>
          <w:lang w:eastAsia="en-US"/>
        </w:rPr>
        <w:t xml:space="preserve"> </w:t>
      </w:r>
      <w:proofErr w:type="spellStart"/>
      <w:r w:rsidRPr="00822994">
        <w:rPr>
          <w:rFonts w:eastAsiaTheme="minorHAnsi"/>
          <w:b w:val="0"/>
          <w:bCs w:val="0"/>
          <w:sz w:val="24"/>
          <w:szCs w:val="24"/>
          <w:lang w:eastAsia="en-US"/>
        </w:rPr>
        <w:t>properties</w:t>
      </w:r>
      <w:proofErr w:type="spellEnd"/>
      <w:r w:rsidRPr="00822994">
        <w:rPr>
          <w:rFonts w:eastAsiaTheme="minorHAnsi"/>
          <w:b w:val="0"/>
          <w:bCs w:val="0"/>
          <w:sz w:val="24"/>
          <w:szCs w:val="24"/>
          <w:lang w:eastAsia="en-US"/>
        </w:rPr>
        <w:t xml:space="preserve"> of </w:t>
      </w:r>
      <w:proofErr w:type="spellStart"/>
      <w:r w:rsidRPr="00822994">
        <w:rPr>
          <w:rFonts w:eastAsiaTheme="minorHAnsi"/>
          <w:b w:val="0"/>
          <w:bCs w:val="0"/>
          <w:sz w:val="24"/>
          <w:szCs w:val="24"/>
          <w:lang w:eastAsia="en-US"/>
        </w:rPr>
        <w:t>polyphenolic</w:t>
      </w:r>
      <w:proofErr w:type="spellEnd"/>
      <w:r w:rsidRPr="00822994">
        <w:rPr>
          <w:rFonts w:eastAsiaTheme="minorHAnsi"/>
          <w:b w:val="0"/>
          <w:bCs w:val="0"/>
          <w:sz w:val="24"/>
          <w:szCs w:val="24"/>
          <w:lang w:eastAsia="en-US"/>
        </w:rPr>
        <w:t xml:space="preserve"> compounds </w:t>
      </w:r>
      <w:proofErr w:type="spellStart"/>
      <w:r w:rsidRPr="00822994">
        <w:rPr>
          <w:rFonts w:eastAsiaTheme="minorHAnsi"/>
          <w:b w:val="0"/>
          <w:bCs w:val="0"/>
          <w:sz w:val="24"/>
          <w:szCs w:val="24"/>
          <w:lang w:eastAsia="en-US"/>
        </w:rPr>
        <w:t>from</w:t>
      </w:r>
      <w:proofErr w:type="spellEnd"/>
      <w:r w:rsidRPr="00822994">
        <w:rPr>
          <w:rFonts w:eastAsiaTheme="minorHAnsi"/>
          <w:b w:val="0"/>
          <w:bCs w:val="0"/>
          <w:sz w:val="24"/>
          <w:szCs w:val="24"/>
          <w:lang w:eastAsia="en-US"/>
        </w:rPr>
        <w:t xml:space="preserve"> plants? </w:t>
      </w:r>
      <w:hyperlink r:id="rId12" w:tooltip="Go to Plant Physiology and Biochemistry on ScienceDirect" w:history="1">
        <w:r w:rsidRPr="00822994">
          <w:rPr>
            <w:rFonts w:eastAsiaTheme="minorHAnsi"/>
            <w:b w:val="0"/>
            <w:bCs w:val="0"/>
            <w:sz w:val="24"/>
            <w:szCs w:val="24"/>
            <w:lang w:eastAsia="en-US"/>
          </w:rPr>
          <w:t xml:space="preserve">Plant </w:t>
        </w:r>
        <w:proofErr w:type="spellStart"/>
        <w:r w:rsidRPr="00822994">
          <w:rPr>
            <w:rFonts w:eastAsiaTheme="minorHAnsi"/>
            <w:b w:val="0"/>
            <w:bCs w:val="0"/>
            <w:sz w:val="24"/>
            <w:szCs w:val="24"/>
            <w:lang w:eastAsia="en-US"/>
          </w:rPr>
          <w:t>Physiology</w:t>
        </w:r>
        <w:proofErr w:type="spellEnd"/>
        <w:r w:rsidRPr="00822994">
          <w:rPr>
            <w:rFonts w:eastAsiaTheme="minorHAnsi"/>
            <w:b w:val="0"/>
            <w:bCs w:val="0"/>
            <w:sz w:val="24"/>
            <w:szCs w:val="24"/>
            <w:lang w:eastAsia="en-US"/>
          </w:rPr>
          <w:t xml:space="preserve"> and </w:t>
        </w:r>
        <w:proofErr w:type="spellStart"/>
        <w:r w:rsidRPr="00822994">
          <w:rPr>
            <w:rFonts w:eastAsiaTheme="minorHAnsi"/>
            <w:b w:val="0"/>
            <w:bCs w:val="0"/>
            <w:sz w:val="24"/>
            <w:szCs w:val="24"/>
            <w:lang w:eastAsia="en-US"/>
          </w:rPr>
          <w:t>Biochemistry</w:t>
        </w:r>
        <w:proofErr w:type="spellEnd"/>
      </w:hyperlink>
    </w:p>
    <w:p w14:paraId="21D0ED68" w14:textId="77777777" w:rsidR="00822994" w:rsidRPr="00822994" w:rsidRDefault="00EB25AE" w:rsidP="00822994">
      <w:pPr>
        <w:spacing w:after="0" w:line="360" w:lineRule="auto"/>
        <w:jc w:val="both"/>
        <w:rPr>
          <w:rFonts w:ascii="Times New Roman" w:hAnsi="Times New Roman" w:cs="Times New Roman"/>
          <w:sz w:val="24"/>
          <w:szCs w:val="24"/>
        </w:rPr>
      </w:pPr>
      <w:hyperlink r:id="rId13" w:tooltip="Go to table of contents for this volume/issue" w:history="1">
        <w:r w:rsidR="00822994" w:rsidRPr="00822994">
          <w:rPr>
            <w:rFonts w:ascii="Times New Roman" w:hAnsi="Times New Roman" w:cs="Times New Roman"/>
            <w:sz w:val="24"/>
            <w:szCs w:val="24"/>
          </w:rPr>
          <w:t>Volume 144</w:t>
        </w:r>
      </w:hyperlink>
      <w:r w:rsidR="00822994" w:rsidRPr="00822994">
        <w:rPr>
          <w:rFonts w:ascii="Times New Roman" w:hAnsi="Times New Roman" w:cs="Times New Roman"/>
          <w:sz w:val="24"/>
          <w:szCs w:val="24"/>
        </w:rPr>
        <w:t>, November 2019, Pages 135-143</w:t>
      </w:r>
    </w:p>
    <w:commentRangeEnd w:id="0"/>
    <w:p w14:paraId="673082A0" w14:textId="77777777" w:rsidR="00822994" w:rsidRPr="00822994" w:rsidRDefault="00950599" w:rsidP="00822994">
      <w:pPr>
        <w:pStyle w:val="Heading1"/>
        <w:spacing w:before="0" w:line="360" w:lineRule="auto"/>
        <w:jc w:val="both"/>
        <w:rPr>
          <w:rFonts w:ascii="Times New Roman" w:eastAsiaTheme="minorHAnsi" w:hAnsi="Times New Roman" w:cs="Times New Roman"/>
          <w:b w:val="0"/>
          <w:bCs w:val="0"/>
          <w:color w:val="auto"/>
          <w:sz w:val="24"/>
          <w:szCs w:val="24"/>
        </w:rPr>
      </w:pPr>
      <w:r>
        <w:rPr>
          <w:rStyle w:val="CommentReference"/>
          <w:rFonts w:asciiTheme="minorHAnsi" w:eastAsiaTheme="minorHAnsi" w:hAnsiTheme="minorHAnsi" w:cstheme="minorBidi"/>
          <w:b w:val="0"/>
          <w:bCs w:val="0"/>
          <w:color w:val="auto"/>
        </w:rPr>
        <w:commentReference w:id="0"/>
      </w:r>
    </w:p>
    <w:p w14:paraId="4B1017C7" w14:textId="77777777" w:rsidR="00822994" w:rsidRPr="00822994" w:rsidRDefault="00822994" w:rsidP="00822994">
      <w:pPr>
        <w:spacing w:after="0" w:line="360" w:lineRule="auto"/>
        <w:jc w:val="both"/>
        <w:rPr>
          <w:rFonts w:ascii="Times New Roman" w:hAnsi="Times New Roman" w:cs="Times New Roman"/>
          <w:b/>
          <w:bCs/>
          <w:sz w:val="24"/>
          <w:szCs w:val="24"/>
          <w:lang w:val="en-US"/>
        </w:rPr>
      </w:pPr>
    </w:p>
    <w:sectPr w:rsidR="00822994" w:rsidRPr="00822994" w:rsidSect="00C84B7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SER" w:date="2026-01-28T20:29:00Z" w:initials="U">
    <w:p w14:paraId="3332AB84" w14:textId="77777777" w:rsidR="00950599" w:rsidRDefault="00950599">
      <w:pPr>
        <w:pStyle w:val="CommentText"/>
      </w:pPr>
      <w:r>
        <w:rPr>
          <w:rStyle w:val="CommentReference"/>
        </w:rPr>
        <w:annotationRef/>
      </w:r>
      <w:r>
        <w:t xml:space="preserve">Arial 18, </w:t>
      </w:r>
      <w:proofErr w:type="spellStart"/>
      <w:r w:rsidRPr="00950599">
        <w:t>please</w:t>
      </w:r>
      <w:proofErr w:type="spellEnd"/>
      <w:r w:rsidRPr="00950599">
        <w:t xml:space="preserve"> </w:t>
      </w:r>
      <w:proofErr w:type="spellStart"/>
      <w:r w:rsidRPr="00950599">
        <w:t>see</w:t>
      </w:r>
      <w:proofErr w:type="spellEnd"/>
      <w:r w:rsidRPr="00950599">
        <w:t xml:space="preserve"> the </w:t>
      </w:r>
      <w:proofErr w:type="spellStart"/>
      <w:r w:rsidRPr="00950599">
        <w:t>template</w:t>
      </w:r>
      <w:proofErr w:type="spellEnd"/>
    </w:p>
  </w:comment>
  <w:comment w:id="2" w:author="USER" w:date="2026-01-28T20:31:00Z" w:initials="U">
    <w:p w14:paraId="39EAB780" w14:textId="77777777" w:rsidR="00950599" w:rsidRDefault="00950599">
      <w:pPr>
        <w:pStyle w:val="CommentText"/>
      </w:pPr>
      <w:r>
        <w:rPr>
          <w:rStyle w:val="CommentReference"/>
        </w:rPr>
        <w:annotationRef/>
      </w:r>
      <w:r>
        <w:rPr>
          <w:rFonts w:ascii="Arial" w:hAnsi="Arial" w:cs="Arial"/>
        </w:rPr>
        <w:t xml:space="preserve">Arial, Bold, 11 font, </w:t>
      </w:r>
      <w:proofErr w:type="spellStart"/>
      <w:r>
        <w:rPr>
          <w:rFonts w:ascii="Arial" w:hAnsi="Arial" w:cs="Arial"/>
        </w:rPr>
        <w:t>left</w:t>
      </w:r>
      <w:proofErr w:type="spellEnd"/>
      <w:r>
        <w:rPr>
          <w:rFonts w:ascii="Arial" w:hAnsi="Arial" w:cs="Arial"/>
        </w:rPr>
        <w:t xml:space="preserve"> </w:t>
      </w:r>
      <w:proofErr w:type="spellStart"/>
      <w:r>
        <w:rPr>
          <w:rFonts w:ascii="Arial" w:hAnsi="Arial" w:cs="Arial"/>
        </w:rPr>
        <w:t>aligned</w:t>
      </w:r>
      <w:proofErr w:type="spellEnd"/>
      <w:r>
        <w:rPr>
          <w:rFonts w:ascii="Arial" w:hAnsi="Arial" w:cs="Arial"/>
        </w:rPr>
        <w:t>, caps</w:t>
      </w:r>
    </w:p>
  </w:comment>
  <w:comment w:id="3" w:author="USER" w:date="2026-01-28T20:34:00Z" w:initials="U">
    <w:p w14:paraId="7C8E8D73" w14:textId="77777777" w:rsidR="00950599" w:rsidRDefault="00950599">
      <w:pPr>
        <w:pStyle w:val="CommentText"/>
      </w:pPr>
      <w:r>
        <w:rPr>
          <w:rStyle w:val="CommentReference"/>
        </w:rPr>
        <w:annotationRef/>
      </w:r>
      <w:r w:rsidR="007A6CEB">
        <w:t xml:space="preserve">Arial 10, </w:t>
      </w:r>
      <w:proofErr w:type="spellStart"/>
      <w:r w:rsidRPr="00950599">
        <w:t>please</w:t>
      </w:r>
      <w:proofErr w:type="spellEnd"/>
      <w:r w:rsidRPr="00950599">
        <w:t xml:space="preserve"> </w:t>
      </w:r>
      <w:proofErr w:type="spellStart"/>
      <w:r w:rsidRPr="00950599">
        <w:t>adjust</w:t>
      </w:r>
      <w:proofErr w:type="spellEnd"/>
      <w:r w:rsidRPr="00950599">
        <w:t xml:space="preserve"> to the </w:t>
      </w:r>
      <w:proofErr w:type="spellStart"/>
      <w:r w:rsidRPr="00950599">
        <w:t>template</w:t>
      </w:r>
      <w:proofErr w:type="spellEnd"/>
      <w:r w:rsidR="007A6CEB">
        <w:t xml:space="preserve">, </w:t>
      </w:r>
      <w:r w:rsidR="007A6CEB" w:rsidRPr="007A6CEB">
        <w:t xml:space="preserve">narrative in tables, </w:t>
      </w:r>
      <w:proofErr w:type="spellStart"/>
      <w:r w:rsidR="007A6CEB" w:rsidRPr="007A6CEB">
        <w:t>separated</w:t>
      </w:r>
      <w:proofErr w:type="spellEnd"/>
      <w:r w:rsidR="007A6CEB" w:rsidRPr="007A6CEB">
        <w:t xml:space="preserve"> </w:t>
      </w:r>
      <w:proofErr w:type="spellStart"/>
      <w:r w:rsidR="007A6CEB" w:rsidRPr="007A6CEB">
        <w:t>between</w:t>
      </w:r>
      <w:proofErr w:type="spellEnd"/>
      <w:r w:rsidR="007A6CEB" w:rsidRPr="007A6CEB">
        <w:t xml:space="preserve"> </w:t>
      </w:r>
      <w:proofErr w:type="spellStart"/>
      <w:r w:rsidR="007A6CEB">
        <w:t>aim</w:t>
      </w:r>
      <w:r w:rsidR="007A6CEB" w:rsidRPr="007A6CEB">
        <w:t>s</w:t>
      </w:r>
      <w:proofErr w:type="spellEnd"/>
      <w:r w:rsidR="007A6CEB" w:rsidRPr="007A6CEB">
        <w:t xml:space="preserve">, </w:t>
      </w:r>
      <w:proofErr w:type="spellStart"/>
      <w:r w:rsidR="007A6CEB" w:rsidRPr="007A6CEB">
        <w:t>methodology</w:t>
      </w:r>
      <w:proofErr w:type="spellEnd"/>
      <w:r w:rsidR="007A6CEB" w:rsidRPr="007A6CEB">
        <w:t xml:space="preserve"> etc.</w:t>
      </w:r>
    </w:p>
  </w:comment>
  <w:comment w:id="4" w:author="USER" w:date="2026-01-28T21:04:00Z" w:initials="U">
    <w:p w14:paraId="03D580D3" w14:textId="77777777" w:rsidR="007A6CEB" w:rsidRDefault="007A6CEB">
      <w:pPr>
        <w:pStyle w:val="CommentText"/>
      </w:pPr>
      <w:r>
        <w:rPr>
          <w:rStyle w:val="CommentReference"/>
        </w:rPr>
        <w:annotationRef/>
      </w:r>
      <w:r w:rsidRPr="0066510A">
        <w:rPr>
          <w:rFonts w:ascii="Arial" w:hAnsi="Arial" w:cs="Arial"/>
          <w:i/>
        </w:rPr>
        <w:t>Arial,</w:t>
      </w:r>
      <w:r>
        <w:rPr>
          <w:rFonts w:ascii="Arial" w:hAnsi="Arial" w:cs="Arial"/>
          <w:i/>
        </w:rPr>
        <w:t xml:space="preserve"> </w:t>
      </w:r>
      <w:proofErr w:type="spellStart"/>
      <w:r>
        <w:rPr>
          <w:rFonts w:ascii="Arial" w:hAnsi="Arial" w:cs="Arial"/>
          <w:i/>
        </w:rPr>
        <w:t>inclined</w:t>
      </w:r>
      <w:proofErr w:type="spellEnd"/>
      <w:r w:rsidRPr="0066510A">
        <w:rPr>
          <w:rFonts w:ascii="Arial" w:hAnsi="Arial" w:cs="Arial"/>
          <w:i/>
        </w:rPr>
        <w:t xml:space="preserve">, 10 font, </w:t>
      </w:r>
      <w:proofErr w:type="spellStart"/>
      <w:r w:rsidRPr="0066510A">
        <w:rPr>
          <w:rFonts w:ascii="Arial" w:hAnsi="Arial" w:cs="Arial"/>
          <w:i/>
        </w:rPr>
        <w:t>justified</w:t>
      </w:r>
      <w:proofErr w:type="spellEnd"/>
    </w:p>
  </w:comment>
  <w:comment w:id="5" w:author="USER" w:date="2026-01-28T21:04:00Z" w:initials="U">
    <w:p w14:paraId="30BBBE80" w14:textId="77777777" w:rsidR="007A6CEB" w:rsidRDefault="007A6CEB">
      <w:pPr>
        <w:pStyle w:val="CommentText"/>
      </w:pPr>
      <w:r>
        <w:rPr>
          <w:rStyle w:val="CommentReference"/>
        </w:rPr>
        <w:annotationRef/>
      </w:r>
      <w:r>
        <w:t>???</w:t>
      </w:r>
    </w:p>
  </w:comment>
  <w:comment w:id="6" w:author="USER" w:date="2026-01-28T21:05:00Z" w:initials="U">
    <w:p w14:paraId="2D87EF8C" w14:textId="77777777" w:rsidR="007A6CEB" w:rsidRDefault="007A6CEB">
      <w:pPr>
        <w:pStyle w:val="CommentText"/>
      </w:pPr>
      <w:r>
        <w:rPr>
          <w:rStyle w:val="CommentReference"/>
        </w:rPr>
        <w:annotationRef/>
      </w:r>
      <w:r>
        <w:rPr>
          <w:rFonts w:ascii="Arial" w:hAnsi="Arial" w:cs="Arial"/>
        </w:rPr>
        <w:t xml:space="preserve">Arial, Bold, 11 font, </w:t>
      </w:r>
      <w:proofErr w:type="spellStart"/>
      <w:r>
        <w:rPr>
          <w:rFonts w:ascii="Arial" w:hAnsi="Arial" w:cs="Arial"/>
        </w:rPr>
        <w:t>left</w:t>
      </w:r>
      <w:proofErr w:type="spellEnd"/>
      <w:r>
        <w:rPr>
          <w:rFonts w:ascii="Arial" w:hAnsi="Arial" w:cs="Arial"/>
        </w:rPr>
        <w:t xml:space="preserve"> </w:t>
      </w:r>
      <w:proofErr w:type="spellStart"/>
      <w:r>
        <w:rPr>
          <w:rFonts w:ascii="Arial" w:hAnsi="Arial" w:cs="Arial"/>
        </w:rPr>
        <w:t>aligned</w:t>
      </w:r>
      <w:proofErr w:type="spellEnd"/>
      <w:r>
        <w:rPr>
          <w:rFonts w:ascii="Arial" w:hAnsi="Arial" w:cs="Arial"/>
        </w:rPr>
        <w:t>, caps</w:t>
      </w:r>
    </w:p>
  </w:comment>
  <w:comment w:id="7" w:author="USER" w:date="2026-01-28T21:07:00Z" w:initials="U">
    <w:p w14:paraId="52FD866E" w14:textId="77777777" w:rsidR="007A6CEB" w:rsidRDefault="007A6CEB">
      <w:pPr>
        <w:pStyle w:val="CommentText"/>
      </w:pPr>
      <w:r>
        <w:rPr>
          <w:rStyle w:val="CommentReference"/>
        </w:rPr>
        <w:annotationRef/>
      </w:r>
      <w:r w:rsidRPr="007A6CEB">
        <w:t xml:space="preserve">It </w:t>
      </w:r>
      <w:proofErr w:type="spellStart"/>
      <w:r w:rsidRPr="007A6CEB">
        <w:t>is</w:t>
      </w:r>
      <w:proofErr w:type="spellEnd"/>
      <w:r w:rsidRPr="007A6CEB">
        <w:t xml:space="preserve"> </w:t>
      </w:r>
      <w:proofErr w:type="spellStart"/>
      <w:r w:rsidRPr="007A6CEB">
        <w:t>better</w:t>
      </w:r>
      <w:proofErr w:type="spellEnd"/>
      <w:r w:rsidRPr="007A6CEB">
        <w:t xml:space="preserve"> to state the goal in one sentence </w:t>
      </w:r>
      <w:proofErr w:type="spellStart"/>
      <w:r w:rsidRPr="007A6CEB">
        <w:t>only</w:t>
      </w:r>
      <w:proofErr w:type="spellEnd"/>
    </w:p>
  </w:comment>
  <w:comment w:id="8" w:author="USER" w:date="2026-01-28T21:09:00Z" w:initials="U">
    <w:p w14:paraId="631B091E" w14:textId="77777777" w:rsidR="007A6CEB" w:rsidRDefault="007A6CEB">
      <w:pPr>
        <w:pStyle w:val="CommentText"/>
      </w:pPr>
      <w:r>
        <w:rPr>
          <w:rStyle w:val="CommentReference"/>
        </w:rPr>
        <w:annotationRef/>
      </w:r>
      <w:r>
        <w:rPr>
          <w:rFonts w:ascii="Arial" w:hAnsi="Arial" w:cs="Arial"/>
        </w:rPr>
        <w:t xml:space="preserve">Arial, Bold, 11 font, </w:t>
      </w:r>
      <w:proofErr w:type="spellStart"/>
      <w:r>
        <w:rPr>
          <w:rFonts w:ascii="Arial" w:hAnsi="Arial" w:cs="Arial"/>
        </w:rPr>
        <w:t>left</w:t>
      </w:r>
      <w:proofErr w:type="spellEnd"/>
      <w:r>
        <w:rPr>
          <w:rFonts w:ascii="Arial" w:hAnsi="Arial" w:cs="Arial"/>
        </w:rPr>
        <w:t xml:space="preserve"> </w:t>
      </w:r>
      <w:proofErr w:type="spellStart"/>
      <w:r>
        <w:rPr>
          <w:rFonts w:ascii="Arial" w:hAnsi="Arial" w:cs="Arial"/>
        </w:rPr>
        <w:t>aligned</w:t>
      </w:r>
      <w:proofErr w:type="spellEnd"/>
      <w:r>
        <w:rPr>
          <w:rFonts w:ascii="Arial" w:hAnsi="Arial" w:cs="Arial"/>
        </w:rPr>
        <w:t>, caps</w:t>
      </w:r>
    </w:p>
  </w:comment>
  <w:comment w:id="9" w:author="USER" w:date="2026-01-28T21:09:00Z" w:initials="U">
    <w:p w14:paraId="1F39B7F7" w14:textId="77777777" w:rsidR="00777D35" w:rsidRDefault="00777D35">
      <w:pPr>
        <w:pStyle w:val="CommentText"/>
      </w:pPr>
      <w:r>
        <w:rPr>
          <w:rStyle w:val="CommentReference"/>
        </w:rPr>
        <w:annotationRef/>
      </w:r>
      <w:r w:rsidRPr="007F7B32">
        <w:rPr>
          <w:rFonts w:ascii="Arial" w:hAnsi="Arial" w:cs="Arial"/>
          <w:b/>
          <w:caps/>
        </w:rPr>
        <w:t>ARIAL, BOLD, 1</w:t>
      </w:r>
      <w:r>
        <w:rPr>
          <w:rFonts w:ascii="Arial" w:hAnsi="Arial" w:cs="Arial"/>
          <w:b/>
          <w:caps/>
        </w:rPr>
        <w:t>1 FONT, LEFT ALIGNED</w:t>
      </w:r>
    </w:p>
  </w:comment>
  <w:comment w:id="10" w:author="USER" w:date="2026-01-28T21:10:00Z" w:initials="U">
    <w:p w14:paraId="04534012" w14:textId="77777777" w:rsidR="00777D35" w:rsidRDefault="00777D35">
      <w:pPr>
        <w:pStyle w:val="CommentText"/>
      </w:pPr>
      <w:r>
        <w:rPr>
          <w:rStyle w:val="CommentReference"/>
        </w:rPr>
        <w:annotationRef/>
      </w:r>
      <w:proofErr w:type="gramStart"/>
      <w:r>
        <w:t>idem</w:t>
      </w:r>
      <w:proofErr w:type="gramEnd"/>
    </w:p>
  </w:comment>
  <w:comment w:id="11" w:author="USER" w:date="2026-01-28T21:10:00Z" w:initials="U">
    <w:p w14:paraId="08CDB501" w14:textId="77777777" w:rsidR="00777D35" w:rsidRDefault="00777D35">
      <w:pPr>
        <w:pStyle w:val="CommentText"/>
      </w:pPr>
      <w:r>
        <w:rPr>
          <w:rStyle w:val="CommentReference"/>
        </w:rPr>
        <w:annotationRef/>
      </w:r>
      <w:proofErr w:type="gramStart"/>
      <w:r>
        <w:t>idem</w:t>
      </w:r>
      <w:proofErr w:type="gramEnd"/>
    </w:p>
    <w:p w14:paraId="56A59F42" w14:textId="77777777" w:rsidR="00777D35" w:rsidRDefault="00777D35">
      <w:pPr>
        <w:pStyle w:val="CommentText"/>
      </w:pPr>
    </w:p>
  </w:comment>
  <w:comment w:id="12" w:author="USER" w:date="2026-01-28T21:55:00Z" w:initials="U">
    <w:p w14:paraId="2ADB9426" w14:textId="77777777" w:rsidR="00411532" w:rsidRDefault="00411532">
      <w:pPr>
        <w:pStyle w:val="CommentText"/>
      </w:pPr>
      <w:r>
        <w:rPr>
          <w:rStyle w:val="CommentReference"/>
        </w:rPr>
        <w:annotationRef/>
      </w:r>
      <w:proofErr w:type="gramStart"/>
      <w:r w:rsidRPr="00411532">
        <w:t>more</w:t>
      </w:r>
      <w:proofErr w:type="gramEnd"/>
      <w:r w:rsidRPr="00411532">
        <w:t xml:space="preserve"> </w:t>
      </w:r>
      <w:proofErr w:type="spellStart"/>
      <w:r w:rsidRPr="00411532">
        <w:t>detailed</w:t>
      </w:r>
      <w:proofErr w:type="spellEnd"/>
      <w:r w:rsidRPr="00411532">
        <w:t xml:space="preserve"> discussion, </w:t>
      </w:r>
      <w:proofErr w:type="spellStart"/>
      <w:r w:rsidRPr="00411532">
        <w:t>connected</w:t>
      </w:r>
      <w:proofErr w:type="spellEnd"/>
      <w:r w:rsidRPr="00411532">
        <w:t xml:space="preserve"> </w:t>
      </w:r>
      <w:proofErr w:type="spellStart"/>
      <w:r w:rsidRPr="00411532">
        <w:t>with</w:t>
      </w:r>
      <w:proofErr w:type="spellEnd"/>
      <w:r w:rsidRPr="00411532">
        <w:t xml:space="preserve"> </w:t>
      </w:r>
      <w:proofErr w:type="spellStart"/>
      <w:r w:rsidRPr="00411532">
        <w:t>character</w:t>
      </w:r>
      <w:proofErr w:type="spellEnd"/>
      <w:r>
        <w:t xml:space="preserve"> </w:t>
      </w:r>
      <w:proofErr w:type="spellStart"/>
      <w:r>
        <w:t>leaves</w:t>
      </w:r>
      <w:proofErr w:type="spellEnd"/>
      <w:r>
        <w:t xml:space="preserve"> and stem</w:t>
      </w:r>
    </w:p>
  </w:comment>
  <w:comment w:id="13" w:author="USER" w:date="2026-01-28T21:12:00Z" w:initials="U">
    <w:p w14:paraId="44CF423B" w14:textId="77777777" w:rsidR="00777D35" w:rsidRDefault="00777D35">
      <w:pPr>
        <w:pStyle w:val="CommentText"/>
      </w:pPr>
      <w:r>
        <w:rPr>
          <w:rStyle w:val="CommentReference"/>
        </w:rPr>
        <w:annotationRef/>
      </w:r>
      <w:proofErr w:type="spellStart"/>
      <w:proofErr w:type="gramStart"/>
      <w:r w:rsidRPr="00950599">
        <w:t>please</w:t>
      </w:r>
      <w:proofErr w:type="spellEnd"/>
      <w:proofErr w:type="gramEnd"/>
      <w:r w:rsidRPr="00950599">
        <w:t xml:space="preserve"> </w:t>
      </w:r>
      <w:proofErr w:type="spellStart"/>
      <w:r w:rsidRPr="00950599">
        <w:t>adjust</w:t>
      </w:r>
      <w:proofErr w:type="spellEnd"/>
      <w:r w:rsidRPr="00950599">
        <w:t xml:space="preserve"> to the </w:t>
      </w:r>
      <w:proofErr w:type="spellStart"/>
      <w:r w:rsidRPr="00950599">
        <w:t>template</w:t>
      </w:r>
      <w:proofErr w:type="spellEnd"/>
    </w:p>
  </w:comment>
  <w:comment w:id="14" w:author="USER" w:date="2026-01-28T21:26:00Z" w:initials="U">
    <w:p w14:paraId="5E2CB5C3" w14:textId="77777777" w:rsidR="00635628" w:rsidRDefault="00635628" w:rsidP="00635628">
      <w:pPr>
        <w:pStyle w:val="CommentText"/>
      </w:pPr>
      <w:r>
        <w:rPr>
          <w:rStyle w:val="CommentReference"/>
        </w:rPr>
        <w:annotationRef/>
      </w:r>
      <w:r>
        <w:rPr>
          <w:rStyle w:val="CommentReference"/>
        </w:rPr>
        <w:annotationRef/>
      </w:r>
      <w:proofErr w:type="spellStart"/>
      <w:proofErr w:type="gramStart"/>
      <w:r w:rsidRPr="00950599">
        <w:t>please</w:t>
      </w:r>
      <w:proofErr w:type="spellEnd"/>
      <w:proofErr w:type="gramEnd"/>
      <w:r w:rsidRPr="00950599">
        <w:t xml:space="preserve"> </w:t>
      </w:r>
      <w:proofErr w:type="spellStart"/>
      <w:r w:rsidRPr="00950599">
        <w:t>adjust</w:t>
      </w:r>
      <w:proofErr w:type="spellEnd"/>
      <w:r w:rsidRPr="00950599">
        <w:t xml:space="preserve"> to the </w:t>
      </w:r>
      <w:proofErr w:type="spellStart"/>
      <w:r w:rsidRPr="00950599">
        <w:t>template</w:t>
      </w:r>
      <w:proofErr w:type="spellEnd"/>
    </w:p>
    <w:p w14:paraId="7445DBFE" w14:textId="77777777" w:rsidR="00635628" w:rsidRDefault="00635628">
      <w:pPr>
        <w:pStyle w:val="CommentText"/>
      </w:pPr>
    </w:p>
  </w:comment>
  <w:comment w:id="15" w:author="USER" w:date="2026-01-28T21:26:00Z" w:initials="U">
    <w:p w14:paraId="37159D87" w14:textId="77777777" w:rsidR="00635628" w:rsidRDefault="00635628" w:rsidP="00635628">
      <w:pPr>
        <w:pStyle w:val="CommentText"/>
      </w:pPr>
      <w:r>
        <w:rPr>
          <w:rStyle w:val="CommentReference"/>
        </w:rPr>
        <w:annotationRef/>
      </w:r>
      <w:r>
        <w:rPr>
          <w:rStyle w:val="CommentReference"/>
        </w:rPr>
        <w:annotationRef/>
      </w:r>
      <w:proofErr w:type="spellStart"/>
      <w:proofErr w:type="gramStart"/>
      <w:r w:rsidRPr="00950599">
        <w:t>please</w:t>
      </w:r>
      <w:proofErr w:type="spellEnd"/>
      <w:proofErr w:type="gramEnd"/>
      <w:r w:rsidRPr="00950599">
        <w:t xml:space="preserve"> </w:t>
      </w:r>
      <w:proofErr w:type="spellStart"/>
      <w:r w:rsidRPr="00950599">
        <w:t>adjust</w:t>
      </w:r>
      <w:proofErr w:type="spellEnd"/>
      <w:r w:rsidRPr="00950599">
        <w:t xml:space="preserve"> to the </w:t>
      </w:r>
      <w:proofErr w:type="spellStart"/>
      <w:r w:rsidRPr="00950599">
        <w:t>template</w:t>
      </w:r>
      <w:proofErr w:type="spellEnd"/>
      <w:r>
        <w:t xml:space="preserve">, </w:t>
      </w:r>
    </w:p>
    <w:p w14:paraId="5349206E" w14:textId="77777777" w:rsidR="00635628" w:rsidRDefault="00635628">
      <w:pPr>
        <w:pStyle w:val="CommentText"/>
      </w:pPr>
    </w:p>
  </w:comment>
  <w:comment w:id="16" w:author="USER" w:date="2026-01-28T21:59:00Z" w:initials="U">
    <w:p w14:paraId="376DF461" w14:textId="77777777" w:rsidR="00411532" w:rsidRDefault="00411532">
      <w:pPr>
        <w:pStyle w:val="CommentText"/>
      </w:pPr>
      <w:r>
        <w:rPr>
          <w:rStyle w:val="CommentReference"/>
        </w:rPr>
        <w:annotationRef/>
      </w:r>
      <w:proofErr w:type="spellStart"/>
      <w:proofErr w:type="gramStart"/>
      <w:r w:rsidRPr="00950599">
        <w:t>please</w:t>
      </w:r>
      <w:proofErr w:type="spellEnd"/>
      <w:proofErr w:type="gramEnd"/>
      <w:r w:rsidRPr="00950599">
        <w:t xml:space="preserve"> </w:t>
      </w:r>
      <w:proofErr w:type="spellStart"/>
      <w:r w:rsidRPr="00950599">
        <w:t>adjust</w:t>
      </w:r>
      <w:proofErr w:type="spellEnd"/>
      <w:r w:rsidRPr="00950599">
        <w:t xml:space="preserve"> to the </w:t>
      </w:r>
      <w:proofErr w:type="spellStart"/>
      <w:r w:rsidRPr="00950599">
        <w:t>template</w:t>
      </w:r>
      <w:proofErr w:type="spellEnd"/>
      <w:r>
        <w:t xml:space="preserve">, </w:t>
      </w:r>
      <w:r w:rsidRPr="00411532">
        <w:t xml:space="preserve">conclusion </w:t>
      </w:r>
      <w:proofErr w:type="spellStart"/>
      <w:r w:rsidRPr="00411532">
        <w:t>answers</w:t>
      </w:r>
      <w:proofErr w:type="spellEnd"/>
      <w:r w:rsidRPr="00411532">
        <w:t xml:space="preserve"> the objective, look back at the objective</w:t>
      </w:r>
    </w:p>
  </w:comment>
  <w:comment w:id="17" w:author="USER" w:date="2026-01-28T22:00:00Z" w:initials="U">
    <w:p w14:paraId="1044ED9B" w14:textId="77777777" w:rsidR="00411532" w:rsidRPr="00411532" w:rsidRDefault="00411532" w:rsidP="00411532">
      <w:pPr>
        <w:pStyle w:val="AcknHead"/>
        <w:spacing w:after="0"/>
        <w:jc w:val="both"/>
        <w:rPr>
          <w:rFonts w:ascii="Arial" w:hAnsi="Arial" w:cs="Arial"/>
          <w:b w:val="0"/>
        </w:rPr>
      </w:pPr>
      <w:r w:rsidRPr="00411532">
        <w:rPr>
          <w:rStyle w:val="CommentReference"/>
          <w:b w:val="0"/>
        </w:rPr>
        <w:annotationRef/>
      </w:r>
      <w:proofErr w:type="gramStart"/>
      <w:r w:rsidRPr="00411532">
        <w:rPr>
          <w:rFonts w:ascii="Arial" w:hAnsi="Arial" w:cs="Arial"/>
          <w:b w:val="0"/>
          <w:caps w:val="0"/>
        </w:rPr>
        <w:t>acknowledgements</w:t>
      </w:r>
      <w:proofErr w:type="gramEnd"/>
    </w:p>
    <w:p w14:paraId="3F5C07E9" w14:textId="77777777" w:rsidR="00411532" w:rsidRPr="00411532" w:rsidRDefault="00411532">
      <w:pPr>
        <w:pStyle w:val="CommentText"/>
      </w:pPr>
    </w:p>
  </w:comment>
  <w:comment w:id="0" w:author="USER" w:date="2026-01-28T20:28:00Z" w:initials="U">
    <w:p w14:paraId="48A83CC0" w14:textId="77777777" w:rsidR="00950599" w:rsidRDefault="00950599">
      <w:pPr>
        <w:pStyle w:val="CommentText"/>
      </w:pPr>
      <w:r>
        <w:rPr>
          <w:rStyle w:val="CommentReference"/>
        </w:rPr>
        <w:annotationRef/>
      </w:r>
      <w:proofErr w:type="spellStart"/>
      <w:proofErr w:type="gramStart"/>
      <w:r>
        <w:t>arial</w:t>
      </w:r>
      <w:proofErr w:type="spellEnd"/>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32AB84" w15:done="0"/>
  <w15:commentEx w15:paraId="39EAB780" w15:done="0"/>
  <w15:commentEx w15:paraId="7C8E8D73" w15:done="0"/>
  <w15:commentEx w15:paraId="03D580D3" w15:done="0"/>
  <w15:commentEx w15:paraId="30BBBE80" w15:done="0"/>
  <w15:commentEx w15:paraId="2D87EF8C" w15:done="0"/>
  <w15:commentEx w15:paraId="52FD866E" w15:done="0"/>
  <w15:commentEx w15:paraId="631B091E" w15:done="0"/>
  <w15:commentEx w15:paraId="1F39B7F7" w15:done="0"/>
  <w15:commentEx w15:paraId="04534012" w15:done="0"/>
  <w15:commentEx w15:paraId="56A59F42" w15:done="0"/>
  <w15:commentEx w15:paraId="2ADB9426" w15:done="0"/>
  <w15:commentEx w15:paraId="44CF423B" w15:done="0"/>
  <w15:commentEx w15:paraId="7445DBFE" w15:done="0"/>
  <w15:commentEx w15:paraId="5349206E" w15:done="0"/>
  <w15:commentEx w15:paraId="376DF461" w15:done="0"/>
  <w15:commentEx w15:paraId="3F5C07E9" w15:done="0"/>
  <w15:commentEx w15:paraId="48A83C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66EDA" w14:textId="77777777" w:rsidR="00EB25AE" w:rsidRDefault="00EB25AE" w:rsidP="0043279D">
      <w:pPr>
        <w:spacing w:after="0" w:line="240" w:lineRule="auto"/>
      </w:pPr>
      <w:r>
        <w:separator/>
      </w:r>
    </w:p>
  </w:endnote>
  <w:endnote w:type="continuationSeparator" w:id="0">
    <w:p w14:paraId="3D3C5635" w14:textId="77777777" w:rsidR="00EB25AE" w:rsidRDefault="00EB25AE" w:rsidP="0043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20New#20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AF2F" w14:textId="77777777" w:rsidR="00AA7147" w:rsidRDefault="00AA71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878"/>
      <w:docPartObj>
        <w:docPartGallery w:val="Page Numbers (Bottom of Page)"/>
        <w:docPartUnique/>
      </w:docPartObj>
    </w:sdtPr>
    <w:sdtEndPr/>
    <w:sdtContent>
      <w:p w14:paraId="03EABD4C" w14:textId="77777777" w:rsidR="00790A35" w:rsidRDefault="003F748E">
        <w:pPr>
          <w:pStyle w:val="Footer"/>
          <w:jc w:val="right"/>
        </w:pPr>
        <w:r>
          <w:fldChar w:fldCharType="begin"/>
        </w:r>
        <w:r>
          <w:instrText xml:space="preserve"> PAGE   \* MERGEFORMAT </w:instrText>
        </w:r>
        <w:r>
          <w:fldChar w:fldCharType="separate"/>
        </w:r>
        <w:r w:rsidR="00411532">
          <w:rPr>
            <w:noProof/>
          </w:rPr>
          <w:t>9</w:t>
        </w:r>
        <w:r>
          <w:rPr>
            <w:noProof/>
          </w:rPr>
          <w:fldChar w:fldCharType="end"/>
        </w:r>
      </w:p>
    </w:sdtContent>
  </w:sdt>
  <w:p w14:paraId="5F6CB345" w14:textId="77777777" w:rsidR="00790A35" w:rsidRDefault="00790A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61E8F" w14:textId="77777777" w:rsidR="00AA7147" w:rsidRDefault="00AA7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B2C67" w14:textId="77777777" w:rsidR="00EB25AE" w:rsidRDefault="00EB25AE" w:rsidP="0043279D">
      <w:pPr>
        <w:spacing w:after="0" w:line="240" w:lineRule="auto"/>
      </w:pPr>
      <w:r>
        <w:separator/>
      </w:r>
    </w:p>
  </w:footnote>
  <w:footnote w:type="continuationSeparator" w:id="0">
    <w:p w14:paraId="20396C87" w14:textId="77777777" w:rsidR="00EB25AE" w:rsidRDefault="00EB25AE" w:rsidP="004327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CEB8C" w14:textId="77777777" w:rsidR="00AA7147" w:rsidRDefault="00EB25AE">
    <w:pPr>
      <w:pStyle w:val="Header"/>
    </w:pPr>
    <w:r>
      <w:rPr>
        <w:noProof/>
      </w:rPr>
      <w:pict w14:anchorId="2AAD1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87332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85A4F" w14:textId="77777777" w:rsidR="00AA7147" w:rsidRDefault="00EB25AE">
    <w:pPr>
      <w:pStyle w:val="Header"/>
    </w:pPr>
    <w:r>
      <w:rPr>
        <w:noProof/>
      </w:rPr>
      <w:pict w14:anchorId="4D610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87333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8E0D9" w14:textId="77777777" w:rsidR="00AA7147" w:rsidRDefault="00EB25AE">
    <w:pPr>
      <w:pStyle w:val="Header"/>
    </w:pPr>
    <w:r>
      <w:rPr>
        <w:noProof/>
      </w:rPr>
      <w:pict w14:anchorId="1F37AA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87332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B54DE"/>
    <w:multiLevelType w:val="multilevel"/>
    <w:tmpl w:val="1CCE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B7721"/>
    <w:multiLevelType w:val="multilevel"/>
    <w:tmpl w:val="059458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D713BC"/>
    <w:multiLevelType w:val="multilevel"/>
    <w:tmpl w:val="A3D6E7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2A52EE"/>
    <w:multiLevelType w:val="hybridMultilevel"/>
    <w:tmpl w:val="6FEE85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8E44E1"/>
    <w:multiLevelType w:val="hybridMultilevel"/>
    <w:tmpl w:val="5142C2F0"/>
    <w:lvl w:ilvl="0" w:tplc="9036E1F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932EC6"/>
    <w:multiLevelType w:val="multilevel"/>
    <w:tmpl w:val="49046D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6D1C19"/>
    <w:multiLevelType w:val="hybridMultilevel"/>
    <w:tmpl w:val="C1E29642"/>
    <w:lvl w:ilvl="0" w:tplc="3C90C3C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0B0590"/>
    <w:multiLevelType w:val="hybridMultilevel"/>
    <w:tmpl w:val="B540CC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7"/>
  </w:num>
  <w:num w:numId="6">
    <w:abstractNumId w:val="3"/>
  </w:num>
  <w:num w:numId="7">
    <w:abstractNumId w:val="4"/>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E401D"/>
    <w:rsid w:val="0000182E"/>
    <w:rsid w:val="00006128"/>
    <w:rsid w:val="000069DC"/>
    <w:rsid w:val="00021505"/>
    <w:rsid w:val="00027A83"/>
    <w:rsid w:val="00027B87"/>
    <w:rsid w:val="000302F9"/>
    <w:rsid w:val="00035753"/>
    <w:rsid w:val="00035F4D"/>
    <w:rsid w:val="00040A08"/>
    <w:rsid w:val="00045C31"/>
    <w:rsid w:val="00047714"/>
    <w:rsid w:val="00057DF0"/>
    <w:rsid w:val="000600E7"/>
    <w:rsid w:val="00066181"/>
    <w:rsid w:val="000665FB"/>
    <w:rsid w:val="00075A0F"/>
    <w:rsid w:val="000774EE"/>
    <w:rsid w:val="00080597"/>
    <w:rsid w:val="00083415"/>
    <w:rsid w:val="000845E6"/>
    <w:rsid w:val="000914A2"/>
    <w:rsid w:val="0009652E"/>
    <w:rsid w:val="000A253B"/>
    <w:rsid w:val="000A7D75"/>
    <w:rsid w:val="000B70B1"/>
    <w:rsid w:val="000B7655"/>
    <w:rsid w:val="000C05A6"/>
    <w:rsid w:val="000C1AC4"/>
    <w:rsid w:val="000C6A9A"/>
    <w:rsid w:val="000D07EE"/>
    <w:rsid w:val="000D0CA9"/>
    <w:rsid w:val="000D4DD2"/>
    <w:rsid w:val="000D756F"/>
    <w:rsid w:val="000E08CF"/>
    <w:rsid w:val="000E15C4"/>
    <w:rsid w:val="000E3747"/>
    <w:rsid w:val="000E40BC"/>
    <w:rsid w:val="000E414C"/>
    <w:rsid w:val="000E7350"/>
    <w:rsid w:val="000F177F"/>
    <w:rsid w:val="001008EA"/>
    <w:rsid w:val="001055F4"/>
    <w:rsid w:val="00106271"/>
    <w:rsid w:val="00115774"/>
    <w:rsid w:val="00120C79"/>
    <w:rsid w:val="00121CE2"/>
    <w:rsid w:val="00121FD5"/>
    <w:rsid w:val="0012287C"/>
    <w:rsid w:val="00122F1E"/>
    <w:rsid w:val="00123942"/>
    <w:rsid w:val="00134785"/>
    <w:rsid w:val="0014077D"/>
    <w:rsid w:val="001438A5"/>
    <w:rsid w:val="00144ECF"/>
    <w:rsid w:val="00145E86"/>
    <w:rsid w:val="001568A3"/>
    <w:rsid w:val="00161F35"/>
    <w:rsid w:val="00171821"/>
    <w:rsid w:val="00171DC8"/>
    <w:rsid w:val="0018095D"/>
    <w:rsid w:val="00180BB1"/>
    <w:rsid w:val="00185A37"/>
    <w:rsid w:val="0018604D"/>
    <w:rsid w:val="00192D8B"/>
    <w:rsid w:val="0019323D"/>
    <w:rsid w:val="001A0016"/>
    <w:rsid w:val="001A56FB"/>
    <w:rsid w:val="001A7339"/>
    <w:rsid w:val="001B2E5A"/>
    <w:rsid w:val="001B4155"/>
    <w:rsid w:val="001B4469"/>
    <w:rsid w:val="001B7E44"/>
    <w:rsid w:val="001B7E4A"/>
    <w:rsid w:val="001C3C64"/>
    <w:rsid w:val="001C4981"/>
    <w:rsid w:val="001D0CBC"/>
    <w:rsid w:val="001D1C00"/>
    <w:rsid w:val="001D3CB3"/>
    <w:rsid w:val="001D56F8"/>
    <w:rsid w:val="001E16B0"/>
    <w:rsid w:val="001E2D52"/>
    <w:rsid w:val="001E3D8E"/>
    <w:rsid w:val="001E495B"/>
    <w:rsid w:val="001E7E13"/>
    <w:rsid w:val="001F1555"/>
    <w:rsid w:val="001F28E9"/>
    <w:rsid w:val="001F37D8"/>
    <w:rsid w:val="001F5F87"/>
    <w:rsid w:val="002068B2"/>
    <w:rsid w:val="00207684"/>
    <w:rsid w:val="002118D2"/>
    <w:rsid w:val="00211E5E"/>
    <w:rsid w:val="00213654"/>
    <w:rsid w:val="0022017B"/>
    <w:rsid w:val="00222182"/>
    <w:rsid w:val="00226E5E"/>
    <w:rsid w:val="00236224"/>
    <w:rsid w:val="00237D8C"/>
    <w:rsid w:val="002431E2"/>
    <w:rsid w:val="002452A0"/>
    <w:rsid w:val="0025157D"/>
    <w:rsid w:val="002515E6"/>
    <w:rsid w:val="0025559E"/>
    <w:rsid w:val="00262693"/>
    <w:rsid w:val="00263335"/>
    <w:rsid w:val="002665E4"/>
    <w:rsid w:val="00271C2E"/>
    <w:rsid w:val="00275A7C"/>
    <w:rsid w:val="00276BAF"/>
    <w:rsid w:val="00280EF9"/>
    <w:rsid w:val="00284CAA"/>
    <w:rsid w:val="002860DF"/>
    <w:rsid w:val="002875E0"/>
    <w:rsid w:val="002A056D"/>
    <w:rsid w:val="002A37A1"/>
    <w:rsid w:val="002B06E8"/>
    <w:rsid w:val="002B0F76"/>
    <w:rsid w:val="002B4809"/>
    <w:rsid w:val="002B62F2"/>
    <w:rsid w:val="002C150C"/>
    <w:rsid w:val="002C581D"/>
    <w:rsid w:val="002E0F04"/>
    <w:rsid w:val="002E1AAB"/>
    <w:rsid w:val="002E2311"/>
    <w:rsid w:val="002E4D76"/>
    <w:rsid w:val="002F3CD9"/>
    <w:rsid w:val="002F7F8E"/>
    <w:rsid w:val="00305A3B"/>
    <w:rsid w:val="00311A36"/>
    <w:rsid w:val="00311A81"/>
    <w:rsid w:val="003243BF"/>
    <w:rsid w:val="00325887"/>
    <w:rsid w:val="00334792"/>
    <w:rsid w:val="00337062"/>
    <w:rsid w:val="0034152C"/>
    <w:rsid w:val="00342D4D"/>
    <w:rsid w:val="00343794"/>
    <w:rsid w:val="003505FC"/>
    <w:rsid w:val="00350AE4"/>
    <w:rsid w:val="00350BF7"/>
    <w:rsid w:val="00355E8F"/>
    <w:rsid w:val="00363DD6"/>
    <w:rsid w:val="00365C94"/>
    <w:rsid w:val="00384607"/>
    <w:rsid w:val="003A09FF"/>
    <w:rsid w:val="003A35A1"/>
    <w:rsid w:val="003A3D9A"/>
    <w:rsid w:val="003A5AC7"/>
    <w:rsid w:val="003A7AE6"/>
    <w:rsid w:val="003D79B4"/>
    <w:rsid w:val="003E22FE"/>
    <w:rsid w:val="003E2941"/>
    <w:rsid w:val="003E358D"/>
    <w:rsid w:val="003E4039"/>
    <w:rsid w:val="003E583C"/>
    <w:rsid w:val="003E748F"/>
    <w:rsid w:val="003F748E"/>
    <w:rsid w:val="00402695"/>
    <w:rsid w:val="004076CB"/>
    <w:rsid w:val="00411532"/>
    <w:rsid w:val="00415F95"/>
    <w:rsid w:val="0041763A"/>
    <w:rsid w:val="00421B46"/>
    <w:rsid w:val="00423B2E"/>
    <w:rsid w:val="00424203"/>
    <w:rsid w:val="0042565E"/>
    <w:rsid w:val="00426F21"/>
    <w:rsid w:val="0043279D"/>
    <w:rsid w:val="00433E6F"/>
    <w:rsid w:val="0043421D"/>
    <w:rsid w:val="00440E2D"/>
    <w:rsid w:val="0045227B"/>
    <w:rsid w:val="00452396"/>
    <w:rsid w:val="0045721F"/>
    <w:rsid w:val="004619F9"/>
    <w:rsid w:val="00472175"/>
    <w:rsid w:val="00473F70"/>
    <w:rsid w:val="004765FB"/>
    <w:rsid w:val="00477589"/>
    <w:rsid w:val="00477F65"/>
    <w:rsid w:val="004803A8"/>
    <w:rsid w:val="0048203F"/>
    <w:rsid w:val="00484A9C"/>
    <w:rsid w:val="00485C89"/>
    <w:rsid w:val="00497BDC"/>
    <w:rsid w:val="004A4103"/>
    <w:rsid w:val="004A7C66"/>
    <w:rsid w:val="004B0CFB"/>
    <w:rsid w:val="004B52A3"/>
    <w:rsid w:val="004D1538"/>
    <w:rsid w:val="004D408A"/>
    <w:rsid w:val="004E2D35"/>
    <w:rsid w:val="004E73FF"/>
    <w:rsid w:val="004F1A27"/>
    <w:rsid w:val="004F46FB"/>
    <w:rsid w:val="004F5939"/>
    <w:rsid w:val="004F5A49"/>
    <w:rsid w:val="004F5CB1"/>
    <w:rsid w:val="00510DAB"/>
    <w:rsid w:val="0051611A"/>
    <w:rsid w:val="00516630"/>
    <w:rsid w:val="00521B1C"/>
    <w:rsid w:val="00521C80"/>
    <w:rsid w:val="00526B31"/>
    <w:rsid w:val="00527914"/>
    <w:rsid w:val="00527A59"/>
    <w:rsid w:val="00530F15"/>
    <w:rsid w:val="00531230"/>
    <w:rsid w:val="00541CD6"/>
    <w:rsid w:val="00544E6F"/>
    <w:rsid w:val="005461FE"/>
    <w:rsid w:val="005503FC"/>
    <w:rsid w:val="00564A9B"/>
    <w:rsid w:val="005650FE"/>
    <w:rsid w:val="00565638"/>
    <w:rsid w:val="00570405"/>
    <w:rsid w:val="00573748"/>
    <w:rsid w:val="005769BF"/>
    <w:rsid w:val="00576FAC"/>
    <w:rsid w:val="005776E1"/>
    <w:rsid w:val="00581128"/>
    <w:rsid w:val="0058248D"/>
    <w:rsid w:val="00585AAE"/>
    <w:rsid w:val="005A214A"/>
    <w:rsid w:val="005A21D5"/>
    <w:rsid w:val="005A30CA"/>
    <w:rsid w:val="005A3BB5"/>
    <w:rsid w:val="005A73BC"/>
    <w:rsid w:val="005B144F"/>
    <w:rsid w:val="005B3577"/>
    <w:rsid w:val="005B6C08"/>
    <w:rsid w:val="005C7E28"/>
    <w:rsid w:val="005D0BC3"/>
    <w:rsid w:val="005D277F"/>
    <w:rsid w:val="005D590E"/>
    <w:rsid w:val="005E13F5"/>
    <w:rsid w:val="005E360D"/>
    <w:rsid w:val="005E36D2"/>
    <w:rsid w:val="005E5964"/>
    <w:rsid w:val="005F154F"/>
    <w:rsid w:val="005F2C90"/>
    <w:rsid w:val="005F353F"/>
    <w:rsid w:val="00602321"/>
    <w:rsid w:val="00603B5B"/>
    <w:rsid w:val="00616B85"/>
    <w:rsid w:val="00621895"/>
    <w:rsid w:val="006222F7"/>
    <w:rsid w:val="00624159"/>
    <w:rsid w:val="00624A9F"/>
    <w:rsid w:val="006264B9"/>
    <w:rsid w:val="00631B01"/>
    <w:rsid w:val="00634049"/>
    <w:rsid w:val="0063515D"/>
    <w:rsid w:val="00635628"/>
    <w:rsid w:val="006432DB"/>
    <w:rsid w:val="00643B57"/>
    <w:rsid w:val="00645268"/>
    <w:rsid w:val="006503F8"/>
    <w:rsid w:val="00654226"/>
    <w:rsid w:val="00654FD4"/>
    <w:rsid w:val="006668F8"/>
    <w:rsid w:val="00666F63"/>
    <w:rsid w:val="006733D9"/>
    <w:rsid w:val="00674490"/>
    <w:rsid w:val="006759C8"/>
    <w:rsid w:val="006826EA"/>
    <w:rsid w:val="00686C80"/>
    <w:rsid w:val="00691C30"/>
    <w:rsid w:val="00693445"/>
    <w:rsid w:val="0069428F"/>
    <w:rsid w:val="0069599B"/>
    <w:rsid w:val="0069773A"/>
    <w:rsid w:val="006A126F"/>
    <w:rsid w:val="006A4DE9"/>
    <w:rsid w:val="006A6B3A"/>
    <w:rsid w:val="006B1B91"/>
    <w:rsid w:val="006B6C79"/>
    <w:rsid w:val="006C7AFF"/>
    <w:rsid w:val="006D313F"/>
    <w:rsid w:val="006D364E"/>
    <w:rsid w:val="006D49C2"/>
    <w:rsid w:val="006E323D"/>
    <w:rsid w:val="006E5BAD"/>
    <w:rsid w:val="006F2A97"/>
    <w:rsid w:val="0070154E"/>
    <w:rsid w:val="00704742"/>
    <w:rsid w:val="00706566"/>
    <w:rsid w:val="00713C0F"/>
    <w:rsid w:val="00720A9B"/>
    <w:rsid w:val="00722704"/>
    <w:rsid w:val="00730C60"/>
    <w:rsid w:val="00731BE5"/>
    <w:rsid w:val="00733CE1"/>
    <w:rsid w:val="00744D90"/>
    <w:rsid w:val="00764F44"/>
    <w:rsid w:val="00765124"/>
    <w:rsid w:val="007701B2"/>
    <w:rsid w:val="007723D7"/>
    <w:rsid w:val="007736DD"/>
    <w:rsid w:val="007743CC"/>
    <w:rsid w:val="00777992"/>
    <w:rsid w:val="00777D35"/>
    <w:rsid w:val="00777DA2"/>
    <w:rsid w:val="00780B5C"/>
    <w:rsid w:val="007850BB"/>
    <w:rsid w:val="007859B0"/>
    <w:rsid w:val="007865A6"/>
    <w:rsid w:val="007866CC"/>
    <w:rsid w:val="00786874"/>
    <w:rsid w:val="00790A35"/>
    <w:rsid w:val="00792068"/>
    <w:rsid w:val="00796443"/>
    <w:rsid w:val="00796DDD"/>
    <w:rsid w:val="007A0626"/>
    <w:rsid w:val="007A1FE8"/>
    <w:rsid w:val="007A6CEB"/>
    <w:rsid w:val="007B09AF"/>
    <w:rsid w:val="007B5F70"/>
    <w:rsid w:val="007B646E"/>
    <w:rsid w:val="007C3587"/>
    <w:rsid w:val="007C45E3"/>
    <w:rsid w:val="007C5DAF"/>
    <w:rsid w:val="007D055F"/>
    <w:rsid w:val="007D0859"/>
    <w:rsid w:val="007D1F40"/>
    <w:rsid w:val="007E2393"/>
    <w:rsid w:val="007E2577"/>
    <w:rsid w:val="007E2978"/>
    <w:rsid w:val="007E2DDE"/>
    <w:rsid w:val="007E60C0"/>
    <w:rsid w:val="007F0627"/>
    <w:rsid w:val="007F0813"/>
    <w:rsid w:val="007F1530"/>
    <w:rsid w:val="007F3107"/>
    <w:rsid w:val="0080297A"/>
    <w:rsid w:val="00804841"/>
    <w:rsid w:val="00805E6B"/>
    <w:rsid w:val="00807DFE"/>
    <w:rsid w:val="0081172F"/>
    <w:rsid w:val="008208F4"/>
    <w:rsid w:val="00822994"/>
    <w:rsid w:val="008271B5"/>
    <w:rsid w:val="008279E4"/>
    <w:rsid w:val="00831FF5"/>
    <w:rsid w:val="00832AEA"/>
    <w:rsid w:val="008338B7"/>
    <w:rsid w:val="00840651"/>
    <w:rsid w:val="00843220"/>
    <w:rsid w:val="00843BA1"/>
    <w:rsid w:val="00852EFC"/>
    <w:rsid w:val="0085333D"/>
    <w:rsid w:val="00855D89"/>
    <w:rsid w:val="00862799"/>
    <w:rsid w:val="0086343E"/>
    <w:rsid w:val="00864501"/>
    <w:rsid w:val="00865EC1"/>
    <w:rsid w:val="00867651"/>
    <w:rsid w:val="00867A66"/>
    <w:rsid w:val="0087012B"/>
    <w:rsid w:val="008702BF"/>
    <w:rsid w:val="0087468C"/>
    <w:rsid w:val="00876D41"/>
    <w:rsid w:val="00877465"/>
    <w:rsid w:val="008817ED"/>
    <w:rsid w:val="00881D34"/>
    <w:rsid w:val="008854DF"/>
    <w:rsid w:val="00887101"/>
    <w:rsid w:val="008911EE"/>
    <w:rsid w:val="00894689"/>
    <w:rsid w:val="008A2F16"/>
    <w:rsid w:val="008B127A"/>
    <w:rsid w:val="008B13D0"/>
    <w:rsid w:val="008B6D31"/>
    <w:rsid w:val="008B74FC"/>
    <w:rsid w:val="008C01D6"/>
    <w:rsid w:val="008C684D"/>
    <w:rsid w:val="008D4A0A"/>
    <w:rsid w:val="008E02F6"/>
    <w:rsid w:val="008F26A9"/>
    <w:rsid w:val="00900EDF"/>
    <w:rsid w:val="00902693"/>
    <w:rsid w:val="00905F01"/>
    <w:rsid w:val="0090667E"/>
    <w:rsid w:val="00911F37"/>
    <w:rsid w:val="00915D07"/>
    <w:rsid w:val="009169C5"/>
    <w:rsid w:val="00920224"/>
    <w:rsid w:val="00920783"/>
    <w:rsid w:val="0092492E"/>
    <w:rsid w:val="0092533A"/>
    <w:rsid w:val="00930A7A"/>
    <w:rsid w:val="00930B41"/>
    <w:rsid w:val="00937101"/>
    <w:rsid w:val="009416A3"/>
    <w:rsid w:val="00941CBE"/>
    <w:rsid w:val="00942361"/>
    <w:rsid w:val="00946031"/>
    <w:rsid w:val="009472D4"/>
    <w:rsid w:val="00950599"/>
    <w:rsid w:val="00960A6D"/>
    <w:rsid w:val="009650EB"/>
    <w:rsid w:val="00966959"/>
    <w:rsid w:val="009677E6"/>
    <w:rsid w:val="0097134E"/>
    <w:rsid w:val="00973E35"/>
    <w:rsid w:val="009818B8"/>
    <w:rsid w:val="00986FAC"/>
    <w:rsid w:val="009871CE"/>
    <w:rsid w:val="00987C2E"/>
    <w:rsid w:val="009924CE"/>
    <w:rsid w:val="009932E7"/>
    <w:rsid w:val="00994924"/>
    <w:rsid w:val="00995C75"/>
    <w:rsid w:val="009A15C2"/>
    <w:rsid w:val="009A5110"/>
    <w:rsid w:val="009A7487"/>
    <w:rsid w:val="009A7890"/>
    <w:rsid w:val="009B4484"/>
    <w:rsid w:val="009B631E"/>
    <w:rsid w:val="009C3129"/>
    <w:rsid w:val="009C3EB0"/>
    <w:rsid w:val="009C45BA"/>
    <w:rsid w:val="009C4AB7"/>
    <w:rsid w:val="009D3094"/>
    <w:rsid w:val="009D4281"/>
    <w:rsid w:val="009D511D"/>
    <w:rsid w:val="009E401D"/>
    <w:rsid w:val="009E4D7C"/>
    <w:rsid w:val="009E728C"/>
    <w:rsid w:val="009E7F77"/>
    <w:rsid w:val="009F3A29"/>
    <w:rsid w:val="009F581C"/>
    <w:rsid w:val="009F623A"/>
    <w:rsid w:val="00A006E4"/>
    <w:rsid w:val="00A020DA"/>
    <w:rsid w:val="00A05387"/>
    <w:rsid w:val="00A148B6"/>
    <w:rsid w:val="00A2154D"/>
    <w:rsid w:val="00A25EDA"/>
    <w:rsid w:val="00A31CC8"/>
    <w:rsid w:val="00A33BFA"/>
    <w:rsid w:val="00A33EB8"/>
    <w:rsid w:val="00A42273"/>
    <w:rsid w:val="00A50EEE"/>
    <w:rsid w:val="00A55780"/>
    <w:rsid w:val="00A5667B"/>
    <w:rsid w:val="00A63821"/>
    <w:rsid w:val="00A64655"/>
    <w:rsid w:val="00A64D27"/>
    <w:rsid w:val="00A66196"/>
    <w:rsid w:val="00A67E3A"/>
    <w:rsid w:val="00A719BF"/>
    <w:rsid w:val="00A759C9"/>
    <w:rsid w:val="00A83972"/>
    <w:rsid w:val="00A8585C"/>
    <w:rsid w:val="00A858ED"/>
    <w:rsid w:val="00A86576"/>
    <w:rsid w:val="00A86AFF"/>
    <w:rsid w:val="00A877B8"/>
    <w:rsid w:val="00A904EA"/>
    <w:rsid w:val="00A95199"/>
    <w:rsid w:val="00A96F3A"/>
    <w:rsid w:val="00A97E2F"/>
    <w:rsid w:val="00AA6D27"/>
    <w:rsid w:val="00AA7147"/>
    <w:rsid w:val="00AA762F"/>
    <w:rsid w:val="00AA7F1D"/>
    <w:rsid w:val="00AB2998"/>
    <w:rsid w:val="00AB6D4D"/>
    <w:rsid w:val="00AC725A"/>
    <w:rsid w:val="00AD20CD"/>
    <w:rsid w:val="00AD3E50"/>
    <w:rsid w:val="00AD5CAD"/>
    <w:rsid w:val="00AE0E0E"/>
    <w:rsid w:val="00AE1893"/>
    <w:rsid w:val="00AE4B4A"/>
    <w:rsid w:val="00AE5AD3"/>
    <w:rsid w:val="00AE6DBD"/>
    <w:rsid w:val="00AE751A"/>
    <w:rsid w:val="00AF0EE8"/>
    <w:rsid w:val="00AF215F"/>
    <w:rsid w:val="00AF7623"/>
    <w:rsid w:val="00AF7786"/>
    <w:rsid w:val="00B13873"/>
    <w:rsid w:val="00B13959"/>
    <w:rsid w:val="00B1489C"/>
    <w:rsid w:val="00B20803"/>
    <w:rsid w:val="00B22C29"/>
    <w:rsid w:val="00B22D5D"/>
    <w:rsid w:val="00B23B84"/>
    <w:rsid w:val="00B2429D"/>
    <w:rsid w:val="00B30B2A"/>
    <w:rsid w:val="00B321D2"/>
    <w:rsid w:val="00B33D9B"/>
    <w:rsid w:val="00B43B09"/>
    <w:rsid w:val="00B46175"/>
    <w:rsid w:val="00B54582"/>
    <w:rsid w:val="00B61E7E"/>
    <w:rsid w:val="00B67164"/>
    <w:rsid w:val="00B72E94"/>
    <w:rsid w:val="00B80374"/>
    <w:rsid w:val="00B80768"/>
    <w:rsid w:val="00B843F9"/>
    <w:rsid w:val="00B90AC2"/>
    <w:rsid w:val="00B92ACC"/>
    <w:rsid w:val="00B92C69"/>
    <w:rsid w:val="00B93736"/>
    <w:rsid w:val="00B9506C"/>
    <w:rsid w:val="00BA0F2B"/>
    <w:rsid w:val="00BA10CA"/>
    <w:rsid w:val="00BA27AD"/>
    <w:rsid w:val="00BA2E2C"/>
    <w:rsid w:val="00BA3A8A"/>
    <w:rsid w:val="00BA57B8"/>
    <w:rsid w:val="00BA6AB6"/>
    <w:rsid w:val="00BB3FAE"/>
    <w:rsid w:val="00BC2D40"/>
    <w:rsid w:val="00BC6B64"/>
    <w:rsid w:val="00BC6F79"/>
    <w:rsid w:val="00BE388B"/>
    <w:rsid w:val="00BE7A50"/>
    <w:rsid w:val="00BF3A05"/>
    <w:rsid w:val="00BF4839"/>
    <w:rsid w:val="00BF7FA3"/>
    <w:rsid w:val="00C01A53"/>
    <w:rsid w:val="00C12ACB"/>
    <w:rsid w:val="00C13F5F"/>
    <w:rsid w:val="00C15E0F"/>
    <w:rsid w:val="00C20E95"/>
    <w:rsid w:val="00C21E80"/>
    <w:rsid w:val="00C24111"/>
    <w:rsid w:val="00C3080D"/>
    <w:rsid w:val="00C313EF"/>
    <w:rsid w:val="00C331A2"/>
    <w:rsid w:val="00C34010"/>
    <w:rsid w:val="00C34D2D"/>
    <w:rsid w:val="00C353AA"/>
    <w:rsid w:val="00C36EE4"/>
    <w:rsid w:val="00C40C39"/>
    <w:rsid w:val="00C428F0"/>
    <w:rsid w:val="00C53103"/>
    <w:rsid w:val="00C55C69"/>
    <w:rsid w:val="00C57440"/>
    <w:rsid w:val="00C600E6"/>
    <w:rsid w:val="00C700A7"/>
    <w:rsid w:val="00C7203D"/>
    <w:rsid w:val="00C72114"/>
    <w:rsid w:val="00C722AE"/>
    <w:rsid w:val="00C73D56"/>
    <w:rsid w:val="00C766CC"/>
    <w:rsid w:val="00C8106C"/>
    <w:rsid w:val="00C81204"/>
    <w:rsid w:val="00C8438B"/>
    <w:rsid w:val="00C84B75"/>
    <w:rsid w:val="00C95044"/>
    <w:rsid w:val="00C95E96"/>
    <w:rsid w:val="00C9771F"/>
    <w:rsid w:val="00CA1526"/>
    <w:rsid w:val="00CA5122"/>
    <w:rsid w:val="00CA65EA"/>
    <w:rsid w:val="00CB1A20"/>
    <w:rsid w:val="00CB53E1"/>
    <w:rsid w:val="00CB582D"/>
    <w:rsid w:val="00CC022D"/>
    <w:rsid w:val="00CC0CEF"/>
    <w:rsid w:val="00CC342D"/>
    <w:rsid w:val="00CC4D85"/>
    <w:rsid w:val="00CD4171"/>
    <w:rsid w:val="00CD7547"/>
    <w:rsid w:val="00CD7C06"/>
    <w:rsid w:val="00CD7F54"/>
    <w:rsid w:val="00CE1DD6"/>
    <w:rsid w:val="00CE2295"/>
    <w:rsid w:val="00CE4A56"/>
    <w:rsid w:val="00CF06B5"/>
    <w:rsid w:val="00CF56C3"/>
    <w:rsid w:val="00CF56E3"/>
    <w:rsid w:val="00D01EA5"/>
    <w:rsid w:val="00D06E0D"/>
    <w:rsid w:val="00D111A1"/>
    <w:rsid w:val="00D137F9"/>
    <w:rsid w:val="00D16083"/>
    <w:rsid w:val="00D207F7"/>
    <w:rsid w:val="00D257B2"/>
    <w:rsid w:val="00D313D9"/>
    <w:rsid w:val="00D32427"/>
    <w:rsid w:val="00D332F7"/>
    <w:rsid w:val="00D415FA"/>
    <w:rsid w:val="00D423F6"/>
    <w:rsid w:val="00D53A35"/>
    <w:rsid w:val="00D5411B"/>
    <w:rsid w:val="00D54369"/>
    <w:rsid w:val="00D545D2"/>
    <w:rsid w:val="00D60413"/>
    <w:rsid w:val="00D60D7C"/>
    <w:rsid w:val="00D62F04"/>
    <w:rsid w:val="00D662FA"/>
    <w:rsid w:val="00D663E2"/>
    <w:rsid w:val="00D77BFF"/>
    <w:rsid w:val="00D80082"/>
    <w:rsid w:val="00D819E4"/>
    <w:rsid w:val="00D81BA0"/>
    <w:rsid w:val="00D9067D"/>
    <w:rsid w:val="00D9089D"/>
    <w:rsid w:val="00D95FAD"/>
    <w:rsid w:val="00DA2B1D"/>
    <w:rsid w:val="00DB1C35"/>
    <w:rsid w:val="00DB4785"/>
    <w:rsid w:val="00DB49AB"/>
    <w:rsid w:val="00DB52AB"/>
    <w:rsid w:val="00DC7227"/>
    <w:rsid w:val="00DD0B84"/>
    <w:rsid w:val="00DD67F0"/>
    <w:rsid w:val="00DE7BE2"/>
    <w:rsid w:val="00DF2629"/>
    <w:rsid w:val="00DF6AF1"/>
    <w:rsid w:val="00E01EAC"/>
    <w:rsid w:val="00E022FE"/>
    <w:rsid w:val="00E1182C"/>
    <w:rsid w:val="00E167F1"/>
    <w:rsid w:val="00E16EFD"/>
    <w:rsid w:val="00E24490"/>
    <w:rsid w:val="00E27A2E"/>
    <w:rsid w:val="00E327B3"/>
    <w:rsid w:val="00E4048B"/>
    <w:rsid w:val="00E432D8"/>
    <w:rsid w:val="00E51478"/>
    <w:rsid w:val="00E57F42"/>
    <w:rsid w:val="00E625C5"/>
    <w:rsid w:val="00E65B99"/>
    <w:rsid w:val="00E67CAD"/>
    <w:rsid w:val="00E714A1"/>
    <w:rsid w:val="00E71620"/>
    <w:rsid w:val="00E7400A"/>
    <w:rsid w:val="00E756CC"/>
    <w:rsid w:val="00E758A1"/>
    <w:rsid w:val="00E82B74"/>
    <w:rsid w:val="00E874A3"/>
    <w:rsid w:val="00EA475D"/>
    <w:rsid w:val="00EA4BF1"/>
    <w:rsid w:val="00EB25AE"/>
    <w:rsid w:val="00EC3752"/>
    <w:rsid w:val="00EC58CB"/>
    <w:rsid w:val="00ED1264"/>
    <w:rsid w:val="00ED16B7"/>
    <w:rsid w:val="00ED1C04"/>
    <w:rsid w:val="00ED367E"/>
    <w:rsid w:val="00ED470E"/>
    <w:rsid w:val="00ED620A"/>
    <w:rsid w:val="00ED7CE2"/>
    <w:rsid w:val="00EE1219"/>
    <w:rsid w:val="00EE7E24"/>
    <w:rsid w:val="00EF0CE4"/>
    <w:rsid w:val="00EF2963"/>
    <w:rsid w:val="00EF3642"/>
    <w:rsid w:val="00EF483E"/>
    <w:rsid w:val="00F02D32"/>
    <w:rsid w:val="00F0403C"/>
    <w:rsid w:val="00F0436A"/>
    <w:rsid w:val="00F058D9"/>
    <w:rsid w:val="00F27C7D"/>
    <w:rsid w:val="00F30B99"/>
    <w:rsid w:val="00F3401D"/>
    <w:rsid w:val="00F4162C"/>
    <w:rsid w:val="00F42994"/>
    <w:rsid w:val="00F42E4B"/>
    <w:rsid w:val="00F45994"/>
    <w:rsid w:val="00F4730A"/>
    <w:rsid w:val="00F47D74"/>
    <w:rsid w:val="00F53E07"/>
    <w:rsid w:val="00F54607"/>
    <w:rsid w:val="00F60255"/>
    <w:rsid w:val="00F61A3C"/>
    <w:rsid w:val="00F73182"/>
    <w:rsid w:val="00F757D1"/>
    <w:rsid w:val="00F7632C"/>
    <w:rsid w:val="00F77B27"/>
    <w:rsid w:val="00F8201F"/>
    <w:rsid w:val="00F8269F"/>
    <w:rsid w:val="00F839DF"/>
    <w:rsid w:val="00F8430C"/>
    <w:rsid w:val="00F845C1"/>
    <w:rsid w:val="00F87D38"/>
    <w:rsid w:val="00F907EB"/>
    <w:rsid w:val="00F910B9"/>
    <w:rsid w:val="00F91408"/>
    <w:rsid w:val="00FA01A7"/>
    <w:rsid w:val="00FB45C1"/>
    <w:rsid w:val="00FB5DF6"/>
    <w:rsid w:val="00FB5F3C"/>
    <w:rsid w:val="00FC0822"/>
    <w:rsid w:val="00FC2EEE"/>
    <w:rsid w:val="00FC6E8A"/>
    <w:rsid w:val="00FD022C"/>
    <w:rsid w:val="00FD333F"/>
    <w:rsid w:val="00FD3883"/>
    <w:rsid w:val="00FE082C"/>
    <w:rsid w:val="00FE10F9"/>
    <w:rsid w:val="00FE1489"/>
    <w:rsid w:val="00FE2D47"/>
    <w:rsid w:val="00FE3BDF"/>
    <w:rsid w:val="00FE50BC"/>
    <w:rsid w:val="00FE67CE"/>
    <w:rsid w:val="00FF3CB0"/>
    <w:rsid w:val="00FF576C"/>
    <w:rsid w:val="00FF7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4E96EA"/>
  <w15:docId w15:val="{2C308B01-E638-4A38-AF00-CFA928DD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B75"/>
  </w:style>
  <w:style w:type="paragraph" w:styleId="Heading1">
    <w:name w:val="heading 1"/>
    <w:basedOn w:val="Normal"/>
    <w:next w:val="Normal"/>
    <w:link w:val="Heading1Char"/>
    <w:uiPriority w:val="9"/>
    <w:qFormat/>
    <w:rsid w:val="009E40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E401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401D"/>
    <w:rPr>
      <w:rFonts w:ascii="Times New Roman" w:eastAsia="Times New Roman" w:hAnsi="Times New Roman" w:cs="Times New Roman"/>
      <w:b/>
      <w:bCs/>
      <w:sz w:val="36"/>
      <w:szCs w:val="36"/>
      <w:lang w:eastAsia="fr-FR"/>
    </w:rPr>
  </w:style>
  <w:style w:type="paragraph" w:customStyle="1" w:styleId="svarticle">
    <w:name w:val="svarticle"/>
    <w:basedOn w:val="Normal"/>
    <w:rsid w:val="009E401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9E401D"/>
    <w:rPr>
      <w:color w:val="0000FF"/>
      <w:u w:val="single"/>
    </w:rPr>
  </w:style>
  <w:style w:type="character" w:customStyle="1" w:styleId="apple-converted-space">
    <w:name w:val="apple-converted-space"/>
    <w:basedOn w:val="DefaultParagraphFont"/>
    <w:rsid w:val="009E401D"/>
  </w:style>
  <w:style w:type="character" w:styleId="Emphasis">
    <w:name w:val="Emphasis"/>
    <w:basedOn w:val="DefaultParagraphFont"/>
    <w:uiPriority w:val="20"/>
    <w:qFormat/>
    <w:rsid w:val="009E401D"/>
    <w:rPr>
      <w:i/>
      <w:iCs/>
    </w:rPr>
  </w:style>
  <w:style w:type="character" w:customStyle="1" w:styleId="Heading1Char">
    <w:name w:val="Heading 1 Char"/>
    <w:basedOn w:val="DefaultParagraphFont"/>
    <w:link w:val="Heading1"/>
    <w:uiPriority w:val="9"/>
    <w:rsid w:val="009E401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D16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edby">
    <w:name w:val="citedby_"/>
    <w:basedOn w:val="DefaultParagraphFont"/>
    <w:rsid w:val="00ED16B7"/>
  </w:style>
  <w:style w:type="paragraph" w:styleId="BalloonText">
    <w:name w:val="Balloon Text"/>
    <w:basedOn w:val="Normal"/>
    <w:link w:val="BalloonTextChar"/>
    <w:uiPriority w:val="99"/>
    <w:semiHidden/>
    <w:unhideWhenUsed/>
    <w:rsid w:val="00ED1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6B7"/>
    <w:rPr>
      <w:rFonts w:ascii="Tahoma" w:hAnsi="Tahoma" w:cs="Tahoma"/>
      <w:sz w:val="16"/>
      <w:szCs w:val="16"/>
    </w:rPr>
  </w:style>
  <w:style w:type="paragraph" w:customStyle="1" w:styleId="Authors">
    <w:name w:val="Authors"/>
    <w:basedOn w:val="Normal"/>
    <w:next w:val="Normal"/>
    <w:rsid w:val="005B144F"/>
    <w:pPr>
      <w:spacing w:after="0" w:line="240" w:lineRule="auto"/>
      <w:jc w:val="center"/>
    </w:pPr>
    <w:rPr>
      <w:rFonts w:ascii="Times New Roman" w:eastAsia="SimSun" w:hAnsi="Times New Roman" w:cs="Times New Roman"/>
      <w:sz w:val="24"/>
      <w:szCs w:val="24"/>
      <w:lang w:val="hr-HR"/>
    </w:rPr>
  </w:style>
  <w:style w:type="paragraph" w:styleId="ListParagraph">
    <w:name w:val="List Paragraph"/>
    <w:basedOn w:val="Normal"/>
    <w:uiPriority w:val="34"/>
    <w:qFormat/>
    <w:rsid w:val="00AA6D27"/>
    <w:pPr>
      <w:ind w:left="720"/>
      <w:contextualSpacing/>
    </w:pPr>
  </w:style>
  <w:style w:type="paragraph" w:styleId="Header">
    <w:name w:val="header"/>
    <w:basedOn w:val="Normal"/>
    <w:link w:val="HeaderChar"/>
    <w:uiPriority w:val="99"/>
    <w:unhideWhenUsed/>
    <w:rsid w:val="004327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279D"/>
  </w:style>
  <w:style w:type="paragraph" w:styleId="Footer">
    <w:name w:val="footer"/>
    <w:basedOn w:val="Normal"/>
    <w:link w:val="FooterChar"/>
    <w:uiPriority w:val="99"/>
    <w:unhideWhenUsed/>
    <w:rsid w:val="004327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279D"/>
  </w:style>
  <w:style w:type="character" w:styleId="CommentReference">
    <w:name w:val="annotation reference"/>
    <w:basedOn w:val="DefaultParagraphFont"/>
    <w:uiPriority w:val="99"/>
    <w:semiHidden/>
    <w:unhideWhenUsed/>
    <w:rsid w:val="00AD3E50"/>
    <w:rPr>
      <w:sz w:val="16"/>
      <w:szCs w:val="16"/>
    </w:rPr>
  </w:style>
  <w:style w:type="paragraph" w:styleId="CommentText">
    <w:name w:val="annotation text"/>
    <w:basedOn w:val="Normal"/>
    <w:link w:val="CommentTextChar"/>
    <w:uiPriority w:val="99"/>
    <w:semiHidden/>
    <w:unhideWhenUsed/>
    <w:rsid w:val="00AD3E50"/>
    <w:pPr>
      <w:spacing w:line="240" w:lineRule="auto"/>
    </w:pPr>
    <w:rPr>
      <w:sz w:val="20"/>
      <w:szCs w:val="20"/>
    </w:rPr>
  </w:style>
  <w:style w:type="character" w:customStyle="1" w:styleId="CommentTextChar">
    <w:name w:val="Comment Text Char"/>
    <w:basedOn w:val="DefaultParagraphFont"/>
    <w:link w:val="CommentText"/>
    <w:uiPriority w:val="99"/>
    <w:semiHidden/>
    <w:rsid w:val="00AD3E50"/>
    <w:rPr>
      <w:sz w:val="20"/>
      <w:szCs w:val="20"/>
    </w:rPr>
  </w:style>
  <w:style w:type="paragraph" w:styleId="CommentSubject">
    <w:name w:val="annotation subject"/>
    <w:basedOn w:val="CommentText"/>
    <w:next w:val="CommentText"/>
    <w:link w:val="CommentSubjectChar"/>
    <w:uiPriority w:val="99"/>
    <w:semiHidden/>
    <w:unhideWhenUsed/>
    <w:rsid w:val="00AD3E50"/>
    <w:rPr>
      <w:b/>
      <w:bCs/>
    </w:rPr>
  </w:style>
  <w:style w:type="character" w:customStyle="1" w:styleId="CommentSubjectChar">
    <w:name w:val="Comment Subject Char"/>
    <w:basedOn w:val="CommentTextChar"/>
    <w:link w:val="CommentSubject"/>
    <w:uiPriority w:val="99"/>
    <w:semiHidden/>
    <w:rsid w:val="00AD3E50"/>
    <w:rPr>
      <w:b/>
      <w:bCs/>
      <w:sz w:val="20"/>
      <w:szCs w:val="20"/>
    </w:rPr>
  </w:style>
  <w:style w:type="character" w:styleId="PlaceholderText">
    <w:name w:val="Placeholder Text"/>
    <w:basedOn w:val="DefaultParagraphFont"/>
    <w:uiPriority w:val="99"/>
    <w:semiHidden/>
    <w:rsid w:val="00A42273"/>
    <w:rPr>
      <w:color w:val="808080"/>
    </w:rPr>
  </w:style>
  <w:style w:type="table" w:customStyle="1" w:styleId="TableNormal1">
    <w:name w:val="Table Normal1"/>
    <w:uiPriority w:val="2"/>
    <w:semiHidden/>
    <w:unhideWhenUsed/>
    <w:qFormat/>
    <w:rsid w:val="00CC34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C342D"/>
    <w:pPr>
      <w:widowControl w:val="0"/>
      <w:autoSpaceDE w:val="0"/>
      <w:autoSpaceDN w:val="0"/>
      <w:spacing w:after="0" w:line="186" w:lineRule="exact"/>
      <w:jc w:val="center"/>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E40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E4048B"/>
    <w:rPr>
      <w:rFonts w:ascii="Courier New" w:eastAsia="Times New Roman" w:hAnsi="Courier New" w:cs="Courier New"/>
      <w:sz w:val="20"/>
      <w:szCs w:val="20"/>
      <w:lang w:eastAsia="fr-FR"/>
    </w:rPr>
  </w:style>
  <w:style w:type="character" w:customStyle="1" w:styleId="y2iqfc">
    <w:name w:val="y2iqfc"/>
    <w:basedOn w:val="DefaultParagraphFont"/>
    <w:rsid w:val="00E4048B"/>
  </w:style>
  <w:style w:type="character" w:styleId="Strong">
    <w:name w:val="Strong"/>
    <w:uiPriority w:val="22"/>
    <w:qFormat/>
    <w:rsid w:val="00E4048B"/>
    <w:rPr>
      <w:b/>
      <w:bCs/>
    </w:rPr>
  </w:style>
  <w:style w:type="character" w:customStyle="1" w:styleId="answerparsertextcontainerziiv">
    <w:name w:val="answerparser_textcontainer__z_iiv"/>
    <w:basedOn w:val="DefaultParagraphFont"/>
    <w:rsid w:val="00E4048B"/>
  </w:style>
  <w:style w:type="table" w:customStyle="1" w:styleId="Ombrageclair1">
    <w:name w:val="Ombrage clair1"/>
    <w:basedOn w:val="TableNormal"/>
    <w:uiPriority w:val="60"/>
    <w:rsid w:val="005B6C08"/>
    <w:pPr>
      <w:spacing w:after="0" w:line="240" w:lineRule="auto"/>
    </w:pPr>
    <w:rPr>
      <w:rFonts w:eastAsiaTheme="minorEastAsia" w:cs="Times New Roman"/>
      <w:color w:val="000000" w:themeColor="text1" w:themeShade="BF"/>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Ombrageclair2">
    <w:name w:val="Ombrage clair2"/>
    <w:basedOn w:val="TableNormal"/>
    <w:uiPriority w:val="60"/>
    <w:rsid w:val="00C428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iven-name">
    <w:name w:val="given-name"/>
    <w:basedOn w:val="DefaultParagraphFont"/>
    <w:rsid w:val="00822994"/>
  </w:style>
  <w:style w:type="character" w:customStyle="1" w:styleId="text">
    <w:name w:val="text"/>
    <w:basedOn w:val="DefaultParagraphFont"/>
    <w:rsid w:val="00822994"/>
  </w:style>
  <w:style w:type="character" w:customStyle="1" w:styleId="title-text">
    <w:name w:val="title-text"/>
    <w:basedOn w:val="DefaultParagraphFont"/>
    <w:rsid w:val="00822994"/>
  </w:style>
  <w:style w:type="character" w:customStyle="1" w:styleId="anchor-text">
    <w:name w:val="anchor-text"/>
    <w:basedOn w:val="DefaultParagraphFont"/>
    <w:rsid w:val="00822994"/>
  </w:style>
  <w:style w:type="table" w:styleId="TableGrid">
    <w:name w:val="Table Grid"/>
    <w:basedOn w:val="TableNormal"/>
    <w:uiPriority w:val="59"/>
    <w:rsid w:val="001F2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D1264"/>
    <w:rPr>
      <w:color w:val="605E5C"/>
      <w:shd w:val="clear" w:color="auto" w:fill="E1DFDD"/>
    </w:rPr>
  </w:style>
  <w:style w:type="paragraph" w:customStyle="1" w:styleId="AcknHead">
    <w:name w:val="Ackn Head"/>
    <w:basedOn w:val="Normal"/>
    <w:rsid w:val="00411532"/>
    <w:pPr>
      <w:keepNext/>
      <w:spacing w:after="240" w:line="240" w:lineRule="auto"/>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0749">
      <w:bodyDiv w:val="1"/>
      <w:marLeft w:val="0"/>
      <w:marRight w:val="0"/>
      <w:marTop w:val="0"/>
      <w:marBottom w:val="0"/>
      <w:divBdr>
        <w:top w:val="none" w:sz="0" w:space="0" w:color="auto"/>
        <w:left w:val="none" w:sz="0" w:space="0" w:color="auto"/>
        <w:bottom w:val="none" w:sz="0" w:space="0" w:color="auto"/>
        <w:right w:val="none" w:sz="0" w:space="0" w:color="auto"/>
      </w:divBdr>
    </w:div>
    <w:div w:id="715812624">
      <w:bodyDiv w:val="1"/>
      <w:marLeft w:val="0"/>
      <w:marRight w:val="0"/>
      <w:marTop w:val="0"/>
      <w:marBottom w:val="0"/>
      <w:divBdr>
        <w:top w:val="none" w:sz="0" w:space="0" w:color="auto"/>
        <w:left w:val="none" w:sz="0" w:space="0" w:color="auto"/>
        <w:bottom w:val="none" w:sz="0" w:space="0" w:color="auto"/>
        <w:right w:val="none" w:sz="0" w:space="0" w:color="auto"/>
      </w:divBdr>
      <w:divsChild>
        <w:div w:id="613246103">
          <w:marLeft w:val="0"/>
          <w:marRight w:val="0"/>
          <w:marTop w:val="0"/>
          <w:marBottom w:val="0"/>
          <w:divBdr>
            <w:top w:val="none" w:sz="0" w:space="0" w:color="auto"/>
            <w:left w:val="none" w:sz="0" w:space="0" w:color="auto"/>
            <w:bottom w:val="none" w:sz="0" w:space="0" w:color="auto"/>
            <w:right w:val="none" w:sz="0" w:space="0" w:color="auto"/>
          </w:divBdr>
          <w:divsChild>
            <w:div w:id="989402360">
              <w:marLeft w:val="0"/>
              <w:marRight w:val="0"/>
              <w:marTop w:val="0"/>
              <w:marBottom w:val="0"/>
              <w:divBdr>
                <w:top w:val="none" w:sz="0" w:space="0" w:color="auto"/>
                <w:left w:val="none" w:sz="0" w:space="0" w:color="auto"/>
                <w:bottom w:val="none" w:sz="0" w:space="0" w:color="auto"/>
                <w:right w:val="none" w:sz="0" w:space="0" w:color="auto"/>
              </w:divBdr>
              <w:divsChild>
                <w:div w:id="4720324">
                  <w:marLeft w:val="0"/>
                  <w:marRight w:val="0"/>
                  <w:marTop w:val="0"/>
                  <w:marBottom w:val="0"/>
                  <w:divBdr>
                    <w:top w:val="none" w:sz="0" w:space="0" w:color="auto"/>
                    <w:left w:val="none" w:sz="0" w:space="0" w:color="auto"/>
                    <w:bottom w:val="none" w:sz="0" w:space="0" w:color="auto"/>
                    <w:right w:val="none" w:sz="0" w:space="0" w:color="auto"/>
                  </w:divBdr>
                </w:div>
                <w:div w:id="62534326">
                  <w:marLeft w:val="0"/>
                  <w:marRight w:val="0"/>
                  <w:marTop w:val="0"/>
                  <w:marBottom w:val="0"/>
                  <w:divBdr>
                    <w:top w:val="none" w:sz="0" w:space="0" w:color="auto"/>
                    <w:left w:val="none" w:sz="0" w:space="0" w:color="auto"/>
                    <w:bottom w:val="none" w:sz="0" w:space="0" w:color="auto"/>
                    <w:right w:val="none" w:sz="0" w:space="0" w:color="auto"/>
                  </w:divBdr>
                </w:div>
                <w:div w:id="99959815">
                  <w:marLeft w:val="0"/>
                  <w:marRight w:val="0"/>
                  <w:marTop w:val="0"/>
                  <w:marBottom w:val="0"/>
                  <w:divBdr>
                    <w:top w:val="none" w:sz="0" w:space="0" w:color="auto"/>
                    <w:left w:val="none" w:sz="0" w:space="0" w:color="auto"/>
                    <w:bottom w:val="none" w:sz="0" w:space="0" w:color="auto"/>
                    <w:right w:val="none" w:sz="0" w:space="0" w:color="auto"/>
                  </w:divBdr>
                </w:div>
                <w:div w:id="117070294">
                  <w:marLeft w:val="0"/>
                  <w:marRight w:val="0"/>
                  <w:marTop w:val="0"/>
                  <w:marBottom w:val="0"/>
                  <w:divBdr>
                    <w:top w:val="none" w:sz="0" w:space="0" w:color="auto"/>
                    <w:left w:val="none" w:sz="0" w:space="0" w:color="auto"/>
                    <w:bottom w:val="none" w:sz="0" w:space="0" w:color="auto"/>
                    <w:right w:val="none" w:sz="0" w:space="0" w:color="auto"/>
                  </w:divBdr>
                </w:div>
                <w:div w:id="119348818">
                  <w:marLeft w:val="0"/>
                  <w:marRight w:val="0"/>
                  <w:marTop w:val="0"/>
                  <w:marBottom w:val="0"/>
                  <w:divBdr>
                    <w:top w:val="none" w:sz="0" w:space="0" w:color="auto"/>
                    <w:left w:val="none" w:sz="0" w:space="0" w:color="auto"/>
                    <w:bottom w:val="none" w:sz="0" w:space="0" w:color="auto"/>
                    <w:right w:val="none" w:sz="0" w:space="0" w:color="auto"/>
                  </w:divBdr>
                </w:div>
                <w:div w:id="142428906">
                  <w:marLeft w:val="0"/>
                  <w:marRight w:val="0"/>
                  <w:marTop w:val="0"/>
                  <w:marBottom w:val="0"/>
                  <w:divBdr>
                    <w:top w:val="none" w:sz="0" w:space="0" w:color="auto"/>
                    <w:left w:val="none" w:sz="0" w:space="0" w:color="auto"/>
                    <w:bottom w:val="none" w:sz="0" w:space="0" w:color="auto"/>
                    <w:right w:val="none" w:sz="0" w:space="0" w:color="auto"/>
                  </w:divBdr>
                </w:div>
                <w:div w:id="196356339">
                  <w:marLeft w:val="0"/>
                  <w:marRight w:val="0"/>
                  <w:marTop w:val="0"/>
                  <w:marBottom w:val="0"/>
                  <w:divBdr>
                    <w:top w:val="none" w:sz="0" w:space="0" w:color="auto"/>
                    <w:left w:val="none" w:sz="0" w:space="0" w:color="auto"/>
                    <w:bottom w:val="none" w:sz="0" w:space="0" w:color="auto"/>
                    <w:right w:val="none" w:sz="0" w:space="0" w:color="auto"/>
                  </w:divBdr>
                </w:div>
                <w:div w:id="456065188">
                  <w:marLeft w:val="0"/>
                  <w:marRight w:val="0"/>
                  <w:marTop w:val="0"/>
                  <w:marBottom w:val="0"/>
                  <w:divBdr>
                    <w:top w:val="none" w:sz="0" w:space="0" w:color="auto"/>
                    <w:left w:val="none" w:sz="0" w:space="0" w:color="auto"/>
                    <w:bottom w:val="none" w:sz="0" w:space="0" w:color="auto"/>
                    <w:right w:val="none" w:sz="0" w:space="0" w:color="auto"/>
                  </w:divBdr>
                </w:div>
                <w:div w:id="512840549">
                  <w:marLeft w:val="0"/>
                  <w:marRight w:val="0"/>
                  <w:marTop w:val="0"/>
                  <w:marBottom w:val="0"/>
                  <w:divBdr>
                    <w:top w:val="none" w:sz="0" w:space="0" w:color="auto"/>
                    <w:left w:val="none" w:sz="0" w:space="0" w:color="auto"/>
                    <w:bottom w:val="none" w:sz="0" w:space="0" w:color="auto"/>
                    <w:right w:val="none" w:sz="0" w:space="0" w:color="auto"/>
                  </w:divBdr>
                </w:div>
                <w:div w:id="743455783">
                  <w:marLeft w:val="0"/>
                  <w:marRight w:val="0"/>
                  <w:marTop w:val="0"/>
                  <w:marBottom w:val="0"/>
                  <w:divBdr>
                    <w:top w:val="none" w:sz="0" w:space="0" w:color="auto"/>
                    <w:left w:val="none" w:sz="0" w:space="0" w:color="auto"/>
                    <w:bottom w:val="none" w:sz="0" w:space="0" w:color="auto"/>
                    <w:right w:val="none" w:sz="0" w:space="0" w:color="auto"/>
                  </w:divBdr>
                </w:div>
                <w:div w:id="808591313">
                  <w:marLeft w:val="0"/>
                  <w:marRight w:val="0"/>
                  <w:marTop w:val="0"/>
                  <w:marBottom w:val="0"/>
                  <w:divBdr>
                    <w:top w:val="none" w:sz="0" w:space="0" w:color="auto"/>
                    <w:left w:val="none" w:sz="0" w:space="0" w:color="auto"/>
                    <w:bottom w:val="none" w:sz="0" w:space="0" w:color="auto"/>
                    <w:right w:val="none" w:sz="0" w:space="0" w:color="auto"/>
                  </w:divBdr>
                </w:div>
                <w:div w:id="928736467">
                  <w:marLeft w:val="0"/>
                  <w:marRight w:val="0"/>
                  <w:marTop w:val="0"/>
                  <w:marBottom w:val="0"/>
                  <w:divBdr>
                    <w:top w:val="none" w:sz="0" w:space="0" w:color="auto"/>
                    <w:left w:val="none" w:sz="0" w:space="0" w:color="auto"/>
                    <w:bottom w:val="none" w:sz="0" w:space="0" w:color="auto"/>
                    <w:right w:val="none" w:sz="0" w:space="0" w:color="auto"/>
                  </w:divBdr>
                </w:div>
                <w:div w:id="936905674">
                  <w:marLeft w:val="0"/>
                  <w:marRight w:val="0"/>
                  <w:marTop w:val="0"/>
                  <w:marBottom w:val="0"/>
                  <w:divBdr>
                    <w:top w:val="none" w:sz="0" w:space="0" w:color="auto"/>
                    <w:left w:val="none" w:sz="0" w:space="0" w:color="auto"/>
                    <w:bottom w:val="none" w:sz="0" w:space="0" w:color="auto"/>
                    <w:right w:val="none" w:sz="0" w:space="0" w:color="auto"/>
                  </w:divBdr>
                </w:div>
                <w:div w:id="1170677865">
                  <w:marLeft w:val="0"/>
                  <w:marRight w:val="0"/>
                  <w:marTop w:val="0"/>
                  <w:marBottom w:val="0"/>
                  <w:divBdr>
                    <w:top w:val="none" w:sz="0" w:space="0" w:color="auto"/>
                    <w:left w:val="none" w:sz="0" w:space="0" w:color="auto"/>
                    <w:bottom w:val="none" w:sz="0" w:space="0" w:color="auto"/>
                    <w:right w:val="none" w:sz="0" w:space="0" w:color="auto"/>
                  </w:divBdr>
                </w:div>
                <w:div w:id="1371297027">
                  <w:marLeft w:val="0"/>
                  <w:marRight w:val="0"/>
                  <w:marTop w:val="0"/>
                  <w:marBottom w:val="0"/>
                  <w:divBdr>
                    <w:top w:val="none" w:sz="0" w:space="0" w:color="auto"/>
                    <w:left w:val="none" w:sz="0" w:space="0" w:color="auto"/>
                    <w:bottom w:val="none" w:sz="0" w:space="0" w:color="auto"/>
                    <w:right w:val="none" w:sz="0" w:space="0" w:color="auto"/>
                  </w:divBdr>
                </w:div>
                <w:div w:id="1547447559">
                  <w:marLeft w:val="0"/>
                  <w:marRight w:val="0"/>
                  <w:marTop w:val="0"/>
                  <w:marBottom w:val="0"/>
                  <w:divBdr>
                    <w:top w:val="none" w:sz="0" w:space="0" w:color="auto"/>
                    <w:left w:val="none" w:sz="0" w:space="0" w:color="auto"/>
                    <w:bottom w:val="none" w:sz="0" w:space="0" w:color="auto"/>
                    <w:right w:val="none" w:sz="0" w:space="0" w:color="auto"/>
                  </w:divBdr>
                </w:div>
                <w:div w:id="1624842249">
                  <w:marLeft w:val="0"/>
                  <w:marRight w:val="0"/>
                  <w:marTop w:val="0"/>
                  <w:marBottom w:val="0"/>
                  <w:divBdr>
                    <w:top w:val="none" w:sz="0" w:space="0" w:color="auto"/>
                    <w:left w:val="none" w:sz="0" w:space="0" w:color="auto"/>
                    <w:bottom w:val="none" w:sz="0" w:space="0" w:color="auto"/>
                    <w:right w:val="none" w:sz="0" w:space="0" w:color="auto"/>
                  </w:divBdr>
                </w:div>
                <w:div w:id="1728143089">
                  <w:marLeft w:val="0"/>
                  <w:marRight w:val="0"/>
                  <w:marTop w:val="0"/>
                  <w:marBottom w:val="0"/>
                  <w:divBdr>
                    <w:top w:val="none" w:sz="0" w:space="0" w:color="auto"/>
                    <w:left w:val="none" w:sz="0" w:space="0" w:color="auto"/>
                    <w:bottom w:val="none" w:sz="0" w:space="0" w:color="auto"/>
                    <w:right w:val="none" w:sz="0" w:space="0" w:color="auto"/>
                  </w:divBdr>
                </w:div>
                <w:div w:id="1774670844">
                  <w:marLeft w:val="0"/>
                  <w:marRight w:val="0"/>
                  <w:marTop w:val="0"/>
                  <w:marBottom w:val="0"/>
                  <w:divBdr>
                    <w:top w:val="none" w:sz="0" w:space="0" w:color="auto"/>
                    <w:left w:val="none" w:sz="0" w:space="0" w:color="auto"/>
                    <w:bottom w:val="none" w:sz="0" w:space="0" w:color="auto"/>
                    <w:right w:val="none" w:sz="0" w:space="0" w:color="auto"/>
                  </w:divBdr>
                </w:div>
                <w:div w:id="1838036792">
                  <w:marLeft w:val="0"/>
                  <w:marRight w:val="0"/>
                  <w:marTop w:val="0"/>
                  <w:marBottom w:val="0"/>
                  <w:divBdr>
                    <w:top w:val="none" w:sz="0" w:space="0" w:color="auto"/>
                    <w:left w:val="none" w:sz="0" w:space="0" w:color="auto"/>
                    <w:bottom w:val="none" w:sz="0" w:space="0" w:color="auto"/>
                    <w:right w:val="none" w:sz="0" w:space="0" w:color="auto"/>
                  </w:divBdr>
                </w:div>
                <w:div w:id="1850438562">
                  <w:marLeft w:val="0"/>
                  <w:marRight w:val="0"/>
                  <w:marTop w:val="0"/>
                  <w:marBottom w:val="0"/>
                  <w:divBdr>
                    <w:top w:val="none" w:sz="0" w:space="0" w:color="auto"/>
                    <w:left w:val="none" w:sz="0" w:space="0" w:color="auto"/>
                    <w:bottom w:val="none" w:sz="0" w:space="0" w:color="auto"/>
                    <w:right w:val="none" w:sz="0" w:space="0" w:color="auto"/>
                  </w:divBdr>
                </w:div>
                <w:div w:id="1928415156">
                  <w:marLeft w:val="0"/>
                  <w:marRight w:val="0"/>
                  <w:marTop w:val="0"/>
                  <w:marBottom w:val="0"/>
                  <w:divBdr>
                    <w:top w:val="none" w:sz="0" w:space="0" w:color="auto"/>
                    <w:left w:val="none" w:sz="0" w:space="0" w:color="auto"/>
                    <w:bottom w:val="none" w:sz="0" w:space="0" w:color="auto"/>
                    <w:right w:val="none" w:sz="0" w:space="0" w:color="auto"/>
                  </w:divBdr>
                </w:div>
                <w:div w:id="1966151972">
                  <w:marLeft w:val="0"/>
                  <w:marRight w:val="0"/>
                  <w:marTop w:val="0"/>
                  <w:marBottom w:val="0"/>
                  <w:divBdr>
                    <w:top w:val="none" w:sz="0" w:space="0" w:color="auto"/>
                    <w:left w:val="none" w:sz="0" w:space="0" w:color="auto"/>
                    <w:bottom w:val="none" w:sz="0" w:space="0" w:color="auto"/>
                    <w:right w:val="none" w:sz="0" w:space="0" w:color="auto"/>
                  </w:divBdr>
                </w:div>
                <w:div w:id="2031182338">
                  <w:marLeft w:val="0"/>
                  <w:marRight w:val="0"/>
                  <w:marTop w:val="0"/>
                  <w:marBottom w:val="0"/>
                  <w:divBdr>
                    <w:top w:val="none" w:sz="0" w:space="0" w:color="auto"/>
                    <w:left w:val="none" w:sz="0" w:space="0" w:color="auto"/>
                    <w:bottom w:val="none" w:sz="0" w:space="0" w:color="auto"/>
                    <w:right w:val="none" w:sz="0" w:space="0" w:color="auto"/>
                  </w:divBdr>
                </w:div>
                <w:div w:id="2051488438">
                  <w:marLeft w:val="0"/>
                  <w:marRight w:val="0"/>
                  <w:marTop w:val="0"/>
                  <w:marBottom w:val="0"/>
                  <w:divBdr>
                    <w:top w:val="none" w:sz="0" w:space="0" w:color="auto"/>
                    <w:left w:val="none" w:sz="0" w:space="0" w:color="auto"/>
                    <w:bottom w:val="none" w:sz="0" w:space="0" w:color="auto"/>
                    <w:right w:val="none" w:sz="0" w:space="0" w:color="auto"/>
                  </w:divBdr>
                </w:div>
                <w:div w:id="2060741209">
                  <w:marLeft w:val="0"/>
                  <w:marRight w:val="0"/>
                  <w:marTop w:val="0"/>
                  <w:marBottom w:val="0"/>
                  <w:divBdr>
                    <w:top w:val="none" w:sz="0" w:space="0" w:color="auto"/>
                    <w:left w:val="none" w:sz="0" w:space="0" w:color="auto"/>
                    <w:bottom w:val="none" w:sz="0" w:space="0" w:color="auto"/>
                    <w:right w:val="none" w:sz="0" w:space="0" w:color="auto"/>
                  </w:divBdr>
                </w:div>
                <w:div w:id="2063942145">
                  <w:marLeft w:val="0"/>
                  <w:marRight w:val="0"/>
                  <w:marTop w:val="0"/>
                  <w:marBottom w:val="0"/>
                  <w:divBdr>
                    <w:top w:val="none" w:sz="0" w:space="0" w:color="auto"/>
                    <w:left w:val="none" w:sz="0" w:space="0" w:color="auto"/>
                    <w:bottom w:val="none" w:sz="0" w:space="0" w:color="auto"/>
                    <w:right w:val="none" w:sz="0" w:space="0" w:color="auto"/>
                  </w:divBdr>
                </w:div>
              </w:divsChild>
            </w:div>
            <w:div w:id="1230726115">
              <w:marLeft w:val="0"/>
              <w:marRight w:val="0"/>
              <w:marTop w:val="0"/>
              <w:marBottom w:val="0"/>
              <w:divBdr>
                <w:top w:val="none" w:sz="0" w:space="0" w:color="auto"/>
                <w:left w:val="none" w:sz="0" w:space="0" w:color="auto"/>
                <w:bottom w:val="none" w:sz="0" w:space="0" w:color="auto"/>
                <w:right w:val="none" w:sz="0" w:space="0" w:color="auto"/>
              </w:divBdr>
            </w:div>
          </w:divsChild>
        </w:div>
        <w:div w:id="1799256470">
          <w:marLeft w:val="0"/>
          <w:marRight w:val="0"/>
          <w:marTop w:val="0"/>
          <w:marBottom w:val="0"/>
          <w:divBdr>
            <w:top w:val="none" w:sz="0" w:space="0" w:color="auto"/>
            <w:left w:val="none" w:sz="0" w:space="0" w:color="auto"/>
            <w:bottom w:val="none" w:sz="0" w:space="0" w:color="auto"/>
            <w:right w:val="none" w:sz="0" w:space="0" w:color="auto"/>
          </w:divBdr>
          <w:divsChild>
            <w:div w:id="1028140612">
              <w:marLeft w:val="0"/>
              <w:marRight w:val="0"/>
              <w:marTop w:val="0"/>
              <w:marBottom w:val="0"/>
              <w:divBdr>
                <w:top w:val="none" w:sz="0" w:space="0" w:color="auto"/>
                <w:left w:val="none" w:sz="0" w:space="0" w:color="auto"/>
                <w:bottom w:val="none" w:sz="0" w:space="0" w:color="auto"/>
                <w:right w:val="none" w:sz="0" w:space="0" w:color="auto"/>
              </w:divBdr>
              <w:divsChild>
                <w:div w:id="69469545">
                  <w:marLeft w:val="0"/>
                  <w:marRight w:val="0"/>
                  <w:marTop w:val="0"/>
                  <w:marBottom w:val="0"/>
                  <w:divBdr>
                    <w:top w:val="none" w:sz="0" w:space="0" w:color="auto"/>
                    <w:left w:val="none" w:sz="0" w:space="0" w:color="auto"/>
                    <w:bottom w:val="none" w:sz="0" w:space="0" w:color="auto"/>
                    <w:right w:val="none" w:sz="0" w:space="0" w:color="auto"/>
                  </w:divBdr>
                </w:div>
                <w:div w:id="315186267">
                  <w:marLeft w:val="0"/>
                  <w:marRight w:val="0"/>
                  <w:marTop w:val="0"/>
                  <w:marBottom w:val="0"/>
                  <w:divBdr>
                    <w:top w:val="none" w:sz="0" w:space="0" w:color="auto"/>
                    <w:left w:val="none" w:sz="0" w:space="0" w:color="auto"/>
                    <w:bottom w:val="none" w:sz="0" w:space="0" w:color="auto"/>
                    <w:right w:val="none" w:sz="0" w:space="0" w:color="auto"/>
                  </w:divBdr>
                </w:div>
                <w:div w:id="350452193">
                  <w:marLeft w:val="0"/>
                  <w:marRight w:val="0"/>
                  <w:marTop w:val="0"/>
                  <w:marBottom w:val="0"/>
                  <w:divBdr>
                    <w:top w:val="none" w:sz="0" w:space="0" w:color="auto"/>
                    <w:left w:val="none" w:sz="0" w:space="0" w:color="auto"/>
                    <w:bottom w:val="none" w:sz="0" w:space="0" w:color="auto"/>
                    <w:right w:val="none" w:sz="0" w:space="0" w:color="auto"/>
                  </w:divBdr>
                </w:div>
                <w:div w:id="382216243">
                  <w:marLeft w:val="0"/>
                  <w:marRight w:val="0"/>
                  <w:marTop w:val="0"/>
                  <w:marBottom w:val="0"/>
                  <w:divBdr>
                    <w:top w:val="none" w:sz="0" w:space="0" w:color="auto"/>
                    <w:left w:val="none" w:sz="0" w:space="0" w:color="auto"/>
                    <w:bottom w:val="none" w:sz="0" w:space="0" w:color="auto"/>
                    <w:right w:val="none" w:sz="0" w:space="0" w:color="auto"/>
                  </w:divBdr>
                </w:div>
                <w:div w:id="432675355">
                  <w:marLeft w:val="0"/>
                  <w:marRight w:val="0"/>
                  <w:marTop w:val="0"/>
                  <w:marBottom w:val="0"/>
                  <w:divBdr>
                    <w:top w:val="none" w:sz="0" w:space="0" w:color="auto"/>
                    <w:left w:val="none" w:sz="0" w:space="0" w:color="auto"/>
                    <w:bottom w:val="none" w:sz="0" w:space="0" w:color="auto"/>
                    <w:right w:val="none" w:sz="0" w:space="0" w:color="auto"/>
                  </w:divBdr>
                </w:div>
                <w:div w:id="505245822">
                  <w:marLeft w:val="0"/>
                  <w:marRight w:val="0"/>
                  <w:marTop w:val="0"/>
                  <w:marBottom w:val="0"/>
                  <w:divBdr>
                    <w:top w:val="none" w:sz="0" w:space="0" w:color="auto"/>
                    <w:left w:val="none" w:sz="0" w:space="0" w:color="auto"/>
                    <w:bottom w:val="none" w:sz="0" w:space="0" w:color="auto"/>
                    <w:right w:val="none" w:sz="0" w:space="0" w:color="auto"/>
                  </w:divBdr>
                </w:div>
                <w:div w:id="539434346">
                  <w:marLeft w:val="0"/>
                  <w:marRight w:val="0"/>
                  <w:marTop w:val="0"/>
                  <w:marBottom w:val="0"/>
                  <w:divBdr>
                    <w:top w:val="none" w:sz="0" w:space="0" w:color="auto"/>
                    <w:left w:val="none" w:sz="0" w:space="0" w:color="auto"/>
                    <w:bottom w:val="none" w:sz="0" w:space="0" w:color="auto"/>
                    <w:right w:val="none" w:sz="0" w:space="0" w:color="auto"/>
                  </w:divBdr>
                </w:div>
                <w:div w:id="565342466">
                  <w:marLeft w:val="0"/>
                  <w:marRight w:val="0"/>
                  <w:marTop w:val="0"/>
                  <w:marBottom w:val="0"/>
                  <w:divBdr>
                    <w:top w:val="none" w:sz="0" w:space="0" w:color="auto"/>
                    <w:left w:val="none" w:sz="0" w:space="0" w:color="auto"/>
                    <w:bottom w:val="none" w:sz="0" w:space="0" w:color="auto"/>
                    <w:right w:val="none" w:sz="0" w:space="0" w:color="auto"/>
                  </w:divBdr>
                </w:div>
                <w:div w:id="645741460">
                  <w:marLeft w:val="0"/>
                  <w:marRight w:val="0"/>
                  <w:marTop w:val="0"/>
                  <w:marBottom w:val="0"/>
                  <w:divBdr>
                    <w:top w:val="none" w:sz="0" w:space="0" w:color="auto"/>
                    <w:left w:val="none" w:sz="0" w:space="0" w:color="auto"/>
                    <w:bottom w:val="none" w:sz="0" w:space="0" w:color="auto"/>
                    <w:right w:val="none" w:sz="0" w:space="0" w:color="auto"/>
                  </w:divBdr>
                </w:div>
                <w:div w:id="669212803">
                  <w:marLeft w:val="0"/>
                  <w:marRight w:val="0"/>
                  <w:marTop w:val="0"/>
                  <w:marBottom w:val="0"/>
                  <w:divBdr>
                    <w:top w:val="none" w:sz="0" w:space="0" w:color="auto"/>
                    <w:left w:val="none" w:sz="0" w:space="0" w:color="auto"/>
                    <w:bottom w:val="none" w:sz="0" w:space="0" w:color="auto"/>
                    <w:right w:val="none" w:sz="0" w:space="0" w:color="auto"/>
                  </w:divBdr>
                </w:div>
                <w:div w:id="706948124">
                  <w:marLeft w:val="0"/>
                  <w:marRight w:val="0"/>
                  <w:marTop w:val="0"/>
                  <w:marBottom w:val="0"/>
                  <w:divBdr>
                    <w:top w:val="none" w:sz="0" w:space="0" w:color="auto"/>
                    <w:left w:val="none" w:sz="0" w:space="0" w:color="auto"/>
                    <w:bottom w:val="none" w:sz="0" w:space="0" w:color="auto"/>
                    <w:right w:val="none" w:sz="0" w:space="0" w:color="auto"/>
                  </w:divBdr>
                </w:div>
                <w:div w:id="762649526">
                  <w:marLeft w:val="0"/>
                  <w:marRight w:val="0"/>
                  <w:marTop w:val="0"/>
                  <w:marBottom w:val="0"/>
                  <w:divBdr>
                    <w:top w:val="none" w:sz="0" w:space="0" w:color="auto"/>
                    <w:left w:val="none" w:sz="0" w:space="0" w:color="auto"/>
                    <w:bottom w:val="none" w:sz="0" w:space="0" w:color="auto"/>
                    <w:right w:val="none" w:sz="0" w:space="0" w:color="auto"/>
                  </w:divBdr>
                </w:div>
                <w:div w:id="822628231">
                  <w:marLeft w:val="0"/>
                  <w:marRight w:val="0"/>
                  <w:marTop w:val="0"/>
                  <w:marBottom w:val="0"/>
                  <w:divBdr>
                    <w:top w:val="none" w:sz="0" w:space="0" w:color="auto"/>
                    <w:left w:val="none" w:sz="0" w:space="0" w:color="auto"/>
                    <w:bottom w:val="none" w:sz="0" w:space="0" w:color="auto"/>
                    <w:right w:val="none" w:sz="0" w:space="0" w:color="auto"/>
                  </w:divBdr>
                </w:div>
                <w:div w:id="898706130">
                  <w:marLeft w:val="0"/>
                  <w:marRight w:val="0"/>
                  <w:marTop w:val="0"/>
                  <w:marBottom w:val="0"/>
                  <w:divBdr>
                    <w:top w:val="none" w:sz="0" w:space="0" w:color="auto"/>
                    <w:left w:val="none" w:sz="0" w:space="0" w:color="auto"/>
                    <w:bottom w:val="none" w:sz="0" w:space="0" w:color="auto"/>
                    <w:right w:val="none" w:sz="0" w:space="0" w:color="auto"/>
                  </w:divBdr>
                </w:div>
                <w:div w:id="945964245">
                  <w:marLeft w:val="0"/>
                  <w:marRight w:val="0"/>
                  <w:marTop w:val="0"/>
                  <w:marBottom w:val="0"/>
                  <w:divBdr>
                    <w:top w:val="none" w:sz="0" w:space="0" w:color="auto"/>
                    <w:left w:val="none" w:sz="0" w:space="0" w:color="auto"/>
                    <w:bottom w:val="none" w:sz="0" w:space="0" w:color="auto"/>
                    <w:right w:val="none" w:sz="0" w:space="0" w:color="auto"/>
                  </w:divBdr>
                </w:div>
                <w:div w:id="952446089">
                  <w:marLeft w:val="0"/>
                  <w:marRight w:val="0"/>
                  <w:marTop w:val="0"/>
                  <w:marBottom w:val="0"/>
                  <w:divBdr>
                    <w:top w:val="none" w:sz="0" w:space="0" w:color="auto"/>
                    <w:left w:val="none" w:sz="0" w:space="0" w:color="auto"/>
                    <w:bottom w:val="none" w:sz="0" w:space="0" w:color="auto"/>
                    <w:right w:val="none" w:sz="0" w:space="0" w:color="auto"/>
                  </w:divBdr>
                </w:div>
                <w:div w:id="989946504">
                  <w:marLeft w:val="0"/>
                  <w:marRight w:val="0"/>
                  <w:marTop w:val="0"/>
                  <w:marBottom w:val="0"/>
                  <w:divBdr>
                    <w:top w:val="none" w:sz="0" w:space="0" w:color="auto"/>
                    <w:left w:val="none" w:sz="0" w:space="0" w:color="auto"/>
                    <w:bottom w:val="none" w:sz="0" w:space="0" w:color="auto"/>
                    <w:right w:val="none" w:sz="0" w:space="0" w:color="auto"/>
                  </w:divBdr>
                </w:div>
                <w:div w:id="999776789">
                  <w:marLeft w:val="0"/>
                  <w:marRight w:val="0"/>
                  <w:marTop w:val="0"/>
                  <w:marBottom w:val="0"/>
                  <w:divBdr>
                    <w:top w:val="none" w:sz="0" w:space="0" w:color="auto"/>
                    <w:left w:val="none" w:sz="0" w:space="0" w:color="auto"/>
                    <w:bottom w:val="none" w:sz="0" w:space="0" w:color="auto"/>
                    <w:right w:val="none" w:sz="0" w:space="0" w:color="auto"/>
                  </w:divBdr>
                </w:div>
                <w:div w:id="1034967988">
                  <w:marLeft w:val="0"/>
                  <w:marRight w:val="0"/>
                  <w:marTop w:val="0"/>
                  <w:marBottom w:val="0"/>
                  <w:divBdr>
                    <w:top w:val="none" w:sz="0" w:space="0" w:color="auto"/>
                    <w:left w:val="none" w:sz="0" w:space="0" w:color="auto"/>
                    <w:bottom w:val="none" w:sz="0" w:space="0" w:color="auto"/>
                    <w:right w:val="none" w:sz="0" w:space="0" w:color="auto"/>
                  </w:divBdr>
                </w:div>
                <w:div w:id="1074737893">
                  <w:marLeft w:val="0"/>
                  <w:marRight w:val="0"/>
                  <w:marTop w:val="0"/>
                  <w:marBottom w:val="0"/>
                  <w:divBdr>
                    <w:top w:val="none" w:sz="0" w:space="0" w:color="auto"/>
                    <w:left w:val="none" w:sz="0" w:space="0" w:color="auto"/>
                    <w:bottom w:val="none" w:sz="0" w:space="0" w:color="auto"/>
                    <w:right w:val="none" w:sz="0" w:space="0" w:color="auto"/>
                  </w:divBdr>
                </w:div>
                <w:div w:id="1179811762">
                  <w:marLeft w:val="0"/>
                  <w:marRight w:val="0"/>
                  <w:marTop w:val="0"/>
                  <w:marBottom w:val="0"/>
                  <w:divBdr>
                    <w:top w:val="none" w:sz="0" w:space="0" w:color="auto"/>
                    <w:left w:val="none" w:sz="0" w:space="0" w:color="auto"/>
                    <w:bottom w:val="none" w:sz="0" w:space="0" w:color="auto"/>
                    <w:right w:val="none" w:sz="0" w:space="0" w:color="auto"/>
                  </w:divBdr>
                </w:div>
                <w:div w:id="1182815884">
                  <w:marLeft w:val="0"/>
                  <w:marRight w:val="0"/>
                  <w:marTop w:val="0"/>
                  <w:marBottom w:val="0"/>
                  <w:divBdr>
                    <w:top w:val="none" w:sz="0" w:space="0" w:color="auto"/>
                    <w:left w:val="none" w:sz="0" w:space="0" w:color="auto"/>
                    <w:bottom w:val="none" w:sz="0" w:space="0" w:color="auto"/>
                    <w:right w:val="none" w:sz="0" w:space="0" w:color="auto"/>
                  </w:divBdr>
                </w:div>
                <w:div w:id="1226063011">
                  <w:marLeft w:val="0"/>
                  <w:marRight w:val="0"/>
                  <w:marTop w:val="0"/>
                  <w:marBottom w:val="0"/>
                  <w:divBdr>
                    <w:top w:val="none" w:sz="0" w:space="0" w:color="auto"/>
                    <w:left w:val="none" w:sz="0" w:space="0" w:color="auto"/>
                    <w:bottom w:val="none" w:sz="0" w:space="0" w:color="auto"/>
                    <w:right w:val="none" w:sz="0" w:space="0" w:color="auto"/>
                  </w:divBdr>
                </w:div>
                <w:div w:id="1275408608">
                  <w:marLeft w:val="0"/>
                  <w:marRight w:val="0"/>
                  <w:marTop w:val="0"/>
                  <w:marBottom w:val="0"/>
                  <w:divBdr>
                    <w:top w:val="none" w:sz="0" w:space="0" w:color="auto"/>
                    <w:left w:val="none" w:sz="0" w:space="0" w:color="auto"/>
                    <w:bottom w:val="none" w:sz="0" w:space="0" w:color="auto"/>
                    <w:right w:val="none" w:sz="0" w:space="0" w:color="auto"/>
                  </w:divBdr>
                </w:div>
                <w:div w:id="1396734500">
                  <w:marLeft w:val="0"/>
                  <w:marRight w:val="0"/>
                  <w:marTop w:val="0"/>
                  <w:marBottom w:val="0"/>
                  <w:divBdr>
                    <w:top w:val="none" w:sz="0" w:space="0" w:color="auto"/>
                    <w:left w:val="none" w:sz="0" w:space="0" w:color="auto"/>
                    <w:bottom w:val="none" w:sz="0" w:space="0" w:color="auto"/>
                    <w:right w:val="none" w:sz="0" w:space="0" w:color="auto"/>
                  </w:divBdr>
                </w:div>
                <w:div w:id="1784881745">
                  <w:marLeft w:val="0"/>
                  <w:marRight w:val="0"/>
                  <w:marTop w:val="0"/>
                  <w:marBottom w:val="0"/>
                  <w:divBdr>
                    <w:top w:val="none" w:sz="0" w:space="0" w:color="auto"/>
                    <w:left w:val="none" w:sz="0" w:space="0" w:color="auto"/>
                    <w:bottom w:val="none" w:sz="0" w:space="0" w:color="auto"/>
                    <w:right w:val="none" w:sz="0" w:space="0" w:color="auto"/>
                  </w:divBdr>
                </w:div>
                <w:div w:id="1785609606">
                  <w:marLeft w:val="0"/>
                  <w:marRight w:val="0"/>
                  <w:marTop w:val="0"/>
                  <w:marBottom w:val="0"/>
                  <w:divBdr>
                    <w:top w:val="none" w:sz="0" w:space="0" w:color="auto"/>
                    <w:left w:val="none" w:sz="0" w:space="0" w:color="auto"/>
                    <w:bottom w:val="none" w:sz="0" w:space="0" w:color="auto"/>
                    <w:right w:val="none" w:sz="0" w:space="0" w:color="auto"/>
                  </w:divBdr>
                </w:div>
                <w:div w:id="1832676938">
                  <w:marLeft w:val="0"/>
                  <w:marRight w:val="0"/>
                  <w:marTop w:val="0"/>
                  <w:marBottom w:val="0"/>
                  <w:divBdr>
                    <w:top w:val="none" w:sz="0" w:space="0" w:color="auto"/>
                    <w:left w:val="none" w:sz="0" w:space="0" w:color="auto"/>
                    <w:bottom w:val="none" w:sz="0" w:space="0" w:color="auto"/>
                    <w:right w:val="none" w:sz="0" w:space="0" w:color="auto"/>
                  </w:divBdr>
                </w:div>
                <w:div w:id="1876120516">
                  <w:marLeft w:val="0"/>
                  <w:marRight w:val="0"/>
                  <w:marTop w:val="0"/>
                  <w:marBottom w:val="0"/>
                  <w:divBdr>
                    <w:top w:val="none" w:sz="0" w:space="0" w:color="auto"/>
                    <w:left w:val="none" w:sz="0" w:space="0" w:color="auto"/>
                    <w:bottom w:val="none" w:sz="0" w:space="0" w:color="auto"/>
                    <w:right w:val="none" w:sz="0" w:space="0" w:color="auto"/>
                  </w:divBdr>
                </w:div>
                <w:div w:id="1898782867">
                  <w:marLeft w:val="0"/>
                  <w:marRight w:val="0"/>
                  <w:marTop w:val="0"/>
                  <w:marBottom w:val="0"/>
                  <w:divBdr>
                    <w:top w:val="none" w:sz="0" w:space="0" w:color="auto"/>
                    <w:left w:val="none" w:sz="0" w:space="0" w:color="auto"/>
                    <w:bottom w:val="none" w:sz="0" w:space="0" w:color="auto"/>
                    <w:right w:val="none" w:sz="0" w:space="0" w:color="auto"/>
                  </w:divBdr>
                </w:div>
                <w:div w:id="1917007819">
                  <w:marLeft w:val="0"/>
                  <w:marRight w:val="0"/>
                  <w:marTop w:val="0"/>
                  <w:marBottom w:val="0"/>
                  <w:divBdr>
                    <w:top w:val="none" w:sz="0" w:space="0" w:color="auto"/>
                    <w:left w:val="none" w:sz="0" w:space="0" w:color="auto"/>
                    <w:bottom w:val="none" w:sz="0" w:space="0" w:color="auto"/>
                    <w:right w:val="none" w:sz="0" w:space="0" w:color="auto"/>
                  </w:divBdr>
                </w:div>
                <w:div w:id="1966039579">
                  <w:marLeft w:val="0"/>
                  <w:marRight w:val="0"/>
                  <w:marTop w:val="0"/>
                  <w:marBottom w:val="0"/>
                  <w:divBdr>
                    <w:top w:val="none" w:sz="0" w:space="0" w:color="auto"/>
                    <w:left w:val="none" w:sz="0" w:space="0" w:color="auto"/>
                    <w:bottom w:val="none" w:sz="0" w:space="0" w:color="auto"/>
                    <w:right w:val="none" w:sz="0" w:space="0" w:color="auto"/>
                  </w:divBdr>
                </w:div>
                <w:div w:id="21441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78279">
      <w:bodyDiv w:val="1"/>
      <w:marLeft w:val="0"/>
      <w:marRight w:val="0"/>
      <w:marTop w:val="0"/>
      <w:marBottom w:val="0"/>
      <w:divBdr>
        <w:top w:val="none" w:sz="0" w:space="0" w:color="auto"/>
        <w:left w:val="none" w:sz="0" w:space="0" w:color="auto"/>
        <w:bottom w:val="none" w:sz="0" w:space="0" w:color="auto"/>
        <w:right w:val="none" w:sz="0" w:space="0" w:color="auto"/>
      </w:divBdr>
      <w:divsChild>
        <w:div w:id="1832066541">
          <w:marLeft w:val="0"/>
          <w:marRight w:val="0"/>
          <w:marTop w:val="0"/>
          <w:marBottom w:val="0"/>
          <w:divBdr>
            <w:top w:val="none" w:sz="0" w:space="0" w:color="auto"/>
            <w:left w:val="none" w:sz="0" w:space="0" w:color="auto"/>
            <w:bottom w:val="none" w:sz="0" w:space="0" w:color="auto"/>
            <w:right w:val="none" w:sz="0" w:space="0" w:color="auto"/>
          </w:divBdr>
          <w:divsChild>
            <w:div w:id="482745312">
              <w:marLeft w:val="0"/>
              <w:marRight w:val="0"/>
              <w:marTop w:val="0"/>
              <w:marBottom w:val="0"/>
              <w:divBdr>
                <w:top w:val="none" w:sz="0" w:space="0" w:color="auto"/>
                <w:left w:val="none" w:sz="0" w:space="0" w:color="auto"/>
                <w:bottom w:val="none" w:sz="0" w:space="0" w:color="auto"/>
                <w:right w:val="none" w:sz="0" w:space="0" w:color="auto"/>
              </w:divBdr>
              <w:divsChild>
                <w:div w:id="146731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424">
          <w:marLeft w:val="0"/>
          <w:marRight w:val="0"/>
          <w:marTop w:val="0"/>
          <w:marBottom w:val="0"/>
          <w:divBdr>
            <w:top w:val="none" w:sz="0" w:space="0" w:color="auto"/>
            <w:left w:val="none" w:sz="0" w:space="0" w:color="auto"/>
            <w:bottom w:val="none" w:sz="0" w:space="0" w:color="auto"/>
            <w:right w:val="none" w:sz="0" w:space="0" w:color="auto"/>
          </w:divBdr>
          <w:divsChild>
            <w:div w:id="988628079">
              <w:marLeft w:val="0"/>
              <w:marRight w:val="0"/>
              <w:marTop w:val="0"/>
              <w:marBottom w:val="0"/>
              <w:divBdr>
                <w:top w:val="none" w:sz="0" w:space="0" w:color="auto"/>
                <w:left w:val="none" w:sz="0" w:space="0" w:color="auto"/>
                <w:bottom w:val="none" w:sz="0" w:space="0" w:color="auto"/>
                <w:right w:val="none" w:sz="0" w:space="0" w:color="auto"/>
              </w:divBdr>
              <w:divsChild>
                <w:div w:id="1584217561">
                  <w:marLeft w:val="0"/>
                  <w:marRight w:val="0"/>
                  <w:marTop w:val="0"/>
                  <w:marBottom w:val="0"/>
                  <w:divBdr>
                    <w:top w:val="none" w:sz="0" w:space="0" w:color="auto"/>
                    <w:left w:val="none" w:sz="0" w:space="0" w:color="auto"/>
                    <w:bottom w:val="none" w:sz="0" w:space="0" w:color="auto"/>
                    <w:right w:val="none" w:sz="0" w:space="0" w:color="auto"/>
                  </w:divBdr>
                  <w:divsChild>
                    <w:div w:id="7976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38484">
      <w:bodyDiv w:val="1"/>
      <w:marLeft w:val="0"/>
      <w:marRight w:val="0"/>
      <w:marTop w:val="0"/>
      <w:marBottom w:val="0"/>
      <w:divBdr>
        <w:top w:val="none" w:sz="0" w:space="0" w:color="auto"/>
        <w:left w:val="none" w:sz="0" w:space="0" w:color="auto"/>
        <w:bottom w:val="none" w:sz="0" w:space="0" w:color="auto"/>
        <w:right w:val="none" w:sz="0" w:space="0" w:color="auto"/>
      </w:divBdr>
    </w:div>
    <w:div w:id="781149019">
      <w:bodyDiv w:val="1"/>
      <w:marLeft w:val="0"/>
      <w:marRight w:val="0"/>
      <w:marTop w:val="0"/>
      <w:marBottom w:val="0"/>
      <w:divBdr>
        <w:top w:val="none" w:sz="0" w:space="0" w:color="auto"/>
        <w:left w:val="none" w:sz="0" w:space="0" w:color="auto"/>
        <w:bottom w:val="none" w:sz="0" w:space="0" w:color="auto"/>
        <w:right w:val="none" w:sz="0" w:space="0" w:color="auto"/>
      </w:divBdr>
    </w:div>
    <w:div w:id="792676072">
      <w:bodyDiv w:val="1"/>
      <w:marLeft w:val="0"/>
      <w:marRight w:val="0"/>
      <w:marTop w:val="0"/>
      <w:marBottom w:val="0"/>
      <w:divBdr>
        <w:top w:val="none" w:sz="0" w:space="0" w:color="auto"/>
        <w:left w:val="none" w:sz="0" w:space="0" w:color="auto"/>
        <w:bottom w:val="none" w:sz="0" w:space="0" w:color="auto"/>
        <w:right w:val="none" w:sz="0" w:space="0" w:color="auto"/>
      </w:divBdr>
    </w:div>
    <w:div w:id="866330396">
      <w:bodyDiv w:val="1"/>
      <w:marLeft w:val="0"/>
      <w:marRight w:val="0"/>
      <w:marTop w:val="0"/>
      <w:marBottom w:val="0"/>
      <w:divBdr>
        <w:top w:val="none" w:sz="0" w:space="0" w:color="auto"/>
        <w:left w:val="none" w:sz="0" w:space="0" w:color="auto"/>
        <w:bottom w:val="none" w:sz="0" w:space="0" w:color="auto"/>
        <w:right w:val="none" w:sz="0" w:space="0" w:color="auto"/>
      </w:divBdr>
    </w:div>
    <w:div w:id="921764944">
      <w:bodyDiv w:val="1"/>
      <w:marLeft w:val="0"/>
      <w:marRight w:val="0"/>
      <w:marTop w:val="0"/>
      <w:marBottom w:val="0"/>
      <w:divBdr>
        <w:top w:val="none" w:sz="0" w:space="0" w:color="auto"/>
        <w:left w:val="none" w:sz="0" w:space="0" w:color="auto"/>
        <w:bottom w:val="none" w:sz="0" w:space="0" w:color="auto"/>
        <w:right w:val="none" w:sz="0" w:space="0" w:color="auto"/>
      </w:divBdr>
    </w:div>
    <w:div w:id="1070926818">
      <w:bodyDiv w:val="1"/>
      <w:marLeft w:val="0"/>
      <w:marRight w:val="0"/>
      <w:marTop w:val="0"/>
      <w:marBottom w:val="0"/>
      <w:divBdr>
        <w:top w:val="none" w:sz="0" w:space="0" w:color="auto"/>
        <w:left w:val="none" w:sz="0" w:space="0" w:color="auto"/>
        <w:bottom w:val="none" w:sz="0" w:space="0" w:color="auto"/>
        <w:right w:val="none" w:sz="0" w:space="0" w:color="auto"/>
      </w:divBdr>
    </w:div>
    <w:div w:id="1206479104">
      <w:bodyDiv w:val="1"/>
      <w:marLeft w:val="0"/>
      <w:marRight w:val="0"/>
      <w:marTop w:val="0"/>
      <w:marBottom w:val="0"/>
      <w:divBdr>
        <w:top w:val="none" w:sz="0" w:space="0" w:color="auto"/>
        <w:left w:val="none" w:sz="0" w:space="0" w:color="auto"/>
        <w:bottom w:val="none" w:sz="0" w:space="0" w:color="auto"/>
        <w:right w:val="none" w:sz="0" w:space="0" w:color="auto"/>
      </w:divBdr>
    </w:div>
    <w:div w:id="1221475412">
      <w:bodyDiv w:val="1"/>
      <w:marLeft w:val="0"/>
      <w:marRight w:val="0"/>
      <w:marTop w:val="0"/>
      <w:marBottom w:val="0"/>
      <w:divBdr>
        <w:top w:val="none" w:sz="0" w:space="0" w:color="auto"/>
        <w:left w:val="none" w:sz="0" w:space="0" w:color="auto"/>
        <w:bottom w:val="none" w:sz="0" w:space="0" w:color="auto"/>
        <w:right w:val="none" w:sz="0" w:space="0" w:color="auto"/>
      </w:divBdr>
    </w:div>
    <w:div w:id="1248924392">
      <w:bodyDiv w:val="1"/>
      <w:marLeft w:val="0"/>
      <w:marRight w:val="0"/>
      <w:marTop w:val="0"/>
      <w:marBottom w:val="0"/>
      <w:divBdr>
        <w:top w:val="none" w:sz="0" w:space="0" w:color="auto"/>
        <w:left w:val="none" w:sz="0" w:space="0" w:color="auto"/>
        <w:bottom w:val="none" w:sz="0" w:space="0" w:color="auto"/>
        <w:right w:val="none" w:sz="0" w:space="0" w:color="auto"/>
      </w:divBdr>
    </w:div>
    <w:div w:id="1456755343">
      <w:bodyDiv w:val="1"/>
      <w:marLeft w:val="0"/>
      <w:marRight w:val="0"/>
      <w:marTop w:val="0"/>
      <w:marBottom w:val="0"/>
      <w:divBdr>
        <w:top w:val="none" w:sz="0" w:space="0" w:color="auto"/>
        <w:left w:val="none" w:sz="0" w:space="0" w:color="auto"/>
        <w:bottom w:val="none" w:sz="0" w:space="0" w:color="auto"/>
        <w:right w:val="none" w:sz="0" w:space="0" w:color="auto"/>
      </w:divBdr>
    </w:div>
    <w:div w:id="1653288476">
      <w:bodyDiv w:val="1"/>
      <w:marLeft w:val="0"/>
      <w:marRight w:val="0"/>
      <w:marTop w:val="0"/>
      <w:marBottom w:val="0"/>
      <w:divBdr>
        <w:top w:val="none" w:sz="0" w:space="0" w:color="auto"/>
        <w:left w:val="none" w:sz="0" w:space="0" w:color="auto"/>
        <w:bottom w:val="none" w:sz="0" w:space="0" w:color="auto"/>
        <w:right w:val="none" w:sz="0" w:space="0" w:color="auto"/>
      </w:divBdr>
    </w:div>
    <w:div w:id="1661352425">
      <w:bodyDiv w:val="1"/>
      <w:marLeft w:val="0"/>
      <w:marRight w:val="0"/>
      <w:marTop w:val="0"/>
      <w:marBottom w:val="0"/>
      <w:divBdr>
        <w:top w:val="none" w:sz="0" w:space="0" w:color="auto"/>
        <w:left w:val="none" w:sz="0" w:space="0" w:color="auto"/>
        <w:bottom w:val="none" w:sz="0" w:space="0" w:color="auto"/>
        <w:right w:val="none" w:sz="0" w:space="0" w:color="auto"/>
      </w:divBdr>
    </w:div>
    <w:div w:id="1876308094">
      <w:bodyDiv w:val="1"/>
      <w:marLeft w:val="0"/>
      <w:marRight w:val="0"/>
      <w:marTop w:val="0"/>
      <w:marBottom w:val="0"/>
      <w:divBdr>
        <w:top w:val="none" w:sz="0" w:space="0" w:color="auto"/>
        <w:left w:val="none" w:sz="0" w:space="0" w:color="auto"/>
        <w:bottom w:val="none" w:sz="0" w:space="0" w:color="auto"/>
        <w:right w:val="none" w:sz="0" w:space="0" w:color="auto"/>
      </w:divBdr>
    </w:div>
    <w:div w:id="1902054548">
      <w:bodyDiv w:val="1"/>
      <w:marLeft w:val="0"/>
      <w:marRight w:val="0"/>
      <w:marTop w:val="0"/>
      <w:marBottom w:val="0"/>
      <w:divBdr>
        <w:top w:val="none" w:sz="0" w:space="0" w:color="auto"/>
        <w:left w:val="none" w:sz="0" w:space="0" w:color="auto"/>
        <w:bottom w:val="none" w:sz="0" w:space="0" w:color="auto"/>
        <w:right w:val="none" w:sz="0" w:space="0" w:color="auto"/>
      </w:divBdr>
    </w:div>
    <w:div w:id="190652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ciencedirect.com/journal/plant-physiology-and-biochemistry/vol/144/suppl/C"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sciencedirect.com/journal/plant-physiology-and-biochemistr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ciencedirect.com/science/article/pii/S0926669011003888" TargetMode="Externa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0A2FE-8EAB-48E8-8FBB-E55342E4D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2400</Words>
  <Characters>13681</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IRD</Company>
  <LinksUpToDate>false</LinksUpToDate>
  <CharactersWithSpaces>16049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 DALLALI</dc:creator>
  <cp:lastModifiedBy>USER</cp:lastModifiedBy>
  <cp:revision>9</cp:revision>
  <dcterms:created xsi:type="dcterms:W3CDTF">2026-01-25T09:00:00Z</dcterms:created>
  <dcterms:modified xsi:type="dcterms:W3CDTF">2026-01-28T15:02:00Z</dcterms:modified>
</cp:coreProperties>
</file>