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20B94" w14:textId="6B0C6E4E" w:rsidR="00181DC4" w:rsidRDefault="00181DC4" w:rsidP="00441B6F">
      <w:pPr>
        <w:pStyle w:val="Author"/>
        <w:spacing w:line="240" w:lineRule="auto"/>
        <w:rPr>
          <w:rFonts w:ascii="Arial" w:hAnsi="Arial" w:cs="Arial"/>
          <w:bCs/>
          <w:iCs/>
          <w:kern w:val="28"/>
          <w:sz w:val="36"/>
          <w:lang w:val="en-GB"/>
        </w:rPr>
      </w:pPr>
      <w:r w:rsidRPr="00181DC4">
        <w:rPr>
          <w:rFonts w:ascii="Arial" w:hAnsi="Arial" w:cs="Arial"/>
          <w:bCs/>
          <w:iCs/>
          <w:kern w:val="28"/>
          <w:sz w:val="36"/>
          <w:lang w:val="en-GB"/>
        </w:rPr>
        <w:t>Original Research Article</w:t>
      </w:r>
    </w:p>
    <w:p w14:paraId="199670B8" w14:textId="77777777" w:rsidR="00181DC4" w:rsidRDefault="00181DC4" w:rsidP="00441B6F">
      <w:pPr>
        <w:pStyle w:val="Author"/>
        <w:spacing w:line="240" w:lineRule="auto"/>
        <w:rPr>
          <w:rFonts w:ascii="Arial" w:hAnsi="Arial" w:cs="Arial"/>
          <w:bCs/>
          <w:iCs/>
          <w:kern w:val="28"/>
          <w:sz w:val="36"/>
        </w:rPr>
      </w:pPr>
    </w:p>
    <w:p w14:paraId="1DBBCB35" w14:textId="71CF8659" w:rsidR="00EA0BBA" w:rsidRDefault="00EA0BBA" w:rsidP="00441B6F">
      <w:pPr>
        <w:pStyle w:val="Author"/>
        <w:spacing w:line="240" w:lineRule="auto"/>
        <w:rPr>
          <w:rFonts w:ascii="Arial" w:hAnsi="Arial" w:cs="Arial"/>
          <w:bCs/>
          <w:iCs/>
          <w:kern w:val="28"/>
          <w:sz w:val="36"/>
        </w:rPr>
      </w:pPr>
      <w:r w:rsidRPr="009A3F7D">
        <w:rPr>
          <w:rFonts w:ascii="Arial" w:hAnsi="Arial" w:cs="Arial"/>
          <w:bCs/>
          <w:iCs/>
          <w:kern w:val="28"/>
          <w:sz w:val="36"/>
        </w:rPr>
        <w:t>Floristic Diversity and Ecological Structure of Coastal Sand Dunes of Tirunelveli District, Tamil Nadu</w:t>
      </w:r>
    </w:p>
    <w:p w14:paraId="50336B45" w14:textId="77777777" w:rsidR="00181DC4" w:rsidRPr="009A3F7D" w:rsidRDefault="00181DC4" w:rsidP="00441B6F">
      <w:pPr>
        <w:pStyle w:val="Author"/>
        <w:spacing w:line="240" w:lineRule="auto"/>
        <w:rPr>
          <w:rFonts w:ascii="Arial" w:hAnsi="Arial" w:cs="Arial"/>
          <w:bCs/>
          <w:iCs/>
          <w:kern w:val="28"/>
          <w:sz w:val="36"/>
        </w:rPr>
      </w:pPr>
    </w:p>
    <w:p w14:paraId="08D773BB" w14:textId="77777777" w:rsidR="001E3FFD" w:rsidRPr="009A3F7D" w:rsidRDefault="001E3FFD" w:rsidP="001E3FFD">
      <w:pPr>
        <w:pStyle w:val="Affiliation"/>
        <w:spacing w:after="0" w:line="240" w:lineRule="auto"/>
        <w:rPr>
          <w:rFonts w:ascii="Arial" w:hAnsi="Arial" w:cs="Arial"/>
          <w:i/>
        </w:rPr>
      </w:pPr>
    </w:p>
    <w:p w14:paraId="18526387" w14:textId="77777777" w:rsidR="00B01FCD" w:rsidRPr="009A3F7D" w:rsidRDefault="00DC4535" w:rsidP="00441B6F">
      <w:pPr>
        <w:pStyle w:val="Copyright"/>
        <w:spacing w:after="0" w:line="240" w:lineRule="auto"/>
        <w:jc w:val="both"/>
        <w:rPr>
          <w:rFonts w:ascii="Arial" w:hAnsi="Arial" w:cs="Arial"/>
        </w:rPr>
        <w:sectPr w:rsidR="00B01FCD" w:rsidRPr="009A3F7D" w:rsidSect="001B16F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pict w14:anchorId="29E1C799">
          <v:shapetype id="_x0000_t32" coordsize="21600,21600" o:spt="32" o:oned="t" path="m,l21600,21600e" filled="f">
            <v:path arrowok="t" fillok="f" o:connecttype="none"/>
            <o:lock v:ext="edit" shapetype="t"/>
          </v:shapetype>
          <v:shape id="_x0000_s1026" type="#_x0000_t32" style="position:absolute;margin-left:0;margin-top:0;width:417.6pt;height:0;z-index:251657728;mso-left-percent:-10001;mso-top-percent:-10001;mso-position-horizontal:absolute;mso-position-horizontal-relative:char;mso-position-vertical:absolute;mso-position-vertical-relative:line;mso-left-percent:-10001;mso-top-percent:-10001" o:connectortype="straight" strokeweight="1.5pt"/>
        </w:pict>
      </w:r>
      <w:r>
        <w:rPr>
          <w:rFonts w:ascii="Arial" w:hAnsi="Arial" w:cs="Arial"/>
        </w:rPr>
        <w:pict w14:anchorId="55B2F2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pt;height:1pt">
            <v:imagedata croptop="-65520f" cropbottom="65520f"/>
          </v:shape>
        </w:pict>
      </w:r>
      <w:r w:rsidR="00FB3A86" w:rsidRPr="009A3F7D">
        <w:rPr>
          <w:rFonts w:ascii="Arial" w:hAnsi="Arial" w:cs="Arial"/>
        </w:rPr>
        <w:t>.</w:t>
      </w:r>
    </w:p>
    <w:p w14:paraId="2BC0FC60" w14:textId="77777777" w:rsidR="00790ADA" w:rsidRPr="009A3F7D" w:rsidRDefault="00B01FCD" w:rsidP="00441B6F">
      <w:pPr>
        <w:pStyle w:val="AbstHead"/>
        <w:spacing w:after="0"/>
        <w:jc w:val="both"/>
        <w:rPr>
          <w:rFonts w:ascii="Arial" w:hAnsi="Arial" w:cs="Arial"/>
        </w:rPr>
      </w:pPr>
      <w:r w:rsidRPr="009A3F7D">
        <w:rPr>
          <w:rFonts w:ascii="Arial" w:hAnsi="Arial" w:cs="Arial"/>
        </w:rPr>
        <w:t>ABSTRACT</w:t>
      </w:r>
    </w:p>
    <w:p w14:paraId="259EA98C" w14:textId="77777777" w:rsidR="00A532C4" w:rsidRPr="009A3F7D" w:rsidRDefault="00A532C4"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9A3F7D" w14:paraId="20EE1D69" w14:textId="77777777" w:rsidTr="001E44FE">
        <w:tc>
          <w:tcPr>
            <w:tcW w:w="9576" w:type="dxa"/>
            <w:shd w:val="clear" w:color="auto" w:fill="F2F2F2"/>
          </w:tcPr>
          <w:p w14:paraId="52DB1BF3" w14:textId="77777777" w:rsidR="00EA0BBA" w:rsidRPr="009A3F7D" w:rsidRDefault="00BA1B01" w:rsidP="00441B6F">
            <w:pPr>
              <w:pStyle w:val="Body"/>
              <w:spacing w:after="0"/>
              <w:rPr>
                <w:rFonts w:ascii="Arial" w:eastAsia="Calibri" w:hAnsi="Arial" w:cs="Arial"/>
                <w:b/>
                <w:szCs w:val="22"/>
              </w:rPr>
            </w:pPr>
            <w:r w:rsidRPr="009A3F7D">
              <w:rPr>
                <w:rFonts w:ascii="Arial" w:eastAsia="Calibri" w:hAnsi="Arial" w:cs="Arial"/>
                <w:b/>
                <w:szCs w:val="22"/>
              </w:rPr>
              <w:t xml:space="preserve">Aims: </w:t>
            </w:r>
            <w:r w:rsidR="00EA0BBA" w:rsidRPr="009A3F7D">
              <w:rPr>
                <w:rFonts w:ascii="Arial" w:eastAsia="Calibri" w:hAnsi="Arial" w:cs="Arial"/>
                <w:szCs w:val="22"/>
              </w:rPr>
              <w:t>Qualitative field survey was carried out to record flowering plant wealth of sand dunes and coastal areas of Tirunelveli district, one of the southern districts of Tamil Nadu, a part of peninsular India.</w:t>
            </w:r>
            <w:r w:rsidR="00EA0BBA" w:rsidRPr="009A3F7D">
              <w:rPr>
                <w:rFonts w:ascii="Arial" w:eastAsia="Calibri" w:hAnsi="Arial" w:cs="Arial"/>
                <w:b/>
                <w:szCs w:val="22"/>
              </w:rPr>
              <w:t xml:space="preserve"> </w:t>
            </w:r>
          </w:p>
          <w:p w14:paraId="3ACC2D0B" w14:textId="77777777" w:rsidR="00BA1B01" w:rsidRPr="009A3F7D" w:rsidRDefault="00BA1B01" w:rsidP="00441B6F">
            <w:pPr>
              <w:pStyle w:val="Body"/>
              <w:spacing w:after="0"/>
              <w:rPr>
                <w:rFonts w:ascii="Arial" w:eastAsia="Calibri" w:hAnsi="Arial" w:cs="Arial"/>
                <w:szCs w:val="22"/>
              </w:rPr>
            </w:pPr>
            <w:r w:rsidRPr="009A3F7D">
              <w:rPr>
                <w:rFonts w:ascii="Arial" w:eastAsia="Calibri" w:hAnsi="Arial" w:cs="Arial"/>
                <w:b/>
                <w:szCs w:val="22"/>
              </w:rPr>
              <w:t>Study design:</w:t>
            </w:r>
            <w:r w:rsidRPr="009A3F7D">
              <w:rPr>
                <w:rFonts w:ascii="Arial" w:eastAsia="Calibri" w:hAnsi="Arial" w:cs="Arial"/>
                <w:szCs w:val="22"/>
              </w:rPr>
              <w:t xml:space="preserve">  </w:t>
            </w:r>
            <w:r w:rsidR="00EA0BBA" w:rsidRPr="009A3F7D">
              <w:rPr>
                <w:rFonts w:ascii="Arial" w:eastAsia="Calibri" w:hAnsi="Arial" w:cs="Arial"/>
                <w:szCs w:val="22"/>
              </w:rPr>
              <w:t>Qualitative</w:t>
            </w:r>
            <w:r w:rsidR="003F02D2" w:rsidRPr="009A3F7D">
              <w:rPr>
                <w:rFonts w:ascii="Arial" w:eastAsia="Calibri" w:hAnsi="Arial" w:cs="Arial"/>
                <w:szCs w:val="22"/>
              </w:rPr>
              <w:t xml:space="preserve"> field survey.</w:t>
            </w:r>
          </w:p>
          <w:p w14:paraId="45E8CAD3" w14:textId="77777777" w:rsidR="00BA1B01" w:rsidRPr="009A3F7D" w:rsidRDefault="00BA1B01" w:rsidP="00441B6F">
            <w:pPr>
              <w:pStyle w:val="Body"/>
              <w:spacing w:after="0"/>
              <w:rPr>
                <w:rFonts w:ascii="Arial" w:eastAsia="Calibri" w:hAnsi="Arial" w:cs="Arial"/>
                <w:szCs w:val="22"/>
              </w:rPr>
            </w:pPr>
            <w:r w:rsidRPr="009A3F7D">
              <w:rPr>
                <w:rFonts w:ascii="Arial" w:eastAsia="Calibri" w:hAnsi="Arial" w:cs="Arial"/>
                <w:b/>
                <w:szCs w:val="22"/>
              </w:rPr>
              <w:t>Place and Duration of Study:</w:t>
            </w:r>
            <w:r w:rsidRPr="009A3F7D">
              <w:rPr>
                <w:rFonts w:ascii="Arial" w:eastAsia="Calibri" w:hAnsi="Arial" w:cs="Arial"/>
                <w:szCs w:val="22"/>
              </w:rPr>
              <w:t xml:space="preserve"> </w:t>
            </w:r>
            <w:r w:rsidR="00EA0BBA" w:rsidRPr="009A3F7D">
              <w:rPr>
                <w:rFonts w:ascii="Arial" w:eastAsia="Calibri" w:hAnsi="Arial" w:cs="Arial"/>
                <w:szCs w:val="22"/>
              </w:rPr>
              <w:t>Tirunelveli district of Tamil Nadu;</w:t>
            </w:r>
            <w:r w:rsidR="003F02D2" w:rsidRPr="009A3F7D">
              <w:rPr>
                <w:rFonts w:ascii="Arial" w:eastAsia="Calibri" w:hAnsi="Arial" w:cs="Arial"/>
                <w:szCs w:val="22"/>
              </w:rPr>
              <w:t xml:space="preserve"> One year</w:t>
            </w:r>
          </w:p>
          <w:p w14:paraId="0EB9D39A" w14:textId="77777777" w:rsidR="00EA0BBA" w:rsidRPr="009A3F7D" w:rsidRDefault="00BA1B01" w:rsidP="002B4E72">
            <w:pPr>
              <w:pStyle w:val="Body"/>
              <w:spacing w:after="0"/>
              <w:rPr>
                <w:rFonts w:ascii="Arial" w:eastAsia="Calibri" w:hAnsi="Arial" w:cs="Arial"/>
                <w:szCs w:val="22"/>
              </w:rPr>
            </w:pPr>
            <w:r w:rsidRPr="009A3F7D">
              <w:rPr>
                <w:rFonts w:ascii="Arial" w:eastAsia="Calibri" w:hAnsi="Arial" w:cs="Arial"/>
                <w:b/>
                <w:bCs/>
                <w:szCs w:val="22"/>
              </w:rPr>
              <w:t>Methodology:</w:t>
            </w:r>
            <w:r w:rsidRPr="009A3F7D">
              <w:rPr>
                <w:rFonts w:ascii="Arial" w:eastAsia="Calibri" w:hAnsi="Arial" w:cs="Arial"/>
                <w:szCs w:val="22"/>
              </w:rPr>
              <w:t xml:space="preserve"> </w:t>
            </w:r>
            <w:r w:rsidR="00EA0BBA" w:rsidRPr="009A3F7D">
              <w:rPr>
                <w:rFonts w:ascii="Arial" w:eastAsia="Calibri" w:hAnsi="Arial" w:cs="Arial"/>
                <w:szCs w:val="22"/>
              </w:rPr>
              <w:t xml:space="preserve">Qualitative field surveys were conducted to document flowering plant species occurring within approximately 100 m of the shoreline across coastal and sand dune habitats of Tirunelveli District, Tamil Nadu. The survey was carried out over a one-year period from April 2024 to March 2025. The study encompassed a 48.9 km stretch of coastline extending from </w:t>
            </w:r>
            <w:proofErr w:type="spellStart"/>
            <w:r w:rsidR="00EA0BBA" w:rsidRPr="009A3F7D">
              <w:rPr>
                <w:rFonts w:ascii="Arial" w:eastAsia="Calibri" w:hAnsi="Arial" w:cs="Arial"/>
                <w:szCs w:val="22"/>
              </w:rPr>
              <w:t>Kootapuli</w:t>
            </w:r>
            <w:proofErr w:type="spellEnd"/>
            <w:r w:rsidR="00EA0BBA" w:rsidRPr="009A3F7D">
              <w:rPr>
                <w:rFonts w:ascii="Arial" w:eastAsia="Calibri" w:hAnsi="Arial" w:cs="Arial"/>
                <w:szCs w:val="22"/>
              </w:rPr>
              <w:t xml:space="preserve"> to </w:t>
            </w:r>
            <w:proofErr w:type="spellStart"/>
            <w:r w:rsidR="00EA0BBA" w:rsidRPr="009A3F7D">
              <w:rPr>
                <w:rFonts w:ascii="Arial" w:eastAsia="Calibri" w:hAnsi="Arial" w:cs="Arial"/>
                <w:szCs w:val="22"/>
              </w:rPr>
              <w:t>Thoppuvilai</w:t>
            </w:r>
            <w:proofErr w:type="spellEnd"/>
            <w:r w:rsidR="00EA0BBA" w:rsidRPr="009A3F7D">
              <w:rPr>
                <w:rFonts w:ascii="Arial" w:eastAsia="Calibri" w:hAnsi="Arial" w:cs="Arial"/>
                <w:szCs w:val="22"/>
              </w:rPr>
              <w:t>. Systematic field surveys were undertaken on foot along the coastal belt. Most plant species were identified on the site and recorded through detailed field notes. All identifications were further verified and authenticated by the research supervisor.</w:t>
            </w:r>
          </w:p>
          <w:p w14:paraId="09F77159" w14:textId="77777777" w:rsidR="002B4E72" w:rsidRPr="009A3F7D" w:rsidRDefault="00BA1B01" w:rsidP="002B4E72">
            <w:pPr>
              <w:pStyle w:val="Body"/>
              <w:spacing w:after="0"/>
              <w:rPr>
                <w:rFonts w:ascii="Arial" w:hAnsi="Arial" w:cs="Arial"/>
              </w:rPr>
            </w:pPr>
            <w:r w:rsidRPr="009A3F7D">
              <w:rPr>
                <w:rFonts w:ascii="Arial" w:eastAsia="Calibri" w:hAnsi="Arial" w:cs="Arial"/>
                <w:b/>
                <w:bCs/>
                <w:szCs w:val="22"/>
              </w:rPr>
              <w:t>Results:</w:t>
            </w:r>
            <w:r w:rsidRPr="009A3F7D">
              <w:rPr>
                <w:rFonts w:ascii="Arial" w:eastAsia="Calibri" w:hAnsi="Arial" w:cs="Arial"/>
                <w:szCs w:val="22"/>
              </w:rPr>
              <w:t xml:space="preserve"> </w:t>
            </w:r>
            <w:r w:rsidR="002B4E72" w:rsidRPr="009A3F7D">
              <w:rPr>
                <w:rFonts w:ascii="Arial" w:hAnsi="Arial" w:cs="Arial"/>
              </w:rPr>
              <w:t xml:space="preserve">A total of 253 plant species representing 182 genera and 61 families were recorded from the study area. Among these, Fabaceae was the most dominant family with 44 species, followed by </w:t>
            </w:r>
            <w:proofErr w:type="spellStart"/>
            <w:r w:rsidR="002B4E72" w:rsidRPr="009A3F7D">
              <w:rPr>
                <w:rFonts w:ascii="Arial" w:hAnsi="Arial" w:cs="Arial"/>
              </w:rPr>
              <w:t>Malvaceae</w:t>
            </w:r>
            <w:proofErr w:type="spellEnd"/>
            <w:r w:rsidR="002B4E72" w:rsidRPr="009A3F7D">
              <w:rPr>
                <w:rFonts w:ascii="Arial" w:hAnsi="Arial" w:cs="Arial"/>
              </w:rPr>
              <w:t xml:space="preserve"> (17 species), </w:t>
            </w:r>
            <w:proofErr w:type="spellStart"/>
            <w:r w:rsidR="002B4E72" w:rsidRPr="009A3F7D">
              <w:rPr>
                <w:rFonts w:ascii="Arial" w:hAnsi="Arial" w:cs="Arial"/>
              </w:rPr>
              <w:t>Acanthaceae</w:t>
            </w:r>
            <w:proofErr w:type="spellEnd"/>
            <w:r w:rsidR="002B4E72" w:rsidRPr="009A3F7D">
              <w:rPr>
                <w:rFonts w:ascii="Arial" w:hAnsi="Arial" w:cs="Arial"/>
              </w:rPr>
              <w:t xml:space="preserve"> and </w:t>
            </w:r>
            <w:proofErr w:type="spellStart"/>
            <w:r w:rsidR="002B4E72" w:rsidRPr="009A3F7D">
              <w:rPr>
                <w:rFonts w:ascii="Arial" w:hAnsi="Arial" w:cs="Arial"/>
              </w:rPr>
              <w:t>Euphorbiaceae</w:t>
            </w:r>
            <w:proofErr w:type="spellEnd"/>
            <w:r w:rsidR="002B4E72" w:rsidRPr="009A3F7D">
              <w:rPr>
                <w:rFonts w:ascii="Arial" w:hAnsi="Arial" w:cs="Arial"/>
              </w:rPr>
              <w:t xml:space="preserve"> (15 species each), </w:t>
            </w:r>
            <w:proofErr w:type="spellStart"/>
            <w:r w:rsidR="002B4E72" w:rsidRPr="009A3F7D">
              <w:rPr>
                <w:rFonts w:ascii="Arial" w:hAnsi="Arial" w:cs="Arial"/>
              </w:rPr>
              <w:t>Amaranthaceae</w:t>
            </w:r>
            <w:proofErr w:type="spellEnd"/>
            <w:r w:rsidR="002B4E72" w:rsidRPr="009A3F7D">
              <w:rPr>
                <w:rFonts w:ascii="Arial" w:hAnsi="Arial" w:cs="Arial"/>
              </w:rPr>
              <w:t xml:space="preserve">, Convolvulaceae and </w:t>
            </w:r>
            <w:proofErr w:type="spellStart"/>
            <w:r w:rsidR="002B4E72" w:rsidRPr="009A3F7D">
              <w:rPr>
                <w:rFonts w:ascii="Arial" w:hAnsi="Arial" w:cs="Arial"/>
              </w:rPr>
              <w:t>Lamiaceae</w:t>
            </w:r>
            <w:proofErr w:type="spellEnd"/>
            <w:r w:rsidR="002B4E72" w:rsidRPr="009A3F7D">
              <w:rPr>
                <w:rFonts w:ascii="Arial" w:hAnsi="Arial" w:cs="Arial"/>
              </w:rPr>
              <w:t xml:space="preserve"> (12 species each), and </w:t>
            </w:r>
            <w:proofErr w:type="spellStart"/>
            <w:r w:rsidR="002B4E72" w:rsidRPr="009A3F7D">
              <w:rPr>
                <w:rFonts w:ascii="Arial" w:hAnsi="Arial" w:cs="Arial"/>
              </w:rPr>
              <w:t>Poaceae</w:t>
            </w:r>
            <w:proofErr w:type="spellEnd"/>
            <w:r w:rsidR="002B4E72" w:rsidRPr="009A3F7D">
              <w:rPr>
                <w:rFonts w:ascii="Arial" w:hAnsi="Arial" w:cs="Arial"/>
              </w:rPr>
              <w:t xml:space="preserve"> (10 species). </w:t>
            </w:r>
            <w:proofErr w:type="spellStart"/>
            <w:r w:rsidR="002B4E72" w:rsidRPr="009A3F7D">
              <w:rPr>
                <w:rFonts w:ascii="Arial" w:hAnsi="Arial" w:cs="Arial"/>
              </w:rPr>
              <w:t>Apocynaceae</w:t>
            </w:r>
            <w:proofErr w:type="spellEnd"/>
            <w:r w:rsidR="002B4E72" w:rsidRPr="009A3F7D">
              <w:rPr>
                <w:rFonts w:ascii="Arial" w:hAnsi="Arial" w:cs="Arial"/>
              </w:rPr>
              <w:t xml:space="preserve">, Asteraceae and </w:t>
            </w:r>
            <w:proofErr w:type="spellStart"/>
            <w:r w:rsidR="002B4E72" w:rsidRPr="009A3F7D">
              <w:rPr>
                <w:rFonts w:ascii="Arial" w:hAnsi="Arial" w:cs="Arial"/>
              </w:rPr>
              <w:t>Phyllanthaceae</w:t>
            </w:r>
            <w:proofErr w:type="spellEnd"/>
            <w:r w:rsidR="002B4E72" w:rsidRPr="009A3F7D">
              <w:rPr>
                <w:rFonts w:ascii="Arial" w:hAnsi="Arial" w:cs="Arial"/>
              </w:rPr>
              <w:t xml:space="preserve"> were represented by eight species each, </w:t>
            </w:r>
            <w:proofErr w:type="spellStart"/>
            <w:r w:rsidR="002B4E72" w:rsidRPr="009A3F7D">
              <w:rPr>
                <w:rFonts w:ascii="Arial" w:hAnsi="Arial" w:cs="Arial"/>
              </w:rPr>
              <w:t>Portulacaceae</w:t>
            </w:r>
            <w:proofErr w:type="spellEnd"/>
            <w:r w:rsidR="002B4E72" w:rsidRPr="009A3F7D">
              <w:rPr>
                <w:rFonts w:ascii="Arial" w:hAnsi="Arial" w:cs="Arial"/>
              </w:rPr>
              <w:t xml:space="preserve"> and </w:t>
            </w:r>
            <w:proofErr w:type="spellStart"/>
            <w:r w:rsidR="002B4E72" w:rsidRPr="009A3F7D">
              <w:rPr>
                <w:rFonts w:ascii="Arial" w:hAnsi="Arial" w:cs="Arial"/>
              </w:rPr>
              <w:t>Rubiaceae</w:t>
            </w:r>
            <w:proofErr w:type="spellEnd"/>
            <w:r w:rsidR="002B4E72" w:rsidRPr="009A3F7D">
              <w:rPr>
                <w:rFonts w:ascii="Arial" w:hAnsi="Arial" w:cs="Arial"/>
              </w:rPr>
              <w:t xml:space="preserve"> by six species each, and Solanaceae by four species. In addition, nine families were represented by three species each, 11 families by two species each, and 27 families by a single species each. Herbs constituted the dominant life form with 108 species, followed by shrubs comprising 57 species that provide diverse microhabitats for dune-associated organisms. Trees were represented by 44 species and occurred in comparatively lower numbers, likely reflecting the combined effects of harsh environmental conditions, limited adaptive capacity, and anthropogenic pressures. Climbers accounted for 25 species and rely on structural support from surrounding vegetation, whereas creepers, represented by 19 species, contribute significantly to sand stabilization and surface binding.</w:t>
            </w:r>
          </w:p>
          <w:p w14:paraId="74C411DC" w14:textId="77777777" w:rsidR="00505F06" w:rsidRPr="009A3F7D" w:rsidRDefault="00BA1B01" w:rsidP="002B4E72">
            <w:pPr>
              <w:pStyle w:val="Body"/>
              <w:spacing w:after="0"/>
              <w:rPr>
                <w:rFonts w:ascii="Arial" w:eastAsia="Calibri" w:hAnsi="Arial" w:cs="Arial"/>
                <w:szCs w:val="22"/>
              </w:rPr>
            </w:pPr>
            <w:r w:rsidRPr="009A3F7D">
              <w:rPr>
                <w:rFonts w:ascii="Arial" w:eastAsia="Calibri" w:hAnsi="Arial" w:cs="Arial"/>
                <w:b/>
                <w:bCs/>
                <w:szCs w:val="22"/>
              </w:rPr>
              <w:t>Conclusion:</w:t>
            </w:r>
            <w:r w:rsidRPr="009A3F7D">
              <w:rPr>
                <w:rFonts w:ascii="Arial" w:eastAsia="Calibri" w:hAnsi="Arial" w:cs="Arial"/>
                <w:szCs w:val="22"/>
              </w:rPr>
              <w:t xml:space="preserve"> </w:t>
            </w:r>
            <w:r w:rsidR="002B4E72" w:rsidRPr="009A3F7D">
              <w:rPr>
                <w:rFonts w:ascii="Arial" w:eastAsia="Calibri" w:hAnsi="Arial" w:cs="Arial"/>
                <w:szCs w:val="22"/>
              </w:rPr>
              <w:t>The coastal sand dune ecosystem of Tirunelveli District supports relatively high floristic diversity, comprising 253 plant species across 182 genera and 61 families, including nine endemic taxa and several species of conservation concern. The dominance of herbaceous life forms and the substantial presence of invasive alien species reflect both strong adaptive strategies and increasing ecological stress within this fragile system.</w:t>
            </w:r>
          </w:p>
        </w:tc>
      </w:tr>
    </w:tbl>
    <w:p w14:paraId="69EAFB9D" w14:textId="77777777" w:rsidR="00636EB2" w:rsidRPr="009A3F7D" w:rsidRDefault="00636EB2" w:rsidP="00441B6F">
      <w:pPr>
        <w:pStyle w:val="Body"/>
        <w:spacing w:after="0"/>
        <w:rPr>
          <w:rFonts w:ascii="Arial" w:hAnsi="Arial" w:cs="Arial"/>
          <w:i/>
        </w:rPr>
      </w:pPr>
    </w:p>
    <w:p w14:paraId="76C3B842" w14:textId="77777777" w:rsidR="00790ADA" w:rsidRPr="009A3F7D" w:rsidRDefault="002B4E72" w:rsidP="00441B6F">
      <w:pPr>
        <w:pStyle w:val="Body"/>
        <w:spacing w:after="0"/>
        <w:rPr>
          <w:rFonts w:ascii="Arial" w:hAnsi="Arial" w:cs="Arial"/>
          <w:i/>
        </w:rPr>
      </w:pPr>
      <w:r w:rsidRPr="009A3F7D">
        <w:rPr>
          <w:rFonts w:ascii="Arial" w:hAnsi="Arial" w:cs="Arial"/>
          <w:i/>
        </w:rPr>
        <w:t>Keywords: Coastal areas; Conservation; Invasive species; Peninsular India; Threatened species</w:t>
      </w:r>
    </w:p>
    <w:p w14:paraId="4D80B057" w14:textId="77777777" w:rsidR="00A532C4" w:rsidRPr="009A3F7D" w:rsidRDefault="00A532C4" w:rsidP="00441B6F">
      <w:pPr>
        <w:pStyle w:val="AbstHead"/>
        <w:spacing w:after="0"/>
        <w:jc w:val="both"/>
        <w:rPr>
          <w:rFonts w:ascii="Arial" w:hAnsi="Arial" w:cs="Arial"/>
        </w:rPr>
      </w:pPr>
    </w:p>
    <w:p w14:paraId="5CF9D6E4" w14:textId="77777777" w:rsidR="00790ADA" w:rsidRPr="009A3F7D" w:rsidRDefault="00902823" w:rsidP="00441B6F">
      <w:pPr>
        <w:pStyle w:val="AbstHead"/>
        <w:spacing w:after="0"/>
        <w:jc w:val="both"/>
        <w:rPr>
          <w:rFonts w:ascii="Arial" w:hAnsi="Arial" w:cs="Arial"/>
        </w:rPr>
      </w:pPr>
      <w:r w:rsidRPr="009A3F7D">
        <w:rPr>
          <w:rFonts w:ascii="Arial" w:hAnsi="Arial" w:cs="Arial"/>
        </w:rPr>
        <w:t xml:space="preserve">1. </w:t>
      </w:r>
      <w:r w:rsidR="00B01FCD" w:rsidRPr="009A3F7D">
        <w:rPr>
          <w:rFonts w:ascii="Arial" w:hAnsi="Arial" w:cs="Arial"/>
        </w:rPr>
        <w:t>INTRODUCTION</w:t>
      </w:r>
    </w:p>
    <w:p w14:paraId="77B5C822" w14:textId="77777777" w:rsidR="00CE7EDB" w:rsidRPr="009A3F7D" w:rsidRDefault="00CE7EDB" w:rsidP="00441B6F">
      <w:pPr>
        <w:pStyle w:val="AbstHead"/>
        <w:spacing w:after="0"/>
        <w:jc w:val="both"/>
        <w:rPr>
          <w:rFonts w:ascii="Arial" w:hAnsi="Arial" w:cs="Arial"/>
        </w:rPr>
      </w:pPr>
    </w:p>
    <w:p w14:paraId="13CBC25B" w14:textId="77777777" w:rsidR="002B4E72" w:rsidRPr="009A3F7D" w:rsidRDefault="002B4E72" w:rsidP="002B4E72">
      <w:pPr>
        <w:pStyle w:val="Body"/>
        <w:spacing w:after="0"/>
        <w:rPr>
          <w:rFonts w:ascii="Arial" w:hAnsi="Arial" w:cs="Arial"/>
        </w:rPr>
      </w:pPr>
      <w:r w:rsidRPr="009A3F7D">
        <w:rPr>
          <w:rFonts w:ascii="Arial" w:hAnsi="Arial" w:cs="Arial"/>
        </w:rPr>
        <w:t xml:space="preserve">The coastal belt of Tirunelveli District is shaped by distinctive environmental conditions, including sandy and nutrient-poor soils, elevated salinity, strong littoral winds, and periodic tidal inundation. These factors impose severe constraints on plant establishment and growth; nevertheless, a diverse assemblage of plant species has evolved adaptive strategies that enable persistence in this challenging environment. The regional flora is dominated by halophytes capable of tolerating </w:t>
      </w:r>
      <w:r w:rsidRPr="009A3F7D">
        <w:rPr>
          <w:rFonts w:ascii="Arial" w:hAnsi="Arial" w:cs="Arial"/>
        </w:rPr>
        <w:lastRenderedPageBreak/>
        <w:t>high salt concentrations and xerophytes adapted to drought-prone, arid conditions. Together, these plants perform critical ecological functions by stabilizing sand dunes, reducing soil erosion, and buffering coastal landscapes against the impacts of sea-level rise and storm surges.</w:t>
      </w:r>
    </w:p>
    <w:p w14:paraId="0AEBD63C" w14:textId="07E17E44" w:rsidR="002B4E72" w:rsidRPr="009A3F7D" w:rsidRDefault="002B4E72" w:rsidP="002B4E72">
      <w:pPr>
        <w:pStyle w:val="Body"/>
        <w:spacing w:after="0"/>
        <w:ind w:firstLine="720"/>
        <w:rPr>
          <w:rFonts w:ascii="Arial" w:hAnsi="Arial" w:cs="Arial"/>
        </w:rPr>
      </w:pPr>
      <w:r w:rsidRPr="009A3F7D">
        <w:rPr>
          <w:rFonts w:ascii="Arial" w:hAnsi="Arial" w:cs="Arial"/>
        </w:rPr>
        <w:t xml:space="preserve">Mangrove communities and their associated wetland vegetation occur in transitional zones where freshwater interfaces with marine environments. Scattered stands of mangrove associates are also present along coastal rivers and backwaters within the study area. These vegetative formations play a vital role in preventing saline intrusion into terrestrial systems while providing habitats for a variety of dune-associated flora and fauna (Islam &amp; </w:t>
      </w:r>
      <w:proofErr w:type="spellStart"/>
      <w:r w:rsidRPr="009A3F7D">
        <w:rPr>
          <w:rFonts w:ascii="Arial" w:hAnsi="Arial" w:cs="Arial"/>
        </w:rPr>
        <w:t>Gnauck</w:t>
      </w:r>
      <w:proofErr w:type="spellEnd"/>
      <w:r w:rsidRPr="009A3F7D">
        <w:rPr>
          <w:rFonts w:ascii="Arial" w:hAnsi="Arial" w:cs="Arial"/>
        </w:rPr>
        <w:t>, 2007). Coastal plant resources further contribute to local livelihoods. Several dune plant species are valued in traditional medicine (</w:t>
      </w:r>
      <w:proofErr w:type="spellStart"/>
      <w:r w:rsidRPr="009A3F7D">
        <w:rPr>
          <w:rFonts w:ascii="Arial" w:hAnsi="Arial" w:cs="Arial"/>
        </w:rPr>
        <w:t>Muthukumar</w:t>
      </w:r>
      <w:proofErr w:type="spellEnd"/>
      <w:r w:rsidRPr="009A3F7D">
        <w:rPr>
          <w:rFonts w:ascii="Arial" w:hAnsi="Arial" w:cs="Arial"/>
        </w:rPr>
        <w:t xml:space="preserve"> &amp; Samuel, 2011), and others contain bioactive metabolites with recognized pharmaceutical and phytochemical potential (Narayanan et al., 202</w:t>
      </w:r>
      <w:r w:rsidR="0054740D" w:rsidRPr="009A3F7D">
        <w:rPr>
          <w:rFonts w:ascii="Arial" w:hAnsi="Arial" w:cs="Arial"/>
        </w:rPr>
        <w:t>5</w:t>
      </w:r>
      <w:r w:rsidRPr="009A3F7D">
        <w:rPr>
          <w:rFonts w:ascii="Arial" w:hAnsi="Arial" w:cs="Arial"/>
        </w:rPr>
        <w:t xml:space="preserve">; </w:t>
      </w:r>
      <w:proofErr w:type="spellStart"/>
      <w:r w:rsidRPr="009A3F7D">
        <w:rPr>
          <w:rFonts w:ascii="Arial" w:hAnsi="Arial" w:cs="Arial"/>
        </w:rPr>
        <w:t>Padmavathy</w:t>
      </w:r>
      <w:proofErr w:type="spellEnd"/>
      <w:r w:rsidRPr="009A3F7D">
        <w:rPr>
          <w:rFonts w:ascii="Arial" w:hAnsi="Arial" w:cs="Arial"/>
        </w:rPr>
        <w:t xml:space="preserve"> &amp; </w:t>
      </w:r>
      <w:proofErr w:type="spellStart"/>
      <w:r w:rsidRPr="009A3F7D">
        <w:rPr>
          <w:rFonts w:ascii="Arial" w:hAnsi="Arial" w:cs="Arial"/>
        </w:rPr>
        <w:t>Anbarashan</w:t>
      </w:r>
      <w:proofErr w:type="spellEnd"/>
      <w:r w:rsidRPr="009A3F7D">
        <w:rPr>
          <w:rFonts w:ascii="Arial" w:hAnsi="Arial" w:cs="Arial"/>
        </w:rPr>
        <w:t xml:space="preserve">, 2011). In addition, coastal vegetation supports pastoral practices by serving as forage for livestock (Sridhar &amp; Bhagya, 2007). These habitats also enhance faunal diversity by offering shelter and feeding grounds for birds, insects, and small mammals (Deppe &amp; </w:t>
      </w:r>
      <w:proofErr w:type="spellStart"/>
      <w:r w:rsidRPr="009A3F7D">
        <w:rPr>
          <w:rFonts w:ascii="Arial" w:hAnsi="Arial" w:cs="Arial"/>
        </w:rPr>
        <w:t>Rotenberry</w:t>
      </w:r>
      <w:proofErr w:type="spellEnd"/>
      <w:r w:rsidRPr="009A3F7D">
        <w:rPr>
          <w:rFonts w:ascii="Arial" w:hAnsi="Arial" w:cs="Arial"/>
        </w:rPr>
        <w:t xml:space="preserve">, 2008; McLachlan, 1991; </w:t>
      </w:r>
      <w:proofErr w:type="spellStart"/>
      <w:r w:rsidRPr="009A3F7D">
        <w:rPr>
          <w:rFonts w:ascii="Arial" w:hAnsi="Arial" w:cs="Arial"/>
        </w:rPr>
        <w:t>Nagelkerken</w:t>
      </w:r>
      <w:proofErr w:type="spellEnd"/>
      <w:r w:rsidRPr="009A3F7D">
        <w:rPr>
          <w:rFonts w:ascii="Arial" w:hAnsi="Arial" w:cs="Arial"/>
        </w:rPr>
        <w:t xml:space="preserve"> et al., 2008; Spencer et al., 20</w:t>
      </w:r>
      <w:r w:rsidR="0054740D" w:rsidRPr="009A3F7D">
        <w:rPr>
          <w:rFonts w:ascii="Arial" w:hAnsi="Arial" w:cs="Arial"/>
        </w:rPr>
        <w:t>15</w:t>
      </w:r>
      <w:r w:rsidRPr="009A3F7D">
        <w:rPr>
          <w:rFonts w:ascii="Arial" w:hAnsi="Arial" w:cs="Arial"/>
        </w:rPr>
        <w:t>).</w:t>
      </w:r>
    </w:p>
    <w:p w14:paraId="14865F9E" w14:textId="77777777" w:rsidR="002B4E72" w:rsidRPr="009A3F7D" w:rsidRDefault="002B4E72" w:rsidP="002B4E72">
      <w:pPr>
        <w:pStyle w:val="Body"/>
        <w:spacing w:after="0"/>
        <w:ind w:firstLine="720"/>
        <w:rPr>
          <w:rFonts w:ascii="Arial" w:hAnsi="Arial" w:cs="Arial"/>
        </w:rPr>
      </w:pPr>
      <w:r w:rsidRPr="009A3F7D">
        <w:rPr>
          <w:rFonts w:ascii="Arial" w:hAnsi="Arial" w:cs="Arial"/>
        </w:rPr>
        <w:t>Sand dune systems constitute one of the most ecologically significant coastal ecosystems due to their unique assemblages of plant species adapted to saline stress, mobile sandy substrates, and persistent wind exposure (</w:t>
      </w:r>
      <w:proofErr w:type="spellStart"/>
      <w:r w:rsidRPr="009A3F7D">
        <w:rPr>
          <w:rFonts w:ascii="Arial" w:hAnsi="Arial" w:cs="Arial"/>
        </w:rPr>
        <w:t>Hesp</w:t>
      </w:r>
      <w:proofErr w:type="spellEnd"/>
      <w:r w:rsidRPr="009A3F7D">
        <w:rPr>
          <w:rFonts w:ascii="Arial" w:hAnsi="Arial" w:cs="Arial"/>
        </w:rPr>
        <w:t>, 1991). The specialized flora of dune habitats is fundamental to dune stabilization, shoreline protection, and the maintenance of coastal biodiversity (</w:t>
      </w:r>
      <w:proofErr w:type="spellStart"/>
      <w:r w:rsidRPr="009A3F7D">
        <w:rPr>
          <w:rFonts w:ascii="Arial" w:hAnsi="Arial" w:cs="Arial"/>
        </w:rPr>
        <w:t>Sigren</w:t>
      </w:r>
      <w:proofErr w:type="spellEnd"/>
      <w:r w:rsidRPr="009A3F7D">
        <w:rPr>
          <w:rFonts w:ascii="Arial" w:hAnsi="Arial" w:cs="Arial"/>
        </w:rPr>
        <w:t xml:space="preserve"> et al., 2014). Vegetation in these systems is typically dominated by halophytes and xerophytes that exhibit distinctive morphological and physiological adaptations, enabling survival in nutrient-limited and highly dynamic environments (</w:t>
      </w:r>
      <w:proofErr w:type="spellStart"/>
      <w:r w:rsidRPr="009A3F7D">
        <w:rPr>
          <w:rFonts w:ascii="Arial" w:hAnsi="Arial" w:cs="Arial"/>
        </w:rPr>
        <w:t>Breckle</w:t>
      </w:r>
      <w:proofErr w:type="spellEnd"/>
      <w:r w:rsidRPr="009A3F7D">
        <w:rPr>
          <w:rFonts w:ascii="Arial" w:hAnsi="Arial" w:cs="Arial"/>
        </w:rPr>
        <w:t>, 2002). Comprehensive understanding of coastal dune flora is therefore essential for biodiversity conservation (Muñoz-</w:t>
      </w:r>
      <w:proofErr w:type="spellStart"/>
      <w:r w:rsidRPr="009A3F7D">
        <w:rPr>
          <w:rFonts w:ascii="Arial" w:hAnsi="Arial" w:cs="Arial"/>
        </w:rPr>
        <w:t>Vallés</w:t>
      </w:r>
      <w:proofErr w:type="spellEnd"/>
      <w:r w:rsidRPr="009A3F7D">
        <w:rPr>
          <w:rFonts w:ascii="Arial" w:hAnsi="Arial" w:cs="Arial"/>
        </w:rPr>
        <w:t xml:space="preserve"> &amp; </w:t>
      </w:r>
      <w:proofErr w:type="spellStart"/>
      <w:r w:rsidRPr="009A3F7D">
        <w:rPr>
          <w:rFonts w:ascii="Arial" w:hAnsi="Arial" w:cs="Arial"/>
        </w:rPr>
        <w:t>Cambrolle</w:t>
      </w:r>
      <w:proofErr w:type="spellEnd"/>
      <w:r w:rsidRPr="009A3F7D">
        <w:rPr>
          <w:rFonts w:ascii="Arial" w:hAnsi="Arial" w:cs="Arial"/>
        </w:rPr>
        <w:t>, 2015), sustaining ecosystem services, and mitigating the combined pressures of climate change and anthropogenic disturbances (He &amp; Silliman, 2019; Spalding et al., 2014).</w:t>
      </w:r>
    </w:p>
    <w:p w14:paraId="020EDD22" w14:textId="73014EF6" w:rsidR="002B4E72" w:rsidRPr="009A3F7D" w:rsidRDefault="002B4E72" w:rsidP="002B4E72">
      <w:pPr>
        <w:pStyle w:val="Body"/>
        <w:spacing w:after="0"/>
        <w:ind w:firstLine="720"/>
        <w:rPr>
          <w:rFonts w:ascii="Arial" w:hAnsi="Arial" w:cs="Arial"/>
        </w:rPr>
      </w:pPr>
      <w:r w:rsidRPr="009A3F7D">
        <w:rPr>
          <w:rFonts w:ascii="Arial" w:hAnsi="Arial" w:cs="Arial"/>
        </w:rPr>
        <w:t>In Tamil Nadu, coastal sand dunes represent ecologically rich yet highly vulnerable ecosystems. Their role in shoreline protection, biodiversity maintenance, and cultural heritage emphasizes the urgency of implementing targeted conservation and restoration strategies (</w:t>
      </w:r>
      <w:proofErr w:type="spellStart"/>
      <w:r w:rsidR="0054740D" w:rsidRPr="009A3F7D">
        <w:rPr>
          <w:rFonts w:ascii="Arial" w:hAnsi="Arial" w:cs="Arial"/>
        </w:rPr>
        <w:t>Toft</w:t>
      </w:r>
      <w:proofErr w:type="spellEnd"/>
      <w:r w:rsidR="0054740D" w:rsidRPr="009A3F7D">
        <w:rPr>
          <w:rFonts w:ascii="Arial" w:hAnsi="Arial" w:cs="Arial"/>
        </w:rPr>
        <w:t>, 2017</w:t>
      </w:r>
      <w:r w:rsidRPr="009A3F7D">
        <w:rPr>
          <w:rFonts w:ascii="Arial" w:hAnsi="Arial" w:cs="Arial"/>
        </w:rPr>
        <w:t>). Conservation of native dune flora is particularly important, as it underpins ecological stability and enhances the natural resilience of the coastline to climate-induced stressors and increasing human activities (</w:t>
      </w:r>
      <w:r w:rsidR="00EF3DDD" w:rsidRPr="009A3F7D">
        <w:rPr>
          <w:rFonts w:ascii="Arial" w:hAnsi="Arial" w:cs="Arial"/>
        </w:rPr>
        <w:t>Gazi et al., 2023</w:t>
      </w:r>
      <w:r w:rsidRPr="009A3F7D">
        <w:rPr>
          <w:rFonts w:ascii="Arial" w:hAnsi="Arial" w:cs="Arial"/>
        </w:rPr>
        <w:t>).</w:t>
      </w:r>
      <w:r w:rsidR="006802FF" w:rsidRPr="009A3F7D">
        <w:rPr>
          <w:rFonts w:ascii="Arial" w:hAnsi="Arial" w:cs="Arial"/>
        </w:rPr>
        <w:t xml:space="preserve"> </w:t>
      </w:r>
      <w:r w:rsidR="00CD06FD" w:rsidRPr="009A3F7D">
        <w:rPr>
          <w:rFonts w:ascii="Arial" w:hAnsi="Arial" w:cs="Arial"/>
        </w:rPr>
        <w:t>Besides</w:t>
      </w:r>
      <w:r w:rsidR="006802FF" w:rsidRPr="009A3F7D">
        <w:rPr>
          <w:rFonts w:ascii="Arial" w:hAnsi="Arial" w:cs="Arial"/>
        </w:rPr>
        <w:t xml:space="preserve">, </w:t>
      </w:r>
      <w:r w:rsidR="00CD06FD" w:rsidRPr="009A3F7D">
        <w:rPr>
          <w:rFonts w:ascii="Arial" w:hAnsi="Arial" w:cs="Arial"/>
        </w:rPr>
        <w:t>an endangered forest type</w:t>
      </w:r>
      <w:r w:rsidR="006802FF" w:rsidRPr="009A3F7D">
        <w:rPr>
          <w:rFonts w:ascii="Arial" w:hAnsi="Arial" w:cs="Arial"/>
        </w:rPr>
        <w:t>, namely</w:t>
      </w:r>
      <w:r w:rsidR="00CD06FD" w:rsidRPr="009A3F7D">
        <w:rPr>
          <w:rFonts w:ascii="Arial" w:hAnsi="Arial" w:cs="Arial"/>
        </w:rPr>
        <w:t>,</w:t>
      </w:r>
      <w:r w:rsidR="006802FF" w:rsidRPr="009A3F7D">
        <w:rPr>
          <w:rFonts w:ascii="Arial" w:hAnsi="Arial" w:cs="Arial"/>
        </w:rPr>
        <w:t xml:space="preserve"> tropical dry evergreen forest</w:t>
      </w:r>
      <w:r w:rsidR="00CD06FD" w:rsidRPr="009A3F7D">
        <w:rPr>
          <w:rFonts w:ascii="Arial" w:hAnsi="Arial" w:cs="Arial"/>
        </w:rPr>
        <w:t xml:space="preserve"> (TDEF)</w:t>
      </w:r>
      <w:r w:rsidR="006802FF" w:rsidRPr="009A3F7D">
        <w:rPr>
          <w:rFonts w:ascii="Arial" w:hAnsi="Arial" w:cs="Arial"/>
        </w:rPr>
        <w:t xml:space="preserve"> flourishing </w:t>
      </w:r>
      <w:r w:rsidR="00CD06FD" w:rsidRPr="009A3F7D">
        <w:rPr>
          <w:rFonts w:ascii="Arial" w:hAnsi="Arial" w:cs="Arial"/>
        </w:rPr>
        <w:t>on the sand dunes of southern Coromandel coast (</w:t>
      </w:r>
      <w:proofErr w:type="spellStart"/>
      <w:r w:rsidR="00CD06FD" w:rsidRPr="009A3F7D">
        <w:rPr>
          <w:rFonts w:ascii="Arial" w:hAnsi="Arial" w:cs="Arial"/>
        </w:rPr>
        <w:t>Udayakumar</w:t>
      </w:r>
      <w:proofErr w:type="spellEnd"/>
      <w:r w:rsidR="00CD06FD" w:rsidRPr="009A3F7D">
        <w:rPr>
          <w:rFonts w:ascii="Arial" w:hAnsi="Arial" w:cs="Arial"/>
        </w:rPr>
        <w:t xml:space="preserve"> &amp; Parthasarathy, 2010; </w:t>
      </w:r>
      <w:proofErr w:type="spellStart"/>
      <w:r w:rsidR="00CD06FD" w:rsidRPr="009A3F7D">
        <w:rPr>
          <w:rFonts w:ascii="Arial" w:hAnsi="Arial" w:cs="Arial"/>
        </w:rPr>
        <w:t>Udayakumar</w:t>
      </w:r>
      <w:proofErr w:type="spellEnd"/>
      <w:r w:rsidR="00CD06FD" w:rsidRPr="009A3F7D">
        <w:rPr>
          <w:rFonts w:ascii="Arial" w:hAnsi="Arial" w:cs="Arial"/>
        </w:rPr>
        <w:t xml:space="preserve"> et al. 2025a, b, 2026; </w:t>
      </w:r>
      <w:proofErr w:type="spellStart"/>
      <w:r w:rsidR="00CD06FD" w:rsidRPr="009A3F7D">
        <w:rPr>
          <w:rFonts w:ascii="Arial" w:hAnsi="Arial" w:cs="Arial"/>
        </w:rPr>
        <w:t>Udayakumar</w:t>
      </w:r>
      <w:proofErr w:type="spellEnd"/>
      <w:r w:rsidR="00CD06FD" w:rsidRPr="009A3F7D">
        <w:rPr>
          <w:rFonts w:ascii="Arial" w:hAnsi="Arial" w:cs="Arial"/>
        </w:rPr>
        <w:t xml:space="preserve"> &amp; </w:t>
      </w:r>
      <w:proofErr w:type="spellStart"/>
      <w:r w:rsidR="00CD06FD" w:rsidRPr="009A3F7D">
        <w:rPr>
          <w:rFonts w:ascii="Arial" w:hAnsi="Arial" w:cs="Arial"/>
        </w:rPr>
        <w:t>Evitex-Izayas</w:t>
      </w:r>
      <w:proofErr w:type="spellEnd"/>
      <w:r w:rsidR="00CD06FD" w:rsidRPr="009A3F7D">
        <w:rPr>
          <w:rFonts w:ascii="Arial" w:hAnsi="Arial" w:cs="Arial"/>
        </w:rPr>
        <w:t>, 2025</w:t>
      </w:r>
      <w:proofErr w:type="gramStart"/>
      <w:r w:rsidR="00CD06FD" w:rsidRPr="009A3F7D">
        <w:rPr>
          <w:rFonts w:ascii="Arial" w:hAnsi="Arial" w:cs="Arial"/>
        </w:rPr>
        <w:t>; .</w:t>
      </w:r>
      <w:proofErr w:type="gramEnd"/>
    </w:p>
    <w:p w14:paraId="0F4625B1" w14:textId="77777777" w:rsidR="00CE7EDB" w:rsidRPr="009A3F7D" w:rsidRDefault="002B4E72" w:rsidP="002B4E72">
      <w:pPr>
        <w:pStyle w:val="Body"/>
        <w:spacing w:after="0"/>
        <w:ind w:firstLine="720"/>
        <w:rPr>
          <w:rFonts w:ascii="Arial" w:hAnsi="Arial" w:cs="Arial"/>
        </w:rPr>
      </w:pPr>
      <w:r w:rsidRPr="009A3F7D">
        <w:rPr>
          <w:rFonts w:ascii="Arial" w:hAnsi="Arial" w:cs="Arial"/>
        </w:rPr>
        <w:t>Coastal dunes exhibit considerable structural variability, ranging from highly mobile, unvegetated dunes continuously reshaped by wind action to stabilized dunes where vegetation anchors sand deposits, resulting in relatively permanent landforms (Maun, 2009). Beyond serving as geomorphological barriers against marine forces, these dunes function as specialized ecological habitats that support organisms adapted to extreme conditions, including high temperatures, salt spray, nutrient-deficient soils, and shifting substrates (</w:t>
      </w:r>
      <w:proofErr w:type="spellStart"/>
      <w:r w:rsidRPr="009A3F7D">
        <w:rPr>
          <w:rFonts w:ascii="Arial" w:hAnsi="Arial" w:cs="Arial"/>
        </w:rPr>
        <w:t>Eckardt</w:t>
      </w:r>
      <w:proofErr w:type="spellEnd"/>
      <w:r w:rsidRPr="009A3F7D">
        <w:rPr>
          <w:rFonts w:ascii="Arial" w:hAnsi="Arial" w:cs="Arial"/>
        </w:rPr>
        <w:t>, 2022).</w:t>
      </w:r>
    </w:p>
    <w:p w14:paraId="11209D98" w14:textId="77777777" w:rsidR="002B4E72" w:rsidRPr="009A3F7D" w:rsidRDefault="002B4E72" w:rsidP="00441B6F">
      <w:pPr>
        <w:pStyle w:val="AbstHead"/>
        <w:spacing w:after="0"/>
        <w:jc w:val="both"/>
        <w:rPr>
          <w:rFonts w:ascii="Arial" w:hAnsi="Arial" w:cs="Arial"/>
        </w:rPr>
      </w:pPr>
    </w:p>
    <w:p w14:paraId="2B4A93BB" w14:textId="77777777" w:rsidR="00790ADA" w:rsidRPr="009A3F7D" w:rsidRDefault="00902823" w:rsidP="00441B6F">
      <w:pPr>
        <w:pStyle w:val="AbstHead"/>
        <w:spacing w:after="0"/>
        <w:jc w:val="both"/>
        <w:rPr>
          <w:rFonts w:ascii="Arial" w:hAnsi="Arial" w:cs="Arial"/>
        </w:rPr>
      </w:pPr>
      <w:r w:rsidRPr="009A3F7D">
        <w:rPr>
          <w:rFonts w:ascii="Arial" w:hAnsi="Arial" w:cs="Arial"/>
        </w:rPr>
        <w:t>2. material and method</w:t>
      </w:r>
      <w:r w:rsidR="00CE7EDB" w:rsidRPr="009A3F7D">
        <w:rPr>
          <w:rFonts w:ascii="Arial" w:hAnsi="Arial" w:cs="Arial"/>
        </w:rPr>
        <w:t>s</w:t>
      </w:r>
    </w:p>
    <w:p w14:paraId="671239A8" w14:textId="77777777" w:rsidR="009D7380" w:rsidRPr="009A3F7D" w:rsidRDefault="009D7380" w:rsidP="00441B6F">
      <w:pPr>
        <w:pStyle w:val="Body"/>
        <w:spacing w:after="0"/>
        <w:rPr>
          <w:rFonts w:ascii="Arial" w:hAnsi="Arial" w:cs="Arial"/>
          <w:b/>
          <w:caps/>
          <w:sz w:val="22"/>
        </w:rPr>
      </w:pPr>
    </w:p>
    <w:p w14:paraId="413AE23C" w14:textId="77777777" w:rsidR="00CE7EDB" w:rsidRPr="009A3F7D" w:rsidRDefault="00AA74E0" w:rsidP="00441B6F">
      <w:pPr>
        <w:pStyle w:val="Body"/>
        <w:spacing w:after="0"/>
        <w:rPr>
          <w:rFonts w:ascii="Arial" w:hAnsi="Arial" w:cs="Arial"/>
          <w:b/>
          <w:szCs w:val="22"/>
        </w:rPr>
      </w:pPr>
      <w:r w:rsidRPr="009A3F7D">
        <w:rPr>
          <w:rFonts w:ascii="Arial" w:hAnsi="Arial" w:cs="Arial"/>
          <w:b/>
          <w:caps/>
          <w:szCs w:val="22"/>
        </w:rPr>
        <w:t xml:space="preserve">2.1 </w:t>
      </w:r>
      <w:r w:rsidR="00D43013" w:rsidRPr="009A3F7D">
        <w:rPr>
          <w:rFonts w:ascii="Arial" w:hAnsi="Arial" w:cs="Arial"/>
          <w:b/>
          <w:szCs w:val="22"/>
        </w:rPr>
        <w:t>Study area</w:t>
      </w:r>
    </w:p>
    <w:p w14:paraId="0B05E979" w14:textId="77777777" w:rsidR="00D43013" w:rsidRPr="009A3F7D" w:rsidRDefault="00D43013" w:rsidP="00441B6F">
      <w:pPr>
        <w:pStyle w:val="Body"/>
        <w:spacing w:after="0"/>
        <w:rPr>
          <w:rFonts w:ascii="Arial" w:hAnsi="Arial" w:cs="Arial"/>
          <w:b/>
          <w:sz w:val="22"/>
        </w:rPr>
      </w:pPr>
    </w:p>
    <w:p w14:paraId="7CDA79FB" w14:textId="77777777" w:rsidR="00D83CD7" w:rsidRPr="009A3F7D" w:rsidRDefault="00D43013" w:rsidP="00D43013">
      <w:pPr>
        <w:spacing w:after="160" w:line="259" w:lineRule="auto"/>
      </w:pPr>
      <w:r w:rsidRPr="009A3F7D">
        <w:rPr>
          <w:rFonts w:ascii="Arial" w:hAnsi="Arial" w:cs="Arial"/>
        </w:rPr>
        <w:t xml:space="preserve">The present investigation was carried out in Tirunelveli District of Tamil Nadu, situated in the southern part of Peninsular India. Geographically, the district lies between 8°15′ and 9°10′ N latitude and 77°05′ to 78°25′ E longitude (Figure 1). It is bounded by the Gulf of </w:t>
      </w:r>
      <w:proofErr w:type="spellStart"/>
      <w:r w:rsidRPr="009A3F7D">
        <w:rPr>
          <w:rFonts w:ascii="Arial" w:hAnsi="Arial" w:cs="Arial"/>
        </w:rPr>
        <w:t>Mannar</w:t>
      </w:r>
      <w:proofErr w:type="spellEnd"/>
      <w:r w:rsidRPr="009A3F7D">
        <w:rPr>
          <w:rFonts w:ascii="Arial" w:hAnsi="Arial" w:cs="Arial"/>
        </w:rPr>
        <w:t xml:space="preserve"> to the east and the Western Ghats to the west. The district encompasses a wide range of natural ecosystems, including riverine plains, inland landscapes, and extensive coastal tracts. Among these, the coastal and sand dune ecosystems constitute ecologically significant habitats that harbor a distinct and specialized assemblage of plant species adapted to saline conditions, sandy substrates, and other coastal environmental stresses.</w:t>
      </w:r>
    </w:p>
    <w:p w14:paraId="648686C5" w14:textId="77777777" w:rsidR="00187341" w:rsidRPr="009A3F7D" w:rsidRDefault="00AA74E0" w:rsidP="00441B6F">
      <w:pPr>
        <w:pStyle w:val="Body"/>
        <w:spacing w:after="0"/>
        <w:rPr>
          <w:rFonts w:ascii="Arial" w:hAnsi="Arial" w:cs="Arial"/>
          <w:b/>
          <w:szCs w:val="22"/>
        </w:rPr>
      </w:pPr>
      <w:r w:rsidRPr="009A3F7D">
        <w:rPr>
          <w:rFonts w:ascii="Arial" w:hAnsi="Arial" w:cs="Arial"/>
          <w:b/>
          <w:szCs w:val="22"/>
        </w:rPr>
        <w:t>2</w:t>
      </w:r>
      <w:r w:rsidR="00187341" w:rsidRPr="009A3F7D">
        <w:rPr>
          <w:rFonts w:ascii="Arial" w:hAnsi="Arial" w:cs="Arial"/>
          <w:b/>
          <w:szCs w:val="22"/>
        </w:rPr>
        <w:t>.2.</w:t>
      </w:r>
      <w:r w:rsidRPr="009A3F7D">
        <w:rPr>
          <w:rFonts w:ascii="Arial" w:hAnsi="Arial" w:cs="Arial"/>
          <w:b/>
          <w:szCs w:val="22"/>
        </w:rPr>
        <w:t xml:space="preserve"> </w:t>
      </w:r>
      <w:r w:rsidR="00D43013" w:rsidRPr="009A3F7D">
        <w:rPr>
          <w:rFonts w:ascii="Arial" w:hAnsi="Arial" w:cs="Arial"/>
          <w:b/>
          <w:szCs w:val="22"/>
        </w:rPr>
        <w:t>Field survey</w:t>
      </w:r>
    </w:p>
    <w:p w14:paraId="17ED25AF" w14:textId="77777777" w:rsidR="00187341" w:rsidRPr="009A3F7D" w:rsidRDefault="00187341" w:rsidP="00441B6F">
      <w:pPr>
        <w:pStyle w:val="Body"/>
        <w:spacing w:after="0"/>
        <w:rPr>
          <w:rFonts w:ascii="Arial" w:hAnsi="Arial" w:cs="Arial"/>
          <w:b/>
        </w:rPr>
      </w:pPr>
    </w:p>
    <w:p w14:paraId="7FCB768C" w14:textId="77777777" w:rsidR="002A1D1B" w:rsidRPr="009A3F7D" w:rsidRDefault="00D43013" w:rsidP="002A1D1B">
      <w:pPr>
        <w:pStyle w:val="Body"/>
        <w:spacing w:after="0"/>
        <w:rPr>
          <w:rFonts w:ascii="Arial" w:hAnsi="Arial" w:cs="Arial"/>
        </w:rPr>
      </w:pPr>
      <w:r w:rsidRPr="009A3F7D">
        <w:rPr>
          <w:rFonts w:ascii="Arial" w:hAnsi="Arial" w:cs="Arial"/>
        </w:rPr>
        <w:t xml:space="preserve">A qualitative field survey was conducted to document flowering plant species occurring within approximately 100 m of the shoreline across coastal and sand dune habitats of Tirunelveli District, Tamil Nadu (Figure 1). The survey was carried out over a one-year period from April 2024 to March 2025. The study encompassed a 48.9 km stretch of coastline extending from </w:t>
      </w:r>
      <w:proofErr w:type="spellStart"/>
      <w:r w:rsidRPr="009A3F7D">
        <w:rPr>
          <w:rFonts w:ascii="Arial" w:hAnsi="Arial" w:cs="Arial"/>
        </w:rPr>
        <w:t>Kootapuli</w:t>
      </w:r>
      <w:proofErr w:type="spellEnd"/>
      <w:r w:rsidRPr="009A3F7D">
        <w:rPr>
          <w:rFonts w:ascii="Arial" w:hAnsi="Arial" w:cs="Arial"/>
        </w:rPr>
        <w:t xml:space="preserve"> to </w:t>
      </w:r>
      <w:proofErr w:type="spellStart"/>
      <w:r w:rsidRPr="009A3F7D">
        <w:rPr>
          <w:rFonts w:ascii="Arial" w:hAnsi="Arial" w:cs="Arial"/>
        </w:rPr>
        <w:t>Thoppuvilai</w:t>
      </w:r>
      <w:proofErr w:type="spellEnd"/>
      <w:r w:rsidRPr="009A3F7D">
        <w:rPr>
          <w:rFonts w:ascii="Arial" w:hAnsi="Arial" w:cs="Arial"/>
        </w:rPr>
        <w:t>, as delineated under the Coastal Regulation Zone (CRZ) notified by the Department of Environment and Climate Change, Government of Tamil Nadu.</w:t>
      </w:r>
    </w:p>
    <w:p w14:paraId="3B8FE01B" w14:textId="7BE4AE26" w:rsidR="00D43013" w:rsidRPr="009A3F7D" w:rsidRDefault="00D43013" w:rsidP="002A1D1B">
      <w:pPr>
        <w:pStyle w:val="Body"/>
        <w:spacing w:after="0"/>
        <w:ind w:firstLine="720"/>
        <w:rPr>
          <w:rFonts w:ascii="Arial" w:hAnsi="Arial" w:cs="Arial"/>
        </w:rPr>
      </w:pPr>
      <w:r w:rsidRPr="009A3F7D">
        <w:rPr>
          <w:rFonts w:ascii="Arial" w:hAnsi="Arial" w:cs="Arial"/>
        </w:rPr>
        <w:t xml:space="preserve">Systematic field surveys were undertaken on foot along the coastal belt. Most plant species were identified in situ and recorded through detailed field notes. Specimens of unidentified taxa were collected in zip-lock bags, and geo-referenced photographs were taken to aid subsequent taxonomic verification. Species identification was performed using standard floristic references, including Flora of the Gulf of </w:t>
      </w:r>
      <w:proofErr w:type="spellStart"/>
      <w:r w:rsidRPr="009A3F7D">
        <w:rPr>
          <w:rFonts w:ascii="Arial" w:hAnsi="Arial" w:cs="Arial"/>
        </w:rPr>
        <w:t>Mannar</w:t>
      </w:r>
      <w:proofErr w:type="spellEnd"/>
      <w:r w:rsidRPr="009A3F7D">
        <w:rPr>
          <w:rFonts w:ascii="Arial" w:hAnsi="Arial" w:cs="Arial"/>
        </w:rPr>
        <w:t xml:space="preserve"> (Daniel &amp; </w:t>
      </w:r>
      <w:proofErr w:type="spellStart"/>
      <w:r w:rsidRPr="009A3F7D">
        <w:rPr>
          <w:rFonts w:ascii="Arial" w:hAnsi="Arial" w:cs="Arial"/>
        </w:rPr>
        <w:t>Umamaheswari</w:t>
      </w:r>
      <w:proofErr w:type="spellEnd"/>
      <w:r w:rsidRPr="009A3F7D">
        <w:rPr>
          <w:rFonts w:ascii="Arial" w:hAnsi="Arial" w:cs="Arial"/>
        </w:rPr>
        <w:t>, 2001), Gamble’s Flora of the Presidency of Madras (</w:t>
      </w:r>
      <w:r w:rsidR="00EF3DDD" w:rsidRPr="009A3F7D">
        <w:rPr>
          <w:rFonts w:ascii="Arial" w:hAnsi="Arial" w:cs="Arial"/>
        </w:rPr>
        <w:t>Gamble &amp; Fischer, 1915-1935</w:t>
      </w:r>
      <w:r w:rsidRPr="009A3F7D">
        <w:rPr>
          <w:rFonts w:ascii="Arial" w:hAnsi="Arial" w:cs="Arial"/>
        </w:rPr>
        <w:t>), and other relevant regional floras. All identifications were further verified and authenticated by the research supervisor.</w:t>
      </w:r>
    </w:p>
    <w:p w14:paraId="19954068" w14:textId="3199CD74" w:rsidR="00187341" w:rsidRPr="009A3F7D" w:rsidRDefault="00D43013" w:rsidP="002A1D1B">
      <w:pPr>
        <w:pStyle w:val="Body"/>
        <w:spacing w:after="0"/>
        <w:ind w:firstLine="720"/>
        <w:rPr>
          <w:rFonts w:ascii="Arial" w:hAnsi="Arial" w:cs="Arial"/>
        </w:rPr>
      </w:pPr>
      <w:r w:rsidRPr="009A3F7D">
        <w:rPr>
          <w:rFonts w:ascii="Arial" w:hAnsi="Arial" w:cs="Arial"/>
        </w:rPr>
        <w:t>Recorded plant taxa were classified into life-form categories—herbs, shrubs, trees, climbers, and creepers. Binomial nomenclature, author citations, and family delimitations were standardized following Plants of the World Online</w:t>
      </w:r>
      <w:r w:rsidR="00B45DC1" w:rsidRPr="009A3F7D">
        <w:rPr>
          <w:rFonts w:ascii="Arial" w:hAnsi="Arial" w:cs="Arial"/>
        </w:rPr>
        <w:t xml:space="preserve"> </w:t>
      </w:r>
      <w:r w:rsidR="00B45DC1" w:rsidRPr="009A3F7D">
        <w:rPr>
          <w:rFonts w:ascii="Arial" w:hAnsi="Arial" w:cs="Arial"/>
        </w:rPr>
        <w:lastRenderedPageBreak/>
        <w:t>(</w:t>
      </w:r>
      <w:r w:rsidR="00B45DC1" w:rsidRPr="009A3F7D">
        <w:rPr>
          <w:rFonts w:ascii="Arial" w:hAnsi="Arial" w:cs="Arial"/>
          <w:lang w:val="en-IN"/>
        </w:rPr>
        <w:t>https://powo.science.kew.org</w:t>
      </w:r>
      <w:r w:rsidR="00B45DC1" w:rsidRPr="009A3F7D">
        <w:rPr>
          <w:rFonts w:ascii="Arial" w:hAnsi="Arial" w:cs="Arial"/>
        </w:rPr>
        <w:t>)</w:t>
      </w:r>
      <w:r w:rsidRPr="009A3F7D">
        <w:rPr>
          <w:rFonts w:ascii="Arial" w:hAnsi="Arial" w:cs="Arial"/>
        </w:rPr>
        <w:t>. The conservation status of each species was assessed using the International Union for Conservation of Nature (IUCN) Red List database</w:t>
      </w:r>
      <w:r w:rsidR="00151E33" w:rsidRPr="009A3F7D">
        <w:rPr>
          <w:rFonts w:ascii="Arial" w:hAnsi="Arial" w:cs="Arial"/>
        </w:rPr>
        <w:t xml:space="preserve"> (</w:t>
      </w:r>
      <w:r w:rsidR="00151E33" w:rsidRPr="009A3F7D">
        <w:rPr>
          <w:rFonts w:ascii="Arial" w:hAnsi="Arial" w:cs="Arial"/>
          <w:lang w:val="en-IN"/>
        </w:rPr>
        <w:t>https://www.iucnredlist.org</w:t>
      </w:r>
      <w:r w:rsidR="00151E33" w:rsidRPr="009A3F7D">
        <w:rPr>
          <w:rFonts w:ascii="Arial" w:hAnsi="Arial" w:cs="Arial"/>
        </w:rPr>
        <w:t>)</w:t>
      </w:r>
      <w:r w:rsidRPr="009A3F7D">
        <w:rPr>
          <w:rFonts w:ascii="Arial" w:hAnsi="Arial" w:cs="Arial"/>
        </w:rPr>
        <w:t xml:space="preserve">. Information on invasive alien species was compiled from published sources, particularly Reddy et al. (2008) and </w:t>
      </w:r>
      <w:proofErr w:type="spellStart"/>
      <w:r w:rsidRPr="009A3F7D">
        <w:rPr>
          <w:rFonts w:ascii="Arial" w:hAnsi="Arial" w:cs="Arial"/>
        </w:rPr>
        <w:t>Udayakumar</w:t>
      </w:r>
      <w:proofErr w:type="spellEnd"/>
      <w:r w:rsidRPr="009A3F7D">
        <w:rPr>
          <w:rFonts w:ascii="Arial" w:hAnsi="Arial" w:cs="Arial"/>
        </w:rPr>
        <w:t xml:space="preserve"> et al. (2014). Based on geomorphological features and vegetation structure, dune habitats and their associated plant communities were categorized into embryo dunes, mobile dunes, dune slacks, and woodland dunes, following established classification systems (Doody, 2001</w:t>
      </w:r>
      <w:r w:rsidR="00EF3DDD" w:rsidRPr="009A3F7D">
        <w:rPr>
          <w:rFonts w:ascii="Arial" w:hAnsi="Arial" w:cs="Arial"/>
        </w:rPr>
        <w:t>, 2012</w:t>
      </w:r>
      <w:r w:rsidRPr="009A3F7D">
        <w:rPr>
          <w:rFonts w:ascii="Arial" w:hAnsi="Arial" w:cs="Arial"/>
        </w:rPr>
        <w:t xml:space="preserve">; </w:t>
      </w:r>
      <w:proofErr w:type="spellStart"/>
      <w:r w:rsidRPr="009A3F7D">
        <w:rPr>
          <w:rFonts w:ascii="Arial" w:hAnsi="Arial" w:cs="Arial"/>
        </w:rPr>
        <w:t>Anbarashan</w:t>
      </w:r>
      <w:proofErr w:type="spellEnd"/>
      <w:r w:rsidRPr="009A3F7D">
        <w:rPr>
          <w:rFonts w:ascii="Arial" w:hAnsi="Arial" w:cs="Arial"/>
        </w:rPr>
        <w:t xml:space="preserve"> et al., 2024).</w:t>
      </w:r>
    </w:p>
    <w:p w14:paraId="0DD48C08" w14:textId="2ACC9EDE" w:rsidR="002A1D1B" w:rsidRPr="009A3F7D" w:rsidRDefault="002A1D1B" w:rsidP="002A1D1B">
      <w:pPr>
        <w:jc w:val="both"/>
        <w:rPr>
          <w:rFonts w:ascii="Times New Roman" w:hAnsi="Times New Roman"/>
          <w:b/>
          <w:bCs/>
          <w:sz w:val="24"/>
          <w:szCs w:val="24"/>
        </w:rPr>
      </w:pPr>
      <w:r w:rsidRPr="009A3F7D">
        <w:rPr>
          <w:noProof/>
        </w:rPr>
        <w:drawing>
          <wp:inline distT="0" distB="0" distL="0" distR="0" wp14:anchorId="4D19817B" wp14:editId="668931CF">
            <wp:extent cx="5731510" cy="3223895"/>
            <wp:effectExtent l="0" t="0" r="2540" b="0"/>
            <wp:docPr id="10242043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04357"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3223895"/>
                    </a:xfrm>
                    <a:prstGeom prst="rect">
                      <a:avLst/>
                    </a:prstGeom>
                  </pic:spPr>
                </pic:pic>
              </a:graphicData>
            </a:graphic>
          </wp:inline>
        </w:drawing>
      </w:r>
    </w:p>
    <w:p w14:paraId="2E0CD5DD" w14:textId="77777777" w:rsidR="002A1D1B" w:rsidRPr="009A3F7D" w:rsidRDefault="002A1D1B" w:rsidP="002A1D1B">
      <w:pPr>
        <w:jc w:val="both"/>
        <w:rPr>
          <w:rFonts w:ascii="Arial" w:hAnsi="Arial" w:cs="Arial"/>
          <w:bCs/>
        </w:rPr>
      </w:pPr>
      <w:r w:rsidRPr="009A3F7D">
        <w:rPr>
          <w:rFonts w:ascii="Arial" w:hAnsi="Arial" w:cs="Arial"/>
          <w:bCs/>
        </w:rPr>
        <w:t>Figure 1. The map of Tirunelveli District wherein qualitative surveys conducted in coastal areas to record flowering plant wealth.</w:t>
      </w:r>
    </w:p>
    <w:p w14:paraId="3D7559A6" w14:textId="77777777" w:rsidR="002A1D1B" w:rsidRPr="009A3F7D" w:rsidRDefault="002A1D1B" w:rsidP="002A1D1B">
      <w:pPr>
        <w:jc w:val="both"/>
        <w:rPr>
          <w:rFonts w:ascii="Arial" w:hAnsi="Arial" w:cs="Arial"/>
          <w:b/>
          <w:bCs/>
        </w:rPr>
      </w:pPr>
    </w:p>
    <w:p w14:paraId="438F2AA5" w14:textId="77777777" w:rsidR="00902823" w:rsidRPr="009A3F7D" w:rsidRDefault="00000F8F" w:rsidP="00441B6F">
      <w:pPr>
        <w:pStyle w:val="Head1"/>
        <w:spacing w:after="0"/>
        <w:jc w:val="both"/>
        <w:rPr>
          <w:rFonts w:ascii="Arial" w:hAnsi="Arial" w:cs="Arial"/>
        </w:rPr>
      </w:pPr>
      <w:r w:rsidRPr="009A3F7D">
        <w:rPr>
          <w:rFonts w:ascii="Arial" w:hAnsi="Arial" w:cs="Arial"/>
        </w:rPr>
        <w:t>3</w:t>
      </w:r>
      <w:r w:rsidR="00902823" w:rsidRPr="009A3F7D">
        <w:rPr>
          <w:rFonts w:ascii="Arial" w:hAnsi="Arial" w:cs="Arial"/>
        </w:rPr>
        <w:t xml:space="preserve">. </w:t>
      </w:r>
      <w:r w:rsidRPr="009A3F7D">
        <w:rPr>
          <w:rFonts w:ascii="Arial" w:hAnsi="Arial" w:cs="Arial"/>
        </w:rPr>
        <w:t>results and discussion</w:t>
      </w:r>
    </w:p>
    <w:p w14:paraId="6663D567" w14:textId="77777777" w:rsidR="00187341" w:rsidRPr="009A3F7D" w:rsidRDefault="00187341" w:rsidP="00187341">
      <w:pPr>
        <w:jc w:val="both"/>
        <w:rPr>
          <w:rFonts w:ascii="Arial" w:hAnsi="Arial" w:cs="Arial"/>
          <w:b/>
        </w:rPr>
      </w:pPr>
    </w:p>
    <w:p w14:paraId="1EFECBFA" w14:textId="77777777" w:rsidR="00187341" w:rsidRPr="009A3F7D" w:rsidRDefault="00187341" w:rsidP="00187341">
      <w:pPr>
        <w:jc w:val="both"/>
        <w:rPr>
          <w:rFonts w:ascii="Arial" w:hAnsi="Arial" w:cs="Arial"/>
          <w:b/>
        </w:rPr>
      </w:pPr>
      <w:r w:rsidRPr="009A3F7D">
        <w:rPr>
          <w:rFonts w:ascii="Arial" w:hAnsi="Arial" w:cs="Arial"/>
          <w:b/>
        </w:rPr>
        <w:t xml:space="preserve">3.1. </w:t>
      </w:r>
      <w:r w:rsidR="003E13AF" w:rsidRPr="009A3F7D">
        <w:rPr>
          <w:rFonts w:ascii="Arial" w:hAnsi="Arial" w:cs="Arial"/>
          <w:b/>
        </w:rPr>
        <w:t>Types of sand dunes</w:t>
      </w:r>
    </w:p>
    <w:p w14:paraId="2FE3FD74" w14:textId="77777777" w:rsidR="003E13AF" w:rsidRPr="009A3F7D" w:rsidRDefault="003E13AF" w:rsidP="00187341">
      <w:pPr>
        <w:jc w:val="both"/>
        <w:rPr>
          <w:rFonts w:ascii="Arial" w:hAnsi="Arial" w:cs="Arial"/>
          <w:b/>
        </w:rPr>
      </w:pPr>
    </w:p>
    <w:p w14:paraId="587F177E" w14:textId="397D1570" w:rsidR="002C221F" w:rsidRPr="009A3F7D" w:rsidRDefault="003E13AF" w:rsidP="004D389F">
      <w:pPr>
        <w:jc w:val="both"/>
        <w:rPr>
          <w:rFonts w:ascii="Arial" w:hAnsi="Arial" w:cs="Arial"/>
          <w:bCs/>
        </w:rPr>
      </w:pPr>
      <w:r w:rsidRPr="009A3F7D">
        <w:rPr>
          <w:rFonts w:ascii="Arial" w:hAnsi="Arial" w:cs="Arial"/>
        </w:rPr>
        <w:t>The present investigation of sand dune ecosystems in Tirunelveli District led to the identification of four major coastal vegetation types, namely embryo dunes, mobile dunes, dune slacks, and heath, scrub, and woodland formations</w:t>
      </w:r>
      <w:r w:rsidR="008E0248" w:rsidRPr="009A3F7D">
        <w:rPr>
          <w:rFonts w:ascii="Arial" w:hAnsi="Arial" w:cs="Arial"/>
        </w:rPr>
        <w:t xml:space="preserve"> (Figure 2, 3)</w:t>
      </w:r>
      <w:r w:rsidRPr="009A3F7D">
        <w:rPr>
          <w:rFonts w:ascii="Arial" w:hAnsi="Arial" w:cs="Arial"/>
        </w:rPr>
        <w:t>. These vegetation units comprise four distinct structural layers, each supporting a characteristic assemblage of plant species. The documented flora includes halophytes, mangrove associates, and wetland taxa adapted to saline and waterlogged conditions. Furthermore, the study recorded the occurrence of several invasive alien species, as well as endemic and threatened plant taxa, highlighting both the ecological uniqueness and conservation significance of the coastal dune systems in the region.</w:t>
      </w:r>
      <w:r w:rsidR="002C221F" w:rsidRPr="009A3F7D">
        <w:rPr>
          <w:noProof/>
        </w:rPr>
        <w:t xml:space="preserve"> </w:t>
      </w:r>
    </w:p>
    <w:p w14:paraId="1EB51A23" w14:textId="77777777" w:rsidR="003E13AF" w:rsidRPr="009A3F7D" w:rsidRDefault="003E13AF" w:rsidP="002C221F">
      <w:pPr>
        <w:ind w:firstLine="720"/>
        <w:jc w:val="both"/>
        <w:rPr>
          <w:rFonts w:ascii="Arial" w:hAnsi="Arial" w:cs="Arial"/>
        </w:rPr>
      </w:pPr>
      <w:r w:rsidRPr="009A3F7D">
        <w:rPr>
          <w:rFonts w:ascii="Arial" w:hAnsi="Arial" w:cs="Arial"/>
        </w:rPr>
        <w:t xml:space="preserve">Embryo dunes constitute the earliest and most ephemeral stage in coastal sand dune succession, preceding the development of mobile dunes. These formations typically occur within the upper intertidal to supratidal zones and attain heights of approximately 3–5 ft. Vegetation cover on embryo dunes is sparse and is dominated by salt-tolerant monocotyledonous and dicotyledonous taxa, including </w:t>
      </w:r>
      <w:proofErr w:type="spellStart"/>
      <w:r w:rsidRPr="009A3F7D">
        <w:rPr>
          <w:rFonts w:ascii="Arial" w:hAnsi="Arial" w:cs="Arial"/>
          <w:i/>
        </w:rPr>
        <w:t>Sesuvium</w:t>
      </w:r>
      <w:proofErr w:type="spellEnd"/>
      <w:r w:rsidRPr="009A3F7D">
        <w:rPr>
          <w:rFonts w:ascii="Arial" w:hAnsi="Arial" w:cs="Arial"/>
          <w:i/>
        </w:rPr>
        <w:t xml:space="preserve"> </w:t>
      </w:r>
      <w:proofErr w:type="spellStart"/>
      <w:r w:rsidRPr="009A3F7D">
        <w:rPr>
          <w:rFonts w:ascii="Arial" w:hAnsi="Arial" w:cs="Arial"/>
          <w:i/>
        </w:rPr>
        <w:t>portulacastrum</w:t>
      </w:r>
      <w:proofErr w:type="spellEnd"/>
      <w:r w:rsidRPr="009A3F7D">
        <w:rPr>
          <w:rFonts w:ascii="Arial" w:hAnsi="Arial" w:cs="Arial"/>
        </w:rPr>
        <w:t xml:space="preserve"> (L.) L., </w:t>
      </w:r>
      <w:proofErr w:type="spellStart"/>
      <w:r w:rsidRPr="009A3F7D">
        <w:rPr>
          <w:rFonts w:ascii="Arial" w:hAnsi="Arial" w:cs="Arial"/>
          <w:i/>
        </w:rPr>
        <w:t>Cyperus</w:t>
      </w:r>
      <w:proofErr w:type="spellEnd"/>
      <w:r w:rsidRPr="009A3F7D">
        <w:rPr>
          <w:rFonts w:ascii="Arial" w:hAnsi="Arial" w:cs="Arial"/>
          <w:i/>
        </w:rPr>
        <w:t xml:space="preserve"> </w:t>
      </w:r>
      <w:proofErr w:type="spellStart"/>
      <w:r w:rsidRPr="009A3F7D">
        <w:rPr>
          <w:rFonts w:ascii="Arial" w:hAnsi="Arial" w:cs="Arial"/>
          <w:i/>
        </w:rPr>
        <w:t>bulbosus</w:t>
      </w:r>
      <w:proofErr w:type="spellEnd"/>
      <w:r w:rsidRPr="009A3F7D">
        <w:rPr>
          <w:rFonts w:ascii="Arial" w:hAnsi="Arial" w:cs="Arial"/>
        </w:rPr>
        <w:t xml:space="preserve"> </w:t>
      </w:r>
      <w:proofErr w:type="spellStart"/>
      <w:r w:rsidRPr="009A3F7D">
        <w:rPr>
          <w:rFonts w:ascii="Arial" w:hAnsi="Arial" w:cs="Arial"/>
        </w:rPr>
        <w:t>Vahl</w:t>
      </w:r>
      <w:proofErr w:type="spellEnd"/>
      <w:r w:rsidRPr="009A3F7D">
        <w:rPr>
          <w:rFonts w:ascii="Arial" w:hAnsi="Arial" w:cs="Arial"/>
        </w:rPr>
        <w:t xml:space="preserve">, </w:t>
      </w:r>
      <w:proofErr w:type="spellStart"/>
      <w:r w:rsidRPr="009A3F7D">
        <w:rPr>
          <w:rFonts w:ascii="Arial" w:hAnsi="Arial" w:cs="Arial"/>
          <w:i/>
        </w:rPr>
        <w:t>Halopyrum</w:t>
      </w:r>
      <w:proofErr w:type="spellEnd"/>
      <w:r w:rsidRPr="009A3F7D">
        <w:rPr>
          <w:rFonts w:ascii="Arial" w:hAnsi="Arial" w:cs="Arial"/>
          <w:i/>
        </w:rPr>
        <w:t xml:space="preserve"> </w:t>
      </w:r>
      <w:proofErr w:type="spellStart"/>
      <w:r w:rsidRPr="009A3F7D">
        <w:rPr>
          <w:rFonts w:ascii="Arial" w:hAnsi="Arial" w:cs="Arial"/>
          <w:i/>
        </w:rPr>
        <w:t>mucronatum</w:t>
      </w:r>
      <w:proofErr w:type="spellEnd"/>
      <w:r w:rsidRPr="009A3F7D">
        <w:rPr>
          <w:rFonts w:ascii="Arial" w:hAnsi="Arial" w:cs="Arial"/>
        </w:rPr>
        <w:t xml:space="preserve"> (L.) </w:t>
      </w:r>
      <w:proofErr w:type="spellStart"/>
      <w:r w:rsidRPr="009A3F7D">
        <w:rPr>
          <w:rFonts w:ascii="Arial" w:hAnsi="Arial" w:cs="Arial"/>
        </w:rPr>
        <w:t>Stapf</w:t>
      </w:r>
      <w:proofErr w:type="spellEnd"/>
      <w:r w:rsidRPr="009A3F7D">
        <w:rPr>
          <w:rFonts w:ascii="Arial" w:hAnsi="Arial" w:cs="Arial"/>
        </w:rPr>
        <w:t xml:space="preserve">, and </w:t>
      </w:r>
      <w:r w:rsidRPr="009A3F7D">
        <w:rPr>
          <w:rFonts w:ascii="Arial" w:hAnsi="Arial" w:cs="Arial"/>
          <w:i/>
        </w:rPr>
        <w:t xml:space="preserve">Spinifex </w:t>
      </w:r>
      <w:proofErr w:type="spellStart"/>
      <w:r w:rsidRPr="009A3F7D">
        <w:rPr>
          <w:rFonts w:ascii="Arial" w:hAnsi="Arial" w:cs="Arial"/>
          <w:i/>
        </w:rPr>
        <w:t>littoreus</w:t>
      </w:r>
      <w:proofErr w:type="spellEnd"/>
      <w:r w:rsidRPr="009A3F7D">
        <w:rPr>
          <w:rFonts w:ascii="Arial" w:hAnsi="Arial" w:cs="Arial"/>
        </w:rPr>
        <w:t xml:space="preserve"> (</w:t>
      </w:r>
      <w:proofErr w:type="spellStart"/>
      <w:r w:rsidRPr="009A3F7D">
        <w:rPr>
          <w:rFonts w:ascii="Arial" w:hAnsi="Arial" w:cs="Arial"/>
        </w:rPr>
        <w:t>Burm.f</w:t>
      </w:r>
      <w:proofErr w:type="spellEnd"/>
      <w:r w:rsidRPr="009A3F7D">
        <w:rPr>
          <w:rFonts w:ascii="Arial" w:hAnsi="Arial" w:cs="Arial"/>
        </w:rPr>
        <w:t xml:space="preserve">.) </w:t>
      </w:r>
      <w:proofErr w:type="spellStart"/>
      <w:r w:rsidRPr="009A3F7D">
        <w:rPr>
          <w:rFonts w:ascii="Arial" w:hAnsi="Arial" w:cs="Arial"/>
        </w:rPr>
        <w:t>Merr</w:t>
      </w:r>
      <w:proofErr w:type="spellEnd"/>
      <w:r w:rsidRPr="009A3F7D">
        <w:rPr>
          <w:rFonts w:ascii="Arial" w:hAnsi="Arial" w:cs="Arial"/>
        </w:rPr>
        <w:t>., together with other halophytic species.</w:t>
      </w:r>
    </w:p>
    <w:p w14:paraId="24B870A1" w14:textId="77777777" w:rsidR="003E13AF" w:rsidRPr="009A3F7D" w:rsidRDefault="003E13AF" w:rsidP="003E13AF">
      <w:pPr>
        <w:ind w:firstLine="720"/>
        <w:jc w:val="both"/>
        <w:rPr>
          <w:rFonts w:ascii="Arial" w:hAnsi="Arial" w:cs="Arial"/>
        </w:rPr>
      </w:pPr>
      <w:r w:rsidRPr="009A3F7D">
        <w:rPr>
          <w:rFonts w:ascii="Arial" w:hAnsi="Arial" w:cs="Arial"/>
        </w:rPr>
        <w:t>Embryo dunes are seasonal features, developing primarily during the summer months and exhibiting high vulnerability to erosion caused by tidal action and winter storm events. Despite their inherent instability, these dunes undergo annual regeneration through renewed sediment deposition and recolonization by pioneer vegetation. Due to their sensitivity to anthropogenic disturbance, embryo dunes represent a dynamic yet relatively uncommon coastal habitat, occurring predominantly along minimally disturbed shorelines.</w:t>
      </w:r>
    </w:p>
    <w:p w14:paraId="52C5A801" w14:textId="77777777" w:rsidR="003E13AF" w:rsidRPr="009A3F7D" w:rsidRDefault="003E13AF" w:rsidP="003E13AF">
      <w:pPr>
        <w:ind w:firstLine="720"/>
        <w:jc w:val="both"/>
        <w:rPr>
          <w:rFonts w:ascii="Arial" w:hAnsi="Arial" w:cs="Arial"/>
        </w:rPr>
      </w:pPr>
      <w:r w:rsidRPr="009A3F7D">
        <w:rPr>
          <w:rFonts w:ascii="Arial" w:hAnsi="Arial" w:cs="Arial"/>
        </w:rPr>
        <w:t xml:space="preserve">Mobile dunes represent the second successional stage following embryo dune formation and are frequently stabilized through plantations of </w:t>
      </w:r>
      <w:r w:rsidRPr="009A3F7D">
        <w:rPr>
          <w:rFonts w:ascii="Arial" w:hAnsi="Arial" w:cs="Arial"/>
          <w:i/>
        </w:rPr>
        <w:t xml:space="preserve">Casuarina </w:t>
      </w:r>
      <w:proofErr w:type="spellStart"/>
      <w:r w:rsidRPr="009A3F7D">
        <w:rPr>
          <w:rFonts w:ascii="Arial" w:hAnsi="Arial" w:cs="Arial"/>
          <w:i/>
        </w:rPr>
        <w:t>equisetifolia</w:t>
      </w:r>
      <w:proofErr w:type="spellEnd"/>
      <w:r w:rsidRPr="009A3F7D">
        <w:rPr>
          <w:rFonts w:ascii="Arial" w:hAnsi="Arial" w:cs="Arial"/>
        </w:rPr>
        <w:t xml:space="preserve"> L. to mitigate wind- and wave-induced erosion. Due to their comparatively greater elevation, access to the groundwater table in this zone is restricted, resulting in pronounced moisture stress. Consequently, vegetation in mobile dunes is dominated by species exhibiting Crassulacean Acid Metabolism (CAM) and C</w:t>
      </w:r>
      <w:r w:rsidRPr="009A3F7D">
        <w:rPr>
          <w:rFonts w:ascii="Cambria Math" w:hAnsi="Cambria Math" w:cs="Cambria Math"/>
        </w:rPr>
        <w:t>₄</w:t>
      </w:r>
      <w:r w:rsidRPr="009A3F7D">
        <w:rPr>
          <w:rFonts w:ascii="Arial" w:hAnsi="Arial" w:cs="Arial"/>
        </w:rPr>
        <w:t xml:space="preserve"> photosynthetic pathways, which confer enhanced tolerance to arid and saline conditions.</w:t>
      </w:r>
    </w:p>
    <w:p w14:paraId="03CB0E33" w14:textId="77777777" w:rsidR="004D389F" w:rsidRPr="009A3F7D" w:rsidRDefault="004D389F" w:rsidP="003E13AF">
      <w:pPr>
        <w:ind w:firstLine="720"/>
        <w:jc w:val="both"/>
        <w:rPr>
          <w:rFonts w:ascii="Arial" w:hAnsi="Arial" w:cs="Arial"/>
        </w:rPr>
      </w:pPr>
    </w:p>
    <w:p w14:paraId="1FEC7A38" w14:textId="77777777" w:rsidR="004D389F" w:rsidRPr="009A3F7D" w:rsidRDefault="004D389F" w:rsidP="004D389F">
      <w:pPr>
        <w:jc w:val="both"/>
        <w:rPr>
          <w:rFonts w:ascii="Times New Roman" w:hAnsi="Times New Roman"/>
          <w:b/>
          <w:bCs/>
          <w:sz w:val="24"/>
          <w:szCs w:val="24"/>
        </w:rPr>
      </w:pPr>
      <w:r w:rsidRPr="009A3F7D">
        <w:rPr>
          <w:noProof/>
        </w:rPr>
        <w:lastRenderedPageBreak/>
        <w:drawing>
          <wp:inline distT="0" distB="0" distL="0" distR="0" wp14:anchorId="3848C225" wp14:editId="5A4CC727">
            <wp:extent cx="5734851" cy="2559132"/>
            <wp:effectExtent l="0" t="0" r="0" b="0"/>
            <wp:docPr id="2008743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t="12177" b="8286"/>
                    <a:stretch>
                      <a:fillRect/>
                    </a:stretch>
                  </pic:blipFill>
                  <pic:spPr bwMode="auto">
                    <a:xfrm>
                      <a:off x="0" y="0"/>
                      <a:ext cx="5735955" cy="2559625"/>
                    </a:xfrm>
                    <a:prstGeom prst="rect">
                      <a:avLst/>
                    </a:prstGeom>
                    <a:noFill/>
                    <a:ln>
                      <a:noFill/>
                    </a:ln>
                    <a:extLst>
                      <a:ext uri="{53640926-AAD7-44D8-BBD7-CCE9431645EC}">
                        <a14:shadowObscured xmlns:a14="http://schemas.microsoft.com/office/drawing/2010/main"/>
                      </a:ext>
                    </a:extLst>
                  </pic:spPr>
                </pic:pic>
              </a:graphicData>
            </a:graphic>
          </wp:inline>
        </w:drawing>
      </w:r>
    </w:p>
    <w:p w14:paraId="4E1978F4" w14:textId="77777777" w:rsidR="004D389F" w:rsidRPr="009A3F7D" w:rsidRDefault="004D389F" w:rsidP="004D389F">
      <w:pPr>
        <w:jc w:val="center"/>
        <w:rPr>
          <w:rFonts w:ascii="Arial" w:hAnsi="Arial" w:cs="Arial"/>
          <w:bCs/>
        </w:rPr>
      </w:pPr>
      <w:r w:rsidRPr="009A3F7D">
        <w:rPr>
          <w:rFonts w:ascii="Arial" w:hAnsi="Arial" w:cs="Arial"/>
          <w:bCs/>
        </w:rPr>
        <w:t>Figure 2. Cross section of coastal sand dunes in the study area</w:t>
      </w:r>
    </w:p>
    <w:p w14:paraId="424214D6" w14:textId="77777777" w:rsidR="004D389F" w:rsidRPr="009A3F7D" w:rsidRDefault="004D389F" w:rsidP="004D389F">
      <w:pPr>
        <w:jc w:val="center"/>
        <w:rPr>
          <w:rFonts w:ascii="Arial" w:hAnsi="Arial" w:cs="Arial"/>
          <w:bCs/>
        </w:rPr>
      </w:pPr>
    </w:p>
    <w:p w14:paraId="7C263AAB" w14:textId="77777777" w:rsidR="004D389F" w:rsidRPr="009A3F7D" w:rsidRDefault="004D389F" w:rsidP="004D389F">
      <w:pPr>
        <w:jc w:val="center"/>
        <w:rPr>
          <w:rFonts w:ascii="Times New Roman" w:hAnsi="Times New Roman"/>
          <w:b/>
          <w:bCs/>
          <w:sz w:val="24"/>
          <w:szCs w:val="24"/>
        </w:rPr>
      </w:pPr>
      <w:r w:rsidRPr="009A3F7D">
        <w:rPr>
          <w:noProof/>
        </w:rPr>
        <w:drawing>
          <wp:inline distT="0" distB="0" distL="0" distR="0" wp14:anchorId="4E810878" wp14:editId="472ED39D">
            <wp:extent cx="5735955" cy="2850045"/>
            <wp:effectExtent l="0" t="0" r="0" b="0"/>
            <wp:docPr id="4548254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t="11439"/>
                    <a:stretch>
                      <a:fillRect/>
                    </a:stretch>
                  </pic:blipFill>
                  <pic:spPr bwMode="auto">
                    <a:xfrm>
                      <a:off x="0" y="0"/>
                      <a:ext cx="5735955" cy="2850045"/>
                    </a:xfrm>
                    <a:prstGeom prst="rect">
                      <a:avLst/>
                    </a:prstGeom>
                    <a:noFill/>
                    <a:ln>
                      <a:noFill/>
                    </a:ln>
                    <a:extLst>
                      <a:ext uri="{53640926-AAD7-44D8-BBD7-CCE9431645EC}">
                        <a14:shadowObscured xmlns:a14="http://schemas.microsoft.com/office/drawing/2010/main"/>
                      </a:ext>
                    </a:extLst>
                  </pic:spPr>
                </pic:pic>
              </a:graphicData>
            </a:graphic>
          </wp:inline>
        </w:drawing>
      </w:r>
    </w:p>
    <w:p w14:paraId="61A5A5A9" w14:textId="77777777" w:rsidR="004D389F" w:rsidRPr="009A3F7D" w:rsidRDefault="004D389F" w:rsidP="004D389F">
      <w:pPr>
        <w:jc w:val="center"/>
        <w:rPr>
          <w:rFonts w:ascii="Arial" w:hAnsi="Arial" w:cs="Arial"/>
          <w:bCs/>
        </w:rPr>
      </w:pPr>
      <w:r w:rsidRPr="009A3F7D">
        <w:rPr>
          <w:rFonts w:ascii="Arial" w:hAnsi="Arial" w:cs="Arial"/>
          <w:bCs/>
        </w:rPr>
        <w:t>Figure 3. Ecological succession of dunes in the study area.</w:t>
      </w:r>
    </w:p>
    <w:p w14:paraId="2AD121D5" w14:textId="77777777" w:rsidR="004D389F" w:rsidRPr="009A3F7D" w:rsidRDefault="004D389F" w:rsidP="004D389F">
      <w:pPr>
        <w:jc w:val="center"/>
        <w:rPr>
          <w:rFonts w:ascii="Arial" w:hAnsi="Arial" w:cs="Arial"/>
          <w:bCs/>
        </w:rPr>
      </w:pPr>
    </w:p>
    <w:p w14:paraId="340BAF43" w14:textId="77777777" w:rsidR="003E13AF" w:rsidRPr="009A3F7D" w:rsidRDefault="003E13AF" w:rsidP="003E13AF">
      <w:pPr>
        <w:ind w:firstLine="720"/>
        <w:jc w:val="both"/>
        <w:rPr>
          <w:rFonts w:ascii="Arial" w:hAnsi="Arial" w:cs="Arial"/>
        </w:rPr>
      </w:pPr>
      <w:r w:rsidRPr="009A3F7D">
        <w:rPr>
          <w:rFonts w:ascii="Arial" w:hAnsi="Arial" w:cs="Arial"/>
        </w:rPr>
        <w:t xml:space="preserve">Characteristic species of this zone include </w:t>
      </w:r>
      <w:r w:rsidRPr="009A3F7D">
        <w:rPr>
          <w:rFonts w:ascii="Arial" w:hAnsi="Arial" w:cs="Arial"/>
          <w:i/>
        </w:rPr>
        <w:t xml:space="preserve">Agave </w:t>
      </w:r>
      <w:proofErr w:type="spellStart"/>
      <w:r w:rsidRPr="009A3F7D">
        <w:rPr>
          <w:rFonts w:ascii="Arial" w:hAnsi="Arial" w:cs="Arial"/>
          <w:i/>
        </w:rPr>
        <w:t>americana</w:t>
      </w:r>
      <w:proofErr w:type="spellEnd"/>
      <w:r w:rsidRPr="009A3F7D">
        <w:rPr>
          <w:rFonts w:ascii="Arial" w:hAnsi="Arial" w:cs="Arial"/>
        </w:rPr>
        <w:t xml:space="preserve"> L., </w:t>
      </w:r>
      <w:r w:rsidRPr="009A3F7D">
        <w:rPr>
          <w:rFonts w:ascii="Arial" w:hAnsi="Arial" w:cs="Arial"/>
          <w:i/>
        </w:rPr>
        <w:t xml:space="preserve">Euphorbia </w:t>
      </w:r>
      <w:proofErr w:type="spellStart"/>
      <w:r w:rsidRPr="009A3F7D">
        <w:rPr>
          <w:rFonts w:ascii="Arial" w:hAnsi="Arial" w:cs="Arial"/>
          <w:i/>
        </w:rPr>
        <w:t>antiquorum</w:t>
      </w:r>
      <w:proofErr w:type="spellEnd"/>
      <w:r w:rsidRPr="009A3F7D">
        <w:rPr>
          <w:rFonts w:ascii="Arial" w:hAnsi="Arial" w:cs="Arial"/>
        </w:rPr>
        <w:t xml:space="preserve"> L., </w:t>
      </w:r>
      <w:r w:rsidRPr="009A3F7D">
        <w:rPr>
          <w:rFonts w:ascii="Arial" w:hAnsi="Arial" w:cs="Arial"/>
          <w:i/>
        </w:rPr>
        <w:t xml:space="preserve">Opuntia </w:t>
      </w:r>
      <w:proofErr w:type="spellStart"/>
      <w:r w:rsidRPr="009A3F7D">
        <w:rPr>
          <w:rFonts w:ascii="Arial" w:hAnsi="Arial" w:cs="Arial"/>
          <w:i/>
        </w:rPr>
        <w:t>monacantha</w:t>
      </w:r>
      <w:proofErr w:type="spellEnd"/>
      <w:r w:rsidRPr="009A3F7D">
        <w:rPr>
          <w:rFonts w:ascii="Arial" w:hAnsi="Arial" w:cs="Arial"/>
        </w:rPr>
        <w:t xml:space="preserve"> (</w:t>
      </w:r>
      <w:proofErr w:type="spellStart"/>
      <w:r w:rsidRPr="009A3F7D">
        <w:rPr>
          <w:rFonts w:ascii="Arial" w:hAnsi="Arial" w:cs="Arial"/>
        </w:rPr>
        <w:t>Willd</w:t>
      </w:r>
      <w:proofErr w:type="spellEnd"/>
      <w:r w:rsidRPr="009A3F7D">
        <w:rPr>
          <w:rFonts w:ascii="Arial" w:hAnsi="Arial" w:cs="Arial"/>
        </w:rPr>
        <w:t xml:space="preserve">.) Haw., </w:t>
      </w:r>
      <w:r w:rsidRPr="009A3F7D">
        <w:rPr>
          <w:rFonts w:ascii="Arial" w:hAnsi="Arial" w:cs="Arial"/>
          <w:i/>
        </w:rPr>
        <w:t xml:space="preserve">Aloe </w:t>
      </w:r>
      <w:proofErr w:type="spellStart"/>
      <w:r w:rsidRPr="009A3F7D">
        <w:rPr>
          <w:rFonts w:ascii="Arial" w:hAnsi="Arial" w:cs="Arial"/>
          <w:i/>
        </w:rPr>
        <w:t>vera</w:t>
      </w:r>
      <w:proofErr w:type="spellEnd"/>
      <w:r w:rsidRPr="009A3F7D">
        <w:rPr>
          <w:rFonts w:ascii="Arial" w:hAnsi="Arial" w:cs="Arial"/>
        </w:rPr>
        <w:t xml:space="preserve"> (L.) </w:t>
      </w:r>
      <w:proofErr w:type="spellStart"/>
      <w:r w:rsidRPr="009A3F7D">
        <w:rPr>
          <w:rFonts w:ascii="Arial" w:hAnsi="Arial" w:cs="Arial"/>
        </w:rPr>
        <w:t>Burm.f</w:t>
      </w:r>
      <w:proofErr w:type="spellEnd"/>
      <w:r w:rsidRPr="009A3F7D">
        <w:rPr>
          <w:rFonts w:ascii="Arial" w:hAnsi="Arial" w:cs="Arial"/>
        </w:rPr>
        <w:t xml:space="preserve">., </w:t>
      </w:r>
      <w:proofErr w:type="spellStart"/>
      <w:r w:rsidRPr="009A3F7D">
        <w:rPr>
          <w:rFonts w:ascii="Arial" w:hAnsi="Arial" w:cs="Arial"/>
          <w:i/>
        </w:rPr>
        <w:t>Enicostema</w:t>
      </w:r>
      <w:proofErr w:type="spellEnd"/>
      <w:r w:rsidRPr="009A3F7D">
        <w:rPr>
          <w:rFonts w:ascii="Arial" w:hAnsi="Arial" w:cs="Arial"/>
          <w:i/>
        </w:rPr>
        <w:t xml:space="preserve"> </w:t>
      </w:r>
      <w:proofErr w:type="spellStart"/>
      <w:r w:rsidRPr="009A3F7D">
        <w:rPr>
          <w:rFonts w:ascii="Arial" w:hAnsi="Arial" w:cs="Arial"/>
          <w:i/>
        </w:rPr>
        <w:t>axillare</w:t>
      </w:r>
      <w:proofErr w:type="spellEnd"/>
      <w:r w:rsidRPr="009A3F7D">
        <w:rPr>
          <w:rFonts w:ascii="Arial" w:hAnsi="Arial" w:cs="Arial"/>
        </w:rPr>
        <w:t xml:space="preserve"> (</w:t>
      </w:r>
      <w:proofErr w:type="spellStart"/>
      <w:r w:rsidRPr="009A3F7D">
        <w:rPr>
          <w:rFonts w:ascii="Arial" w:hAnsi="Arial" w:cs="Arial"/>
        </w:rPr>
        <w:t>Poir</w:t>
      </w:r>
      <w:proofErr w:type="spellEnd"/>
      <w:r w:rsidRPr="009A3F7D">
        <w:rPr>
          <w:rFonts w:ascii="Arial" w:hAnsi="Arial" w:cs="Arial"/>
        </w:rPr>
        <w:t xml:space="preserve">. ex Lam.) A. </w:t>
      </w:r>
      <w:proofErr w:type="spellStart"/>
      <w:r w:rsidRPr="009A3F7D">
        <w:rPr>
          <w:rFonts w:ascii="Arial" w:hAnsi="Arial" w:cs="Arial"/>
        </w:rPr>
        <w:t>Raynal</w:t>
      </w:r>
      <w:proofErr w:type="spellEnd"/>
      <w:r w:rsidRPr="009A3F7D">
        <w:rPr>
          <w:rFonts w:ascii="Arial" w:hAnsi="Arial" w:cs="Arial"/>
        </w:rPr>
        <w:t xml:space="preserve">, and species of </w:t>
      </w:r>
      <w:proofErr w:type="spellStart"/>
      <w:r w:rsidRPr="009A3F7D">
        <w:rPr>
          <w:rFonts w:ascii="Arial" w:hAnsi="Arial" w:cs="Arial"/>
          <w:i/>
        </w:rPr>
        <w:t>Portulaca</w:t>
      </w:r>
      <w:proofErr w:type="spellEnd"/>
      <w:r w:rsidRPr="009A3F7D">
        <w:rPr>
          <w:rFonts w:ascii="Arial" w:hAnsi="Arial" w:cs="Arial"/>
        </w:rPr>
        <w:t xml:space="preserve">. Many of these taxa exhibit nocturnal carbon fixation, a hallmark of CAM physiology, wherein stomatal opening during nighttime reduces </w:t>
      </w:r>
      <w:proofErr w:type="spellStart"/>
      <w:r w:rsidRPr="009A3F7D">
        <w:rPr>
          <w:rFonts w:ascii="Arial" w:hAnsi="Arial" w:cs="Arial"/>
        </w:rPr>
        <w:t>transpirational</w:t>
      </w:r>
      <w:proofErr w:type="spellEnd"/>
      <w:r w:rsidRPr="009A3F7D">
        <w:rPr>
          <w:rFonts w:ascii="Arial" w:hAnsi="Arial" w:cs="Arial"/>
        </w:rPr>
        <w:t xml:space="preserve"> water loss while permitting the uptake of atmospheric carbon dioxide and moisture. This physiological adaptation facilitates plant survival under the extreme environmental conditions that characterize mobile dune ecosystems.</w:t>
      </w:r>
    </w:p>
    <w:p w14:paraId="3F4F70BC" w14:textId="77777777" w:rsidR="003E13AF" w:rsidRPr="009A3F7D" w:rsidRDefault="003E13AF" w:rsidP="003E13AF">
      <w:pPr>
        <w:ind w:firstLine="720"/>
        <w:jc w:val="both"/>
        <w:rPr>
          <w:rFonts w:ascii="Arial" w:hAnsi="Arial" w:cs="Arial"/>
        </w:rPr>
      </w:pPr>
      <w:r w:rsidRPr="009A3F7D">
        <w:rPr>
          <w:rFonts w:ascii="Arial" w:hAnsi="Arial" w:cs="Arial"/>
        </w:rPr>
        <w:t>In the study area, river channels flowing toward the sea are frequently obstructed by mobile dunes that function as natural geomorphological barriers. As a result, surface water is deflected to flow parallel to the shoreline and becomes impounded in the low-lying zone between mobile dunes and the heath, scrub, and woodland formations. This hydrological process leads to the development of seasonal wetlands, locally referred to as dune slacks, which generally desiccate during the summer months.</w:t>
      </w:r>
    </w:p>
    <w:p w14:paraId="65A4BC81" w14:textId="77777777" w:rsidR="003E13AF" w:rsidRPr="009A3F7D" w:rsidRDefault="003E13AF" w:rsidP="003E13AF">
      <w:pPr>
        <w:ind w:firstLine="720"/>
        <w:jc w:val="both"/>
        <w:rPr>
          <w:rFonts w:ascii="Arial" w:hAnsi="Arial" w:cs="Arial"/>
        </w:rPr>
      </w:pPr>
      <w:r w:rsidRPr="009A3F7D">
        <w:rPr>
          <w:rFonts w:ascii="Arial" w:hAnsi="Arial" w:cs="Arial"/>
        </w:rPr>
        <w:t>Dune slacks support comparatively dense vegetation and exhibit high levels of biodiversity within the coastal landscape. The vegetation of this zone can be broadly categorized into three groups: (</w:t>
      </w:r>
      <w:proofErr w:type="spellStart"/>
      <w:r w:rsidRPr="009A3F7D">
        <w:rPr>
          <w:rFonts w:ascii="Arial" w:hAnsi="Arial" w:cs="Arial"/>
        </w:rPr>
        <w:t>i</w:t>
      </w:r>
      <w:proofErr w:type="spellEnd"/>
      <w:r w:rsidRPr="009A3F7D">
        <w:rPr>
          <w:rFonts w:ascii="Arial" w:hAnsi="Arial" w:cs="Arial"/>
        </w:rPr>
        <w:t xml:space="preserve">) aquatic taxa such as </w:t>
      </w:r>
      <w:r w:rsidRPr="009A3F7D">
        <w:rPr>
          <w:rFonts w:ascii="Arial" w:hAnsi="Arial" w:cs="Arial"/>
          <w:i/>
        </w:rPr>
        <w:t>Typha angustifolia</w:t>
      </w:r>
      <w:r w:rsidRPr="009A3F7D">
        <w:rPr>
          <w:rFonts w:ascii="Arial" w:hAnsi="Arial" w:cs="Arial"/>
        </w:rPr>
        <w:t xml:space="preserve"> L.; (ii) wetland species including </w:t>
      </w:r>
      <w:proofErr w:type="spellStart"/>
      <w:r w:rsidRPr="009A3F7D">
        <w:rPr>
          <w:rFonts w:ascii="Arial" w:hAnsi="Arial" w:cs="Arial"/>
          <w:i/>
        </w:rPr>
        <w:t>Hygrophila</w:t>
      </w:r>
      <w:proofErr w:type="spellEnd"/>
      <w:r w:rsidRPr="009A3F7D">
        <w:rPr>
          <w:rFonts w:ascii="Arial" w:hAnsi="Arial" w:cs="Arial"/>
          <w:i/>
        </w:rPr>
        <w:t xml:space="preserve"> </w:t>
      </w:r>
      <w:proofErr w:type="spellStart"/>
      <w:r w:rsidRPr="009A3F7D">
        <w:rPr>
          <w:rFonts w:ascii="Arial" w:hAnsi="Arial" w:cs="Arial"/>
          <w:i/>
        </w:rPr>
        <w:t>auriculata</w:t>
      </w:r>
      <w:proofErr w:type="spellEnd"/>
      <w:r w:rsidRPr="009A3F7D">
        <w:rPr>
          <w:rFonts w:ascii="Arial" w:hAnsi="Arial" w:cs="Arial"/>
        </w:rPr>
        <w:t xml:space="preserve"> Heine and </w:t>
      </w:r>
      <w:r w:rsidRPr="009A3F7D">
        <w:rPr>
          <w:rFonts w:ascii="Arial" w:hAnsi="Arial" w:cs="Arial"/>
          <w:i/>
        </w:rPr>
        <w:t xml:space="preserve">Ipomoea </w:t>
      </w:r>
      <w:proofErr w:type="spellStart"/>
      <w:r w:rsidRPr="009A3F7D">
        <w:rPr>
          <w:rFonts w:ascii="Arial" w:hAnsi="Arial" w:cs="Arial"/>
          <w:i/>
        </w:rPr>
        <w:t>aquatica</w:t>
      </w:r>
      <w:proofErr w:type="spellEnd"/>
      <w:r w:rsidRPr="009A3F7D">
        <w:rPr>
          <w:rFonts w:ascii="Arial" w:hAnsi="Arial" w:cs="Arial"/>
        </w:rPr>
        <w:t xml:space="preserve"> </w:t>
      </w:r>
      <w:proofErr w:type="spellStart"/>
      <w:r w:rsidRPr="009A3F7D">
        <w:rPr>
          <w:rFonts w:ascii="Arial" w:hAnsi="Arial" w:cs="Arial"/>
        </w:rPr>
        <w:t>Forssk</w:t>
      </w:r>
      <w:proofErr w:type="spellEnd"/>
      <w:r w:rsidRPr="009A3F7D">
        <w:rPr>
          <w:rFonts w:ascii="Arial" w:hAnsi="Arial" w:cs="Arial"/>
        </w:rPr>
        <w:t xml:space="preserve">.; and (iii) mangrove associate species such as </w:t>
      </w:r>
      <w:proofErr w:type="spellStart"/>
      <w:r w:rsidRPr="009A3F7D">
        <w:rPr>
          <w:rFonts w:ascii="Arial" w:hAnsi="Arial" w:cs="Arial"/>
          <w:i/>
        </w:rPr>
        <w:t>Aeluropus</w:t>
      </w:r>
      <w:proofErr w:type="spellEnd"/>
      <w:r w:rsidRPr="009A3F7D">
        <w:rPr>
          <w:rFonts w:ascii="Arial" w:hAnsi="Arial" w:cs="Arial"/>
          <w:i/>
        </w:rPr>
        <w:t xml:space="preserve"> </w:t>
      </w:r>
      <w:proofErr w:type="spellStart"/>
      <w:r w:rsidRPr="009A3F7D">
        <w:rPr>
          <w:rFonts w:ascii="Arial" w:hAnsi="Arial" w:cs="Arial"/>
          <w:i/>
        </w:rPr>
        <w:t>lagopoides</w:t>
      </w:r>
      <w:proofErr w:type="spellEnd"/>
      <w:r w:rsidRPr="009A3F7D">
        <w:rPr>
          <w:rFonts w:ascii="Arial" w:hAnsi="Arial" w:cs="Arial"/>
        </w:rPr>
        <w:t xml:space="preserve"> (L.) Thwaites, </w:t>
      </w:r>
      <w:proofErr w:type="spellStart"/>
      <w:r w:rsidRPr="009A3F7D">
        <w:rPr>
          <w:rFonts w:ascii="Arial" w:hAnsi="Arial" w:cs="Arial"/>
          <w:i/>
        </w:rPr>
        <w:t>Calophyllum</w:t>
      </w:r>
      <w:proofErr w:type="spellEnd"/>
      <w:r w:rsidRPr="009A3F7D">
        <w:rPr>
          <w:rFonts w:ascii="Arial" w:hAnsi="Arial" w:cs="Arial"/>
          <w:i/>
        </w:rPr>
        <w:t xml:space="preserve"> </w:t>
      </w:r>
      <w:proofErr w:type="spellStart"/>
      <w:r w:rsidRPr="009A3F7D">
        <w:rPr>
          <w:rFonts w:ascii="Arial" w:hAnsi="Arial" w:cs="Arial"/>
          <w:i/>
        </w:rPr>
        <w:t>inophyllum</w:t>
      </w:r>
      <w:proofErr w:type="spellEnd"/>
      <w:r w:rsidRPr="009A3F7D">
        <w:rPr>
          <w:rFonts w:ascii="Arial" w:hAnsi="Arial" w:cs="Arial"/>
        </w:rPr>
        <w:t xml:space="preserve"> L., and species of </w:t>
      </w:r>
      <w:r w:rsidRPr="009A3F7D">
        <w:rPr>
          <w:rFonts w:ascii="Arial" w:hAnsi="Arial" w:cs="Arial"/>
          <w:i/>
        </w:rPr>
        <w:t>Pandanus</w:t>
      </w:r>
      <w:r w:rsidRPr="009A3F7D">
        <w:rPr>
          <w:rFonts w:ascii="Arial" w:hAnsi="Arial" w:cs="Arial"/>
        </w:rPr>
        <w:t>. Although mangrove associates are well represented in the study area, true mangrove species were not recorded within the dune slack ecosystem.</w:t>
      </w:r>
    </w:p>
    <w:p w14:paraId="7BE08364" w14:textId="5C382B28" w:rsidR="003E13AF" w:rsidRPr="009A3F7D" w:rsidRDefault="003E13AF" w:rsidP="00B07125">
      <w:pPr>
        <w:ind w:firstLine="720"/>
        <w:jc w:val="both"/>
        <w:rPr>
          <w:rFonts w:ascii="Arial" w:hAnsi="Arial" w:cs="Arial"/>
        </w:rPr>
      </w:pPr>
      <w:r w:rsidRPr="009A3F7D">
        <w:rPr>
          <w:rFonts w:ascii="Arial" w:hAnsi="Arial" w:cs="Arial"/>
        </w:rPr>
        <w:t xml:space="preserve">Dune slacks serve as transitional habitats between inland and coastal ecosystems, supporting a diverse assemblage of vegetation that includes halophytes as well as inland herbs, shrubs, and woody taxa. Species inhabiting </w:t>
      </w:r>
      <w:r w:rsidRPr="009A3F7D">
        <w:rPr>
          <w:rFonts w:ascii="Arial" w:hAnsi="Arial" w:cs="Arial"/>
        </w:rPr>
        <w:lastRenderedPageBreak/>
        <w:t>this zone exhibit high tolerance and adaptive capacity to prevailing environmental conditions, which are comparatively favorable due to lower soil pH and higher soil organic matter content</w:t>
      </w:r>
      <w:r w:rsidR="008E0248" w:rsidRPr="009A3F7D">
        <w:rPr>
          <w:rFonts w:ascii="Arial" w:hAnsi="Arial" w:cs="Arial"/>
        </w:rPr>
        <w:t>.</w:t>
      </w:r>
      <w:r w:rsidRPr="009A3F7D">
        <w:rPr>
          <w:rFonts w:ascii="Arial" w:hAnsi="Arial" w:cs="Arial"/>
        </w:rPr>
        <w:t xml:space="preserve"> These edaphic characteristics enhance soil fertility and promote plant establishment and growth.</w:t>
      </w:r>
      <w:r w:rsidR="00B07125" w:rsidRPr="009A3F7D">
        <w:rPr>
          <w:rFonts w:ascii="Arial" w:hAnsi="Arial" w:cs="Arial"/>
        </w:rPr>
        <w:t xml:space="preserve"> </w:t>
      </w:r>
      <w:r w:rsidRPr="009A3F7D">
        <w:rPr>
          <w:rFonts w:ascii="Arial" w:hAnsi="Arial" w:cs="Arial"/>
        </w:rPr>
        <w:t>Notably, approximately 80% of the total plant species recorded during the present study were documented from dune slacks, including a considerable proportion of invasive alien taxa. This pattern reflects both elevated species richness and heightened ecological vulnerability of the dune slack ecosystem.</w:t>
      </w:r>
    </w:p>
    <w:p w14:paraId="6F1D8E0F" w14:textId="77777777" w:rsidR="002A1D1B" w:rsidRPr="009A3F7D" w:rsidRDefault="002A1D1B" w:rsidP="002A1D1B">
      <w:pPr>
        <w:ind w:firstLine="720"/>
        <w:jc w:val="center"/>
        <w:rPr>
          <w:rFonts w:ascii="Arial" w:hAnsi="Arial" w:cs="Arial"/>
        </w:rPr>
      </w:pPr>
    </w:p>
    <w:p w14:paraId="5BDFC3AB" w14:textId="77777777" w:rsidR="00B07125" w:rsidRPr="009A3F7D" w:rsidRDefault="00B07125" w:rsidP="00B07125">
      <w:pPr>
        <w:jc w:val="both"/>
        <w:rPr>
          <w:rFonts w:ascii="Arial" w:hAnsi="Arial" w:cs="Arial"/>
          <w:b/>
        </w:rPr>
      </w:pPr>
      <w:r w:rsidRPr="009A3F7D">
        <w:rPr>
          <w:rFonts w:ascii="Arial" w:hAnsi="Arial" w:cs="Arial"/>
          <w:b/>
        </w:rPr>
        <w:t>3.2. Plant diversity</w:t>
      </w:r>
    </w:p>
    <w:p w14:paraId="32625874" w14:textId="77777777" w:rsidR="00B07125" w:rsidRPr="009A3F7D" w:rsidRDefault="00B07125" w:rsidP="00187341">
      <w:pPr>
        <w:jc w:val="both"/>
        <w:rPr>
          <w:rFonts w:ascii="Arial" w:hAnsi="Arial" w:cs="Arial"/>
        </w:rPr>
      </w:pPr>
    </w:p>
    <w:p w14:paraId="01E8321C" w14:textId="51D89293" w:rsidR="00B07125" w:rsidRPr="009A3F7D" w:rsidRDefault="00B07125" w:rsidP="00B07125">
      <w:pPr>
        <w:jc w:val="both"/>
        <w:rPr>
          <w:rFonts w:ascii="Arial" w:hAnsi="Arial" w:cs="Arial"/>
        </w:rPr>
      </w:pPr>
      <w:r w:rsidRPr="009A3F7D">
        <w:rPr>
          <w:rFonts w:ascii="Arial" w:hAnsi="Arial" w:cs="Arial"/>
        </w:rPr>
        <w:t>A total of 253 plant species representing 182 genera and 61 families were recorded from the study area</w:t>
      </w:r>
      <w:r w:rsidR="008E0248" w:rsidRPr="009A3F7D">
        <w:rPr>
          <w:rFonts w:ascii="Arial" w:hAnsi="Arial" w:cs="Arial"/>
        </w:rPr>
        <w:t xml:space="preserve"> (Appendix 1)</w:t>
      </w:r>
      <w:r w:rsidRPr="009A3F7D">
        <w:rPr>
          <w:rFonts w:ascii="Arial" w:hAnsi="Arial" w:cs="Arial"/>
        </w:rPr>
        <w:t xml:space="preserve">. Among these, Fabaceae was the most dominant family with 44 species, followed by </w:t>
      </w:r>
      <w:proofErr w:type="spellStart"/>
      <w:r w:rsidRPr="009A3F7D">
        <w:rPr>
          <w:rFonts w:ascii="Arial" w:hAnsi="Arial" w:cs="Arial"/>
        </w:rPr>
        <w:t>Malvaceae</w:t>
      </w:r>
      <w:proofErr w:type="spellEnd"/>
      <w:r w:rsidRPr="009A3F7D">
        <w:rPr>
          <w:rFonts w:ascii="Arial" w:hAnsi="Arial" w:cs="Arial"/>
        </w:rPr>
        <w:t xml:space="preserve"> (17 species), </w:t>
      </w:r>
      <w:proofErr w:type="spellStart"/>
      <w:r w:rsidRPr="009A3F7D">
        <w:rPr>
          <w:rFonts w:ascii="Arial" w:hAnsi="Arial" w:cs="Arial"/>
        </w:rPr>
        <w:t>Acanthaceae</w:t>
      </w:r>
      <w:proofErr w:type="spellEnd"/>
      <w:r w:rsidRPr="009A3F7D">
        <w:rPr>
          <w:rFonts w:ascii="Arial" w:hAnsi="Arial" w:cs="Arial"/>
        </w:rPr>
        <w:t xml:space="preserve"> and </w:t>
      </w:r>
      <w:proofErr w:type="spellStart"/>
      <w:r w:rsidRPr="009A3F7D">
        <w:rPr>
          <w:rFonts w:ascii="Arial" w:hAnsi="Arial" w:cs="Arial"/>
        </w:rPr>
        <w:t>Euphorbiaceae</w:t>
      </w:r>
      <w:proofErr w:type="spellEnd"/>
      <w:r w:rsidRPr="009A3F7D">
        <w:rPr>
          <w:rFonts w:ascii="Arial" w:hAnsi="Arial" w:cs="Arial"/>
        </w:rPr>
        <w:t xml:space="preserve"> (15 species each), </w:t>
      </w:r>
      <w:proofErr w:type="spellStart"/>
      <w:r w:rsidRPr="009A3F7D">
        <w:rPr>
          <w:rFonts w:ascii="Arial" w:hAnsi="Arial" w:cs="Arial"/>
        </w:rPr>
        <w:t>Amaranthaceae</w:t>
      </w:r>
      <w:proofErr w:type="spellEnd"/>
      <w:r w:rsidRPr="009A3F7D">
        <w:rPr>
          <w:rFonts w:ascii="Arial" w:hAnsi="Arial" w:cs="Arial"/>
        </w:rPr>
        <w:t xml:space="preserve">, Convolvulaceae and </w:t>
      </w:r>
      <w:proofErr w:type="spellStart"/>
      <w:r w:rsidRPr="009A3F7D">
        <w:rPr>
          <w:rFonts w:ascii="Arial" w:hAnsi="Arial" w:cs="Arial"/>
        </w:rPr>
        <w:t>Lamiaceae</w:t>
      </w:r>
      <w:proofErr w:type="spellEnd"/>
      <w:r w:rsidRPr="009A3F7D">
        <w:rPr>
          <w:rFonts w:ascii="Arial" w:hAnsi="Arial" w:cs="Arial"/>
        </w:rPr>
        <w:t xml:space="preserve"> (12 species each), and </w:t>
      </w:r>
      <w:proofErr w:type="spellStart"/>
      <w:r w:rsidRPr="009A3F7D">
        <w:rPr>
          <w:rFonts w:ascii="Arial" w:hAnsi="Arial" w:cs="Arial"/>
        </w:rPr>
        <w:t>Poaceae</w:t>
      </w:r>
      <w:proofErr w:type="spellEnd"/>
      <w:r w:rsidRPr="009A3F7D">
        <w:rPr>
          <w:rFonts w:ascii="Arial" w:hAnsi="Arial" w:cs="Arial"/>
        </w:rPr>
        <w:t xml:space="preserve"> (10 species). </w:t>
      </w:r>
      <w:proofErr w:type="spellStart"/>
      <w:r w:rsidRPr="009A3F7D">
        <w:rPr>
          <w:rFonts w:ascii="Arial" w:hAnsi="Arial" w:cs="Arial"/>
        </w:rPr>
        <w:t>Apocynaceae</w:t>
      </w:r>
      <w:proofErr w:type="spellEnd"/>
      <w:r w:rsidRPr="009A3F7D">
        <w:rPr>
          <w:rFonts w:ascii="Arial" w:hAnsi="Arial" w:cs="Arial"/>
        </w:rPr>
        <w:t xml:space="preserve">, Asteraceae and </w:t>
      </w:r>
      <w:proofErr w:type="spellStart"/>
      <w:r w:rsidRPr="009A3F7D">
        <w:rPr>
          <w:rFonts w:ascii="Arial" w:hAnsi="Arial" w:cs="Arial"/>
        </w:rPr>
        <w:t>Phyllanthaceae</w:t>
      </w:r>
      <w:proofErr w:type="spellEnd"/>
      <w:r w:rsidRPr="009A3F7D">
        <w:rPr>
          <w:rFonts w:ascii="Arial" w:hAnsi="Arial" w:cs="Arial"/>
        </w:rPr>
        <w:t xml:space="preserve"> were represented by eight species each, </w:t>
      </w:r>
      <w:proofErr w:type="spellStart"/>
      <w:r w:rsidRPr="009A3F7D">
        <w:rPr>
          <w:rFonts w:ascii="Arial" w:hAnsi="Arial" w:cs="Arial"/>
        </w:rPr>
        <w:t>Portulacaceae</w:t>
      </w:r>
      <w:proofErr w:type="spellEnd"/>
      <w:r w:rsidRPr="009A3F7D">
        <w:rPr>
          <w:rFonts w:ascii="Arial" w:hAnsi="Arial" w:cs="Arial"/>
        </w:rPr>
        <w:t xml:space="preserve"> and </w:t>
      </w:r>
      <w:proofErr w:type="spellStart"/>
      <w:r w:rsidRPr="009A3F7D">
        <w:rPr>
          <w:rFonts w:ascii="Arial" w:hAnsi="Arial" w:cs="Arial"/>
        </w:rPr>
        <w:t>Rubiaceae</w:t>
      </w:r>
      <w:proofErr w:type="spellEnd"/>
      <w:r w:rsidRPr="009A3F7D">
        <w:rPr>
          <w:rFonts w:ascii="Arial" w:hAnsi="Arial" w:cs="Arial"/>
        </w:rPr>
        <w:t xml:space="preserve"> by six species each, and Solanaceae by four species. In addition, nine families were represented by three species each, 11 families by two species each, and 27 families by a single species each</w:t>
      </w:r>
      <w:r w:rsidR="008E0248" w:rsidRPr="009A3F7D">
        <w:rPr>
          <w:rFonts w:ascii="Arial" w:hAnsi="Arial" w:cs="Arial"/>
        </w:rPr>
        <w:t xml:space="preserve"> (Table 1</w:t>
      </w:r>
      <w:r w:rsidR="0009068E" w:rsidRPr="009A3F7D">
        <w:rPr>
          <w:rFonts w:ascii="Arial" w:hAnsi="Arial" w:cs="Arial"/>
        </w:rPr>
        <w:t>, Appendix 1</w:t>
      </w:r>
      <w:r w:rsidR="008E0248" w:rsidRPr="009A3F7D">
        <w:rPr>
          <w:rFonts w:ascii="Arial" w:hAnsi="Arial" w:cs="Arial"/>
        </w:rPr>
        <w:t>)</w:t>
      </w:r>
      <w:r w:rsidR="00806FC1" w:rsidRPr="009A3F7D">
        <w:rPr>
          <w:rFonts w:ascii="Arial" w:hAnsi="Arial" w:cs="Arial"/>
        </w:rPr>
        <w:t xml:space="preserve"> Selected plants are </w:t>
      </w:r>
      <w:proofErr w:type="spellStart"/>
      <w:r w:rsidR="00806FC1" w:rsidRPr="009A3F7D">
        <w:rPr>
          <w:rFonts w:ascii="Arial" w:hAnsi="Arial" w:cs="Arial"/>
        </w:rPr>
        <w:t>featuren</w:t>
      </w:r>
      <w:proofErr w:type="spellEnd"/>
      <w:r w:rsidR="00806FC1" w:rsidRPr="009A3F7D">
        <w:rPr>
          <w:rFonts w:ascii="Arial" w:hAnsi="Arial" w:cs="Arial"/>
        </w:rPr>
        <w:t xml:space="preserve"> in Figure 4</w:t>
      </w:r>
      <w:r w:rsidRPr="009A3F7D">
        <w:rPr>
          <w:rFonts w:ascii="Arial" w:hAnsi="Arial" w:cs="Arial"/>
        </w:rPr>
        <w:t>.</w:t>
      </w:r>
    </w:p>
    <w:p w14:paraId="43D71917" w14:textId="21DEAC08" w:rsidR="00B07125" w:rsidRPr="009A3F7D" w:rsidRDefault="00B07125" w:rsidP="00B07125">
      <w:pPr>
        <w:ind w:firstLine="720"/>
        <w:jc w:val="both"/>
        <w:rPr>
          <w:rFonts w:ascii="Arial" w:hAnsi="Arial" w:cs="Arial"/>
        </w:rPr>
      </w:pPr>
      <w:r w:rsidRPr="009A3F7D">
        <w:rPr>
          <w:rFonts w:ascii="Arial" w:hAnsi="Arial" w:cs="Arial"/>
        </w:rPr>
        <w:t xml:space="preserve">Comparison with previous floristic investigations from Tirunelveli District indicates substantially higher species richness in the present study. For example, </w:t>
      </w:r>
      <w:proofErr w:type="spellStart"/>
      <w:r w:rsidRPr="009A3F7D">
        <w:rPr>
          <w:rFonts w:ascii="Arial" w:hAnsi="Arial" w:cs="Arial"/>
        </w:rPr>
        <w:t>Ramarajan</w:t>
      </w:r>
      <w:proofErr w:type="spellEnd"/>
      <w:r w:rsidRPr="009A3F7D">
        <w:rPr>
          <w:rFonts w:ascii="Arial" w:hAnsi="Arial" w:cs="Arial"/>
        </w:rPr>
        <w:t xml:space="preserve"> and Murugesan (2014) documented only 55 species belonging to 46 genera and 26 families from the district. In contrast, the present inventory records nearly fivefold higher species richness, reflecting the comprehensive nature of the survey and the floristic significance of the coastal sand dune ecosystem.</w:t>
      </w:r>
    </w:p>
    <w:p w14:paraId="2DEA54AF" w14:textId="77777777" w:rsidR="00B07125" w:rsidRPr="009A3F7D" w:rsidRDefault="00B07125" w:rsidP="00187341">
      <w:pPr>
        <w:jc w:val="both"/>
        <w:rPr>
          <w:rFonts w:ascii="Arial" w:hAnsi="Arial" w:cs="Arial"/>
        </w:rPr>
      </w:pPr>
    </w:p>
    <w:p w14:paraId="11BF9971" w14:textId="77777777" w:rsidR="00B07125" w:rsidRPr="009A3F7D" w:rsidRDefault="00B07125" w:rsidP="00B07125">
      <w:pPr>
        <w:rPr>
          <w:rFonts w:ascii="Arial" w:hAnsi="Arial" w:cs="Arial"/>
          <w:lang w:val="en-IN"/>
        </w:rPr>
      </w:pPr>
      <w:r w:rsidRPr="009A3F7D">
        <w:rPr>
          <w:rFonts w:ascii="Arial" w:hAnsi="Arial" w:cs="Arial"/>
          <w:lang w:val="en-IN"/>
        </w:rPr>
        <w:t>Table 1. Family-wise distribution of flowering plant species recorded from the coastal sand dune ecosystem of Tirunelveli District, Tamil Nadu.</w:t>
      </w:r>
    </w:p>
    <w:tbl>
      <w:tblPr>
        <w:tblW w:w="5000" w:type="pct"/>
        <w:tblLook w:val="04A0" w:firstRow="1" w:lastRow="0" w:firstColumn="1" w:lastColumn="0" w:noHBand="0" w:noVBand="1"/>
      </w:tblPr>
      <w:tblGrid>
        <w:gridCol w:w="5781"/>
        <w:gridCol w:w="5235"/>
      </w:tblGrid>
      <w:tr w:rsidR="009A3F7D" w:rsidRPr="009A3F7D" w14:paraId="7AA07624" w14:textId="77777777" w:rsidTr="00B07125">
        <w:tc>
          <w:tcPr>
            <w:tcW w:w="2624" w:type="pct"/>
            <w:tcBorders>
              <w:top w:val="single" w:sz="4" w:space="0" w:color="auto"/>
              <w:bottom w:val="single" w:sz="4" w:space="0" w:color="auto"/>
            </w:tcBorders>
            <w:hideMark/>
          </w:tcPr>
          <w:p w14:paraId="7E6E2BAF" w14:textId="77777777" w:rsidR="00B07125" w:rsidRPr="009A3F7D" w:rsidRDefault="00B07125" w:rsidP="00080CF9">
            <w:pPr>
              <w:rPr>
                <w:rFonts w:ascii="Arial" w:hAnsi="Arial" w:cs="Arial"/>
                <w:b/>
                <w:bCs/>
                <w:lang w:val="en-IN"/>
              </w:rPr>
            </w:pPr>
            <w:r w:rsidRPr="009A3F7D">
              <w:rPr>
                <w:rFonts w:ascii="Arial" w:hAnsi="Arial" w:cs="Arial"/>
                <w:b/>
                <w:bCs/>
                <w:lang w:val="en-IN"/>
              </w:rPr>
              <w:t>Family</w:t>
            </w:r>
          </w:p>
        </w:tc>
        <w:tc>
          <w:tcPr>
            <w:tcW w:w="2376" w:type="pct"/>
            <w:tcBorders>
              <w:top w:val="single" w:sz="4" w:space="0" w:color="auto"/>
              <w:bottom w:val="single" w:sz="4" w:space="0" w:color="auto"/>
            </w:tcBorders>
            <w:hideMark/>
          </w:tcPr>
          <w:p w14:paraId="638EDC25" w14:textId="77777777" w:rsidR="00B07125" w:rsidRPr="009A3F7D" w:rsidRDefault="00B07125" w:rsidP="00080CF9">
            <w:pPr>
              <w:rPr>
                <w:rFonts w:ascii="Arial" w:hAnsi="Arial" w:cs="Arial"/>
                <w:b/>
                <w:bCs/>
                <w:lang w:val="en-IN"/>
              </w:rPr>
            </w:pPr>
            <w:r w:rsidRPr="009A3F7D">
              <w:rPr>
                <w:rFonts w:ascii="Arial" w:hAnsi="Arial" w:cs="Arial"/>
                <w:b/>
                <w:bCs/>
                <w:lang w:val="en-IN"/>
              </w:rPr>
              <w:t>No. of species</w:t>
            </w:r>
          </w:p>
        </w:tc>
      </w:tr>
      <w:tr w:rsidR="009A3F7D" w:rsidRPr="009A3F7D" w14:paraId="2FD6F596" w14:textId="77777777" w:rsidTr="00B07125">
        <w:tc>
          <w:tcPr>
            <w:tcW w:w="2624" w:type="pct"/>
            <w:tcBorders>
              <w:top w:val="single" w:sz="4" w:space="0" w:color="auto"/>
            </w:tcBorders>
            <w:hideMark/>
          </w:tcPr>
          <w:p w14:paraId="78E14932" w14:textId="77777777" w:rsidR="00B07125" w:rsidRPr="009A3F7D" w:rsidRDefault="00B07125" w:rsidP="00080CF9">
            <w:pPr>
              <w:rPr>
                <w:rFonts w:ascii="Arial" w:hAnsi="Arial" w:cs="Arial"/>
                <w:lang w:val="en-IN"/>
              </w:rPr>
            </w:pPr>
            <w:r w:rsidRPr="009A3F7D">
              <w:rPr>
                <w:rFonts w:ascii="Arial" w:hAnsi="Arial" w:cs="Arial"/>
                <w:lang w:val="en-IN"/>
              </w:rPr>
              <w:t>Fabaceae</w:t>
            </w:r>
          </w:p>
        </w:tc>
        <w:tc>
          <w:tcPr>
            <w:tcW w:w="2376" w:type="pct"/>
            <w:tcBorders>
              <w:top w:val="single" w:sz="4" w:space="0" w:color="auto"/>
            </w:tcBorders>
            <w:hideMark/>
          </w:tcPr>
          <w:p w14:paraId="75C208C2" w14:textId="77777777" w:rsidR="00B07125" w:rsidRPr="009A3F7D" w:rsidRDefault="00B07125" w:rsidP="00080CF9">
            <w:pPr>
              <w:rPr>
                <w:rFonts w:ascii="Arial" w:hAnsi="Arial" w:cs="Arial"/>
                <w:lang w:val="en-IN"/>
              </w:rPr>
            </w:pPr>
            <w:r w:rsidRPr="009A3F7D">
              <w:rPr>
                <w:rFonts w:ascii="Arial" w:hAnsi="Arial" w:cs="Arial"/>
                <w:lang w:val="en-IN"/>
              </w:rPr>
              <w:t>44</w:t>
            </w:r>
          </w:p>
        </w:tc>
      </w:tr>
      <w:tr w:rsidR="009A3F7D" w:rsidRPr="009A3F7D" w14:paraId="0CA32D1B" w14:textId="77777777" w:rsidTr="00B07125">
        <w:tc>
          <w:tcPr>
            <w:tcW w:w="2624" w:type="pct"/>
            <w:hideMark/>
          </w:tcPr>
          <w:p w14:paraId="64983FC0" w14:textId="77777777" w:rsidR="00B07125" w:rsidRPr="009A3F7D" w:rsidRDefault="00B07125" w:rsidP="00080CF9">
            <w:pPr>
              <w:rPr>
                <w:rFonts w:ascii="Arial" w:hAnsi="Arial" w:cs="Arial"/>
                <w:lang w:val="en-IN"/>
              </w:rPr>
            </w:pPr>
            <w:proofErr w:type="spellStart"/>
            <w:r w:rsidRPr="009A3F7D">
              <w:rPr>
                <w:rFonts w:ascii="Arial" w:hAnsi="Arial" w:cs="Arial"/>
                <w:lang w:val="en-IN"/>
              </w:rPr>
              <w:t>Malvaceae</w:t>
            </w:r>
            <w:proofErr w:type="spellEnd"/>
          </w:p>
        </w:tc>
        <w:tc>
          <w:tcPr>
            <w:tcW w:w="2376" w:type="pct"/>
            <w:hideMark/>
          </w:tcPr>
          <w:p w14:paraId="3FD294CC" w14:textId="77777777" w:rsidR="00B07125" w:rsidRPr="009A3F7D" w:rsidRDefault="00B07125" w:rsidP="00080CF9">
            <w:pPr>
              <w:rPr>
                <w:rFonts w:ascii="Arial" w:hAnsi="Arial" w:cs="Arial"/>
                <w:lang w:val="en-IN"/>
              </w:rPr>
            </w:pPr>
            <w:r w:rsidRPr="009A3F7D">
              <w:rPr>
                <w:rFonts w:ascii="Arial" w:hAnsi="Arial" w:cs="Arial"/>
                <w:lang w:val="en-IN"/>
              </w:rPr>
              <w:t>17</w:t>
            </w:r>
          </w:p>
        </w:tc>
      </w:tr>
      <w:tr w:rsidR="009A3F7D" w:rsidRPr="009A3F7D" w14:paraId="7EC81BB6" w14:textId="77777777" w:rsidTr="00B07125">
        <w:tc>
          <w:tcPr>
            <w:tcW w:w="2624" w:type="pct"/>
            <w:hideMark/>
          </w:tcPr>
          <w:p w14:paraId="6B0613DC" w14:textId="77777777" w:rsidR="00B07125" w:rsidRPr="009A3F7D" w:rsidRDefault="00B07125" w:rsidP="00080CF9">
            <w:pPr>
              <w:rPr>
                <w:rFonts w:ascii="Arial" w:hAnsi="Arial" w:cs="Arial"/>
                <w:lang w:val="en-IN"/>
              </w:rPr>
            </w:pPr>
            <w:proofErr w:type="spellStart"/>
            <w:r w:rsidRPr="009A3F7D">
              <w:rPr>
                <w:rFonts w:ascii="Arial" w:hAnsi="Arial" w:cs="Arial"/>
                <w:lang w:val="en-IN"/>
              </w:rPr>
              <w:t>Acanthaceae</w:t>
            </w:r>
            <w:proofErr w:type="spellEnd"/>
          </w:p>
        </w:tc>
        <w:tc>
          <w:tcPr>
            <w:tcW w:w="2376" w:type="pct"/>
            <w:hideMark/>
          </w:tcPr>
          <w:p w14:paraId="6334E1D2" w14:textId="77777777" w:rsidR="00B07125" w:rsidRPr="009A3F7D" w:rsidRDefault="00B07125" w:rsidP="00080CF9">
            <w:pPr>
              <w:rPr>
                <w:rFonts w:ascii="Arial" w:hAnsi="Arial" w:cs="Arial"/>
                <w:lang w:val="en-IN"/>
              </w:rPr>
            </w:pPr>
            <w:r w:rsidRPr="009A3F7D">
              <w:rPr>
                <w:rFonts w:ascii="Arial" w:hAnsi="Arial" w:cs="Arial"/>
                <w:lang w:val="en-IN"/>
              </w:rPr>
              <w:t>15</w:t>
            </w:r>
          </w:p>
        </w:tc>
      </w:tr>
      <w:tr w:rsidR="009A3F7D" w:rsidRPr="009A3F7D" w14:paraId="4A34B10D" w14:textId="77777777" w:rsidTr="00B07125">
        <w:tc>
          <w:tcPr>
            <w:tcW w:w="2624" w:type="pct"/>
            <w:hideMark/>
          </w:tcPr>
          <w:p w14:paraId="5DDC20EF" w14:textId="77777777" w:rsidR="00B07125" w:rsidRPr="009A3F7D" w:rsidRDefault="00B07125" w:rsidP="00080CF9">
            <w:pPr>
              <w:rPr>
                <w:rFonts w:ascii="Arial" w:hAnsi="Arial" w:cs="Arial"/>
                <w:lang w:val="en-IN"/>
              </w:rPr>
            </w:pPr>
            <w:proofErr w:type="spellStart"/>
            <w:r w:rsidRPr="009A3F7D">
              <w:rPr>
                <w:rFonts w:ascii="Arial" w:hAnsi="Arial" w:cs="Arial"/>
                <w:lang w:val="en-IN"/>
              </w:rPr>
              <w:t>Euphorbiaceae</w:t>
            </w:r>
            <w:proofErr w:type="spellEnd"/>
          </w:p>
        </w:tc>
        <w:tc>
          <w:tcPr>
            <w:tcW w:w="2376" w:type="pct"/>
            <w:hideMark/>
          </w:tcPr>
          <w:p w14:paraId="60E84890" w14:textId="77777777" w:rsidR="00B07125" w:rsidRPr="009A3F7D" w:rsidRDefault="00B07125" w:rsidP="00080CF9">
            <w:pPr>
              <w:rPr>
                <w:rFonts w:ascii="Arial" w:hAnsi="Arial" w:cs="Arial"/>
                <w:lang w:val="en-IN"/>
              </w:rPr>
            </w:pPr>
            <w:r w:rsidRPr="009A3F7D">
              <w:rPr>
                <w:rFonts w:ascii="Arial" w:hAnsi="Arial" w:cs="Arial"/>
                <w:lang w:val="en-IN"/>
              </w:rPr>
              <w:t>15</w:t>
            </w:r>
          </w:p>
        </w:tc>
      </w:tr>
      <w:tr w:rsidR="009A3F7D" w:rsidRPr="009A3F7D" w14:paraId="14AC1B28" w14:textId="77777777" w:rsidTr="00B07125">
        <w:tc>
          <w:tcPr>
            <w:tcW w:w="2624" w:type="pct"/>
            <w:hideMark/>
          </w:tcPr>
          <w:p w14:paraId="62791969" w14:textId="77777777" w:rsidR="00B07125" w:rsidRPr="009A3F7D" w:rsidRDefault="00B07125" w:rsidP="00080CF9">
            <w:pPr>
              <w:rPr>
                <w:rFonts w:ascii="Arial" w:hAnsi="Arial" w:cs="Arial"/>
                <w:lang w:val="en-IN"/>
              </w:rPr>
            </w:pPr>
            <w:proofErr w:type="spellStart"/>
            <w:r w:rsidRPr="009A3F7D">
              <w:rPr>
                <w:rFonts w:ascii="Arial" w:hAnsi="Arial" w:cs="Arial"/>
                <w:lang w:val="en-IN"/>
              </w:rPr>
              <w:t>Amaranthaceae</w:t>
            </w:r>
            <w:proofErr w:type="spellEnd"/>
          </w:p>
        </w:tc>
        <w:tc>
          <w:tcPr>
            <w:tcW w:w="2376" w:type="pct"/>
            <w:hideMark/>
          </w:tcPr>
          <w:p w14:paraId="5AD0BB3E" w14:textId="77777777" w:rsidR="00B07125" w:rsidRPr="009A3F7D" w:rsidRDefault="00B07125" w:rsidP="00080CF9">
            <w:pPr>
              <w:rPr>
                <w:rFonts w:ascii="Arial" w:hAnsi="Arial" w:cs="Arial"/>
                <w:lang w:val="en-IN"/>
              </w:rPr>
            </w:pPr>
            <w:r w:rsidRPr="009A3F7D">
              <w:rPr>
                <w:rFonts w:ascii="Arial" w:hAnsi="Arial" w:cs="Arial"/>
                <w:lang w:val="en-IN"/>
              </w:rPr>
              <w:t>12</w:t>
            </w:r>
          </w:p>
        </w:tc>
      </w:tr>
      <w:tr w:rsidR="009A3F7D" w:rsidRPr="009A3F7D" w14:paraId="5551D981" w14:textId="77777777" w:rsidTr="00B07125">
        <w:tc>
          <w:tcPr>
            <w:tcW w:w="2624" w:type="pct"/>
            <w:hideMark/>
          </w:tcPr>
          <w:p w14:paraId="299A9B02" w14:textId="77777777" w:rsidR="00B07125" w:rsidRPr="009A3F7D" w:rsidRDefault="00B07125" w:rsidP="00080CF9">
            <w:pPr>
              <w:rPr>
                <w:rFonts w:ascii="Arial" w:hAnsi="Arial" w:cs="Arial"/>
                <w:lang w:val="en-IN"/>
              </w:rPr>
            </w:pPr>
            <w:r w:rsidRPr="009A3F7D">
              <w:rPr>
                <w:rFonts w:ascii="Arial" w:hAnsi="Arial" w:cs="Arial"/>
                <w:lang w:val="en-IN"/>
              </w:rPr>
              <w:t>Convolvulaceae</w:t>
            </w:r>
          </w:p>
        </w:tc>
        <w:tc>
          <w:tcPr>
            <w:tcW w:w="2376" w:type="pct"/>
            <w:hideMark/>
          </w:tcPr>
          <w:p w14:paraId="2B396E86" w14:textId="77777777" w:rsidR="00B07125" w:rsidRPr="009A3F7D" w:rsidRDefault="00B07125" w:rsidP="00080CF9">
            <w:pPr>
              <w:rPr>
                <w:rFonts w:ascii="Arial" w:hAnsi="Arial" w:cs="Arial"/>
                <w:lang w:val="en-IN"/>
              </w:rPr>
            </w:pPr>
            <w:r w:rsidRPr="009A3F7D">
              <w:rPr>
                <w:rFonts w:ascii="Arial" w:hAnsi="Arial" w:cs="Arial"/>
                <w:lang w:val="en-IN"/>
              </w:rPr>
              <w:t>12</w:t>
            </w:r>
          </w:p>
        </w:tc>
      </w:tr>
      <w:tr w:rsidR="009A3F7D" w:rsidRPr="009A3F7D" w14:paraId="2C1B8C65" w14:textId="77777777" w:rsidTr="00B07125">
        <w:tc>
          <w:tcPr>
            <w:tcW w:w="2624" w:type="pct"/>
            <w:hideMark/>
          </w:tcPr>
          <w:p w14:paraId="40120700" w14:textId="77777777" w:rsidR="00B07125" w:rsidRPr="009A3F7D" w:rsidRDefault="00B07125" w:rsidP="00080CF9">
            <w:pPr>
              <w:rPr>
                <w:rFonts w:ascii="Arial" w:hAnsi="Arial" w:cs="Arial"/>
                <w:lang w:val="en-IN"/>
              </w:rPr>
            </w:pPr>
            <w:proofErr w:type="spellStart"/>
            <w:r w:rsidRPr="009A3F7D">
              <w:rPr>
                <w:rFonts w:ascii="Arial" w:hAnsi="Arial" w:cs="Arial"/>
                <w:lang w:val="en-IN"/>
              </w:rPr>
              <w:t>Lamiaceae</w:t>
            </w:r>
            <w:proofErr w:type="spellEnd"/>
          </w:p>
        </w:tc>
        <w:tc>
          <w:tcPr>
            <w:tcW w:w="2376" w:type="pct"/>
            <w:hideMark/>
          </w:tcPr>
          <w:p w14:paraId="0EA35C60" w14:textId="77777777" w:rsidR="00B07125" w:rsidRPr="009A3F7D" w:rsidRDefault="00B07125" w:rsidP="00080CF9">
            <w:pPr>
              <w:rPr>
                <w:rFonts w:ascii="Arial" w:hAnsi="Arial" w:cs="Arial"/>
                <w:lang w:val="en-IN"/>
              </w:rPr>
            </w:pPr>
            <w:r w:rsidRPr="009A3F7D">
              <w:rPr>
                <w:rFonts w:ascii="Arial" w:hAnsi="Arial" w:cs="Arial"/>
                <w:lang w:val="en-IN"/>
              </w:rPr>
              <w:t>12</w:t>
            </w:r>
          </w:p>
        </w:tc>
      </w:tr>
      <w:tr w:rsidR="009A3F7D" w:rsidRPr="009A3F7D" w14:paraId="12AD1288" w14:textId="77777777" w:rsidTr="00B07125">
        <w:tc>
          <w:tcPr>
            <w:tcW w:w="2624" w:type="pct"/>
            <w:hideMark/>
          </w:tcPr>
          <w:p w14:paraId="37E5B70A" w14:textId="77777777" w:rsidR="00B07125" w:rsidRPr="009A3F7D" w:rsidRDefault="00B07125" w:rsidP="00080CF9">
            <w:pPr>
              <w:rPr>
                <w:rFonts w:ascii="Arial" w:hAnsi="Arial" w:cs="Arial"/>
                <w:lang w:val="en-IN"/>
              </w:rPr>
            </w:pPr>
            <w:proofErr w:type="spellStart"/>
            <w:r w:rsidRPr="009A3F7D">
              <w:rPr>
                <w:rFonts w:ascii="Arial" w:hAnsi="Arial" w:cs="Arial"/>
                <w:lang w:val="en-IN"/>
              </w:rPr>
              <w:t>Poaceae</w:t>
            </w:r>
            <w:proofErr w:type="spellEnd"/>
          </w:p>
        </w:tc>
        <w:tc>
          <w:tcPr>
            <w:tcW w:w="2376" w:type="pct"/>
            <w:hideMark/>
          </w:tcPr>
          <w:p w14:paraId="02ABC4E4" w14:textId="77777777" w:rsidR="00B07125" w:rsidRPr="009A3F7D" w:rsidRDefault="00B07125" w:rsidP="00080CF9">
            <w:pPr>
              <w:rPr>
                <w:rFonts w:ascii="Arial" w:hAnsi="Arial" w:cs="Arial"/>
                <w:lang w:val="en-IN"/>
              </w:rPr>
            </w:pPr>
            <w:r w:rsidRPr="009A3F7D">
              <w:rPr>
                <w:rFonts w:ascii="Arial" w:hAnsi="Arial" w:cs="Arial"/>
                <w:lang w:val="en-IN"/>
              </w:rPr>
              <w:t>10</w:t>
            </w:r>
          </w:p>
        </w:tc>
      </w:tr>
      <w:tr w:rsidR="009A3F7D" w:rsidRPr="009A3F7D" w14:paraId="357CF008" w14:textId="77777777" w:rsidTr="00B07125">
        <w:tc>
          <w:tcPr>
            <w:tcW w:w="2624" w:type="pct"/>
            <w:hideMark/>
          </w:tcPr>
          <w:p w14:paraId="14ACABA0" w14:textId="77777777" w:rsidR="00B07125" w:rsidRPr="009A3F7D" w:rsidRDefault="00B07125" w:rsidP="00080CF9">
            <w:pPr>
              <w:rPr>
                <w:rFonts w:ascii="Arial" w:hAnsi="Arial" w:cs="Arial"/>
                <w:lang w:val="en-IN"/>
              </w:rPr>
            </w:pPr>
            <w:proofErr w:type="spellStart"/>
            <w:r w:rsidRPr="009A3F7D">
              <w:rPr>
                <w:rFonts w:ascii="Arial" w:hAnsi="Arial" w:cs="Arial"/>
                <w:lang w:val="en-IN"/>
              </w:rPr>
              <w:t>Apocynaceae</w:t>
            </w:r>
            <w:proofErr w:type="spellEnd"/>
          </w:p>
        </w:tc>
        <w:tc>
          <w:tcPr>
            <w:tcW w:w="2376" w:type="pct"/>
            <w:hideMark/>
          </w:tcPr>
          <w:p w14:paraId="3F40D6CB" w14:textId="77777777" w:rsidR="00B07125" w:rsidRPr="009A3F7D" w:rsidRDefault="00B07125" w:rsidP="00080CF9">
            <w:pPr>
              <w:rPr>
                <w:rFonts w:ascii="Arial" w:hAnsi="Arial" w:cs="Arial"/>
                <w:lang w:val="en-IN"/>
              </w:rPr>
            </w:pPr>
            <w:r w:rsidRPr="009A3F7D">
              <w:rPr>
                <w:rFonts w:ascii="Arial" w:hAnsi="Arial" w:cs="Arial"/>
                <w:lang w:val="en-IN"/>
              </w:rPr>
              <w:t>8</w:t>
            </w:r>
          </w:p>
        </w:tc>
      </w:tr>
      <w:tr w:rsidR="009A3F7D" w:rsidRPr="009A3F7D" w14:paraId="2C3FB89C" w14:textId="77777777" w:rsidTr="00B07125">
        <w:tc>
          <w:tcPr>
            <w:tcW w:w="2624" w:type="pct"/>
            <w:hideMark/>
          </w:tcPr>
          <w:p w14:paraId="151124EC" w14:textId="77777777" w:rsidR="00B07125" w:rsidRPr="009A3F7D" w:rsidRDefault="00B07125" w:rsidP="00080CF9">
            <w:pPr>
              <w:rPr>
                <w:rFonts w:ascii="Arial" w:hAnsi="Arial" w:cs="Arial"/>
                <w:lang w:val="en-IN"/>
              </w:rPr>
            </w:pPr>
            <w:r w:rsidRPr="009A3F7D">
              <w:rPr>
                <w:rFonts w:ascii="Arial" w:hAnsi="Arial" w:cs="Arial"/>
                <w:lang w:val="en-IN"/>
              </w:rPr>
              <w:t>Asteraceae</w:t>
            </w:r>
          </w:p>
        </w:tc>
        <w:tc>
          <w:tcPr>
            <w:tcW w:w="2376" w:type="pct"/>
            <w:hideMark/>
          </w:tcPr>
          <w:p w14:paraId="4DC2262F" w14:textId="77777777" w:rsidR="00B07125" w:rsidRPr="009A3F7D" w:rsidRDefault="00B07125" w:rsidP="00080CF9">
            <w:pPr>
              <w:rPr>
                <w:rFonts w:ascii="Arial" w:hAnsi="Arial" w:cs="Arial"/>
                <w:lang w:val="en-IN"/>
              </w:rPr>
            </w:pPr>
            <w:r w:rsidRPr="009A3F7D">
              <w:rPr>
                <w:rFonts w:ascii="Arial" w:hAnsi="Arial" w:cs="Arial"/>
                <w:lang w:val="en-IN"/>
              </w:rPr>
              <w:t>8</w:t>
            </w:r>
          </w:p>
        </w:tc>
      </w:tr>
      <w:tr w:rsidR="00B07125" w:rsidRPr="009A3F7D" w14:paraId="60B85994" w14:textId="77777777" w:rsidTr="00B07125">
        <w:tc>
          <w:tcPr>
            <w:tcW w:w="2624" w:type="pct"/>
            <w:tcBorders>
              <w:bottom w:val="single" w:sz="4" w:space="0" w:color="auto"/>
            </w:tcBorders>
            <w:hideMark/>
          </w:tcPr>
          <w:p w14:paraId="239A02DA" w14:textId="77777777" w:rsidR="00B07125" w:rsidRPr="009A3F7D" w:rsidRDefault="00B07125" w:rsidP="00080CF9">
            <w:pPr>
              <w:rPr>
                <w:rFonts w:ascii="Arial" w:hAnsi="Arial" w:cs="Arial"/>
                <w:lang w:val="en-IN"/>
              </w:rPr>
            </w:pPr>
            <w:r w:rsidRPr="009A3F7D">
              <w:rPr>
                <w:rFonts w:ascii="Arial" w:hAnsi="Arial" w:cs="Arial"/>
                <w:lang w:val="en-IN"/>
              </w:rPr>
              <w:t>Other families</w:t>
            </w:r>
          </w:p>
        </w:tc>
        <w:tc>
          <w:tcPr>
            <w:tcW w:w="2376" w:type="pct"/>
            <w:tcBorders>
              <w:bottom w:val="single" w:sz="4" w:space="0" w:color="auto"/>
            </w:tcBorders>
            <w:hideMark/>
          </w:tcPr>
          <w:p w14:paraId="666C384A" w14:textId="77777777" w:rsidR="00B07125" w:rsidRPr="009A3F7D" w:rsidRDefault="00B07125" w:rsidP="00080CF9">
            <w:pPr>
              <w:rPr>
                <w:rFonts w:ascii="Arial" w:hAnsi="Arial" w:cs="Arial"/>
                <w:lang w:val="en-IN"/>
              </w:rPr>
            </w:pPr>
            <w:r w:rsidRPr="009A3F7D">
              <w:rPr>
                <w:rFonts w:ascii="Arial" w:hAnsi="Arial" w:cs="Arial"/>
                <w:lang w:val="en-IN"/>
              </w:rPr>
              <w:t>100</w:t>
            </w:r>
          </w:p>
        </w:tc>
      </w:tr>
    </w:tbl>
    <w:p w14:paraId="1B5175C8" w14:textId="77777777" w:rsidR="00B07125" w:rsidRPr="009A3F7D" w:rsidRDefault="00B07125" w:rsidP="00187341">
      <w:pPr>
        <w:jc w:val="both"/>
        <w:rPr>
          <w:rFonts w:ascii="Arial" w:hAnsi="Arial" w:cs="Arial"/>
        </w:rPr>
      </w:pPr>
    </w:p>
    <w:p w14:paraId="1F204C87" w14:textId="77777777" w:rsidR="00B07125" w:rsidRPr="009A3F7D" w:rsidRDefault="00B07125" w:rsidP="00B07125">
      <w:pPr>
        <w:jc w:val="both"/>
        <w:rPr>
          <w:rFonts w:ascii="Arial" w:hAnsi="Arial" w:cs="Arial"/>
          <w:lang w:val="en-IN"/>
        </w:rPr>
      </w:pPr>
      <w:r w:rsidRPr="009A3F7D">
        <w:rPr>
          <w:rFonts w:ascii="Arial" w:hAnsi="Arial" w:cs="Arial"/>
          <w:lang w:val="en-IN"/>
        </w:rPr>
        <w:t xml:space="preserve">Several floristic surveys have also been conducted in other districts of Tamil Nadu. A recent investigation from </w:t>
      </w:r>
      <w:proofErr w:type="spellStart"/>
      <w:r w:rsidRPr="009A3F7D">
        <w:rPr>
          <w:rFonts w:ascii="Arial" w:hAnsi="Arial" w:cs="Arial"/>
          <w:lang w:val="en-IN"/>
        </w:rPr>
        <w:t>Kanniyakumari</w:t>
      </w:r>
      <w:proofErr w:type="spellEnd"/>
      <w:r w:rsidRPr="009A3F7D">
        <w:rPr>
          <w:rFonts w:ascii="Arial" w:hAnsi="Arial" w:cs="Arial"/>
          <w:lang w:val="en-IN"/>
        </w:rPr>
        <w:t xml:space="preserve"> District reported 311 species belonging to 233 genera and 75 families (Akash et al., 2025), while </w:t>
      </w:r>
      <w:proofErr w:type="spellStart"/>
      <w:r w:rsidRPr="009A3F7D">
        <w:rPr>
          <w:rFonts w:ascii="Arial" w:hAnsi="Arial" w:cs="Arial"/>
          <w:lang w:val="en-IN"/>
        </w:rPr>
        <w:t>Anbarashan</w:t>
      </w:r>
      <w:proofErr w:type="spellEnd"/>
      <w:r w:rsidRPr="009A3F7D">
        <w:rPr>
          <w:rFonts w:ascii="Arial" w:hAnsi="Arial" w:cs="Arial"/>
          <w:lang w:val="en-IN"/>
        </w:rPr>
        <w:t xml:space="preserve"> et al. (2024) recorded 105 species representing 85 genera and 39 families from </w:t>
      </w:r>
      <w:proofErr w:type="spellStart"/>
      <w:r w:rsidRPr="009A3F7D">
        <w:rPr>
          <w:rFonts w:ascii="Arial" w:hAnsi="Arial" w:cs="Arial"/>
          <w:lang w:val="en-IN"/>
        </w:rPr>
        <w:t>Cuddalore</w:t>
      </w:r>
      <w:proofErr w:type="spellEnd"/>
      <w:r w:rsidRPr="009A3F7D">
        <w:rPr>
          <w:rFonts w:ascii="Arial" w:hAnsi="Arial" w:cs="Arial"/>
          <w:lang w:val="en-IN"/>
        </w:rPr>
        <w:t xml:space="preserve"> District. Earlier studies documented comparatively lower species richness, including 42 species from </w:t>
      </w:r>
      <w:proofErr w:type="spellStart"/>
      <w:r w:rsidRPr="009A3F7D">
        <w:rPr>
          <w:rFonts w:ascii="Arial" w:hAnsi="Arial" w:cs="Arial"/>
          <w:lang w:val="en-IN"/>
        </w:rPr>
        <w:t>Thoothukudi</w:t>
      </w:r>
      <w:proofErr w:type="spellEnd"/>
      <w:r w:rsidRPr="009A3F7D">
        <w:rPr>
          <w:rFonts w:ascii="Arial" w:hAnsi="Arial" w:cs="Arial"/>
          <w:lang w:val="en-IN"/>
        </w:rPr>
        <w:t xml:space="preserve"> District (</w:t>
      </w:r>
      <w:proofErr w:type="spellStart"/>
      <w:r w:rsidRPr="009A3F7D">
        <w:rPr>
          <w:rFonts w:ascii="Arial" w:hAnsi="Arial" w:cs="Arial"/>
          <w:lang w:val="en-IN"/>
        </w:rPr>
        <w:t>Muthukumar</w:t>
      </w:r>
      <w:proofErr w:type="spellEnd"/>
      <w:r w:rsidRPr="009A3F7D">
        <w:rPr>
          <w:rFonts w:ascii="Arial" w:hAnsi="Arial" w:cs="Arial"/>
          <w:lang w:val="en-IN"/>
        </w:rPr>
        <w:t xml:space="preserve"> &amp; Samuel, 2011), 32 species from </w:t>
      </w:r>
      <w:proofErr w:type="spellStart"/>
      <w:r w:rsidRPr="009A3F7D">
        <w:rPr>
          <w:rFonts w:ascii="Arial" w:hAnsi="Arial" w:cs="Arial"/>
          <w:lang w:val="en-IN"/>
        </w:rPr>
        <w:t>Cuddalore</w:t>
      </w:r>
      <w:proofErr w:type="spellEnd"/>
      <w:r w:rsidRPr="009A3F7D">
        <w:rPr>
          <w:rFonts w:ascii="Arial" w:hAnsi="Arial" w:cs="Arial"/>
          <w:lang w:val="en-IN"/>
        </w:rPr>
        <w:t xml:space="preserve"> District (</w:t>
      </w:r>
      <w:proofErr w:type="spellStart"/>
      <w:r w:rsidRPr="009A3F7D">
        <w:rPr>
          <w:rFonts w:ascii="Arial" w:hAnsi="Arial" w:cs="Arial"/>
          <w:lang w:val="en-IN"/>
        </w:rPr>
        <w:t>Arulmoorthy</w:t>
      </w:r>
      <w:proofErr w:type="spellEnd"/>
      <w:r w:rsidRPr="009A3F7D">
        <w:rPr>
          <w:rFonts w:ascii="Arial" w:hAnsi="Arial" w:cs="Arial"/>
          <w:lang w:val="en-IN"/>
        </w:rPr>
        <w:t xml:space="preserve"> &amp; Srinivasan, 2017), 41 species from </w:t>
      </w:r>
      <w:proofErr w:type="spellStart"/>
      <w:r w:rsidRPr="009A3F7D">
        <w:rPr>
          <w:rFonts w:ascii="Arial" w:hAnsi="Arial" w:cs="Arial"/>
          <w:lang w:val="en-IN"/>
        </w:rPr>
        <w:t>Nallavadu</w:t>
      </w:r>
      <w:proofErr w:type="spellEnd"/>
      <w:r w:rsidRPr="009A3F7D">
        <w:rPr>
          <w:rFonts w:ascii="Arial" w:hAnsi="Arial" w:cs="Arial"/>
          <w:lang w:val="en-IN"/>
        </w:rPr>
        <w:t xml:space="preserve"> Village, Puducherry (</w:t>
      </w:r>
      <w:proofErr w:type="spellStart"/>
      <w:r w:rsidRPr="009A3F7D">
        <w:rPr>
          <w:rFonts w:ascii="Arial" w:hAnsi="Arial" w:cs="Arial"/>
          <w:lang w:val="en-IN"/>
        </w:rPr>
        <w:t>Padmavathy</w:t>
      </w:r>
      <w:proofErr w:type="spellEnd"/>
      <w:r w:rsidRPr="009A3F7D">
        <w:rPr>
          <w:rFonts w:ascii="Arial" w:hAnsi="Arial" w:cs="Arial"/>
          <w:lang w:val="en-IN"/>
        </w:rPr>
        <w:t xml:space="preserve"> et al., 2010), 52 phytomedicinal species from Puducherry (</w:t>
      </w:r>
      <w:proofErr w:type="spellStart"/>
      <w:r w:rsidRPr="009A3F7D">
        <w:rPr>
          <w:rFonts w:ascii="Arial" w:hAnsi="Arial" w:cs="Arial"/>
          <w:lang w:val="en-IN"/>
        </w:rPr>
        <w:t>Padmavathy</w:t>
      </w:r>
      <w:proofErr w:type="spellEnd"/>
      <w:r w:rsidRPr="009A3F7D">
        <w:rPr>
          <w:rFonts w:ascii="Arial" w:hAnsi="Arial" w:cs="Arial"/>
          <w:lang w:val="en-IN"/>
        </w:rPr>
        <w:t xml:space="preserve"> &amp; </w:t>
      </w:r>
      <w:proofErr w:type="spellStart"/>
      <w:r w:rsidRPr="009A3F7D">
        <w:rPr>
          <w:rFonts w:ascii="Arial" w:hAnsi="Arial" w:cs="Arial"/>
          <w:lang w:val="en-IN"/>
        </w:rPr>
        <w:t>Anbarashan</w:t>
      </w:r>
      <w:proofErr w:type="spellEnd"/>
      <w:r w:rsidRPr="009A3F7D">
        <w:rPr>
          <w:rFonts w:ascii="Arial" w:hAnsi="Arial" w:cs="Arial"/>
          <w:lang w:val="en-IN"/>
        </w:rPr>
        <w:t xml:space="preserve">, 2011), and 39 species from </w:t>
      </w:r>
      <w:proofErr w:type="spellStart"/>
      <w:r w:rsidRPr="009A3F7D">
        <w:rPr>
          <w:rFonts w:ascii="Arial" w:hAnsi="Arial" w:cs="Arial"/>
          <w:lang w:val="en-IN"/>
        </w:rPr>
        <w:t>Marakkanam</w:t>
      </w:r>
      <w:proofErr w:type="spellEnd"/>
      <w:r w:rsidRPr="009A3F7D">
        <w:rPr>
          <w:rFonts w:ascii="Arial" w:hAnsi="Arial" w:cs="Arial"/>
          <w:lang w:val="en-IN"/>
        </w:rPr>
        <w:t xml:space="preserve"> in </w:t>
      </w:r>
      <w:proofErr w:type="spellStart"/>
      <w:r w:rsidRPr="009A3F7D">
        <w:rPr>
          <w:rFonts w:ascii="Arial" w:hAnsi="Arial" w:cs="Arial"/>
          <w:lang w:val="en-IN"/>
        </w:rPr>
        <w:t>Viluppuram</w:t>
      </w:r>
      <w:proofErr w:type="spellEnd"/>
      <w:r w:rsidRPr="009A3F7D">
        <w:rPr>
          <w:rFonts w:ascii="Arial" w:hAnsi="Arial" w:cs="Arial"/>
          <w:lang w:val="en-IN"/>
        </w:rPr>
        <w:t xml:space="preserve"> District (</w:t>
      </w:r>
      <w:proofErr w:type="spellStart"/>
      <w:r w:rsidRPr="009A3F7D">
        <w:rPr>
          <w:rFonts w:ascii="Arial" w:hAnsi="Arial" w:cs="Arial"/>
          <w:lang w:val="en-IN"/>
        </w:rPr>
        <w:t>Silambarasan</w:t>
      </w:r>
      <w:proofErr w:type="spellEnd"/>
      <w:r w:rsidRPr="009A3F7D">
        <w:rPr>
          <w:rFonts w:ascii="Arial" w:hAnsi="Arial" w:cs="Arial"/>
          <w:lang w:val="en-IN"/>
        </w:rPr>
        <w:t xml:space="preserve"> &amp; </w:t>
      </w:r>
      <w:proofErr w:type="spellStart"/>
      <w:r w:rsidRPr="009A3F7D">
        <w:rPr>
          <w:rFonts w:ascii="Arial" w:hAnsi="Arial" w:cs="Arial"/>
          <w:lang w:val="en-IN"/>
        </w:rPr>
        <w:t>Senthilkumaar</w:t>
      </w:r>
      <w:proofErr w:type="spellEnd"/>
      <w:r w:rsidRPr="009A3F7D">
        <w:rPr>
          <w:rFonts w:ascii="Arial" w:hAnsi="Arial" w:cs="Arial"/>
          <w:lang w:val="en-IN"/>
        </w:rPr>
        <w:t>, 2015).</w:t>
      </w:r>
    </w:p>
    <w:p w14:paraId="3524ACD6" w14:textId="77777777" w:rsidR="00B07125" w:rsidRPr="009A3F7D" w:rsidRDefault="00B07125" w:rsidP="00740153">
      <w:pPr>
        <w:ind w:firstLine="720"/>
        <w:jc w:val="both"/>
        <w:rPr>
          <w:rFonts w:ascii="Arial" w:hAnsi="Arial" w:cs="Arial"/>
          <w:b/>
        </w:rPr>
      </w:pPr>
      <w:r w:rsidRPr="009A3F7D">
        <w:rPr>
          <w:rFonts w:ascii="Arial" w:hAnsi="Arial" w:cs="Arial"/>
          <w:lang w:val="en-IN"/>
        </w:rPr>
        <w:t>At a broader spatial scale, Rodrigues et al. (2011) documented the flora of sand dune and coastal ecosystems across India. Along the east coast, they reported 89 species from Tamil Nadu, 57 species from Andhra Pradesh, 73 species from Odisha, 43 species from West Bengal, and 29 species from the Andaman and Nicobar Islands. On the west coast, recorded species richness included 66 species from Gujarat, 46 species from Maharashtra, 106 species from Goa, 145 species from Karnataka, 37 species from Kerala, and 67 species from Lakshadweep. Despite covering a comparatively small geographical area, the present study documents a greater number of plant species than many state-</w:t>
      </w:r>
      <w:proofErr w:type="gramStart"/>
      <w:r w:rsidRPr="009A3F7D">
        <w:rPr>
          <w:rFonts w:ascii="Arial" w:hAnsi="Arial" w:cs="Arial"/>
          <w:lang w:val="en-IN"/>
        </w:rPr>
        <w:t>level</w:t>
      </w:r>
      <w:proofErr w:type="gramEnd"/>
      <w:r w:rsidRPr="009A3F7D">
        <w:rPr>
          <w:rFonts w:ascii="Arial" w:hAnsi="Arial" w:cs="Arial"/>
          <w:lang w:val="en-IN"/>
        </w:rPr>
        <w:t xml:space="preserve"> coastal dune floristic inventories, underscoring the exceptional floristic diversity and ecological significance of the sand dune and coastal habitats of southern Tamil Nadu.</w:t>
      </w:r>
    </w:p>
    <w:p w14:paraId="5B0766C1" w14:textId="77777777" w:rsidR="00B07125" w:rsidRPr="009A3F7D" w:rsidRDefault="00B07125" w:rsidP="00187341">
      <w:pPr>
        <w:jc w:val="both"/>
        <w:rPr>
          <w:rFonts w:ascii="Arial" w:hAnsi="Arial" w:cs="Arial"/>
          <w:b/>
        </w:rPr>
      </w:pPr>
    </w:p>
    <w:p w14:paraId="45FDF239" w14:textId="77777777" w:rsidR="00187341" w:rsidRPr="009A3F7D" w:rsidRDefault="00187341" w:rsidP="00187341">
      <w:pPr>
        <w:jc w:val="both"/>
        <w:rPr>
          <w:rFonts w:ascii="Arial" w:hAnsi="Arial" w:cs="Arial"/>
          <w:b/>
        </w:rPr>
      </w:pPr>
      <w:r w:rsidRPr="009A3F7D">
        <w:rPr>
          <w:rFonts w:ascii="Arial" w:hAnsi="Arial" w:cs="Arial"/>
          <w:b/>
        </w:rPr>
        <w:t xml:space="preserve">3.3. </w:t>
      </w:r>
      <w:r w:rsidR="00740153" w:rsidRPr="009A3F7D">
        <w:rPr>
          <w:rFonts w:ascii="Arial" w:hAnsi="Arial" w:cs="Arial"/>
          <w:b/>
        </w:rPr>
        <w:t>Life form classification</w:t>
      </w:r>
    </w:p>
    <w:p w14:paraId="3A425511" w14:textId="77777777" w:rsidR="00187341" w:rsidRPr="009A3F7D" w:rsidRDefault="00187341" w:rsidP="00187341">
      <w:pPr>
        <w:jc w:val="both"/>
        <w:rPr>
          <w:rFonts w:ascii="Arial" w:hAnsi="Arial" w:cs="Arial"/>
        </w:rPr>
      </w:pPr>
    </w:p>
    <w:p w14:paraId="1DC63748" w14:textId="64B49DDB" w:rsidR="00740153" w:rsidRPr="009A3F7D" w:rsidRDefault="00740153" w:rsidP="00740153">
      <w:pPr>
        <w:jc w:val="both"/>
        <w:rPr>
          <w:rFonts w:ascii="Arial" w:hAnsi="Arial" w:cs="Arial"/>
        </w:rPr>
      </w:pPr>
      <w:r w:rsidRPr="009A3F7D">
        <w:rPr>
          <w:rFonts w:ascii="Arial" w:hAnsi="Arial" w:cs="Arial"/>
        </w:rPr>
        <w:t>The documented plant species were categorized into distinct life-form classes. Herbs constituted the dominant life form with 108 species, followed by shrubs comprising 57 species that provide diverse microhabitats for dune-associated organisms. Trees were represented by 44 species and occurred in comparatively lower numbers, likely reflecting the combined effects of harsh environmental conditions, limited adaptive capacity, and anthropogenic pressures. Climbers accounted for 25 species and rely on structural support from surrounding vegetation, whereas creepers, represented by 19 species, contribute significantly to sand stabilization and surface binding.</w:t>
      </w:r>
      <w:r w:rsidR="009765C8" w:rsidRPr="009A3F7D">
        <w:rPr>
          <w:rFonts w:ascii="Arial" w:hAnsi="Arial" w:cs="Arial"/>
        </w:rPr>
        <w:t xml:space="preserve"> </w:t>
      </w:r>
      <w:r w:rsidRPr="009A3F7D">
        <w:rPr>
          <w:rFonts w:ascii="Arial" w:hAnsi="Arial" w:cs="Arial"/>
        </w:rPr>
        <w:t xml:space="preserve">The predominance of herbaceous taxa </w:t>
      </w:r>
      <w:r w:rsidRPr="009A3F7D">
        <w:rPr>
          <w:rFonts w:ascii="Arial" w:hAnsi="Arial" w:cs="Arial"/>
        </w:rPr>
        <w:lastRenderedPageBreak/>
        <w:t xml:space="preserve">observed in the present study indicates the influence of both natural and anthropogenic disturbances, including grazing, trampling, and fire, which tend to favor fast-growing and disturbance-tolerant life forms (Table </w:t>
      </w:r>
      <w:r w:rsidR="0009068E" w:rsidRPr="009A3F7D">
        <w:rPr>
          <w:rFonts w:ascii="Arial" w:hAnsi="Arial" w:cs="Arial"/>
        </w:rPr>
        <w:t>2</w:t>
      </w:r>
      <w:r w:rsidRPr="009A3F7D">
        <w:rPr>
          <w:rFonts w:ascii="Arial" w:hAnsi="Arial" w:cs="Arial"/>
        </w:rPr>
        <w:t>).</w:t>
      </w:r>
    </w:p>
    <w:p w14:paraId="58439148" w14:textId="77777777" w:rsidR="00740153" w:rsidRPr="009A3F7D" w:rsidRDefault="00740153" w:rsidP="00740153">
      <w:pPr>
        <w:jc w:val="both"/>
        <w:rPr>
          <w:rFonts w:ascii="Arial" w:hAnsi="Arial" w:cs="Arial"/>
        </w:rPr>
      </w:pPr>
    </w:p>
    <w:p w14:paraId="332965FA" w14:textId="77777777" w:rsidR="00740153" w:rsidRPr="009A3F7D" w:rsidRDefault="00740153" w:rsidP="00740153">
      <w:pPr>
        <w:rPr>
          <w:rFonts w:ascii="Arial" w:hAnsi="Arial" w:cs="Arial"/>
          <w:lang w:val="en-IN"/>
        </w:rPr>
      </w:pPr>
      <w:r w:rsidRPr="009A3F7D">
        <w:rPr>
          <w:rFonts w:ascii="Arial" w:hAnsi="Arial" w:cs="Arial"/>
        </w:rPr>
        <w:t>Table 2. Life-form spectrum of flowering plant species in the coastal sand dune ecosystem of Tirunelveli District, Tamil Nadu.</w:t>
      </w:r>
    </w:p>
    <w:tbl>
      <w:tblPr>
        <w:tblW w:w="5000" w:type="pct"/>
        <w:tblLook w:val="04A0" w:firstRow="1" w:lastRow="0" w:firstColumn="1" w:lastColumn="0" w:noHBand="0" w:noVBand="1"/>
      </w:tblPr>
      <w:tblGrid>
        <w:gridCol w:w="6103"/>
        <w:gridCol w:w="4913"/>
      </w:tblGrid>
      <w:tr w:rsidR="009A3F7D" w:rsidRPr="009A3F7D" w14:paraId="6EE7C15A" w14:textId="77777777" w:rsidTr="00740153">
        <w:tc>
          <w:tcPr>
            <w:tcW w:w="2770" w:type="pct"/>
            <w:tcBorders>
              <w:top w:val="single" w:sz="4" w:space="0" w:color="auto"/>
              <w:bottom w:val="single" w:sz="4" w:space="0" w:color="auto"/>
            </w:tcBorders>
            <w:hideMark/>
          </w:tcPr>
          <w:p w14:paraId="5639F419" w14:textId="77777777" w:rsidR="00740153" w:rsidRPr="009A3F7D" w:rsidRDefault="00740153" w:rsidP="00080CF9">
            <w:pPr>
              <w:rPr>
                <w:rFonts w:ascii="Arial" w:hAnsi="Arial" w:cs="Arial"/>
                <w:b/>
                <w:bCs/>
                <w:lang w:val="en-IN"/>
              </w:rPr>
            </w:pPr>
            <w:r w:rsidRPr="009A3F7D">
              <w:rPr>
                <w:rFonts w:ascii="Arial" w:hAnsi="Arial" w:cs="Arial"/>
                <w:b/>
                <w:bCs/>
                <w:lang w:val="en-IN"/>
              </w:rPr>
              <w:t>Life form</w:t>
            </w:r>
          </w:p>
        </w:tc>
        <w:tc>
          <w:tcPr>
            <w:tcW w:w="2230" w:type="pct"/>
            <w:tcBorders>
              <w:top w:val="single" w:sz="4" w:space="0" w:color="auto"/>
              <w:bottom w:val="single" w:sz="4" w:space="0" w:color="auto"/>
            </w:tcBorders>
            <w:hideMark/>
          </w:tcPr>
          <w:p w14:paraId="0856397A" w14:textId="77777777" w:rsidR="00740153" w:rsidRPr="009A3F7D" w:rsidRDefault="00740153" w:rsidP="00080CF9">
            <w:pPr>
              <w:rPr>
                <w:rFonts w:ascii="Arial" w:hAnsi="Arial" w:cs="Arial"/>
                <w:b/>
                <w:bCs/>
                <w:lang w:val="en-IN"/>
              </w:rPr>
            </w:pPr>
            <w:r w:rsidRPr="009A3F7D">
              <w:rPr>
                <w:rFonts w:ascii="Arial" w:hAnsi="Arial" w:cs="Arial"/>
                <w:b/>
                <w:bCs/>
                <w:lang w:val="en-IN"/>
              </w:rPr>
              <w:t>Species</w:t>
            </w:r>
          </w:p>
        </w:tc>
      </w:tr>
      <w:tr w:rsidR="009A3F7D" w:rsidRPr="009A3F7D" w14:paraId="23DB2C45" w14:textId="77777777" w:rsidTr="00740153">
        <w:tc>
          <w:tcPr>
            <w:tcW w:w="2770" w:type="pct"/>
            <w:tcBorders>
              <w:top w:val="single" w:sz="4" w:space="0" w:color="auto"/>
            </w:tcBorders>
            <w:hideMark/>
          </w:tcPr>
          <w:p w14:paraId="4BF19733" w14:textId="77777777" w:rsidR="00740153" w:rsidRPr="009A3F7D" w:rsidRDefault="00740153" w:rsidP="00080CF9">
            <w:pPr>
              <w:rPr>
                <w:rFonts w:ascii="Arial" w:hAnsi="Arial" w:cs="Arial"/>
                <w:lang w:val="en-IN"/>
              </w:rPr>
            </w:pPr>
            <w:r w:rsidRPr="009A3F7D">
              <w:rPr>
                <w:rFonts w:ascii="Arial" w:hAnsi="Arial" w:cs="Arial"/>
                <w:lang w:val="en-IN"/>
              </w:rPr>
              <w:t>Herbs</w:t>
            </w:r>
          </w:p>
        </w:tc>
        <w:tc>
          <w:tcPr>
            <w:tcW w:w="2230" w:type="pct"/>
            <w:tcBorders>
              <w:top w:val="single" w:sz="4" w:space="0" w:color="auto"/>
            </w:tcBorders>
            <w:hideMark/>
          </w:tcPr>
          <w:p w14:paraId="0E4262F6" w14:textId="77777777" w:rsidR="00740153" w:rsidRPr="009A3F7D" w:rsidRDefault="00740153" w:rsidP="00080CF9">
            <w:pPr>
              <w:rPr>
                <w:rFonts w:ascii="Arial" w:hAnsi="Arial" w:cs="Arial"/>
                <w:lang w:val="en-IN"/>
              </w:rPr>
            </w:pPr>
            <w:r w:rsidRPr="009A3F7D">
              <w:rPr>
                <w:rFonts w:ascii="Arial" w:hAnsi="Arial" w:cs="Arial"/>
                <w:lang w:val="en-IN"/>
              </w:rPr>
              <w:t>108</w:t>
            </w:r>
          </w:p>
        </w:tc>
      </w:tr>
      <w:tr w:rsidR="009A3F7D" w:rsidRPr="009A3F7D" w14:paraId="719FC5AB" w14:textId="77777777" w:rsidTr="00740153">
        <w:tc>
          <w:tcPr>
            <w:tcW w:w="2770" w:type="pct"/>
            <w:hideMark/>
          </w:tcPr>
          <w:p w14:paraId="2A3E0FAF" w14:textId="77777777" w:rsidR="00740153" w:rsidRPr="009A3F7D" w:rsidRDefault="00740153" w:rsidP="00080CF9">
            <w:pPr>
              <w:rPr>
                <w:rFonts w:ascii="Arial" w:hAnsi="Arial" w:cs="Arial"/>
                <w:lang w:val="en-IN"/>
              </w:rPr>
            </w:pPr>
            <w:r w:rsidRPr="009A3F7D">
              <w:rPr>
                <w:rFonts w:ascii="Arial" w:hAnsi="Arial" w:cs="Arial"/>
                <w:lang w:val="en-IN"/>
              </w:rPr>
              <w:t>Shrubs</w:t>
            </w:r>
          </w:p>
        </w:tc>
        <w:tc>
          <w:tcPr>
            <w:tcW w:w="2230" w:type="pct"/>
            <w:hideMark/>
          </w:tcPr>
          <w:p w14:paraId="29EC8464" w14:textId="77777777" w:rsidR="00740153" w:rsidRPr="009A3F7D" w:rsidRDefault="00740153" w:rsidP="00080CF9">
            <w:pPr>
              <w:rPr>
                <w:rFonts w:ascii="Arial" w:hAnsi="Arial" w:cs="Arial"/>
                <w:lang w:val="en-IN"/>
              </w:rPr>
            </w:pPr>
            <w:r w:rsidRPr="009A3F7D">
              <w:rPr>
                <w:rFonts w:ascii="Arial" w:hAnsi="Arial" w:cs="Arial"/>
                <w:lang w:val="en-IN"/>
              </w:rPr>
              <w:t>57</w:t>
            </w:r>
          </w:p>
        </w:tc>
      </w:tr>
      <w:tr w:rsidR="009A3F7D" w:rsidRPr="009A3F7D" w14:paraId="43D1BA04" w14:textId="77777777" w:rsidTr="00740153">
        <w:tc>
          <w:tcPr>
            <w:tcW w:w="2770" w:type="pct"/>
            <w:hideMark/>
          </w:tcPr>
          <w:p w14:paraId="196F2D0E" w14:textId="77777777" w:rsidR="00740153" w:rsidRPr="009A3F7D" w:rsidRDefault="00740153" w:rsidP="00080CF9">
            <w:pPr>
              <w:rPr>
                <w:rFonts w:ascii="Arial" w:hAnsi="Arial" w:cs="Arial"/>
                <w:lang w:val="en-IN"/>
              </w:rPr>
            </w:pPr>
            <w:r w:rsidRPr="009A3F7D">
              <w:rPr>
                <w:rFonts w:ascii="Arial" w:hAnsi="Arial" w:cs="Arial"/>
                <w:lang w:val="en-IN"/>
              </w:rPr>
              <w:t>Trees</w:t>
            </w:r>
          </w:p>
        </w:tc>
        <w:tc>
          <w:tcPr>
            <w:tcW w:w="2230" w:type="pct"/>
            <w:hideMark/>
          </w:tcPr>
          <w:p w14:paraId="59203658" w14:textId="77777777" w:rsidR="00740153" w:rsidRPr="009A3F7D" w:rsidRDefault="00740153" w:rsidP="00080CF9">
            <w:pPr>
              <w:rPr>
                <w:rFonts w:ascii="Arial" w:hAnsi="Arial" w:cs="Arial"/>
                <w:lang w:val="en-IN"/>
              </w:rPr>
            </w:pPr>
            <w:r w:rsidRPr="009A3F7D">
              <w:rPr>
                <w:rFonts w:ascii="Arial" w:hAnsi="Arial" w:cs="Arial"/>
                <w:lang w:val="en-IN"/>
              </w:rPr>
              <w:t>44</w:t>
            </w:r>
          </w:p>
        </w:tc>
      </w:tr>
      <w:tr w:rsidR="009A3F7D" w:rsidRPr="009A3F7D" w14:paraId="196C5BEB" w14:textId="77777777" w:rsidTr="00740153">
        <w:tc>
          <w:tcPr>
            <w:tcW w:w="2770" w:type="pct"/>
            <w:hideMark/>
          </w:tcPr>
          <w:p w14:paraId="5FDA0271" w14:textId="77777777" w:rsidR="00740153" w:rsidRPr="009A3F7D" w:rsidRDefault="00740153" w:rsidP="00080CF9">
            <w:pPr>
              <w:rPr>
                <w:rFonts w:ascii="Arial" w:hAnsi="Arial" w:cs="Arial"/>
                <w:lang w:val="en-IN"/>
              </w:rPr>
            </w:pPr>
            <w:r w:rsidRPr="009A3F7D">
              <w:rPr>
                <w:rFonts w:ascii="Arial" w:hAnsi="Arial" w:cs="Arial"/>
                <w:lang w:val="en-IN"/>
              </w:rPr>
              <w:t>Climbers</w:t>
            </w:r>
          </w:p>
        </w:tc>
        <w:tc>
          <w:tcPr>
            <w:tcW w:w="2230" w:type="pct"/>
            <w:hideMark/>
          </w:tcPr>
          <w:p w14:paraId="499CA4D5" w14:textId="77777777" w:rsidR="00740153" w:rsidRPr="009A3F7D" w:rsidRDefault="00740153" w:rsidP="00080CF9">
            <w:pPr>
              <w:rPr>
                <w:rFonts w:ascii="Arial" w:hAnsi="Arial" w:cs="Arial"/>
                <w:lang w:val="en-IN"/>
              </w:rPr>
            </w:pPr>
            <w:r w:rsidRPr="009A3F7D">
              <w:rPr>
                <w:rFonts w:ascii="Arial" w:hAnsi="Arial" w:cs="Arial"/>
                <w:lang w:val="en-IN"/>
              </w:rPr>
              <w:t>25</w:t>
            </w:r>
          </w:p>
        </w:tc>
      </w:tr>
      <w:tr w:rsidR="00740153" w:rsidRPr="009A3F7D" w14:paraId="1AE20112" w14:textId="77777777" w:rsidTr="00740153">
        <w:tc>
          <w:tcPr>
            <w:tcW w:w="2770" w:type="pct"/>
            <w:tcBorders>
              <w:bottom w:val="single" w:sz="4" w:space="0" w:color="auto"/>
            </w:tcBorders>
            <w:hideMark/>
          </w:tcPr>
          <w:p w14:paraId="6D0F065C" w14:textId="77777777" w:rsidR="00740153" w:rsidRPr="009A3F7D" w:rsidRDefault="00740153" w:rsidP="00080CF9">
            <w:pPr>
              <w:rPr>
                <w:rFonts w:ascii="Arial" w:hAnsi="Arial" w:cs="Arial"/>
                <w:lang w:val="en-IN"/>
              </w:rPr>
            </w:pPr>
            <w:r w:rsidRPr="009A3F7D">
              <w:rPr>
                <w:rFonts w:ascii="Arial" w:hAnsi="Arial" w:cs="Arial"/>
                <w:lang w:val="en-IN"/>
              </w:rPr>
              <w:t>Creepers</w:t>
            </w:r>
          </w:p>
        </w:tc>
        <w:tc>
          <w:tcPr>
            <w:tcW w:w="2230" w:type="pct"/>
            <w:tcBorders>
              <w:bottom w:val="single" w:sz="4" w:space="0" w:color="auto"/>
            </w:tcBorders>
            <w:hideMark/>
          </w:tcPr>
          <w:p w14:paraId="7473D5E7" w14:textId="77777777" w:rsidR="00740153" w:rsidRPr="009A3F7D" w:rsidRDefault="00740153" w:rsidP="00080CF9">
            <w:pPr>
              <w:rPr>
                <w:rFonts w:ascii="Arial" w:hAnsi="Arial" w:cs="Arial"/>
                <w:lang w:val="en-IN"/>
              </w:rPr>
            </w:pPr>
            <w:r w:rsidRPr="009A3F7D">
              <w:rPr>
                <w:rFonts w:ascii="Arial" w:hAnsi="Arial" w:cs="Arial"/>
                <w:lang w:val="en-IN"/>
              </w:rPr>
              <w:t>19</w:t>
            </w:r>
          </w:p>
        </w:tc>
      </w:tr>
    </w:tbl>
    <w:p w14:paraId="6B4FD6A5" w14:textId="77777777" w:rsidR="00740153" w:rsidRPr="009A3F7D" w:rsidRDefault="00740153" w:rsidP="00740153">
      <w:pPr>
        <w:jc w:val="both"/>
        <w:rPr>
          <w:rFonts w:ascii="Arial" w:hAnsi="Arial" w:cs="Arial"/>
        </w:rPr>
      </w:pPr>
    </w:p>
    <w:p w14:paraId="07213B92" w14:textId="6A6CF6E9" w:rsidR="00806FC1" w:rsidRPr="009A3F7D" w:rsidRDefault="00806FC1" w:rsidP="00740153">
      <w:pPr>
        <w:jc w:val="both"/>
        <w:rPr>
          <w:rFonts w:ascii="Arial" w:hAnsi="Arial" w:cs="Arial"/>
          <w:b/>
        </w:rPr>
      </w:pPr>
      <w:r w:rsidRPr="009A3F7D">
        <w:rPr>
          <w:noProof/>
        </w:rPr>
        <w:drawing>
          <wp:inline distT="0" distB="0" distL="0" distR="0" wp14:anchorId="361756AE" wp14:editId="631E2719">
            <wp:extent cx="6858000" cy="6217285"/>
            <wp:effectExtent l="0" t="0" r="0" b="0"/>
            <wp:docPr id="1363206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6217285"/>
                    </a:xfrm>
                    <a:prstGeom prst="rect">
                      <a:avLst/>
                    </a:prstGeom>
                    <a:noFill/>
                    <a:ln>
                      <a:noFill/>
                    </a:ln>
                  </pic:spPr>
                </pic:pic>
              </a:graphicData>
            </a:graphic>
          </wp:inline>
        </w:drawing>
      </w:r>
    </w:p>
    <w:p w14:paraId="01CE748B" w14:textId="70359174" w:rsidR="00806FC1" w:rsidRPr="009A3F7D" w:rsidRDefault="00806FC1" w:rsidP="00740153">
      <w:pPr>
        <w:jc w:val="both"/>
        <w:rPr>
          <w:rFonts w:ascii="Arial" w:hAnsi="Arial" w:cs="Arial"/>
          <w:bCs/>
        </w:rPr>
      </w:pPr>
      <w:r w:rsidRPr="009A3F7D">
        <w:rPr>
          <w:rFonts w:ascii="Arial" w:hAnsi="Arial" w:cs="Arial"/>
          <w:bCs/>
        </w:rPr>
        <w:t xml:space="preserve">Figure 4. A. </w:t>
      </w:r>
      <w:r w:rsidRPr="009A3F7D">
        <w:rPr>
          <w:rFonts w:ascii="Arial" w:hAnsi="Arial" w:cs="Arial"/>
          <w:bCs/>
          <w:i/>
          <w:iCs/>
        </w:rPr>
        <w:t xml:space="preserve">Phyllanthus </w:t>
      </w:r>
      <w:proofErr w:type="spellStart"/>
      <w:r w:rsidRPr="009A3F7D">
        <w:rPr>
          <w:rFonts w:ascii="Arial" w:hAnsi="Arial" w:cs="Arial"/>
          <w:bCs/>
          <w:i/>
          <w:iCs/>
        </w:rPr>
        <w:t>rotundifolius</w:t>
      </w:r>
      <w:proofErr w:type="spellEnd"/>
      <w:r w:rsidRPr="009A3F7D">
        <w:rPr>
          <w:rFonts w:ascii="Arial" w:hAnsi="Arial" w:cs="Arial"/>
          <w:bCs/>
        </w:rPr>
        <w:t xml:space="preserve">; B. </w:t>
      </w:r>
      <w:proofErr w:type="spellStart"/>
      <w:r w:rsidRPr="009A3F7D">
        <w:rPr>
          <w:rFonts w:ascii="Arial" w:hAnsi="Arial" w:cs="Arial"/>
          <w:bCs/>
          <w:i/>
          <w:iCs/>
        </w:rPr>
        <w:t>Sesuvium</w:t>
      </w:r>
      <w:proofErr w:type="spellEnd"/>
      <w:r w:rsidRPr="009A3F7D">
        <w:rPr>
          <w:rFonts w:ascii="Arial" w:hAnsi="Arial" w:cs="Arial"/>
          <w:bCs/>
          <w:i/>
          <w:iCs/>
        </w:rPr>
        <w:t xml:space="preserve"> </w:t>
      </w:r>
      <w:proofErr w:type="spellStart"/>
      <w:r w:rsidRPr="009A3F7D">
        <w:rPr>
          <w:rFonts w:ascii="Arial" w:hAnsi="Arial" w:cs="Arial"/>
          <w:bCs/>
          <w:i/>
          <w:iCs/>
        </w:rPr>
        <w:t>portulacastrum</w:t>
      </w:r>
      <w:proofErr w:type="spellEnd"/>
      <w:r w:rsidRPr="009A3F7D">
        <w:rPr>
          <w:rFonts w:ascii="Arial" w:hAnsi="Arial" w:cs="Arial"/>
          <w:bCs/>
        </w:rPr>
        <w:t xml:space="preserve">; C. </w:t>
      </w:r>
      <w:proofErr w:type="spellStart"/>
      <w:r w:rsidRPr="009A3F7D">
        <w:rPr>
          <w:rFonts w:ascii="Arial" w:hAnsi="Arial" w:cs="Arial"/>
          <w:bCs/>
          <w:i/>
          <w:iCs/>
        </w:rPr>
        <w:t>Neltuma</w:t>
      </w:r>
      <w:proofErr w:type="spellEnd"/>
      <w:r w:rsidRPr="009A3F7D">
        <w:rPr>
          <w:rFonts w:ascii="Arial" w:hAnsi="Arial" w:cs="Arial"/>
          <w:bCs/>
          <w:i/>
          <w:iCs/>
        </w:rPr>
        <w:t xml:space="preserve"> </w:t>
      </w:r>
      <w:proofErr w:type="spellStart"/>
      <w:r w:rsidRPr="009A3F7D">
        <w:rPr>
          <w:rFonts w:ascii="Arial" w:hAnsi="Arial" w:cs="Arial"/>
          <w:bCs/>
          <w:i/>
          <w:iCs/>
        </w:rPr>
        <w:t>juliflora</w:t>
      </w:r>
      <w:proofErr w:type="spellEnd"/>
      <w:r w:rsidRPr="009A3F7D">
        <w:rPr>
          <w:rFonts w:ascii="Arial" w:hAnsi="Arial" w:cs="Arial"/>
          <w:bCs/>
        </w:rPr>
        <w:t xml:space="preserve"> - seedlings; D. </w:t>
      </w:r>
      <w:r w:rsidRPr="009A3F7D">
        <w:rPr>
          <w:rFonts w:ascii="Arial" w:hAnsi="Arial" w:cs="Arial"/>
          <w:bCs/>
          <w:i/>
          <w:iCs/>
        </w:rPr>
        <w:t xml:space="preserve">Spinifex </w:t>
      </w:r>
      <w:proofErr w:type="spellStart"/>
      <w:r w:rsidRPr="009A3F7D">
        <w:rPr>
          <w:rFonts w:ascii="Arial" w:hAnsi="Arial" w:cs="Arial"/>
          <w:bCs/>
          <w:i/>
          <w:iCs/>
        </w:rPr>
        <w:t>littoreus</w:t>
      </w:r>
      <w:proofErr w:type="spellEnd"/>
      <w:r w:rsidRPr="009A3F7D">
        <w:rPr>
          <w:rFonts w:ascii="Arial" w:hAnsi="Arial" w:cs="Arial"/>
          <w:bCs/>
        </w:rPr>
        <w:t xml:space="preserve">; E. </w:t>
      </w:r>
      <w:r w:rsidRPr="009A3F7D">
        <w:rPr>
          <w:rFonts w:ascii="Arial" w:hAnsi="Arial" w:cs="Arial"/>
          <w:bCs/>
          <w:i/>
          <w:iCs/>
        </w:rPr>
        <w:t>Ipomoea pes-</w:t>
      </w:r>
      <w:proofErr w:type="spellStart"/>
      <w:r w:rsidRPr="009A3F7D">
        <w:rPr>
          <w:rFonts w:ascii="Arial" w:hAnsi="Arial" w:cs="Arial"/>
          <w:bCs/>
          <w:i/>
          <w:iCs/>
        </w:rPr>
        <w:t>caprae</w:t>
      </w:r>
      <w:proofErr w:type="spellEnd"/>
      <w:r w:rsidRPr="009A3F7D">
        <w:rPr>
          <w:rFonts w:ascii="Arial" w:hAnsi="Arial" w:cs="Arial"/>
          <w:bCs/>
        </w:rPr>
        <w:t xml:space="preserve">; F. </w:t>
      </w:r>
      <w:proofErr w:type="spellStart"/>
      <w:r w:rsidRPr="009A3F7D">
        <w:rPr>
          <w:rFonts w:ascii="Arial" w:hAnsi="Arial" w:cs="Arial"/>
          <w:bCs/>
          <w:i/>
          <w:iCs/>
        </w:rPr>
        <w:t>Pedalium</w:t>
      </w:r>
      <w:proofErr w:type="spellEnd"/>
      <w:r w:rsidRPr="009A3F7D">
        <w:rPr>
          <w:rFonts w:ascii="Arial" w:hAnsi="Arial" w:cs="Arial"/>
          <w:bCs/>
          <w:i/>
          <w:iCs/>
        </w:rPr>
        <w:t xml:space="preserve"> murex</w:t>
      </w:r>
      <w:r w:rsidRPr="009A3F7D">
        <w:rPr>
          <w:rFonts w:ascii="Arial" w:hAnsi="Arial" w:cs="Arial"/>
          <w:bCs/>
        </w:rPr>
        <w:t xml:space="preserve">; G. </w:t>
      </w:r>
      <w:r w:rsidRPr="009A3F7D">
        <w:rPr>
          <w:rFonts w:ascii="Arial" w:hAnsi="Arial" w:cs="Arial"/>
          <w:bCs/>
          <w:i/>
          <w:iCs/>
        </w:rPr>
        <w:t>Leucas aspera</w:t>
      </w:r>
      <w:r w:rsidRPr="009A3F7D">
        <w:rPr>
          <w:rFonts w:ascii="Arial" w:hAnsi="Arial" w:cs="Arial"/>
          <w:bCs/>
        </w:rPr>
        <w:t xml:space="preserve">; H </w:t>
      </w:r>
      <w:r w:rsidRPr="009A3F7D">
        <w:rPr>
          <w:rFonts w:ascii="Arial" w:hAnsi="Arial" w:cs="Arial"/>
          <w:bCs/>
          <w:i/>
          <w:iCs/>
        </w:rPr>
        <w:t xml:space="preserve">Coccinea </w:t>
      </w:r>
      <w:proofErr w:type="spellStart"/>
      <w:r w:rsidRPr="009A3F7D">
        <w:rPr>
          <w:rFonts w:ascii="Arial" w:hAnsi="Arial" w:cs="Arial"/>
          <w:bCs/>
          <w:i/>
          <w:iCs/>
        </w:rPr>
        <w:t>grandis</w:t>
      </w:r>
      <w:proofErr w:type="spellEnd"/>
      <w:r w:rsidRPr="009A3F7D">
        <w:rPr>
          <w:rFonts w:ascii="Arial" w:hAnsi="Arial" w:cs="Arial"/>
          <w:bCs/>
        </w:rPr>
        <w:t>.</w:t>
      </w:r>
    </w:p>
    <w:p w14:paraId="316F1623" w14:textId="77777777" w:rsidR="00806FC1" w:rsidRPr="009A3F7D" w:rsidRDefault="00806FC1" w:rsidP="00740153">
      <w:pPr>
        <w:jc w:val="both"/>
        <w:rPr>
          <w:rFonts w:ascii="Arial" w:hAnsi="Arial" w:cs="Arial"/>
          <w:b/>
        </w:rPr>
      </w:pPr>
    </w:p>
    <w:p w14:paraId="70EA603D" w14:textId="2AB544E8" w:rsidR="00187341" w:rsidRPr="009A3F7D" w:rsidRDefault="00187341" w:rsidP="00740153">
      <w:pPr>
        <w:jc w:val="both"/>
        <w:rPr>
          <w:rFonts w:ascii="Arial" w:hAnsi="Arial" w:cs="Arial"/>
        </w:rPr>
      </w:pPr>
      <w:r w:rsidRPr="009A3F7D">
        <w:rPr>
          <w:rFonts w:ascii="Arial" w:hAnsi="Arial" w:cs="Arial"/>
          <w:b/>
        </w:rPr>
        <w:t xml:space="preserve">3.4. </w:t>
      </w:r>
      <w:r w:rsidR="000718CD" w:rsidRPr="009A3F7D">
        <w:rPr>
          <w:rFonts w:ascii="Arial" w:hAnsi="Arial" w:cs="Arial"/>
          <w:b/>
        </w:rPr>
        <w:t>Endemic species</w:t>
      </w:r>
    </w:p>
    <w:p w14:paraId="6A7AFE5E" w14:textId="77777777" w:rsidR="00187341" w:rsidRPr="009A3F7D" w:rsidRDefault="00187341" w:rsidP="00187341">
      <w:pPr>
        <w:jc w:val="both"/>
        <w:rPr>
          <w:rFonts w:ascii="Arial" w:hAnsi="Arial" w:cs="Arial"/>
        </w:rPr>
      </w:pPr>
    </w:p>
    <w:p w14:paraId="0B7D3FE2" w14:textId="77777777" w:rsidR="000718CD" w:rsidRPr="009A3F7D" w:rsidRDefault="000718CD" w:rsidP="000718CD">
      <w:pPr>
        <w:jc w:val="both"/>
        <w:rPr>
          <w:rFonts w:ascii="Arial" w:hAnsi="Arial" w:cs="Arial"/>
        </w:rPr>
      </w:pPr>
      <w:r w:rsidRPr="009A3F7D">
        <w:rPr>
          <w:rFonts w:ascii="Arial" w:hAnsi="Arial" w:cs="Arial"/>
        </w:rPr>
        <w:lastRenderedPageBreak/>
        <w:t>Nine plant species recorded in the study area are geographically restricted and therefore categorized as endemic. Of these, two species—</w:t>
      </w:r>
      <w:proofErr w:type="spellStart"/>
      <w:r w:rsidRPr="009A3F7D">
        <w:rPr>
          <w:rFonts w:ascii="Arial" w:hAnsi="Arial" w:cs="Arial"/>
          <w:i/>
        </w:rPr>
        <w:t>Acrachne</w:t>
      </w:r>
      <w:proofErr w:type="spellEnd"/>
      <w:r w:rsidRPr="009A3F7D">
        <w:rPr>
          <w:rFonts w:ascii="Arial" w:hAnsi="Arial" w:cs="Arial"/>
          <w:i/>
        </w:rPr>
        <w:t xml:space="preserve"> </w:t>
      </w:r>
      <w:proofErr w:type="spellStart"/>
      <w:r w:rsidRPr="009A3F7D">
        <w:rPr>
          <w:rFonts w:ascii="Arial" w:hAnsi="Arial" w:cs="Arial"/>
          <w:i/>
        </w:rPr>
        <w:t>henrardiana</w:t>
      </w:r>
      <w:proofErr w:type="spellEnd"/>
      <w:r w:rsidRPr="009A3F7D">
        <w:rPr>
          <w:rFonts w:ascii="Arial" w:hAnsi="Arial" w:cs="Arial"/>
        </w:rPr>
        <w:t xml:space="preserve"> (</w:t>
      </w:r>
      <w:proofErr w:type="spellStart"/>
      <w:r w:rsidRPr="009A3F7D">
        <w:rPr>
          <w:rFonts w:ascii="Arial" w:hAnsi="Arial" w:cs="Arial"/>
        </w:rPr>
        <w:t>Bor</w:t>
      </w:r>
      <w:proofErr w:type="spellEnd"/>
      <w:r w:rsidRPr="009A3F7D">
        <w:rPr>
          <w:rFonts w:ascii="Arial" w:hAnsi="Arial" w:cs="Arial"/>
        </w:rPr>
        <w:t xml:space="preserve">) S. M. Phillips and </w:t>
      </w:r>
      <w:r w:rsidRPr="009A3F7D">
        <w:rPr>
          <w:rFonts w:ascii="Arial" w:hAnsi="Arial" w:cs="Arial"/>
          <w:i/>
        </w:rPr>
        <w:t xml:space="preserve">Chloris </w:t>
      </w:r>
      <w:proofErr w:type="spellStart"/>
      <w:r w:rsidRPr="009A3F7D">
        <w:rPr>
          <w:rFonts w:ascii="Arial" w:hAnsi="Arial" w:cs="Arial"/>
          <w:i/>
        </w:rPr>
        <w:t>wightiana</w:t>
      </w:r>
      <w:proofErr w:type="spellEnd"/>
      <w:r w:rsidRPr="009A3F7D">
        <w:rPr>
          <w:rFonts w:ascii="Arial" w:hAnsi="Arial" w:cs="Arial"/>
        </w:rPr>
        <w:t xml:space="preserve"> </w:t>
      </w:r>
      <w:proofErr w:type="spellStart"/>
      <w:r w:rsidRPr="009A3F7D">
        <w:rPr>
          <w:rFonts w:ascii="Arial" w:hAnsi="Arial" w:cs="Arial"/>
        </w:rPr>
        <w:t>Nees</w:t>
      </w:r>
      <w:proofErr w:type="spellEnd"/>
      <w:r w:rsidRPr="009A3F7D">
        <w:rPr>
          <w:rFonts w:ascii="Arial" w:hAnsi="Arial" w:cs="Arial"/>
        </w:rPr>
        <w:t xml:space="preserve"> ex </w:t>
      </w:r>
      <w:proofErr w:type="spellStart"/>
      <w:proofErr w:type="gramStart"/>
      <w:r w:rsidRPr="009A3F7D">
        <w:rPr>
          <w:rFonts w:ascii="Arial" w:hAnsi="Arial" w:cs="Arial"/>
        </w:rPr>
        <w:t>Steud</w:t>
      </w:r>
      <w:proofErr w:type="spellEnd"/>
      <w:r w:rsidRPr="009A3F7D">
        <w:rPr>
          <w:rFonts w:ascii="Arial" w:hAnsi="Arial" w:cs="Arial"/>
        </w:rPr>
        <w:t>.—</w:t>
      </w:r>
      <w:proofErr w:type="gramEnd"/>
      <w:r w:rsidRPr="009A3F7D">
        <w:rPr>
          <w:rFonts w:ascii="Arial" w:hAnsi="Arial" w:cs="Arial"/>
        </w:rPr>
        <w:t xml:space="preserve">are endemic to the Gulf of </w:t>
      </w:r>
      <w:proofErr w:type="spellStart"/>
      <w:r w:rsidRPr="009A3F7D">
        <w:rPr>
          <w:rFonts w:ascii="Arial" w:hAnsi="Arial" w:cs="Arial"/>
        </w:rPr>
        <w:t>Mannar</w:t>
      </w:r>
      <w:proofErr w:type="spellEnd"/>
      <w:r w:rsidRPr="009A3F7D">
        <w:rPr>
          <w:rFonts w:ascii="Arial" w:hAnsi="Arial" w:cs="Arial"/>
        </w:rPr>
        <w:t xml:space="preserve"> region. </w:t>
      </w:r>
      <w:r w:rsidRPr="009A3F7D">
        <w:rPr>
          <w:rFonts w:ascii="Arial" w:hAnsi="Arial" w:cs="Arial"/>
          <w:i/>
        </w:rPr>
        <w:t xml:space="preserve">Jatropha </w:t>
      </w:r>
      <w:proofErr w:type="spellStart"/>
      <w:r w:rsidRPr="009A3F7D">
        <w:rPr>
          <w:rFonts w:ascii="Arial" w:hAnsi="Arial" w:cs="Arial"/>
          <w:i/>
        </w:rPr>
        <w:t>maheshwarii</w:t>
      </w:r>
      <w:proofErr w:type="spellEnd"/>
      <w:r w:rsidRPr="009A3F7D">
        <w:rPr>
          <w:rFonts w:ascii="Arial" w:hAnsi="Arial" w:cs="Arial"/>
        </w:rPr>
        <w:t xml:space="preserve"> </w:t>
      </w:r>
      <w:proofErr w:type="spellStart"/>
      <w:r w:rsidRPr="009A3F7D">
        <w:rPr>
          <w:rFonts w:ascii="Arial" w:hAnsi="Arial" w:cs="Arial"/>
        </w:rPr>
        <w:t>Subram</w:t>
      </w:r>
      <w:proofErr w:type="spellEnd"/>
      <w:r w:rsidRPr="009A3F7D">
        <w:rPr>
          <w:rFonts w:ascii="Arial" w:hAnsi="Arial" w:cs="Arial"/>
        </w:rPr>
        <w:t xml:space="preserve">. &amp; M. P. </w:t>
      </w:r>
      <w:proofErr w:type="spellStart"/>
      <w:r w:rsidRPr="009A3F7D">
        <w:rPr>
          <w:rFonts w:ascii="Arial" w:hAnsi="Arial" w:cs="Arial"/>
        </w:rPr>
        <w:t>Nayar</w:t>
      </w:r>
      <w:proofErr w:type="spellEnd"/>
      <w:r w:rsidRPr="009A3F7D">
        <w:rPr>
          <w:rFonts w:ascii="Arial" w:hAnsi="Arial" w:cs="Arial"/>
        </w:rPr>
        <w:t xml:space="preserve"> is endemic to Tamil Nadu, while six species—</w:t>
      </w:r>
      <w:proofErr w:type="spellStart"/>
      <w:r w:rsidRPr="009A3F7D">
        <w:rPr>
          <w:rFonts w:ascii="Arial" w:hAnsi="Arial" w:cs="Arial"/>
          <w:i/>
        </w:rPr>
        <w:t>Barleria</w:t>
      </w:r>
      <w:proofErr w:type="spellEnd"/>
      <w:r w:rsidRPr="009A3F7D">
        <w:rPr>
          <w:rFonts w:ascii="Arial" w:hAnsi="Arial" w:cs="Arial"/>
          <w:i/>
        </w:rPr>
        <w:t xml:space="preserve"> </w:t>
      </w:r>
      <w:proofErr w:type="spellStart"/>
      <w:r w:rsidRPr="009A3F7D">
        <w:rPr>
          <w:rFonts w:ascii="Arial" w:hAnsi="Arial" w:cs="Arial"/>
          <w:i/>
        </w:rPr>
        <w:t>longiflora</w:t>
      </w:r>
      <w:proofErr w:type="spellEnd"/>
      <w:r w:rsidRPr="009A3F7D">
        <w:rPr>
          <w:rFonts w:ascii="Arial" w:hAnsi="Arial" w:cs="Arial"/>
        </w:rPr>
        <w:t xml:space="preserve"> </w:t>
      </w:r>
      <w:proofErr w:type="spellStart"/>
      <w:r w:rsidRPr="009A3F7D">
        <w:rPr>
          <w:rFonts w:ascii="Arial" w:hAnsi="Arial" w:cs="Arial"/>
        </w:rPr>
        <w:t>L.f</w:t>
      </w:r>
      <w:proofErr w:type="spellEnd"/>
      <w:r w:rsidRPr="009A3F7D">
        <w:rPr>
          <w:rFonts w:ascii="Arial" w:hAnsi="Arial" w:cs="Arial"/>
        </w:rPr>
        <w:t xml:space="preserve">., </w:t>
      </w:r>
      <w:r w:rsidRPr="009A3F7D">
        <w:rPr>
          <w:rFonts w:ascii="Arial" w:hAnsi="Arial" w:cs="Arial"/>
          <w:i/>
        </w:rPr>
        <w:t xml:space="preserve">Crotalaria </w:t>
      </w:r>
      <w:proofErr w:type="spellStart"/>
      <w:r w:rsidRPr="009A3F7D">
        <w:rPr>
          <w:rFonts w:ascii="Arial" w:hAnsi="Arial" w:cs="Arial"/>
          <w:i/>
        </w:rPr>
        <w:t>globosa</w:t>
      </w:r>
      <w:proofErr w:type="spellEnd"/>
      <w:r w:rsidRPr="009A3F7D">
        <w:rPr>
          <w:rFonts w:ascii="Arial" w:hAnsi="Arial" w:cs="Arial"/>
        </w:rPr>
        <w:t xml:space="preserve"> Wight &amp; </w:t>
      </w:r>
      <w:proofErr w:type="spellStart"/>
      <w:r w:rsidRPr="009A3F7D">
        <w:rPr>
          <w:rFonts w:ascii="Arial" w:hAnsi="Arial" w:cs="Arial"/>
        </w:rPr>
        <w:t>Arn</w:t>
      </w:r>
      <w:proofErr w:type="spellEnd"/>
      <w:r w:rsidRPr="009A3F7D">
        <w:rPr>
          <w:rFonts w:ascii="Arial" w:hAnsi="Arial" w:cs="Arial"/>
        </w:rPr>
        <w:t xml:space="preserve">., </w:t>
      </w:r>
      <w:r w:rsidRPr="009A3F7D">
        <w:rPr>
          <w:rFonts w:ascii="Arial" w:hAnsi="Arial" w:cs="Arial"/>
          <w:i/>
        </w:rPr>
        <w:t xml:space="preserve">Euphorbia </w:t>
      </w:r>
      <w:proofErr w:type="spellStart"/>
      <w:r w:rsidRPr="009A3F7D">
        <w:rPr>
          <w:rFonts w:ascii="Arial" w:hAnsi="Arial" w:cs="Arial"/>
          <w:i/>
        </w:rPr>
        <w:t>glaucescens</w:t>
      </w:r>
      <w:proofErr w:type="spellEnd"/>
      <w:r w:rsidRPr="009A3F7D">
        <w:rPr>
          <w:rFonts w:ascii="Arial" w:hAnsi="Arial" w:cs="Arial"/>
        </w:rPr>
        <w:t xml:space="preserve"> </w:t>
      </w:r>
      <w:proofErr w:type="spellStart"/>
      <w:r w:rsidRPr="009A3F7D">
        <w:rPr>
          <w:rFonts w:ascii="Arial" w:hAnsi="Arial" w:cs="Arial"/>
        </w:rPr>
        <w:t>Willd</w:t>
      </w:r>
      <w:proofErr w:type="spellEnd"/>
      <w:r w:rsidRPr="009A3F7D">
        <w:rPr>
          <w:rFonts w:ascii="Arial" w:hAnsi="Arial" w:cs="Arial"/>
        </w:rPr>
        <w:t xml:space="preserve">., </w:t>
      </w:r>
      <w:r w:rsidRPr="009A3F7D">
        <w:rPr>
          <w:rFonts w:ascii="Arial" w:hAnsi="Arial" w:cs="Arial"/>
          <w:i/>
        </w:rPr>
        <w:t xml:space="preserve">Pandanus </w:t>
      </w:r>
      <w:proofErr w:type="spellStart"/>
      <w:r w:rsidRPr="009A3F7D">
        <w:rPr>
          <w:rFonts w:ascii="Arial" w:hAnsi="Arial" w:cs="Arial"/>
          <w:i/>
        </w:rPr>
        <w:t>unipapillatus</w:t>
      </w:r>
      <w:proofErr w:type="spellEnd"/>
      <w:r w:rsidRPr="009A3F7D">
        <w:rPr>
          <w:rFonts w:ascii="Arial" w:hAnsi="Arial" w:cs="Arial"/>
        </w:rPr>
        <w:t xml:space="preserve"> </w:t>
      </w:r>
      <w:proofErr w:type="spellStart"/>
      <w:r w:rsidRPr="009A3F7D">
        <w:rPr>
          <w:rFonts w:ascii="Arial" w:hAnsi="Arial" w:cs="Arial"/>
        </w:rPr>
        <w:t>Dennst</w:t>
      </w:r>
      <w:proofErr w:type="spellEnd"/>
      <w:r w:rsidRPr="009A3F7D">
        <w:rPr>
          <w:rFonts w:ascii="Arial" w:hAnsi="Arial" w:cs="Arial"/>
        </w:rPr>
        <w:t xml:space="preserve">., </w:t>
      </w:r>
      <w:proofErr w:type="spellStart"/>
      <w:r w:rsidRPr="009A3F7D">
        <w:rPr>
          <w:rFonts w:ascii="Arial" w:hAnsi="Arial" w:cs="Arial"/>
          <w:i/>
        </w:rPr>
        <w:t>Lepidagathis</w:t>
      </w:r>
      <w:proofErr w:type="spellEnd"/>
      <w:r w:rsidRPr="009A3F7D">
        <w:rPr>
          <w:rFonts w:ascii="Arial" w:hAnsi="Arial" w:cs="Arial"/>
          <w:i/>
        </w:rPr>
        <w:t xml:space="preserve"> </w:t>
      </w:r>
      <w:proofErr w:type="spellStart"/>
      <w:r w:rsidRPr="009A3F7D">
        <w:rPr>
          <w:rFonts w:ascii="Arial" w:hAnsi="Arial" w:cs="Arial"/>
          <w:i/>
        </w:rPr>
        <w:t>pungens</w:t>
      </w:r>
      <w:proofErr w:type="spellEnd"/>
      <w:r w:rsidRPr="009A3F7D">
        <w:rPr>
          <w:rFonts w:ascii="Arial" w:hAnsi="Arial" w:cs="Arial"/>
        </w:rPr>
        <w:t xml:space="preserve"> </w:t>
      </w:r>
      <w:proofErr w:type="spellStart"/>
      <w:r w:rsidRPr="009A3F7D">
        <w:rPr>
          <w:rFonts w:ascii="Arial" w:hAnsi="Arial" w:cs="Arial"/>
        </w:rPr>
        <w:t>Nees</w:t>
      </w:r>
      <w:proofErr w:type="spellEnd"/>
      <w:r w:rsidRPr="009A3F7D">
        <w:rPr>
          <w:rFonts w:ascii="Arial" w:hAnsi="Arial" w:cs="Arial"/>
        </w:rPr>
        <w:t xml:space="preserve">, and </w:t>
      </w:r>
      <w:proofErr w:type="spellStart"/>
      <w:r w:rsidRPr="009A3F7D">
        <w:rPr>
          <w:rFonts w:ascii="Arial" w:hAnsi="Arial" w:cs="Arial"/>
          <w:i/>
        </w:rPr>
        <w:t>Lepidagathis</w:t>
      </w:r>
      <w:proofErr w:type="spellEnd"/>
      <w:r w:rsidRPr="009A3F7D">
        <w:rPr>
          <w:rFonts w:ascii="Arial" w:hAnsi="Arial" w:cs="Arial"/>
          <w:i/>
        </w:rPr>
        <w:t xml:space="preserve"> spinosa</w:t>
      </w:r>
      <w:r w:rsidRPr="009A3F7D">
        <w:rPr>
          <w:rFonts w:ascii="Arial" w:hAnsi="Arial" w:cs="Arial"/>
        </w:rPr>
        <w:t xml:space="preserve"> Wight ex </w:t>
      </w:r>
      <w:proofErr w:type="spellStart"/>
      <w:r w:rsidRPr="009A3F7D">
        <w:rPr>
          <w:rFonts w:ascii="Arial" w:hAnsi="Arial" w:cs="Arial"/>
        </w:rPr>
        <w:t>Nees</w:t>
      </w:r>
      <w:proofErr w:type="spellEnd"/>
      <w:r w:rsidRPr="009A3F7D">
        <w:rPr>
          <w:rFonts w:ascii="Arial" w:hAnsi="Arial" w:cs="Arial"/>
        </w:rPr>
        <w:t>—are endemic to Peninsular India.</w:t>
      </w:r>
    </w:p>
    <w:p w14:paraId="5F086B82" w14:textId="55B5131F" w:rsidR="000718CD" w:rsidRPr="009A3F7D" w:rsidRDefault="000718CD" w:rsidP="000718CD">
      <w:pPr>
        <w:ind w:firstLine="720"/>
        <w:jc w:val="both"/>
        <w:rPr>
          <w:rFonts w:ascii="Arial" w:hAnsi="Arial" w:cs="Arial"/>
        </w:rPr>
      </w:pPr>
      <w:r w:rsidRPr="009A3F7D">
        <w:rPr>
          <w:rFonts w:ascii="Arial" w:hAnsi="Arial" w:cs="Arial"/>
        </w:rPr>
        <w:t>The relatively high representation of endemic taxa underscores the ecological significance and conservation value of the coastal sand dune ecosystems of Tirunelveli District. Compared with earlier floristic investigations, the present study documents a greater number of endemic species, indicating that the study area functions as an important regional refuge for restricted-range flora (</w:t>
      </w:r>
      <w:r w:rsidR="0009068E" w:rsidRPr="009A3F7D">
        <w:rPr>
          <w:rFonts w:ascii="Arial" w:hAnsi="Arial" w:cs="Arial"/>
        </w:rPr>
        <w:t>Appendix</w:t>
      </w:r>
      <w:r w:rsidRPr="009A3F7D">
        <w:rPr>
          <w:rFonts w:ascii="Arial" w:hAnsi="Arial" w:cs="Arial"/>
        </w:rPr>
        <w:t xml:space="preserve"> 1). Endemic species, owing to their limited geographic distribution and narrow ecological amplitude, are inherently vulnerable to environmental change and anthropogenic disturbances.</w:t>
      </w:r>
    </w:p>
    <w:p w14:paraId="61115316" w14:textId="77777777" w:rsidR="000718CD" w:rsidRPr="009A3F7D" w:rsidRDefault="000718CD" w:rsidP="000718CD">
      <w:pPr>
        <w:ind w:firstLine="720"/>
        <w:jc w:val="both"/>
        <w:rPr>
          <w:rFonts w:ascii="Arial" w:hAnsi="Arial" w:cs="Arial"/>
        </w:rPr>
      </w:pPr>
      <w:r w:rsidRPr="009A3F7D">
        <w:rPr>
          <w:rFonts w:ascii="Arial" w:hAnsi="Arial" w:cs="Arial"/>
        </w:rPr>
        <w:t>Despite this ecological importance, the dune habitats of the study area are increasingly subjected to human pressures, including coastal development, sand mining, plantation activities, tourism-related disturbances, grazing, and the proliferation of invasive alien species. These disturbances can disrupt natural dune dynamics, fragment habitats, and degrade specialized microhabitats essential for the persistence of endemic taxa. Given their limited dispersal capacity and specialized habitat requirements, endemic species are particularly susceptible to local extinction under such conditions.</w:t>
      </w:r>
    </w:p>
    <w:p w14:paraId="70AD4C4E" w14:textId="77777777" w:rsidR="000718CD" w:rsidRPr="009A3F7D" w:rsidRDefault="000718CD" w:rsidP="000718CD">
      <w:pPr>
        <w:ind w:firstLine="720"/>
        <w:jc w:val="both"/>
        <w:rPr>
          <w:rFonts w:ascii="Arial" w:hAnsi="Arial" w:cs="Arial"/>
        </w:rPr>
      </w:pPr>
      <w:r w:rsidRPr="009A3F7D">
        <w:rPr>
          <w:rFonts w:ascii="Arial" w:hAnsi="Arial" w:cs="Arial"/>
        </w:rPr>
        <w:t>The comparatively higher endemic richness recorded in the present study highlights the urgent need for targeted conservation interventions. Conservation strategies should prioritize the protection of intact dune systems, regulation of anthropogenic activities within ecologically sensitive zones, and control of invasive alien species. Furthermore, long-term ecological monitoring and habitat restoration initiatives are essential to maintain natural dune stabilization and successional processes. Recognizing the study area as a conservation priority landscape would significantly contribute to safeguarding its unique endemic flora and enhancing the resilience of coastal ecosystems in the context of climate change and sea-level rise.</w:t>
      </w:r>
    </w:p>
    <w:p w14:paraId="435539F5" w14:textId="77777777" w:rsidR="000718CD" w:rsidRPr="009A3F7D" w:rsidRDefault="000718CD" w:rsidP="000718CD">
      <w:pPr>
        <w:jc w:val="both"/>
        <w:rPr>
          <w:rFonts w:ascii="Arial" w:hAnsi="Arial" w:cs="Arial"/>
        </w:rPr>
      </w:pPr>
    </w:p>
    <w:p w14:paraId="379D3BF4" w14:textId="77777777" w:rsidR="00187341" w:rsidRPr="009A3F7D" w:rsidRDefault="00187341" w:rsidP="000718CD">
      <w:pPr>
        <w:jc w:val="both"/>
        <w:rPr>
          <w:rFonts w:ascii="Arial" w:hAnsi="Arial" w:cs="Arial"/>
        </w:rPr>
      </w:pPr>
      <w:r w:rsidRPr="009A3F7D">
        <w:rPr>
          <w:rFonts w:ascii="Arial" w:hAnsi="Arial" w:cs="Arial"/>
          <w:b/>
        </w:rPr>
        <w:t xml:space="preserve">3.5. </w:t>
      </w:r>
      <w:r w:rsidR="0005550C" w:rsidRPr="009A3F7D">
        <w:rPr>
          <w:rFonts w:ascii="Arial" w:hAnsi="Arial" w:cs="Arial"/>
          <w:b/>
        </w:rPr>
        <w:t>IUCN threatened categories</w:t>
      </w:r>
    </w:p>
    <w:p w14:paraId="2611D237" w14:textId="77777777" w:rsidR="00187341" w:rsidRPr="009A3F7D" w:rsidRDefault="00187341" w:rsidP="00187341">
      <w:pPr>
        <w:jc w:val="both"/>
        <w:rPr>
          <w:rFonts w:ascii="Arial" w:hAnsi="Arial" w:cs="Arial"/>
        </w:rPr>
      </w:pPr>
    </w:p>
    <w:p w14:paraId="14BA41E7" w14:textId="3E4B3C03" w:rsidR="0005550C" w:rsidRPr="009A3F7D" w:rsidRDefault="0005550C" w:rsidP="0005550C">
      <w:pPr>
        <w:jc w:val="both"/>
        <w:rPr>
          <w:rFonts w:ascii="Arial" w:hAnsi="Arial" w:cs="Arial"/>
        </w:rPr>
      </w:pPr>
      <w:r w:rsidRPr="009A3F7D">
        <w:rPr>
          <w:rFonts w:ascii="Arial" w:hAnsi="Arial" w:cs="Arial"/>
        </w:rPr>
        <w:t xml:space="preserve">Assessment of the conservation status of the recorded plant species revealed varying degrees of extinction risk within the study area. According to the IUCN Red List, one species, </w:t>
      </w:r>
      <w:proofErr w:type="spellStart"/>
      <w:r w:rsidRPr="009A3F7D">
        <w:rPr>
          <w:rFonts w:ascii="Arial" w:hAnsi="Arial" w:cs="Arial"/>
          <w:i/>
        </w:rPr>
        <w:t>Tectona</w:t>
      </w:r>
      <w:proofErr w:type="spellEnd"/>
      <w:r w:rsidRPr="009A3F7D">
        <w:rPr>
          <w:rFonts w:ascii="Arial" w:hAnsi="Arial" w:cs="Arial"/>
          <w:i/>
        </w:rPr>
        <w:t xml:space="preserve"> </w:t>
      </w:r>
      <w:proofErr w:type="spellStart"/>
      <w:r w:rsidRPr="009A3F7D">
        <w:rPr>
          <w:rFonts w:ascii="Arial" w:hAnsi="Arial" w:cs="Arial"/>
          <w:i/>
        </w:rPr>
        <w:t>grandis</w:t>
      </w:r>
      <w:proofErr w:type="spellEnd"/>
      <w:r w:rsidRPr="009A3F7D">
        <w:rPr>
          <w:rFonts w:ascii="Arial" w:hAnsi="Arial" w:cs="Arial"/>
        </w:rPr>
        <w:t xml:space="preserve"> </w:t>
      </w:r>
      <w:proofErr w:type="spellStart"/>
      <w:r w:rsidRPr="009A3F7D">
        <w:rPr>
          <w:rFonts w:ascii="Arial" w:hAnsi="Arial" w:cs="Arial"/>
        </w:rPr>
        <w:t>L.f</w:t>
      </w:r>
      <w:proofErr w:type="spellEnd"/>
      <w:r w:rsidRPr="009A3F7D">
        <w:rPr>
          <w:rFonts w:ascii="Arial" w:hAnsi="Arial" w:cs="Arial"/>
        </w:rPr>
        <w:t>., is classified as Endangered, two species—</w:t>
      </w:r>
      <w:proofErr w:type="spellStart"/>
      <w:r w:rsidRPr="009A3F7D">
        <w:rPr>
          <w:rFonts w:ascii="Arial" w:hAnsi="Arial" w:cs="Arial"/>
          <w:i/>
        </w:rPr>
        <w:t>Cayratia</w:t>
      </w:r>
      <w:proofErr w:type="spellEnd"/>
      <w:r w:rsidRPr="009A3F7D">
        <w:rPr>
          <w:rFonts w:ascii="Arial" w:hAnsi="Arial" w:cs="Arial"/>
          <w:i/>
        </w:rPr>
        <w:t xml:space="preserve"> </w:t>
      </w:r>
      <w:proofErr w:type="spellStart"/>
      <w:r w:rsidRPr="009A3F7D">
        <w:rPr>
          <w:rFonts w:ascii="Arial" w:hAnsi="Arial" w:cs="Arial"/>
          <w:i/>
        </w:rPr>
        <w:t>pedata</w:t>
      </w:r>
      <w:proofErr w:type="spellEnd"/>
      <w:r w:rsidRPr="009A3F7D">
        <w:rPr>
          <w:rFonts w:ascii="Arial" w:hAnsi="Arial" w:cs="Arial"/>
        </w:rPr>
        <w:t xml:space="preserve"> (Lam.) </w:t>
      </w:r>
      <w:proofErr w:type="spellStart"/>
      <w:r w:rsidRPr="009A3F7D">
        <w:rPr>
          <w:rFonts w:ascii="Arial" w:hAnsi="Arial" w:cs="Arial"/>
        </w:rPr>
        <w:t>Juss</w:t>
      </w:r>
      <w:proofErr w:type="spellEnd"/>
      <w:r w:rsidRPr="009A3F7D">
        <w:rPr>
          <w:rFonts w:ascii="Arial" w:hAnsi="Arial" w:cs="Arial"/>
        </w:rPr>
        <w:t xml:space="preserve">. ex </w:t>
      </w:r>
      <w:proofErr w:type="spellStart"/>
      <w:r w:rsidRPr="009A3F7D">
        <w:rPr>
          <w:rFonts w:ascii="Arial" w:hAnsi="Arial" w:cs="Arial"/>
        </w:rPr>
        <w:t>Gagnep</w:t>
      </w:r>
      <w:proofErr w:type="spellEnd"/>
      <w:r w:rsidRPr="009A3F7D">
        <w:rPr>
          <w:rFonts w:ascii="Arial" w:hAnsi="Arial" w:cs="Arial"/>
        </w:rPr>
        <w:t xml:space="preserve">. and </w:t>
      </w:r>
      <w:r w:rsidRPr="009A3F7D">
        <w:rPr>
          <w:rFonts w:ascii="Arial" w:hAnsi="Arial" w:cs="Arial"/>
          <w:i/>
        </w:rPr>
        <w:t>Santalum album</w:t>
      </w:r>
      <w:r w:rsidRPr="009A3F7D">
        <w:rPr>
          <w:rFonts w:ascii="Arial" w:hAnsi="Arial" w:cs="Arial"/>
        </w:rPr>
        <w:t xml:space="preserve"> L.—are categorized as Vulnerable, and one species, </w:t>
      </w:r>
      <w:proofErr w:type="spellStart"/>
      <w:r w:rsidRPr="009A3F7D">
        <w:rPr>
          <w:rFonts w:ascii="Arial" w:hAnsi="Arial" w:cs="Arial"/>
          <w:i/>
        </w:rPr>
        <w:t>Swietenia</w:t>
      </w:r>
      <w:proofErr w:type="spellEnd"/>
      <w:r w:rsidRPr="009A3F7D">
        <w:rPr>
          <w:rFonts w:ascii="Arial" w:hAnsi="Arial" w:cs="Arial"/>
          <w:i/>
        </w:rPr>
        <w:t xml:space="preserve"> </w:t>
      </w:r>
      <w:proofErr w:type="spellStart"/>
      <w:r w:rsidRPr="009A3F7D">
        <w:rPr>
          <w:rFonts w:ascii="Arial" w:hAnsi="Arial" w:cs="Arial"/>
          <w:i/>
        </w:rPr>
        <w:t>mahagoni</w:t>
      </w:r>
      <w:proofErr w:type="spellEnd"/>
      <w:r w:rsidRPr="009A3F7D">
        <w:rPr>
          <w:rFonts w:ascii="Arial" w:hAnsi="Arial" w:cs="Arial"/>
        </w:rPr>
        <w:t xml:space="preserve"> (L.) Jacq., is listed as Near Threatened. In addition, two species are designated as Data Deficient, 92 species are categorized as Least Concern, and 155 species have not yet been evaluated</w:t>
      </w:r>
      <w:r w:rsidR="009765C8" w:rsidRPr="009A3F7D">
        <w:rPr>
          <w:rFonts w:ascii="Arial" w:hAnsi="Arial" w:cs="Arial"/>
        </w:rPr>
        <w:t xml:space="preserve"> (Table </w:t>
      </w:r>
      <w:r w:rsidR="0009068E" w:rsidRPr="009A3F7D">
        <w:rPr>
          <w:rFonts w:ascii="Arial" w:hAnsi="Arial" w:cs="Arial"/>
        </w:rPr>
        <w:t>3</w:t>
      </w:r>
      <w:r w:rsidR="009765C8" w:rsidRPr="009A3F7D">
        <w:rPr>
          <w:rFonts w:ascii="Arial" w:hAnsi="Arial" w:cs="Arial"/>
        </w:rPr>
        <w:t>)</w:t>
      </w:r>
      <w:r w:rsidRPr="009A3F7D">
        <w:rPr>
          <w:rFonts w:ascii="Arial" w:hAnsi="Arial" w:cs="Arial"/>
        </w:rPr>
        <w:t>.</w:t>
      </w:r>
    </w:p>
    <w:p w14:paraId="487EFE0E" w14:textId="77777777" w:rsidR="0005550C" w:rsidRPr="009A3F7D" w:rsidRDefault="0005550C" w:rsidP="0005550C">
      <w:pPr>
        <w:rPr>
          <w:rFonts w:ascii="Arial" w:hAnsi="Arial" w:cs="Arial"/>
        </w:rPr>
      </w:pPr>
    </w:p>
    <w:p w14:paraId="4AE52F55" w14:textId="5B51B6DB" w:rsidR="0005550C" w:rsidRPr="009A3F7D" w:rsidRDefault="0005550C" w:rsidP="0005550C">
      <w:pPr>
        <w:rPr>
          <w:rFonts w:ascii="Arial" w:hAnsi="Arial" w:cs="Arial"/>
          <w:lang w:val="en-IN"/>
        </w:rPr>
      </w:pPr>
      <w:r w:rsidRPr="009A3F7D">
        <w:rPr>
          <w:rFonts w:ascii="Arial" w:hAnsi="Arial" w:cs="Arial"/>
        </w:rPr>
        <w:t xml:space="preserve">Table </w:t>
      </w:r>
      <w:r w:rsidR="0009068E" w:rsidRPr="009A3F7D">
        <w:rPr>
          <w:rFonts w:ascii="Arial" w:hAnsi="Arial" w:cs="Arial"/>
        </w:rPr>
        <w:t>3</w:t>
      </w:r>
      <w:r w:rsidRPr="009A3F7D">
        <w:rPr>
          <w:rFonts w:ascii="Arial" w:hAnsi="Arial" w:cs="Arial"/>
        </w:rPr>
        <w:t>. IUCN Red List conservation status of flowering plant species recorded from the coastal sand dune ecosystem of Tirunelveli District, Tamil Nadu.</w:t>
      </w:r>
    </w:p>
    <w:tbl>
      <w:tblPr>
        <w:tblW w:w="5000" w:type="pct"/>
        <w:tblLook w:val="04A0" w:firstRow="1" w:lastRow="0" w:firstColumn="1" w:lastColumn="0" w:noHBand="0" w:noVBand="1"/>
      </w:tblPr>
      <w:tblGrid>
        <w:gridCol w:w="7462"/>
        <w:gridCol w:w="3554"/>
      </w:tblGrid>
      <w:tr w:rsidR="009A3F7D" w:rsidRPr="009A3F7D" w14:paraId="424F6646" w14:textId="77777777" w:rsidTr="0005550C">
        <w:tc>
          <w:tcPr>
            <w:tcW w:w="3265" w:type="pct"/>
            <w:tcBorders>
              <w:top w:val="single" w:sz="4" w:space="0" w:color="auto"/>
              <w:bottom w:val="single" w:sz="4" w:space="0" w:color="auto"/>
            </w:tcBorders>
            <w:hideMark/>
          </w:tcPr>
          <w:p w14:paraId="5555BE52" w14:textId="77777777" w:rsidR="0005550C" w:rsidRPr="009A3F7D" w:rsidRDefault="0005550C" w:rsidP="00080CF9">
            <w:pPr>
              <w:rPr>
                <w:rFonts w:ascii="Arial" w:hAnsi="Arial" w:cs="Arial"/>
                <w:b/>
                <w:bCs/>
                <w:lang w:val="en-IN"/>
              </w:rPr>
            </w:pPr>
            <w:r w:rsidRPr="009A3F7D">
              <w:rPr>
                <w:rFonts w:ascii="Arial" w:hAnsi="Arial" w:cs="Arial"/>
                <w:b/>
                <w:bCs/>
                <w:lang w:val="en-IN"/>
              </w:rPr>
              <w:t>Status</w:t>
            </w:r>
          </w:p>
        </w:tc>
        <w:tc>
          <w:tcPr>
            <w:tcW w:w="1555" w:type="pct"/>
            <w:tcBorders>
              <w:top w:val="single" w:sz="4" w:space="0" w:color="auto"/>
              <w:bottom w:val="single" w:sz="4" w:space="0" w:color="auto"/>
            </w:tcBorders>
            <w:hideMark/>
          </w:tcPr>
          <w:p w14:paraId="557345F3" w14:textId="77777777" w:rsidR="0005550C" w:rsidRPr="009A3F7D" w:rsidRDefault="0005550C" w:rsidP="00080CF9">
            <w:pPr>
              <w:rPr>
                <w:rFonts w:ascii="Arial" w:hAnsi="Arial" w:cs="Arial"/>
                <w:b/>
                <w:bCs/>
                <w:lang w:val="en-IN"/>
              </w:rPr>
            </w:pPr>
            <w:r w:rsidRPr="009A3F7D">
              <w:rPr>
                <w:rFonts w:ascii="Arial" w:hAnsi="Arial" w:cs="Arial"/>
                <w:b/>
                <w:bCs/>
                <w:lang w:val="en-IN"/>
              </w:rPr>
              <w:t>Species</w:t>
            </w:r>
          </w:p>
        </w:tc>
      </w:tr>
      <w:tr w:rsidR="009A3F7D" w:rsidRPr="009A3F7D" w14:paraId="1F3713C6" w14:textId="77777777" w:rsidTr="0005550C">
        <w:tc>
          <w:tcPr>
            <w:tcW w:w="3265" w:type="pct"/>
            <w:tcBorders>
              <w:top w:val="single" w:sz="4" w:space="0" w:color="auto"/>
            </w:tcBorders>
            <w:hideMark/>
          </w:tcPr>
          <w:p w14:paraId="7B1373F4" w14:textId="77777777" w:rsidR="0005550C" w:rsidRPr="009A3F7D" w:rsidRDefault="0005550C" w:rsidP="00080CF9">
            <w:pPr>
              <w:rPr>
                <w:rFonts w:ascii="Arial" w:hAnsi="Arial" w:cs="Arial"/>
                <w:lang w:val="en-IN"/>
              </w:rPr>
            </w:pPr>
            <w:r w:rsidRPr="009A3F7D">
              <w:rPr>
                <w:rFonts w:ascii="Arial" w:hAnsi="Arial" w:cs="Arial"/>
                <w:lang w:val="en-IN"/>
              </w:rPr>
              <w:t>Endangered</w:t>
            </w:r>
          </w:p>
        </w:tc>
        <w:tc>
          <w:tcPr>
            <w:tcW w:w="1555" w:type="pct"/>
            <w:tcBorders>
              <w:top w:val="single" w:sz="4" w:space="0" w:color="auto"/>
            </w:tcBorders>
            <w:hideMark/>
          </w:tcPr>
          <w:p w14:paraId="34544064" w14:textId="77777777" w:rsidR="0005550C" w:rsidRPr="009A3F7D" w:rsidRDefault="0005550C" w:rsidP="00080CF9">
            <w:pPr>
              <w:rPr>
                <w:rFonts w:ascii="Arial" w:hAnsi="Arial" w:cs="Arial"/>
                <w:lang w:val="en-IN"/>
              </w:rPr>
            </w:pPr>
            <w:r w:rsidRPr="009A3F7D">
              <w:rPr>
                <w:rFonts w:ascii="Arial" w:hAnsi="Arial" w:cs="Arial"/>
                <w:lang w:val="en-IN"/>
              </w:rPr>
              <w:t>1</w:t>
            </w:r>
          </w:p>
        </w:tc>
      </w:tr>
      <w:tr w:rsidR="009A3F7D" w:rsidRPr="009A3F7D" w14:paraId="5B793BF3" w14:textId="77777777" w:rsidTr="0005550C">
        <w:tc>
          <w:tcPr>
            <w:tcW w:w="3265" w:type="pct"/>
            <w:hideMark/>
          </w:tcPr>
          <w:p w14:paraId="1EFE456F" w14:textId="77777777" w:rsidR="0005550C" w:rsidRPr="009A3F7D" w:rsidRDefault="0005550C" w:rsidP="00080CF9">
            <w:pPr>
              <w:rPr>
                <w:rFonts w:ascii="Arial" w:hAnsi="Arial" w:cs="Arial"/>
                <w:lang w:val="en-IN"/>
              </w:rPr>
            </w:pPr>
            <w:r w:rsidRPr="009A3F7D">
              <w:rPr>
                <w:rFonts w:ascii="Arial" w:hAnsi="Arial" w:cs="Arial"/>
                <w:lang w:val="en-IN"/>
              </w:rPr>
              <w:t>Vulnerable</w:t>
            </w:r>
          </w:p>
        </w:tc>
        <w:tc>
          <w:tcPr>
            <w:tcW w:w="1555" w:type="pct"/>
            <w:hideMark/>
          </w:tcPr>
          <w:p w14:paraId="1BBA7723" w14:textId="77777777" w:rsidR="0005550C" w:rsidRPr="009A3F7D" w:rsidRDefault="0005550C" w:rsidP="00080CF9">
            <w:pPr>
              <w:rPr>
                <w:rFonts w:ascii="Arial" w:hAnsi="Arial" w:cs="Arial"/>
                <w:lang w:val="en-IN"/>
              </w:rPr>
            </w:pPr>
            <w:r w:rsidRPr="009A3F7D">
              <w:rPr>
                <w:rFonts w:ascii="Arial" w:hAnsi="Arial" w:cs="Arial"/>
                <w:lang w:val="en-IN"/>
              </w:rPr>
              <w:t>2</w:t>
            </w:r>
          </w:p>
        </w:tc>
      </w:tr>
      <w:tr w:rsidR="009A3F7D" w:rsidRPr="009A3F7D" w14:paraId="5FF61D80" w14:textId="77777777" w:rsidTr="0005550C">
        <w:tc>
          <w:tcPr>
            <w:tcW w:w="3265" w:type="pct"/>
            <w:hideMark/>
          </w:tcPr>
          <w:p w14:paraId="54FDC8FF" w14:textId="77777777" w:rsidR="0005550C" w:rsidRPr="009A3F7D" w:rsidRDefault="0005550C" w:rsidP="00080CF9">
            <w:pPr>
              <w:rPr>
                <w:rFonts w:ascii="Arial" w:hAnsi="Arial" w:cs="Arial"/>
                <w:lang w:val="en-IN"/>
              </w:rPr>
            </w:pPr>
            <w:r w:rsidRPr="009A3F7D">
              <w:rPr>
                <w:rFonts w:ascii="Arial" w:hAnsi="Arial" w:cs="Arial"/>
                <w:lang w:val="en-IN"/>
              </w:rPr>
              <w:t>Near Threatened</w:t>
            </w:r>
          </w:p>
        </w:tc>
        <w:tc>
          <w:tcPr>
            <w:tcW w:w="1555" w:type="pct"/>
            <w:hideMark/>
          </w:tcPr>
          <w:p w14:paraId="2714B1CF" w14:textId="77777777" w:rsidR="0005550C" w:rsidRPr="009A3F7D" w:rsidRDefault="0005550C" w:rsidP="00080CF9">
            <w:pPr>
              <w:rPr>
                <w:rFonts w:ascii="Arial" w:hAnsi="Arial" w:cs="Arial"/>
                <w:lang w:val="en-IN"/>
              </w:rPr>
            </w:pPr>
            <w:r w:rsidRPr="009A3F7D">
              <w:rPr>
                <w:rFonts w:ascii="Arial" w:hAnsi="Arial" w:cs="Arial"/>
                <w:lang w:val="en-IN"/>
              </w:rPr>
              <w:t>1</w:t>
            </w:r>
          </w:p>
        </w:tc>
      </w:tr>
      <w:tr w:rsidR="009A3F7D" w:rsidRPr="009A3F7D" w14:paraId="4CCD2089" w14:textId="77777777" w:rsidTr="0005550C">
        <w:tc>
          <w:tcPr>
            <w:tcW w:w="3265" w:type="pct"/>
            <w:hideMark/>
          </w:tcPr>
          <w:p w14:paraId="7FD6A664" w14:textId="77777777" w:rsidR="0005550C" w:rsidRPr="009A3F7D" w:rsidRDefault="0005550C" w:rsidP="00080CF9">
            <w:pPr>
              <w:rPr>
                <w:rFonts w:ascii="Arial" w:hAnsi="Arial" w:cs="Arial"/>
                <w:lang w:val="en-IN"/>
              </w:rPr>
            </w:pPr>
            <w:r w:rsidRPr="009A3F7D">
              <w:rPr>
                <w:rFonts w:ascii="Arial" w:hAnsi="Arial" w:cs="Arial"/>
                <w:lang w:val="en-IN"/>
              </w:rPr>
              <w:t>Data Deficient</w:t>
            </w:r>
          </w:p>
        </w:tc>
        <w:tc>
          <w:tcPr>
            <w:tcW w:w="1555" w:type="pct"/>
            <w:hideMark/>
          </w:tcPr>
          <w:p w14:paraId="68BA43EF" w14:textId="77777777" w:rsidR="0005550C" w:rsidRPr="009A3F7D" w:rsidRDefault="0005550C" w:rsidP="00080CF9">
            <w:pPr>
              <w:rPr>
                <w:rFonts w:ascii="Arial" w:hAnsi="Arial" w:cs="Arial"/>
                <w:lang w:val="en-IN"/>
              </w:rPr>
            </w:pPr>
            <w:r w:rsidRPr="009A3F7D">
              <w:rPr>
                <w:rFonts w:ascii="Arial" w:hAnsi="Arial" w:cs="Arial"/>
                <w:lang w:val="en-IN"/>
              </w:rPr>
              <w:t>2</w:t>
            </w:r>
          </w:p>
        </w:tc>
      </w:tr>
      <w:tr w:rsidR="009A3F7D" w:rsidRPr="009A3F7D" w14:paraId="256A2789" w14:textId="77777777" w:rsidTr="0005550C">
        <w:tc>
          <w:tcPr>
            <w:tcW w:w="3265" w:type="pct"/>
            <w:hideMark/>
          </w:tcPr>
          <w:p w14:paraId="7465F325" w14:textId="77777777" w:rsidR="0005550C" w:rsidRPr="009A3F7D" w:rsidRDefault="0005550C" w:rsidP="00080CF9">
            <w:pPr>
              <w:rPr>
                <w:rFonts w:ascii="Arial" w:hAnsi="Arial" w:cs="Arial"/>
                <w:lang w:val="en-IN"/>
              </w:rPr>
            </w:pPr>
            <w:r w:rsidRPr="009A3F7D">
              <w:rPr>
                <w:rFonts w:ascii="Arial" w:hAnsi="Arial" w:cs="Arial"/>
                <w:lang w:val="en-IN"/>
              </w:rPr>
              <w:t>Least Concern</w:t>
            </w:r>
          </w:p>
        </w:tc>
        <w:tc>
          <w:tcPr>
            <w:tcW w:w="1555" w:type="pct"/>
            <w:hideMark/>
          </w:tcPr>
          <w:p w14:paraId="062DC84F" w14:textId="77777777" w:rsidR="0005550C" w:rsidRPr="009A3F7D" w:rsidRDefault="0005550C" w:rsidP="00080CF9">
            <w:pPr>
              <w:rPr>
                <w:rFonts w:ascii="Arial" w:hAnsi="Arial" w:cs="Arial"/>
                <w:lang w:val="en-IN"/>
              </w:rPr>
            </w:pPr>
            <w:r w:rsidRPr="009A3F7D">
              <w:rPr>
                <w:rFonts w:ascii="Arial" w:hAnsi="Arial" w:cs="Arial"/>
                <w:lang w:val="en-IN"/>
              </w:rPr>
              <w:t>92</w:t>
            </w:r>
          </w:p>
        </w:tc>
      </w:tr>
      <w:tr w:rsidR="009A3F7D" w:rsidRPr="009A3F7D" w14:paraId="2B35E1C3" w14:textId="77777777" w:rsidTr="0005550C">
        <w:tc>
          <w:tcPr>
            <w:tcW w:w="3265" w:type="pct"/>
            <w:tcBorders>
              <w:bottom w:val="single" w:sz="4" w:space="0" w:color="auto"/>
            </w:tcBorders>
            <w:hideMark/>
          </w:tcPr>
          <w:p w14:paraId="747B8C62" w14:textId="77777777" w:rsidR="0005550C" w:rsidRPr="009A3F7D" w:rsidRDefault="0005550C" w:rsidP="00080CF9">
            <w:pPr>
              <w:rPr>
                <w:rFonts w:ascii="Arial" w:hAnsi="Arial" w:cs="Arial"/>
                <w:lang w:val="en-IN"/>
              </w:rPr>
            </w:pPr>
            <w:r w:rsidRPr="009A3F7D">
              <w:rPr>
                <w:rFonts w:ascii="Arial" w:hAnsi="Arial" w:cs="Arial"/>
                <w:lang w:val="en-IN"/>
              </w:rPr>
              <w:t>Not Evaluated</w:t>
            </w:r>
          </w:p>
        </w:tc>
        <w:tc>
          <w:tcPr>
            <w:tcW w:w="1555" w:type="pct"/>
            <w:tcBorders>
              <w:bottom w:val="single" w:sz="4" w:space="0" w:color="auto"/>
            </w:tcBorders>
            <w:hideMark/>
          </w:tcPr>
          <w:p w14:paraId="42C56EBB" w14:textId="77777777" w:rsidR="0005550C" w:rsidRPr="009A3F7D" w:rsidRDefault="0005550C" w:rsidP="00080CF9">
            <w:pPr>
              <w:rPr>
                <w:rFonts w:ascii="Arial" w:hAnsi="Arial" w:cs="Arial"/>
                <w:lang w:val="en-IN"/>
              </w:rPr>
            </w:pPr>
            <w:r w:rsidRPr="009A3F7D">
              <w:rPr>
                <w:rFonts w:ascii="Arial" w:hAnsi="Arial" w:cs="Arial"/>
                <w:lang w:val="en-IN"/>
              </w:rPr>
              <w:t>155</w:t>
            </w:r>
          </w:p>
        </w:tc>
      </w:tr>
    </w:tbl>
    <w:p w14:paraId="4D22C9E9" w14:textId="77777777" w:rsidR="00187341" w:rsidRPr="009A3F7D" w:rsidRDefault="0005550C" w:rsidP="0005550C">
      <w:pPr>
        <w:ind w:firstLine="720"/>
        <w:jc w:val="both"/>
        <w:rPr>
          <w:rFonts w:ascii="Arial" w:hAnsi="Arial" w:cs="Arial"/>
        </w:rPr>
      </w:pPr>
      <w:r w:rsidRPr="009A3F7D">
        <w:rPr>
          <w:rFonts w:ascii="Arial" w:hAnsi="Arial" w:cs="Arial"/>
        </w:rPr>
        <w:t>The presence of globally threatened taxa highlights the ecological significance of the coastal sand dune ecosystems of Tirunelveli District and suggests that these habitats function as important refuges for plant species at risk of extinction. Such species are often highly sensitive to habitat degradation and anthropogenic disturbances, and their occurrence reflects the role of relatively intact dune systems in supporting vulnerable flora. Furthermore, the high proportion of Not Evaluated species reveals substantial gaps in taxonomic and conservation knowledge. The absence of formal assessments restricts understanding of population status, ecological functions, and threat levels, thereby limiting the development of effective conservation strategies. These findings emphasize the need for comprehensive floristic inventories, population-level ecological studies, and targeted IUCN Red List assessments to support evidence-based conservation and management planning.</w:t>
      </w:r>
    </w:p>
    <w:p w14:paraId="4AA8C1D7" w14:textId="77777777" w:rsidR="0005550C" w:rsidRPr="009A3F7D" w:rsidRDefault="0005550C" w:rsidP="0005550C">
      <w:pPr>
        <w:jc w:val="both"/>
        <w:rPr>
          <w:rFonts w:ascii="Arial" w:hAnsi="Arial" w:cs="Arial"/>
          <w:b/>
        </w:rPr>
      </w:pPr>
    </w:p>
    <w:p w14:paraId="472138E9" w14:textId="77777777" w:rsidR="00187341" w:rsidRPr="009A3F7D" w:rsidRDefault="00187341" w:rsidP="00187341">
      <w:pPr>
        <w:jc w:val="both"/>
        <w:rPr>
          <w:rFonts w:ascii="Arial" w:hAnsi="Arial" w:cs="Arial"/>
          <w:b/>
        </w:rPr>
      </w:pPr>
      <w:r w:rsidRPr="009A3F7D">
        <w:rPr>
          <w:rFonts w:ascii="Arial" w:hAnsi="Arial" w:cs="Arial"/>
          <w:b/>
        </w:rPr>
        <w:t xml:space="preserve">3.6. </w:t>
      </w:r>
      <w:r w:rsidR="0005550C" w:rsidRPr="009A3F7D">
        <w:rPr>
          <w:rFonts w:ascii="Arial" w:hAnsi="Arial" w:cs="Arial"/>
          <w:b/>
        </w:rPr>
        <w:t>Invasive alien species</w:t>
      </w:r>
    </w:p>
    <w:p w14:paraId="60911A62" w14:textId="77777777" w:rsidR="00187341" w:rsidRPr="009A3F7D" w:rsidRDefault="00187341" w:rsidP="00187341">
      <w:pPr>
        <w:jc w:val="both"/>
        <w:rPr>
          <w:rFonts w:ascii="Arial" w:hAnsi="Arial" w:cs="Arial"/>
        </w:rPr>
      </w:pPr>
    </w:p>
    <w:p w14:paraId="39AE1657" w14:textId="3B6B18A9" w:rsidR="0005550C" w:rsidRPr="009A3F7D" w:rsidRDefault="0005550C" w:rsidP="0005550C">
      <w:pPr>
        <w:jc w:val="both"/>
        <w:rPr>
          <w:rFonts w:ascii="Arial" w:hAnsi="Arial" w:cs="Arial"/>
        </w:rPr>
      </w:pPr>
      <w:r w:rsidRPr="009A3F7D">
        <w:rPr>
          <w:rFonts w:ascii="Arial" w:hAnsi="Arial" w:cs="Arial"/>
        </w:rPr>
        <w:t xml:space="preserve">Of the </w:t>
      </w:r>
      <w:proofErr w:type="gramStart"/>
      <w:r w:rsidRPr="009A3F7D">
        <w:rPr>
          <w:rFonts w:ascii="Arial" w:hAnsi="Arial" w:cs="Arial"/>
        </w:rPr>
        <w:t>253 plant</w:t>
      </w:r>
      <w:proofErr w:type="gramEnd"/>
      <w:r w:rsidRPr="009A3F7D">
        <w:rPr>
          <w:rFonts w:ascii="Arial" w:hAnsi="Arial" w:cs="Arial"/>
        </w:rPr>
        <w:t xml:space="preserve"> species recorded from the study area, 57 species representing 46 genera and 22 families were identified as invasive alien taxa</w:t>
      </w:r>
      <w:r w:rsidR="0009068E" w:rsidRPr="009A3F7D">
        <w:rPr>
          <w:rFonts w:ascii="Arial" w:hAnsi="Arial" w:cs="Arial"/>
        </w:rPr>
        <w:t xml:space="preserve"> (Appendix 1)</w:t>
      </w:r>
      <w:r w:rsidRPr="009A3F7D">
        <w:rPr>
          <w:rFonts w:ascii="Arial" w:hAnsi="Arial" w:cs="Arial"/>
        </w:rPr>
        <w:t xml:space="preserve">. </w:t>
      </w:r>
      <w:proofErr w:type="spellStart"/>
      <w:r w:rsidRPr="009A3F7D">
        <w:rPr>
          <w:rFonts w:ascii="Arial" w:hAnsi="Arial" w:cs="Arial"/>
        </w:rPr>
        <w:t>Malvaceae</w:t>
      </w:r>
      <w:proofErr w:type="spellEnd"/>
      <w:r w:rsidRPr="009A3F7D">
        <w:rPr>
          <w:rFonts w:ascii="Arial" w:hAnsi="Arial" w:cs="Arial"/>
        </w:rPr>
        <w:t xml:space="preserve"> was the most dominant family with nine species, followed by Asteraceae with six species. Fabaceae, Convolvulaceae, and </w:t>
      </w:r>
      <w:proofErr w:type="spellStart"/>
      <w:r w:rsidRPr="009A3F7D">
        <w:rPr>
          <w:rFonts w:ascii="Arial" w:hAnsi="Arial" w:cs="Arial"/>
        </w:rPr>
        <w:t>Amaranthaceae</w:t>
      </w:r>
      <w:proofErr w:type="spellEnd"/>
      <w:r w:rsidRPr="009A3F7D">
        <w:rPr>
          <w:rFonts w:ascii="Arial" w:hAnsi="Arial" w:cs="Arial"/>
        </w:rPr>
        <w:t xml:space="preserve"> were each represented by five species, while Solanaceae and </w:t>
      </w:r>
      <w:proofErr w:type="spellStart"/>
      <w:r w:rsidRPr="009A3F7D">
        <w:rPr>
          <w:rFonts w:ascii="Arial" w:hAnsi="Arial" w:cs="Arial"/>
        </w:rPr>
        <w:t>Euphorbiaceae</w:t>
      </w:r>
      <w:proofErr w:type="spellEnd"/>
      <w:r w:rsidRPr="009A3F7D">
        <w:rPr>
          <w:rFonts w:ascii="Arial" w:hAnsi="Arial" w:cs="Arial"/>
        </w:rPr>
        <w:t xml:space="preserve"> contributed three species each. In addition, six families were represented by two invasive species each, and ten families by a single species each.</w:t>
      </w:r>
    </w:p>
    <w:p w14:paraId="669BE14B" w14:textId="77777777" w:rsidR="0005550C" w:rsidRPr="009A3F7D" w:rsidRDefault="0005550C" w:rsidP="0005550C">
      <w:pPr>
        <w:ind w:firstLine="720"/>
        <w:jc w:val="both"/>
        <w:rPr>
          <w:rFonts w:ascii="Arial" w:hAnsi="Arial" w:cs="Arial"/>
        </w:rPr>
      </w:pPr>
      <w:r w:rsidRPr="009A3F7D">
        <w:rPr>
          <w:rFonts w:ascii="Arial" w:hAnsi="Arial" w:cs="Arial"/>
        </w:rPr>
        <w:t xml:space="preserve">Life-form analysis revealed that herbaceous taxa dominated the invasive flora, accounting for 31 species, followed by shrubs (18 species). Creepers and climbers were represented by four and two species, respectively, while only a single invasive species was recorded in the tree category. The predominance of herbaceous invaders indicates a </w:t>
      </w:r>
      <w:r w:rsidRPr="009A3F7D">
        <w:rPr>
          <w:rFonts w:ascii="Arial" w:hAnsi="Arial" w:cs="Arial"/>
        </w:rPr>
        <w:lastRenderedPageBreak/>
        <w:t>strong association with disturbed habitats and highlights the vulnerability of the coastal sand dune ecosystem to biological invasions.</w:t>
      </w:r>
    </w:p>
    <w:p w14:paraId="051EE459" w14:textId="77777777" w:rsidR="0005550C" w:rsidRPr="009A3F7D" w:rsidRDefault="0005550C" w:rsidP="0005550C">
      <w:pPr>
        <w:ind w:firstLine="720"/>
        <w:jc w:val="both"/>
        <w:rPr>
          <w:rFonts w:ascii="Arial" w:hAnsi="Arial" w:cs="Arial"/>
        </w:rPr>
      </w:pPr>
      <w:r w:rsidRPr="009A3F7D">
        <w:rPr>
          <w:rFonts w:ascii="Arial" w:hAnsi="Arial" w:cs="Arial"/>
        </w:rPr>
        <w:t>The substantial representation of invasive alien species within the study area reflects a high degree of ecological disturbance. Invasive plants are known to compete aggressively with native and endemic species for space, nutrients, and moisture, often resulting in reduced native species richness and altered community composition. In dune ecosystems, invasive taxa can modify natural dune dynamics by influencing sediment trapping efficiency, soil moisture regimes, and nutrient cycling processes. The dominance of herbaceous invaders suggests rapid colonization of disturbed sites and enhanced exploitation of open niches created by grazing, trampling, plantation activities, and other anthropogenic disturbances.</w:t>
      </w:r>
    </w:p>
    <w:p w14:paraId="0D2AE59B" w14:textId="77777777" w:rsidR="0005550C" w:rsidRPr="009A3F7D" w:rsidRDefault="0005550C" w:rsidP="0005550C">
      <w:pPr>
        <w:ind w:firstLine="720"/>
        <w:jc w:val="both"/>
        <w:rPr>
          <w:rFonts w:ascii="Arial" w:hAnsi="Arial" w:cs="Arial"/>
        </w:rPr>
      </w:pPr>
      <w:r w:rsidRPr="009A3F7D">
        <w:rPr>
          <w:rFonts w:ascii="Arial" w:hAnsi="Arial" w:cs="Arial"/>
        </w:rPr>
        <w:t xml:space="preserve">Herbaceous invasive species, particularly those belonging to </w:t>
      </w:r>
      <w:proofErr w:type="spellStart"/>
      <w:r w:rsidRPr="009A3F7D">
        <w:rPr>
          <w:rFonts w:ascii="Arial" w:hAnsi="Arial" w:cs="Arial"/>
        </w:rPr>
        <w:t>Malvaceae</w:t>
      </w:r>
      <w:proofErr w:type="spellEnd"/>
      <w:r w:rsidRPr="009A3F7D">
        <w:rPr>
          <w:rFonts w:ascii="Arial" w:hAnsi="Arial" w:cs="Arial"/>
        </w:rPr>
        <w:t xml:space="preserve">, Asteraceae, and </w:t>
      </w:r>
      <w:proofErr w:type="spellStart"/>
      <w:r w:rsidRPr="009A3F7D">
        <w:rPr>
          <w:rFonts w:ascii="Arial" w:hAnsi="Arial" w:cs="Arial"/>
        </w:rPr>
        <w:t>Amaranthaceae</w:t>
      </w:r>
      <w:proofErr w:type="spellEnd"/>
      <w:r w:rsidRPr="009A3F7D">
        <w:rPr>
          <w:rFonts w:ascii="Arial" w:hAnsi="Arial" w:cs="Arial"/>
        </w:rPr>
        <w:t>, are well adapted to harsh coastal environments due to their rapid growth rates, prolific seed production, and tolerance to salinity and drought. Shrubby invaders further intensify ecological impacts by forming dense stands that suppress native understory vegetation and impede natural regeneration. Over time, such invasions can lead to habitat homogenization, reduced functional diversity, and the displacement of specialized dune flora, including endemic and threatened species, thereby posing a serious threat to the ecological integrity and resilience of the sand dune system.</w:t>
      </w:r>
    </w:p>
    <w:p w14:paraId="41B7126C" w14:textId="77777777" w:rsidR="0005550C" w:rsidRPr="009A3F7D" w:rsidRDefault="0005550C" w:rsidP="0005550C">
      <w:pPr>
        <w:ind w:firstLine="720"/>
        <w:jc w:val="both"/>
        <w:rPr>
          <w:rFonts w:ascii="Arial" w:hAnsi="Arial" w:cs="Arial"/>
        </w:rPr>
      </w:pPr>
      <w:r w:rsidRPr="009A3F7D">
        <w:rPr>
          <w:rFonts w:ascii="Arial" w:hAnsi="Arial" w:cs="Arial"/>
        </w:rPr>
        <w:t>The invasion patterns observed in the present study are consistent with reports from other coastal sand dune ecosystems of India, where disturbed dune habitats are similarly dominated by herbaceous invasive species (</w:t>
      </w:r>
      <w:proofErr w:type="spellStart"/>
      <w:r w:rsidRPr="009A3F7D">
        <w:rPr>
          <w:rFonts w:ascii="Arial" w:hAnsi="Arial" w:cs="Arial"/>
        </w:rPr>
        <w:t>Muthukumar</w:t>
      </w:r>
      <w:proofErr w:type="spellEnd"/>
      <w:r w:rsidRPr="009A3F7D">
        <w:rPr>
          <w:rFonts w:ascii="Arial" w:hAnsi="Arial" w:cs="Arial"/>
        </w:rPr>
        <w:t xml:space="preserve"> &amp; Samuel, 2011; </w:t>
      </w:r>
      <w:proofErr w:type="spellStart"/>
      <w:r w:rsidRPr="009A3F7D">
        <w:rPr>
          <w:rFonts w:ascii="Arial" w:hAnsi="Arial" w:cs="Arial"/>
        </w:rPr>
        <w:t>Anbarashan</w:t>
      </w:r>
      <w:proofErr w:type="spellEnd"/>
      <w:r w:rsidRPr="009A3F7D">
        <w:rPr>
          <w:rFonts w:ascii="Arial" w:hAnsi="Arial" w:cs="Arial"/>
        </w:rPr>
        <w:t xml:space="preserve"> et al., 2024). At a broader spatial scale, Rodrigues et al. (2011) noted increasing dominance of invasive taxa along both the east and west coasts of India, particularly in areas subjected to tourism, afforestation with exotic species, and infrastructure development. Compared with earlier investigations, the present study documents a comparatively higher richness of invasive alien species within a relatively small geographical area, indicating intensified invasion pressure along the Tirunelveli coastal belt.</w:t>
      </w:r>
    </w:p>
    <w:p w14:paraId="274A8C08" w14:textId="77777777" w:rsidR="009029ED" w:rsidRPr="009A3F7D" w:rsidRDefault="0005550C" w:rsidP="0005550C">
      <w:pPr>
        <w:ind w:firstLine="720"/>
        <w:jc w:val="both"/>
        <w:rPr>
          <w:rFonts w:ascii="Arial" w:hAnsi="Arial" w:cs="Arial"/>
        </w:rPr>
      </w:pPr>
      <w:r w:rsidRPr="009A3F7D">
        <w:rPr>
          <w:rFonts w:ascii="Arial" w:hAnsi="Arial" w:cs="Arial"/>
        </w:rPr>
        <w:t>The high invasive species richness recorded in this study underscores the need for proactive management interventions, including early detection, regular monitoring, and site-specific control measures. Conservation strategies should prioritize restoration of native dune vegetation, regulation of activities that facilitate invasion, and increased awareness among local communities. Effective management of invasive species is essential for safeguarding native biodiversity and maintaining ecological functioning of coastal sand dune ecosystems under increasing anthropogenic and climatic pressures.</w:t>
      </w:r>
    </w:p>
    <w:p w14:paraId="71EADDBA" w14:textId="77777777" w:rsidR="006068A1" w:rsidRPr="009A3F7D" w:rsidRDefault="006068A1" w:rsidP="006068A1">
      <w:pPr>
        <w:ind w:firstLine="720"/>
        <w:jc w:val="both"/>
      </w:pPr>
      <w:r w:rsidRPr="009A3F7D">
        <w:t>Several exotic plant species introduced for ornamental, medicinal, and economic purposes have escaped cultivation and subsequently invaded natural habitats within the study area, posing serious threats to native flora and ecosystem processes. Such introductions have resulted in the displacement of indigenous species and modifications in habitat structure and ecological functioning.</w:t>
      </w:r>
    </w:p>
    <w:p w14:paraId="5A492C11" w14:textId="34142F2F" w:rsidR="006068A1" w:rsidRPr="009A3F7D" w:rsidRDefault="006068A1" w:rsidP="006068A1">
      <w:pPr>
        <w:ind w:firstLine="720"/>
        <w:jc w:val="both"/>
      </w:pPr>
      <w:r w:rsidRPr="009A3F7D">
        <w:t>Analysis of biogeographical origin revealed that a majority of the invasive alien plant species originated from tropical regions</w:t>
      </w:r>
      <w:r w:rsidR="0009068E" w:rsidRPr="009A3F7D">
        <w:t xml:space="preserve"> (Appendix 1)</w:t>
      </w:r>
      <w:r w:rsidRPr="009A3F7D">
        <w:t>. Twenty-seven species were traced to Tropical America, followed by 20 species from Africa. Two species each originated from Mexico and South America, while one species each was native to Brazil, Central America, and Tropical South America. The predominance of taxa from tropical and subtropical regions reflects strong climatic compatibility with the coastal environments of southern India, including similar temperature regimes, rainfall patterns, and seasonal moisture availability. These similarities enhance establishment success, reproductive performance, and competitive ability, enabling rapid colonization of disturbed dune habitats.</w:t>
      </w:r>
    </w:p>
    <w:p w14:paraId="442C7FFC" w14:textId="77777777" w:rsidR="006068A1" w:rsidRPr="009A3F7D" w:rsidRDefault="006068A1" w:rsidP="006068A1">
      <w:pPr>
        <w:ind w:firstLine="720"/>
        <w:jc w:val="both"/>
      </w:pPr>
      <w:r w:rsidRPr="009A3F7D">
        <w:t xml:space="preserve">Several high-impact invasive species recorded in the study area, including </w:t>
      </w:r>
      <w:r w:rsidRPr="009A3F7D">
        <w:rPr>
          <w:i/>
        </w:rPr>
        <w:t xml:space="preserve">Prosopis </w:t>
      </w:r>
      <w:proofErr w:type="spellStart"/>
      <w:r w:rsidRPr="009A3F7D">
        <w:rPr>
          <w:i/>
        </w:rPr>
        <w:t>juliflora</w:t>
      </w:r>
      <w:proofErr w:type="spellEnd"/>
      <w:r w:rsidRPr="009A3F7D">
        <w:t xml:space="preserve">, </w:t>
      </w:r>
      <w:r w:rsidRPr="009A3F7D">
        <w:rPr>
          <w:i/>
        </w:rPr>
        <w:t xml:space="preserve">Lantana </w:t>
      </w:r>
      <w:proofErr w:type="spellStart"/>
      <w:r w:rsidRPr="009A3F7D">
        <w:rPr>
          <w:i/>
        </w:rPr>
        <w:t>camara</w:t>
      </w:r>
      <w:proofErr w:type="spellEnd"/>
      <w:r w:rsidRPr="009A3F7D">
        <w:t xml:space="preserve">, </w:t>
      </w:r>
      <w:r w:rsidRPr="009A3F7D">
        <w:rPr>
          <w:i/>
        </w:rPr>
        <w:t xml:space="preserve">Calotropis </w:t>
      </w:r>
      <w:r w:rsidR="001554A9" w:rsidRPr="009A3F7D">
        <w:rPr>
          <w:i/>
        </w:rPr>
        <w:t>gigantea</w:t>
      </w:r>
      <w:r w:rsidRPr="009A3F7D">
        <w:t xml:space="preserve">, and </w:t>
      </w:r>
      <w:proofErr w:type="spellStart"/>
      <w:r w:rsidRPr="009A3F7D">
        <w:rPr>
          <w:i/>
        </w:rPr>
        <w:t>Chromolaena</w:t>
      </w:r>
      <w:proofErr w:type="spellEnd"/>
      <w:r w:rsidRPr="009A3F7D">
        <w:rPr>
          <w:i/>
        </w:rPr>
        <w:t xml:space="preserve"> </w:t>
      </w:r>
      <w:proofErr w:type="spellStart"/>
      <w:r w:rsidRPr="009A3F7D">
        <w:rPr>
          <w:i/>
        </w:rPr>
        <w:t>odorata</w:t>
      </w:r>
      <w:proofErr w:type="spellEnd"/>
      <w:r w:rsidRPr="009A3F7D">
        <w:t>, are known to form dense monospecific stands that suppress native vegetation, modify soil nutrient dynamics, and disrupt natural dune successional processes. In sand dune ecosystems, such invasive taxa can interfere with sediment movement, reduce habitat heterogeneity, and displace specialized halophytic and endemic species. The proliferation of invasive herbs and shrubs further intensifies these impacts by rapidly occupying open niches created by grazing, trampling, plantation activities, and other anthropogenic disturbances.</w:t>
      </w:r>
    </w:p>
    <w:p w14:paraId="7A36D164" w14:textId="77777777" w:rsidR="006068A1" w:rsidRPr="009A3F7D" w:rsidRDefault="006068A1" w:rsidP="006068A1">
      <w:pPr>
        <w:ind w:firstLine="720"/>
        <w:jc w:val="both"/>
      </w:pPr>
      <w:r w:rsidRPr="009A3F7D">
        <w:t>The widespread occurrence of invasive alien species has important implications for conservation and management. Coastal sand dunes are inherently dynamic and fragile ecosystems, and biological invasions can substantially diminish their ecological resilience. Management strategies should therefore emphasize early detection and rapid response to new invasions, targeted control or removal of established invasive populations in ecologically sensitive zones, and restoration of native dune vegetation using locally adapted species. In addition, stricter regulation of exotic species plantations, effective enforcement of Coastal Regulation Zone (CRZ) guidelines, and incorporation of invasive species management into coastal zone planning are essential. Public awareness initiatives and community participation can further strengthen long-term conservation efforts by minimizing unintentional spread and promoting sustainable land-use practices.</w:t>
      </w:r>
    </w:p>
    <w:p w14:paraId="240BEA48" w14:textId="77777777" w:rsidR="006068A1" w:rsidRPr="009A3F7D" w:rsidRDefault="006068A1" w:rsidP="006068A1">
      <w:pPr>
        <w:ind w:firstLine="720"/>
        <w:jc w:val="both"/>
      </w:pPr>
      <w:r w:rsidRPr="009A3F7D">
        <w:t>Addressing invasive alien species is thus critical not only for conserving native and endemic plant diversity but also for maintaining the functional integrity and long-term stability of coastal sand dune ecosystems under increasing anthropogenic pressures and climate change.</w:t>
      </w:r>
    </w:p>
    <w:p w14:paraId="782796DB" w14:textId="77777777" w:rsidR="00790ADA" w:rsidRPr="009A3F7D" w:rsidRDefault="00790ADA" w:rsidP="00441B6F">
      <w:pPr>
        <w:pStyle w:val="Body"/>
        <w:spacing w:after="0"/>
        <w:rPr>
          <w:rFonts w:ascii="Arial" w:hAnsi="Arial" w:cs="Arial"/>
        </w:rPr>
      </w:pPr>
    </w:p>
    <w:p w14:paraId="21D3536F" w14:textId="77777777" w:rsidR="00B01FCD" w:rsidRPr="009A3F7D" w:rsidRDefault="00000F8F" w:rsidP="00441B6F">
      <w:pPr>
        <w:pStyle w:val="ConcHead"/>
        <w:spacing w:after="0"/>
        <w:jc w:val="both"/>
        <w:rPr>
          <w:rFonts w:ascii="Arial" w:hAnsi="Arial" w:cs="Arial"/>
        </w:rPr>
      </w:pPr>
      <w:r w:rsidRPr="009A3F7D">
        <w:rPr>
          <w:rFonts w:ascii="Arial" w:hAnsi="Arial" w:cs="Arial"/>
        </w:rPr>
        <w:lastRenderedPageBreak/>
        <w:t xml:space="preserve">4. </w:t>
      </w:r>
      <w:r w:rsidR="00B01FCD" w:rsidRPr="009A3F7D">
        <w:rPr>
          <w:rFonts w:ascii="Arial" w:hAnsi="Arial" w:cs="Arial"/>
        </w:rPr>
        <w:t>Conclusion</w:t>
      </w:r>
    </w:p>
    <w:p w14:paraId="4334972D" w14:textId="77777777" w:rsidR="00790ADA" w:rsidRPr="009A3F7D" w:rsidRDefault="00790ADA" w:rsidP="00441B6F">
      <w:pPr>
        <w:pStyle w:val="ConcHead"/>
        <w:spacing w:after="0"/>
        <w:jc w:val="both"/>
        <w:rPr>
          <w:rFonts w:ascii="Arial" w:hAnsi="Arial" w:cs="Arial"/>
        </w:rPr>
      </w:pPr>
    </w:p>
    <w:p w14:paraId="5398689F" w14:textId="77777777" w:rsidR="00600991" w:rsidRPr="009A3F7D" w:rsidRDefault="000B13B8" w:rsidP="000B13B8">
      <w:pPr>
        <w:pStyle w:val="Body"/>
        <w:rPr>
          <w:rFonts w:ascii="Arial" w:hAnsi="Arial" w:cs="Arial"/>
        </w:rPr>
      </w:pPr>
      <w:r w:rsidRPr="009A3F7D">
        <w:rPr>
          <w:rFonts w:ascii="Arial" w:hAnsi="Arial" w:cs="Arial"/>
        </w:rPr>
        <w:t>The coastal sand dune ecosystem of Tirunelveli District supports relatively high floristic diversity, comprising 253 plant species across 182 genera and 61 families, including nine endemic taxa and several species of conservation concern. The dominance of herbaceous life forms and the substantial presence of invasive alien species reflect both strong adaptive strategies and increasing ecological stress within this fragile system. Escalating anthropogenic pressures, together with climate-driven coastal hazards, pose significant threats to native biodiversity and ecosystem functioning. The high proportion of unevaluated species further highlights critical gaps in conservation assessment and monitoring. These findings emphasize the urgent need to recognize the study area as a priority conservation landscape. Ecosystem-based management, restoration using native species, systematic control of invasive taxa, and long-term ecological monitoring are essential to safeguard endemic and threatened flora and to ensure the resilience and ecological integrity of this unique coastal dune ecosystem under changing environmental conditions.</w:t>
      </w:r>
    </w:p>
    <w:p w14:paraId="0CC40E68" w14:textId="14D34362" w:rsidR="00097599" w:rsidRPr="009A3F7D" w:rsidRDefault="00097599" w:rsidP="00441B6F">
      <w:pPr>
        <w:pStyle w:val="AcknHead"/>
        <w:spacing w:after="0"/>
        <w:jc w:val="both"/>
        <w:rPr>
          <w:rFonts w:ascii="Arial" w:hAnsi="Arial" w:cs="Arial"/>
        </w:rPr>
      </w:pPr>
      <w:r w:rsidRPr="009A3F7D">
        <w:rPr>
          <w:rFonts w:ascii="Arial" w:hAnsi="Arial" w:cs="Arial"/>
        </w:rPr>
        <w:t>DISCLAIMER (ARTIFICIAL INTELLIGENCE)</w:t>
      </w:r>
    </w:p>
    <w:p w14:paraId="5724B91B" w14:textId="77777777" w:rsidR="00097599" w:rsidRPr="009A3F7D" w:rsidRDefault="00097599" w:rsidP="00097599">
      <w:pPr>
        <w:rPr>
          <w:rFonts w:ascii="Arial" w:hAnsi="Arial" w:cs="Arial"/>
        </w:rPr>
      </w:pPr>
    </w:p>
    <w:p w14:paraId="65082D53" w14:textId="2339DD51" w:rsidR="00097599" w:rsidRPr="009A3F7D" w:rsidRDefault="00097599" w:rsidP="00097599">
      <w:r w:rsidRPr="009A3F7D">
        <w:rPr>
          <w:rFonts w:ascii="Arial" w:hAnsi="Arial" w:cs="Arial"/>
        </w:rPr>
        <w:t>Author(s) hereby declare that NO generative AI technologies such as Large Language Models (</w:t>
      </w:r>
      <w:proofErr w:type="spellStart"/>
      <w:r w:rsidRPr="009A3F7D">
        <w:rPr>
          <w:rFonts w:ascii="Arial" w:hAnsi="Arial" w:cs="Arial"/>
        </w:rPr>
        <w:t>ChatGPT</w:t>
      </w:r>
      <w:proofErr w:type="spellEnd"/>
      <w:r w:rsidRPr="009A3F7D">
        <w:rPr>
          <w:rFonts w:ascii="Arial" w:hAnsi="Arial" w:cs="Arial"/>
        </w:rPr>
        <w:t>, COPILOT, etc.) and text-to-image generators have been used during the writing or editing of this manuscript.</w:t>
      </w:r>
    </w:p>
    <w:p w14:paraId="05BFA4DE" w14:textId="77777777" w:rsidR="00097599" w:rsidRPr="009A3F7D" w:rsidRDefault="00097599" w:rsidP="00097599"/>
    <w:p w14:paraId="0D8C09DC" w14:textId="77777777" w:rsidR="00315186" w:rsidRPr="009A3F7D" w:rsidRDefault="00315186" w:rsidP="00441B6F"/>
    <w:p w14:paraId="5062FEC8" w14:textId="77777777" w:rsidR="00860000" w:rsidRPr="009A3F7D" w:rsidRDefault="00860000" w:rsidP="00441B6F">
      <w:pPr>
        <w:pStyle w:val="ReferHead"/>
        <w:spacing w:after="0"/>
        <w:jc w:val="both"/>
        <w:rPr>
          <w:rFonts w:ascii="Arial" w:hAnsi="Arial" w:cs="Arial"/>
          <w:bCs/>
        </w:rPr>
      </w:pPr>
      <w:r w:rsidRPr="009A3F7D">
        <w:rPr>
          <w:rFonts w:ascii="Arial" w:hAnsi="Arial" w:cs="Arial"/>
          <w:bCs/>
        </w:rPr>
        <w:t>Competing interests</w:t>
      </w:r>
    </w:p>
    <w:p w14:paraId="00D531E6" w14:textId="77777777" w:rsidR="00860000" w:rsidRPr="009A3F7D" w:rsidRDefault="00860000" w:rsidP="00441B6F">
      <w:pPr>
        <w:pStyle w:val="ReferHead"/>
        <w:spacing w:after="0"/>
        <w:jc w:val="both"/>
        <w:rPr>
          <w:rFonts w:ascii="Arial" w:hAnsi="Arial" w:cs="Arial"/>
        </w:rPr>
      </w:pPr>
    </w:p>
    <w:p w14:paraId="0DE805F8" w14:textId="77777777" w:rsidR="00860000" w:rsidRPr="009A3F7D" w:rsidRDefault="00E66E10" w:rsidP="00441B6F">
      <w:pPr>
        <w:pStyle w:val="ReferHead"/>
        <w:spacing w:after="0"/>
        <w:jc w:val="both"/>
        <w:rPr>
          <w:rFonts w:ascii="Arial" w:hAnsi="Arial" w:cs="Arial"/>
          <w:b w:val="0"/>
          <w:caps w:val="0"/>
          <w:sz w:val="20"/>
        </w:rPr>
      </w:pPr>
      <w:r w:rsidRPr="009A3F7D">
        <w:rPr>
          <w:rFonts w:ascii="Arial" w:hAnsi="Arial" w:cs="Arial"/>
          <w:b w:val="0"/>
          <w:caps w:val="0"/>
          <w:sz w:val="20"/>
        </w:rPr>
        <w:t>Authors have declared that no competing interests exist</w:t>
      </w:r>
      <w:r w:rsidR="00600991" w:rsidRPr="009A3F7D">
        <w:rPr>
          <w:rFonts w:ascii="Arial" w:hAnsi="Arial" w:cs="Arial"/>
          <w:b w:val="0"/>
          <w:caps w:val="0"/>
          <w:sz w:val="20"/>
          <w:u w:val="single"/>
        </w:rPr>
        <w:t>.</w:t>
      </w:r>
    </w:p>
    <w:p w14:paraId="1939C487" w14:textId="77777777" w:rsidR="00371FB6" w:rsidRPr="009A3F7D" w:rsidRDefault="00371FB6" w:rsidP="00441B6F">
      <w:pPr>
        <w:pStyle w:val="ReferHead"/>
        <w:spacing w:after="0"/>
        <w:jc w:val="both"/>
        <w:rPr>
          <w:rFonts w:ascii="Arial" w:hAnsi="Arial" w:cs="Arial"/>
          <w:b w:val="0"/>
          <w:caps w:val="0"/>
          <w:sz w:val="20"/>
        </w:rPr>
      </w:pPr>
    </w:p>
    <w:p w14:paraId="58352E52" w14:textId="77777777" w:rsidR="00371FB6" w:rsidRPr="009A3F7D" w:rsidRDefault="00371FB6" w:rsidP="00441B6F">
      <w:pPr>
        <w:pStyle w:val="ReferHead"/>
        <w:spacing w:after="0"/>
        <w:jc w:val="both"/>
        <w:rPr>
          <w:rFonts w:ascii="Arial" w:hAnsi="Arial" w:cs="Arial"/>
          <w:bCs/>
        </w:rPr>
      </w:pPr>
      <w:r w:rsidRPr="009A3F7D">
        <w:rPr>
          <w:rFonts w:ascii="Arial" w:hAnsi="Arial" w:cs="Arial"/>
          <w:bCs/>
        </w:rPr>
        <w:t>Authors’ Contributions</w:t>
      </w:r>
    </w:p>
    <w:p w14:paraId="0B3ED59F" w14:textId="77777777" w:rsidR="00371FB6" w:rsidRPr="009A3F7D" w:rsidRDefault="00371FB6" w:rsidP="00441B6F">
      <w:pPr>
        <w:pStyle w:val="ReferHead"/>
        <w:spacing w:after="0"/>
        <w:jc w:val="both"/>
        <w:rPr>
          <w:rFonts w:ascii="Arial" w:hAnsi="Arial" w:cs="Arial"/>
          <w:bCs/>
        </w:rPr>
      </w:pPr>
    </w:p>
    <w:p w14:paraId="0495FE0C" w14:textId="77777777" w:rsidR="00574EF8" w:rsidRPr="009A3F7D" w:rsidRDefault="00600991" w:rsidP="00441B6F">
      <w:pPr>
        <w:pStyle w:val="ReferHead"/>
        <w:spacing w:after="0"/>
        <w:jc w:val="both"/>
        <w:rPr>
          <w:rFonts w:ascii="Arial" w:hAnsi="Arial" w:cs="Arial"/>
          <w:b w:val="0"/>
          <w:caps w:val="0"/>
          <w:sz w:val="20"/>
        </w:rPr>
      </w:pPr>
      <w:r w:rsidRPr="009A3F7D">
        <w:rPr>
          <w:rFonts w:ascii="Arial" w:hAnsi="Arial" w:cs="Arial"/>
          <w:b w:val="0"/>
          <w:caps w:val="0"/>
          <w:sz w:val="20"/>
        </w:rPr>
        <w:t xml:space="preserve">MU designed the study and </w:t>
      </w:r>
      <w:r w:rsidR="00371FB6" w:rsidRPr="009A3F7D">
        <w:rPr>
          <w:rFonts w:ascii="Arial" w:hAnsi="Arial" w:cs="Arial"/>
          <w:b w:val="0"/>
          <w:caps w:val="0"/>
          <w:sz w:val="20"/>
        </w:rPr>
        <w:t xml:space="preserve">performed the </w:t>
      </w:r>
      <w:r w:rsidRPr="009A3F7D">
        <w:rPr>
          <w:rFonts w:ascii="Arial" w:hAnsi="Arial" w:cs="Arial"/>
          <w:b w:val="0"/>
          <w:caps w:val="0"/>
          <w:sz w:val="20"/>
        </w:rPr>
        <w:t>analyses</w:t>
      </w:r>
      <w:r w:rsidR="006B2FB9" w:rsidRPr="009A3F7D">
        <w:rPr>
          <w:rFonts w:ascii="Arial" w:hAnsi="Arial" w:cs="Arial"/>
          <w:b w:val="0"/>
          <w:caps w:val="0"/>
          <w:sz w:val="20"/>
        </w:rPr>
        <w:t>. SA</w:t>
      </w:r>
      <w:r w:rsidRPr="009A3F7D">
        <w:rPr>
          <w:rFonts w:ascii="Arial" w:hAnsi="Arial" w:cs="Arial"/>
          <w:b w:val="0"/>
          <w:caps w:val="0"/>
          <w:sz w:val="20"/>
        </w:rPr>
        <w:t xml:space="preserve"> and </w:t>
      </w:r>
      <w:r w:rsidR="006B2FB9" w:rsidRPr="009A3F7D">
        <w:rPr>
          <w:rFonts w:ascii="Arial" w:hAnsi="Arial" w:cs="Arial"/>
          <w:b w:val="0"/>
          <w:caps w:val="0"/>
          <w:sz w:val="20"/>
        </w:rPr>
        <w:t xml:space="preserve">VV </w:t>
      </w:r>
      <w:r w:rsidRPr="009A3F7D">
        <w:rPr>
          <w:rFonts w:ascii="Arial" w:hAnsi="Arial" w:cs="Arial"/>
          <w:b w:val="0"/>
          <w:caps w:val="0"/>
          <w:sz w:val="20"/>
        </w:rPr>
        <w:t xml:space="preserve">conducted field surveys </w:t>
      </w:r>
      <w:r w:rsidR="00371FB6" w:rsidRPr="009A3F7D">
        <w:rPr>
          <w:rFonts w:ascii="Arial" w:hAnsi="Arial" w:cs="Arial"/>
          <w:b w:val="0"/>
          <w:caps w:val="0"/>
          <w:sz w:val="20"/>
        </w:rPr>
        <w:t>and</w:t>
      </w:r>
      <w:r w:rsidR="001A29D8" w:rsidRPr="009A3F7D">
        <w:rPr>
          <w:rFonts w:ascii="Arial" w:hAnsi="Arial" w:cs="Arial"/>
          <w:b w:val="0"/>
          <w:caps w:val="0"/>
          <w:sz w:val="20"/>
        </w:rPr>
        <w:t xml:space="preserve"> </w:t>
      </w:r>
      <w:r w:rsidR="00371FB6" w:rsidRPr="009A3F7D">
        <w:rPr>
          <w:rFonts w:ascii="Arial" w:hAnsi="Arial" w:cs="Arial"/>
          <w:b w:val="0"/>
          <w:caps w:val="0"/>
          <w:sz w:val="20"/>
        </w:rPr>
        <w:t xml:space="preserve">wrote the first draft of the manuscript. </w:t>
      </w:r>
      <w:r w:rsidRPr="009A3F7D">
        <w:rPr>
          <w:rFonts w:ascii="Arial" w:hAnsi="Arial" w:cs="Arial"/>
          <w:b w:val="0"/>
          <w:caps w:val="0"/>
          <w:sz w:val="20"/>
        </w:rPr>
        <w:t xml:space="preserve">MU secured the fund for the study. </w:t>
      </w:r>
      <w:r w:rsidR="00371FB6" w:rsidRPr="009A3F7D">
        <w:rPr>
          <w:rFonts w:ascii="Arial" w:hAnsi="Arial" w:cs="Arial"/>
          <w:b w:val="0"/>
          <w:caps w:val="0"/>
          <w:sz w:val="20"/>
        </w:rPr>
        <w:t>All authors read and approved the final manuscript.</w:t>
      </w:r>
    </w:p>
    <w:p w14:paraId="093FB834" w14:textId="77777777" w:rsidR="002B685A" w:rsidRPr="009A3F7D" w:rsidRDefault="002B685A" w:rsidP="00441B6F">
      <w:pPr>
        <w:pStyle w:val="ReferHead"/>
        <w:spacing w:after="0"/>
        <w:jc w:val="both"/>
        <w:rPr>
          <w:rFonts w:ascii="Arial" w:hAnsi="Arial" w:cs="Arial"/>
          <w:b w:val="0"/>
          <w:caps w:val="0"/>
          <w:sz w:val="20"/>
        </w:rPr>
      </w:pPr>
    </w:p>
    <w:p w14:paraId="6C8A4BF3" w14:textId="77777777" w:rsidR="00B01FCD" w:rsidRPr="009A3F7D" w:rsidRDefault="00B01FCD" w:rsidP="00441B6F">
      <w:pPr>
        <w:pStyle w:val="ReferHead"/>
        <w:spacing w:after="0"/>
        <w:jc w:val="both"/>
        <w:rPr>
          <w:rFonts w:ascii="Arial" w:hAnsi="Arial" w:cs="Arial"/>
        </w:rPr>
      </w:pPr>
      <w:r w:rsidRPr="009A3F7D">
        <w:rPr>
          <w:rFonts w:ascii="Arial" w:hAnsi="Arial" w:cs="Arial"/>
        </w:rPr>
        <w:t>References</w:t>
      </w:r>
    </w:p>
    <w:p w14:paraId="109097CD" w14:textId="77777777" w:rsidR="00574EF8" w:rsidRPr="009A3F7D" w:rsidRDefault="00574EF8" w:rsidP="00441B6F">
      <w:pPr>
        <w:pStyle w:val="ReferHead"/>
        <w:spacing w:after="0"/>
        <w:jc w:val="both"/>
        <w:rPr>
          <w:rFonts w:ascii="Arial" w:hAnsi="Arial" w:cs="Arial"/>
        </w:rPr>
      </w:pPr>
    </w:p>
    <w:p w14:paraId="68D3F0D6" w14:textId="77777777" w:rsidR="00B149AD" w:rsidRPr="009A3F7D" w:rsidRDefault="00B149AD" w:rsidP="008B008A">
      <w:pPr>
        <w:pStyle w:val="ReferHead"/>
        <w:spacing w:after="0"/>
        <w:ind w:left="426" w:hanging="426"/>
        <w:jc w:val="both"/>
        <w:rPr>
          <w:rFonts w:ascii="Arial" w:hAnsi="Arial" w:cs="Arial"/>
          <w:b w:val="0"/>
        </w:rPr>
      </w:pPr>
      <w:r w:rsidRPr="009A3F7D">
        <w:rPr>
          <w:rFonts w:ascii="Arial" w:hAnsi="Arial" w:cs="Arial"/>
          <w:b w:val="0"/>
          <w:caps w:val="0"/>
          <w:sz w:val="20"/>
          <w:lang w:val="en-IN"/>
        </w:rPr>
        <w:t xml:space="preserve">Akash, S., </w:t>
      </w:r>
      <w:proofErr w:type="spellStart"/>
      <w:r w:rsidRPr="009A3F7D">
        <w:rPr>
          <w:rFonts w:ascii="Arial" w:hAnsi="Arial" w:cs="Arial"/>
          <w:b w:val="0"/>
          <w:caps w:val="0"/>
          <w:sz w:val="20"/>
          <w:lang w:val="en-IN"/>
        </w:rPr>
        <w:t>Venkadeshraja</w:t>
      </w:r>
      <w:proofErr w:type="spellEnd"/>
      <w:r w:rsidRPr="009A3F7D">
        <w:rPr>
          <w:rFonts w:ascii="Arial" w:hAnsi="Arial" w:cs="Arial"/>
          <w:b w:val="0"/>
          <w:caps w:val="0"/>
          <w:sz w:val="20"/>
          <w:lang w:val="en-IN"/>
        </w:rPr>
        <w:t xml:space="preserve">, V., &amp; </w:t>
      </w:r>
      <w:proofErr w:type="spellStart"/>
      <w:r w:rsidRPr="009A3F7D">
        <w:rPr>
          <w:rFonts w:ascii="Arial" w:hAnsi="Arial" w:cs="Arial"/>
          <w:b w:val="0"/>
          <w:caps w:val="0"/>
          <w:sz w:val="20"/>
          <w:lang w:val="en-IN"/>
        </w:rPr>
        <w:t>Udayakumar</w:t>
      </w:r>
      <w:proofErr w:type="spellEnd"/>
      <w:r w:rsidRPr="009A3F7D">
        <w:rPr>
          <w:rFonts w:ascii="Arial" w:hAnsi="Arial" w:cs="Arial"/>
          <w:b w:val="0"/>
          <w:caps w:val="0"/>
          <w:sz w:val="20"/>
          <w:lang w:val="en-IN"/>
        </w:rPr>
        <w:t xml:space="preserve">, M. (2025). Flowering plant wealth of sand dunes and coastal areas of </w:t>
      </w:r>
      <w:proofErr w:type="spellStart"/>
      <w:r w:rsidRPr="009A3F7D">
        <w:rPr>
          <w:rFonts w:ascii="Arial" w:hAnsi="Arial" w:cs="Arial"/>
          <w:b w:val="0"/>
          <w:caps w:val="0"/>
          <w:sz w:val="20"/>
          <w:lang w:val="en-IN"/>
        </w:rPr>
        <w:t>Kanniyakumari</w:t>
      </w:r>
      <w:proofErr w:type="spellEnd"/>
      <w:r w:rsidRPr="009A3F7D">
        <w:rPr>
          <w:rFonts w:ascii="Arial" w:hAnsi="Arial" w:cs="Arial"/>
          <w:b w:val="0"/>
          <w:caps w:val="0"/>
          <w:sz w:val="20"/>
          <w:lang w:val="en-IN"/>
        </w:rPr>
        <w:t xml:space="preserve"> District, Tamil Nadu, India. </w:t>
      </w:r>
      <w:r w:rsidRPr="009A3F7D">
        <w:rPr>
          <w:rFonts w:ascii="Arial" w:hAnsi="Arial" w:cs="Arial"/>
          <w:b w:val="0"/>
          <w:i/>
          <w:iCs/>
          <w:caps w:val="0"/>
          <w:sz w:val="20"/>
          <w:lang w:val="en-IN"/>
        </w:rPr>
        <w:t>Environment Conservation Journal</w:t>
      </w:r>
      <w:r w:rsidRPr="009A3F7D">
        <w:rPr>
          <w:rFonts w:ascii="Arial" w:hAnsi="Arial" w:cs="Arial"/>
          <w:b w:val="0"/>
          <w:caps w:val="0"/>
          <w:sz w:val="20"/>
          <w:lang w:val="en-IN"/>
        </w:rPr>
        <w:t>, 26(2), 328–339. https://doi.org/10.36953/ECJ.29883084</w:t>
      </w:r>
    </w:p>
    <w:p w14:paraId="25CB3668" w14:textId="77777777" w:rsidR="00B149AD" w:rsidRPr="009A3F7D" w:rsidRDefault="00B149AD" w:rsidP="008B008A">
      <w:pPr>
        <w:ind w:left="426" w:hanging="426"/>
        <w:jc w:val="both"/>
        <w:rPr>
          <w:rFonts w:ascii="Arial" w:hAnsi="Arial" w:cs="Arial"/>
          <w:lang w:val="en-IN"/>
        </w:rPr>
      </w:pPr>
      <w:proofErr w:type="spellStart"/>
      <w:r w:rsidRPr="009A3F7D">
        <w:rPr>
          <w:rFonts w:ascii="Arial" w:hAnsi="Arial" w:cs="Arial"/>
          <w:lang w:val="en-IN"/>
        </w:rPr>
        <w:t>Anbarashan</w:t>
      </w:r>
      <w:proofErr w:type="spellEnd"/>
      <w:r w:rsidRPr="009A3F7D">
        <w:rPr>
          <w:rFonts w:ascii="Arial" w:hAnsi="Arial" w:cs="Arial"/>
          <w:lang w:val="en-IN"/>
        </w:rPr>
        <w:t xml:space="preserve">, M., Balachandran, N., </w:t>
      </w:r>
      <w:proofErr w:type="spellStart"/>
      <w:r w:rsidRPr="009A3F7D">
        <w:rPr>
          <w:rFonts w:ascii="Arial" w:hAnsi="Arial" w:cs="Arial"/>
          <w:lang w:val="en-IN"/>
        </w:rPr>
        <w:t>Mathevet</w:t>
      </w:r>
      <w:proofErr w:type="spellEnd"/>
      <w:r w:rsidRPr="009A3F7D">
        <w:rPr>
          <w:rFonts w:ascii="Arial" w:hAnsi="Arial" w:cs="Arial"/>
          <w:lang w:val="en-IN"/>
        </w:rPr>
        <w:t xml:space="preserve">, R., </w:t>
      </w:r>
      <w:proofErr w:type="spellStart"/>
      <w:r w:rsidRPr="009A3F7D">
        <w:rPr>
          <w:rFonts w:ascii="Arial" w:hAnsi="Arial" w:cs="Arial"/>
          <w:lang w:val="en-IN"/>
        </w:rPr>
        <w:t>Barathan</w:t>
      </w:r>
      <w:proofErr w:type="spellEnd"/>
      <w:r w:rsidRPr="009A3F7D">
        <w:rPr>
          <w:rFonts w:ascii="Arial" w:hAnsi="Arial" w:cs="Arial"/>
          <w:lang w:val="en-IN"/>
        </w:rPr>
        <w:t xml:space="preserve">, N., &amp; Uma </w:t>
      </w:r>
      <w:proofErr w:type="spellStart"/>
      <w:r w:rsidRPr="009A3F7D">
        <w:rPr>
          <w:rFonts w:ascii="Arial" w:hAnsi="Arial" w:cs="Arial"/>
          <w:lang w:val="en-IN"/>
        </w:rPr>
        <w:t>Maheswari</w:t>
      </w:r>
      <w:proofErr w:type="spellEnd"/>
      <w:r w:rsidRPr="009A3F7D">
        <w:rPr>
          <w:rFonts w:ascii="Arial" w:hAnsi="Arial" w:cs="Arial"/>
          <w:lang w:val="en-IN"/>
        </w:rPr>
        <w:t xml:space="preserve">, P. (2024). An evaluation of coastal sand dune flora of </w:t>
      </w:r>
      <w:proofErr w:type="spellStart"/>
      <w:r w:rsidRPr="009A3F7D">
        <w:rPr>
          <w:rFonts w:ascii="Arial" w:hAnsi="Arial" w:cs="Arial"/>
          <w:lang w:val="en-IN"/>
        </w:rPr>
        <w:t>Cuddalore</w:t>
      </w:r>
      <w:proofErr w:type="spellEnd"/>
      <w:r w:rsidRPr="009A3F7D">
        <w:rPr>
          <w:rFonts w:ascii="Arial" w:hAnsi="Arial" w:cs="Arial"/>
          <w:lang w:val="en-IN"/>
        </w:rPr>
        <w:t xml:space="preserve"> District, Tamil Nadu, India: perspectives for conservation and management. </w:t>
      </w:r>
      <w:r w:rsidRPr="009A3F7D">
        <w:rPr>
          <w:rFonts w:ascii="Arial" w:hAnsi="Arial" w:cs="Arial"/>
          <w:i/>
          <w:lang w:val="en-IN"/>
        </w:rPr>
        <w:t>Geology, Ecology, and Landscapes</w:t>
      </w:r>
      <w:r w:rsidRPr="009A3F7D">
        <w:rPr>
          <w:rFonts w:ascii="Arial" w:hAnsi="Arial" w:cs="Arial"/>
          <w:lang w:val="en-IN"/>
        </w:rPr>
        <w:t>, 8(2), 208-221.</w:t>
      </w:r>
    </w:p>
    <w:p w14:paraId="7FF30680" w14:textId="77777777" w:rsidR="00B149AD" w:rsidRPr="009A3F7D" w:rsidRDefault="00B149AD" w:rsidP="008B008A">
      <w:pPr>
        <w:ind w:left="426" w:hanging="426"/>
        <w:jc w:val="both"/>
      </w:pPr>
      <w:proofErr w:type="spellStart"/>
      <w:r w:rsidRPr="009A3F7D">
        <w:t>Arulmoorthy</w:t>
      </w:r>
      <w:proofErr w:type="spellEnd"/>
      <w:r w:rsidRPr="009A3F7D">
        <w:t xml:space="preserve">, M. P., &amp; Srinivasan, M. (2017). Coastal sand dune floral diversity in </w:t>
      </w:r>
      <w:proofErr w:type="spellStart"/>
      <w:r w:rsidRPr="009A3F7D">
        <w:t>Cuddalore</w:t>
      </w:r>
      <w:proofErr w:type="spellEnd"/>
      <w:r w:rsidRPr="009A3F7D">
        <w:t xml:space="preserve"> coastal areas, southeast coast of India. </w:t>
      </w:r>
      <w:r w:rsidRPr="009A3F7D">
        <w:rPr>
          <w:i/>
        </w:rPr>
        <w:t>Asian Journal of Plant Science and Research</w:t>
      </w:r>
      <w:r w:rsidRPr="009A3F7D">
        <w:t>, 7(3), 60-64.</w:t>
      </w:r>
    </w:p>
    <w:p w14:paraId="294D4AB9" w14:textId="77777777" w:rsidR="00B149AD" w:rsidRPr="009A3F7D" w:rsidRDefault="00B149AD" w:rsidP="008B008A">
      <w:pPr>
        <w:ind w:left="426" w:hanging="426"/>
        <w:jc w:val="both"/>
        <w:rPr>
          <w:rFonts w:ascii="Arial" w:hAnsi="Arial" w:cs="Arial"/>
          <w:lang w:val="en-IN"/>
        </w:rPr>
      </w:pPr>
      <w:proofErr w:type="spellStart"/>
      <w:r w:rsidRPr="009A3F7D">
        <w:rPr>
          <w:rFonts w:ascii="Arial" w:hAnsi="Arial" w:cs="Arial"/>
          <w:lang w:val="en-IN"/>
        </w:rPr>
        <w:t>Breckle</w:t>
      </w:r>
      <w:proofErr w:type="spellEnd"/>
      <w:r w:rsidRPr="009A3F7D">
        <w:rPr>
          <w:rFonts w:ascii="Arial" w:hAnsi="Arial" w:cs="Arial"/>
          <w:lang w:val="en-IN"/>
        </w:rPr>
        <w:t xml:space="preserve">, S.-W. (2002). </w:t>
      </w:r>
      <w:r w:rsidRPr="009A3F7D">
        <w:rPr>
          <w:rFonts w:ascii="Arial" w:hAnsi="Arial" w:cs="Arial"/>
          <w:i/>
          <w:iCs/>
          <w:lang w:val="en-IN"/>
        </w:rPr>
        <w:t>Salinity, halophytes and salt-affected natural ecosystems</w:t>
      </w:r>
      <w:r w:rsidRPr="009A3F7D">
        <w:rPr>
          <w:rFonts w:ascii="Arial" w:hAnsi="Arial" w:cs="Arial"/>
          <w:lang w:val="en-IN"/>
        </w:rPr>
        <w:t>. Kluwer Academic Publishers.</w:t>
      </w:r>
    </w:p>
    <w:p w14:paraId="1538562E"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Daniel, P., &amp; </w:t>
      </w:r>
      <w:proofErr w:type="spellStart"/>
      <w:r w:rsidRPr="009A3F7D">
        <w:rPr>
          <w:rFonts w:ascii="Arial" w:hAnsi="Arial" w:cs="Arial"/>
          <w:lang w:val="en-IN"/>
        </w:rPr>
        <w:t>Umamaheswari</w:t>
      </w:r>
      <w:proofErr w:type="spellEnd"/>
      <w:r w:rsidRPr="009A3F7D">
        <w:rPr>
          <w:rFonts w:ascii="Arial" w:hAnsi="Arial" w:cs="Arial"/>
          <w:lang w:val="en-IN"/>
        </w:rPr>
        <w:t xml:space="preserve">, P. (2001). </w:t>
      </w:r>
      <w:r w:rsidRPr="009A3F7D">
        <w:rPr>
          <w:rFonts w:ascii="Arial" w:hAnsi="Arial" w:cs="Arial"/>
          <w:i/>
          <w:iCs/>
          <w:lang w:val="en-IN"/>
        </w:rPr>
        <w:t xml:space="preserve">Flora of the Gulf of </w:t>
      </w:r>
      <w:proofErr w:type="spellStart"/>
      <w:r w:rsidRPr="009A3F7D">
        <w:rPr>
          <w:rFonts w:ascii="Arial" w:hAnsi="Arial" w:cs="Arial"/>
          <w:i/>
          <w:iCs/>
          <w:lang w:val="en-IN"/>
        </w:rPr>
        <w:t>Mannar</w:t>
      </w:r>
      <w:proofErr w:type="spellEnd"/>
      <w:r w:rsidRPr="009A3F7D">
        <w:rPr>
          <w:rFonts w:ascii="Arial" w:hAnsi="Arial" w:cs="Arial"/>
          <w:i/>
          <w:iCs/>
          <w:lang w:val="en-IN"/>
        </w:rPr>
        <w:t>, southern India</w:t>
      </w:r>
      <w:r w:rsidRPr="009A3F7D">
        <w:rPr>
          <w:rFonts w:ascii="Arial" w:hAnsi="Arial" w:cs="Arial"/>
          <w:lang w:val="en-IN"/>
        </w:rPr>
        <w:t>. Botanical Survey of India.</w:t>
      </w:r>
    </w:p>
    <w:p w14:paraId="2D4ED451"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Deppe, J. L., &amp; </w:t>
      </w:r>
      <w:proofErr w:type="spellStart"/>
      <w:r w:rsidRPr="009A3F7D">
        <w:rPr>
          <w:rFonts w:ascii="Arial" w:hAnsi="Arial" w:cs="Arial"/>
          <w:lang w:val="en-IN"/>
        </w:rPr>
        <w:t>Rotenberry</w:t>
      </w:r>
      <w:proofErr w:type="spellEnd"/>
      <w:r w:rsidRPr="009A3F7D">
        <w:rPr>
          <w:rFonts w:ascii="Arial" w:hAnsi="Arial" w:cs="Arial"/>
          <w:lang w:val="en-IN"/>
        </w:rPr>
        <w:t xml:space="preserve">, J. T. (2008). Scale-dependent habitat use by fall migratory birds: Vegetation structure, floristics, and geography. </w:t>
      </w:r>
      <w:r w:rsidRPr="009A3F7D">
        <w:rPr>
          <w:rFonts w:ascii="Arial" w:hAnsi="Arial" w:cs="Arial"/>
          <w:i/>
          <w:iCs/>
          <w:lang w:val="en-IN"/>
        </w:rPr>
        <w:t>Ecological Monographs</w:t>
      </w:r>
      <w:r w:rsidRPr="009A3F7D">
        <w:rPr>
          <w:rFonts w:ascii="Arial" w:hAnsi="Arial" w:cs="Arial"/>
          <w:lang w:val="en-IN"/>
        </w:rPr>
        <w:t>, 78(3), 461–487. https://doi.org/10.1890/07-1215.1</w:t>
      </w:r>
    </w:p>
    <w:p w14:paraId="4433E458"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Doody, J. P. (2001). </w:t>
      </w:r>
      <w:r w:rsidRPr="009A3F7D">
        <w:rPr>
          <w:rFonts w:ascii="Arial" w:hAnsi="Arial" w:cs="Arial"/>
          <w:i/>
          <w:iCs/>
          <w:lang w:val="en-IN"/>
        </w:rPr>
        <w:t>Coastal conservation and management: an ecological perspective (Vol. 13)</w:t>
      </w:r>
      <w:r w:rsidRPr="009A3F7D">
        <w:rPr>
          <w:rFonts w:ascii="Arial" w:hAnsi="Arial" w:cs="Arial"/>
          <w:lang w:val="en-IN"/>
        </w:rPr>
        <w:t>. Springer Science &amp; Business Media.</w:t>
      </w:r>
    </w:p>
    <w:p w14:paraId="15CBD14C" w14:textId="77777777" w:rsidR="00B149AD" w:rsidRPr="009A3F7D" w:rsidRDefault="00B149AD" w:rsidP="008B008A">
      <w:pPr>
        <w:ind w:left="426" w:hanging="426"/>
        <w:jc w:val="both"/>
      </w:pPr>
      <w:r w:rsidRPr="009A3F7D">
        <w:rPr>
          <w:rFonts w:ascii="Arial" w:hAnsi="Arial" w:cs="Arial"/>
          <w:shd w:val="clear" w:color="auto" w:fill="FFFFFF"/>
        </w:rPr>
        <w:t>Doody, J. P. (2012). </w:t>
      </w:r>
      <w:r w:rsidRPr="009A3F7D">
        <w:rPr>
          <w:rFonts w:ascii="Arial" w:hAnsi="Arial" w:cs="Arial"/>
          <w:i/>
          <w:iCs/>
          <w:shd w:val="clear" w:color="auto" w:fill="FFFFFF"/>
        </w:rPr>
        <w:t>Sand dune conservation, management and restoration</w:t>
      </w:r>
      <w:r w:rsidRPr="009A3F7D">
        <w:rPr>
          <w:rFonts w:ascii="Arial" w:hAnsi="Arial" w:cs="Arial"/>
          <w:shd w:val="clear" w:color="auto" w:fill="FFFFFF"/>
        </w:rPr>
        <w:t> (Vol. 4). Springer Science &amp; Business Media.</w:t>
      </w:r>
    </w:p>
    <w:p w14:paraId="47291578" w14:textId="77777777" w:rsidR="00B149AD" w:rsidRPr="009A3F7D" w:rsidRDefault="00B149AD" w:rsidP="008B008A">
      <w:pPr>
        <w:ind w:left="426" w:hanging="426"/>
        <w:jc w:val="both"/>
        <w:rPr>
          <w:rFonts w:ascii="Arial" w:hAnsi="Arial" w:cs="Arial"/>
          <w:lang w:val="en-IN"/>
        </w:rPr>
      </w:pPr>
      <w:proofErr w:type="spellStart"/>
      <w:r w:rsidRPr="009A3F7D">
        <w:rPr>
          <w:rFonts w:ascii="Arial" w:hAnsi="Arial" w:cs="Arial"/>
          <w:lang w:val="en-IN"/>
        </w:rPr>
        <w:t>Eckardt</w:t>
      </w:r>
      <w:proofErr w:type="spellEnd"/>
      <w:r w:rsidRPr="009A3F7D">
        <w:rPr>
          <w:rFonts w:ascii="Arial" w:hAnsi="Arial" w:cs="Arial"/>
          <w:lang w:val="en-IN"/>
        </w:rPr>
        <w:t xml:space="preserve">, F. D. (2022). Coastal dune systems: Dynamics, ecology and management. </w:t>
      </w:r>
      <w:r w:rsidRPr="009A3F7D">
        <w:rPr>
          <w:rFonts w:ascii="Arial" w:hAnsi="Arial" w:cs="Arial"/>
          <w:i/>
          <w:iCs/>
          <w:lang w:val="en-IN"/>
        </w:rPr>
        <w:t>Earth Systems and Environment</w:t>
      </w:r>
      <w:r w:rsidRPr="009A3F7D">
        <w:rPr>
          <w:rFonts w:ascii="Arial" w:hAnsi="Arial" w:cs="Arial"/>
          <w:lang w:val="en-IN"/>
        </w:rPr>
        <w:t>, 6, 249–263. https://doi.org/10.1007/s41748-022-00276-7</w:t>
      </w:r>
    </w:p>
    <w:p w14:paraId="0E2973AA"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Gamble, J. S., &amp; Fischer, C. E. C. (1915–1935). </w:t>
      </w:r>
      <w:r w:rsidRPr="009A3F7D">
        <w:rPr>
          <w:rFonts w:ascii="Arial" w:hAnsi="Arial" w:cs="Arial"/>
          <w:i/>
          <w:iCs/>
          <w:lang w:val="en-IN"/>
        </w:rPr>
        <w:t>Flora of the Presidency of Madras</w:t>
      </w:r>
      <w:r w:rsidRPr="009A3F7D">
        <w:rPr>
          <w:rFonts w:ascii="Arial" w:hAnsi="Arial" w:cs="Arial"/>
          <w:lang w:val="en-IN"/>
        </w:rPr>
        <w:t xml:space="preserve"> (Vols. 1–3). </w:t>
      </w:r>
      <w:proofErr w:type="spellStart"/>
      <w:r w:rsidRPr="009A3F7D">
        <w:rPr>
          <w:rFonts w:ascii="Arial" w:hAnsi="Arial" w:cs="Arial"/>
          <w:lang w:val="en-IN"/>
        </w:rPr>
        <w:t>Adlard</w:t>
      </w:r>
      <w:proofErr w:type="spellEnd"/>
      <w:r w:rsidRPr="009A3F7D">
        <w:rPr>
          <w:rFonts w:ascii="Arial" w:hAnsi="Arial" w:cs="Arial"/>
          <w:lang w:val="en-IN"/>
        </w:rPr>
        <w:t xml:space="preserve"> &amp; Son, London.</w:t>
      </w:r>
    </w:p>
    <w:p w14:paraId="6746F6C7" w14:textId="77777777" w:rsidR="00B149AD" w:rsidRPr="009A3F7D" w:rsidRDefault="00B149AD" w:rsidP="008B008A">
      <w:pPr>
        <w:ind w:left="426" w:hanging="426"/>
        <w:jc w:val="both"/>
        <w:rPr>
          <w:rFonts w:ascii="Arial" w:hAnsi="Arial" w:cs="Arial"/>
          <w:shd w:val="clear" w:color="auto" w:fill="FFFFFF"/>
        </w:rPr>
      </w:pPr>
      <w:r w:rsidRPr="009A3F7D">
        <w:rPr>
          <w:rFonts w:ascii="Arial" w:hAnsi="Arial" w:cs="Arial"/>
          <w:shd w:val="clear" w:color="auto" w:fill="FFFFFF"/>
        </w:rPr>
        <w:t xml:space="preserve">Gazi, M. Y., Haque, M. I. M., </w:t>
      </w:r>
      <w:proofErr w:type="spellStart"/>
      <w:r w:rsidRPr="009A3F7D">
        <w:rPr>
          <w:rFonts w:ascii="Arial" w:hAnsi="Arial" w:cs="Arial"/>
          <w:shd w:val="clear" w:color="auto" w:fill="FFFFFF"/>
        </w:rPr>
        <w:t>Alam</w:t>
      </w:r>
      <w:proofErr w:type="spellEnd"/>
      <w:r w:rsidRPr="009A3F7D">
        <w:rPr>
          <w:rFonts w:ascii="Arial" w:hAnsi="Arial" w:cs="Arial"/>
          <w:shd w:val="clear" w:color="auto" w:fill="FFFFFF"/>
        </w:rPr>
        <w:t xml:space="preserve">, M. Z., &amp; Uddin, M. M. (2023). Spatiotemporal </w:t>
      </w:r>
      <w:proofErr w:type="spellStart"/>
      <w:r w:rsidRPr="009A3F7D">
        <w:rPr>
          <w:rFonts w:ascii="Arial" w:hAnsi="Arial" w:cs="Arial"/>
          <w:shd w:val="clear" w:color="auto" w:fill="FFFFFF"/>
        </w:rPr>
        <w:t>landuse</w:t>
      </w:r>
      <w:proofErr w:type="spellEnd"/>
      <w:r w:rsidRPr="009A3F7D">
        <w:rPr>
          <w:rFonts w:ascii="Arial" w:hAnsi="Arial" w:cs="Arial"/>
          <w:shd w:val="clear" w:color="auto" w:fill="FFFFFF"/>
        </w:rPr>
        <w:t xml:space="preserve"> dynamics driven by socioeconomic context in the southwestern coastal districts of Bangladesh. </w:t>
      </w:r>
      <w:r w:rsidRPr="009A3F7D">
        <w:rPr>
          <w:rFonts w:ascii="Arial" w:hAnsi="Arial" w:cs="Arial"/>
          <w:i/>
          <w:iCs/>
          <w:shd w:val="clear" w:color="auto" w:fill="FFFFFF"/>
        </w:rPr>
        <w:t>Ocean &amp; Coastal Management</w:t>
      </w:r>
      <w:r w:rsidRPr="009A3F7D">
        <w:rPr>
          <w:rFonts w:ascii="Arial" w:hAnsi="Arial" w:cs="Arial"/>
          <w:shd w:val="clear" w:color="auto" w:fill="FFFFFF"/>
        </w:rPr>
        <w:t>, </w:t>
      </w:r>
      <w:r w:rsidRPr="009A3F7D">
        <w:rPr>
          <w:rFonts w:ascii="Arial" w:hAnsi="Arial" w:cs="Arial"/>
          <w:i/>
          <w:iCs/>
          <w:shd w:val="clear" w:color="auto" w:fill="FFFFFF"/>
        </w:rPr>
        <w:t>245</w:t>
      </w:r>
      <w:r w:rsidRPr="009A3F7D">
        <w:rPr>
          <w:rFonts w:ascii="Arial" w:hAnsi="Arial" w:cs="Arial"/>
          <w:shd w:val="clear" w:color="auto" w:fill="FFFFFF"/>
        </w:rPr>
        <w:t>, 106859.</w:t>
      </w:r>
    </w:p>
    <w:p w14:paraId="28762F13"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He, Q., &amp; Silliman, B. R. (2019). Climate change, human impacts, and coastal ecosystems in the Anthropocene. </w:t>
      </w:r>
      <w:r w:rsidRPr="009A3F7D">
        <w:rPr>
          <w:rFonts w:ascii="Arial" w:hAnsi="Arial" w:cs="Arial"/>
          <w:i/>
          <w:iCs/>
          <w:lang w:val="en-IN"/>
        </w:rPr>
        <w:t>Current Biology</w:t>
      </w:r>
      <w:r w:rsidRPr="009A3F7D">
        <w:rPr>
          <w:rFonts w:ascii="Arial" w:hAnsi="Arial" w:cs="Arial"/>
          <w:lang w:val="en-IN"/>
        </w:rPr>
        <w:t>, 29(19), R1021–R1035. https://doi.org/10.1016/j.cub.2019.08.042</w:t>
      </w:r>
    </w:p>
    <w:p w14:paraId="58F8AC44" w14:textId="77777777" w:rsidR="00B149AD" w:rsidRPr="009A3F7D" w:rsidRDefault="00B149AD" w:rsidP="008B008A">
      <w:pPr>
        <w:ind w:left="426" w:hanging="426"/>
        <w:jc w:val="both"/>
        <w:rPr>
          <w:rFonts w:ascii="Arial" w:hAnsi="Arial" w:cs="Arial"/>
          <w:lang w:val="en-IN"/>
        </w:rPr>
      </w:pPr>
      <w:proofErr w:type="spellStart"/>
      <w:r w:rsidRPr="009A3F7D">
        <w:rPr>
          <w:rFonts w:ascii="Arial" w:hAnsi="Arial" w:cs="Arial"/>
          <w:lang w:val="en-IN"/>
        </w:rPr>
        <w:t>Hesp</w:t>
      </w:r>
      <w:proofErr w:type="spellEnd"/>
      <w:r w:rsidRPr="009A3F7D">
        <w:rPr>
          <w:rFonts w:ascii="Arial" w:hAnsi="Arial" w:cs="Arial"/>
          <w:lang w:val="en-IN"/>
        </w:rPr>
        <w:t xml:space="preserve">, P. A. (1991). Ecological processes and plant adaptations on coastal dunes. </w:t>
      </w:r>
      <w:r w:rsidRPr="009A3F7D">
        <w:rPr>
          <w:rFonts w:ascii="Arial" w:hAnsi="Arial" w:cs="Arial"/>
          <w:i/>
          <w:iCs/>
          <w:lang w:val="en-IN"/>
        </w:rPr>
        <w:t>Journal of Arid Environments</w:t>
      </w:r>
      <w:r w:rsidRPr="009A3F7D">
        <w:rPr>
          <w:rFonts w:ascii="Arial" w:hAnsi="Arial" w:cs="Arial"/>
          <w:lang w:val="en-IN"/>
        </w:rPr>
        <w:t>, 21(2), 165–191. https://doi.org/10.1016/S0140-1963(18)30681-5</w:t>
      </w:r>
    </w:p>
    <w:p w14:paraId="2462723B" w14:textId="5BC0CD8D" w:rsidR="00B149AD" w:rsidRPr="009A3F7D" w:rsidRDefault="00B149AD" w:rsidP="008B008A">
      <w:pPr>
        <w:ind w:left="426" w:hanging="426"/>
        <w:jc w:val="both"/>
        <w:rPr>
          <w:rFonts w:ascii="Arial" w:hAnsi="Arial" w:cs="Arial"/>
          <w:lang w:val="en-IN"/>
        </w:rPr>
      </w:pPr>
      <w:r w:rsidRPr="009A3F7D">
        <w:rPr>
          <w:rFonts w:ascii="Arial" w:hAnsi="Arial" w:cs="Arial"/>
          <w:lang w:val="en-IN"/>
        </w:rPr>
        <w:t>International Union for Conservation of Nature. (202</w:t>
      </w:r>
      <w:r w:rsidR="00B45DC1" w:rsidRPr="009A3F7D">
        <w:rPr>
          <w:rFonts w:ascii="Arial" w:hAnsi="Arial" w:cs="Arial"/>
          <w:lang w:val="en-IN"/>
        </w:rPr>
        <w:t>5</w:t>
      </w:r>
      <w:r w:rsidRPr="009A3F7D">
        <w:rPr>
          <w:rFonts w:ascii="Arial" w:hAnsi="Arial" w:cs="Arial"/>
          <w:lang w:val="en-IN"/>
        </w:rPr>
        <w:t xml:space="preserve">). </w:t>
      </w:r>
      <w:r w:rsidRPr="009A3F7D">
        <w:rPr>
          <w:rFonts w:ascii="Arial" w:hAnsi="Arial" w:cs="Arial"/>
          <w:i/>
          <w:iCs/>
          <w:lang w:val="en-IN"/>
        </w:rPr>
        <w:t>The IUCN Red List of threatened species</w:t>
      </w:r>
      <w:r w:rsidRPr="009A3F7D">
        <w:rPr>
          <w:rFonts w:ascii="Arial" w:hAnsi="Arial" w:cs="Arial"/>
          <w:lang w:val="en-IN"/>
        </w:rPr>
        <w:t>. https://www.iucnredlist.org</w:t>
      </w:r>
    </w:p>
    <w:p w14:paraId="6FC5035E"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Islam, M. S., &amp; </w:t>
      </w:r>
      <w:proofErr w:type="spellStart"/>
      <w:r w:rsidRPr="009A3F7D">
        <w:rPr>
          <w:rFonts w:ascii="Arial" w:hAnsi="Arial" w:cs="Arial"/>
          <w:lang w:val="en-IN"/>
        </w:rPr>
        <w:t>Gnauck</w:t>
      </w:r>
      <w:proofErr w:type="spellEnd"/>
      <w:r w:rsidRPr="009A3F7D">
        <w:rPr>
          <w:rFonts w:ascii="Arial" w:hAnsi="Arial" w:cs="Arial"/>
          <w:lang w:val="en-IN"/>
        </w:rPr>
        <w:t xml:space="preserve">, A. (2007). Mangrove wetland ecosystems in the Ganges–Brahmaputra delta in Bangladesh. </w:t>
      </w:r>
      <w:r w:rsidRPr="009A3F7D">
        <w:rPr>
          <w:rFonts w:ascii="Arial" w:hAnsi="Arial" w:cs="Arial"/>
          <w:i/>
          <w:iCs/>
          <w:lang w:val="en-IN"/>
        </w:rPr>
        <w:t>Frontiers of Earth Science in China</w:t>
      </w:r>
      <w:r w:rsidRPr="009A3F7D">
        <w:rPr>
          <w:rFonts w:ascii="Arial" w:hAnsi="Arial" w:cs="Arial"/>
          <w:lang w:val="en-IN"/>
        </w:rPr>
        <w:t>, 2(4), 439–448.</w:t>
      </w:r>
    </w:p>
    <w:p w14:paraId="741F275B"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lastRenderedPageBreak/>
        <w:t xml:space="preserve">Maun, M. A. (2009). </w:t>
      </w:r>
      <w:r w:rsidRPr="009A3F7D">
        <w:rPr>
          <w:rFonts w:ascii="Arial" w:hAnsi="Arial" w:cs="Arial"/>
          <w:i/>
          <w:iCs/>
          <w:lang w:val="en-IN"/>
        </w:rPr>
        <w:t>The biology of coastal sand dunes</w:t>
      </w:r>
      <w:r w:rsidRPr="009A3F7D">
        <w:rPr>
          <w:rFonts w:ascii="Arial" w:hAnsi="Arial" w:cs="Arial"/>
          <w:lang w:val="en-IN"/>
        </w:rPr>
        <w:t>. Oxford University Press.</w:t>
      </w:r>
    </w:p>
    <w:p w14:paraId="6A35B1C9"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McLachlan, A. (1991). Ecology of coastal dune fauna. </w:t>
      </w:r>
      <w:r w:rsidRPr="009A3F7D">
        <w:rPr>
          <w:rFonts w:ascii="Arial" w:hAnsi="Arial" w:cs="Arial"/>
          <w:i/>
          <w:iCs/>
          <w:lang w:val="en-IN"/>
        </w:rPr>
        <w:t>Journal of Arid Environments</w:t>
      </w:r>
      <w:r w:rsidRPr="009A3F7D">
        <w:rPr>
          <w:rFonts w:ascii="Arial" w:hAnsi="Arial" w:cs="Arial"/>
          <w:lang w:val="en-IN"/>
        </w:rPr>
        <w:t>, 21(2), 229–243.</w:t>
      </w:r>
    </w:p>
    <w:p w14:paraId="28F2633B" w14:textId="77777777" w:rsidR="00B149AD" w:rsidRPr="009A3F7D" w:rsidRDefault="00B149AD" w:rsidP="008B008A">
      <w:pPr>
        <w:ind w:left="426" w:hanging="426"/>
        <w:jc w:val="both"/>
        <w:rPr>
          <w:rFonts w:ascii="Arial" w:hAnsi="Arial" w:cs="Arial"/>
          <w:lang w:val="en-IN"/>
        </w:rPr>
      </w:pPr>
      <w:r w:rsidRPr="009A3F7D">
        <w:rPr>
          <w:rStyle w:val="Strong"/>
          <w:b w:val="0"/>
          <w:bCs w:val="0"/>
        </w:rPr>
        <w:t>Muñoz-</w:t>
      </w:r>
      <w:proofErr w:type="spellStart"/>
      <w:r w:rsidRPr="009A3F7D">
        <w:rPr>
          <w:rStyle w:val="Strong"/>
          <w:b w:val="0"/>
          <w:bCs w:val="0"/>
        </w:rPr>
        <w:t>Vallés</w:t>
      </w:r>
      <w:proofErr w:type="spellEnd"/>
      <w:r w:rsidRPr="009A3F7D">
        <w:rPr>
          <w:rStyle w:val="Strong"/>
          <w:b w:val="0"/>
          <w:bCs w:val="0"/>
        </w:rPr>
        <w:t xml:space="preserve">, S., </w:t>
      </w:r>
      <w:proofErr w:type="spellStart"/>
      <w:r w:rsidRPr="009A3F7D">
        <w:rPr>
          <w:rStyle w:val="Strong"/>
          <w:b w:val="0"/>
          <w:bCs w:val="0"/>
        </w:rPr>
        <w:t>Cambrollé</w:t>
      </w:r>
      <w:proofErr w:type="spellEnd"/>
      <w:r w:rsidRPr="009A3F7D">
        <w:rPr>
          <w:rStyle w:val="Strong"/>
          <w:b w:val="0"/>
          <w:bCs w:val="0"/>
        </w:rPr>
        <w:t>, J., &amp; Gallego-Fernández, J. B. (2015).</w:t>
      </w:r>
      <w:r w:rsidRPr="009A3F7D">
        <w:t xml:space="preserve"> Effect of soil characteristics on plant distribution in coastal ecosystems of SW Iberian Peninsula sand spits. </w:t>
      </w:r>
      <w:r w:rsidRPr="009A3F7D">
        <w:rPr>
          <w:rStyle w:val="Emphasis"/>
        </w:rPr>
        <w:t>Plant Ecology, 216</w:t>
      </w:r>
      <w:r w:rsidRPr="009A3F7D">
        <w:t>, 1551 1570. https://doi.org/10.1007/s11258-015-0537-x</w:t>
      </w:r>
    </w:p>
    <w:p w14:paraId="75D5A7E5" w14:textId="77777777" w:rsidR="00B149AD" w:rsidRPr="009A3F7D" w:rsidRDefault="00B149AD" w:rsidP="008B008A">
      <w:pPr>
        <w:ind w:left="426" w:hanging="426"/>
        <w:jc w:val="both"/>
        <w:rPr>
          <w:rFonts w:ascii="Arial" w:hAnsi="Arial" w:cs="Arial"/>
          <w:lang w:val="en-IN"/>
        </w:rPr>
      </w:pPr>
      <w:proofErr w:type="spellStart"/>
      <w:r w:rsidRPr="009A3F7D">
        <w:rPr>
          <w:rFonts w:ascii="Arial" w:hAnsi="Arial" w:cs="Arial"/>
          <w:lang w:val="en-IN"/>
        </w:rPr>
        <w:t>Muthukumar</w:t>
      </w:r>
      <w:proofErr w:type="spellEnd"/>
      <w:r w:rsidRPr="009A3F7D">
        <w:rPr>
          <w:rFonts w:ascii="Arial" w:hAnsi="Arial" w:cs="Arial"/>
          <w:lang w:val="en-IN"/>
        </w:rPr>
        <w:t xml:space="preserve">, K., &amp; Samuel, A. S. (2011). Coastal sand dune flora of </w:t>
      </w:r>
      <w:proofErr w:type="spellStart"/>
      <w:r w:rsidRPr="009A3F7D">
        <w:rPr>
          <w:rFonts w:ascii="Arial" w:hAnsi="Arial" w:cs="Arial"/>
          <w:lang w:val="en-IN"/>
        </w:rPr>
        <w:t>Thoothukudi</w:t>
      </w:r>
      <w:proofErr w:type="spellEnd"/>
      <w:r w:rsidRPr="009A3F7D">
        <w:rPr>
          <w:rFonts w:ascii="Arial" w:hAnsi="Arial" w:cs="Arial"/>
          <w:lang w:val="en-IN"/>
        </w:rPr>
        <w:t xml:space="preserve"> District, Tamil Nadu, southern India. </w:t>
      </w:r>
      <w:r w:rsidRPr="009A3F7D">
        <w:rPr>
          <w:rFonts w:ascii="Arial" w:hAnsi="Arial" w:cs="Arial"/>
          <w:i/>
          <w:iCs/>
          <w:lang w:val="en-IN"/>
        </w:rPr>
        <w:t>Journal of Threatened Taxa</w:t>
      </w:r>
      <w:r w:rsidRPr="009A3F7D">
        <w:rPr>
          <w:rFonts w:ascii="Arial" w:hAnsi="Arial" w:cs="Arial"/>
          <w:lang w:val="en-IN"/>
        </w:rPr>
        <w:t>, 3(9), 2211–2216. https://doi.org/10.11609/JoTT.o2572.2211-6</w:t>
      </w:r>
    </w:p>
    <w:p w14:paraId="2096F7C0" w14:textId="77777777" w:rsidR="00B149AD" w:rsidRPr="009A3F7D" w:rsidRDefault="00B149AD" w:rsidP="008B008A">
      <w:pPr>
        <w:ind w:left="426" w:hanging="426"/>
        <w:jc w:val="both"/>
        <w:rPr>
          <w:rFonts w:ascii="Arial" w:hAnsi="Arial" w:cs="Arial"/>
          <w:lang w:val="en-IN"/>
        </w:rPr>
      </w:pPr>
      <w:proofErr w:type="spellStart"/>
      <w:r w:rsidRPr="009A3F7D">
        <w:rPr>
          <w:rFonts w:ascii="Arial" w:hAnsi="Arial" w:cs="Arial"/>
          <w:lang w:val="en-IN"/>
        </w:rPr>
        <w:t>Nagelkerken</w:t>
      </w:r>
      <w:proofErr w:type="spellEnd"/>
      <w:r w:rsidRPr="009A3F7D">
        <w:rPr>
          <w:rFonts w:ascii="Arial" w:hAnsi="Arial" w:cs="Arial"/>
          <w:lang w:val="en-IN"/>
        </w:rPr>
        <w:t xml:space="preserve">, I., </w:t>
      </w:r>
      <w:proofErr w:type="spellStart"/>
      <w:r w:rsidRPr="009A3F7D">
        <w:rPr>
          <w:rFonts w:ascii="Arial" w:hAnsi="Arial" w:cs="Arial"/>
          <w:lang w:val="en-IN"/>
        </w:rPr>
        <w:t>Blaber</w:t>
      </w:r>
      <w:proofErr w:type="spellEnd"/>
      <w:r w:rsidRPr="009A3F7D">
        <w:rPr>
          <w:rFonts w:ascii="Arial" w:hAnsi="Arial" w:cs="Arial"/>
          <w:lang w:val="en-IN"/>
        </w:rPr>
        <w:t xml:space="preserve">, S. J. M., Bouillon, S., Green, P., Haywood, M., Kirton, L. G., </w:t>
      </w:r>
      <w:proofErr w:type="spellStart"/>
      <w:r w:rsidRPr="009A3F7D">
        <w:rPr>
          <w:rFonts w:ascii="Arial" w:hAnsi="Arial" w:cs="Arial"/>
          <w:lang w:val="en-IN"/>
        </w:rPr>
        <w:t>Meynecke</w:t>
      </w:r>
      <w:proofErr w:type="spellEnd"/>
      <w:r w:rsidRPr="009A3F7D">
        <w:rPr>
          <w:rFonts w:ascii="Arial" w:hAnsi="Arial" w:cs="Arial"/>
          <w:lang w:val="en-IN"/>
        </w:rPr>
        <w:t xml:space="preserve">, J.-O., </w:t>
      </w:r>
      <w:proofErr w:type="spellStart"/>
      <w:r w:rsidRPr="009A3F7D">
        <w:rPr>
          <w:rFonts w:ascii="Arial" w:hAnsi="Arial" w:cs="Arial"/>
          <w:lang w:val="en-IN"/>
        </w:rPr>
        <w:t>Pawlik</w:t>
      </w:r>
      <w:proofErr w:type="spellEnd"/>
      <w:r w:rsidRPr="009A3F7D">
        <w:rPr>
          <w:rFonts w:ascii="Arial" w:hAnsi="Arial" w:cs="Arial"/>
          <w:lang w:val="en-IN"/>
        </w:rPr>
        <w:t xml:space="preserve">, J., Penrose, H. M., </w:t>
      </w:r>
      <w:proofErr w:type="spellStart"/>
      <w:r w:rsidRPr="009A3F7D">
        <w:rPr>
          <w:rFonts w:ascii="Arial" w:hAnsi="Arial" w:cs="Arial"/>
          <w:lang w:val="en-IN"/>
        </w:rPr>
        <w:t>Sasekumar</w:t>
      </w:r>
      <w:proofErr w:type="spellEnd"/>
      <w:r w:rsidRPr="009A3F7D">
        <w:rPr>
          <w:rFonts w:ascii="Arial" w:hAnsi="Arial" w:cs="Arial"/>
          <w:lang w:val="en-IN"/>
        </w:rPr>
        <w:t xml:space="preserve">, A., &amp; Somerfield, P. J. (2008). The habitat function of mangroves for terrestrial and marine fauna: A review. </w:t>
      </w:r>
      <w:r w:rsidRPr="009A3F7D">
        <w:rPr>
          <w:rFonts w:ascii="Arial" w:hAnsi="Arial" w:cs="Arial"/>
          <w:i/>
          <w:iCs/>
          <w:lang w:val="en-IN"/>
        </w:rPr>
        <w:t>Aquatic Botany</w:t>
      </w:r>
      <w:r w:rsidRPr="009A3F7D">
        <w:rPr>
          <w:rFonts w:ascii="Arial" w:hAnsi="Arial" w:cs="Arial"/>
          <w:lang w:val="en-IN"/>
        </w:rPr>
        <w:t>, 89(2), 155–185. https://doi.org/10.1016/j.aquabot.2007.12.009</w:t>
      </w:r>
    </w:p>
    <w:p w14:paraId="5AAB4874" w14:textId="77777777" w:rsidR="00B149AD" w:rsidRPr="009A3F7D" w:rsidRDefault="00B149AD" w:rsidP="008B008A">
      <w:pPr>
        <w:ind w:left="426" w:hanging="426"/>
        <w:jc w:val="both"/>
        <w:rPr>
          <w:rFonts w:ascii="Arial" w:hAnsi="Arial" w:cs="Arial"/>
          <w:lang w:val="en-IN"/>
        </w:rPr>
      </w:pPr>
      <w:r w:rsidRPr="009A3F7D">
        <w:t xml:space="preserve">Narayanan, M., </w:t>
      </w:r>
      <w:proofErr w:type="spellStart"/>
      <w:r w:rsidRPr="009A3F7D">
        <w:t>Gnanasekaran</w:t>
      </w:r>
      <w:proofErr w:type="spellEnd"/>
      <w:r w:rsidRPr="009A3F7D">
        <w:t xml:space="preserve">, C., </w:t>
      </w:r>
      <w:proofErr w:type="spellStart"/>
      <w:r w:rsidRPr="009A3F7D">
        <w:t>Palanisamy</w:t>
      </w:r>
      <w:proofErr w:type="spellEnd"/>
      <w:r w:rsidRPr="009A3F7D">
        <w:t xml:space="preserve">, B., Ramachandran, G., </w:t>
      </w:r>
      <w:proofErr w:type="spellStart"/>
      <w:r w:rsidRPr="009A3F7D">
        <w:t>Chenthis</w:t>
      </w:r>
      <w:proofErr w:type="spellEnd"/>
      <w:r w:rsidRPr="009A3F7D">
        <w:t xml:space="preserve"> </w:t>
      </w:r>
      <w:proofErr w:type="spellStart"/>
      <w:r w:rsidRPr="009A3F7D">
        <w:t>Kanisha</w:t>
      </w:r>
      <w:proofErr w:type="spellEnd"/>
      <w:r w:rsidRPr="009A3F7D">
        <w:t xml:space="preserve">, C., </w:t>
      </w:r>
      <w:proofErr w:type="spellStart"/>
      <w:r w:rsidRPr="009A3F7D">
        <w:t>Govindhan</w:t>
      </w:r>
      <w:proofErr w:type="spellEnd"/>
      <w:r w:rsidRPr="009A3F7D">
        <w:t xml:space="preserve">, R., </w:t>
      </w:r>
      <w:proofErr w:type="spellStart"/>
      <w:r w:rsidRPr="009A3F7D">
        <w:t>Thavamurugan</w:t>
      </w:r>
      <w:proofErr w:type="spellEnd"/>
      <w:r w:rsidRPr="009A3F7D">
        <w:t xml:space="preserve">, S., &amp; </w:t>
      </w:r>
      <w:proofErr w:type="spellStart"/>
      <w:r w:rsidRPr="009A3F7D">
        <w:t>Natesan</w:t>
      </w:r>
      <w:proofErr w:type="spellEnd"/>
      <w:r w:rsidRPr="009A3F7D">
        <w:t xml:space="preserve">, M. (2025). </w:t>
      </w:r>
      <w:r w:rsidRPr="009A3F7D">
        <w:rPr>
          <w:rStyle w:val="Emphasis"/>
        </w:rPr>
        <w:t>Coastal sand dune plants as a valuable resource of bioactive metabolites in pharmaceutical field</w:t>
      </w:r>
      <w:r w:rsidRPr="009A3F7D">
        <w:t xml:space="preserve">. In </w:t>
      </w:r>
      <w:r w:rsidRPr="009A3F7D">
        <w:rPr>
          <w:rStyle w:val="Emphasis"/>
        </w:rPr>
        <w:t>Reference Series in Phytochemistry</w:t>
      </w:r>
      <w:r w:rsidRPr="009A3F7D">
        <w:t xml:space="preserve"> (pp. 815–837). Springer Nature. https://doi.org/10.1007/978-3-031-51158-5_55</w:t>
      </w:r>
    </w:p>
    <w:p w14:paraId="780783D2" w14:textId="77777777" w:rsidR="00B149AD" w:rsidRPr="009A3F7D" w:rsidRDefault="00B149AD" w:rsidP="008B008A">
      <w:pPr>
        <w:ind w:left="426" w:hanging="426"/>
        <w:jc w:val="both"/>
      </w:pPr>
      <w:proofErr w:type="spellStart"/>
      <w:r w:rsidRPr="009A3F7D">
        <w:t>Padmavathy</w:t>
      </w:r>
      <w:proofErr w:type="spellEnd"/>
      <w:r w:rsidRPr="009A3F7D">
        <w:t xml:space="preserve">, A., &amp; </w:t>
      </w:r>
      <w:proofErr w:type="spellStart"/>
      <w:r w:rsidRPr="009A3F7D">
        <w:t>Anbarashan</w:t>
      </w:r>
      <w:proofErr w:type="spellEnd"/>
      <w:r w:rsidRPr="009A3F7D">
        <w:t xml:space="preserve">, M. (2011). Phytomedicinal study of coastal sand dune floras in Puducherry. </w:t>
      </w:r>
      <w:r w:rsidRPr="009A3F7D">
        <w:rPr>
          <w:i/>
        </w:rPr>
        <w:t>Journal of Medicinal Plants Research</w:t>
      </w:r>
      <w:r w:rsidRPr="009A3F7D">
        <w:t xml:space="preserve">, 5(12), 2566-2571. </w:t>
      </w:r>
    </w:p>
    <w:p w14:paraId="53590EE4" w14:textId="77777777" w:rsidR="00B149AD" w:rsidRPr="009A3F7D" w:rsidRDefault="00B149AD" w:rsidP="008B008A">
      <w:pPr>
        <w:ind w:left="426" w:hanging="426"/>
        <w:jc w:val="both"/>
      </w:pPr>
      <w:proofErr w:type="spellStart"/>
      <w:r w:rsidRPr="009A3F7D">
        <w:t>Padmavathy</w:t>
      </w:r>
      <w:proofErr w:type="spellEnd"/>
      <w:r w:rsidRPr="009A3F7D">
        <w:t xml:space="preserve">, K., </w:t>
      </w:r>
      <w:proofErr w:type="spellStart"/>
      <w:r w:rsidRPr="009A3F7D">
        <w:t>Poyyamoli</w:t>
      </w:r>
      <w:proofErr w:type="spellEnd"/>
      <w:r w:rsidRPr="009A3F7D">
        <w:t xml:space="preserve">, G., &amp; Balachandran, N. (2010). Coastal Dune Flora, </w:t>
      </w:r>
      <w:proofErr w:type="spellStart"/>
      <w:r w:rsidRPr="009A3F7D">
        <w:t>Nallavadu</w:t>
      </w:r>
      <w:proofErr w:type="spellEnd"/>
      <w:r w:rsidRPr="009A3F7D">
        <w:t xml:space="preserve"> Village, Puducherry, India. </w:t>
      </w:r>
      <w:r w:rsidRPr="009A3F7D">
        <w:rPr>
          <w:i/>
          <w:iCs/>
        </w:rPr>
        <w:t>Check list</w:t>
      </w:r>
      <w:r w:rsidRPr="009A3F7D">
        <w:t>, 6(2), 198-200.</w:t>
      </w:r>
    </w:p>
    <w:p w14:paraId="1A9D278F" w14:textId="608ED1F2" w:rsidR="00B149AD" w:rsidRPr="009A3F7D" w:rsidRDefault="00B149AD" w:rsidP="008B008A">
      <w:pPr>
        <w:ind w:left="426" w:hanging="426"/>
        <w:jc w:val="both"/>
        <w:rPr>
          <w:rFonts w:ascii="Arial" w:hAnsi="Arial" w:cs="Arial"/>
          <w:lang w:val="en-IN"/>
        </w:rPr>
      </w:pPr>
      <w:r w:rsidRPr="009A3F7D">
        <w:rPr>
          <w:rFonts w:ascii="Arial" w:hAnsi="Arial" w:cs="Arial"/>
          <w:lang w:val="en-IN"/>
        </w:rPr>
        <w:t>Plants of the World Online. (202</w:t>
      </w:r>
      <w:r w:rsidR="00151E33" w:rsidRPr="009A3F7D">
        <w:rPr>
          <w:rFonts w:ascii="Arial" w:hAnsi="Arial" w:cs="Arial"/>
          <w:lang w:val="en-IN"/>
        </w:rPr>
        <w:t>5</w:t>
      </w:r>
      <w:r w:rsidRPr="009A3F7D">
        <w:rPr>
          <w:rFonts w:ascii="Arial" w:hAnsi="Arial" w:cs="Arial"/>
          <w:lang w:val="en-IN"/>
        </w:rPr>
        <w:t xml:space="preserve">). </w:t>
      </w:r>
      <w:r w:rsidRPr="009A3F7D">
        <w:rPr>
          <w:rFonts w:ascii="Arial" w:hAnsi="Arial" w:cs="Arial"/>
          <w:i/>
          <w:iCs/>
          <w:lang w:val="en-IN"/>
        </w:rPr>
        <w:t>Plants of the World Online. Royal Botanic Gardens, Kew</w:t>
      </w:r>
      <w:r w:rsidRPr="009A3F7D">
        <w:rPr>
          <w:rFonts w:ascii="Arial" w:hAnsi="Arial" w:cs="Arial"/>
          <w:lang w:val="en-IN"/>
        </w:rPr>
        <w:t>. https://powo.science.kew.org</w:t>
      </w:r>
    </w:p>
    <w:p w14:paraId="1A034D8D" w14:textId="77777777" w:rsidR="00B149AD" w:rsidRPr="009A3F7D" w:rsidRDefault="00B149AD" w:rsidP="008B008A">
      <w:pPr>
        <w:ind w:left="426" w:hanging="426"/>
        <w:jc w:val="both"/>
        <w:rPr>
          <w:rFonts w:ascii="Arial" w:hAnsi="Arial" w:cs="Arial"/>
          <w:lang w:val="en-IN"/>
        </w:rPr>
      </w:pPr>
      <w:proofErr w:type="spellStart"/>
      <w:r w:rsidRPr="009A3F7D">
        <w:rPr>
          <w:rFonts w:ascii="Arial" w:hAnsi="Arial" w:cs="Arial"/>
          <w:lang w:val="en-IN"/>
        </w:rPr>
        <w:t>Ramarajan</w:t>
      </w:r>
      <w:proofErr w:type="spellEnd"/>
      <w:r w:rsidRPr="009A3F7D">
        <w:rPr>
          <w:rFonts w:ascii="Arial" w:hAnsi="Arial" w:cs="Arial"/>
          <w:lang w:val="en-IN"/>
        </w:rPr>
        <w:t xml:space="preserve">, S., &amp; Murugesan, A. G. (2014). Plant diversity on coastal sand dune flora, Tirunelveli District, Tamil Nadu. </w:t>
      </w:r>
      <w:r w:rsidRPr="009A3F7D">
        <w:rPr>
          <w:rFonts w:ascii="Arial" w:hAnsi="Arial" w:cs="Arial"/>
          <w:i/>
          <w:iCs/>
          <w:lang w:val="en-IN"/>
        </w:rPr>
        <w:t>Indian Journal of Plant Sciences</w:t>
      </w:r>
      <w:r w:rsidRPr="009A3F7D">
        <w:rPr>
          <w:rFonts w:ascii="Arial" w:hAnsi="Arial" w:cs="Arial"/>
          <w:lang w:val="en-IN"/>
        </w:rPr>
        <w:t>, 3(2), 42-48.</w:t>
      </w:r>
    </w:p>
    <w:p w14:paraId="0BC2E155"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Reddy, C. S., </w:t>
      </w:r>
      <w:proofErr w:type="spellStart"/>
      <w:r w:rsidRPr="009A3F7D">
        <w:rPr>
          <w:rFonts w:ascii="Arial" w:hAnsi="Arial" w:cs="Arial"/>
          <w:lang w:val="en-IN"/>
        </w:rPr>
        <w:t>Bagyanarayana</w:t>
      </w:r>
      <w:proofErr w:type="spellEnd"/>
      <w:r w:rsidRPr="009A3F7D">
        <w:rPr>
          <w:rFonts w:ascii="Arial" w:hAnsi="Arial" w:cs="Arial"/>
          <w:lang w:val="en-IN"/>
        </w:rPr>
        <w:t xml:space="preserve">, G., Reddy, K. N., &amp; Raju, V. S. (2008). </w:t>
      </w:r>
      <w:r w:rsidRPr="009A3F7D">
        <w:rPr>
          <w:rFonts w:ascii="Arial" w:hAnsi="Arial" w:cs="Arial"/>
          <w:i/>
          <w:iCs/>
          <w:lang w:val="en-IN"/>
        </w:rPr>
        <w:t>Invasive alien flora of India</w:t>
      </w:r>
      <w:r w:rsidRPr="009A3F7D">
        <w:rPr>
          <w:rFonts w:ascii="Arial" w:hAnsi="Arial" w:cs="Arial"/>
          <w:lang w:val="en-IN"/>
        </w:rPr>
        <w:t>. National Biological Information Infrastructure, U.S. Geological Survey, USA.</w:t>
      </w:r>
    </w:p>
    <w:p w14:paraId="4E4B3BD1"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Rodrigues, R. S., </w:t>
      </w:r>
      <w:proofErr w:type="spellStart"/>
      <w:r w:rsidRPr="009A3F7D">
        <w:rPr>
          <w:rFonts w:ascii="Arial" w:hAnsi="Arial" w:cs="Arial"/>
          <w:lang w:val="en-IN"/>
        </w:rPr>
        <w:t>Mascarenhas</w:t>
      </w:r>
      <w:proofErr w:type="spellEnd"/>
      <w:r w:rsidRPr="009A3F7D">
        <w:rPr>
          <w:rFonts w:ascii="Arial" w:hAnsi="Arial" w:cs="Arial"/>
          <w:lang w:val="en-IN"/>
        </w:rPr>
        <w:t xml:space="preserve">, A., &amp; Jagtap, T. G. (2011). An evaluation of flora from coastal sand dunes of India: Rationale for conservation and management. </w:t>
      </w:r>
      <w:r w:rsidRPr="009A3F7D">
        <w:rPr>
          <w:rFonts w:ascii="Arial" w:hAnsi="Arial" w:cs="Arial"/>
          <w:i/>
          <w:lang w:val="en-IN"/>
        </w:rPr>
        <w:t>Ocean &amp; coastal management</w:t>
      </w:r>
      <w:r w:rsidRPr="009A3F7D">
        <w:rPr>
          <w:rFonts w:ascii="Arial" w:hAnsi="Arial" w:cs="Arial"/>
          <w:lang w:val="en-IN"/>
        </w:rPr>
        <w:t>, 54(2), 181-188.</w:t>
      </w:r>
    </w:p>
    <w:p w14:paraId="374294C5" w14:textId="77777777" w:rsidR="00B149AD" w:rsidRPr="009A3F7D" w:rsidRDefault="00B149AD" w:rsidP="008B008A">
      <w:pPr>
        <w:ind w:left="426" w:hanging="426"/>
        <w:jc w:val="both"/>
        <w:rPr>
          <w:rFonts w:ascii="Arial" w:hAnsi="Arial" w:cs="Arial"/>
          <w:lang w:val="en-IN"/>
        </w:rPr>
      </w:pPr>
      <w:proofErr w:type="spellStart"/>
      <w:r w:rsidRPr="009A3F7D">
        <w:rPr>
          <w:rStyle w:val="Strong"/>
          <w:b w:val="0"/>
          <w:bCs w:val="0"/>
        </w:rPr>
        <w:t>Sigren</w:t>
      </w:r>
      <w:proofErr w:type="spellEnd"/>
      <w:r w:rsidRPr="009A3F7D">
        <w:rPr>
          <w:rStyle w:val="Strong"/>
          <w:b w:val="0"/>
          <w:bCs w:val="0"/>
        </w:rPr>
        <w:t xml:space="preserve">, J. M., </w:t>
      </w:r>
      <w:proofErr w:type="spellStart"/>
      <w:r w:rsidRPr="009A3F7D">
        <w:rPr>
          <w:rStyle w:val="Strong"/>
          <w:b w:val="0"/>
          <w:bCs w:val="0"/>
        </w:rPr>
        <w:t>Figlus</w:t>
      </w:r>
      <w:proofErr w:type="spellEnd"/>
      <w:r w:rsidRPr="009A3F7D">
        <w:rPr>
          <w:rStyle w:val="Strong"/>
          <w:b w:val="0"/>
          <w:bCs w:val="0"/>
        </w:rPr>
        <w:t>, J., &amp; Armitage, A. R. (2014).</w:t>
      </w:r>
      <w:r w:rsidRPr="009A3F7D">
        <w:t xml:space="preserve"> </w:t>
      </w:r>
      <w:r w:rsidRPr="009A3F7D">
        <w:rPr>
          <w:rStyle w:val="Emphasis"/>
        </w:rPr>
        <w:t>Coastal sand dunes and dune vegetation: Restoration, erosion, and storm protection.</w:t>
      </w:r>
      <w:r w:rsidRPr="009A3F7D">
        <w:t xml:space="preserve"> </w:t>
      </w:r>
      <w:r w:rsidRPr="009A3F7D">
        <w:rPr>
          <w:rStyle w:val="Emphasis"/>
        </w:rPr>
        <w:t>Shore &amp; Beach, 82</w:t>
      </w:r>
      <w:r w:rsidRPr="009A3F7D">
        <w:t>(4), 5–12.</w:t>
      </w:r>
    </w:p>
    <w:p w14:paraId="10522D39" w14:textId="77777777" w:rsidR="00B149AD" w:rsidRPr="009A3F7D" w:rsidRDefault="00B149AD" w:rsidP="008B008A">
      <w:pPr>
        <w:ind w:left="426" w:hanging="426"/>
        <w:jc w:val="both"/>
        <w:rPr>
          <w:rFonts w:ascii="Arial" w:hAnsi="Arial" w:cs="Arial"/>
          <w:lang w:val="en-IN"/>
        </w:rPr>
      </w:pPr>
      <w:proofErr w:type="spellStart"/>
      <w:r w:rsidRPr="009A3F7D">
        <w:rPr>
          <w:rFonts w:ascii="Arial" w:hAnsi="Arial" w:cs="Arial"/>
          <w:lang w:val="en-IN"/>
        </w:rPr>
        <w:t>Silambarasan</w:t>
      </w:r>
      <w:proofErr w:type="spellEnd"/>
      <w:r w:rsidRPr="009A3F7D">
        <w:rPr>
          <w:rFonts w:ascii="Arial" w:hAnsi="Arial" w:cs="Arial"/>
          <w:lang w:val="en-IN"/>
        </w:rPr>
        <w:t xml:space="preserve">, K., &amp; </w:t>
      </w:r>
      <w:proofErr w:type="spellStart"/>
      <w:r w:rsidRPr="009A3F7D">
        <w:rPr>
          <w:rFonts w:ascii="Arial" w:hAnsi="Arial" w:cs="Arial"/>
          <w:lang w:val="en-IN"/>
        </w:rPr>
        <w:t>Senthilkumaar</w:t>
      </w:r>
      <w:proofErr w:type="spellEnd"/>
      <w:r w:rsidRPr="009A3F7D">
        <w:rPr>
          <w:rFonts w:ascii="Arial" w:hAnsi="Arial" w:cs="Arial"/>
          <w:lang w:val="en-IN"/>
        </w:rPr>
        <w:t xml:space="preserve">, P. (2015). Distribution and Diversity of Coastal Sand Dunes (CSD) of </w:t>
      </w:r>
      <w:proofErr w:type="spellStart"/>
      <w:r w:rsidRPr="009A3F7D">
        <w:rPr>
          <w:rFonts w:ascii="Arial" w:hAnsi="Arial" w:cs="Arial"/>
          <w:lang w:val="en-IN"/>
        </w:rPr>
        <w:t>Marakkanam</w:t>
      </w:r>
      <w:proofErr w:type="spellEnd"/>
      <w:r w:rsidRPr="009A3F7D">
        <w:rPr>
          <w:rFonts w:ascii="Arial" w:hAnsi="Arial" w:cs="Arial"/>
          <w:lang w:val="en-IN"/>
        </w:rPr>
        <w:t xml:space="preserve"> Coastal Belts, Southeast Coast of India. </w:t>
      </w:r>
      <w:r w:rsidRPr="009A3F7D">
        <w:rPr>
          <w:rFonts w:ascii="Arial" w:hAnsi="Arial" w:cs="Arial"/>
          <w:i/>
          <w:lang w:val="en-IN"/>
        </w:rPr>
        <w:t>History</w:t>
      </w:r>
      <w:r w:rsidRPr="009A3F7D">
        <w:rPr>
          <w:rFonts w:ascii="Arial" w:hAnsi="Arial" w:cs="Arial"/>
          <w:lang w:val="en-IN"/>
        </w:rPr>
        <w:t>, 12(35), 101-105.</w:t>
      </w:r>
    </w:p>
    <w:p w14:paraId="0C4436B3" w14:textId="1EB23031" w:rsidR="00F821FC" w:rsidRPr="009A3F7D" w:rsidRDefault="00F821FC" w:rsidP="00F821FC">
      <w:pPr>
        <w:ind w:left="426" w:hanging="426"/>
        <w:jc w:val="both"/>
        <w:rPr>
          <w:rFonts w:ascii="Arial" w:hAnsi="Arial" w:cs="Arial"/>
          <w:lang w:val="en-IN"/>
        </w:rPr>
      </w:pPr>
      <w:r w:rsidRPr="009A3F7D">
        <w:rPr>
          <w:rFonts w:ascii="Arial" w:hAnsi="Arial" w:cs="Arial"/>
          <w:lang w:val="en-IN"/>
        </w:rPr>
        <w:t xml:space="preserve">Spalding, M. D., Ruffo, S., </w:t>
      </w:r>
      <w:proofErr w:type="spellStart"/>
      <w:r w:rsidRPr="009A3F7D">
        <w:rPr>
          <w:rFonts w:ascii="Arial" w:hAnsi="Arial" w:cs="Arial"/>
          <w:lang w:val="en-IN"/>
        </w:rPr>
        <w:t>Lacambra</w:t>
      </w:r>
      <w:proofErr w:type="spellEnd"/>
      <w:r w:rsidRPr="009A3F7D">
        <w:rPr>
          <w:rFonts w:ascii="Arial" w:hAnsi="Arial" w:cs="Arial"/>
          <w:lang w:val="en-IN"/>
        </w:rPr>
        <w:t xml:space="preserve">, C., </w:t>
      </w:r>
      <w:proofErr w:type="spellStart"/>
      <w:r w:rsidRPr="009A3F7D">
        <w:rPr>
          <w:rFonts w:ascii="Arial" w:hAnsi="Arial" w:cs="Arial"/>
          <w:lang w:val="en-IN"/>
        </w:rPr>
        <w:t>Meliane</w:t>
      </w:r>
      <w:proofErr w:type="spellEnd"/>
      <w:r w:rsidRPr="009A3F7D">
        <w:rPr>
          <w:rFonts w:ascii="Arial" w:hAnsi="Arial" w:cs="Arial"/>
          <w:lang w:val="en-IN"/>
        </w:rPr>
        <w:t xml:space="preserve">, I., Hale, L. Z., Shepard, C. C., &amp; Beck, M. W. (2014). The role of ecosystems in coastal protection: Adapting to climate change and coastal hazards. </w:t>
      </w:r>
      <w:r w:rsidRPr="009A3F7D">
        <w:rPr>
          <w:rFonts w:ascii="Arial" w:hAnsi="Arial" w:cs="Arial"/>
          <w:i/>
          <w:iCs/>
          <w:lang w:val="en-IN"/>
        </w:rPr>
        <w:t>Ocean &amp; Coastal Management</w:t>
      </w:r>
      <w:r w:rsidRPr="009A3F7D">
        <w:rPr>
          <w:rFonts w:ascii="Arial" w:hAnsi="Arial" w:cs="Arial"/>
          <w:lang w:val="en-IN"/>
        </w:rPr>
        <w:t>, 90, 50-57. https://doi.org/10.1016/j.ocecoaman.2013.09.007</w:t>
      </w:r>
    </w:p>
    <w:p w14:paraId="2B165135" w14:textId="6B4FAC8A"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Spencer, T., Brooks, S. M., Evans, B. R., Tempest, J. A., &amp; </w:t>
      </w:r>
      <w:proofErr w:type="spellStart"/>
      <w:r w:rsidRPr="009A3F7D">
        <w:rPr>
          <w:rFonts w:ascii="Arial" w:hAnsi="Arial" w:cs="Arial"/>
          <w:lang w:val="en-IN"/>
        </w:rPr>
        <w:t>Möller</w:t>
      </w:r>
      <w:proofErr w:type="spellEnd"/>
      <w:r w:rsidRPr="009A3F7D">
        <w:rPr>
          <w:rFonts w:ascii="Arial" w:hAnsi="Arial" w:cs="Arial"/>
          <w:lang w:val="en-IN"/>
        </w:rPr>
        <w:t xml:space="preserve">, I. (2015). Southern North Sea storm surge event of 5 December 2013: Water levels, waves and coastal impacts. </w:t>
      </w:r>
      <w:r w:rsidRPr="009A3F7D">
        <w:rPr>
          <w:rFonts w:ascii="Arial" w:hAnsi="Arial" w:cs="Arial"/>
          <w:i/>
          <w:iCs/>
          <w:lang w:val="en-IN"/>
        </w:rPr>
        <w:t>Earth-Science Reviews</w:t>
      </w:r>
      <w:r w:rsidRPr="009A3F7D">
        <w:rPr>
          <w:rFonts w:ascii="Arial" w:hAnsi="Arial" w:cs="Arial"/>
          <w:lang w:val="en-IN"/>
        </w:rPr>
        <w:t>, 146, 120–145. https://doi.org/10.1016/j.earscirev.2015.04.002</w:t>
      </w:r>
    </w:p>
    <w:p w14:paraId="12363732"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 xml:space="preserve">Sridhar, K. R., &amp; Bhagya, B. (2007). Coastal sand dune vegetation: A potential source of food, fodder and pharmaceuticals. </w:t>
      </w:r>
      <w:r w:rsidRPr="009A3F7D">
        <w:rPr>
          <w:rFonts w:ascii="Arial" w:hAnsi="Arial" w:cs="Arial"/>
          <w:i/>
          <w:iCs/>
          <w:lang w:val="en-IN"/>
        </w:rPr>
        <w:t>Livestock Research for Rural Development</w:t>
      </w:r>
      <w:r w:rsidRPr="009A3F7D">
        <w:rPr>
          <w:rFonts w:ascii="Arial" w:hAnsi="Arial" w:cs="Arial"/>
          <w:lang w:val="en-IN"/>
        </w:rPr>
        <w:t xml:space="preserve">, 19(6), Article 84. </w:t>
      </w:r>
    </w:p>
    <w:p w14:paraId="506B5907" w14:textId="77777777" w:rsidR="00B149AD" w:rsidRPr="009A3F7D" w:rsidRDefault="00B149AD" w:rsidP="008B008A">
      <w:pPr>
        <w:ind w:left="426" w:hanging="426"/>
        <w:jc w:val="both"/>
        <w:rPr>
          <w:rFonts w:ascii="Arial" w:hAnsi="Arial" w:cs="Arial"/>
          <w:lang w:val="en-IN"/>
        </w:rPr>
      </w:pPr>
      <w:r w:rsidRPr="009A3F7D">
        <w:rPr>
          <w:rFonts w:ascii="Arial" w:hAnsi="Arial" w:cs="Arial"/>
          <w:lang w:val="en-IN"/>
        </w:rPr>
        <w:t>Toft, J. D. (2017). Living Shorelines: The Science and Management of Nature-Based Coastal Protection. CRC Press.</w:t>
      </w:r>
    </w:p>
    <w:p w14:paraId="414351A3" w14:textId="37B1E1D5" w:rsidR="00B149AD" w:rsidRPr="009A3F7D" w:rsidRDefault="00B149AD" w:rsidP="008B008A">
      <w:pPr>
        <w:ind w:left="426" w:hanging="426"/>
        <w:jc w:val="both"/>
      </w:pPr>
      <w:proofErr w:type="spellStart"/>
      <w:r w:rsidRPr="009A3F7D">
        <w:t>Udayakumar</w:t>
      </w:r>
      <w:proofErr w:type="spellEnd"/>
      <w:r w:rsidRPr="009A3F7D">
        <w:t xml:space="preserve">, M., &amp; </w:t>
      </w:r>
      <w:proofErr w:type="spellStart"/>
      <w:r w:rsidR="008B008A" w:rsidRPr="009A3F7D">
        <w:t>Evitex-</w:t>
      </w:r>
      <w:r w:rsidRPr="009A3F7D">
        <w:t>Izayas</w:t>
      </w:r>
      <w:proofErr w:type="spellEnd"/>
      <w:r w:rsidRPr="009A3F7D">
        <w:t xml:space="preserve">, J. (2025). Biomass Stockpile of Trees in Tropical Dry Evergreen Forests, Peninsular India. </w:t>
      </w:r>
      <w:r w:rsidRPr="009A3F7D">
        <w:rPr>
          <w:i/>
          <w:iCs/>
        </w:rPr>
        <w:t>Current World Environment</w:t>
      </w:r>
      <w:r w:rsidRPr="009A3F7D">
        <w:t xml:space="preserve">, 20(1), </w:t>
      </w:r>
      <w:r w:rsidR="00F821FC" w:rsidRPr="009A3F7D">
        <w:t>65-76. http://dx.doi.org/10.12944/CWE.20.1.6</w:t>
      </w:r>
    </w:p>
    <w:p w14:paraId="4E9FA9DD" w14:textId="77777777" w:rsidR="00B149AD" w:rsidRPr="009A3F7D" w:rsidRDefault="00B149AD" w:rsidP="008B008A">
      <w:pPr>
        <w:ind w:left="426" w:hanging="426"/>
        <w:jc w:val="both"/>
      </w:pPr>
      <w:proofErr w:type="spellStart"/>
      <w:r w:rsidRPr="009A3F7D">
        <w:t>Udayakumar</w:t>
      </w:r>
      <w:proofErr w:type="spellEnd"/>
      <w:r w:rsidRPr="009A3F7D">
        <w:t>, M., &amp; Parthasarathy, N. (2010). Angiosperms, tropical dry evergreen forests of southern Coromandel coast, India. </w:t>
      </w:r>
      <w:r w:rsidRPr="009A3F7D">
        <w:rPr>
          <w:i/>
          <w:iCs/>
        </w:rPr>
        <w:t>Check List</w:t>
      </w:r>
      <w:r w:rsidRPr="009A3F7D">
        <w:t>, </w:t>
      </w:r>
      <w:r w:rsidRPr="009A3F7D">
        <w:rPr>
          <w:i/>
          <w:iCs/>
        </w:rPr>
        <w:t>6</w:t>
      </w:r>
      <w:r w:rsidRPr="009A3F7D">
        <w:t>(3), 368-381.</w:t>
      </w:r>
    </w:p>
    <w:p w14:paraId="5E446058" w14:textId="77777777" w:rsidR="00B149AD" w:rsidRPr="009A3F7D" w:rsidRDefault="00B149AD" w:rsidP="008B008A">
      <w:pPr>
        <w:ind w:left="426" w:hanging="426"/>
        <w:jc w:val="both"/>
      </w:pPr>
      <w:proofErr w:type="spellStart"/>
      <w:r w:rsidRPr="009A3F7D">
        <w:t>Udayakumar</w:t>
      </w:r>
      <w:proofErr w:type="spellEnd"/>
      <w:r w:rsidRPr="009A3F7D">
        <w:t xml:space="preserve">, M., Bharathidasan, E., &amp; </w:t>
      </w:r>
      <w:proofErr w:type="spellStart"/>
      <w:r w:rsidRPr="009A3F7D">
        <w:t>Sekar</w:t>
      </w:r>
      <w:proofErr w:type="spellEnd"/>
      <w:r w:rsidRPr="009A3F7D">
        <w:t xml:space="preserve">, T. (2014). Invasive Alien Flora of </w:t>
      </w:r>
      <w:proofErr w:type="spellStart"/>
      <w:r w:rsidRPr="009A3F7D">
        <w:t>Thiruvallur</w:t>
      </w:r>
      <w:proofErr w:type="spellEnd"/>
      <w:r w:rsidRPr="009A3F7D">
        <w:t xml:space="preserve"> District, Tamil Nadu, India. </w:t>
      </w:r>
      <w:r w:rsidRPr="009A3F7D">
        <w:rPr>
          <w:i/>
          <w:iCs/>
        </w:rPr>
        <w:t>Scholars Academic Journal of Biosciences</w:t>
      </w:r>
      <w:r w:rsidRPr="009A3F7D">
        <w:t>, 2(4), 295-306.</w:t>
      </w:r>
    </w:p>
    <w:p w14:paraId="003100BD" w14:textId="77777777" w:rsidR="00B149AD" w:rsidRPr="009A3F7D" w:rsidRDefault="00B149AD" w:rsidP="008B008A">
      <w:pPr>
        <w:ind w:left="426" w:hanging="426"/>
        <w:jc w:val="both"/>
      </w:pPr>
      <w:proofErr w:type="spellStart"/>
      <w:r w:rsidRPr="009A3F7D">
        <w:t>Udayakumar</w:t>
      </w:r>
      <w:proofErr w:type="spellEnd"/>
      <w:r w:rsidRPr="009A3F7D">
        <w:t xml:space="preserve">, M., </w:t>
      </w:r>
      <w:proofErr w:type="spellStart"/>
      <w:r w:rsidRPr="009A3F7D">
        <w:t>Evitex-Izayas</w:t>
      </w:r>
      <w:proofErr w:type="spellEnd"/>
      <w:r w:rsidRPr="009A3F7D">
        <w:t xml:space="preserve">, J., &amp; </w:t>
      </w:r>
      <w:proofErr w:type="spellStart"/>
      <w:r w:rsidRPr="009A3F7D">
        <w:t>Sekar</w:t>
      </w:r>
      <w:proofErr w:type="spellEnd"/>
      <w:r w:rsidRPr="009A3F7D">
        <w:t xml:space="preserve">, T. (2025b). Reproductive phenology of trees in tropical dry evergreen forests, </w:t>
      </w:r>
      <w:proofErr w:type="spellStart"/>
      <w:r w:rsidRPr="009A3F7D">
        <w:t>Nagapattinam</w:t>
      </w:r>
      <w:proofErr w:type="spellEnd"/>
      <w:r w:rsidRPr="009A3F7D">
        <w:t xml:space="preserve">, South India. </w:t>
      </w:r>
      <w:r w:rsidRPr="009A3F7D">
        <w:rPr>
          <w:i/>
          <w:iCs/>
        </w:rPr>
        <w:t>Ela Journal of Forestry and Wildlife</w:t>
      </w:r>
      <w:r w:rsidRPr="009A3F7D">
        <w:t>, 14(3), 1807-1819.</w:t>
      </w:r>
    </w:p>
    <w:p w14:paraId="72F6144B" w14:textId="27E9D18D" w:rsidR="00B149AD" w:rsidRPr="009A3F7D" w:rsidRDefault="00B149AD" w:rsidP="008B008A">
      <w:pPr>
        <w:ind w:left="426" w:hanging="426"/>
        <w:jc w:val="both"/>
      </w:pPr>
      <w:proofErr w:type="spellStart"/>
      <w:r w:rsidRPr="009A3F7D">
        <w:t>Udayakumar</w:t>
      </w:r>
      <w:proofErr w:type="spellEnd"/>
      <w:r w:rsidRPr="009A3F7D">
        <w:t xml:space="preserve">, M., </w:t>
      </w:r>
      <w:proofErr w:type="spellStart"/>
      <w:r w:rsidRPr="009A3F7D">
        <w:t>Evitex-Izayas</w:t>
      </w:r>
      <w:proofErr w:type="spellEnd"/>
      <w:r w:rsidRPr="009A3F7D">
        <w:t xml:space="preserve">, J., Nagaraj, M., &amp; </w:t>
      </w:r>
      <w:proofErr w:type="spellStart"/>
      <w:r w:rsidRPr="009A3F7D">
        <w:t>Sekar</w:t>
      </w:r>
      <w:proofErr w:type="spellEnd"/>
      <w:r w:rsidRPr="009A3F7D">
        <w:t xml:space="preserve">, T. (2025a). Regeneration Status of Trees in Tropical Dry Evergreen Forest of Southern Coromandel Coast, Peninsular India. </w:t>
      </w:r>
      <w:r w:rsidRPr="009A3F7D">
        <w:rPr>
          <w:i/>
          <w:iCs/>
        </w:rPr>
        <w:t>Journal of Global Ecology and Environment</w:t>
      </w:r>
      <w:r w:rsidRPr="009A3F7D">
        <w:t>, 21(4), 211-228.</w:t>
      </w:r>
      <w:r w:rsidR="00F821FC" w:rsidRPr="009A3F7D">
        <w:t xml:space="preserve"> 10.56557/</w:t>
      </w:r>
      <w:proofErr w:type="spellStart"/>
      <w:r w:rsidR="00F821FC" w:rsidRPr="009A3F7D">
        <w:t>jogee</w:t>
      </w:r>
      <w:proofErr w:type="spellEnd"/>
      <w:r w:rsidR="00F821FC" w:rsidRPr="009A3F7D">
        <w:t>/2025/v21i410015</w:t>
      </w:r>
    </w:p>
    <w:p w14:paraId="657585F2" w14:textId="7FAD6127" w:rsidR="00B149AD" w:rsidRPr="009A3F7D" w:rsidRDefault="00B149AD" w:rsidP="008B008A">
      <w:pPr>
        <w:ind w:left="426" w:hanging="426"/>
        <w:jc w:val="both"/>
      </w:pPr>
      <w:proofErr w:type="spellStart"/>
      <w:r w:rsidRPr="009A3F7D">
        <w:t>Udayakumar</w:t>
      </w:r>
      <w:proofErr w:type="spellEnd"/>
      <w:r w:rsidRPr="009A3F7D">
        <w:t xml:space="preserve">, M., </w:t>
      </w:r>
      <w:proofErr w:type="spellStart"/>
      <w:r w:rsidRPr="009A3F7D">
        <w:t>Evitex-Izayas</w:t>
      </w:r>
      <w:proofErr w:type="spellEnd"/>
      <w:r w:rsidRPr="009A3F7D">
        <w:t xml:space="preserve">, J., Nagaraj, M., &amp; </w:t>
      </w:r>
      <w:proofErr w:type="spellStart"/>
      <w:r w:rsidRPr="009A3F7D">
        <w:t>Sekar</w:t>
      </w:r>
      <w:proofErr w:type="spellEnd"/>
      <w:r w:rsidRPr="009A3F7D">
        <w:t xml:space="preserve">, T. (2026). Assessment of Tree Community Fruit Fall in Tropical Dry Evergreen Forest, Southern Coromandel Coast, Peninsular India. </w:t>
      </w:r>
      <w:r w:rsidRPr="009A3F7D">
        <w:rPr>
          <w:i/>
          <w:iCs/>
        </w:rPr>
        <w:t>Journal of Biology and Nature</w:t>
      </w:r>
      <w:r w:rsidRPr="009A3F7D">
        <w:t>, 18(1), 13-30.</w:t>
      </w:r>
      <w:r w:rsidR="00F821FC" w:rsidRPr="009A3F7D">
        <w:t xml:space="preserve"> 10.56557/</w:t>
      </w:r>
      <w:proofErr w:type="spellStart"/>
      <w:r w:rsidR="00F821FC" w:rsidRPr="009A3F7D">
        <w:t>joban</w:t>
      </w:r>
      <w:proofErr w:type="spellEnd"/>
      <w:r w:rsidR="00F821FC" w:rsidRPr="009A3F7D">
        <w:t xml:space="preserve">/2026/v18i110091 </w:t>
      </w:r>
    </w:p>
    <w:p w14:paraId="34741BB3" w14:textId="77777777" w:rsidR="0002235A" w:rsidRPr="009A3F7D" w:rsidRDefault="0002235A" w:rsidP="00441B6F">
      <w:pPr>
        <w:pStyle w:val="ReferHead"/>
        <w:spacing w:after="0"/>
        <w:jc w:val="both"/>
        <w:rPr>
          <w:rFonts w:ascii="Arial" w:hAnsi="Arial" w:cs="Arial"/>
        </w:rPr>
      </w:pPr>
    </w:p>
    <w:p w14:paraId="65576BD4" w14:textId="77777777" w:rsidR="0002235A" w:rsidRPr="009A3F7D" w:rsidRDefault="0002235A" w:rsidP="00441B6F">
      <w:pPr>
        <w:pStyle w:val="ReferHead"/>
        <w:spacing w:after="0"/>
        <w:jc w:val="both"/>
        <w:rPr>
          <w:rFonts w:ascii="Arial" w:hAnsi="Arial" w:cs="Arial"/>
        </w:rPr>
      </w:pPr>
    </w:p>
    <w:p w14:paraId="65D0A0FE" w14:textId="77777777" w:rsidR="00080CF9" w:rsidRPr="009A3F7D" w:rsidRDefault="00080CF9" w:rsidP="00441B6F">
      <w:pPr>
        <w:pStyle w:val="ReferHead"/>
        <w:spacing w:after="0"/>
        <w:jc w:val="both"/>
        <w:rPr>
          <w:rFonts w:ascii="Arial" w:hAnsi="Arial" w:cs="Arial"/>
        </w:rPr>
      </w:pPr>
      <w:r w:rsidRPr="009A3F7D">
        <w:rPr>
          <w:rFonts w:ascii="Arial" w:hAnsi="Arial" w:cs="Arial"/>
        </w:rPr>
        <w:t>Appendix 1</w:t>
      </w:r>
    </w:p>
    <w:p w14:paraId="0FBD2F94" w14:textId="77777777" w:rsidR="00080CF9" w:rsidRPr="009A3F7D" w:rsidRDefault="00080CF9" w:rsidP="00080CF9">
      <w:pPr>
        <w:jc w:val="both"/>
        <w:rPr>
          <w:rFonts w:ascii="Arial" w:hAnsi="Arial" w:cs="Arial"/>
          <w:b/>
          <w:bCs/>
        </w:rPr>
      </w:pPr>
    </w:p>
    <w:p w14:paraId="67D70B8B" w14:textId="77777777" w:rsidR="00080CF9" w:rsidRPr="009A3F7D" w:rsidRDefault="00080CF9" w:rsidP="00080CF9">
      <w:pPr>
        <w:jc w:val="both"/>
        <w:rPr>
          <w:rFonts w:ascii="Arial" w:hAnsi="Arial" w:cs="Arial"/>
          <w:b/>
          <w:bCs/>
        </w:rPr>
      </w:pPr>
      <w:r w:rsidRPr="009A3F7D">
        <w:rPr>
          <w:rFonts w:ascii="Arial" w:hAnsi="Arial" w:cs="Arial"/>
          <w:b/>
          <w:bCs/>
        </w:rPr>
        <w:t>Botanical name, family, life form, threat status and native range of invasive species recorded from the study area.</w:t>
      </w:r>
    </w:p>
    <w:p w14:paraId="3FE2B7FA" w14:textId="77777777" w:rsidR="00080CF9" w:rsidRPr="009A3F7D" w:rsidRDefault="00080CF9" w:rsidP="00080CF9">
      <w:pPr>
        <w:jc w:val="both"/>
        <w:rPr>
          <w:rFonts w:ascii="Arial" w:hAnsi="Arial" w:cs="Arial"/>
          <w:b/>
          <w:b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4195"/>
        <w:gridCol w:w="2053"/>
        <w:gridCol w:w="1091"/>
        <w:gridCol w:w="1520"/>
        <w:gridCol w:w="1525"/>
      </w:tblGrid>
      <w:tr w:rsidR="009A3F7D" w:rsidRPr="009A3F7D" w14:paraId="2558B1EA" w14:textId="77777777" w:rsidTr="0091203A">
        <w:tc>
          <w:tcPr>
            <w:tcW w:w="287" w:type="pct"/>
            <w:tcBorders>
              <w:top w:val="single" w:sz="4" w:space="0" w:color="auto"/>
              <w:bottom w:val="single" w:sz="4" w:space="0" w:color="auto"/>
            </w:tcBorders>
          </w:tcPr>
          <w:p w14:paraId="77B8BB8C" w14:textId="77777777" w:rsidR="00080CF9" w:rsidRPr="009A3F7D" w:rsidRDefault="0091203A" w:rsidP="00080CF9">
            <w:pPr>
              <w:jc w:val="both"/>
              <w:rPr>
                <w:rFonts w:ascii="Arial" w:hAnsi="Arial" w:cs="Arial"/>
                <w:b/>
                <w:bCs/>
                <w:sz w:val="20"/>
                <w:szCs w:val="20"/>
              </w:rPr>
            </w:pPr>
            <w:r w:rsidRPr="009A3F7D">
              <w:rPr>
                <w:rFonts w:ascii="Arial" w:hAnsi="Arial" w:cs="Arial"/>
                <w:b/>
                <w:bCs/>
              </w:rPr>
              <w:t>No.</w:t>
            </w:r>
          </w:p>
        </w:tc>
        <w:tc>
          <w:tcPr>
            <w:tcW w:w="1904" w:type="pct"/>
            <w:tcBorders>
              <w:top w:val="single" w:sz="4" w:space="0" w:color="auto"/>
              <w:bottom w:val="single" w:sz="4" w:space="0" w:color="auto"/>
            </w:tcBorders>
          </w:tcPr>
          <w:p w14:paraId="04FFDFE0" w14:textId="77777777" w:rsidR="00080CF9" w:rsidRPr="009A3F7D" w:rsidRDefault="00080CF9" w:rsidP="00080CF9">
            <w:pPr>
              <w:jc w:val="both"/>
              <w:rPr>
                <w:rFonts w:ascii="Arial" w:hAnsi="Arial" w:cs="Arial"/>
                <w:b/>
                <w:bCs/>
                <w:sz w:val="20"/>
                <w:szCs w:val="20"/>
              </w:rPr>
            </w:pPr>
            <w:r w:rsidRPr="009A3F7D">
              <w:rPr>
                <w:rFonts w:ascii="Arial" w:hAnsi="Arial" w:cs="Arial"/>
                <w:b/>
                <w:bCs/>
                <w:sz w:val="20"/>
                <w:szCs w:val="20"/>
              </w:rPr>
              <w:t>Botanical name</w:t>
            </w:r>
          </w:p>
        </w:tc>
        <w:tc>
          <w:tcPr>
            <w:tcW w:w="932" w:type="pct"/>
            <w:tcBorders>
              <w:top w:val="single" w:sz="4" w:space="0" w:color="auto"/>
              <w:bottom w:val="single" w:sz="4" w:space="0" w:color="auto"/>
            </w:tcBorders>
          </w:tcPr>
          <w:p w14:paraId="673C4B25" w14:textId="77777777" w:rsidR="00080CF9" w:rsidRPr="009A3F7D" w:rsidRDefault="00080CF9" w:rsidP="00080CF9">
            <w:pPr>
              <w:jc w:val="both"/>
              <w:rPr>
                <w:rFonts w:ascii="Arial" w:hAnsi="Arial" w:cs="Arial"/>
                <w:b/>
                <w:bCs/>
                <w:sz w:val="20"/>
                <w:szCs w:val="20"/>
              </w:rPr>
            </w:pPr>
            <w:r w:rsidRPr="009A3F7D">
              <w:rPr>
                <w:rFonts w:ascii="Arial" w:hAnsi="Arial" w:cs="Arial"/>
                <w:b/>
                <w:bCs/>
                <w:sz w:val="20"/>
                <w:szCs w:val="20"/>
              </w:rPr>
              <w:t>Family</w:t>
            </w:r>
          </w:p>
        </w:tc>
        <w:tc>
          <w:tcPr>
            <w:tcW w:w="495" w:type="pct"/>
            <w:tcBorders>
              <w:top w:val="single" w:sz="4" w:space="0" w:color="auto"/>
              <w:bottom w:val="single" w:sz="4" w:space="0" w:color="auto"/>
            </w:tcBorders>
          </w:tcPr>
          <w:p w14:paraId="0F1BC22E" w14:textId="77777777" w:rsidR="00080CF9" w:rsidRPr="009A3F7D" w:rsidRDefault="00080CF9" w:rsidP="00080CF9">
            <w:pPr>
              <w:jc w:val="both"/>
              <w:rPr>
                <w:rFonts w:ascii="Arial" w:hAnsi="Arial" w:cs="Arial"/>
                <w:b/>
                <w:bCs/>
                <w:sz w:val="20"/>
                <w:szCs w:val="20"/>
              </w:rPr>
            </w:pPr>
            <w:r w:rsidRPr="009A3F7D">
              <w:rPr>
                <w:rFonts w:ascii="Arial" w:hAnsi="Arial" w:cs="Arial"/>
                <w:b/>
                <w:bCs/>
                <w:sz w:val="20"/>
                <w:szCs w:val="20"/>
              </w:rPr>
              <w:t>Life form</w:t>
            </w:r>
          </w:p>
        </w:tc>
        <w:tc>
          <w:tcPr>
            <w:tcW w:w="690" w:type="pct"/>
            <w:tcBorders>
              <w:top w:val="single" w:sz="4" w:space="0" w:color="auto"/>
              <w:bottom w:val="single" w:sz="4" w:space="0" w:color="auto"/>
            </w:tcBorders>
          </w:tcPr>
          <w:p w14:paraId="36F51C3A" w14:textId="77777777" w:rsidR="00080CF9" w:rsidRPr="009A3F7D" w:rsidRDefault="00080CF9" w:rsidP="00080CF9">
            <w:pPr>
              <w:jc w:val="both"/>
              <w:rPr>
                <w:rFonts w:ascii="Arial" w:hAnsi="Arial" w:cs="Arial"/>
                <w:b/>
                <w:bCs/>
                <w:sz w:val="20"/>
                <w:szCs w:val="20"/>
              </w:rPr>
            </w:pPr>
            <w:r w:rsidRPr="009A3F7D">
              <w:rPr>
                <w:rFonts w:ascii="Arial" w:hAnsi="Arial" w:cs="Arial"/>
                <w:b/>
                <w:bCs/>
                <w:sz w:val="20"/>
                <w:szCs w:val="20"/>
              </w:rPr>
              <w:t>IUCN status</w:t>
            </w:r>
          </w:p>
        </w:tc>
        <w:tc>
          <w:tcPr>
            <w:tcW w:w="692" w:type="pct"/>
            <w:tcBorders>
              <w:top w:val="single" w:sz="4" w:space="0" w:color="auto"/>
              <w:bottom w:val="single" w:sz="4" w:space="0" w:color="auto"/>
            </w:tcBorders>
          </w:tcPr>
          <w:p w14:paraId="7448BBC7" w14:textId="77777777" w:rsidR="00080CF9" w:rsidRPr="009A3F7D" w:rsidRDefault="00080CF9" w:rsidP="00080CF9">
            <w:pPr>
              <w:jc w:val="both"/>
              <w:rPr>
                <w:rFonts w:ascii="Arial" w:hAnsi="Arial" w:cs="Arial"/>
                <w:b/>
                <w:bCs/>
                <w:sz w:val="20"/>
                <w:szCs w:val="20"/>
              </w:rPr>
            </w:pPr>
            <w:r w:rsidRPr="009A3F7D">
              <w:rPr>
                <w:rFonts w:ascii="Arial" w:hAnsi="Arial" w:cs="Arial"/>
                <w:b/>
                <w:bCs/>
                <w:sz w:val="20"/>
                <w:szCs w:val="20"/>
              </w:rPr>
              <w:t>#Native range</w:t>
            </w:r>
          </w:p>
        </w:tc>
      </w:tr>
      <w:tr w:rsidR="009A3F7D" w:rsidRPr="009A3F7D" w14:paraId="7A7C6BA3" w14:textId="77777777" w:rsidTr="0091203A">
        <w:tc>
          <w:tcPr>
            <w:tcW w:w="287" w:type="pct"/>
            <w:tcBorders>
              <w:top w:val="single" w:sz="4" w:space="0" w:color="auto"/>
            </w:tcBorders>
          </w:tcPr>
          <w:p w14:paraId="56AE11C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lastRenderedPageBreak/>
              <w:t>1</w:t>
            </w:r>
          </w:p>
        </w:tc>
        <w:tc>
          <w:tcPr>
            <w:tcW w:w="1904" w:type="pct"/>
            <w:tcBorders>
              <w:top w:val="single" w:sz="4" w:space="0" w:color="auto"/>
            </w:tcBorders>
          </w:tcPr>
          <w:p w14:paraId="6EED133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Abelmoschus </w:t>
            </w:r>
            <w:proofErr w:type="spellStart"/>
            <w:r w:rsidRPr="009A3F7D">
              <w:rPr>
                <w:rFonts w:ascii="Arial" w:hAnsi="Arial" w:cs="Arial"/>
                <w:i/>
                <w:iCs/>
                <w:sz w:val="20"/>
                <w:szCs w:val="20"/>
              </w:rPr>
              <w:t>ficulneus</w:t>
            </w:r>
            <w:proofErr w:type="spellEnd"/>
            <w:r w:rsidRPr="009A3F7D">
              <w:rPr>
                <w:rFonts w:ascii="Arial" w:hAnsi="Arial" w:cs="Arial"/>
                <w:sz w:val="20"/>
                <w:szCs w:val="20"/>
              </w:rPr>
              <w:t xml:space="preserve"> (L.) Wight &amp; </w:t>
            </w:r>
            <w:proofErr w:type="spellStart"/>
            <w:r w:rsidRPr="009A3F7D">
              <w:rPr>
                <w:rFonts w:ascii="Arial" w:hAnsi="Arial" w:cs="Arial"/>
                <w:sz w:val="20"/>
                <w:szCs w:val="20"/>
              </w:rPr>
              <w:t>Arn</w:t>
            </w:r>
            <w:proofErr w:type="spellEnd"/>
            <w:r w:rsidRPr="009A3F7D">
              <w:rPr>
                <w:rFonts w:ascii="Arial" w:hAnsi="Arial" w:cs="Arial"/>
                <w:sz w:val="20"/>
                <w:szCs w:val="20"/>
              </w:rPr>
              <w:t>.</w:t>
            </w:r>
          </w:p>
        </w:tc>
        <w:tc>
          <w:tcPr>
            <w:tcW w:w="932" w:type="pct"/>
            <w:tcBorders>
              <w:top w:val="single" w:sz="4" w:space="0" w:color="auto"/>
            </w:tcBorders>
          </w:tcPr>
          <w:p w14:paraId="18067ACC"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Malvaceae</w:t>
            </w:r>
            <w:proofErr w:type="spellEnd"/>
          </w:p>
        </w:tc>
        <w:tc>
          <w:tcPr>
            <w:tcW w:w="495" w:type="pct"/>
            <w:tcBorders>
              <w:top w:val="single" w:sz="4" w:space="0" w:color="auto"/>
            </w:tcBorders>
          </w:tcPr>
          <w:p w14:paraId="4BA1B3E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Borders>
              <w:top w:val="single" w:sz="4" w:space="0" w:color="auto"/>
            </w:tcBorders>
          </w:tcPr>
          <w:p w14:paraId="157FB64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Borders>
              <w:top w:val="single" w:sz="4" w:space="0" w:color="auto"/>
            </w:tcBorders>
          </w:tcPr>
          <w:p w14:paraId="5F80AA51" w14:textId="77777777" w:rsidR="00080CF9" w:rsidRPr="009A3F7D" w:rsidRDefault="00080CF9" w:rsidP="00080CF9">
            <w:pPr>
              <w:jc w:val="both"/>
              <w:rPr>
                <w:rFonts w:ascii="Arial" w:hAnsi="Arial" w:cs="Arial"/>
                <w:sz w:val="20"/>
                <w:szCs w:val="20"/>
              </w:rPr>
            </w:pPr>
          </w:p>
          <w:p w14:paraId="6612CE2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C110FF6" w14:textId="77777777" w:rsidTr="0091203A">
        <w:tc>
          <w:tcPr>
            <w:tcW w:w="287" w:type="pct"/>
          </w:tcPr>
          <w:p w14:paraId="123A3D8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w:t>
            </w:r>
          </w:p>
        </w:tc>
        <w:tc>
          <w:tcPr>
            <w:tcW w:w="1904" w:type="pct"/>
          </w:tcPr>
          <w:p w14:paraId="5F567047"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Abrus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fruticulosus</w:t>
            </w:r>
            <w:proofErr w:type="spellEnd"/>
            <w:r w:rsidRPr="009A3F7D">
              <w:rPr>
                <w:rFonts w:ascii="Arial" w:hAnsi="Arial" w:cs="Arial"/>
                <w:sz w:val="20"/>
                <w:szCs w:val="20"/>
              </w:rPr>
              <w:t xml:space="preserve"> Wall. ex Wight &amp; </w:t>
            </w:r>
            <w:proofErr w:type="spellStart"/>
            <w:r w:rsidRPr="009A3F7D">
              <w:rPr>
                <w:rFonts w:ascii="Arial" w:hAnsi="Arial" w:cs="Arial"/>
                <w:sz w:val="20"/>
                <w:szCs w:val="20"/>
              </w:rPr>
              <w:t>Arn</w:t>
            </w:r>
            <w:proofErr w:type="spellEnd"/>
            <w:r w:rsidRPr="009A3F7D">
              <w:rPr>
                <w:rFonts w:ascii="Arial" w:hAnsi="Arial" w:cs="Arial"/>
                <w:sz w:val="20"/>
                <w:szCs w:val="20"/>
              </w:rPr>
              <w:t>.</w:t>
            </w:r>
          </w:p>
        </w:tc>
        <w:tc>
          <w:tcPr>
            <w:tcW w:w="932" w:type="pct"/>
          </w:tcPr>
          <w:p w14:paraId="121E3BA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2CE2F95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1A8454A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Data Deficient</w:t>
            </w:r>
          </w:p>
        </w:tc>
        <w:tc>
          <w:tcPr>
            <w:tcW w:w="692" w:type="pct"/>
          </w:tcPr>
          <w:p w14:paraId="61AF45A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4DD7819" w14:textId="77777777" w:rsidTr="0091203A">
        <w:tc>
          <w:tcPr>
            <w:tcW w:w="287" w:type="pct"/>
          </w:tcPr>
          <w:p w14:paraId="559E0B7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w:t>
            </w:r>
          </w:p>
        </w:tc>
        <w:tc>
          <w:tcPr>
            <w:tcW w:w="1904" w:type="pct"/>
          </w:tcPr>
          <w:p w14:paraId="2B2B79F3"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Abrus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precatorius</w:t>
            </w:r>
            <w:proofErr w:type="spellEnd"/>
            <w:r w:rsidRPr="009A3F7D">
              <w:rPr>
                <w:rFonts w:ascii="Arial" w:hAnsi="Arial" w:cs="Arial"/>
                <w:sz w:val="20"/>
                <w:szCs w:val="20"/>
              </w:rPr>
              <w:t> L.</w:t>
            </w:r>
          </w:p>
        </w:tc>
        <w:tc>
          <w:tcPr>
            <w:tcW w:w="932" w:type="pct"/>
          </w:tcPr>
          <w:p w14:paraId="3DF23A51"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10B4038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64F729A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906CC6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DF24411" w14:textId="77777777" w:rsidTr="0091203A">
        <w:tc>
          <w:tcPr>
            <w:tcW w:w="287" w:type="pct"/>
          </w:tcPr>
          <w:p w14:paraId="0F550C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w:t>
            </w:r>
          </w:p>
        </w:tc>
        <w:tc>
          <w:tcPr>
            <w:tcW w:w="1904" w:type="pct"/>
          </w:tcPr>
          <w:p w14:paraId="4CC7DE8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Abutilon </w:t>
            </w:r>
            <w:proofErr w:type="spellStart"/>
            <w:r w:rsidRPr="009A3F7D">
              <w:rPr>
                <w:rFonts w:ascii="Arial" w:hAnsi="Arial" w:cs="Arial"/>
                <w:i/>
                <w:iCs/>
                <w:sz w:val="20"/>
                <w:szCs w:val="20"/>
              </w:rPr>
              <w:t>indicum</w:t>
            </w:r>
            <w:proofErr w:type="spellEnd"/>
            <w:r w:rsidRPr="009A3F7D">
              <w:rPr>
                <w:rFonts w:ascii="Arial" w:hAnsi="Arial" w:cs="Arial"/>
                <w:sz w:val="20"/>
                <w:szCs w:val="20"/>
              </w:rPr>
              <w:t> (L.) Sweet</w:t>
            </w:r>
          </w:p>
        </w:tc>
        <w:tc>
          <w:tcPr>
            <w:tcW w:w="932" w:type="pct"/>
          </w:tcPr>
          <w:p w14:paraId="2AB05787"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Malvaceae</w:t>
            </w:r>
            <w:proofErr w:type="spellEnd"/>
          </w:p>
        </w:tc>
        <w:tc>
          <w:tcPr>
            <w:tcW w:w="495" w:type="pct"/>
          </w:tcPr>
          <w:p w14:paraId="4A1AAD4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7C75A74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8A0052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CD3232A" w14:textId="77777777" w:rsidTr="0091203A">
        <w:tc>
          <w:tcPr>
            <w:tcW w:w="287" w:type="pct"/>
          </w:tcPr>
          <w:p w14:paraId="122A220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w:t>
            </w:r>
          </w:p>
        </w:tc>
        <w:tc>
          <w:tcPr>
            <w:tcW w:w="1904" w:type="pct"/>
          </w:tcPr>
          <w:p w14:paraId="75686F4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Acalypha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fruticosa</w:t>
            </w:r>
            <w:proofErr w:type="spellEnd"/>
            <w:r w:rsidRPr="009A3F7D">
              <w:rPr>
                <w:rFonts w:ascii="Arial" w:hAnsi="Arial" w:cs="Arial"/>
                <w:sz w:val="20"/>
                <w:szCs w:val="20"/>
              </w:rPr>
              <w:t> </w:t>
            </w:r>
            <w:proofErr w:type="spellStart"/>
            <w:r w:rsidRPr="009A3F7D">
              <w:rPr>
                <w:rFonts w:ascii="Arial" w:hAnsi="Arial" w:cs="Arial"/>
                <w:sz w:val="20"/>
                <w:szCs w:val="20"/>
              </w:rPr>
              <w:t>Forssk</w:t>
            </w:r>
            <w:proofErr w:type="spellEnd"/>
            <w:r w:rsidRPr="009A3F7D">
              <w:rPr>
                <w:rFonts w:ascii="Arial" w:hAnsi="Arial" w:cs="Arial"/>
                <w:sz w:val="20"/>
                <w:szCs w:val="20"/>
              </w:rPr>
              <w:t>.</w:t>
            </w:r>
          </w:p>
        </w:tc>
        <w:tc>
          <w:tcPr>
            <w:tcW w:w="932" w:type="pct"/>
          </w:tcPr>
          <w:p w14:paraId="42823051"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Euphorbiaceae</w:t>
            </w:r>
            <w:proofErr w:type="spellEnd"/>
          </w:p>
        </w:tc>
        <w:tc>
          <w:tcPr>
            <w:tcW w:w="495" w:type="pct"/>
          </w:tcPr>
          <w:p w14:paraId="1784636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CE52C7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EE6F1B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B94A2C9" w14:textId="77777777" w:rsidTr="0091203A">
        <w:tc>
          <w:tcPr>
            <w:tcW w:w="287" w:type="pct"/>
          </w:tcPr>
          <w:p w14:paraId="5AF8D28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w:t>
            </w:r>
          </w:p>
        </w:tc>
        <w:tc>
          <w:tcPr>
            <w:tcW w:w="1904" w:type="pct"/>
          </w:tcPr>
          <w:p w14:paraId="16B08D4F"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Achyranthes</w:t>
            </w:r>
            <w:proofErr w:type="spellEnd"/>
            <w:r w:rsidRPr="009A3F7D">
              <w:rPr>
                <w:rFonts w:ascii="Arial" w:hAnsi="Arial" w:cs="Arial"/>
                <w:i/>
                <w:iCs/>
                <w:sz w:val="20"/>
                <w:szCs w:val="20"/>
              </w:rPr>
              <w:t xml:space="preserve"> aspera</w:t>
            </w:r>
            <w:r w:rsidRPr="009A3F7D">
              <w:rPr>
                <w:rFonts w:ascii="Arial" w:hAnsi="Arial" w:cs="Arial"/>
                <w:sz w:val="20"/>
                <w:szCs w:val="20"/>
              </w:rPr>
              <w:t> L.</w:t>
            </w:r>
          </w:p>
        </w:tc>
        <w:tc>
          <w:tcPr>
            <w:tcW w:w="932" w:type="pct"/>
          </w:tcPr>
          <w:p w14:paraId="0E29DF80"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Amaranthaceae</w:t>
            </w:r>
            <w:proofErr w:type="spellEnd"/>
          </w:p>
        </w:tc>
        <w:tc>
          <w:tcPr>
            <w:tcW w:w="495" w:type="pct"/>
          </w:tcPr>
          <w:p w14:paraId="776FF62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D425EE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63EA03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C034A7D" w14:textId="77777777" w:rsidTr="0091203A">
        <w:tc>
          <w:tcPr>
            <w:tcW w:w="287" w:type="pct"/>
          </w:tcPr>
          <w:p w14:paraId="1035E63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w:t>
            </w:r>
          </w:p>
        </w:tc>
        <w:tc>
          <w:tcPr>
            <w:tcW w:w="1904" w:type="pct"/>
          </w:tcPr>
          <w:p w14:paraId="7ECCB24D"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Acrachne</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henrardiana</w:t>
            </w:r>
            <w:proofErr w:type="spellEnd"/>
            <w:r w:rsidRPr="009A3F7D">
              <w:rPr>
                <w:rFonts w:ascii="Arial" w:hAnsi="Arial" w:cs="Arial"/>
                <w:sz w:val="20"/>
                <w:szCs w:val="20"/>
              </w:rPr>
              <w:t> (</w:t>
            </w:r>
            <w:proofErr w:type="spellStart"/>
            <w:r w:rsidRPr="009A3F7D">
              <w:rPr>
                <w:rFonts w:ascii="Arial" w:hAnsi="Arial" w:cs="Arial"/>
                <w:sz w:val="20"/>
                <w:szCs w:val="20"/>
              </w:rPr>
              <w:t>Bor</w:t>
            </w:r>
            <w:proofErr w:type="spellEnd"/>
            <w:r w:rsidRPr="009A3F7D">
              <w:rPr>
                <w:rFonts w:ascii="Arial" w:hAnsi="Arial" w:cs="Arial"/>
                <w:sz w:val="20"/>
                <w:szCs w:val="20"/>
              </w:rPr>
              <w:t xml:space="preserve">) </w:t>
            </w:r>
            <w:proofErr w:type="spellStart"/>
            <w:r w:rsidRPr="009A3F7D">
              <w:rPr>
                <w:rFonts w:ascii="Arial" w:hAnsi="Arial" w:cs="Arial"/>
                <w:sz w:val="20"/>
                <w:szCs w:val="20"/>
              </w:rPr>
              <w:t>S.</w:t>
            </w:r>
            <w:proofErr w:type="gramStart"/>
            <w:r w:rsidRPr="009A3F7D">
              <w:rPr>
                <w:rFonts w:ascii="Arial" w:hAnsi="Arial" w:cs="Arial"/>
                <w:sz w:val="20"/>
                <w:szCs w:val="20"/>
              </w:rPr>
              <w:t>M.Phillips</w:t>
            </w:r>
            <w:proofErr w:type="spellEnd"/>
            <w:proofErr w:type="gramEnd"/>
          </w:p>
        </w:tc>
        <w:tc>
          <w:tcPr>
            <w:tcW w:w="932" w:type="pct"/>
          </w:tcPr>
          <w:p w14:paraId="0DE11F46"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Poaceae</w:t>
            </w:r>
            <w:proofErr w:type="spellEnd"/>
          </w:p>
        </w:tc>
        <w:tc>
          <w:tcPr>
            <w:tcW w:w="495" w:type="pct"/>
          </w:tcPr>
          <w:p w14:paraId="1079781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F0155B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141FFE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474857D" w14:textId="77777777" w:rsidTr="0091203A">
        <w:tc>
          <w:tcPr>
            <w:tcW w:w="287" w:type="pct"/>
          </w:tcPr>
          <w:p w14:paraId="154D63C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w:t>
            </w:r>
          </w:p>
        </w:tc>
        <w:tc>
          <w:tcPr>
            <w:tcW w:w="1904" w:type="pct"/>
          </w:tcPr>
          <w:p w14:paraId="54F9458C"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Aeluropus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lagopoides</w:t>
            </w:r>
            <w:proofErr w:type="spellEnd"/>
            <w:r w:rsidRPr="009A3F7D">
              <w:rPr>
                <w:rFonts w:ascii="Arial" w:hAnsi="Arial" w:cs="Arial"/>
                <w:sz w:val="20"/>
                <w:szCs w:val="20"/>
              </w:rPr>
              <w:t> (L.) Thwaites</w:t>
            </w:r>
          </w:p>
        </w:tc>
        <w:tc>
          <w:tcPr>
            <w:tcW w:w="932" w:type="pct"/>
          </w:tcPr>
          <w:p w14:paraId="79EDE28C"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Poaceae</w:t>
            </w:r>
            <w:proofErr w:type="spellEnd"/>
          </w:p>
        </w:tc>
        <w:tc>
          <w:tcPr>
            <w:tcW w:w="495" w:type="pct"/>
          </w:tcPr>
          <w:p w14:paraId="36191B2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C32AE0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F4A679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912EB81" w14:textId="77777777" w:rsidTr="0091203A">
        <w:tc>
          <w:tcPr>
            <w:tcW w:w="287" w:type="pct"/>
          </w:tcPr>
          <w:p w14:paraId="2531D56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w:t>
            </w:r>
          </w:p>
        </w:tc>
        <w:tc>
          <w:tcPr>
            <w:tcW w:w="1904" w:type="pct"/>
          </w:tcPr>
          <w:p w14:paraId="03D4340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Aerva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javanica</w:t>
            </w:r>
            <w:proofErr w:type="spellEnd"/>
            <w:r w:rsidRPr="009A3F7D">
              <w:rPr>
                <w:rFonts w:ascii="Arial" w:hAnsi="Arial" w:cs="Arial"/>
                <w:sz w:val="20"/>
                <w:szCs w:val="20"/>
              </w:rPr>
              <w:t> (</w:t>
            </w:r>
            <w:proofErr w:type="spellStart"/>
            <w:r w:rsidRPr="009A3F7D">
              <w:rPr>
                <w:rFonts w:ascii="Arial" w:hAnsi="Arial" w:cs="Arial"/>
                <w:sz w:val="20"/>
                <w:szCs w:val="20"/>
              </w:rPr>
              <w:t>Burm.f</w:t>
            </w:r>
            <w:proofErr w:type="spellEnd"/>
            <w:r w:rsidRPr="009A3F7D">
              <w:rPr>
                <w:rFonts w:ascii="Arial" w:hAnsi="Arial" w:cs="Arial"/>
                <w:sz w:val="20"/>
                <w:szCs w:val="20"/>
              </w:rPr>
              <w:t xml:space="preserve">.) </w:t>
            </w:r>
            <w:proofErr w:type="spellStart"/>
            <w:r w:rsidRPr="009A3F7D">
              <w:rPr>
                <w:rFonts w:ascii="Arial" w:hAnsi="Arial" w:cs="Arial"/>
                <w:sz w:val="20"/>
                <w:szCs w:val="20"/>
              </w:rPr>
              <w:t>Juss</w:t>
            </w:r>
            <w:proofErr w:type="spellEnd"/>
            <w:r w:rsidRPr="009A3F7D">
              <w:rPr>
                <w:rFonts w:ascii="Arial" w:hAnsi="Arial" w:cs="Arial"/>
                <w:sz w:val="20"/>
                <w:szCs w:val="20"/>
              </w:rPr>
              <w:t xml:space="preserve">. ex </w:t>
            </w:r>
            <w:proofErr w:type="spellStart"/>
            <w:r w:rsidRPr="009A3F7D">
              <w:rPr>
                <w:rFonts w:ascii="Arial" w:hAnsi="Arial" w:cs="Arial"/>
                <w:sz w:val="20"/>
                <w:szCs w:val="20"/>
              </w:rPr>
              <w:t>Schult</w:t>
            </w:r>
            <w:proofErr w:type="spellEnd"/>
            <w:r w:rsidRPr="009A3F7D">
              <w:rPr>
                <w:rFonts w:ascii="Arial" w:hAnsi="Arial" w:cs="Arial"/>
                <w:sz w:val="20"/>
                <w:szCs w:val="20"/>
              </w:rPr>
              <w:t>.</w:t>
            </w:r>
          </w:p>
        </w:tc>
        <w:tc>
          <w:tcPr>
            <w:tcW w:w="932" w:type="pct"/>
          </w:tcPr>
          <w:p w14:paraId="7EDC83B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Amaranthaceae</w:t>
            </w:r>
            <w:proofErr w:type="spellEnd"/>
          </w:p>
        </w:tc>
        <w:tc>
          <w:tcPr>
            <w:tcW w:w="495" w:type="pct"/>
          </w:tcPr>
          <w:p w14:paraId="6CB63D3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657BF0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F47304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57F5A19A" w14:textId="77777777" w:rsidTr="0091203A">
        <w:tc>
          <w:tcPr>
            <w:tcW w:w="287" w:type="pct"/>
          </w:tcPr>
          <w:p w14:paraId="25E18F0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w:t>
            </w:r>
          </w:p>
        </w:tc>
        <w:tc>
          <w:tcPr>
            <w:tcW w:w="1904" w:type="pct"/>
          </w:tcPr>
          <w:p w14:paraId="5939C1B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Agave </w:t>
            </w:r>
            <w:proofErr w:type="spellStart"/>
            <w:r w:rsidRPr="009A3F7D">
              <w:rPr>
                <w:rFonts w:ascii="Arial" w:hAnsi="Arial" w:cs="Arial"/>
                <w:i/>
                <w:iCs/>
                <w:sz w:val="20"/>
                <w:szCs w:val="20"/>
              </w:rPr>
              <w:t>americana</w:t>
            </w:r>
            <w:proofErr w:type="spellEnd"/>
            <w:r w:rsidRPr="009A3F7D">
              <w:rPr>
                <w:rFonts w:ascii="Arial" w:hAnsi="Arial" w:cs="Arial"/>
                <w:sz w:val="20"/>
                <w:szCs w:val="20"/>
              </w:rPr>
              <w:t> L.</w:t>
            </w:r>
          </w:p>
        </w:tc>
        <w:tc>
          <w:tcPr>
            <w:tcW w:w="932" w:type="pct"/>
          </w:tcPr>
          <w:p w14:paraId="17CA253D"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Asparagaceae</w:t>
            </w:r>
            <w:proofErr w:type="spellEnd"/>
          </w:p>
        </w:tc>
        <w:tc>
          <w:tcPr>
            <w:tcW w:w="495" w:type="pct"/>
          </w:tcPr>
          <w:p w14:paraId="410343C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354B8F4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EC508F6"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6AD354B" w14:textId="77777777" w:rsidTr="0091203A">
        <w:tc>
          <w:tcPr>
            <w:tcW w:w="287" w:type="pct"/>
          </w:tcPr>
          <w:p w14:paraId="054581C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w:t>
            </w:r>
          </w:p>
        </w:tc>
        <w:tc>
          <w:tcPr>
            <w:tcW w:w="1904" w:type="pct"/>
          </w:tcPr>
          <w:p w14:paraId="5690EAFD"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Albizia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lebbeck</w:t>
            </w:r>
            <w:proofErr w:type="spellEnd"/>
            <w:r w:rsidRPr="009A3F7D">
              <w:rPr>
                <w:rFonts w:ascii="Arial" w:hAnsi="Arial" w:cs="Arial"/>
                <w:i/>
                <w:iCs/>
                <w:sz w:val="20"/>
                <w:szCs w:val="20"/>
              </w:rPr>
              <w:t xml:space="preserve"> (L.) </w:t>
            </w:r>
            <w:proofErr w:type="spellStart"/>
            <w:r w:rsidRPr="009A3F7D">
              <w:rPr>
                <w:rFonts w:ascii="Arial" w:hAnsi="Arial" w:cs="Arial"/>
                <w:i/>
                <w:iCs/>
                <w:sz w:val="20"/>
                <w:szCs w:val="20"/>
              </w:rPr>
              <w:t>Benth</w:t>
            </w:r>
            <w:proofErr w:type="spellEnd"/>
            <w:r w:rsidRPr="009A3F7D">
              <w:rPr>
                <w:rFonts w:ascii="Arial" w:hAnsi="Arial" w:cs="Arial"/>
                <w:i/>
                <w:iCs/>
                <w:sz w:val="20"/>
                <w:szCs w:val="20"/>
              </w:rPr>
              <w:t>.</w:t>
            </w:r>
          </w:p>
        </w:tc>
        <w:tc>
          <w:tcPr>
            <w:tcW w:w="932" w:type="pct"/>
          </w:tcPr>
          <w:p w14:paraId="1093C621"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102487C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6479A21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94BA95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347CEE3" w14:textId="77777777" w:rsidTr="0091203A">
        <w:tc>
          <w:tcPr>
            <w:tcW w:w="287" w:type="pct"/>
          </w:tcPr>
          <w:p w14:paraId="4DE2564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w:t>
            </w:r>
          </w:p>
        </w:tc>
        <w:tc>
          <w:tcPr>
            <w:tcW w:w="1904" w:type="pct"/>
          </w:tcPr>
          <w:p w14:paraId="7F1518C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Allmania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nodiflora</w:t>
            </w:r>
            <w:proofErr w:type="spellEnd"/>
            <w:r w:rsidRPr="009A3F7D">
              <w:rPr>
                <w:rFonts w:ascii="Arial" w:hAnsi="Arial" w:cs="Arial"/>
                <w:sz w:val="20"/>
                <w:szCs w:val="20"/>
              </w:rPr>
              <w:t> (L.) R.Br. ex Wight</w:t>
            </w:r>
          </w:p>
        </w:tc>
        <w:tc>
          <w:tcPr>
            <w:tcW w:w="932" w:type="pct"/>
          </w:tcPr>
          <w:p w14:paraId="676406C5"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Amaranthaceae</w:t>
            </w:r>
            <w:proofErr w:type="spellEnd"/>
          </w:p>
        </w:tc>
        <w:tc>
          <w:tcPr>
            <w:tcW w:w="495" w:type="pct"/>
          </w:tcPr>
          <w:p w14:paraId="03649F3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63DC1A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A3BCD8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9446EC1" w14:textId="77777777" w:rsidTr="0091203A">
        <w:tc>
          <w:tcPr>
            <w:tcW w:w="287" w:type="pct"/>
          </w:tcPr>
          <w:p w14:paraId="24D8D26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w:t>
            </w:r>
          </w:p>
        </w:tc>
        <w:tc>
          <w:tcPr>
            <w:tcW w:w="1904" w:type="pct"/>
          </w:tcPr>
          <w:p w14:paraId="2D0D721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Aloe </w:t>
            </w:r>
            <w:proofErr w:type="spellStart"/>
            <w:r w:rsidRPr="009A3F7D">
              <w:rPr>
                <w:rFonts w:ascii="Arial" w:hAnsi="Arial" w:cs="Arial"/>
                <w:i/>
                <w:iCs/>
                <w:sz w:val="20"/>
                <w:szCs w:val="20"/>
              </w:rPr>
              <w:t>vera</w:t>
            </w:r>
            <w:proofErr w:type="spellEnd"/>
            <w:r w:rsidRPr="009A3F7D">
              <w:rPr>
                <w:rFonts w:ascii="Arial" w:hAnsi="Arial" w:cs="Arial"/>
                <w:sz w:val="20"/>
                <w:szCs w:val="20"/>
              </w:rPr>
              <w:t xml:space="preserve"> (L.) </w:t>
            </w:r>
            <w:proofErr w:type="spellStart"/>
            <w:r w:rsidRPr="009A3F7D">
              <w:rPr>
                <w:rFonts w:ascii="Arial" w:hAnsi="Arial" w:cs="Arial"/>
                <w:sz w:val="20"/>
                <w:szCs w:val="20"/>
              </w:rPr>
              <w:t>Burm.f</w:t>
            </w:r>
            <w:proofErr w:type="spellEnd"/>
            <w:r w:rsidRPr="009A3F7D">
              <w:rPr>
                <w:rFonts w:ascii="Arial" w:hAnsi="Arial" w:cs="Arial"/>
                <w:sz w:val="20"/>
                <w:szCs w:val="20"/>
              </w:rPr>
              <w:t>.</w:t>
            </w:r>
          </w:p>
        </w:tc>
        <w:tc>
          <w:tcPr>
            <w:tcW w:w="932" w:type="pct"/>
          </w:tcPr>
          <w:p w14:paraId="77DEDC08"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Asphodelaceae</w:t>
            </w:r>
            <w:proofErr w:type="spellEnd"/>
          </w:p>
        </w:tc>
        <w:tc>
          <w:tcPr>
            <w:tcW w:w="495" w:type="pct"/>
          </w:tcPr>
          <w:p w14:paraId="3BAC0C8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26966F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0A0F0D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E813446" w14:textId="77777777" w:rsidTr="0091203A">
        <w:tc>
          <w:tcPr>
            <w:tcW w:w="287" w:type="pct"/>
          </w:tcPr>
          <w:p w14:paraId="4159A54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w:t>
            </w:r>
          </w:p>
        </w:tc>
        <w:tc>
          <w:tcPr>
            <w:tcW w:w="1904" w:type="pct"/>
          </w:tcPr>
          <w:p w14:paraId="27255880"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Alternanthera </w:t>
            </w:r>
            <w:proofErr w:type="spellStart"/>
            <w:r w:rsidRPr="009A3F7D">
              <w:rPr>
                <w:rFonts w:ascii="Arial" w:hAnsi="Arial" w:cs="Arial"/>
                <w:i/>
                <w:iCs/>
                <w:sz w:val="20"/>
                <w:szCs w:val="20"/>
              </w:rPr>
              <w:t>ficoidea</w:t>
            </w:r>
            <w:proofErr w:type="spellEnd"/>
            <w:r w:rsidRPr="009A3F7D">
              <w:rPr>
                <w:rFonts w:ascii="Arial" w:hAnsi="Arial" w:cs="Arial"/>
                <w:sz w:val="20"/>
                <w:szCs w:val="20"/>
              </w:rPr>
              <w:t xml:space="preserve"> (L.) </w:t>
            </w:r>
            <w:proofErr w:type="spellStart"/>
            <w:proofErr w:type="gramStart"/>
            <w:r w:rsidRPr="009A3F7D">
              <w:rPr>
                <w:rFonts w:ascii="Arial" w:hAnsi="Arial" w:cs="Arial"/>
                <w:sz w:val="20"/>
                <w:szCs w:val="20"/>
              </w:rPr>
              <w:t>P.Beauv</w:t>
            </w:r>
            <w:proofErr w:type="spellEnd"/>
            <w:proofErr w:type="gramEnd"/>
            <w:r w:rsidRPr="009A3F7D">
              <w:rPr>
                <w:rFonts w:ascii="Arial" w:hAnsi="Arial" w:cs="Arial"/>
                <w:sz w:val="20"/>
                <w:szCs w:val="20"/>
              </w:rPr>
              <w:t>.</w:t>
            </w:r>
          </w:p>
        </w:tc>
        <w:tc>
          <w:tcPr>
            <w:tcW w:w="932" w:type="pct"/>
          </w:tcPr>
          <w:p w14:paraId="5EC0EE9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Amaranthaceae</w:t>
            </w:r>
            <w:proofErr w:type="spellEnd"/>
          </w:p>
        </w:tc>
        <w:tc>
          <w:tcPr>
            <w:tcW w:w="495" w:type="pct"/>
          </w:tcPr>
          <w:p w14:paraId="2A8D99E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1557041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644F53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1C23CAD" w14:textId="77777777" w:rsidTr="0091203A">
        <w:tc>
          <w:tcPr>
            <w:tcW w:w="287" w:type="pct"/>
          </w:tcPr>
          <w:p w14:paraId="1DBF38B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w:t>
            </w:r>
          </w:p>
        </w:tc>
        <w:tc>
          <w:tcPr>
            <w:tcW w:w="1904" w:type="pct"/>
          </w:tcPr>
          <w:p w14:paraId="4BEFDC2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*Alternanthera </w:t>
            </w:r>
            <w:proofErr w:type="spellStart"/>
            <w:r w:rsidRPr="009A3F7D">
              <w:rPr>
                <w:rFonts w:ascii="Arial" w:hAnsi="Arial" w:cs="Arial"/>
                <w:i/>
                <w:iCs/>
                <w:sz w:val="20"/>
                <w:szCs w:val="20"/>
              </w:rPr>
              <w:t>paronychioides</w:t>
            </w:r>
            <w:proofErr w:type="spellEnd"/>
            <w:r w:rsidRPr="009A3F7D">
              <w:rPr>
                <w:rFonts w:ascii="Arial" w:hAnsi="Arial" w:cs="Arial"/>
                <w:i/>
                <w:iCs/>
                <w:sz w:val="20"/>
                <w:szCs w:val="20"/>
              </w:rPr>
              <w:t xml:space="preserve"> A.St.-</w:t>
            </w:r>
            <w:proofErr w:type="spellStart"/>
            <w:r w:rsidRPr="009A3F7D">
              <w:rPr>
                <w:rFonts w:ascii="Arial" w:hAnsi="Arial" w:cs="Arial"/>
                <w:i/>
                <w:iCs/>
                <w:sz w:val="20"/>
                <w:szCs w:val="20"/>
              </w:rPr>
              <w:t>Hil</w:t>
            </w:r>
            <w:proofErr w:type="spellEnd"/>
            <w:r w:rsidRPr="009A3F7D">
              <w:rPr>
                <w:rFonts w:ascii="Arial" w:hAnsi="Arial" w:cs="Arial"/>
                <w:i/>
                <w:iCs/>
                <w:sz w:val="20"/>
                <w:szCs w:val="20"/>
              </w:rPr>
              <w:t>.</w:t>
            </w:r>
          </w:p>
        </w:tc>
        <w:tc>
          <w:tcPr>
            <w:tcW w:w="932" w:type="pct"/>
          </w:tcPr>
          <w:p w14:paraId="4BDCF6C4"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Amaranthaceae</w:t>
            </w:r>
            <w:proofErr w:type="spellEnd"/>
          </w:p>
        </w:tc>
        <w:tc>
          <w:tcPr>
            <w:tcW w:w="495" w:type="pct"/>
          </w:tcPr>
          <w:p w14:paraId="76F3A50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C0FDA7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73D9D2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77031D95" w14:textId="77777777" w:rsidTr="0091203A">
        <w:tc>
          <w:tcPr>
            <w:tcW w:w="287" w:type="pct"/>
          </w:tcPr>
          <w:p w14:paraId="739EA77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w:t>
            </w:r>
          </w:p>
        </w:tc>
        <w:tc>
          <w:tcPr>
            <w:tcW w:w="1904" w:type="pct"/>
          </w:tcPr>
          <w:p w14:paraId="288A77CA"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*Alternanthera </w:t>
            </w:r>
            <w:proofErr w:type="spellStart"/>
            <w:r w:rsidRPr="009A3F7D">
              <w:rPr>
                <w:rFonts w:ascii="Arial" w:hAnsi="Arial" w:cs="Arial"/>
                <w:i/>
                <w:iCs/>
                <w:sz w:val="20"/>
                <w:szCs w:val="20"/>
              </w:rPr>
              <w:t>pungens</w:t>
            </w:r>
            <w:proofErr w:type="spellEnd"/>
            <w:r w:rsidRPr="009A3F7D">
              <w:rPr>
                <w:rFonts w:ascii="Arial" w:hAnsi="Arial" w:cs="Arial"/>
                <w:i/>
                <w:iCs/>
                <w:sz w:val="20"/>
                <w:szCs w:val="20"/>
              </w:rPr>
              <w:t> </w:t>
            </w:r>
            <w:proofErr w:type="spellStart"/>
            <w:r w:rsidRPr="009A3F7D">
              <w:rPr>
                <w:rFonts w:ascii="Arial" w:hAnsi="Arial" w:cs="Arial"/>
                <w:i/>
                <w:iCs/>
                <w:sz w:val="20"/>
                <w:szCs w:val="20"/>
              </w:rPr>
              <w:t>Kunth</w:t>
            </w:r>
            <w:proofErr w:type="spellEnd"/>
          </w:p>
        </w:tc>
        <w:tc>
          <w:tcPr>
            <w:tcW w:w="932" w:type="pct"/>
          </w:tcPr>
          <w:p w14:paraId="63223CD9"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Amaranthaceae</w:t>
            </w:r>
            <w:proofErr w:type="spellEnd"/>
          </w:p>
        </w:tc>
        <w:tc>
          <w:tcPr>
            <w:tcW w:w="495" w:type="pct"/>
          </w:tcPr>
          <w:p w14:paraId="3385411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A1E537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875B73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09A88A09" w14:textId="77777777" w:rsidTr="0091203A">
        <w:tc>
          <w:tcPr>
            <w:tcW w:w="287" w:type="pct"/>
          </w:tcPr>
          <w:p w14:paraId="4D92E47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w:t>
            </w:r>
          </w:p>
        </w:tc>
        <w:tc>
          <w:tcPr>
            <w:tcW w:w="1904" w:type="pct"/>
          </w:tcPr>
          <w:p w14:paraId="1752EB6B"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Alysicarpus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monilifer</w:t>
            </w:r>
            <w:proofErr w:type="spellEnd"/>
            <w:r w:rsidRPr="009A3F7D">
              <w:rPr>
                <w:rFonts w:ascii="Arial" w:hAnsi="Arial" w:cs="Arial"/>
                <w:sz w:val="20"/>
                <w:szCs w:val="20"/>
              </w:rPr>
              <w:t> (L.) DC.</w:t>
            </w:r>
          </w:p>
        </w:tc>
        <w:tc>
          <w:tcPr>
            <w:tcW w:w="932" w:type="pct"/>
          </w:tcPr>
          <w:p w14:paraId="631E20F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15E38D4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55B0C08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8D7CB8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B5A6DD2" w14:textId="77777777" w:rsidTr="0091203A">
        <w:tc>
          <w:tcPr>
            <w:tcW w:w="287" w:type="pct"/>
          </w:tcPr>
          <w:p w14:paraId="21C43C8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w:t>
            </w:r>
          </w:p>
        </w:tc>
        <w:tc>
          <w:tcPr>
            <w:tcW w:w="1904" w:type="pct"/>
          </w:tcPr>
          <w:p w14:paraId="00530F4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Alysicarpus</w:t>
            </w:r>
            <w:proofErr w:type="spellEnd"/>
            <w:r w:rsidRPr="009A3F7D">
              <w:rPr>
                <w:rFonts w:ascii="Arial" w:hAnsi="Arial" w:cs="Arial"/>
                <w:i/>
                <w:iCs/>
                <w:sz w:val="20"/>
                <w:szCs w:val="20"/>
              </w:rPr>
              <w:t xml:space="preserve"> vaginalis </w:t>
            </w:r>
            <w:r w:rsidRPr="009A3F7D">
              <w:rPr>
                <w:rFonts w:ascii="Arial" w:hAnsi="Arial" w:cs="Arial"/>
                <w:sz w:val="20"/>
                <w:szCs w:val="20"/>
              </w:rPr>
              <w:t>(L.) DC.</w:t>
            </w:r>
          </w:p>
        </w:tc>
        <w:tc>
          <w:tcPr>
            <w:tcW w:w="932" w:type="pct"/>
          </w:tcPr>
          <w:p w14:paraId="0D7D5FB9"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1DCE02A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03482BE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2C8C5D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387D5BF" w14:textId="77777777" w:rsidTr="0091203A">
        <w:tc>
          <w:tcPr>
            <w:tcW w:w="287" w:type="pct"/>
          </w:tcPr>
          <w:p w14:paraId="0734024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w:t>
            </w:r>
          </w:p>
        </w:tc>
        <w:tc>
          <w:tcPr>
            <w:tcW w:w="1904" w:type="pct"/>
          </w:tcPr>
          <w:p w14:paraId="71482CD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Amaranthus </w:t>
            </w:r>
            <w:proofErr w:type="spellStart"/>
            <w:r w:rsidRPr="009A3F7D">
              <w:rPr>
                <w:rFonts w:ascii="Arial" w:hAnsi="Arial" w:cs="Arial"/>
                <w:i/>
                <w:iCs/>
                <w:sz w:val="20"/>
                <w:szCs w:val="20"/>
              </w:rPr>
              <w:t>spinosus</w:t>
            </w:r>
            <w:proofErr w:type="spellEnd"/>
            <w:r w:rsidRPr="009A3F7D">
              <w:rPr>
                <w:rFonts w:ascii="Arial" w:hAnsi="Arial" w:cs="Arial"/>
                <w:sz w:val="20"/>
                <w:szCs w:val="20"/>
              </w:rPr>
              <w:t> L.</w:t>
            </w:r>
          </w:p>
        </w:tc>
        <w:tc>
          <w:tcPr>
            <w:tcW w:w="932" w:type="pct"/>
          </w:tcPr>
          <w:p w14:paraId="78ED2625"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Amaranthaceae</w:t>
            </w:r>
            <w:proofErr w:type="spellEnd"/>
          </w:p>
        </w:tc>
        <w:tc>
          <w:tcPr>
            <w:tcW w:w="495" w:type="pct"/>
          </w:tcPr>
          <w:p w14:paraId="3CDD44F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FAB846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202767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CFC854A" w14:textId="77777777" w:rsidTr="0091203A">
        <w:tc>
          <w:tcPr>
            <w:tcW w:w="287" w:type="pct"/>
          </w:tcPr>
          <w:p w14:paraId="3D1FFFC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w:t>
            </w:r>
          </w:p>
        </w:tc>
        <w:tc>
          <w:tcPr>
            <w:tcW w:w="1904" w:type="pct"/>
          </w:tcPr>
          <w:p w14:paraId="0FA3D3F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Amaranthus </w:t>
            </w:r>
            <w:proofErr w:type="spellStart"/>
            <w:r w:rsidRPr="009A3F7D">
              <w:rPr>
                <w:rFonts w:ascii="Arial" w:hAnsi="Arial" w:cs="Arial"/>
                <w:i/>
                <w:iCs/>
                <w:sz w:val="20"/>
                <w:szCs w:val="20"/>
              </w:rPr>
              <w:t>viridis</w:t>
            </w:r>
            <w:proofErr w:type="spellEnd"/>
            <w:r w:rsidRPr="009A3F7D">
              <w:rPr>
                <w:rFonts w:ascii="Arial" w:hAnsi="Arial" w:cs="Arial"/>
                <w:sz w:val="20"/>
                <w:szCs w:val="20"/>
              </w:rPr>
              <w:t> L.</w:t>
            </w:r>
          </w:p>
        </w:tc>
        <w:tc>
          <w:tcPr>
            <w:tcW w:w="932" w:type="pct"/>
          </w:tcPr>
          <w:p w14:paraId="1B06F1A3"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Amaranthaceae</w:t>
            </w:r>
            <w:proofErr w:type="spellEnd"/>
          </w:p>
        </w:tc>
        <w:tc>
          <w:tcPr>
            <w:tcW w:w="495" w:type="pct"/>
          </w:tcPr>
          <w:p w14:paraId="7470C45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52849E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5A884D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96BA590" w14:textId="77777777" w:rsidTr="0091203A">
        <w:tc>
          <w:tcPr>
            <w:tcW w:w="287" w:type="pct"/>
          </w:tcPr>
          <w:p w14:paraId="7E9264A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w:t>
            </w:r>
          </w:p>
        </w:tc>
        <w:tc>
          <w:tcPr>
            <w:tcW w:w="1904" w:type="pct"/>
          </w:tcPr>
          <w:p w14:paraId="512BABB0"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Anacardium</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occidentale</w:t>
            </w:r>
            <w:proofErr w:type="spellEnd"/>
            <w:r w:rsidRPr="009A3F7D">
              <w:rPr>
                <w:rFonts w:ascii="Arial" w:hAnsi="Arial" w:cs="Arial"/>
                <w:sz w:val="20"/>
                <w:szCs w:val="20"/>
              </w:rPr>
              <w:t> L.</w:t>
            </w:r>
          </w:p>
        </w:tc>
        <w:tc>
          <w:tcPr>
            <w:tcW w:w="932" w:type="pct"/>
          </w:tcPr>
          <w:p w14:paraId="13665D20"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Anacardiaceae</w:t>
            </w:r>
            <w:proofErr w:type="spellEnd"/>
          </w:p>
        </w:tc>
        <w:tc>
          <w:tcPr>
            <w:tcW w:w="495" w:type="pct"/>
          </w:tcPr>
          <w:p w14:paraId="590F547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3C2829C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BD79B3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9F8898B" w14:textId="77777777" w:rsidTr="0091203A">
        <w:tc>
          <w:tcPr>
            <w:tcW w:w="287" w:type="pct"/>
          </w:tcPr>
          <w:p w14:paraId="41BB71E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w:t>
            </w:r>
          </w:p>
        </w:tc>
        <w:tc>
          <w:tcPr>
            <w:tcW w:w="1904" w:type="pct"/>
          </w:tcPr>
          <w:p w14:paraId="4F0CCC8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Andrographis </w:t>
            </w:r>
            <w:proofErr w:type="spellStart"/>
            <w:r w:rsidRPr="009A3F7D">
              <w:rPr>
                <w:rFonts w:ascii="Arial" w:hAnsi="Arial" w:cs="Arial"/>
                <w:i/>
                <w:iCs/>
                <w:sz w:val="20"/>
                <w:szCs w:val="20"/>
              </w:rPr>
              <w:t>alata</w:t>
            </w:r>
            <w:proofErr w:type="spellEnd"/>
            <w:r w:rsidRPr="009A3F7D">
              <w:rPr>
                <w:rFonts w:ascii="Arial" w:hAnsi="Arial" w:cs="Arial"/>
                <w:sz w:val="20"/>
                <w:szCs w:val="20"/>
              </w:rPr>
              <w:t> (</w:t>
            </w:r>
            <w:proofErr w:type="spellStart"/>
            <w:r w:rsidRPr="009A3F7D">
              <w:rPr>
                <w:rFonts w:ascii="Arial" w:hAnsi="Arial" w:cs="Arial"/>
                <w:sz w:val="20"/>
                <w:szCs w:val="20"/>
              </w:rPr>
              <w:t>Vahl</w:t>
            </w:r>
            <w:proofErr w:type="spellEnd"/>
            <w:r w:rsidRPr="009A3F7D">
              <w:rPr>
                <w:rFonts w:ascii="Arial" w:hAnsi="Arial" w:cs="Arial"/>
                <w:sz w:val="20"/>
                <w:szCs w:val="20"/>
              </w:rPr>
              <w:t xml:space="preserve">) </w:t>
            </w:r>
            <w:proofErr w:type="spellStart"/>
            <w:r w:rsidRPr="009A3F7D">
              <w:rPr>
                <w:rFonts w:ascii="Arial" w:hAnsi="Arial" w:cs="Arial"/>
                <w:sz w:val="20"/>
                <w:szCs w:val="20"/>
              </w:rPr>
              <w:t>Nees</w:t>
            </w:r>
            <w:proofErr w:type="spellEnd"/>
          </w:p>
        </w:tc>
        <w:tc>
          <w:tcPr>
            <w:tcW w:w="932" w:type="pct"/>
          </w:tcPr>
          <w:p w14:paraId="390E762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Verbenaceae</w:t>
            </w:r>
            <w:proofErr w:type="spellEnd"/>
          </w:p>
        </w:tc>
        <w:tc>
          <w:tcPr>
            <w:tcW w:w="495" w:type="pct"/>
          </w:tcPr>
          <w:p w14:paraId="7AD7E20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70800C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91306C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43A2D63" w14:textId="77777777" w:rsidTr="0091203A">
        <w:tc>
          <w:tcPr>
            <w:tcW w:w="287" w:type="pct"/>
          </w:tcPr>
          <w:p w14:paraId="1EC14D4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w:t>
            </w:r>
          </w:p>
        </w:tc>
        <w:tc>
          <w:tcPr>
            <w:tcW w:w="1904" w:type="pct"/>
          </w:tcPr>
          <w:p w14:paraId="78BE3D9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Andrographis </w:t>
            </w:r>
            <w:proofErr w:type="spellStart"/>
            <w:r w:rsidRPr="009A3F7D">
              <w:rPr>
                <w:rFonts w:ascii="Arial" w:hAnsi="Arial" w:cs="Arial"/>
                <w:i/>
                <w:iCs/>
                <w:sz w:val="20"/>
                <w:szCs w:val="20"/>
              </w:rPr>
              <w:t>elongata</w:t>
            </w:r>
            <w:proofErr w:type="spellEnd"/>
            <w:r w:rsidRPr="009A3F7D">
              <w:rPr>
                <w:rFonts w:ascii="Arial" w:hAnsi="Arial" w:cs="Arial"/>
                <w:sz w:val="20"/>
                <w:szCs w:val="20"/>
              </w:rPr>
              <w:t> (</w:t>
            </w:r>
            <w:proofErr w:type="spellStart"/>
            <w:r w:rsidRPr="009A3F7D">
              <w:rPr>
                <w:rFonts w:ascii="Arial" w:hAnsi="Arial" w:cs="Arial"/>
                <w:sz w:val="20"/>
                <w:szCs w:val="20"/>
              </w:rPr>
              <w:t>Vahl</w:t>
            </w:r>
            <w:proofErr w:type="spellEnd"/>
            <w:r w:rsidRPr="009A3F7D">
              <w:rPr>
                <w:rFonts w:ascii="Arial" w:hAnsi="Arial" w:cs="Arial"/>
                <w:sz w:val="20"/>
                <w:szCs w:val="20"/>
              </w:rPr>
              <w:t xml:space="preserve">) </w:t>
            </w:r>
            <w:proofErr w:type="spellStart"/>
            <w:proofErr w:type="gramStart"/>
            <w:r w:rsidRPr="009A3F7D">
              <w:rPr>
                <w:rFonts w:ascii="Arial" w:hAnsi="Arial" w:cs="Arial"/>
                <w:sz w:val="20"/>
                <w:szCs w:val="20"/>
              </w:rPr>
              <w:t>T.Anderson</w:t>
            </w:r>
            <w:proofErr w:type="spellEnd"/>
            <w:proofErr w:type="gramEnd"/>
          </w:p>
        </w:tc>
        <w:tc>
          <w:tcPr>
            <w:tcW w:w="932" w:type="pct"/>
          </w:tcPr>
          <w:p w14:paraId="354E78F1"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Acanthaceae</w:t>
            </w:r>
            <w:proofErr w:type="spellEnd"/>
          </w:p>
        </w:tc>
        <w:tc>
          <w:tcPr>
            <w:tcW w:w="495" w:type="pct"/>
          </w:tcPr>
          <w:p w14:paraId="1E82855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042925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4F4890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A5E2A45" w14:textId="77777777" w:rsidTr="0091203A">
        <w:tc>
          <w:tcPr>
            <w:tcW w:w="287" w:type="pct"/>
          </w:tcPr>
          <w:p w14:paraId="16EBDFE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w:t>
            </w:r>
          </w:p>
        </w:tc>
        <w:tc>
          <w:tcPr>
            <w:tcW w:w="1904" w:type="pct"/>
          </w:tcPr>
          <w:p w14:paraId="71F91F1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Andrographis </w:t>
            </w:r>
            <w:proofErr w:type="spellStart"/>
            <w:r w:rsidRPr="009A3F7D">
              <w:rPr>
                <w:rFonts w:ascii="Arial" w:hAnsi="Arial" w:cs="Arial"/>
                <w:i/>
                <w:iCs/>
                <w:sz w:val="20"/>
                <w:szCs w:val="20"/>
              </w:rPr>
              <w:t>paniculata</w:t>
            </w:r>
            <w:proofErr w:type="spellEnd"/>
            <w:r w:rsidRPr="009A3F7D">
              <w:rPr>
                <w:rFonts w:ascii="Arial" w:hAnsi="Arial" w:cs="Arial"/>
                <w:sz w:val="20"/>
                <w:szCs w:val="20"/>
              </w:rPr>
              <w:t> (</w:t>
            </w:r>
            <w:proofErr w:type="spellStart"/>
            <w:r w:rsidRPr="009A3F7D">
              <w:rPr>
                <w:rFonts w:ascii="Arial" w:hAnsi="Arial" w:cs="Arial"/>
                <w:sz w:val="20"/>
                <w:szCs w:val="20"/>
              </w:rPr>
              <w:t>Burm.f</w:t>
            </w:r>
            <w:proofErr w:type="spellEnd"/>
            <w:r w:rsidRPr="009A3F7D">
              <w:rPr>
                <w:rFonts w:ascii="Arial" w:hAnsi="Arial" w:cs="Arial"/>
                <w:sz w:val="20"/>
                <w:szCs w:val="20"/>
              </w:rPr>
              <w:t xml:space="preserve">.) Wall. ex </w:t>
            </w:r>
            <w:proofErr w:type="spellStart"/>
            <w:r w:rsidRPr="009A3F7D">
              <w:rPr>
                <w:rFonts w:ascii="Arial" w:hAnsi="Arial" w:cs="Arial"/>
                <w:sz w:val="20"/>
                <w:szCs w:val="20"/>
              </w:rPr>
              <w:t>Nees</w:t>
            </w:r>
            <w:proofErr w:type="spellEnd"/>
          </w:p>
        </w:tc>
        <w:tc>
          <w:tcPr>
            <w:tcW w:w="932" w:type="pct"/>
          </w:tcPr>
          <w:p w14:paraId="7D2BB44F"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Acanthaceae</w:t>
            </w:r>
            <w:proofErr w:type="spellEnd"/>
          </w:p>
        </w:tc>
        <w:tc>
          <w:tcPr>
            <w:tcW w:w="495" w:type="pct"/>
          </w:tcPr>
          <w:p w14:paraId="10B148F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C49E95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A89FA9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E163C10" w14:textId="77777777" w:rsidTr="0091203A">
        <w:tc>
          <w:tcPr>
            <w:tcW w:w="287" w:type="pct"/>
          </w:tcPr>
          <w:p w14:paraId="69888F9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25</w:t>
            </w:r>
          </w:p>
        </w:tc>
        <w:tc>
          <w:tcPr>
            <w:tcW w:w="1904" w:type="pct"/>
          </w:tcPr>
          <w:p w14:paraId="36F9EE6C"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Anisomeles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indica</w:t>
            </w:r>
            <w:proofErr w:type="spellEnd"/>
            <w:r w:rsidRPr="009A3F7D">
              <w:rPr>
                <w:rFonts w:ascii="Arial" w:hAnsi="Arial" w:cs="Arial"/>
                <w:sz w:val="20"/>
                <w:szCs w:val="20"/>
              </w:rPr>
              <w:t xml:space="preserve"> (L.) </w:t>
            </w:r>
            <w:proofErr w:type="spellStart"/>
            <w:r w:rsidRPr="009A3F7D">
              <w:rPr>
                <w:rFonts w:ascii="Arial" w:hAnsi="Arial" w:cs="Arial"/>
                <w:sz w:val="20"/>
                <w:szCs w:val="20"/>
              </w:rPr>
              <w:t>Kuntze</w:t>
            </w:r>
            <w:proofErr w:type="spellEnd"/>
          </w:p>
        </w:tc>
        <w:tc>
          <w:tcPr>
            <w:tcW w:w="932" w:type="pct"/>
          </w:tcPr>
          <w:p w14:paraId="2D3C7928"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Lamiaceae</w:t>
            </w:r>
            <w:proofErr w:type="spellEnd"/>
          </w:p>
        </w:tc>
        <w:tc>
          <w:tcPr>
            <w:tcW w:w="495" w:type="pct"/>
          </w:tcPr>
          <w:p w14:paraId="0400B7C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2A97AC6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7BECEF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6D8E23D" w14:textId="77777777" w:rsidTr="0091203A">
        <w:tc>
          <w:tcPr>
            <w:tcW w:w="287" w:type="pct"/>
          </w:tcPr>
          <w:p w14:paraId="060AE7F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26</w:t>
            </w:r>
          </w:p>
        </w:tc>
        <w:tc>
          <w:tcPr>
            <w:tcW w:w="1904" w:type="pct"/>
          </w:tcPr>
          <w:p w14:paraId="6B7294E6"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i/>
                <w:iCs/>
                <w:color w:val="auto"/>
                <w:sz w:val="20"/>
                <w:szCs w:val="20"/>
                <w:u w:val="none"/>
              </w:rPr>
              <w:t>Anisomeles</w:t>
            </w:r>
            <w:proofErr w:type="spellEnd"/>
            <w:r w:rsidRPr="009A3F7D">
              <w:rPr>
                <w:rStyle w:val="Hyperlink"/>
                <w:rFonts w:ascii="Arial" w:hAnsi="Arial" w:cs="Arial"/>
                <w:i/>
                <w:iCs/>
                <w:color w:val="auto"/>
                <w:sz w:val="20"/>
                <w:szCs w:val="20"/>
                <w:u w:val="none"/>
              </w:rPr>
              <w:t xml:space="preserve"> </w:t>
            </w:r>
            <w:proofErr w:type="spellStart"/>
            <w:r w:rsidRPr="009A3F7D">
              <w:rPr>
                <w:rStyle w:val="Hyperlink"/>
                <w:rFonts w:ascii="Arial" w:hAnsi="Arial" w:cs="Arial"/>
                <w:i/>
                <w:iCs/>
                <w:color w:val="auto"/>
                <w:sz w:val="20"/>
                <w:szCs w:val="20"/>
                <w:u w:val="none"/>
              </w:rPr>
              <w:t>malabarica</w:t>
            </w:r>
            <w:proofErr w:type="spellEnd"/>
            <w:r w:rsidRPr="009A3F7D">
              <w:rPr>
                <w:rStyle w:val="Hyperlink"/>
                <w:rFonts w:ascii="Arial" w:hAnsi="Arial" w:cs="Arial"/>
                <w:i/>
                <w:iCs/>
                <w:color w:val="auto"/>
                <w:sz w:val="20"/>
                <w:szCs w:val="20"/>
                <w:u w:val="none"/>
              </w:rPr>
              <w:t xml:space="preserve"> (L.) R.Br.</w:t>
            </w:r>
          </w:p>
        </w:tc>
        <w:tc>
          <w:tcPr>
            <w:tcW w:w="932" w:type="pct"/>
          </w:tcPr>
          <w:p w14:paraId="25C71A0B"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Lamiaceae</w:t>
            </w:r>
            <w:proofErr w:type="spellEnd"/>
          </w:p>
        </w:tc>
        <w:tc>
          <w:tcPr>
            <w:tcW w:w="495" w:type="pct"/>
          </w:tcPr>
          <w:p w14:paraId="623ECD6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E5B6F4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4C8650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A247867" w14:textId="77777777" w:rsidTr="0091203A">
        <w:tc>
          <w:tcPr>
            <w:tcW w:w="287" w:type="pct"/>
          </w:tcPr>
          <w:p w14:paraId="496BFB1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27</w:t>
            </w:r>
          </w:p>
        </w:tc>
        <w:tc>
          <w:tcPr>
            <w:tcW w:w="1904" w:type="pct"/>
          </w:tcPr>
          <w:p w14:paraId="4E8BFB9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Annona squamosa</w:t>
            </w:r>
            <w:r w:rsidRPr="009A3F7D">
              <w:rPr>
                <w:rFonts w:ascii="Arial" w:hAnsi="Arial" w:cs="Arial"/>
                <w:sz w:val="20"/>
                <w:szCs w:val="20"/>
              </w:rPr>
              <w:t> L.</w:t>
            </w:r>
          </w:p>
        </w:tc>
        <w:tc>
          <w:tcPr>
            <w:tcW w:w="932" w:type="pct"/>
          </w:tcPr>
          <w:p w14:paraId="6B3FBB13"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Annonaceae</w:t>
            </w:r>
            <w:proofErr w:type="spellEnd"/>
          </w:p>
        </w:tc>
        <w:tc>
          <w:tcPr>
            <w:tcW w:w="495" w:type="pct"/>
          </w:tcPr>
          <w:p w14:paraId="06F8C55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10B72A6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DE30AD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F8B5B0B" w14:textId="77777777" w:rsidTr="0091203A">
        <w:tc>
          <w:tcPr>
            <w:tcW w:w="287" w:type="pct"/>
          </w:tcPr>
          <w:p w14:paraId="142C097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28</w:t>
            </w:r>
          </w:p>
        </w:tc>
        <w:tc>
          <w:tcPr>
            <w:tcW w:w="1904" w:type="pct"/>
          </w:tcPr>
          <w:p w14:paraId="78750D33"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Aristolochia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indica</w:t>
            </w:r>
            <w:proofErr w:type="spellEnd"/>
            <w:r w:rsidRPr="009A3F7D">
              <w:rPr>
                <w:rFonts w:ascii="Arial" w:hAnsi="Arial" w:cs="Arial"/>
                <w:sz w:val="20"/>
                <w:szCs w:val="20"/>
              </w:rPr>
              <w:t> L.</w:t>
            </w:r>
          </w:p>
        </w:tc>
        <w:tc>
          <w:tcPr>
            <w:tcW w:w="932" w:type="pct"/>
          </w:tcPr>
          <w:p w14:paraId="3D8842FB"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Aristolochiaceae</w:t>
            </w:r>
            <w:proofErr w:type="spellEnd"/>
          </w:p>
        </w:tc>
        <w:tc>
          <w:tcPr>
            <w:tcW w:w="495" w:type="pct"/>
          </w:tcPr>
          <w:p w14:paraId="2F7E6EE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2072487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B5323A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8BA9C1F" w14:textId="77777777" w:rsidTr="0091203A">
        <w:tc>
          <w:tcPr>
            <w:tcW w:w="287" w:type="pct"/>
          </w:tcPr>
          <w:p w14:paraId="4030704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29</w:t>
            </w:r>
          </w:p>
        </w:tc>
        <w:tc>
          <w:tcPr>
            <w:tcW w:w="1904" w:type="pct"/>
          </w:tcPr>
          <w:p w14:paraId="1D4FAE2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Asparagus </w:t>
            </w:r>
            <w:proofErr w:type="spellStart"/>
            <w:r w:rsidRPr="009A3F7D">
              <w:rPr>
                <w:rFonts w:ascii="Arial" w:hAnsi="Arial" w:cs="Arial"/>
                <w:i/>
                <w:iCs/>
                <w:sz w:val="20"/>
                <w:szCs w:val="20"/>
              </w:rPr>
              <w:t>racemosus</w:t>
            </w:r>
            <w:proofErr w:type="spellEnd"/>
            <w:r w:rsidRPr="009A3F7D">
              <w:rPr>
                <w:rFonts w:ascii="Arial" w:hAnsi="Arial" w:cs="Arial"/>
                <w:sz w:val="20"/>
                <w:szCs w:val="20"/>
              </w:rPr>
              <w:t> </w:t>
            </w:r>
            <w:proofErr w:type="spellStart"/>
            <w:r w:rsidRPr="009A3F7D">
              <w:rPr>
                <w:rFonts w:ascii="Arial" w:hAnsi="Arial" w:cs="Arial"/>
                <w:sz w:val="20"/>
                <w:szCs w:val="20"/>
              </w:rPr>
              <w:t>Willd</w:t>
            </w:r>
            <w:proofErr w:type="spellEnd"/>
            <w:r w:rsidRPr="009A3F7D">
              <w:rPr>
                <w:rFonts w:ascii="Arial" w:hAnsi="Arial" w:cs="Arial"/>
                <w:sz w:val="20"/>
                <w:szCs w:val="20"/>
              </w:rPr>
              <w:t>.</w:t>
            </w:r>
          </w:p>
        </w:tc>
        <w:tc>
          <w:tcPr>
            <w:tcW w:w="932" w:type="pct"/>
          </w:tcPr>
          <w:p w14:paraId="14D9ED82"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Asparagaceae</w:t>
            </w:r>
            <w:proofErr w:type="spellEnd"/>
          </w:p>
        </w:tc>
        <w:tc>
          <w:tcPr>
            <w:tcW w:w="495" w:type="pct"/>
          </w:tcPr>
          <w:p w14:paraId="0779630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6D9C6D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BAEB74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3027A0A" w14:textId="77777777" w:rsidTr="0091203A">
        <w:tc>
          <w:tcPr>
            <w:tcW w:w="287" w:type="pct"/>
          </w:tcPr>
          <w:p w14:paraId="2A04566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30</w:t>
            </w:r>
          </w:p>
        </w:tc>
        <w:tc>
          <w:tcPr>
            <w:tcW w:w="1904" w:type="pct"/>
          </w:tcPr>
          <w:p w14:paraId="0373CB72"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Azadirachta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indica</w:t>
            </w:r>
            <w:proofErr w:type="spellEnd"/>
            <w:r w:rsidRPr="009A3F7D">
              <w:rPr>
                <w:rFonts w:ascii="Arial" w:hAnsi="Arial" w:cs="Arial"/>
                <w:sz w:val="20"/>
                <w:szCs w:val="20"/>
              </w:rPr>
              <w:t> </w:t>
            </w:r>
            <w:proofErr w:type="spellStart"/>
            <w:proofErr w:type="gramStart"/>
            <w:r w:rsidRPr="009A3F7D">
              <w:rPr>
                <w:rFonts w:ascii="Arial" w:hAnsi="Arial" w:cs="Arial"/>
                <w:sz w:val="20"/>
                <w:szCs w:val="20"/>
              </w:rPr>
              <w:t>A.Juss</w:t>
            </w:r>
            <w:proofErr w:type="spellEnd"/>
            <w:proofErr w:type="gramEnd"/>
            <w:r w:rsidRPr="009A3F7D">
              <w:rPr>
                <w:rFonts w:ascii="Arial" w:hAnsi="Arial" w:cs="Arial"/>
                <w:sz w:val="20"/>
                <w:szCs w:val="20"/>
              </w:rPr>
              <w:t>.</w:t>
            </w:r>
          </w:p>
        </w:tc>
        <w:tc>
          <w:tcPr>
            <w:tcW w:w="932" w:type="pct"/>
          </w:tcPr>
          <w:p w14:paraId="0C508AF7"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Meliaceae</w:t>
            </w:r>
            <w:proofErr w:type="spellEnd"/>
          </w:p>
        </w:tc>
        <w:tc>
          <w:tcPr>
            <w:tcW w:w="495" w:type="pct"/>
          </w:tcPr>
          <w:p w14:paraId="08EFE23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5C5886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60EDB5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7CA163C" w14:textId="77777777" w:rsidTr="0091203A">
        <w:tc>
          <w:tcPr>
            <w:tcW w:w="287" w:type="pct"/>
          </w:tcPr>
          <w:p w14:paraId="4110CA1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31</w:t>
            </w:r>
          </w:p>
        </w:tc>
        <w:tc>
          <w:tcPr>
            <w:tcW w:w="1904" w:type="pct"/>
          </w:tcPr>
          <w:p w14:paraId="3C26BDBC"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Barleria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longiflora</w:t>
            </w:r>
            <w:proofErr w:type="spellEnd"/>
            <w:r w:rsidRPr="009A3F7D">
              <w:rPr>
                <w:rFonts w:ascii="Arial" w:hAnsi="Arial" w:cs="Arial"/>
                <w:sz w:val="20"/>
                <w:szCs w:val="20"/>
              </w:rPr>
              <w:t> </w:t>
            </w:r>
            <w:proofErr w:type="spellStart"/>
            <w:r w:rsidRPr="009A3F7D">
              <w:rPr>
                <w:rFonts w:ascii="Arial" w:hAnsi="Arial" w:cs="Arial"/>
                <w:sz w:val="20"/>
                <w:szCs w:val="20"/>
              </w:rPr>
              <w:t>L.f</w:t>
            </w:r>
            <w:proofErr w:type="spellEnd"/>
            <w:r w:rsidRPr="009A3F7D">
              <w:rPr>
                <w:rFonts w:ascii="Arial" w:hAnsi="Arial" w:cs="Arial"/>
                <w:sz w:val="20"/>
                <w:szCs w:val="20"/>
              </w:rPr>
              <w:t>.</w:t>
            </w:r>
          </w:p>
        </w:tc>
        <w:tc>
          <w:tcPr>
            <w:tcW w:w="932" w:type="pct"/>
          </w:tcPr>
          <w:p w14:paraId="3549B129"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Acanthaceae</w:t>
            </w:r>
            <w:proofErr w:type="spellEnd"/>
          </w:p>
        </w:tc>
        <w:tc>
          <w:tcPr>
            <w:tcW w:w="495" w:type="pct"/>
          </w:tcPr>
          <w:p w14:paraId="671E3FE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E86116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85674C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3E2DFFB" w14:textId="77777777" w:rsidTr="0091203A">
        <w:tc>
          <w:tcPr>
            <w:tcW w:w="287" w:type="pct"/>
          </w:tcPr>
          <w:p w14:paraId="5EC3DAE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32</w:t>
            </w:r>
          </w:p>
        </w:tc>
        <w:tc>
          <w:tcPr>
            <w:tcW w:w="1904" w:type="pct"/>
          </w:tcPr>
          <w:p w14:paraId="1AB0D6D6"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Barleria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mysorensis</w:t>
            </w:r>
            <w:proofErr w:type="spellEnd"/>
            <w:r w:rsidRPr="009A3F7D">
              <w:rPr>
                <w:rFonts w:ascii="Arial" w:hAnsi="Arial" w:cs="Arial"/>
                <w:sz w:val="20"/>
                <w:szCs w:val="20"/>
              </w:rPr>
              <w:t> Roth</w:t>
            </w:r>
          </w:p>
        </w:tc>
        <w:tc>
          <w:tcPr>
            <w:tcW w:w="932" w:type="pct"/>
          </w:tcPr>
          <w:p w14:paraId="0D2E9534"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Acanthaceae</w:t>
            </w:r>
            <w:proofErr w:type="spellEnd"/>
          </w:p>
        </w:tc>
        <w:tc>
          <w:tcPr>
            <w:tcW w:w="495" w:type="pct"/>
          </w:tcPr>
          <w:p w14:paraId="4F1EADF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6705319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D4CBC5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7362D0B" w14:textId="77777777" w:rsidTr="0091203A">
        <w:tc>
          <w:tcPr>
            <w:tcW w:w="287" w:type="pct"/>
          </w:tcPr>
          <w:p w14:paraId="01B7496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33</w:t>
            </w:r>
          </w:p>
        </w:tc>
        <w:tc>
          <w:tcPr>
            <w:tcW w:w="1904" w:type="pct"/>
          </w:tcPr>
          <w:p w14:paraId="6F877DC8"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Barleria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nitida</w:t>
            </w:r>
            <w:proofErr w:type="spellEnd"/>
            <w:r w:rsidRPr="009A3F7D">
              <w:rPr>
                <w:rFonts w:ascii="Arial" w:hAnsi="Arial" w:cs="Arial"/>
                <w:sz w:val="20"/>
                <w:szCs w:val="20"/>
              </w:rPr>
              <w:t> </w:t>
            </w:r>
            <w:proofErr w:type="spellStart"/>
            <w:r w:rsidRPr="009A3F7D">
              <w:rPr>
                <w:rFonts w:ascii="Arial" w:hAnsi="Arial" w:cs="Arial"/>
                <w:sz w:val="20"/>
                <w:szCs w:val="20"/>
              </w:rPr>
              <w:t>Nees</w:t>
            </w:r>
            <w:proofErr w:type="spellEnd"/>
          </w:p>
        </w:tc>
        <w:tc>
          <w:tcPr>
            <w:tcW w:w="932" w:type="pct"/>
          </w:tcPr>
          <w:p w14:paraId="3BF1568C"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Acanthaceae</w:t>
            </w:r>
            <w:proofErr w:type="spellEnd"/>
          </w:p>
        </w:tc>
        <w:tc>
          <w:tcPr>
            <w:tcW w:w="495" w:type="pct"/>
          </w:tcPr>
          <w:p w14:paraId="3492113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2AAB14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9601C9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391EB22" w14:textId="77777777" w:rsidTr="0091203A">
        <w:tc>
          <w:tcPr>
            <w:tcW w:w="287" w:type="pct"/>
          </w:tcPr>
          <w:p w14:paraId="446AC47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34</w:t>
            </w:r>
          </w:p>
        </w:tc>
        <w:tc>
          <w:tcPr>
            <w:tcW w:w="1904" w:type="pct"/>
          </w:tcPr>
          <w:p w14:paraId="4EFF7E97"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Barleria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prionitis</w:t>
            </w:r>
            <w:proofErr w:type="spellEnd"/>
            <w:r w:rsidRPr="009A3F7D">
              <w:rPr>
                <w:rFonts w:ascii="Arial" w:hAnsi="Arial" w:cs="Arial"/>
                <w:sz w:val="20"/>
                <w:szCs w:val="20"/>
              </w:rPr>
              <w:t> L.</w:t>
            </w:r>
          </w:p>
        </w:tc>
        <w:tc>
          <w:tcPr>
            <w:tcW w:w="932" w:type="pct"/>
          </w:tcPr>
          <w:p w14:paraId="3AA848A3"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Acanthaceae</w:t>
            </w:r>
            <w:proofErr w:type="spellEnd"/>
          </w:p>
        </w:tc>
        <w:tc>
          <w:tcPr>
            <w:tcW w:w="495" w:type="pct"/>
          </w:tcPr>
          <w:p w14:paraId="64F770A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3A89B0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650C49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5B4E284" w14:textId="77777777" w:rsidTr="0091203A">
        <w:tc>
          <w:tcPr>
            <w:tcW w:w="287" w:type="pct"/>
          </w:tcPr>
          <w:p w14:paraId="5FF645F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35</w:t>
            </w:r>
          </w:p>
        </w:tc>
        <w:tc>
          <w:tcPr>
            <w:tcW w:w="1904" w:type="pct"/>
          </w:tcPr>
          <w:p w14:paraId="05E669E0"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Biophytum</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sensitivum</w:t>
            </w:r>
            <w:proofErr w:type="spellEnd"/>
            <w:r w:rsidRPr="009A3F7D">
              <w:rPr>
                <w:rFonts w:ascii="Arial" w:hAnsi="Arial" w:cs="Arial"/>
                <w:sz w:val="20"/>
                <w:szCs w:val="20"/>
              </w:rPr>
              <w:t> (L.) DC.</w:t>
            </w:r>
          </w:p>
        </w:tc>
        <w:tc>
          <w:tcPr>
            <w:tcW w:w="932" w:type="pct"/>
          </w:tcPr>
          <w:p w14:paraId="73786DBF"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Oxalidaceae</w:t>
            </w:r>
            <w:proofErr w:type="spellEnd"/>
          </w:p>
        </w:tc>
        <w:tc>
          <w:tcPr>
            <w:tcW w:w="495" w:type="pct"/>
          </w:tcPr>
          <w:p w14:paraId="6E171B2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7791D8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C6DA73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BC9B11B" w14:textId="77777777" w:rsidTr="0091203A">
        <w:tc>
          <w:tcPr>
            <w:tcW w:w="287" w:type="pct"/>
          </w:tcPr>
          <w:p w14:paraId="2762AD4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36</w:t>
            </w:r>
          </w:p>
        </w:tc>
        <w:tc>
          <w:tcPr>
            <w:tcW w:w="1904" w:type="pct"/>
          </w:tcPr>
          <w:p w14:paraId="0F9D8583"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Blepharis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maderaspatensis</w:t>
            </w:r>
            <w:proofErr w:type="spellEnd"/>
            <w:r w:rsidRPr="009A3F7D">
              <w:rPr>
                <w:rFonts w:ascii="Arial" w:hAnsi="Arial" w:cs="Arial"/>
                <w:sz w:val="20"/>
                <w:szCs w:val="20"/>
              </w:rPr>
              <w:t xml:space="preserve"> (L.) </w:t>
            </w:r>
            <w:proofErr w:type="spellStart"/>
            <w:proofErr w:type="gramStart"/>
            <w:r w:rsidRPr="009A3F7D">
              <w:rPr>
                <w:rFonts w:ascii="Arial" w:hAnsi="Arial" w:cs="Arial"/>
                <w:sz w:val="20"/>
                <w:szCs w:val="20"/>
              </w:rPr>
              <w:t>B.Heyne</w:t>
            </w:r>
            <w:proofErr w:type="spellEnd"/>
            <w:proofErr w:type="gramEnd"/>
            <w:r w:rsidRPr="009A3F7D">
              <w:rPr>
                <w:rFonts w:ascii="Arial" w:hAnsi="Arial" w:cs="Arial"/>
                <w:sz w:val="20"/>
                <w:szCs w:val="20"/>
              </w:rPr>
              <w:t xml:space="preserve"> ex Roth</w:t>
            </w:r>
          </w:p>
        </w:tc>
        <w:tc>
          <w:tcPr>
            <w:tcW w:w="932" w:type="pct"/>
          </w:tcPr>
          <w:p w14:paraId="29179F79"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Acanthaceae</w:t>
            </w:r>
            <w:proofErr w:type="spellEnd"/>
          </w:p>
        </w:tc>
        <w:tc>
          <w:tcPr>
            <w:tcW w:w="495" w:type="pct"/>
          </w:tcPr>
          <w:p w14:paraId="0A4DB73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627B16D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728301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6C67CED" w14:textId="77777777" w:rsidTr="0091203A">
        <w:tc>
          <w:tcPr>
            <w:tcW w:w="287" w:type="pct"/>
          </w:tcPr>
          <w:p w14:paraId="139C2EF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37</w:t>
            </w:r>
          </w:p>
        </w:tc>
        <w:tc>
          <w:tcPr>
            <w:tcW w:w="1904" w:type="pct"/>
          </w:tcPr>
          <w:p w14:paraId="69C30250"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Boerhavia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diffusa</w:t>
            </w:r>
            <w:proofErr w:type="spellEnd"/>
            <w:r w:rsidRPr="009A3F7D">
              <w:rPr>
                <w:rFonts w:ascii="Arial" w:hAnsi="Arial" w:cs="Arial"/>
                <w:i/>
                <w:iCs/>
                <w:sz w:val="20"/>
                <w:szCs w:val="20"/>
              </w:rPr>
              <w:t xml:space="preserve"> L.</w:t>
            </w:r>
          </w:p>
        </w:tc>
        <w:tc>
          <w:tcPr>
            <w:tcW w:w="932" w:type="pct"/>
          </w:tcPr>
          <w:p w14:paraId="793C9A90"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Nyctaginaceae</w:t>
            </w:r>
            <w:proofErr w:type="spellEnd"/>
          </w:p>
        </w:tc>
        <w:tc>
          <w:tcPr>
            <w:tcW w:w="495" w:type="pct"/>
          </w:tcPr>
          <w:p w14:paraId="25028EE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E31393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16CD22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387E758" w14:textId="77777777" w:rsidTr="0091203A">
        <w:tc>
          <w:tcPr>
            <w:tcW w:w="287" w:type="pct"/>
          </w:tcPr>
          <w:p w14:paraId="37B385D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38</w:t>
            </w:r>
          </w:p>
        </w:tc>
        <w:tc>
          <w:tcPr>
            <w:tcW w:w="1904" w:type="pct"/>
          </w:tcPr>
          <w:p w14:paraId="7D213DD2"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Boerhavia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erecta</w:t>
            </w:r>
            <w:proofErr w:type="spellEnd"/>
            <w:r w:rsidRPr="009A3F7D">
              <w:rPr>
                <w:rFonts w:ascii="Arial" w:hAnsi="Arial" w:cs="Arial"/>
                <w:sz w:val="20"/>
                <w:szCs w:val="20"/>
              </w:rPr>
              <w:t> L.</w:t>
            </w:r>
          </w:p>
        </w:tc>
        <w:tc>
          <w:tcPr>
            <w:tcW w:w="932" w:type="pct"/>
          </w:tcPr>
          <w:p w14:paraId="7F4DA981"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Nyctaginaceae</w:t>
            </w:r>
            <w:proofErr w:type="spellEnd"/>
          </w:p>
        </w:tc>
        <w:tc>
          <w:tcPr>
            <w:tcW w:w="495" w:type="pct"/>
          </w:tcPr>
          <w:p w14:paraId="616CC2C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247860E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92B0C6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F11E000" w14:textId="77777777" w:rsidTr="0091203A">
        <w:tc>
          <w:tcPr>
            <w:tcW w:w="287" w:type="pct"/>
          </w:tcPr>
          <w:p w14:paraId="4FC2F49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39</w:t>
            </w:r>
          </w:p>
        </w:tc>
        <w:tc>
          <w:tcPr>
            <w:tcW w:w="1904" w:type="pct"/>
          </w:tcPr>
          <w:p w14:paraId="052DDB43"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Borassus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flabellifer</w:t>
            </w:r>
            <w:proofErr w:type="spellEnd"/>
            <w:r w:rsidRPr="009A3F7D">
              <w:rPr>
                <w:rFonts w:ascii="Arial" w:hAnsi="Arial" w:cs="Arial"/>
                <w:sz w:val="20"/>
                <w:szCs w:val="20"/>
              </w:rPr>
              <w:t> L.</w:t>
            </w:r>
          </w:p>
        </w:tc>
        <w:tc>
          <w:tcPr>
            <w:tcW w:w="932" w:type="pct"/>
          </w:tcPr>
          <w:p w14:paraId="4B4158BB"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Arecaceae</w:t>
            </w:r>
            <w:proofErr w:type="spellEnd"/>
          </w:p>
        </w:tc>
        <w:tc>
          <w:tcPr>
            <w:tcW w:w="495" w:type="pct"/>
          </w:tcPr>
          <w:p w14:paraId="24F5CB0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047AEE9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B1FD3E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A367296" w14:textId="77777777" w:rsidTr="0091203A">
        <w:tc>
          <w:tcPr>
            <w:tcW w:w="287" w:type="pct"/>
          </w:tcPr>
          <w:p w14:paraId="3BCB1CC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40</w:t>
            </w:r>
          </w:p>
        </w:tc>
        <w:tc>
          <w:tcPr>
            <w:tcW w:w="1904" w:type="pct"/>
          </w:tcPr>
          <w:p w14:paraId="7A1B70F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Breynia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retusa</w:t>
            </w:r>
            <w:proofErr w:type="spellEnd"/>
            <w:r w:rsidRPr="009A3F7D">
              <w:rPr>
                <w:rFonts w:ascii="Arial" w:hAnsi="Arial" w:cs="Arial"/>
                <w:sz w:val="20"/>
                <w:szCs w:val="20"/>
              </w:rPr>
              <w:t> (</w:t>
            </w:r>
            <w:proofErr w:type="spellStart"/>
            <w:r w:rsidRPr="009A3F7D">
              <w:rPr>
                <w:rFonts w:ascii="Arial" w:hAnsi="Arial" w:cs="Arial"/>
                <w:sz w:val="20"/>
                <w:szCs w:val="20"/>
              </w:rPr>
              <w:t>Dennst</w:t>
            </w:r>
            <w:proofErr w:type="spellEnd"/>
            <w:r w:rsidRPr="009A3F7D">
              <w:rPr>
                <w:rFonts w:ascii="Arial" w:hAnsi="Arial" w:cs="Arial"/>
                <w:sz w:val="20"/>
                <w:szCs w:val="20"/>
              </w:rPr>
              <w:t>.) Alston</w:t>
            </w:r>
          </w:p>
        </w:tc>
        <w:tc>
          <w:tcPr>
            <w:tcW w:w="932" w:type="pct"/>
          </w:tcPr>
          <w:p w14:paraId="09C9341C"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Phyllanthaceae</w:t>
            </w:r>
            <w:proofErr w:type="spellEnd"/>
          </w:p>
        </w:tc>
        <w:tc>
          <w:tcPr>
            <w:tcW w:w="495" w:type="pct"/>
          </w:tcPr>
          <w:p w14:paraId="06E0C63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78207CE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165673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84FD0AC" w14:textId="77777777" w:rsidTr="0091203A">
        <w:tc>
          <w:tcPr>
            <w:tcW w:w="287" w:type="pct"/>
          </w:tcPr>
          <w:p w14:paraId="15D6E6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41</w:t>
            </w:r>
          </w:p>
        </w:tc>
        <w:tc>
          <w:tcPr>
            <w:tcW w:w="1904" w:type="pct"/>
          </w:tcPr>
          <w:p w14:paraId="7046F00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Butea </w:t>
            </w:r>
            <w:proofErr w:type="spellStart"/>
            <w:r w:rsidRPr="009A3F7D">
              <w:rPr>
                <w:rFonts w:ascii="Arial" w:hAnsi="Arial" w:cs="Arial"/>
                <w:i/>
                <w:iCs/>
                <w:sz w:val="20"/>
                <w:szCs w:val="20"/>
              </w:rPr>
              <w:t>monosperma</w:t>
            </w:r>
            <w:proofErr w:type="spellEnd"/>
            <w:r w:rsidRPr="009A3F7D">
              <w:rPr>
                <w:rFonts w:ascii="Arial" w:hAnsi="Arial" w:cs="Arial"/>
                <w:sz w:val="20"/>
                <w:szCs w:val="20"/>
              </w:rPr>
              <w:t xml:space="preserve"> (Lam.) </w:t>
            </w:r>
            <w:proofErr w:type="spellStart"/>
            <w:r w:rsidRPr="009A3F7D">
              <w:rPr>
                <w:rFonts w:ascii="Arial" w:hAnsi="Arial" w:cs="Arial"/>
                <w:sz w:val="20"/>
                <w:szCs w:val="20"/>
              </w:rPr>
              <w:t>Kuntze</w:t>
            </w:r>
            <w:proofErr w:type="spellEnd"/>
          </w:p>
        </w:tc>
        <w:tc>
          <w:tcPr>
            <w:tcW w:w="932" w:type="pct"/>
          </w:tcPr>
          <w:p w14:paraId="6C73224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17F78AD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0E96FE4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1A4BF6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163F573" w14:textId="77777777" w:rsidTr="0091203A">
        <w:tc>
          <w:tcPr>
            <w:tcW w:w="287" w:type="pct"/>
          </w:tcPr>
          <w:p w14:paraId="690532C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42</w:t>
            </w:r>
          </w:p>
        </w:tc>
        <w:tc>
          <w:tcPr>
            <w:tcW w:w="1904" w:type="pct"/>
          </w:tcPr>
          <w:p w14:paraId="077A8D8F"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Cadaba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fruticosa</w:t>
            </w:r>
            <w:proofErr w:type="spellEnd"/>
            <w:r w:rsidRPr="009A3F7D">
              <w:rPr>
                <w:rFonts w:ascii="Arial" w:hAnsi="Arial" w:cs="Arial"/>
                <w:sz w:val="20"/>
                <w:szCs w:val="20"/>
              </w:rPr>
              <w:t xml:space="preserve"> (L.) </w:t>
            </w:r>
            <w:proofErr w:type="spellStart"/>
            <w:r w:rsidRPr="009A3F7D">
              <w:rPr>
                <w:rFonts w:ascii="Arial" w:hAnsi="Arial" w:cs="Arial"/>
                <w:sz w:val="20"/>
                <w:szCs w:val="20"/>
              </w:rPr>
              <w:t>Druce</w:t>
            </w:r>
            <w:proofErr w:type="spellEnd"/>
          </w:p>
        </w:tc>
        <w:tc>
          <w:tcPr>
            <w:tcW w:w="932" w:type="pct"/>
          </w:tcPr>
          <w:p w14:paraId="03956B70"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Capparaceae</w:t>
            </w:r>
            <w:proofErr w:type="spellEnd"/>
          </w:p>
        </w:tc>
        <w:tc>
          <w:tcPr>
            <w:tcW w:w="495" w:type="pct"/>
          </w:tcPr>
          <w:p w14:paraId="16475BE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A9DEAA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73F45C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6F1BAC7" w14:textId="77777777" w:rsidTr="0091203A">
        <w:tc>
          <w:tcPr>
            <w:tcW w:w="287" w:type="pct"/>
          </w:tcPr>
          <w:p w14:paraId="32CC0BA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43</w:t>
            </w:r>
          </w:p>
        </w:tc>
        <w:tc>
          <w:tcPr>
            <w:tcW w:w="1904" w:type="pct"/>
          </w:tcPr>
          <w:p w14:paraId="58E8CFF3"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Calophyllum</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inophyllum</w:t>
            </w:r>
            <w:proofErr w:type="spellEnd"/>
            <w:r w:rsidRPr="009A3F7D">
              <w:rPr>
                <w:rFonts w:ascii="Arial" w:hAnsi="Arial" w:cs="Arial"/>
                <w:sz w:val="20"/>
                <w:szCs w:val="20"/>
              </w:rPr>
              <w:t> L.</w:t>
            </w:r>
          </w:p>
        </w:tc>
        <w:tc>
          <w:tcPr>
            <w:tcW w:w="932" w:type="pct"/>
          </w:tcPr>
          <w:p w14:paraId="767E90E4"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Calophyllaceae</w:t>
            </w:r>
            <w:proofErr w:type="spellEnd"/>
          </w:p>
        </w:tc>
        <w:tc>
          <w:tcPr>
            <w:tcW w:w="495" w:type="pct"/>
          </w:tcPr>
          <w:p w14:paraId="70895F1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611183F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80084C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1FCA8E3" w14:textId="77777777" w:rsidTr="0091203A">
        <w:tc>
          <w:tcPr>
            <w:tcW w:w="287" w:type="pct"/>
          </w:tcPr>
          <w:p w14:paraId="4297360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44</w:t>
            </w:r>
          </w:p>
        </w:tc>
        <w:tc>
          <w:tcPr>
            <w:tcW w:w="1904" w:type="pct"/>
          </w:tcPr>
          <w:p w14:paraId="3E00FDF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*Calotropis gigantea</w:t>
            </w:r>
            <w:r w:rsidRPr="009A3F7D">
              <w:rPr>
                <w:rFonts w:ascii="Arial" w:hAnsi="Arial" w:cs="Arial"/>
                <w:sz w:val="20"/>
                <w:szCs w:val="20"/>
              </w:rPr>
              <w:t xml:space="preserve"> (L.) </w:t>
            </w:r>
            <w:proofErr w:type="spellStart"/>
            <w:r w:rsidRPr="009A3F7D">
              <w:rPr>
                <w:rFonts w:ascii="Arial" w:hAnsi="Arial" w:cs="Arial"/>
                <w:sz w:val="20"/>
                <w:szCs w:val="20"/>
              </w:rPr>
              <w:t>W.</w:t>
            </w:r>
            <w:proofErr w:type="gramStart"/>
            <w:r w:rsidRPr="009A3F7D">
              <w:rPr>
                <w:rFonts w:ascii="Arial" w:hAnsi="Arial" w:cs="Arial"/>
                <w:sz w:val="20"/>
                <w:szCs w:val="20"/>
              </w:rPr>
              <w:t>T.Aiton</w:t>
            </w:r>
            <w:proofErr w:type="spellEnd"/>
            <w:proofErr w:type="gramEnd"/>
          </w:p>
        </w:tc>
        <w:tc>
          <w:tcPr>
            <w:tcW w:w="932" w:type="pct"/>
          </w:tcPr>
          <w:p w14:paraId="471CC361"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Apocynaceae</w:t>
            </w:r>
            <w:proofErr w:type="spellEnd"/>
          </w:p>
        </w:tc>
        <w:tc>
          <w:tcPr>
            <w:tcW w:w="495" w:type="pct"/>
          </w:tcPr>
          <w:p w14:paraId="35802C5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132DA9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6F9389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3A69BF33" w14:textId="77777777" w:rsidTr="0091203A">
        <w:tc>
          <w:tcPr>
            <w:tcW w:w="287" w:type="pct"/>
          </w:tcPr>
          <w:p w14:paraId="54E7D08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45</w:t>
            </w:r>
          </w:p>
        </w:tc>
        <w:tc>
          <w:tcPr>
            <w:tcW w:w="1904" w:type="pct"/>
          </w:tcPr>
          <w:p w14:paraId="5C3695A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Capparis </w:t>
            </w:r>
            <w:proofErr w:type="spellStart"/>
            <w:r w:rsidRPr="009A3F7D">
              <w:rPr>
                <w:rFonts w:ascii="Arial" w:hAnsi="Arial" w:cs="Arial"/>
                <w:i/>
                <w:iCs/>
                <w:sz w:val="20"/>
                <w:szCs w:val="20"/>
              </w:rPr>
              <w:t>sepiaria</w:t>
            </w:r>
            <w:proofErr w:type="spellEnd"/>
            <w:r w:rsidRPr="009A3F7D">
              <w:rPr>
                <w:rFonts w:ascii="Arial" w:hAnsi="Arial" w:cs="Arial"/>
                <w:sz w:val="20"/>
                <w:szCs w:val="20"/>
              </w:rPr>
              <w:t> L.</w:t>
            </w:r>
          </w:p>
        </w:tc>
        <w:tc>
          <w:tcPr>
            <w:tcW w:w="932" w:type="pct"/>
          </w:tcPr>
          <w:p w14:paraId="3517AEF0"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Capparaceae</w:t>
            </w:r>
            <w:proofErr w:type="spellEnd"/>
          </w:p>
        </w:tc>
        <w:tc>
          <w:tcPr>
            <w:tcW w:w="495" w:type="pct"/>
          </w:tcPr>
          <w:p w14:paraId="689EF86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35ACE26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447793B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A940583" w14:textId="77777777" w:rsidTr="0091203A">
        <w:tc>
          <w:tcPr>
            <w:tcW w:w="287" w:type="pct"/>
          </w:tcPr>
          <w:p w14:paraId="05D8CF7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46</w:t>
            </w:r>
          </w:p>
        </w:tc>
        <w:tc>
          <w:tcPr>
            <w:tcW w:w="1904" w:type="pct"/>
          </w:tcPr>
          <w:p w14:paraId="699BA3BA"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Cardiospermum</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halicacabum</w:t>
            </w:r>
            <w:proofErr w:type="spellEnd"/>
            <w:r w:rsidRPr="009A3F7D">
              <w:rPr>
                <w:rFonts w:ascii="Arial" w:hAnsi="Arial" w:cs="Arial"/>
                <w:i/>
                <w:iCs/>
                <w:sz w:val="20"/>
                <w:szCs w:val="20"/>
              </w:rPr>
              <w:t xml:space="preserve"> L.</w:t>
            </w:r>
          </w:p>
        </w:tc>
        <w:tc>
          <w:tcPr>
            <w:tcW w:w="932" w:type="pct"/>
          </w:tcPr>
          <w:p w14:paraId="12E509D0"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Sapindaceae</w:t>
            </w:r>
            <w:proofErr w:type="spellEnd"/>
          </w:p>
        </w:tc>
        <w:tc>
          <w:tcPr>
            <w:tcW w:w="495" w:type="pct"/>
          </w:tcPr>
          <w:p w14:paraId="77B631F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23A80D4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1112A6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AFA99B0" w14:textId="77777777" w:rsidTr="0091203A">
        <w:tc>
          <w:tcPr>
            <w:tcW w:w="287" w:type="pct"/>
          </w:tcPr>
          <w:p w14:paraId="6BA43B7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47</w:t>
            </w:r>
          </w:p>
        </w:tc>
        <w:tc>
          <w:tcPr>
            <w:tcW w:w="1904" w:type="pct"/>
          </w:tcPr>
          <w:p w14:paraId="168B525D"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Cascabela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thevetia</w:t>
            </w:r>
            <w:proofErr w:type="spellEnd"/>
            <w:r w:rsidRPr="009A3F7D">
              <w:rPr>
                <w:rFonts w:ascii="Arial" w:hAnsi="Arial" w:cs="Arial"/>
                <w:i/>
                <w:iCs/>
                <w:sz w:val="20"/>
                <w:szCs w:val="20"/>
              </w:rPr>
              <w:t xml:space="preserve"> (L.) </w:t>
            </w:r>
            <w:proofErr w:type="spellStart"/>
            <w:r w:rsidRPr="009A3F7D">
              <w:rPr>
                <w:rFonts w:ascii="Arial" w:hAnsi="Arial" w:cs="Arial"/>
                <w:i/>
                <w:iCs/>
                <w:sz w:val="20"/>
                <w:szCs w:val="20"/>
              </w:rPr>
              <w:t>Lippold</w:t>
            </w:r>
            <w:proofErr w:type="spellEnd"/>
          </w:p>
        </w:tc>
        <w:tc>
          <w:tcPr>
            <w:tcW w:w="932" w:type="pct"/>
          </w:tcPr>
          <w:p w14:paraId="79E38622"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Apocynaceae</w:t>
            </w:r>
            <w:proofErr w:type="spellEnd"/>
          </w:p>
        </w:tc>
        <w:tc>
          <w:tcPr>
            <w:tcW w:w="495" w:type="pct"/>
          </w:tcPr>
          <w:p w14:paraId="289DCA1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85E215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E3178F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FE84CB0" w14:textId="77777777" w:rsidTr="0091203A">
        <w:tc>
          <w:tcPr>
            <w:tcW w:w="287" w:type="pct"/>
          </w:tcPr>
          <w:p w14:paraId="6AE6B56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48</w:t>
            </w:r>
          </w:p>
        </w:tc>
        <w:tc>
          <w:tcPr>
            <w:tcW w:w="1904" w:type="pct"/>
          </w:tcPr>
          <w:p w14:paraId="2FC905CF"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Cassytha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filiformis</w:t>
            </w:r>
            <w:proofErr w:type="spellEnd"/>
            <w:r w:rsidRPr="009A3F7D">
              <w:rPr>
                <w:rFonts w:ascii="Arial" w:hAnsi="Arial" w:cs="Arial"/>
                <w:sz w:val="20"/>
                <w:szCs w:val="20"/>
              </w:rPr>
              <w:t> L.</w:t>
            </w:r>
          </w:p>
        </w:tc>
        <w:tc>
          <w:tcPr>
            <w:tcW w:w="932" w:type="pct"/>
          </w:tcPr>
          <w:p w14:paraId="4DF09942"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Lauraceae</w:t>
            </w:r>
            <w:proofErr w:type="spellEnd"/>
          </w:p>
        </w:tc>
        <w:tc>
          <w:tcPr>
            <w:tcW w:w="495" w:type="pct"/>
          </w:tcPr>
          <w:p w14:paraId="2234689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4F9E67F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B073E2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985CEE6" w14:textId="77777777" w:rsidTr="0091203A">
        <w:tc>
          <w:tcPr>
            <w:tcW w:w="287" w:type="pct"/>
          </w:tcPr>
          <w:p w14:paraId="7DD2D2B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49</w:t>
            </w:r>
          </w:p>
        </w:tc>
        <w:tc>
          <w:tcPr>
            <w:tcW w:w="1904" w:type="pct"/>
          </w:tcPr>
          <w:p w14:paraId="1BEA2A4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Casuarina </w:t>
            </w:r>
            <w:proofErr w:type="spellStart"/>
            <w:r w:rsidRPr="009A3F7D">
              <w:rPr>
                <w:rFonts w:ascii="Arial" w:hAnsi="Arial" w:cs="Arial"/>
                <w:i/>
                <w:iCs/>
                <w:sz w:val="20"/>
                <w:szCs w:val="20"/>
              </w:rPr>
              <w:t>equisetifolia</w:t>
            </w:r>
            <w:proofErr w:type="spellEnd"/>
            <w:r w:rsidRPr="009A3F7D">
              <w:rPr>
                <w:rFonts w:ascii="Arial" w:hAnsi="Arial" w:cs="Arial"/>
                <w:i/>
                <w:iCs/>
                <w:sz w:val="20"/>
                <w:szCs w:val="20"/>
              </w:rPr>
              <w:t xml:space="preserve"> L.</w:t>
            </w:r>
          </w:p>
        </w:tc>
        <w:tc>
          <w:tcPr>
            <w:tcW w:w="932" w:type="pct"/>
          </w:tcPr>
          <w:p w14:paraId="01645BAF"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Casuarinaceae</w:t>
            </w:r>
            <w:proofErr w:type="spellEnd"/>
          </w:p>
        </w:tc>
        <w:tc>
          <w:tcPr>
            <w:tcW w:w="495" w:type="pct"/>
          </w:tcPr>
          <w:p w14:paraId="021DE80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505BD2E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DB7A6C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4F2EFE0" w14:textId="77777777" w:rsidTr="0091203A">
        <w:tc>
          <w:tcPr>
            <w:tcW w:w="287" w:type="pct"/>
          </w:tcPr>
          <w:p w14:paraId="5D5F26C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50</w:t>
            </w:r>
          </w:p>
        </w:tc>
        <w:tc>
          <w:tcPr>
            <w:tcW w:w="1904" w:type="pct"/>
          </w:tcPr>
          <w:p w14:paraId="26602066" w14:textId="77777777" w:rsidR="00080CF9" w:rsidRPr="009A3F7D" w:rsidRDefault="00080CF9" w:rsidP="00080CF9">
            <w:pPr>
              <w:jc w:val="both"/>
              <w:rPr>
                <w:rFonts w:ascii="Arial" w:hAnsi="Arial" w:cs="Arial"/>
                <w:sz w:val="20"/>
                <w:szCs w:val="20"/>
              </w:rPr>
            </w:pPr>
            <w:r w:rsidRPr="009A3F7D">
              <w:rPr>
                <w:rFonts w:ascii="Arial" w:hAnsi="Arial" w:cs="Arial"/>
                <w:i/>
                <w:iCs/>
                <w:sz w:val="20"/>
                <w:szCs w:val="20"/>
              </w:rPr>
              <w:t>*</w:t>
            </w:r>
            <w:proofErr w:type="spellStart"/>
            <w:r w:rsidRPr="009A3F7D">
              <w:rPr>
                <w:rFonts w:ascii="Arial" w:hAnsi="Arial" w:cs="Arial"/>
                <w:i/>
                <w:iCs/>
                <w:sz w:val="20"/>
                <w:szCs w:val="20"/>
              </w:rPr>
              <w:t>Catharanthus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pusillus</w:t>
            </w:r>
            <w:proofErr w:type="spellEnd"/>
            <w:r w:rsidRPr="009A3F7D">
              <w:rPr>
                <w:rFonts w:ascii="Arial" w:hAnsi="Arial" w:cs="Arial"/>
                <w:sz w:val="20"/>
                <w:szCs w:val="20"/>
              </w:rPr>
              <w:t xml:space="preserve"> (Murray) </w:t>
            </w:r>
            <w:proofErr w:type="spellStart"/>
            <w:proofErr w:type="gramStart"/>
            <w:r w:rsidRPr="009A3F7D">
              <w:rPr>
                <w:rFonts w:ascii="Arial" w:hAnsi="Arial" w:cs="Arial"/>
                <w:sz w:val="20"/>
                <w:szCs w:val="20"/>
              </w:rPr>
              <w:t>G.Don</w:t>
            </w:r>
            <w:proofErr w:type="spellEnd"/>
            <w:proofErr w:type="gramEnd"/>
          </w:p>
        </w:tc>
        <w:tc>
          <w:tcPr>
            <w:tcW w:w="932" w:type="pct"/>
          </w:tcPr>
          <w:p w14:paraId="50C7BD0C"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Apocynaceae</w:t>
            </w:r>
            <w:proofErr w:type="spellEnd"/>
          </w:p>
        </w:tc>
        <w:tc>
          <w:tcPr>
            <w:tcW w:w="495" w:type="pct"/>
          </w:tcPr>
          <w:p w14:paraId="19AC66F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5F6603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7D5824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795A66B3" w14:textId="77777777" w:rsidTr="0091203A">
        <w:tc>
          <w:tcPr>
            <w:tcW w:w="287" w:type="pct"/>
          </w:tcPr>
          <w:p w14:paraId="66E92C4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51</w:t>
            </w:r>
          </w:p>
        </w:tc>
        <w:tc>
          <w:tcPr>
            <w:tcW w:w="1904" w:type="pct"/>
          </w:tcPr>
          <w:p w14:paraId="1A559490"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Catharanthus</w:t>
            </w:r>
            <w:proofErr w:type="spellEnd"/>
            <w:r w:rsidRPr="009A3F7D">
              <w:rPr>
                <w:rFonts w:ascii="Arial" w:hAnsi="Arial" w:cs="Arial"/>
                <w:i/>
                <w:iCs/>
                <w:sz w:val="20"/>
                <w:szCs w:val="20"/>
              </w:rPr>
              <w:t xml:space="preserve"> roseus var. </w:t>
            </w:r>
            <w:proofErr w:type="spellStart"/>
            <w:r w:rsidRPr="009A3F7D">
              <w:rPr>
                <w:rFonts w:ascii="Arial" w:hAnsi="Arial" w:cs="Arial"/>
                <w:i/>
                <w:iCs/>
                <w:sz w:val="20"/>
                <w:szCs w:val="20"/>
              </w:rPr>
              <w:t>angustus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Steenis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Bakh</w:t>
            </w:r>
            <w:proofErr w:type="spellEnd"/>
            <w:r w:rsidRPr="009A3F7D">
              <w:rPr>
                <w:rFonts w:ascii="Arial" w:hAnsi="Arial" w:cs="Arial"/>
                <w:i/>
                <w:iCs/>
                <w:sz w:val="20"/>
                <w:szCs w:val="20"/>
              </w:rPr>
              <w:t>.</w:t>
            </w:r>
          </w:p>
        </w:tc>
        <w:tc>
          <w:tcPr>
            <w:tcW w:w="932" w:type="pct"/>
          </w:tcPr>
          <w:p w14:paraId="60312530"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Apocynaceae</w:t>
            </w:r>
            <w:proofErr w:type="spellEnd"/>
          </w:p>
        </w:tc>
        <w:tc>
          <w:tcPr>
            <w:tcW w:w="495" w:type="pct"/>
          </w:tcPr>
          <w:p w14:paraId="586C8A3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6FF296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5E47B4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9F69701" w14:textId="77777777" w:rsidTr="0091203A">
        <w:tc>
          <w:tcPr>
            <w:tcW w:w="287" w:type="pct"/>
          </w:tcPr>
          <w:p w14:paraId="1C22D04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52</w:t>
            </w:r>
          </w:p>
        </w:tc>
        <w:tc>
          <w:tcPr>
            <w:tcW w:w="1904" w:type="pct"/>
          </w:tcPr>
          <w:p w14:paraId="7E9DC368"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Cayratia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pedata</w:t>
            </w:r>
            <w:proofErr w:type="spellEnd"/>
            <w:r w:rsidRPr="009A3F7D">
              <w:rPr>
                <w:rFonts w:ascii="Arial" w:hAnsi="Arial" w:cs="Arial"/>
                <w:sz w:val="20"/>
                <w:szCs w:val="20"/>
              </w:rPr>
              <w:t xml:space="preserve"> (Lam.) </w:t>
            </w:r>
            <w:proofErr w:type="spellStart"/>
            <w:r w:rsidRPr="009A3F7D">
              <w:rPr>
                <w:rFonts w:ascii="Arial" w:hAnsi="Arial" w:cs="Arial"/>
                <w:sz w:val="20"/>
                <w:szCs w:val="20"/>
              </w:rPr>
              <w:t>Juss</w:t>
            </w:r>
            <w:proofErr w:type="spellEnd"/>
            <w:r w:rsidRPr="009A3F7D">
              <w:rPr>
                <w:rFonts w:ascii="Arial" w:hAnsi="Arial" w:cs="Arial"/>
                <w:sz w:val="20"/>
                <w:szCs w:val="20"/>
              </w:rPr>
              <w:t xml:space="preserve">. ex </w:t>
            </w:r>
            <w:proofErr w:type="spellStart"/>
            <w:r w:rsidRPr="009A3F7D">
              <w:rPr>
                <w:rFonts w:ascii="Arial" w:hAnsi="Arial" w:cs="Arial"/>
                <w:sz w:val="20"/>
                <w:szCs w:val="20"/>
              </w:rPr>
              <w:t>Gagnep</w:t>
            </w:r>
            <w:proofErr w:type="spellEnd"/>
            <w:r w:rsidRPr="009A3F7D">
              <w:rPr>
                <w:rFonts w:ascii="Arial" w:hAnsi="Arial" w:cs="Arial"/>
                <w:sz w:val="20"/>
                <w:szCs w:val="20"/>
              </w:rPr>
              <w:t>.</w:t>
            </w:r>
          </w:p>
        </w:tc>
        <w:tc>
          <w:tcPr>
            <w:tcW w:w="932" w:type="pct"/>
          </w:tcPr>
          <w:p w14:paraId="055E57C8"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Vitaceae</w:t>
            </w:r>
            <w:proofErr w:type="spellEnd"/>
          </w:p>
        </w:tc>
        <w:tc>
          <w:tcPr>
            <w:tcW w:w="495" w:type="pct"/>
          </w:tcPr>
          <w:p w14:paraId="0F5A55D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179B1BAE"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Vulnearable</w:t>
            </w:r>
            <w:proofErr w:type="spellEnd"/>
          </w:p>
        </w:tc>
        <w:tc>
          <w:tcPr>
            <w:tcW w:w="692" w:type="pct"/>
          </w:tcPr>
          <w:p w14:paraId="3481932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7B2C2DB" w14:textId="77777777" w:rsidTr="0091203A">
        <w:tc>
          <w:tcPr>
            <w:tcW w:w="287" w:type="pct"/>
          </w:tcPr>
          <w:p w14:paraId="340BF3C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53</w:t>
            </w:r>
          </w:p>
        </w:tc>
        <w:tc>
          <w:tcPr>
            <w:tcW w:w="1904" w:type="pct"/>
          </w:tcPr>
          <w:p w14:paraId="4994012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*Celosia </w:t>
            </w:r>
            <w:proofErr w:type="spellStart"/>
            <w:r w:rsidRPr="009A3F7D">
              <w:rPr>
                <w:rFonts w:ascii="Arial" w:hAnsi="Arial" w:cs="Arial"/>
                <w:i/>
                <w:iCs/>
                <w:sz w:val="20"/>
                <w:szCs w:val="20"/>
              </w:rPr>
              <w:t>argentea</w:t>
            </w:r>
            <w:proofErr w:type="spellEnd"/>
            <w:r w:rsidRPr="009A3F7D">
              <w:rPr>
                <w:rFonts w:ascii="Arial" w:hAnsi="Arial" w:cs="Arial"/>
                <w:sz w:val="20"/>
                <w:szCs w:val="20"/>
              </w:rPr>
              <w:t> L.</w:t>
            </w:r>
          </w:p>
        </w:tc>
        <w:tc>
          <w:tcPr>
            <w:tcW w:w="932" w:type="pct"/>
          </w:tcPr>
          <w:p w14:paraId="4DFCB8D7"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Amaranthaceae</w:t>
            </w:r>
            <w:proofErr w:type="spellEnd"/>
          </w:p>
        </w:tc>
        <w:tc>
          <w:tcPr>
            <w:tcW w:w="495" w:type="pct"/>
          </w:tcPr>
          <w:p w14:paraId="734BE6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1C8212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5ADCD8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6660EBCA" w14:textId="77777777" w:rsidTr="0091203A">
        <w:tc>
          <w:tcPr>
            <w:tcW w:w="287" w:type="pct"/>
          </w:tcPr>
          <w:p w14:paraId="4FEA2D5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lastRenderedPageBreak/>
              <w:t>54</w:t>
            </w:r>
          </w:p>
        </w:tc>
        <w:tc>
          <w:tcPr>
            <w:tcW w:w="1904" w:type="pct"/>
          </w:tcPr>
          <w:p w14:paraId="65DA3E0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Cenchrus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ciliari</w:t>
            </w:r>
            <w:r w:rsidRPr="009A3F7D">
              <w:rPr>
                <w:rFonts w:ascii="Arial" w:hAnsi="Arial" w:cs="Arial"/>
                <w:sz w:val="20"/>
                <w:szCs w:val="20"/>
              </w:rPr>
              <w:t>s</w:t>
            </w:r>
            <w:proofErr w:type="spellEnd"/>
            <w:r w:rsidRPr="009A3F7D">
              <w:rPr>
                <w:rFonts w:ascii="Arial" w:hAnsi="Arial" w:cs="Arial"/>
                <w:sz w:val="20"/>
                <w:szCs w:val="20"/>
              </w:rPr>
              <w:t xml:space="preserve"> L.</w:t>
            </w:r>
          </w:p>
        </w:tc>
        <w:tc>
          <w:tcPr>
            <w:tcW w:w="932" w:type="pct"/>
          </w:tcPr>
          <w:p w14:paraId="008A1060"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Poaceae</w:t>
            </w:r>
            <w:proofErr w:type="spellEnd"/>
          </w:p>
        </w:tc>
        <w:tc>
          <w:tcPr>
            <w:tcW w:w="495" w:type="pct"/>
          </w:tcPr>
          <w:p w14:paraId="4BA2DC1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1E20E1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8433BF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395E921" w14:textId="77777777" w:rsidTr="0091203A">
        <w:tc>
          <w:tcPr>
            <w:tcW w:w="287" w:type="pct"/>
          </w:tcPr>
          <w:p w14:paraId="2F429BE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55</w:t>
            </w:r>
          </w:p>
        </w:tc>
        <w:tc>
          <w:tcPr>
            <w:tcW w:w="1904" w:type="pct"/>
          </w:tcPr>
          <w:p w14:paraId="29636F2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Cereus </w:t>
            </w:r>
            <w:proofErr w:type="spellStart"/>
            <w:r w:rsidRPr="009A3F7D">
              <w:rPr>
                <w:rFonts w:ascii="Arial" w:hAnsi="Arial" w:cs="Arial"/>
                <w:i/>
                <w:iCs/>
                <w:sz w:val="20"/>
                <w:szCs w:val="20"/>
              </w:rPr>
              <w:t>pterogonus</w:t>
            </w:r>
            <w:proofErr w:type="spellEnd"/>
            <w:r w:rsidRPr="009A3F7D">
              <w:rPr>
                <w:rFonts w:ascii="Arial" w:hAnsi="Arial" w:cs="Arial"/>
                <w:sz w:val="20"/>
                <w:szCs w:val="20"/>
              </w:rPr>
              <w:t> </w:t>
            </w:r>
            <w:proofErr w:type="spellStart"/>
            <w:r w:rsidRPr="009A3F7D">
              <w:rPr>
                <w:rFonts w:ascii="Arial" w:hAnsi="Arial" w:cs="Arial"/>
                <w:sz w:val="20"/>
                <w:szCs w:val="20"/>
              </w:rPr>
              <w:t>Lem</w:t>
            </w:r>
            <w:proofErr w:type="spellEnd"/>
            <w:r w:rsidRPr="009A3F7D">
              <w:rPr>
                <w:rFonts w:ascii="Arial" w:hAnsi="Arial" w:cs="Arial"/>
                <w:sz w:val="20"/>
                <w:szCs w:val="20"/>
              </w:rPr>
              <w:t>.</w:t>
            </w:r>
          </w:p>
        </w:tc>
        <w:tc>
          <w:tcPr>
            <w:tcW w:w="932" w:type="pct"/>
          </w:tcPr>
          <w:p w14:paraId="66AC8954"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Cactaceae</w:t>
            </w:r>
            <w:proofErr w:type="spellEnd"/>
          </w:p>
        </w:tc>
        <w:tc>
          <w:tcPr>
            <w:tcW w:w="495" w:type="pct"/>
          </w:tcPr>
          <w:p w14:paraId="041D4B0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72D3705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48A2AB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BD4DB14" w14:textId="77777777" w:rsidTr="0091203A">
        <w:tc>
          <w:tcPr>
            <w:tcW w:w="287" w:type="pct"/>
          </w:tcPr>
          <w:p w14:paraId="191D5C6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56</w:t>
            </w:r>
          </w:p>
        </w:tc>
        <w:tc>
          <w:tcPr>
            <w:tcW w:w="1904" w:type="pct"/>
          </w:tcPr>
          <w:p w14:paraId="166D89FF"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Chamaecrista</w:t>
            </w:r>
            <w:proofErr w:type="spellEnd"/>
            <w:r w:rsidRPr="009A3F7D">
              <w:rPr>
                <w:rFonts w:ascii="Arial" w:hAnsi="Arial" w:cs="Arial"/>
                <w:i/>
                <w:iCs/>
                <w:sz w:val="20"/>
                <w:szCs w:val="20"/>
              </w:rPr>
              <w:t xml:space="preserve"> nigricans</w:t>
            </w:r>
            <w:r w:rsidRPr="009A3F7D">
              <w:rPr>
                <w:rFonts w:ascii="Arial" w:hAnsi="Arial" w:cs="Arial"/>
                <w:sz w:val="20"/>
                <w:szCs w:val="20"/>
              </w:rPr>
              <w:t> (</w:t>
            </w:r>
            <w:proofErr w:type="spellStart"/>
            <w:r w:rsidRPr="009A3F7D">
              <w:rPr>
                <w:rFonts w:ascii="Arial" w:hAnsi="Arial" w:cs="Arial"/>
                <w:sz w:val="20"/>
                <w:szCs w:val="20"/>
              </w:rPr>
              <w:t>Vahl</w:t>
            </w:r>
            <w:proofErr w:type="spellEnd"/>
            <w:r w:rsidRPr="009A3F7D">
              <w:rPr>
                <w:rFonts w:ascii="Arial" w:hAnsi="Arial" w:cs="Arial"/>
                <w:sz w:val="20"/>
                <w:szCs w:val="20"/>
              </w:rPr>
              <w:t>) Greene</w:t>
            </w:r>
          </w:p>
        </w:tc>
        <w:tc>
          <w:tcPr>
            <w:tcW w:w="932" w:type="pct"/>
          </w:tcPr>
          <w:p w14:paraId="0353BB2E"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3E40886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CBD0C0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B83D6D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48A71A1" w14:textId="77777777" w:rsidTr="0091203A">
        <w:tc>
          <w:tcPr>
            <w:tcW w:w="287" w:type="pct"/>
          </w:tcPr>
          <w:p w14:paraId="0FE56F3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57</w:t>
            </w:r>
          </w:p>
        </w:tc>
        <w:tc>
          <w:tcPr>
            <w:tcW w:w="1904" w:type="pct"/>
          </w:tcPr>
          <w:p w14:paraId="6FE8B93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*Chloris </w:t>
            </w:r>
            <w:proofErr w:type="spellStart"/>
            <w:r w:rsidRPr="009A3F7D">
              <w:rPr>
                <w:rFonts w:ascii="Arial" w:hAnsi="Arial" w:cs="Arial"/>
                <w:i/>
                <w:iCs/>
                <w:sz w:val="20"/>
                <w:szCs w:val="20"/>
              </w:rPr>
              <w:t>barbata</w:t>
            </w:r>
            <w:proofErr w:type="spellEnd"/>
            <w:r w:rsidRPr="009A3F7D">
              <w:rPr>
                <w:rFonts w:ascii="Arial" w:hAnsi="Arial" w:cs="Arial"/>
                <w:i/>
                <w:iCs/>
                <w:sz w:val="20"/>
                <w:szCs w:val="20"/>
              </w:rPr>
              <w:t> </w:t>
            </w:r>
            <w:r w:rsidRPr="009A3F7D">
              <w:rPr>
                <w:rFonts w:ascii="Arial" w:hAnsi="Arial" w:cs="Arial"/>
                <w:sz w:val="20"/>
                <w:szCs w:val="20"/>
              </w:rPr>
              <w:t>Sw.</w:t>
            </w:r>
          </w:p>
        </w:tc>
        <w:tc>
          <w:tcPr>
            <w:tcW w:w="932" w:type="pct"/>
          </w:tcPr>
          <w:p w14:paraId="4E1584AF"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Poaceae</w:t>
            </w:r>
            <w:proofErr w:type="spellEnd"/>
          </w:p>
        </w:tc>
        <w:tc>
          <w:tcPr>
            <w:tcW w:w="495" w:type="pct"/>
          </w:tcPr>
          <w:p w14:paraId="2A901F6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61115C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87DFE1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0787829C" w14:textId="77777777" w:rsidTr="0091203A">
        <w:tc>
          <w:tcPr>
            <w:tcW w:w="287" w:type="pct"/>
          </w:tcPr>
          <w:p w14:paraId="2E36183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58</w:t>
            </w:r>
          </w:p>
        </w:tc>
        <w:tc>
          <w:tcPr>
            <w:tcW w:w="1904" w:type="pct"/>
          </w:tcPr>
          <w:p w14:paraId="6C4AB61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Chloris </w:t>
            </w:r>
            <w:proofErr w:type="spellStart"/>
            <w:r w:rsidRPr="009A3F7D">
              <w:rPr>
                <w:rFonts w:ascii="Arial" w:hAnsi="Arial" w:cs="Arial"/>
                <w:i/>
                <w:iCs/>
                <w:sz w:val="20"/>
                <w:szCs w:val="20"/>
              </w:rPr>
              <w:t>wightiana</w:t>
            </w:r>
            <w:proofErr w:type="spellEnd"/>
            <w:r w:rsidRPr="009A3F7D">
              <w:rPr>
                <w:rFonts w:ascii="Arial" w:hAnsi="Arial" w:cs="Arial"/>
                <w:sz w:val="20"/>
                <w:szCs w:val="20"/>
              </w:rPr>
              <w:t xml:space="preserve"> </w:t>
            </w:r>
            <w:proofErr w:type="spellStart"/>
            <w:r w:rsidRPr="009A3F7D">
              <w:rPr>
                <w:rFonts w:ascii="Arial" w:hAnsi="Arial" w:cs="Arial"/>
                <w:sz w:val="20"/>
                <w:szCs w:val="20"/>
              </w:rPr>
              <w:t>Nees</w:t>
            </w:r>
            <w:proofErr w:type="spellEnd"/>
            <w:r w:rsidRPr="009A3F7D">
              <w:rPr>
                <w:rFonts w:ascii="Arial" w:hAnsi="Arial" w:cs="Arial"/>
                <w:sz w:val="20"/>
                <w:szCs w:val="20"/>
              </w:rPr>
              <w:t xml:space="preserve"> ex </w:t>
            </w:r>
            <w:proofErr w:type="spellStart"/>
            <w:r w:rsidRPr="009A3F7D">
              <w:rPr>
                <w:rFonts w:ascii="Arial" w:hAnsi="Arial" w:cs="Arial"/>
                <w:sz w:val="20"/>
                <w:szCs w:val="20"/>
              </w:rPr>
              <w:t>Steud</w:t>
            </w:r>
            <w:proofErr w:type="spellEnd"/>
            <w:r w:rsidRPr="009A3F7D">
              <w:rPr>
                <w:rFonts w:ascii="Arial" w:hAnsi="Arial" w:cs="Arial"/>
                <w:sz w:val="20"/>
                <w:szCs w:val="20"/>
              </w:rPr>
              <w:t>.</w:t>
            </w:r>
          </w:p>
        </w:tc>
        <w:tc>
          <w:tcPr>
            <w:tcW w:w="932" w:type="pct"/>
          </w:tcPr>
          <w:p w14:paraId="0938633B"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Poaceae</w:t>
            </w:r>
            <w:proofErr w:type="spellEnd"/>
          </w:p>
        </w:tc>
        <w:tc>
          <w:tcPr>
            <w:tcW w:w="495" w:type="pct"/>
          </w:tcPr>
          <w:p w14:paraId="53437E0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F46200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0480F8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FCF58D2" w14:textId="77777777" w:rsidTr="0091203A">
        <w:tc>
          <w:tcPr>
            <w:tcW w:w="287" w:type="pct"/>
          </w:tcPr>
          <w:p w14:paraId="74AA5DB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59</w:t>
            </w:r>
          </w:p>
        </w:tc>
        <w:tc>
          <w:tcPr>
            <w:tcW w:w="1904" w:type="pct"/>
          </w:tcPr>
          <w:p w14:paraId="46DABE9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Chromolaena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odorata</w:t>
            </w:r>
            <w:proofErr w:type="spellEnd"/>
            <w:r w:rsidRPr="009A3F7D">
              <w:rPr>
                <w:rFonts w:ascii="Arial" w:hAnsi="Arial" w:cs="Arial"/>
                <w:sz w:val="20"/>
                <w:szCs w:val="20"/>
              </w:rPr>
              <w:t xml:space="preserve"> (L.) </w:t>
            </w:r>
            <w:proofErr w:type="spellStart"/>
            <w:r w:rsidRPr="009A3F7D">
              <w:rPr>
                <w:rFonts w:ascii="Arial" w:hAnsi="Arial" w:cs="Arial"/>
                <w:sz w:val="20"/>
                <w:szCs w:val="20"/>
              </w:rPr>
              <w:t>R.</w:t>
            </w:r>
            <w:proofErr w:type="gramStart"/>
            <w:r w:rsidRPr="009A3F7D">
              <w:rPr>
                <w:rFonts w:ascii="Arial" w:hAnsi="Arial" w:cs="Arial"/>
                <w:sz w:val="20"/>
                <w:szCs w:val="20"/>
              </w:rPr>
              <w:t>M.King</w:t>
            </w:r>
            <w:proofErr w:type="spellEnd"/>
            <w:proofErr w:type="gramEnd"/>
            <w:r w:rsidRPr="009A3F7D">
              <w:rPr>
                <w:rFonts w:ascii="Arial" w:hAnsi="Arial" w:cs="Arial"/>
                <w:sz w:val="20"/>
                <w:szCs w:val="20"/>
              </w:rPr>
              <w:t xml:space="preserve"> &amp; </w:t>
            </w:r>
            <w:proofErr w:type="spellStart"/>
            <w:r w:rsidRPr="009A3F7D">
              <w:rPr>
                <w:rFonts w:ascii="Arial" w:hAnsi="Arial" w:cs="Arial"/>
                <w:sz w:val="20"/>
                <w:szCs w:val="20"/>
              </w:rPr>
              <w:t>H.Rob</w:t>
            </w:r>
            <w:proofErr w:type="spellEnd"/>
            <w:r w:rsidRPr="009A3F7D">
              <w:rPr>
                <w:rFonts w:ascii="Arial" w:hAnsi="Arial" w:cs="Arial"/>
                <w:sz w:val="20"/>
                <w:szCs w:val="20"/>
              </w:rPr>
              <w:t>.</w:t>
            </w:r>
          </w:p>
        </w:tc>
        <w:tc>
          <w:tcPr>
            <w:tcW w:w="932" w:type="pct"/>
          </w:tcPr>
          <w:p w14:paraId="50CE001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Asteraceae</w:t>
            </w:r>
          </w:p>
        </w:tc>
        <w:tc>
          <w:tcPr>
            <w:tcW w:w="495" w:type="pct"/>
          </w:tcPr>
          <w:p w14:paraId="09E75C4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BCB364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DED332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036D2E64" w14:textId="77777777" w:rsidTr="0091203A">
        <w:tc>
          <w:tcPr>
            <w:tcW w:w="287" w:type="pct"/>
          </w:tcPr>
          <w:p w14:paraId="308F565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60</w:t>
            </w:r>
          </w:p>
        </w:tc>
        <w:tc>
          <w:tcPr>
            <w:tcW w:w="1904" w:type="pct"/>
          </w:tcPr>
          <w:p w14:paraId="05F03095"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Cissus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quadrangularis</w:t>
            </w:r>
            <w:proofErr w:type="spellEnd"/>
            <w:r w:rsidRPr="009A3F7D">
              <w:rPr>
                <w:rFonts w:ascii="Arial" w:hAnsi="Arial" w:cs="Arial"/>
                <w:i/>
                <w:iCs/>
                <w:sz w:val="20"/>
                <w:szCs w:val="20"/>
              </w:rPr>
              <w:t xml:space="preserve"> L.</w:t>
            </w:r>
          </w:p>
        </w:tc>
        <w:tc>
          <w:tcPr>
            <w:tcW w:w="932" w:type="pct"/>
          </w:tcPr>
          <w:p w14:paraId="6A8489F6"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Vitaceae</w:t>
            </w:r>
            <w:proofErr w:type="spellEnd"/>
          </w:p>
        </w:tc>
        <w:tc>
          <w:tcPr>
            <w:tcW w:w="495" w:type="pct"/>
          </w:tcPr>
          <w:p w14:paraId="79AD874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112C3BC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8FE6B7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B227FCE" w14:textId="77777777" w:rsidTr="0091203A">
        <w:tc>
          <w:tcPr>
            <w:tcW w:w="287" w:type="pct"/>
          </w:tcPr>
          <w:p w14:paraId="0E995F5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61</w:t>
            </w:r>
          </w:p>
        </w:tc>
        <w:tc>
          <w:tcPr>
            <w:tcW w:w="1904" w:type="pct"/>
          </w:tcPr>
          <w:p w14:paraId="2CEC2CA2"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Cissus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vitiginea</w:t>
            </w:r>
            <w:proofErr w:type="spellEnd"/>
            <w:r w:rsidRPr="009A3F7D">
              <w:rPr>
                <w:rFonts w:ascii="Arial" w:hAnsi="Arial" w:cs="Arial"/>
                <w:sz w:val="20"/>
                <w:szCs w:val="20"/>
              </w:rPr>
              <w:t> L.</w:t>
            </w:r>
          </w:p>
        </w:tc>
        <w:tc>
          <w:tcPr>
            <w:tcW w:w="932" w:type="pct"/>
          </w:tcPr>
          <w:p w14:paraId="7B78FF04"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Vitaceae</w:t>
            </w:r>
            <w:proofErr w:type="spellEnd"/>
          </w:p>
        </w:tc>
        <w:tc>
          <w:tcPr>
            <w:tcW w:w="495" w:type="pct"/>
          </w:tcPr>
          <w:p w14:paraId="6BDC372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7A3DF44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5D1C29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0CB6E0B" w14:textId="77777777" w:rsidTr="0091203A">
        <w:tc>
          <w:tcPr>
            <w:tcW w:w="287" w:type="pct"/>
          </w:tcPr>
          <w:p w14:paraId="058DEC1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62</w:t>
            </w:r>
          </w:p>
        </w:tc>
        <w:tc>
          <w:tcPr>
            <w:tcW w:w="1904" w:type="pct"/>
          </w:tcPr>
          <w:p w14:paraId="30A6D13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*Cleome </w:t>
            </w:r>
            <w:proofErr w:type="spellStart"/>
            <w:r w:rsidRPr="009A3F7D">
              <w:rPr>
                <w:rFonts w:ascii="Arial" w:hAnsi="Arial" w:cs="Arial"/>
                <w:i/>
                <w:iCs/>
                <w:sz w:val="20"/>
                <w:szCs w:val="20"/>
              </w:rPr>
              <w:t>rutidosperma</w:t>
            </w:r>
            <w:proofErr w:type="spellEnd"/>
            <w:r w:rsidRPr="009A3F7D">
              <w:rPr>
                <w:rFonts w:ascii="Arial" w:hAnsi="Arial" w:cs="Arial"/>
                <w:i/>
                <w:iCs/>
                <w:sz w:val="20"/>
                <w:szCs w:val="20"/>
              </w:rPr>
              <w:t xml:space="preserve"> DC.</w:t>
            </w:r>
          </w:p>
        </w:tc>
        <w:tc>
          <w:tcPr>
            <w:tcW w:w="932" w:type="pct"/>
          </w:tcPr>
          <w:p w14:paraId="0AB456C4"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Cleomaceae</w:t>
            </w:r>
            <w:proofErr w:type="spellEnd"/>
          </w:p>
        </w:tc>
        <w:tc>
          <w:tcPr>
            <w:tcW w:w="495" w:type="pct"/>
          </w:tcPr>
          <w:p w14:paraId="43714A6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C3F7FB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B149CA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 xml:space="preserve">Africa </w:t>
            </w:r>
          </w:p>
        </w:tc>
      </w:tr>
      <w:tr w:rsidR="009A3F7D" w:rsidRPr="009A3F7D" w14:paraId="4D39049C" w14:textId="77777777" w:rsidTr="0091203A">
        <w:tc>
          <w:tcPr>
            <w:tcW w:w="287" w:type="pct"/>
          </w:tcPr>
          <w:p w14:paraId="574963A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63</w:t>
            </w:r>
          </w:p>
        </w:tc>
        <w:tc>
          <w:tcPr>
            <w:tcW w:w="1904" w:type="pct"/>
          </w:tcPr>
          <w:p w14:paraId="357FE3D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*Cleome </w:t>
            </w:r>
            <w:proofErr w:type="spellStart"/>
            <w:r w:rsidRPr="009A3F7D">
              <w:rPr>
                <w:rFonts w:ascii="Arial" w:hAnsi="Arial" w:cs="Arial"/>
                <w:i/>
                <w:iCs/>
                <w:sz w:val="20"/>
                <w:szCs w:val="20"/>
              </w:rPr>
              <w:t>viscosa</w:t>
            </w:r>
            <w:proofErr w:type="spellEnd"/>
            <w:r w:rsidRPr="009A3F7D">
              <w:rPr>
                <w:rFonts w:ascii="Arial" w:hAnsi="Arial" w:cs="Arial"/>
                <w:sz w:val="20"/>
                <w:szCs w:val="20"/>
              </w:rPr>
              <w:t> L.</w:t>
            </w:r>
          </w:p>
        </w:tc>
        <w:tc>
          <w:tcPr>
            <w:tcW w:w="932" w:type="pct"/>
          </w:tcPr>
          <w:p w14:paraId="06548C78"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Cleomaceae</w:t>
            </w:r>
            <w:proofErr w:type="spellEnd"/>
          </w:p>
        </w:tc>
        <w:tc>
          <w:tcPr>
            <w:tcW w:w="495" w:type="pct"/>
          </w:tcPr>
          <w:p w14:paraId="749D978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CCA2DB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349B1D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74CBF604" w14:textId="77777777" w:rsidTr="0091203A">
        <w:tc>
          <w:tcPr>
            <w:tcW w:w="287" w:type="pct"/>
          </w:tcPr>
          <w:p w14:paraId="1F72BDA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64</w:t>
            </w:r>
          </w:p>
        </w:tc>
        <w:tc>
          <w:tcPr>
            <w:tcW w:w="1904" w:type="pct"/>
          </w:tcPr>
          <w:p w14:paraId="0FE24F2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Clerodendrum</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infortunatum</w:t>
            </w:r>
            <w:proofErr w:type="spellEnd"/>
            <w:r w:rsidRPr="009A3F7D">
              <w:rPr>
                <w:rFonts w:ascii="Arial" w:hAnsi="Arial" w:cs="Arial"/>
                <w:i/>
                <w:iCs/>
                <w:sz w:val="20"/>
                <w:szCs w:val="20"/>
              </w:rPr>
              <w:t> L.</w:t>
            </w:r>
          </w:p>
        </w:tc>
        <w:tc>
          <w:tcPr>
            <w:tcW w:w="932" w:type="pct"/>
          </w:tcPr>
          <w:p w14:paraId="7802D6A4"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Lamiaceae</w:t>
            </w:r>
            <w:proofErr w:type="spellEnd"/>
          </w:p>
        </w:tc>
        <w:tc>
          <w:tcPr>
            <w:tcW w:w="495" w:type="pct"/>
          </w:tcPr>
          <w:p w14:paraId="1FF145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5F56D5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370432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4D084C7" w14:textId="77777777" w:rsidTr="0091203A">
        <w:tc>
          <w:tcPr>
            <w:tcW w:w="287" w:type="pct"/>
          </w:tcPr>
          <w:p w14:paraId="4FA9FE0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65</w:t>
            </w:r>
          </w:p>
        </w:tc>
        <w:tc>
          <w:tcPr>
            <w:tcW w:w="1904" w:type="pct"/>
          </w:tcPr>
          <w:p w14:paraId="47830EB6"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Clitoria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ternatea</w:t>
            </w:r>
            <w:proofErr w:type="spellEnd"/>
            <w:r w:rsidRPr="009A3F7D">
              <w:rPr>
                <w:rFonts w:ascii="Arial" w:hAnsi="Arial" w:cs="Arial"/>
                <w:sz w:val="20"/>
                <w:szCs w:val="20"/>
              </w:rPr>
              <w:t> L.</w:t>
            </w:r>
          </w:p>
        </w:tc>
        <w:tc>
          <w:tcPr>
            <w:tcW w:w="932" w:type="pct"/>
          </w:tcPr>
          <w:p w14:paraId="09D8307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45C8F31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4923993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5B9D29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40AB934" w14:textId="77777777" w:rsidTr="0091203A">
        <w:tc>
          <w:tcPr>
            <w:tcW w:w="287" w:type="pct"/>
          </w:tcPr>
          <w:p w14:paraId="7E82C0C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66</w:t>
            </w:r>
          </w:p>
        </w:tc>
        <w:tc>
          <w:tcPr>
            <w:tcW w:w="1904" w:type="pct"/>
          </w:tcPr>
          <w:p w14:paraId="792B51B6"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Coccinia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grandis</w:t>
            </w:r>
            <w:proofErr w:type="spellEnd"/>
            <w:r w:rsidRPr="009A3F7D">
              <w:rPr>
                <w:rFonts w:ascii="Arial" w:hAnsi="Arial" w:cs="Arial"/>
                <w:sz w:val="20"/>
                <w:szCs w:val="20"/>
              </w:rPr>
              <w:t> (L.) Voigt</w:t>
            </w:r>
          </w:p>
        </w:tc>
        <w:tc>
          <w:tcPr>
            <w:tcW w:w="932" w:type="pct"/>
          </w:tcPr>
          <w:p w14:paraId="0DEA99D9"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Cucurbitaceae</w:t>
            </w:r>
          </w:p>
        </w:tc>
        <w:tc>
          <w:tcPr>
            <w:tcW w:w="495" w:type="pct"/>
          </w:tcPr>
          <w:p w14:paraId="7C1CCE8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782B1F4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95CB14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9751B1E" w14:textId="77777777" w:rsidTr="0091203A">
        <w:tc>
          <w:tcPr>
            <w:tcW w:w="287" w:type="pct"/>
          </w:tcPr>
          <w:p w14:paraId="0A6FDEC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67</w:t>
            </w:r>
          </w:p>
        </w:tc>
        <w:tc>
          <w:tcPr>
            <w:tcW w:w="1904" w:type="pct"/>
          </w:tcPr>
          <w:p w14:paraId="00C143F2"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Cocculus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hirsutus</w:t>
            </w:r>
            <w:proofErr w:type="spellEnd"/>
            <w:r w:rsidRPr="009A3F7D">
              <w:rPr>
                <w:rFonts w:ascii="Arial" w:hAnsi="Arial" w:cs="Arial"/>
                <w:sz w:val="20"/>
                <w:szCs w:val="20"/>
              </w:rPr>
              <w:t xml:space="preserve"> (L.) </w:t>
            </w:r>
            <w:proofErr w:type="spellStart"/>
            <w:proofErr w:type="gramStart"/>
            <w:r w:rsidRPr="009A3F7D">
              <w:rPr>
                <w:rFonts w:ascii="Arial" w:hAnsi="Arial" w:cs="Arial"/>
                <w:sz w:val="20"/>
                <w:szCs w:val="20"/>
              </w:rPr>
              <w:t>W.Theob</w:t>
            </w:r>
            <w:proofErr w:type="spellEnd"/>
            <w:proofErr w:type="gramEnd"/>
            <w:r w:rsidRPr="009A3F7D">
              <w:rPr>
                <w:rFonts w:ascii="Arial" w:hAnsi="Arial" w:cs="Arial"/>
                <w:sz w:val="20"/>
                <w:szCs w:val="20"/>
              </w:rPr>
              <w:t>.</w:t>
            </w:r>
          </w:p>
        </w:tc>
        <w:tc>
          <w:tcPr>
            <w:tcW w:w="932" w:type="pct"/>
          </w:tcPr>
          <w:p w14:paraId="11584660"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Menispermaceae</w:t>
            </w:r>
            <w:proofErr w:type="spellEnd"/>
          </w:p>
        </w:tc>
        <w:tc>
          <w:tcPr>
            <w:tcW w:w="495" w:type="pct"/>
          </w:tcPr>
          <w:p w14:paraId="029091D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7F37B69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7649A0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FE292D7" w14:textId="77777777" w:rsidTr="0091203A">
        <w:tc>
          <w:tcPr>
            <w:tcW w:w="287" w:type="pct"/>
          </w:tcPr>
          <w:p w14:paraId="6C9DFFF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68</w:t>
            </w:r>
          </w:p>
        </w:tc>
        <w:tc>
          <w:tcPr>
            <w:tcW w:w="1904" w:type="pct"/>
          </w:tcPr>
          <w:p w14:paraId="0470F40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Coleus barbatus</w:t>
            </w:r>
            <w:r w:rsidRPr="009A3F7D">
              <w:rPr>
                <w:rFonts w:ascii="Arial" w:hAnsi="Arial" w:cs="Arial"/>
                <w:sz w:val="20"/>
                <w:szCs w:val="20"/>
              </w:rPr>
              <w:t> var. </w:t>
            </w:r>
            <w:proofErr w:type="spellStart"/>
            <w:r w:rsidRPr="009A3F7D">
              <w:rPr>
                <w:rFonts w:ascii="Arial" w:hAnsi="Arial" w:cs="Arial"/>
                <w:i/>
                <w:iCs/>
                <w:sz w:val="20"/>
                <w:szCs w:val="20"/>
              </w:rPr>
              <w:t>grandis</w:t>
            </w:r>
            <w:proofErr w:type="spellEnd"/>
            <w:r w:rsidRPr="009A3F7D">
              <w:rPr>
                <w:rFonts w:ascii="Arial" w:hAnsi="Arial" w:cs="Arial"/>
                <w:sz w:val="20"/>
                <w:szCs w:val="20"/>
              </w:rPr>
              <w:t> (</w:t>
            </w:r>
            <w:proofErr w:type="spellStart"/>
            <w:r w:rsidRPr="009A3F7D">
              <w:rPr>
                <w:rFonts w:ascii="Arial" w:hAnsi="Arial" w:cs="Arial"/>
                <w:sz w:val="20"/>
                <w:szCs w:val="20"/>
              </w:rPr>
              <w:t>L.</w:t>
            </w:r>
            <w:proofErr w:type="gramStart"/>
            <w:r w:rsidRPr="009A3F7D">
              <w:rPr>
                <w:rFonts w:ascii="Arial" w:hAnsi="Arial" w:cs="Arial"/>
                <w:sz w:val="20"/>
                <w:szCs w:val="20"/>
              </w:rPr>
              <w:t>H.Cramer</w:t>
            </w:r>
            <w:proofErr w:type="spellEnd"/>
            <w:proofErr w:type="gramEnd"/>
            <w:r w:rsidRPr="009A3F7D">
              <w:rPr>
                <w:rFonts w:ascii="Arial" w:hAnsi="Arial" w:cs="Arial"/>
                <w:sz w:val="20"/>
                <w:szCs w:val="20"/>
              </w:rPr>
              <w:t xml:space="preserve">) </w:t>
            </w:r>
            <w:proofErr w:type="spellStart"/>
            <w:r w:rsidRPr="009A3F7D">
              <w:rPr>
                <w:rFonts w:ascii="Arial" w:hAnsi="Arial" w:cs="Arial"/>
                <w:sz w:val="20"/>
                <w:szCs w:val="20"/>
              </w:rPr>
              <w:t>A.J.Paton</w:t>
            </w:r>
            <w:proofErr w:type="spellEnd"/>
          </w:p>
        </w:tc>
        <w:tc>
          <w:tcPr>
            <w:tcW w:w="932" w:type="pct"/>
          </w:tcPr>
          <w:p w14:paraId="7C4DA566"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Lamiaceae</w:t>
            </w:r>
            <w:proofErr w:type="spellEnd"/>
          </w:p>
        </w:tc>
        <w:tc>
          <w:tcPr>
            <w:tcW w:w="495" w:type="pct"/>
          </w:tcPr>
          <w:p w14:paraId="49CF2E7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2C377C1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7A0D39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958D8E4" w14:textId="77777777" w:rsidTr="0091203A">
        <w:tc>
          <w:tcPr>
            <w:tcW w:w="287" w:type="pct"/>
          </w:tcPr>
          <w:p w14:paraId="5227F80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69</w:t>
            </w:r>
          </w:p>
        </w:tc>
        <w:tc>
          <w:tcPr>
            <w:tcW w:w="1904" w:type="pct"/>
          </w:tcPr>
          <w:p w14:paraId="6264028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*Corchorus </w:t>
            </w:r>
            <w:proofErr w:type="spellStart"/>
            <w:r w:rsidRPr="009A3F7D">
              <w:rPr>
                <w:rFonts w:ascii="Arial" w:hAnsi="Arial" w:cs="Arial"/>
                <w:i/>
                <w:iCs/>
                <w:sz w:val="20"/>
                <w:szCs w:val="20"/>
              </w:rPr>
              <w:t>aestuans</w:t>
            </w:r>
            <w:proofErr w:type="spellEnd"/>
            <w:r w:rsidRPr="009A3F7D">
              <w:rPr>
                <w:rFonts w:ascii="Arial" w:hAnsi="Arial" w:cs="Arial"/>
                <w:sz w:val="20"/>
                <w:szCs w:val="20"/>
              </w:rPr>
              <w:t> L.</w:t>
            </w:r>
          </w:p>
        </w:tc>
        <w:tc>
          <w:tcPr>
            <w:tcW w:w="932" w:type="pct"/>
          </w:tcPr>
          <w:p w14:paraId="31C20641"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Malvaceae</w:t>
            </w:r>
            <w:proofErr w:type="spellEnd"/>
          </w:p>
        </w:tc>
        <w:tc>
          <w:tcPr>
            <w:tcW w:w="495" w:type="pct"/>
          </w:tcPr>
          <w:p w14:paraId="7B76C63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69E838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A285BD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6EA8DD79" w14:textId="77777777" w:rsidTr="0091203A">
        <w:tc>
          <w:tcPr>
            <w:tcW w:w="287" w:type="pct"/>
          </w:tcPr>
          <w:p w14:paraId="4085981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70</w:t>
            </w:r>
          </w:p>
        </w:tc>
        <w:tc>
          <w:tcPr>
            <w:tcW w:w="1904" w:type="pct"/>
          </w:tcPr>
          <w:p w14:paraId="60288E7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*Corchorus </w:t>
            </w:r>
            <w:proofErr w:type="spellStart"/>
            <w:r w:rsidRPr="009A3F7D">
              <w:rPr>
                <w:rFonts w:ascii="Arial" w:hAnsi="Arial" w:cs="Arial"/>
                <w:i/>
                <w:iCs/>
                <w:sz w:val="20"/>
                <w:szCs w:val="20"/>
              </w:rPr>
              <w:t>tridens</w:t>
            </w:r>
            <w:proofErr w:type="spellEnd"/>
            <w:r w:rsidRPr="009A3F7D">
              <w:rPr>
                <w:rFonts w:ascii="Arial" w:hAnsi="Arial" w:cs="Arial"/>
                <w:sz w:val="20"/>
                <w:szCs w:val="20"/>
              </w:rPr>
              <w:t> L.</w:t>
            </w:r>
          </w:p>
        </w:tc>
        <w:tc>
          <w:tcPr>
            <w:tcW w:w="932" w:type="pct"/>
          </w:tcPr>
          <w:p w14:paraId="0EEE121F"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Malvaceae</w:t>
            </w:r>
            <w:proofErr w:type="spellEnd"/>
          </w:p>
        </w:tc>
        <w:tc>
          <w:tcPr>
            <w:tcW w:w="495" w:type="pct"/>
          </w:tcPr>
          <w:p w14:paraId="5E39ED2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F4BCC5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9EB9B1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09808B1A" w14:textId="77777777" w:rsidTr="0091203A">
        <w:tc>
          <w:tcPr>
            <w:tcW w:w="287" w:type="pct"/>
          </w:tcPr>
          <w:p w14:paraId="5F45664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71</w:t>
            </w:r>
          </w:p>
        </w:tc>
        <w:tc>
          <w:tcPr>
            <w:tcW w:w="1904" w:type="pct"/>
          </w:tcPr>
          <w:p w14:paraId="0471FE20"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*Corchorus </w:t>
            </w:r>
            <w:proofErr w:type="spellStart"/>
            <w:r w:rsidRPr="009A3F7D">
              <w:rPr>
                <w:rFonts w:ascii="Arial" w:hAnsi="Arial" w:cs="Arial"/>
                <w:i/>
                <w:iCs/>
                <w:sz w:val="20"/>
                <w:szCs w:val="20"/>
              </w:rPr>
              <w:t>trilocularis</w:t>
            </w:r>
            <w:proofErr w:type="spellEnd"/>
            <w:r w:rsidRPr="009A3F7D">
              <w:rPr>
                <w:rFonts w:ascii="Arial" w:hAnsi="Arial" w:cs="Arial"/>
                <w:sz w:val="20"/>
                <w:szCs w:val="20"/>
              </w:rPr>
              <w:t> L.</w:t>
            </w:r>
          </w:p>
        </w:tc>
        <w:tc>
          <w:tcPr>
            <w:tcW w:w="932" w:type="pct"/>
          </w:tcPr>
          <w:p w14:paraId="242ED1EA"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Malvaceae</w:t>
            </w:r>
            <w:proofErr w:type="spellEnd"/>
          </w:p>
        </w:tc>
        <w:tc>
          <w:tcPr>
            <w:tcW w:w="495" w:type="pct"/>
          </w:tcPr>
          <w:p w14:paraId="3337D20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F803B9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57AF7C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00116CB9" w14:textId="77777777" w:rsidTr="0091203A">
        <w:tc>
          <w:tcPr>
            <w:tcW w:w="287" w:type="pct"/>
          </w:tcPr>
          <w:p w14:paraId="2365170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72</w:t>
            </w:r>
          </w:p>
        </w:tc>
        <w:tc>
          <w:tcPr>
            <w:tcW w:w="1904" w:type="pct"/>
          </w:tcPr>
          <w:p w14:paraId="78310BF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Crateva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religiosa</w:t>
            </w:r>
            <w:proofErr w:type="spellEnd"/>
            <w:r w:rsidRPr="009A3F7D">
              <w:rPr>
                <w:rFonts w:ascii="Arial" w:hAnsi="Arial" w:cs="Arial"/>
                <w:sz w:val="20"/>
                <w:szCs w:val="20"/>
              </w:rPr>
              <w:t> </w:t>
            </w:r>
            <w:proofErr w:type="spellStart"/>
            <w:proofErr w:type="gramStart"/>
            <w:r w:rsidRPr="009A3F7D">
              <w:rPr>
                <w:rFonts w:ascii="Arial" w:hAnsi="Arial" w:cs="Arial"/>
                <w:sz w:val="20"/>
                <w:szCs w:val="20"/>
              </w:rPr>
              <w:t>G.Forst</w:t>
            </w:r>
            <w:proofErr w:type="spellEnd"/>
            <w:proofErr w:type="gramEnd"/>
            <w:r w:rsidRPr="009A3F7D">
              <w:rPr>
                <w:rFonts w:ascii="Arial" w:hAnsi="Arial" w:cs="Arial"/>
                <w:sz w:val="20"/>
                <w:szCs w:val="20"/>
              </w:rPr>
              <w:t>.</w:t>
            </w:r>
          </w:p>
        </w:tc>
        <w:tc>
          <w:tcPr>
            <w:tcW w:w="932" w:type="pct"/>
          </w:tcPr>
          <w:p w14:paraId="0CA49A7C"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Capparaceae</w:t>
            </w:r>
            <w:proofErr w:type="spellEnd"/>
          </w:p>
        </w:tc>
        <w:tc>
          <w:tcPr>
            <w:tcW w:w="495" w:type="pct"/>
          </w:tcPr>
          <w:p w14:paraId="21C750D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67591C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767B18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73E841E" w14:textId="77777777" w:rsidTr="0091203A">
        <w:tc>
          <w:tcPr>
            <w:tcW w:w="287" w:type="pct"/>
          </w:tcPr>
          <w:p w14:paraId="378493E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73</w:t>
            </w:r>
          </w:p>
        </w:tc>
        <w:tc>
          <w:tcPr>
            <w:tcW w:w="1904" w:type="pct"/>
          </w:tcPr>
          <w:p w14:paraId="742BD71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Crotalaria </w:t>
            </w:r>
            <w:proofErr w:type="spellStart"/>
            <w:r w:rsidRPr="009A3F7D">
              <w:rPr>
                <w:rFonts w:ascii="Arial" w:hAnsi="Arial" w:cs="Arial"/>
                <w:i/>
                <w:iCs/>
                <w:sz w:val="20"/>
                <w:szCs w:val="20"/>
              </w:rPr>
              <w:t>globosa</w:t>
            </w:r>
            <w:proofErr w:type="spellEnd"/>
            <w:r w:rsidRPr="009A3F7D">
              <w:rPr>
                <w:rFonts w:ascii="Arial" w:hAnsi="Arial" w:cs="Arial"/>
                <w:sz w:val="20"/>
                <w:szCs w:val="20"/>
              </w:rPr>
              <w:t xml:space="preserve"> Wight &amp; </w:t>
            </w:r>
            <w:proofErr w:type="spellStart"/>
            <w:r w:rsidRPr="009A3F7D">
              <w:rPr>
                <w:rFonts w:ascii="Arial" w:hAnsi="Arial" w:cs="Arial"/>
                <w:sz w:val="20"/>
                <w:szCs w:val="20"/>
              </w:rPr>
              <w:t>Arn</w:t>
            </w:r>
            <w:proofErr w:type="spellEnd"/>
            <w:r w:rsidRPr="009A3F7D">
              <w:rPr>
                <w:rFonts w:ascii="Arial" w:hAnsi="Arial" w:cs="Arial"/>
                <w:sz w:val="20"/>
                <w:szCs w:val="20"/>
              </w:rPr>
              <w:t>.</w:t>
            </w:r>
          </w:p>
        </w:tc>
        <w:tc>
          <w:tcPr>
            <w:tcW w:w="932" w:type="pct"/>
          </w:tcPr>
          <w:p w14:paraId="50E6AB3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3C429F7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62EC6D3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326169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AC3CC90" w14:textId="77777777" w:rsidTr="0091203A">
        <w:tc>
          <w:tcPr>
            <w:tcW w:w="287" w:type="pct"/>
          </w:tcPr>
          <w:p w14:paraId="045F28C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74</w:t>
            </w:r>
          </w:p>
        </w:tc>
        <w:tc>
          <w:tcPr>
            <w:tcW w:w="1904" w:type="pct"/>
          </w:tcPr>
          <w:p w14:paraId="51ABFE6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Crotalaria </w:t>
            </w:r>
            <w:proofErr w:type="spellStart"/>
            <w:r w:rsidRPr="009A3F7D">
              <w:rPr>
                <w:rFonts w:ascii="Arial" w:hAnsi="Arial" w:cs="Arial"/>
                <w:i/>
                <w:iCs/>
                <w:sz w:val="20"/>
                <w:szCs w:val="20"/>
              </w:rPr>
              <w:t>hebecarpa</w:t>
            </w:r>
            <w:proofErr w:type="spellEnd"/>
            <w:r w:rsidRPr="009A3F7D">
              <w:rPr>
                <w:rFonts w:ascii="Arial" w:hAnsi="Arial" w:cs="Arial"/>
                <w:sz w:val="20"/>
                <w:szCs w:val="20"/>
              </w:rPr>
              <w:t> (DC.) Rudd</w:t>
            </w:r>
          </w:p>
        </w:tc>
        <w:tc>
          <w:tcPr>
            <w:tcW w:w="932" w:type="pct"/>
          </w:tcPr>
          <w:p w14:paraId="4E4BCAC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4CAE01F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4A8E2EE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BA958E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8C5A435" w14:textId="77777777" w:rsidTr="0091203A">
        <w:tc>
          <w:tcPr>
            <w:tcW w:w="287" w:type="pct"/>
          </w:tcPr>
          <w:p w14:paraId="048B90D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75</w:t>
            </w:r>
          </w:p>
        </w:tc>
        <w:tc>
          <w:tcPr>
            <w:tcW w:w="1904" w:type="pct"/>
          </w:tcPr>
          <w:p w14:paraId="793FA05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Crotalaria </w:t>
            </w:r>
            <w:proofErr w:type="spellStart"/>
            <w:r w:rsidRPr="009A3F7D">
              <w:rPr>
                <w:rFonts w:ascii="Arial" w:hAnsi="Arial" w:cs="Arial"/>
                <w:i/>
                <w:iCs/>
                <w:sz w:val="20"/>
                <w:szCs w:val="20"/>
              </w:rPr>
              <w:t>linifolia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L.f</w:t>
            </w:r>
            <w:proofErr w:type="spellEnd"/>
            <w:r w:rsidRPr="009A3F7D">
              <w:rPr>
                <w:rFonts w:ascii="Arial" w:hAnsi="Arial" w:cs="Arial"/>
                <w:i/>
                <w:iCs/>
                <w:sz w:val="20"/>
                <w:szCs w:val="20"/>
              </w:rPr>
              <w:t>.</w:t>
            </w:r>
          </w:p>
        </w:tc>
        <w:tc>
          <w:tcPr>
            <w:tcW w:w="932" w:type="pct"/>
          </w:tcPr>
          <w:p w14:paraId="18F6A0C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4882488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92669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19B959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006C3FF" w14:textId="77777777" w:rsidTr="0091203A">
        <w:tc>
          <w:tcPr>
            <w:tcW w:w="287" w:type="pct"/>
          </w:tcPr>
          <w:p w14:paraId="4139588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76</w:t>
            </w:r>
          </w:p>
        </w:tc>
        <w:tc>
          <w:tcPr>
            <w:tcW w:w="1904" w:type="pct"/>
          </w:tcPr>
          <w:p w14:paraId="5004F8C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Crotalaria </w:t>
            </w:r>
            <w:proofErr w:type="spellStart"/>
            <w:r w:rsidRPr="009A3F7D">
              <w:rPr>
                <w:rFonts w:ascii="Arial" w:hAnsi="Arial" w:cs="Arial"/>
                <w:i/>
                <w:iCs/>
                <w:sz w:val="20"/>
                <w:szCs w:val="20"/>
              </w:rPr>
              <w:t>verrucosa</w:t>
            </w:r>
            <w:proofErr w:type="spellEnd"/>
            <w:r w:rsidRPr="009A3F7D">
              <w:rPr>
                <w:rFonts w:ascii="Arial" w:hAnsi="Arial" w:cs="Arial"/>
                <w:sz w:val="20"/>
                <w:szCs w:val="20"/>
              </w:rPr>
              <w:t> L.</w:t>
            </w:r>
          </w:p>
        </w:tc>
        <w:tc>
          <w:tcPr>
            <w:tcW w:w="932" w:type="pct"/>
          </w:tcPr>
          <w:p w14:paraId="69C88856"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4D23453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D2390D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8779E7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EB1BEA9" w14:textId="77777777" w:rsidTr="0091203A">
        <w:tc>
          <w:tcPr>
            <w:tcW w:w="287" w:type="pct"/>
          </w:tcPr>
          <w:p w14:paraId="7E99F12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77</w:t>
            </w:r>
          </w:p>
        </w:tc>
        <w:tc>
          <w:tcPr>
            <w:tcW w:w="1904" w:type="pct"/>
          </w:tcPr>
          <w:p w14:paraId="72C4D44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*Croton </w:t>
            </w:r>
            <w:proofErr w:type="spellStart"/>
            <w:r w:rsidRPr="009A3F7D">
              <w:rPr>
                <w:rFonts w:ascii="Arial" w:hAnsi="Arial" w:cs="Arial"/>
                <w:i/>
                <w:iCs/>
                <w:sz w:val="20"/>
                <w:szCs w:val="20"/>
              </w:rPr>
              <w:t>bonplandianus</w:t>
            </w:r>
            <w:proofErr w:type="spellEnd"/>
            <w:r w:rsidRPr="009A3F7D">
              <w:rPr>
                <w:rFonts w:ascii="Arial" w:hAnsi="Arial" w:cs="Arial"/>
                <w:i/>
                <w:iCs/>
                <w:sz w:val="20"/>
                <w:szCs w:val="20"/>
              </w:rPr>
              <w:t> </w:t>
            </w:r>
            <w:proofErr w:type="spellStart"/>
            <w:r w:rsidRPr="009A3F7D">
              <w:rPr>
                <w:rFonts w:ascii="Arial" w:hAnsi="Arial" w:cs="Arial"/>
                <w:i/>
                <w:iCs/>
                <w:sz w:val="20"/>
                <w:szCs w:val="20"/>
              </w:rPr>
              <w:t>Baill</w:t>
            </w:r>
            <w:proofErr w:type="spellEnd"/>
            <w:r w:rsidRPr="009A3F7D">
              <w:rPr>
                <w:rFonts w:ascii="Arial" w:hAnsi="Arial" w:cs="Arial"/>
                <w:i/>
                <w:iCs/>
                <w:sz w:val="20"/>
                <w:szCs w:val="20"/>
              </w:rPr>
              <w:t>.</w:t>
            </w:r>
          </w:p>
        </w:tc>
        <w:tc>
          <w:tcPr>
            <w:tcW w:w="932" w:type="pct"/>
          </w:tcPr>
          <w:p w14:paraId="0411B9A3"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Euphorbiaceae</w:t>
            </w:r>
            <w:proofErr w:type="spellEnd"/>
          </w:p>
        </w:tc>
        <w:tc>
          <w:tcPr>
            <w:tcW w:w="495" w:type="pct"/>
          </w:tcPr>
          <w:p w14:paraId="370B5B1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9B22FA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3DB49F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Brazil</w:t>
            </w:r>
          </w:p>
        </w:tc>
      </w:tr>
      <w:tr w:rsidR="009A3F7D" w:rsidRPr="009A3F7D" w14:paraId="21297BE1" w14:textId="77777777" w:rsidTr="0091203A">
        <w:tc>
          <w:tcPr>
            <w:tcW w:w="287" w:type="pct"/>
          </w:tcPr>
          <w:p w14:paraId="23EC0DC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78</w:t>
            </w:r>
          </w:p>
        </w:tc>
        <w:tc>
          <w:tcPr>
            <w:tcW w:w="1904" w:type="pct"/>
          </w:tcPr>
          <w:p w14:paraId="31D9172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Cucumis </w:t>
            </w:r>
            <w:proofErr w:type="spellStart"/>
            <w:r w:rsidRPr="009A3F7D">
              <w:rPr>
                <w:rFonts w:ascii="Arial" w:hAnsi="Arial" w:cs="Arial"/>
                <w:i/>
                <w:iCs/>
                <w:sz w:val="20"/>
                <w:szCs w:val="20"/>
              </w:rPr>
              <w:t>maderaspatanus</w:t>
            </w:r>
            <w:proofErr w:type="spellEnd"/>
            <w:r w:rsidRPr="009A3F7D">
              <w:rPr>
                <w:rFonts w:ascii="Arial" w:hAnsi="Arial" w:cs="Arial"/>
                <w:sz w:val="20"/>
                <w:szCs w:val="20"/>
              </w:rPr>
              <w:t> L.</w:t>
            </w:r>
          </w:p>
        </w:tc>
        <w:tc>
          <w:tcPr>
            <w:tcW w:w="932" w:type="pct"/>
          </w:tcPr>
          <w:p w14:paraId="705941A6"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Cucurbitaceae</w:t>
            </w:r>
          </w:p>
        </w:tc>
        <w:tc>
          <w:tcPr>
            <w:tcW w:w="495" w:type="pct"/>
          </w:tcPr>
          <w:p w14:paraId="2B38766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3022A23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BB4C65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D132393" w14:textId="77777777" w:rsidTr="0091203A">
        <w:tc>
          <w:tcPr>
            <w:tcW w:w="287" w:type="pct"/>
          </w:tcPr>
          <w:p w14:paraId="4F8227C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79</w:t>
            </w:r>
          </w:p>
        </w:tc>
        <w:tc>
          <w:tcPr>
            <w:tcW w:w="1904" w:type="pct"/>
          </w:tcPr>
          <w:p w14:paraId="4F3CCA3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Cuscuta</w:t>
            </w:r>
            <w:proofErr w:type="spellEnd"/>
            <w:r w:rsidRPr="009A3F7D">
              <w:rPr>
                <w:rFonts w:ascii="Arial" w:hAnsi="Arial" w:cs="Arial"/>
                <w:i/>
                <w:iCs/>
                <w:sz w:val="20"/>
                <w:szCs w:val="20"/>
              </w:rPr>
              <w:t xml:space="preserve"> campestris</w:t>
            </w:r>
            <w:r w:rsidRPr="009A3F7D">
              <w:rPr>
                <w:rFonts w:ascii="Arial" w:hAnsi="Arial" w:cs="Arial"/>
                <w:sz w:val="20"/>
                <w:szCs w:val="20"/>
              </w:rPr>
              <w:t> </w:t>
            </w:r>
            <w:proofErr w:type="spellStart"/>
            <w:r w:rsidRPr="009A3F7D">
              <w:rPr>
                <w:rFonts w:ascii="Arial" w:hAnsi="Arial" w:cs="Arial"/>
                <w:sz w:val="20"/>
                <w:szCs w:val="20"/>
              </w:rPr>
              <w:t>Yunck</w:t>
            </w:r>
            <w:proofErr w:type="spellEnd"/>
            <w:r w:rsidRPr="009A3F7D">
              <w:rPr>
                <w:rFonts w:ascii="Arial" w:hAnsi="Arial" w:cs="Arial"/>
                <w:sz w:val="20"/>
                <w:szCs w:val="20"/>
              </w:rPr>
              <w:t>.</w:t>
            </w:r>
          </w:p>
        </w:tc>
        <w:tc>
          <w:tcPr>
            <w:tcW w:w="932" w:type="pct"/>
          </w:tcPr>
          <w:p w14:paraId="6A279B4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0C7C6B6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1C301C6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CBDEBF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South America</w:t>
            </w:r>
          </w:p>
        </w:tc>
      </w:tr>
      <w:tr w:rsidR="009A3F7D" w:rsidRPr="009A3F7D" w14:paraId="56DBCDC2" w14:textId="77777777" w:rsidTr="0091203A">
        <w:tc>
          <w:tcPr>
            <w:tcW w:w="287" w:type="pct"/>
          </w:tcPr>
          <w:p w14:paraId="0248902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80</w:t>
            </w:r>
          </w:p>
        </w:tc>
        <w:tc>
          <w:tcPr>
            <w:tcW w:w="1904" w:type="pct"/>
          </w:tcPr>
          <w:p w14:paraId="34CEE22A"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Cyanthillium</w:t>
            </w:r>
            <w:proofErr w:type="spellEnd"/>
            <w:r w:rsidRPr="009A3F7D">
              <w:rPr>
                <w:rFonts w:ascii="Arial" w:hAnsi="Arial" w:cs="Arial"/>
                <w:i/>
                <w:iCs/>
                <w:sz w:val="20"/>
                <w:szCs w:val="20"/>
              </w:rPr>
              <w:t xml:space="preserve"> cinereum</w:t>
            </w:r>
            <w:r w:rsidRPr="009A3F7D">
              <w:rPr>
                <w:rFonts w:ascii="Arial" w:hAnsi="Arial" w:cs="Arial"/>
                <w:sz w:val="20"/>
                <w:szCs w:val="20"/>
              </w:rPr>
              <w:t xml:space="preserve"> (L.) </w:t>
            </w:r>
            <w:proofErr w:type="spellStart"/>
            <w:proofErr w:type="gramStart"/>
            <w:r w:rsidRPr="009A3F7D">
              <w:rPr>
                <w:rFonts w:ascii="Arial" w:hAnsi="Arial" w:cs="Arial"/>
                <w:sz w:val="20"/>
                <w:szCs w:val="20"/>
              </w:rPr>
              <w:t>H.Rob</w:t>
            </w:r>
            <w:proofErr w:type="spellEnd"/>
            <w:proofErr w:type="gramEnd"/>
            <w:r w:rsidRPr="009A3F7D">
              <w:rPr>
                <w:rFonts w:ascii="Arial" w:hAnsi="Arial" w:cs="Arial"/>
                <w:sz w:val="20"/>
                <w:szCs w:val="20"/>
              </w:rPr>
              <w:t>.</w:t>
            </w:r>
          </w:p>
        </w:tc>
        <w:tc>
          <w:tcPr>
            <w:tcW w:w="932" w:type="pct"/>
          </w:tcPr>
          <w:p w14:paraId="7FC72F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Asteraceae</w:t>
            </w:r>
          </w:p>
        </w:tc>
        <w:tc>
          <w:tcPr>
            <w:tcW w:w="495" w:type="pct"/>
          </w:tcPr>
          <w:p w14:paraId="1770E5E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13127D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5D210D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B1491B3" w14:textId="77777777" w:rsidTr="0091203A">
        <w:tc>
          <w:tcPr>
            <w:tcW w:w="287" w:type="pct"/>
          </w:tcPr>
          <w:p w14:paraId="49716F4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81</w:t>
            </w:r>
          </w:p>
        </w:tc>
        <w:tc>
          <w:tcPr>
            <w:tcW w:w="1904" w:type="pct"/>
          </w:tcPr>
          <w:p w14:paraId="1FC6F4E6"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Cyathula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prostrata</w:t>
            </w:r>
            <w:proofErr w:type="spellEnd"/>
            <w:r w:rsidRPr="009A3F7D">
              <w:rPr>
                <w:rFonts w:ascii="Arial" w:hAnsi="Arial" w:cs="Arial"/>
                <w:sz w:val="20"/>
                <w:szCs w:val="20"/>
              </w:rPr>
              <w:t> (L.) Blume</w:t>
            </w:r>
          </w:p>
        </w:tc>
        <w:tc>
          <w:tcPr>
            <w:tcW w:w="932" w:type="pct"/>
          </w:tcPr>
          <w:p w14:paraId="2EADE9EE"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Amaranthaceae</w:t>
            </w:r>
            <w:proofErr w:type="spellEnd"/>
          </w:p>
        </w:tc>
        <w:tc>
          <w:tcPr>
            <w:tcW w:w="495" w:type="pct"/>
          </w:tcPr>
          <w:p w14:paraId="60F4292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1DB80E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CECFF8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999F09C" w14:textId="77777777" w:rsidTr="0091203A">
        <w:tc>
          <w:tcPr>
            <w:tcW w:w="287" w:type="pct"/>
          </w:tcPr>
          <w:p w14:paraId="7F2652D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82</w:t>
            </w:r>
          </w:p>
        </w:tc>
        <w:tc>
          <w:tcPr>
            <w:tcW w:w="1904" w:type="pct"/>
          </w:tcPr>
          <w:p w14:paraId="7C44377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Cyperus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bulbosus</w:t>
            </w:r>
            <w:proofErr w:type="spellEnd"/>
            <w:r w:rsidRPr="009A3F7D">
              <w:rPr>
                <w:rFonts w:ascii="Arial" w:hAnsi="Arial" w:cs="Arial"/>
                <w:sz w:val="20"/>
                <w:szCs w:val="20"/>
              </w:rPr>
              <w:t> </w:t>
            </w:r>
            <w:proofErr w:type="spellStart"/>
            <w:r w:rsidRPr="009A3F7D">
              <w:rPr>
                <w:rFonts w:ascii="Arial" w:hAnsi="Arial" w:cs="Arial"/>
                <w:sz w:val="20"/>
                <w:szCs w:val="20"/>
              </w:rPr>
              <w:t>Vahl</w:t>
            </w:r>
            <w:proofErr w:type="spellEnd"/>
          </w:p>
        </w:tc>
        <w:tc>
          <w:tcPr>
            <w:tcW w:w="932" w:type="pct"/>
          </w:tcPr>
          <w:p w14:paraId="60112074"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Cyperaceae</w:t>
            </w:r>
            <w:proofErr w:type="spellEnd"/>
          </w:p>
        </w:tc>
        <w:tc>
          <w:tcPr>
            <w:tcW w:w="495" w:type="pct"/>
          </w:tcPr>
          <w:p w14:paraId="0C16F9F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87FCA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97A083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F15D83E" w14:textId="77777777" w:rsidTr="0091203A">
        <w:tc>
          <w:tcPr>
            <w:tcW w:w="287" w:type="pct"/>
          </w:tcPr>
          <w:p w14:paraId="11B0673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83</w:t>
            </w:r>
          </w:p>
        </w:tc>
        <w:tc>
          <w:tcPr>
            <w:tcW w:w="1904" w:type="pct"/>
          </w:tcPr>
          <w:p w14:paraId="37747AF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Cyperus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rotundus</w:t>
            </w:r>
            <w:proofErr w:type="spellEnd"/>
            <w:r w:rsidRPr="009A3F7D">
              <w:rPr>
                <w:rFonts w:ascii="Arial" w:hAnsi="Arial" w:cs="Arial"/>
                <w:sz w:val="20"/>
                <w:szCs w:val="20"/>
              </w:rPr>
              <w:t xml:space="preserve"> L.</w:t>
            </w:r>
          </w:p>
        </w:tc>
        <w:tc>
          <w:tcPr>
            <w:tcW w:w="932" w:type="pct"/>
          </w:tcPr>
          <w:p w14:paraId="0A9DB18B"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Cyperaceae</w:t>
            </w:r>
            <w:proofErr w:type="spellEnd"/>
          </w:p>
        </w:tc>
        <w:tc>
          <w:tcPr>
            <w:tcW w:w="495" w:type="pct"/>
          </w:tcPr>
          <w:p w14:paraId="5EB0DF3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270F46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25D446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D4ABDF4" w14:textId="77777777" w:rsidTr="0091203A">
        <w:tc>
          <w:tcPr>
            <w:tcW w:w="287" w:type="pct"/>
          </w:tcPr>
          <w:p w14:paraId="14159E8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84</w:t>
            </w:r>
          </w:p>
        </w:tc>
        <w:tc>
          <w:tcPr>
            <w:tcW w:w="1904" w:type="pct"/>
          </w:tcPr>
          <w:p w14:paraId="1C6FE0B6"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Dactyloctenium</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aegyptium</w:t>
            </w:r>
            <w:proofErr w:type="spellEnd"/>
            <w:r w:rsidRPr="009A3F7D">
              <w:rPr>
                <w:rFonts w:ascii="Arial" w:hAnsi="Arial" w:cs="Arial"/>
                <w:sz w:val="20"/>
                <w:szCs w:val="20"/>
              </w:rPr>
              <w:t xml:space="preserve"> (L.) </w:t>
            </w:r>
            <w:proofErr w:type="spellStart"/>
            <w:r w:rsidRPr="009A3F7D">
              <w:rPr>
                <w:rFonts w:ascii="Arial" w:hAnsi="Arial" w:cs="Arial"/>
                <w:sz w:val="20"/>
                <w:szCs w:val="20"/>
              </w:rPr>
              <w:t>Willd</w:t>
            </w:r>
            <w:proofErr w:type="spellEnd"/>
            <w:r w:rsidRPr="009A3F7D">
              <w:rPr>
                <w:rFonts w:ascii="Arial" w:hAnsi="Arial" w:cs="Arial"/>
                <w:sz w:val="20"/>
                <w:szCs w:val="20"/>
              </w:rPr>
              <w:t>.</w:t>
            </w:r>
          </w:p>
        </w:tc>
        <w:tc>
          <w:tcPr>
            <w:tcW w:w="932" w:type="pct"/>
          </w:tcPr>
          <w:p w14:paraId="0B0C7206"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Poaceae</w:t>
            </w:r>
            <w:proofErr w:type="spellEnd"/>
          </w:p>
        </w:tc>
        <w:tc>
          <w:tcPr>
            <w:tcW w:w="495" w:type="pct"/>
          </w:tcPr>
          <w:p w14:paraId="777F03B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EBEF59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EDFDDB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384818B" w14:textId="77777777" w:rsidTr="0091203A">
        <w:tc>
          <w:tcPr>
            <w:tcW w:w="287" w:type="pct"/>
          </w:tcPr>
          <w:p w14:paraId="4766241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85</w:t>
            </w:r>
          </w:p>
        </w:tc>
        <w:tc>
          <w:tcPr>
            <w:tcW w:w="1904" w:type="pct"/>
          </w:tcPr>
          <w:p w14:paraId="34844AA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*Datura </w:t>
            </w:r>
            <w:proofErr w:type="spellStart"/>
            <w:r w:rsidRPr="009A3F7D">
              <w:rPr>
                <w:rFonts w:ascii="Arial" w:hAnsi="Arial" w:cs="Arial"/>
                <w:i/>
                <w:iCs/>
                <w:sz w:val="20"/>
                <w:szCs w:val="20"/>
              </w:rPr>
              <w:t>metel</w:t>
            </w:r>
            <w:proofErr w:type="spellEnd"/>
            <w:r w:rsidRPr="009A3F7D">
              <w:rPr>
                <w:rFonts w:ascii="Arial" w:hAnsi="Arial" w:cs="Arial"/>
                <w:sz w:val="20"/>
                <w:szCs w:val="20"/>
              </w:rPr>
              <w:t> L.</w:t>
            </w:r>
          </w:p>
        </w:tc>
        <w:tc>
          <w:tcPr>
            <w:tcW w:w="932" w:type="pct"/>
          </w:tcPr>
          <w:p w14:paraId="52307B2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Solanaceae</w:t>
            </w:r>
          </w:p>
        </w:tc>
        <w:tc>
          <w:tcPr>
            <w:tcW w:w="495" w:type="pct"/>
          </w:tcPr>
          <w:p w14:paraId="28F2420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70DB770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E72571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Mexico</w:t>
            </w:r>
          </w:p>
        </w:tc>
      </w:tr>
      <w:tr w:rsidR="009A3F7D" w:rsidRPr="009A3F7D" w14:paraId="360A95EA" w14:textId="77777777" w:rsidTr="0091203A">
        <w:tc>
          <w:tcPr>
            <w:tcW w:w="287" w:type="pct"/>
          </w:tcPr>
          <w:p w14:paraId="3D6AB06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86</w:t>
            </w:r>
          </w:p>
        </w:tc>
        <w:tc>
          <w:tcPr>
            <w:tcW w:w="1904" w:type="pct"/>
          </w:tcPr>
          <w:p w14:paraId="40FF140C"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Delonix</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elata</w:t>
            </w:r>
            <w:proofErr w:type="spellEnd"/>
            <w:r w:rsidRPr="009A3F7D">
              <w:rPr>
                <w:rFonts w:ascii="Arial" w:hAnsi="Arial" w:cs="Arial"/>
                <w:sz w:val="20"/>
                <w:szCs w:val="20"/>
              </w:rPr>
              <w:t> (L.) Gamble</w:t>
            </w:r>
          </w:p>
        </w:tc>
        <w:tc>
          <w:tcPr>
            <w:tcW w:w="932" w:type="pct"/>
          </w:tcPr>
          <w:p w14:paraId="14B0F10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631B0C6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1FB8B9F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CC3290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5427618" w14:textId="77777777" w:rsidTr="0091203A">
        <w:tc>
          <w:tcPr>
            <w:tcW w:w="287" w:type="pct"/>
          </w:tcPr>
          <w:p w14:paraId="4F2602B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87</w:t>
            </w:r>
          </w:p>
        </w:tc>
        <w:tc>
          <w:tcPr>
            <w:tcW w:w="1904" w:type="pct"/>
          </w:tcPr>
          <w:p w14:paraId="0042A54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Desmanthus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virgatus</w:t>
            </w:r>
            <w:proofErr w:type="spellEnd"/>
            <w:r w:rsidRPr="009A3F7D">
              <w:rPr>
                <w:rFonts w:ascii="Arial" w:hAnsi="Arial" w:cs="Arial"/>
                <w:sz w:val="20"/>
                <w:szCs w:val="20"/>
              </w:rPr>
              <w:t xml:space="preserve"> (L.) </w:t>
            </w:r>
            <w:proofErr w:type="spellStart"/>
            <w:r w:rsidRPr="009A3F7D">
              <w:rPr>
                <w:rFonts w:ascii="Arial" w:hAnsi="Arial" w:cs="Arial"/>
                <w:sz w:val="20"/>
                <w:szCs w:val="20"/>
              </w:rPr>
              <w:t>Willd</w:t>
            </w:r>
            <w:proofErr w:type="spellEnd"/>
            <w:r w:rsidRPr="009A3F7D">
              <w:rPr>
                <w:rFonts w:ascii="Arial" w:hAnsi="Arial" w:cs="Arial"/>
                <w:sz w:val="20"/>
                <w:szCs w:val="20"/>
              </w:rPr>
              <w:t>.</w:t>
            </w:r>
          </w:p>
        </w:tc>
        <w:tc>
          <w:tcPr>
            <w:tcW w:w="932" w:type="pct"/>
          </w:tcPr>
          <w:p w14:paraId="17CB989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78A9C61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2421B53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C31958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20CF8BA" w14:textId="77777777" w:rsidTr="0091203A">
        <w:tc>
          <w:tcPr>
            <w:tcW w:w="287" w:type="pct"/>
          </w:tcPr>
          <w:p w14:paraId="71B961F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88</w:t>
            </w:r>
          </w:p>
        </w:tc>
        <w:tc>
          <w:tcPr>
            <w:tcW w:w="1904" w:type="pct"/>
          </w:tcPr>
          <w:p w14:paraId="6FEF319D"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Dichrostachys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cinerea</w:t>
            </w:r>
            <w:proofErr w:type="spellEnd"/>
            <w:r w:rsidRPr="009A3F7D">
              <w:rPr>
                <w:rFonts w:ascii="Arial" w:hAnsi="Arial" w:cs="Arial"/>
                <w:sz w:val="20"/>
                <w:szCs w:val="20"/>
              </w:rPr>
              <w:t xml:space="preserve"> (L.) Wight &amp; </w:t>
            </w:r>
            <w:proofErr w:type="spellStart"/>
            <w:r w:rsidRPr="009A3F7D">
              <w:rPr>
                <w:rFonts w:ascii="Arial" w:hAnsi="Arial" w:cs="Arial"/>
                <w:sz w:val="20"/>
                <w:szCs w:val="20"/>
              </w:rPr>
              <w:t>Arn</w:t>
            </w:r>
            <w:proofErr w:type="spellEnd"/>
            <w:r w:rsidRPr="009A3F7D">
              <w:rPr>
                <w:rFonts w:ascii="Arial" w:hAnsi="Arial" w:cs="Arial"/>
                <w:sz w:val="20"/>
                <w:szCs w:val="20"/>
              </w:rPr>
              <w:t>.</w:t>
            </w:r>
          </w:p>
        </w:tc>
        <w:tc>
          <w:tcPr>
            <w:tcW w:w="932" w:type="pct"/>
          </w:tcPr>
          <w:p w14:paraId="464F56E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6CC6F54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27BB7DB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ED23A2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1BA9B64" w14:textId="77777777" w:rsidTr="0091203A">
        <w:tc>
          <w:tcPr>
            <w:tcW w:w="287" w:type="pct"/>
          </w:tcPr>
          <w:p w14:paraId="06AED14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89</w:t>
            </w:r>
          </w:p>
        </w:tc>
        <w:tc>
          <w:tcPr>
            <w:tcW w:w="1904" w:type="pct"/>
          </w:tcPr>
          <w:p w14:paraId="7B9EBB1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Digera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muricata</w:t>
            </w:r>
            <w:proofErr w:type="spellEnd"/>
            <w:r w:rsidRPr="009A3F7D">
              <w:rPr>
                <w:rFonts w:ascii="Arial" w:hAnsi="Arial" w:cs="Arial"/>
                <w:sz w:val="20"/>
                <w:szCs w:val="20"/>
              </w:rPr>
              <w:t> (L.) Mart.</w:t>
            </w:r>
          </w:p>
        </w:tc>
        <w:tc>
          <w:tcPr>
            <w:tcW w:w="932" w:type="pct"/>
          </w:tcPr>
          <w:p w14:paraId="137BA98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Amaranthaceae</w:t>
            </w:r>
            <w:proofErr w:type="spellEnd"/>
          </w:p>
        </w:tc>
        <w:tc>
          <w:tcPr>
            <w:tcW w:w="495" w:type="pct"/>
          </w:tcPr>
          <w:p w14:paraId="0A23BA5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7AFB58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AD4D34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4E93AFAF" w14:textId="77777777" w:rsidTr="0091203A">
        <w:tc>
          <w:tcPr>
            <w:tcW w:w="287" w:type="pct"/>
          </w:tcPr>
          <w:p w14:paraId="4EE83F8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90</w:t>
            </w:r>
          </w:p>
        </w:tc>
        <w:tc>
          <w:tcPr>
            <w:tcW w:w="1904" w:type="pct"/>
          </w:tcPr>
          <w:p w14:paraId="3EDA86C5"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Dodonaea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viscosa</w:t>
            </w:r>
            <w:proofErr w:type="spellEnd"/>
            <w:r w:rsidRPr="009A3F7D">
              <w:rPr>
                <w:rFonts w:ascii="Arial" w:hAnsi="Arial" w:cs="Arial"/>
                <w:sz w:val="20"/>
                <w:szCs w:val="20"/>
              </w:rPr>
              <w:t> Jacq.</w:t>
            </w:r>
          </w:p>
        </w:tc>
        <w:tc>
          <w:tcPr>
            <w:tcW w:w="932" w:type="pct"/>
          </w:tcPr>
          <w:p w14:paraId="60711426"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Sapindaceae</w:t>
            </w:r>
            <w:proofErr w:type="spellEnd"/>
          </w:p>
        </w:tc>
        <w:tc>
          <w:tcPr>
            <w:tcW w:w="495" w:type="pct"/>
          </w:tcPr>
          <w:p w14:paraId="6D1ED4D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52D715B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067F0F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018CB84" w14:textId="77777777" w:rsidTr="0091203A">
        <w:tc>
          <w:tcPr>
            <w:tcW w:w="287" w:type="pct"/>
          </w:tcPr>
          <w:p w14:paraId="12C7ADC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91</w:t>
            </w:r>
          </w:p>
        </w:tc>
        <w:tc>
          <w:tcPr>
            <w:tcW w:w="1904" w:type="pct"/>
          </w:tcPr>
          <w:p w14:paraId="1161B58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Dracaena </w:t>
            </w:r>
            <w:proofErr w:type="spellStart"/>
            <w:r w:rsidRPr="009A3F7D">
              <w:rPr>
                <w:rFonts w:ascii="Arial" w:hAnsi="Arial" w:cs="Arial"/>
                <w:i/>
                <w:iCs/>
                <w:sz w:val="20"/>
                <w:szCs w:val="20"/>
              </w:rPr>
              <w:t>roxburghiana</w:t>
            </w:r>
            <w:proofErr w:type="spellEnd"/>
            <w:r w:rsidRPr="009A3F7D">
              <w:rPr>
                <w:rFonts w:ascii="Arial" w:hAnsi="Arial" w:cs="Arial"/>
                <w:sz w:val="20"/>
                <w:szCs w:val="20"/>
              </w:rPr>
              <w:t> (</w:t>
            </w:r>
            <w:proofErr w:type="spellStart"/>
            <w:r w:rsidRPr="009A3F7D">
              <w:rPr>
                <w:rFonts w:ascii="Arial" w:hAnsi="Arial" w:cs="Arial"/>
                <w:sz w:val="20"/>
                <w:szCs w:val="20"/>
              </w:rPr>
              <w:t>Schult</w:t>
            </w:r>
            <w:proofErr w:type="spellEnd"/>
            <w:r w:rsidRPr="009A3F7D">
              <w:rPr>
                <w:rFonts w:ascii="Arial" w:hAnsi="Arial" w:cs="Arial"/>
                <w:sz w:val="20"/>
                <w:szCs w:val="20"/>
              </w:rPr>
              <w:t xml:space="preserve">. &amp; </w:t>
            </w:r>
            <w:proofErr w:type="spellStart"/>
            <w:r w:rsidRPr="009A3F7D">
              <w:rPr>
                <w:rFonts w:ascii="Arial" w:hAnsi="Arial" w:cs="Arial"/>
                <w:sz w:val="20"/>
                <w:szCs w:val="20"/>
              </w:rPr>
              <w:t>Schult.f</w:t>
            </w:r>
            <w:proofErr w:type="spellEnd"/>
            <w:r w:rsidRPr="009A3F7D">
              <w:rPr>
                <w:rFonts w:ascii="Arial" w:hAnsi="Arial" w:cs="Arial"/>
                <w:sz w:val="20"/>
                <w:szCs w:val="20"/>
              </w:rPr>
              <w:t>.) Byng &amp;</w:t>
            </w:r>
          </w:p>
        </w:tc>
        <w:tc>
          <w:tcPr>
            <w:tcW w:w="932" w:type="pct"/>
          </w:tcPr>
          <w:p w14:paraId="6C7D0162"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Asparagaceae</w:t>
            </w:r>
            <w:proofErr w:type="spellEnd"/>
          </w:p>
        </w:tc>
        <w:tc>
          <w:tcPr>
            <w:tcW w:w="495" w:type="pct"/>
          </w:tcPr>
          <w:p w14:paraId="12AAFF8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51A438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B9E39B6"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21AFB8F" w14:textId="77777777" w:rsidTr="0091203A">
        <w:tc>
          <w:tcPr>
            <w:tcW w:w="287" w:type="pct"/>
          </w:tcPr>
          <w:p w14:paraId="72445CF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92</w:t>
            </w:r>
          </w:p>
        </w:tc>
        <w:tc>
          <w:tcPr>
            <w:tcW w:w="1904" w:type="pct"/>
          </w:tcPr>
          <w:p w14:paraId="43AF8403"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Dyschoriste</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madurensis</w:t>
            </w:r>
            <w:proofErr w:type="spellEnd"/>
            <w:r w:rsidRPr="009A3F7D">
              <w:rPr>
                <w:rFonts w:ascii="Arial" w:hAnsi="Arial" w:cs="Arial"/>
                <w:sz w:val="20"/>
                <w:szCs w:val="20"/>
              </w:rPr>
              <w:t> (</w:t>
            </w:r>
            <w:proofErr w:type="spellStart"/>
            <w:r w:rsidRPr="009A3F7D">
              <w:rPr>
                <w:rFonts w:ascii="Arial" w:hAnsi="Arial" w:cs="Arial"/>
                <w:sz w:val="20"/>
                <w:szCs w:val="20"/>
              </w:rPr>
              <w:t>Burm.f</w:t>
            </w:r>
            <w:proofErr w:type="spellEnd"/>
            <w:r w:rsidRPr="009A3F7D">
              <w:rPr>
                <w:rFonts w:ascii="Arial" w:hAnsi="Arial" w:cs="Arial"/>
                <w:sz w:val="20"/>
                <w:szCs w:val="20"/>
              </w:rPr>
              <w:t xml:space="preserve">.) </w:t>
            </w:r>
            <w:proofErr w:type="spellStart"/>
            <w:r w:rsidRPr="009A3F7D">
              <w:rPr>
                <w:rFonts w:ascii="Arial" w:hAnsi="Arial" w:cs="Arial"/>
                <w:sz w:val="20"/>
                <w:szCs w:val="20"/>
              </w:rPr>
              <w:t>Kuntze</w:t>
            </w:r>
            <w:proofErr w:type="spellEnd"/>
          </w:p>
        </w:tc>
        <w:tc>
          <w:tcPr>
            <w:tcW w:w="932" w:type="pct"/>
          </w:tcPr>
          <w:p w14:paraId="3F6852E9"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Acanthaceae</w:t>
            </w:r>
            <w:proofErr w:type="spellEnd"/>
          </w:p>
        </w:tc>
        <w:tc>
          <w:tcPr>
            <w:tcW w:w="495" w:type="pct"/>
          </w:tcPr>
          <w:p w14:paraId="20419D1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034838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9A5A0E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C4FC1B4" w14:textId="77777777" w:rsidTr="0091203A">
        <w:tc>
          <w:tcPr>
            <w:tcW w:w="287" w:type="pct"/>
          </w:tcPr>
          <w:p w14:paraId="103192E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93</w:t>
            </w:r>
          </w:p>
        </w:tc>
        <w:tc>
          <w:tcPr>
            <w:tcW w:w="1904" w:type="pct"/>
          </w:tcPr>
          <w:p w14:paraId="58DCE4B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Eclipta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prostrata</w:t>
            </w:r>
            <w:proofErr w:type="spellEnd"/>
            <w:r w:rsidRPr="009A3F7D">
              <w:rPr>
                <w:rFonts w:ascii="Arial" w:hAnsi="Arial" w:cs="Arial"/>
                <w:i/>
                <w:iCs/>
                <w:sz w:val="20"/>
                <w:szCs w:val="20"/>
              </w:rPr>
              <w:t xml:space="preserve"> (L.) L.</w:t>
            </w:r>
          </w:p>
        </w:tc>
        <w:tc>
          <w:tcPr>
            <w:tcW w:w="932" w:type="pct"/>
          </w:tcPr>
          <w:p w14:paraId="2D3ED038"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Asteraceae</w:t>
            </w:r>
          </w:p>
        </w:tc>
        <w:tc>
          <w:tcPr>
            <w:tcW w:w="495" w:type="pct"/>
          </w:tcPr>
          <w:p w14:paraId="5DC6AD5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29F5AB6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0BCF6A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44587355" w14:textId="77777777" w:rsidTr="0091203A">
        <w:tc>
          <w:tcPr>
            <w:tcW w:w="287" w:type="pct"/>
          </w:tcPr>
          <w:p w14:paraId="1AC7107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94</w:t>
            </w:r>
          </w:p>
        </w:tc>
        <w:tc>
          <w:tcPr>
            <w:tcW w:w="1904" w:type="pct"/>
          </w:tcPr>
          <w:p w14:paraId="61CEE192"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Endostemon</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viscosus</w:t>
            </w:r>
            <w:proofErr w:type="spellEnd"/>
            <w:r w:rsidRPr="009A3F7D">
              <w:rPr>
                <w:rFonts w:ascii="Arial" w:hAnsi="Arial" w:cs="Arial"/>
                <w:sz w:val="20"/>
                <w:szCs w:val="20"/>
              </w:rPr>
              <w:t xml:space="preserve"> (Roth) </w:t>
            </w:r>
            <w:proofErr w:type="spellStart"/>
            <w:proofErr w:type="gramStart"/>
            <w:r w:rsidRPr="009A3F7D">
              <w:rPr>
                <w:rFonts w:ascii="Arial" w:hAnsi="Arial" w:cs="Arial"/>
                <w:sz w:val="20"/>
                <w:szCs w:val="20"/>
              </w:rPr>
              <w:t>M.Ashby</w:t>
            </w:r>
            <w:proofErr w:type="spellEnd"/>
            <w:proofErr w:type="gramEnd"/>
          </w:p>
        </w:tc>
        <w:tc>
          <w:tcPr>
            <w:tcW w:w="932" w:type="pct"/>
          </w:tcPr>
          <w:p w14:paraId="58B0770D"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Lamiaceae</w:t>
            </w:r>
            <w:proofErr w:type="spellEnd"/>
          </w:p>
        </w:tc>
        <w:tc>
          <w:tcPr>
            <w:tcW w:w="495" w:type="pct"/>
          </w:tcPr>
          <w:p w14:paraId="04D425D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9BC3CB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572E8C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D65D4A7" w14:textId="77777777" w:rsidTr="0091203A">
        <w:tc>
          <w:tcPr>
            <w:tcW w:w="287" w:type="pct"/>
          </w:tcPr>
          <w:p w14:paraId="104D4C5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95</w:t>
            </w:r>
          </w:p>
        </w:tc>
        <w:tc>
          <w:tcPr>
            <w:tcW w:w="1904" w:type="pct"/>
          </w:tcPr>
          <w:p w14:paraId="00764B86"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Enicostema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axillare</w:t>
            </w:r>
            <w:proofErr w:type="spellEnd"/>
            <w:r w:rsidRPr="009A3F7D">
              <w:rPr>
                <w:rFonts w:ascii="Arial" w:hAnsi="Arial" w:cs="Arial"/>
                <w:sz w:val="20"/>
                <w:szCs w:val="20"/>
              </w:rPr>
              <w:t> (</w:t>
            </w:r>
            <w:proofErr w:type="spellStart"/>
            <w:r w:rsidRPr="009A3F7D">
              <w:rPr>
                <w:rFonts w:ascii="Arial" w:hAnsi="Arial" w:cs="Arial"/>
                <w:sz w:val="20"/>
                <w:szCs w:val="20"/>
              </w:rPr>
              <w:t>Poir</w:t>
            </w:r>
            <w:proofErr w:type="spellEnd"/>
            <w:r w:rsidRPr="009A3F7D">
              <w:rPr>
                <w:rFonts w:ascii="Arial" w:hAnsi="Arial" w:cs="Arial"/>
                <w:sz w:val="20"/>
                <w:szCs w:val="20"/>
              </w:rPr>
              <w:t xml:space="preserve">. ex Lam.) </w:t>
            </w:r>
            <w:proofErr w:type="spellStart"/>
            <w:proofErr w:type="gramStart"/>
            <w:r w:rsidRPr="009A3F7D">
              <w:rPr>
                <w:rFonts w:ascii="Arial" w:hAnsi="Arial" w:cs="Arial"/>
                <w:sz w:val="20"/>
                <w:szCs w:val="20"/>
              </w:rPr>
              <w:t>A.Raynal</w:t>
            </w:r>
            <w:proofErr w:type="spellEnd"/>
            <w:proofErr w:type="gramEnd"/>
          </w:p>
        </w:tc>
        <w:tc>
          <w:tcPr>
            <w:tcW w:w="932" w:type="pct"/>
          </w:tcPr>
          <w:p w14:paraId="553C03B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Gentianaceae</w:t>
            </w:r>
          </w:p>
        </w:tc>
        <w:tc>
          <w:tcPr>
            <w:tcW w:w="495" w:type="pct"/>
          </w:tcPr>
          <w:p w14:paraId="7A67212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16FB7C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5EA024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D9A6C47" w14:textId="77777777" w:rsidTr="0091203A">
        <w:tc>
          <w:tcPr>
            <w:tcW w:w="287" w:type="pct"/>
          </w:tcPr>
          <w:p w14:paraId="569BDE5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96</w:t>
            </w:r>
          </w:p>
        </w:tc>
        <w:tc>
          <w:tcPr>
            <w:tcW w:w="1904" w:type="pct"/>
          </w:tcPr>
          <w:p w14:paraId="34AE6B8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Erythrina </w:t>
            </w:r>
            <w:proofErr w:type="spellStart"/>
            <w:r w:rsidRPr="009A3F7D">
              <w:rPr>
                <w:rFonts w:ascii="Arial" w:hAnsi="Arial" w:cs="Arial"/>
                <w:i/>
                <w:iCs/>
                <w:sz w:val="20"/>
                <w:szCs w:val="20"/>
              </w:rPr>
              <w:t>variegata</w:t>
            </w:r>
            <w:proofErr w:type="spellEnd"/>
            <w:r w:rsidRPr="009A3F7D">
              <w:rPr>
                <w:rFonts w:ascii="Arial" w:hAnsi="Arial" w:cs="Arial"/>
                <w:sz w:val="20"/>
                <w:szCs w:val="20"/>
              </w:rPr>
              <w:t> L.</w:t>
            </w:r>
          </w:p>
        </w:tc>
        <w:tc>
          <w:tcPr>
            <w:tcW w:w="932" w:type="pct"/>
          </w:tcPr>
          <w:p w14:paraId="225F05E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3272918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0452E9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9188B0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985E160" w14:textId="77777777" w:rsidTr="0091203A">
        <w:tc>
          <w:tcPr>
            <w:tcW w:w="287" w:type="pct"/>
          </w:tcPr>
          <w:p w14:paraId="1838A66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97</w:t>
            </w:r>
          </w:p>
        </w:tc>
        <w:tc>
          <w:tcPr>
            <w:tcW w:w="1904" w:type="pct"/>
          </w:tcPr>
          <w:p w14:paraId="50538EC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Euphorbia </w:t>
            </w:r>
            <w:proofErr w:type="spellStart"/>
            <w:r w:rsidRPr="009A3F7D">
              <w:rPr>
                <w:rFonts w:ascii="Arial" w:hAnsi="Arial" w:cs="Arial"/>
                <w:i/>
                <w:iCs/>
                <w:sz w:val="20"/>
                <w:szCs w:val="20"/>
              </w:rPr>
              <w:t>antiquorum</w:t>
            </w:r>
            <w:proofErr w:type="spellEnd"/>
            <w:r w:rsidRPr="009A3F7D">
              <w:rPr>
                <w:rFonts w:ascii="Arial" w:hAnsi="Arial" w:cs="Arial"/>
                <w:sz w:val="20"/>
                <w:szCs w:val="20"/>
              </w:rPr>
              <w:t> L.</w:t>
            </w:r>
          </w:p>
        </w:tc>
        <w:tc>
          <w:tcPr>
            <w:tcW w:w="932" w:type="pct"/>
          </w:tcPr>
          <w:p w14:paraId="3098992C"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Euphorbiaceae</w:t>
            </w:r>
            <w:proofErr w:type="spellEnd"/>
          </w:p>
        </w:tc>
        <w:tc>
          <w:tcPr>
            <w:tcW w:w="495" w:type="pct"/>
          </w:tcPr>
          <w:p w14:paraId="6938E7A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71BD42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1A59D0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558BDD3" w14:textId="77777777" w:rsidTr="0091203A">
        <w:tc>
          <w:tcPr>
            <w:tcW w:w="287" w:type="pct"/>
          </w:tcPr>
          <w:p w14:paraId="4023CC7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98</w:t>
            </w:r>
          </w:p>
        </w:tc>
        <w:tc>
          <w:tcPr>
            <w:tcW w:w="1904" w:type="pct"/>
          </w:tcPr>
          <w:p w14:paraId="3867814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Euphorbia </w:t>
            </w:r>
            <w:proofErr w:type="spellStart"/>
            <w:r w:rsidRPr="009A3F7D">
              <w:rPr>
                <w:rFonts w:ascii="Arial" w:hAnsi="Arial" w:cs="Arial"/>
                <w:i/>
                <w:iCs/>
                <w:sz w:val="20"/>
                <w:szCs w:val="20"/>
              </w:rPr>
              <w:t>glaucescens</w:t>
            </w:r>
            <w:proofErr w:type="spellEnd"/>
            <w:r w:rsidRPr="009A3F7D">
              <w:rPr>
                <w:rFonts w:ascii="Arial" w:hAnsi="Arial" w:cs="Arial"/>
                <w:sz w:val="20"/>
                <w:szCs w:val="20"/>
              </w:rPr>
              <w:t> </w:t>
            </w:r>
            <w:proofErr w:type="spellStart"/>
            <w:r w:rsidRPr="009A3F7D">
              <w:rPr>
                <w:rFonts w:ascii="Arial" w:hAnsi="Arial" w:cs="Arial"/>
                <w:sz w:val="20"/>
                <w:szCs w:val="20"/>
              </w:rPr>
              <w:t>Willd</w:t>
            </w:r>
            <w:proofErr w:type="spellEnd"/>
            <w:r w:rsidRPr="009A3F7D">
              <w:rPr>
                <w:rFonts w:ascii="Arial" w:hAnsi="Arial" w:cs="Arial"/>
                <w:sz w:val="20"/>
                <w:szCs w:val="20"/>
              </w:rPr>
              <w:t>.</w:t>
            </w:r>
          </w:p>
        </w:tc>
        <w:tc>
          <w:tcPr>
            <w:tcW w:w="932" w:type="pct"/>
          </w:tcPr>
          <w:p w14:paraId="75D6E298"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Euphorbiaceae</w:t>
            </w:r>
            <w:proofErr w:type="spellEnd"/>
          </w:p>
        </w:tc>
        <w:tc>
          <w:tcPr>
            <w:tcW w:w="495" w:type="pct"/>
          </w:tcPr>
          <w:p w14:paraId="4FBFD9B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E0FAB3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A28ABF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BC7747F" w14:textId="77777777" w:rsidTr="0091203A">
        <w:tc>
          <w:tcPr>
            <w:tcW w:w="287" w:type="pct"/>
          </w:tcPr>
          <w:p w14:paraId="487724D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99</w:t>
            </w:r>
          </w:p>
        </w:tc>
        <w:tc>
          <w:tcPr>
            <w:tcW w:w="1904" w:type="pct"/>
          </w:tcPr>
          <w:p w14:paraId="1DCE0AA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*Euphorbia </w:t>
            </w:r>
            <w:proofErr w:type="spellStart"/>
            <w:r w:rsidRPr="009A3F7D">
              <w:rPr>
                <w:rFonts w:ascii="Arial" w:hAnsi="Arial" w:cs="Arial"/>
                <w:i/>
                <w:iCs/>
                <w:sz w:val="20"/>
                <w:szCs w:val="20"/>
              </w:rPr>
              <w:t>heterophylla</w:t>
            </w:r>
            <w:proofErr w:type="spellEnd"/>
            <w:r w:rsidRPr="009A3F7D">
              <w:rPr>
                <w:rFonts w:ascii="Arial" w:hAnsi="Arial" w:cs="Arial"/>
                <w:sz w:val="20"/>
                <w:szCs w:val="20"/>
              </w:rPr>
              <w:t> var. </w:t>
            </w:r>
            <w:proofErr w:type="spellStart"/>
            <w:r w:rsidRPr="009A3F7D">
              <w:rPr>
                <w:rFonts w:ascii="Arial" w:hAnsi="Arial" w:cs="Arial"/>
                <w:i/>
                <w:iCs/>
                <w:sz w:val="20"/>
                <w:szCs w:val="20"/>
              </w:rPr>
              <w:t>cyathophora</w:t>
            </w:r>
            <w:proofErr w:type="spellEnd"/>
          </w:p>
        </w:tc>
        <w:tc>
          <w:tcPr>
            <w:tcW w:w="932" w:type="pct"/>
          </w:tcPr>
          <w:p w14:paraId="047A7BE3"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Euphorbiaceae</w:t>
            </w:r>
            <w:proofErr w:type="spellEnd"/>
          </w:p>
        </w:tc>
        <w:tc>
          <w:tcPr>
            <w:tcW w:w="495" w:type="pct"/>
          </w:tcPr>
          <w:p w14:paraId="69EF6C2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2116342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BDC417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6B3D6054" w14:textId="77777777" w:rsidTr="0091203A">
        <w:tc>
          <w:tcPr>
            <w:tcW w:w="287" w:type="pct"/>
          </w:tcPr>
          <w:p w14:paraId="2DCD346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100</w:t>
            </w:r>
          </w:p>
        </w:tc>
        <w:tc>
          <w:tcPr>
            <w:tcW w:w="1904" w:type="pct"/>
          </w:tcPr>
          <w:p w14:paraId="3461496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Euphorbia </w:t>
            </w:r>
            <w:proofErr w:type="spellStart"/>
            <w:r w:rsidRPr="009A3F7D">
              <w:rPr>
                <w:rFonts w:ascii="Arial" w:hAnsi="Arial" w:cs="Arial"/>
                <w:i/>
                <w:iCs/>
                <w:sz w:val="20"/>
                <w:szCs w:val="20"/>
              </w:rPr>
              <w:t>hirta</w:t>
            </w:r>
            <w:proofErr w:type="spellEnd"/>
            <w:r w:rsidRPr="009A3F7D">
              <w:rPr>
                <w:rFonts w:ascii="Arial" w:hAnsi="Arial" w:cs="Arial"/>
                <w:i/>
                <w:iCs/>
                <w:sz w:val="20"/>
                <w:szCs w:val="20"/>
              </w:rPr>
              <w:t xml:space="preserve"> L.</w:t>
            </w:r>
          </w:p>
        </w:tc>
        <w:tc>
          <w:tcPr>
            <w:tcW w:w="932" w:type="pct"/>
          </w:tcPr>
          <w:p w14:paraId="1349243F"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Euphorbiaceae</w:t>
            </w:r>
            <w:proofErr w:type="spellEnd"/>
          </w:p>
        </w:tc>
        <w:tc>
          <w:tcPr>
            <w:tcW w:w="495" w:type="pct"/>
          </w:tcPr>
          <w:p w14:paraId="7800511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F33AEC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CC4F6D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D09AEEB" w14:textId="77777777" w:rsidTr="0091203A">
        <w:tc>
          <w:tcPr>
            <w:tcW w:w="287" w:type="pct"/>
          </w:tcPr>
          <w:p w14:paraId="2CA55D6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101</w:t>
            </w:r>
          </w:p>
        </w:tc>
        <w:tc>
          <w:tcPr>
            <w:tcW w:w="1904" w:type="pct"/>
          </w:tcPr>
          <w:p w14:paraId="5EFCAE4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*Euphorbia </w:t>
            </w:r>
            <w:proofErr w:type="spellStart"/>
            <w:r w:rsidRPr="009A3F7D">
              <w:rPr>
                <w:rFonts w:ascii="Arial" w:hAnsi="Arial" w:cs="Arial"/>
                <w:i/>
                <w:iCs/>
                <w:sz w:val="20"/>
                <w:szCs w:val="20"/>
              </w:rPr>
              <w:t>hypericifolia</w:t>
            </w:r>
            <w:proofErr w:type="spellEnd"/>
            <w:r w:rsidRPr="009A3F7D">
              <w:rPr>
                <w:rFonts w:ascii="Arial" w:hAnsi="Arial" w:cs="Arial"/>
                <w:sz w:val="20"/>
                <w:szCs w:val="20"/>
              </w:rPr>
              <w:t> L.</w:t>
            </w:r>
          </w:p>
        </w:tc>
        <w:tc>
          <w:tcPr>
            <w:tcW w:w="932" w:type="pct"/>
          </w:tcPr>
          <w:p w14:paraId="1EB7AC2C"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Euphorbiaceae</w:t>
            </w:r>
            <w:proofErr w:type="spellEnd"/>
          </w:p>
        </w:tc>
        <w:tc>
          <w:tcPr>
            <w:tcW w:w="495" w:type="pct"/>
          </w:tcPr>
          <w:p w14:paraId="0754D28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C1E386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E667E5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497D9125" w14:textId="77777777" w:rsidTr="0091203A">
        <w:tc>
          <w:tcPr>
            <w:tcW w:w="287" w:type="pct"/>
          </w:tcPr>
          <w:p w14:paraId="478822A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102</w:t>
            </w:r>
          </w:p>
        </w:tc>
        <w:tc>
          <w:tcPr>
            <w:tcW w:w="1904" w:type="pct"/>
          </w:tcPr>
          <w:p w14:paraId="4CA5F36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Euphorbia </w:t>
            </w:r>
            <w:proofErr w:type="spellStart"/>
            <w:r w:rsidRPr="009A3F7D">
              <w:rPr>
                <w:rFonts w:ascii="Arial" w:hAnsi="Arial" w:cs="Arial"/>
                <w:i/>
                <w:iCs/>
                <w:sz w:val="20"/>
                <w:szCs w:val="20"/>
              </w:rPr>
              <w:t>rosea</w:t>
            </w:r>
            <w:proofErr w:type="spellEnd"/>
            <w:r w:rsidRPr="009A3F7D">
              <w:rPr>
                <w:rFonts w:ascii="Arial" w:hAnsi="Arial" w:cs="Arial"/>
                <w:sz w:val="20"/>
                <w:szCs w:val="20"/>
              </w:rPr>
              <w:t> Retz.</w:t>
            </w:r>
          </w:p>
        </w:tc>
        <w:tc>
          <w:tcPr>
            <w:tcW w:w="932" w:type="pct"/>
          </w:tcPr>
          <w:p w14:paraId="157779A2"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Euphorbiaceae</w:t>
            </w:r>
            <w:proofErr w:type="spellEnd"/>
          </w:p>
        </w:tc>
        <w:tc>
          <w:tcPr>
            <w:tcW w:w="495" w:type="pct"/>
          </w:tcPr>
          <w:p w14:paraId="2381ECB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A629FB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495FFA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396DC72" w14:textId="77777777" w:rsidTr="0091203A">
        <w:tc>
          <w:tcPr>
            <w:tcW w:w="287" w:type="pct"/>
          </w:tcPr>
          <w:p w14:paraId="71360C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103</w:t>
            </w:r>
          </w:p>
        </w:tc>
        <w:tc>
          <w:tcPr>
            <w:tcW w:w="1904" w:type="pct"/>
          </w:tcPr>
          <w:p w14:paraId="4185100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Euphorbia </w:t>
            </w:r>
            <w:proofErr w:type="spellStart"/>
            <w:r w:rsidRPr="009A3F7D">
              <w:rPr>
                <w:rFonts w:ascii="Arial" w:hAnsi="Arial" w:cs="Arial"/>
                <w:i/>
                <w:iCs/>
                <w:sz w:val="20"/>
                <w:szCs w:val="20"/>
              </w:rPr>
              <w:t>thymifolia</w:t>
            </w:r>
            <w:proofErr w:type="spellEnd"/>
            <w:r w:rsidRPr="009A3F7D">
              <w:rPr>
                <w:rFonts w:ascii="Arial" w:hAnsi="Arial" w:cs="Arial"/>
                <w:sz w:val="20"/>
                <w:szCs w:val="20"/>
              </w:rPr>
              <w:t xml:space="preserve"> L.</w:t>
            </w:r>
          </w:p>
        </w:tc>
        <w:tc>
          <w:tcPr>
            <w:tcW w:w="932" w:type="pct"/>
          </w:tcPr>
          <w:p w14:paraId="28C5621F"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Euphorbiaceae</w:t>
            </w:r>
            <w:proofErr w:type="spellEnd"/>
          </w:p>
        </w:tc>
        <w:tc>
          <w:tcPr>
            <w:tcW w:w="495" w:type="pct"/>
          </w:tcPr>
          <w:p w14:paraId="3751F6D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E78273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2856C4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DEF206F" w14:textId="77777777" w:rsidTr="0091203A">
        <w:tc>
          <w:tcPr>
            <w:tcW w:w="287" w:type="pct"/>
          </w:tcPr>
          <w:p w14:paraId="1D93CB4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104</w:t>
            </w:r>
          </w:p>
        </w:tc>
        <w:tc>
          <w:tcPr>
            <w:tcW w:w="1904" w:type="pct"/>
          </w:tcPr>
          <w:p w14:paraId="49EAD9D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Euphorbia </w:t>
            </w:r>
            <w:proofErr w:type="spellStart"/>
            <w:r w:rsidRPr="009A3F7D">
              <w:rPr>
                <w:rFonts w:ascii="Arial" w:hAnsi="Arial" w:cs="Arial"/>
                <w:i/>
                <w:iCs/>
                <w:sz w:val="20"/>
                <w:szCs w:val="20"/>
              </w:rPr>
              <w:t>tirucalli</w:t>
            </w:r>
            <w:proofErr w:type="spellEnd"/>
            <w:r w:rsidRPr="009A3F7D">
              <w:rPr>
                <w:rFonts w:ascii="Arial" w:hAnsi="Arial" w:cs="Arial"/>
                <w:sz w:val="20"/>
                <w:szCs w:val="20"/>
              </w:rPr>
              <w:t> L.</w:t>
            </w:r>
          </w:p>
        </w:tc>
        <w:tc>
          <w:tcPr>
            <w:tcW w:w="932" w:type="pct"/>
          </w:tcPr>
          <w:p w14:paraId="51B39532"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Euphorbiaceae</w:t>
            </w:r>
            <w:proofErr w:type="spellEnd"/>
          </w:p>
        </w:tc>
        <w:tc>
          <w:tcPr>
            <w:tcW w:w="495" w:type="pct"/>
          </w:tcPr>
          <w:p w14:paraId="716F90A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600E442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E5A014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D983595" w14:textId="77777777" w:rsidTr="0091203A">
        <w:tc>
          <w:tcPr>
            <w:tcW w:w="287" w:type="pct"/>
          </w:tcPr>
          <w:p w14:paraId="59BC2BE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105</w:t>
            </w:r>
          </w:p>
        </w:tc>
        <w:tc>
          <w:tcPr>
            <w:tcW w:w="1904" w:type="pct"/>
          </w:tcPr>
          <w:p w14:paraId="22ECEDD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Euploca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marifolia</w:t>
            </w:r>
            <w:proofErr w:type="spellEnd"/>
            <w:r w:rsidRPr="009A3F7D">
              <w:rPr>
                <w:rFonts w:ascii="Arial" w:hAnsi="Arial" w:cs="Arial"/>
                <w:sz w:val="20"/>
                <w:szCs w:val="20"/>
              </w:rPr>
              <w:t> (</w:t>
            </w:r>
            <w:proofErr w:type="spellStart"/>
            <w:proofErr w:type="gramStart"/>
            <w:r w:rsidRPr="009A3F7D">
              <w:rPr>
                <w:rFonts w:ascii="Arial" w:hAnsi="Arial" w:cs="Arial"/>
                <w:sz w:val="20"/>
                <w:szCs w:val="20"/>
              </w:rPr>
              <w:t>J.Koenig</w:t>
            </w:r>
            <w:proofErr w:type="spellEnd"/>
            <w:proofErr w:type="gramEnd"/>
            <w:r w:rsidRPr="009A3F7D">
              <w:rPr>
                <w:rFonts w:ascii="Arial" w:hAnsi="Arial" w:cs="Arial"/>
                <w:sz w:val="20"/>
                <w:szCs w:val="20"/>
              </w:rPr>
              <w:t xml:space="preserve"> ex Retz.) </w:t>
            </w:r>
            <w:proofErr w:type="spellStart"/>
            <w:r w:rsidRPr="009A3F7D">
              <w:rPr>
                <w:rFonts w:ascii="Arial" w:hAnsi="Arial" w:cs="Arial"/>
                <w:sz w:val="20"/>
                <w:szCs w:val="20"/>
              </w:rPr>
              <w:t>Ancy</w:t>
            </w:r>
            <w:proofErr w:type="spellEnd"/>
            <w:r w:rsidRPr="009A3F7D">
              <w:rPr>
                <w:rFonts w:ascii="Arial" w:hAnsi="Arial" w:cs="Arial"/>
                <w:sz w:val="20"/>
                <w:szCs w:val="20"/>
              </w:rPr>
              <w:t xml:space="preserve"> &amp; </w:t>
            </w:r>
            <w:proofErr w:type="spellStart"/>
            <w:proofErr w:type="gramStart"/>
            <w:r w:rsidRPr="009A3F7D">
              <w:rPr>
                <w:rFonts w:ascii="Arial" w:hAnsi="Arial" w:cs="Arial"/>
                <w:sz w:val="20"/>
                <w:szCs w:val="20"/>
              </w:rPr>
              <w:t>P.Javad</w:t>
            </w:r>
            <w:proofErr w:type="spellEnd"/>
            <w:proofErr w:type="gramEnd"/>
          </w:p>
        </w:tc>
        <w:tc>
          <w:tcPr>
            <w:tcW w:w="932" w:type="pct"/>
          </w:tcPr>
          <w:p w14:paraId="766D68C2"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Boraginaceae</w:t>
            </w:r>
            <w:proofErr w:type="spellEnd"/>
          </w:p>
        </w:tc>
        <w:tc>
          <w:tcPr>
            <w:tcW w:w="495" w:type="pct"/>
          </w:tcPr>
          <w:p w14:paraId="5E58CCE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FB92EC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E43797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6EBF98D" w14:textId="77777777" w:rsidTr="0091203A">
        <w:tc>
          <w:tcPr>
            <w:tcW w:w="287" w:type="pct"/>
          </w:tcPr>
          <w:p w14:paraId="234C5D1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lastRenderedPageBreak/>
              <w:t>106</w:t>
            </w:r>
          </w:p>
        </w:tc>
        <w:tc>
          <w:tcPr>
            <w:tcW w:w="1904" w:type="pct"/>
          </w:tcPr>
          <w:p w14:paraId="439AF0AD"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Evolvulus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alsinoides</w:t>
            </w:r>
            <w:proofErr w:type="spellEnd"/>
            <w:r w:rsidRPr="009A3F7D">
              <w:rPr>
                <w:rFonts w:ascii="Arial" w:hAnsi="Arial" w:cs="Arial"/>
                <w:sz w:val="20"/>
                <w:szCs w:val="20"/>
              </w:rPr>
              <w:t> (L.) L.</w:t>
            </w:r>
          </w:p>
        </w:tc>
        <w:tc>
          <w:tcPr>
            <w:tcW w:w="932" w:type="pct"/>
          </w:tcPr>
          <w:p w14:paraId="2A0FE9BA"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3F8645F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D379DF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9B459F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F0F95E5" w14:textId="77777777" w:rsidTr="0091203A">
        <w:tc>
          <w:tcPr>
            <w:tcW w:w="287" w:type="pct"/>
          </w:tcPr>
          <w:p w14:paraId="75D15F4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107</w:t>
            </w:r>
          </w:p>
        </w:tc>
        <w:tc>
          <w:tcPr>
            <w:tcW w:w="1904" w:type="pct"/>
          </w:tcPr>
          <w:p w14:paraId="7C41047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Evolvulus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nummularius</w:t>
            </w:r>
            <w:proofErr w:type="spellEnd"/>
            <w:r w:rsidRPr="009A3F7D">
              <w:rPr>
                <w:rFonts w:ascii="Arial" w:hAnsi="Arial" w:cs="Arial"/>
                <w:sz w:val="20"/>
                <w:szCs w:val="20"/>
              </w:rPr>
              <w:t> (L.) L.</w:t>
            </w:r>
          </w:p>
        </w:tc>
        <w:tc>
          <w:tcPr>
            <w:tcW w:w="932" w:type="pct"/>
          </w:tcPr>
          <w:p w14:paraId="6554B213"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7D407E4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2E3A7CC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4D0F33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01773D1E" w14:textId="77777777" w:rsidTr="0091203A">
        <w:tc>
          <w:tcPr>
            <w:tcW w:w="287" w:type="pct"/>
          </w:tcPr>
          <w:p w14:paraId="03F630E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108</w:t>
            </w:r>
          </w:p>
        </w:tc>
        <w:tc>
          <w:tcPr>
            <w:tcW w:w="1904" w:type="pct"/>
          </w:tcPr>
          <w:p w14:paraId="16BF0F66"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Ficus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benghalensis</w:t>
            </w:r>
            <w:proofErr w:type="spellEnd"/>
            <w:r w:rsidRPr="009A3F7D">
              <w:rPr>
                <w:rFonts w:ascii="Arial" w:hAnsi="Arial" w:cs="Arial"/>
                <w:sz w:val="20"/>
                <w:szCs w:val="20"/>
              </w:rPr>
              <w:t> L.</w:t>
            </w:r>
          </w:p>
        </w:tc>
        <w:tc>
          <w:tcPr>
            <w:tcW w:w="932" w:type="pct"/>
          </w:tcPr>
          <w:p w14:paraId="3ABE6ABC"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Moraceae</w:t>
            </w:r>
            <w:proofErr w:type="spellEnd"/>
          </w:p>
        </w:tc>
        <w:tc>
          <w:tcPr>
            <w:tcW w:w="495" w:type="pct"/>
          </w:tcPr>
          <w:p w14:paraId="36118E5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5A8F0DA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D0B9C4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39BED29" w14:textId="77777777" w:rsidTr="0091203A">
        <w:tc>
          <w:tcPr>
            <w:tcW w:w="287" w:type="pct"/>
          </w:tcPr>
          <w:p w14:paraId="56705BE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109</w:t>
            </w:r>
          </w:p>
        </w:tc>
        <w:tc>
          <w:tcPr>
            <w:tcW w:w="1904" w:type="pct"/>
          </w:tcPr>
          <w:p w14:paraId="2F8262A5"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i/>
                <w:iCs/>
                <w:color w:val="auto"/>
                <w:sz w:val="20"/>
                <w:szCs w:val="20"/>
                <w:u w:val="none"/>
              </w:rPr>
              <w:t>Ficus</w:t>
            </w:r>
            <w:proofErr w:type="spellEnd"/>
            <w:r w:rsidRPr="009A3F7D">
              <w:rPr>
                <w:rStyle w:val="Hyperlink"/>
                <w:rFonts w:ascii="Arial" w:hAnsi="Arial" w:cs="Arial"/>
                <w:i/>
                <w:iCs/>
                <w:color w:val="auto"/>
                <w:sz w:val="20"/>
                <w:szCs w:val="20"/>
                <w:u w:val="none"/>
              </w:rPr>
              <w:t xml:space="preserve"> </w:t>
            </w:r>
            <w:proofErr w:type="spellStart"/>
            <w:r w:rsidRPr="009A3F7D">
              <w:rPr>
                <w:rStyle w:val="Hyperlink"/>
                <w:rFonts w:ascii="Arial" w:hAnsi="Arial" w:cs="Arial"/>
                <w:i/>
                <w:iCs/>
                <w:color w:val="auto"/>
                <w:sz w:val="20"/>
                <w:szCs w:val="20"/>
                <w:u w:val="none"/>
              </w:rPr>
              <w:t>racemosa</w:t>
            </w:r>
            <w:proofErr w:type="spellEnd"/>
            <w:r w:rsidRPr="009A3F7D">
              <w:rPr>
                <w:rStyle w:val="Hyperlink"/>
                <w:rFonts w:ascii="Arial" w:hAnsi="Arial" w:cs="Arial"/>
                <w:i/>
                <w:iCs/>
                <w:color w:val="auto"/>
                <w:sz w:val="20"/>
                <w:szCs w:val="20"/>
                <w:u w:val="none"/>
              </w:rPr>
              <w:t xml:space="preserve"> L.</w:t>
            </w:r>
          </w:p>
        </w:tc>
        <w:tc>
          <w:tcPr>
            <w:tcW w:w="932" w:type="pct"/>
          </w:tcPr>
          <w:p w14:paraId="380F1BF3"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Moraceae</w:t>
            </w:r>
            <w:proofErr w:type="spellEnd"/>
          </w:p>
        </w:tc>
        <w:tc>
          <w:tcPr>
            <w:tcW w:w="495" w:type="pct"/>
          </w:tcPr>
          <w:p w14:paraId="36B0021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194DB4E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522D03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CEC670F" w14:textId="77777777" w:rsidTr="0091203A">
        <w:tc>
          <w:tcPr>
            <w:tcW w:w="287" w:type="pct"/>
          </w:tcPr>
          <w:p w14:paraId="7FE6036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110</w:t>
            </w:r>
          </w:p>
        </w:tc>
        <w:tc>
          <w:tcPr>
            <w:tcW w:w="1904" w:type="pct"/>
          </w:tcPr>
          <w:p w14:paraId="361E5C0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Ficus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religiosa</w:t>
            </w:r>
            <w:proofErr w:type="spellEnd"/>
            <w:r w:rsidRPr="009A3F7D">
              <w:rPr>
                <w:rFonts w:ascii="Arial" w:hAnsi="Arial" w:cs="Arial"/>
                <w:sz w:val="20"/>
                <w:szCs w:val="20"/>
              </w:rPr>
              <w:t> L.</w:t>
            </w:r>
          </w:p>
        </w:tc>
        <w:tc>
          <w:tcPr>
            <w:tcW w:w="932" w:type="pct"/>
          </w:tcPr>
          <w:p w14:paraId="45BCE330"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Moraceae</w:t>
            </w:r>
            <w:proofErr w:type="spellEnd"/>
          </w:p>
        </w:tc>
        <w:tc>
          <w:tcPr>
            <w:tcW w:w="495" w:type="pct"/>
          </w:tcPr>
          <w:p w14:paraId="7A648B3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E3CC01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BA17AA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2741478" w14:textId="77777777" w:rsidTr="0091203A">
        <w:tc>
          <w:tcPr>
            <w:tcW w:w="287" w:type="pct"/>
          </w:tcPr>
          <w:p w14:paraId="143AA26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111</w:t>
            </w:r>
          </w:p>
        </w:tc>
        <w:tc>
          <w:tcPr>
            <w:tcW w:w="1904" w:type="pct"/>
          </w:tcPr>
          <w:p w14:paraId="287568A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Flacourtia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indica</w:t>
            </w:r>
            <w:proofErr w:type="spellEnd"/>
            <w:r w:rsidRPr="009A3F7D">
              <w:rPr>
                <w:rFonts w:ascii="Arial" w:hAnsi="Arial" w:cs="Arial"/>
                <w:i/>
                <w:iCs/>
                <w:sz w:val="20"/>
                <w:szCs w:val="20"/>
              </w:rPr>
              <w:t> (</w:t>
            </w:r>
            <w:proofErr w:type="spellStart"/>
            <w:r w:rsidRPr="009A3F7D">
              <w:rPr>
                <w:rFonts w:ascii="Arial" w:hAnsi="Arial" w:cs="Arial"/>
                <w:i/>
                <w:iCs/>
                <w:sz w:val="20"/>
                <w:szCs w:val="20"/>
              </w:rPr>
              <w:t>Burm.f</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Merr</w:t>
            </w:r>
            <w:proofErr w:type="spellEnd"/>
            <w:r w:rsidRPr="009A3F7D">
              <w:rPr>
                <w:rFonts w:ascii="Arial" w:hAnsi="Arial" w:cs="Arial"/>
                <w:i/>
                <w:iCs/>
                <w:sz w:val="20"/>
                <w:szCs w:val="20"/>
              </w:rPr>
              <w:t>.</w:t>
            </w:r>
          </w:p>
        </w:tc>
        <w:tc>
          <w:tcPr>
            <w:tcW w:w="932" w:type="pct"/>
          </w:tcPr>
          <w:p w14:paraId="3B3C34E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Salicaceae</w:t>
            </w:r>
          </w:p>
        </w:tc>
        <w:tc>
          <w:tcPr>
            <w:tcW w:w="495" w:type="pct"/>
          </w:tcPr>
          <w:p w14:paraId="0FC5FC7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397297A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C30AD4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88C1680" w14:textId="77777777" w:rsidTr="0091203A">
        <w:tc>
          <w:tcPr>
            <w:tcW w:w="287" w:type="pct"/>
          </w:tcPr>
          <w:p w14:paraId="6A4228B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112</w:t>
            </w:r>
          </w:p>
        </w:tc>
        <w:tc>
          <w:tcPr>
            <w:tcW w:w="1904" w:type="pct"/>
          </w:tcPr>
          <w:p w14:paraId="0720EEB1"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Flueggea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leucopyrus</w:t>
            </w:r>
            <w:proofErr w:type="spellEnd"/>
            <w:r w:rsidRPr="009A3F7D">
              <w:rPr>
                <w:rFonts w:ascii="Arial" w:hAnsi="Arial" w:cs="Arial"/>
                <w:sz w:val="20"/>
                <w:szCs w:val="20"/>
              </w:rPr>
              <w:t xml:space="preserve"> </w:t>
            </w:r>
            <w:proofErr w:type="spellStart"/>
            <w:r w:rsidRPr="009A3F7D">
              <w:rPr>
                <w:rFonts w:ascii="Arial" w:hAnsi="Arial" w:cs="Arial"/>
                <w:sz w:val="20"/>
                <w:szCs w:val="20"/>
              </w:rPr>
              <w:t>Willd</w:t>
            </w:r>
            <w:proofErr w:type="spellEnd"/>
            <w:r w:rsidRPr="009A3F7D">
              <w:rPr>
                <w:rFonts w:ascii="Arial" w:hAnsi="Arial" w:cs="Arial"/>
                <w:sz w:val="20"/>
                <w:szCs w:val="20"/>
              </w:rPr>
              <w:t>.</w:t>
            </w:r>
          </w:p>
        </w:tc>
        <w:tc>
          <w:tcPr>
            <w:tcW w:w="932" w:type="pct"/>
          </w:tcPr>
          <w:p w14:paraId="1571B998"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Phyllanthaceae</w:t>
            </w:r>
            <w:proofErr w:type="spellEnd"/>
          </w:p>
        </w:tc>
        <w:tc>
          <w:tcPr>
            <w:tcW w:w="495" w:type="pct"/>
          </w:tcPr>
          <w:p w14:paraId="46E9C60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15EAAC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7CB2D0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BE16CFB" w14:textId="77777777" w:rsidTr="0091203A">
        <w:tc>
          <w:tcPr>
            <w:tcW w:w="287" w:type="pct"/>
          </w:tcPr>
          <w:p w14:paraId="4148112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113</w:t>
            </w:r>
          </w:p>
        </w:tc>
        <w:tc>
          <w:tcPr>
            <w:tcW w:w="1904" w:type="pct"/>
          </w:tcPr>
          <w:p w14:paraId="04C5F6A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Gisekia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pharnaceoides</w:t>
            </w:r>
            <w:proofErr w:type="spellEnd"/>
            <w:r w:rsidRPr="009A3F7D">
              <w:rPr>
                <w:rFonts w:ascii="Arial" w:hAnsi="Arial" w:cs="Arial"/>
                <w:sz w:val="20"/>
                <w:szCs w:val="20"/>
              </w:rPr>
              <w:t> L.</w:t>
            </w:r>
          </w:p>
        </w:tc>
        <w:tc>
          <w:tcPr>
            <w:tcW w:w="932" w:type="pct"/>
          </w:tcPr>
          <w:p w14:paraId="39945270"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Gisekiaceae</w:t>
            </w:r>
            <w:proofErr w:type="spellEnd"/>
          </w:p>
        </w:tc>
        <w:tc>
          <w:tcPr>
            <w:tcW w:w="495" w:type="pct"/>
          </w:tcPr>
          <w:p w14:paraId="0A2B708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F87A1D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1595A1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F407789" w14:textId="77777777" w:rsidTr="0091203A">
        <w:tc>
          <w:tcPr>
            <w:tcW w:w="287" w:type="pct"/>
          </w:tcPr>
          <w:p w14:paraId="421ED07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114</w:t>
            </w:r>
          </w:p>
        </w:tc>
        <w:tc>
          <w:tcPr>
            <w:tcW w:w="1904" w:type="pct"/>
          </w:tcPr>
          <w:p w14:paraId="33306C07"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Grona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triflora</w:t>
            </w:r>
            <w:proofErr w:type="spellEnd"/>
            <w:r w:rsidRPr="009A3F7D">
              <w:rPr>
                <w:rFonts w:ascii="Arial" w:hAnsi="Arial" w:cs="Arial"/>
                <w:sz w:val="20"/>
                <w:szCs w:val="20"/>
              </w:rPr>
              <w:t xml:space="preserve"> (L.) </w:t>
            </w:r>
            <w:proofErr w:type="spellStart"/>
            <w:proofErr w:type="gramStart"/>
            <w:r w:rsidRPr="009A3F7D">
              <w:rPr>
                <w:rFonts w:ascii="Arial" w:hAnsi="Arial" w:cs="Arial"/>
                <w:sz w:val="20"/>
                <w:szCs w:val="20"/>
              </w:rPr>
              <w:t>H.Ohashi</w:t>
            </w:r>
            <w:proofErr w:type="spellEnd"/>
            <w:proofErr w:type="gramEnd"/>
            <w:r w:rsidRPr="009A3F7D">
              <w:rPr>
                <w:rFonts w:ascii="Arial" w:hAnsi="Arial" w:cs="Arial"/>
                <w:sz w:val="20"/>
                <w:szCs w:val="20"/>
              </w:rPr>
              <w:t xml:space="preserve"> &amp; </w:t>
            </w:r>
            <w:proofErr w:type="spellStart"/>
            <w:r w:rsidRPr="009A3F7D">
              <w:rPr>
                <w:rFonts w:ascii="Arial" w:hAnsi="Arial" w:cs="Arial"/>
                <w:sz w:val="20"/>
                <w:szCs w:val="20"/>
              </w:rPr>
              <w:t>K.Ohashi</w:t>
            </w:r>
            <w:proofErr w:type="spellEnd"/>
          </w:p>
        </w:tc>
        <w:tc>
          <w:tcPr>
            <w:tcW w:w="932" w:type="pct"/>
          </w:tcPr>
          <w:p w14:paraId="63AD199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02BC8A6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1616809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850CFC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D367AB9" w14:textId="77777777" w:rsidTr="0091203A">
        <w:tc>
          <w:tcPr>
            <w:tcW w:w="287" w:type="pct"/>
          </w:tcPr>
          <w:p w14:paraId="7736A60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115</w:t>
            </w:r>
          </w:p>
        </w:tc>
        <w:tc>
          <w:tcPr>
            <w:tcW w:w="1904" w:type="pct"/>
          </w:tcPr>
          <w:p w14:paraId="068D0E0D"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Guilandina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bonduc</w:t>
            </w:r>
            <w:proofErr w:type="spellEnd"/>
            <w:r w:rsidRPr="009A3F7D">
              <w:rPr>
                <w:rFonts w:ascii="Arial" w:hAnsi="Arial" w:cs="Arial"/>
                <w:sz w:val="20"/>
                <w:szCs w:val="20"/>
              </w:rPr>
              <w:t> L.</w:t>
            </w:r>
          </w:p>
        </w:tc>
        <w:tc>
          <w:tcPr>
            <w:tcW w:w="932" w:type="pct"/>
          </w:tcPr>
          <w:p w14:paraId="6C60CD9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58BBA43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3196EEB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6502F6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7EA542B" w14:textId="77777777" w:rsidTr="0091203A">
        <w:tc>
          <w:tcPr>
            <w:tcW w:w="287" w:type="pct"/>
          </w:tcPr>
          <w:p w14:paraId="3E0EE6E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116</w:t>
            </w:r>
          </w:p>
        </w:tc>
        <w:tc>
          <w:tcPr>
            <w:tcW w:w="1904" w:type="pct"/>
          </w:tcPr>
          <w:p w14:paraId="5CBDABCC"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Gymnema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sylvestre</w:t>
            </w:r>
            <w:proofErr w:type="spellEnd"/>
            <w:r w:rsidRPr="009A3F7D">
              <w:rPr>
                <w:rFonts w:ascii="Arial" w:hAnsi="Arial" w:cs="Arial"/>
                <w:sz w:val="20"/>
                <w:szCs w:val="20"/>
              </w:rPr>
              <w:t> (Retz.) R.Br. ex Sm.</w:t>
            </w:r>
          </w:p>
        </w:tc>
        <w:tc>
          <w:tcPr>
            <w:tcW w:w="932" w:type="pct"/>
          </w:tcPr>
          <w:p w14:paraId="7374968F"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Apocynaceae</w:t>
            </w:r>
            <w:proofErr w:type="spellEnd"/>
          </w:p>
        </w:tc>
        <w:tc>
          <w:tcPr>
            <w:tcW w:w="495" w:type="pct"/>
          </w:tcPr>
          <w:p w14:paraId="5AC0E9E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35DA29C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D8239A6"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9EC8A1F" w14:textId="77777777" w:rsidTr="0091203A">
        <w:tc>
          <w:tcPr>
            <w:tcW w:w="287" w:type="pct"/>
          </w:tcPr>
          <w:p w14:paraId="53ABDEA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117</w:t>
            </w:r>
          </w:p>
        </w:tc>
        <w:tc>
          <w:tcPr>
            <w:tcW w:w="1904" w:type="pct"/>
          </w:tcPr>
          <w:p w14:paraId="038A394A"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Halopyrum</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mucronatum</w:t>
            </w:r>
            <w:proofErr w:type="spellEnd"/>
            <w:r w:rsidRPr="009A3F7D">
              <w:rPr>
                <w:rFonts w:ascii="Arial" w:hAnsi="Arial" w:cs="Arial"/>
                <w:i/>
                <w:iCs/>
                <w:sz w:val="20"/>
                <w:szCs w:val="20"/>
              </w:rPr>
              <w:t> </w:t>
            </w:r>
            <w:r w:rsidRPr="009A3F7D">
              <w:rPr>
                <w:rFonts w:ascii="Arial" w:hAnsi="Arial" w:cs="Arial"/>
                <w:sz w:val="20"/>
                <w:szCs w:val="20"/>
              </w:rPr>
              <w:t xml:space="preserve">(L.) </w:t>
            </w:r>
            <w:proofErr w:type="spellStart"/>
            <w:r w:rsidRPr="009A3F7D">
              <w:rPr>
                <w:rFonts w:ascii="Arial" w:hAnsi="Arial" w:cs="Arial"/>
                <w:sz w:val="20"/>
                <w:szCs w:val="20"/>
              </w:rPr>
              <w:t>Stapf</w:t>
            </w:r>
            <w:proofErr w:type="spellEnd"/>
          </w:p>
        </w:tc>
        <w:tc>
          <w:tcPr>
            <w:tcW w:w="932" w:type="pct"/>
          </w:tcPr>
          <w:p w14:paraId="68C48653"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Poaceae</w:t>
            </w:r>
            <w:proofErr w:type="spellEnd"/>
          </w:p>
        </w:tc>
        <w:tc>
          <w:tcPr>
            <w:tcW w:w="495" w:type="pct"/>
          </w:tcPr>
          <w:p w14:paraId="5662121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B5BEFF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110BB4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3D51A27" w14:textId="77777777" w:rsidTr="0091203A">
        <w:tc>
          <w:tcPr>
            <w:tcW w:w="287" w:type="pct"/>
          </w:tcPr>
          <w:p w14:paraId="627BBB7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118</w:t>
            </w:r>
          </w:p>
        </w:tc>
        <w:tc>
          <w:tcPr>
            <w:tcW w:w="1904" w:type="pct"/>
          </w:tcPr>
          <w:p w14:paraId="3FD4069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Heliotropium</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curassavicum</w:t>
            </w:r>
            <w:proofErr w:type="spellEnd"/>
            <w:r w:rsidRPr="009A3F7D">
              <w:rPr>
                <w:rFonts w:ascii="Arial" w:hAnsi="Arial" w:cs="Arial"/>
                <w:sz w:val="20"/>
                <w:szCs w:val="20"/>
              </w:rPr>
              <w:t> L.</w:t>
            </w:r>
          </w:p>
        </w:tc>
        <w:tc>
          <w:tcPr>
            <w:tcW w:w="932" w:type="pct"/>
          </w:tcPr>
          <w:p w14:paraId="440DD5CD"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Boraginaceae</w:t>
            </w:r>
            <w:proofErr w:type="spellEnd"/>
          </w:p>
        </w:tc>
        <w:tc>
          <w:tcPr>
            <w:tcW w:w="495" w:type="pct"/>
          </w:tcPr>
          <w:p w14:paraId="61CFF87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27C6CD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A67312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29B86284" w14:textId="77777777" w:rsidTr="0091203A">
        <w:tc>
          <w:tcPr>
            <w:tcW w:w="287" w:type="pct"/>
          </w:tcPr>
          <w:p w14:paraId="0159467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119</w:t>
            </w:r>
          </w:p>
        </w:tc>
        <w:tc>
          <w:tcPr>
            <w:tcW w:w="1904" w:type="pct"/>
          </w:tcPr>
          <w:p w14:paraId="58F176E8"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Hemidesmus</w:t>
            </w:r>
            <w:proofErr w:type="spellEnd"/>
            <w:r w:rsidRPr="009A3F7D">
              <w:rPr>
                <w:rFonts w:ascii="Arial" w:hAnsi="Arial" w:cs="Arial"/>
                <w:i/>
                <w:iCs/>
                <w:sz w:val="20"/>
                <w:szCs w:val="20"/>
              </w:rPr>
              <w:t xml:space="preserve"> indicus</w:t>
            </w:r>
            <w:r w:rsidRPr="009A3F7D">
              <w:rPr>
                <w:rFonts w:ascii="Arial" w:hAnsi="Arial" w:cs="Arial"/>
                <w:sz w:val="20"/>
                <w:szCs w:val="20"/>
              </w:rPr>
              <w:t> (L.) R.Br.</w:t>
            </w:r>
          </w:p>
        </w:tc>
        <w:tc>
          <w:tcPr>
            <w:tcW w:w="932" w:type="pct"/>
          </w:tcPr>
          <w:p w14:paraId="426B9227"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Apocynaceae</w:t>
            </w:r>
            <w:proofErr w:type="spellEnd"/>
          </w:p>
        </w:tc>
        <w:tc>
          <w:tcPr>
            <w:tcW w:w="495" w:type="pct"/>
          </w:tcPr>
          <w:p w14:paraId="33D2A86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33924C4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E85451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72B360D" w14:textId="77777777" w:rsidTr="0091203A">
        <w:tc>
          <w:tcPr>
            <w:tcW w:w="287" w:type="pct"/>
          </w:tcPr>
          <w:p w14:paraId="21A82FA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120</w:t>
            </w:r>
          </w:p>
        </w:tc>
        <w:tc>
          <w:tcPr>
            <w:tcW w:w="1904" w:type="pct"/>
          </w:tcPr>
          <w:p w14:paraId="4C39015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Hibiscus </w:t>
            </w:r>
            <w:proofErr w:type="spellStart"/>
            <w:r w:rsidRPr="009A3F7D">
              <w:rPr>
                <w:rFonts w:ascii="Arial" w:hAnsi="Arial" w:cs="Arial"/>
                <w:i/>
                <w:iCs/>
                <w:sz w:val="20"/>
                <w:szCs w:val="20"/>
              </w:rPr>
              <w:t>tiliaceus</w:t>
            </w:r>
            <w:proofErr w:type="spellEnd"/>
            <w:r w:rsidRPr="009A3F7D">
              <w:rPr>
                <w:rFonts w:ascii="Arial" w:hAnsi="Arial" w:cs="Arial"/>
                <w:i/>
                <w:iCs/>
                <w:sz w:val="20"/>
                <w:szCs w:val="20"/>
              </w:rPr>
              <w:t xml:space="preserve"> L.</w:t>
            </w:r>
          </w:p>
        </w:tc>
        <w:tc>
          <w:tcPr>
            <w:tcW w:w="932" w:type="pct"/>
          </w:tcPr>
          <w:p w14:paraId="41F65BF9"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Malvaceae</w:t>
            </w:r>
            <w:proofErr w:type="spellEnd"/>
          </w:p>
        </w:tc>
        <w:tc>
          <w:tcPr>
            <w:tcW w:w="495" w:type="pct"/>
          </w:tcPr>
          <w:p w14:paraId="23333DB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FD382A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0480D1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9A13177" w14:textId="77777777" w:rsidTr="0091203A">
        <w:tc>
          <w:tcPr>
            <w:tcW w:w="287" w:type="pct"/>
          </w:tcPr>
          <w:p w14:paraId="6FC54C9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121</w:t>
            </w:r>
          </w:p>
        </w:tc>
        <w:tc>
          <w:tcPr>
            <w:tcW w:w="1904" w:type="pct"/>
          </w:tcPr>
          <w:p w14:paraId="7F181BB6"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Holoptelea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integrifolia</w:t>
            </w:r>
            <w:proofErr w:type="spellEnd"/>
            <w:r w:rsidRPr="009A3F7D">
              <w:rPr>
                <w:rFonts w:ascii="Arial" w:hAnsi="Arial" w:cs="Arial"/>
                <w:sz w:val="20"/>
                <w:szCs w:val="20"/>
              </w:rPr>
              <w:t> (</w:t>
            </w:r>
            <w:proofErr w:type="spellStart"/>
            <w:r w:rsidRPr="009A3F7D">
              <w:rPr>
                <w:rFonts w:ascii="Arial" w:hAnsi="Arial" w:cs="Arial"/>
                <w:sz w:val="20"/>
                <w:szCs w:val="20"/>
              </w:rPr>
              <w:t>Roxb</w:t>
            </w:r>
            <w:proofErr w:type="spellEnd"/>
            <w:r w:rsidRPr="009A3F7D">
              <w:rPr>
                <w:rFonts w:ascii="Arial" w:hAnsi="Arial" w:cs="Arial"/>
                <w:sz w:val="20"/>
                <w:szCs w:val="20"/>
              </w:rPr>
              <w:t>.) Planch.</w:t>
            </w:r>
          </w:p>
        </w:tc>
        <w:tc>
          <w:tcPr>
            <w:tcW w:w="932" w:type="pct"/>
          </w:tcPr>
          <w:p w14:paraId="5AEC13D2"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Ulmaceae</w:t>
            </w:r>
            <w:proofErr w:type="spellEnd"/>
          </w:p>
        </w:tc>
        <w:tc>
          <w:tcPr>
            <w:tcW w:w="495" w:type="pct"/>
          </w:tcPr>
          <w:p w14:paraId="2DC13F2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699F6E5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457DC0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00E2D11" w14:textId="77777777" w:rsidTr="0091203A">
        <w:tc>
          <w:tcPr>
            <w:tcW w:w="287" w:type="pct"/>
          </w:tcPr>
          <w:p w14:paraId="17F3872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122</w:t>
            </w:r>
          </w:p>
        </w:tc>
        <w:tc>
          <w:tcPr>
            <w:tcW w:w="1904" w:type="pct"/>
          </w:tcPr>
          <w:p w14:paraId="7494FD11"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Hydrophylax</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maritima</w:t>
            </w:r>
            <w:proofErr w:type="spellEnd"/>
            <w:r w:rsidRPr="009A3F7D">
              <w:rPr>
                <w:rFonts w:ascii="Arial" w:hAnsi="Arial" w:cs="Arial"/>
                <w:sz w:val="20"/>
                <w:szCs w:val="20"/>
              </w:rPr>
              <w:t xml:space="preserve"> </w:t>
            </w:r>
            <w:proofErr w:type="spellStart"/>
            <w:r w:rsidRPr="009A3F7D">
              <w:rPr>
                <w:rFonts w:ascii="Arial" w:hAnsi="Arial" w:cs="Arial"/>
                <w:sz w:val="20"/>
                <w:szCs w:val="20"/>
              </w:rPr>
              <w:t>L.f</w:t>
            </w:r>
            <w:proofErr w:type="spellEnd"/>
            <w:r w:rsidRPr="009A3F7D">
              <w:rPr>
                <w:rFonts w:ascii="Arial" w:hAnsi="Arial" w:cs="Arial"/>
                <w:sz w:val="20"/>
                <w:szCs w:val="20"/>
              </w:rPr>
              <w:t>.</w:t>
            </w:r>
          </w:p>
        </w:tc>
        <w:tc>
          <w:tcPr>
            <w:tcW w:w="932" w:type="pct"/>
          </w:tcPr>
          <w:p w14:paraId="12BD78D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Rubiaceae</w:t>
            </w:r>
            <w:proofErr w:type="spellEnd"/>
          </w:p>
        </w:tc>
        <w:tc>
          <w:tcPr>
            <w:tcW w:w="495" w:type="pct"/>
          </w:tcPr>
          <w:p w14:paraId="09D1160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354739E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88421B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7B262F9" w14:textId="77777777" w:rsidTr="0091203A">
        <w:tc>
          <w:tcPr>
            <w:tcW w:w="287" w:type="pct"/>
          </w:tcPr>
          <w:p w14:paraId="4AE3B8D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123</w:t>
            </w:r>
          </w:p>
        </w:tc>
        <w:tc>
          <w:tcPr>
            <w:tcW w:w="1904" w:type="pct"/>
          </w:tcPr>
          <w:p w14:paraId="1D3818BB"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Hygrophila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auriculata</w:t>
            </w:r>
            <w:proofErr w:type="spellEnd"/>
            <w:r w:rsidRPr="009A3F7D">
              <w:rPr>
                <w:rFonts w:ascii="Arial" w:hAnsi="Arial" w:cs="Arial"/>
                <w:sz w:val="20"/>
                <w:szCs w:val="20"/>
              </w:rPr>
              <w:t> (</w:t>
            </w:r>
            <w:proofErr w:type="spellStart"/>
            <w:r w:rsidRPr="009A3F7D">
              <w:rPr>
                <w:rFonts w:ascii="Arial" w:hAnsi="Arial" w:cs="Arial"/>
                <w:sz w:val="20"/>
                <w:szCs w:val="20"/>
              </w:rPr>
              <w:t>Schumach</w:t>
            </w:r>
            <w:proofErr w:type="spellEnd"/>
            <w:r w:rsidRPr="009A3F7D">
              <w:rPr>
                <w:rFonts w:ascii="Arial" w:hAnsi="Arial" w:cs="Arial"/>
                <w:sz w:val="20"/>
                <w:szCs w:val="20"/>
              </w:rPr>
              <w:t>.) Heine</w:t>
            </w:r>
          </w:p>
        </w:tc>
        <w:tc>
          <w:tcPr>
            <w:tcW w:w="932" w:type="pct"/>
          </w:tcPr>
          <w:p w14:paraId="0C198FFC"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Acanthaceae</w:t>
            </w:r>
            <w:proofErr w:type="spellEnd"/>
          </w:p>
        </w:tc>
        <w:tc>
          <w:tcPr>
            <w:tcW w:w="495" w:type="pct"/>
          </w:tcPr>
          <w:p w14:paraId="4BB5660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918E0B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A714D6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DA3CBB7" w14:textId="77777777" w:rsidTr="0091203A">
        <w:tc>
          <w:tcPr>
            <w:tcW w:w="287" w:type="pct"/>
          </w:tcPr>
          <w:p w14:paraId="618BB10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124</w:t>
            </w:r>
          </w:p>
        </w:tc>
        <w:tc>
          <w:tcPr>
            <w:tcW w:w="1904" w:type="pct"/>
          </w:tcPr>
          <w:p w14:paraId="4713AA85"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Indigofera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colutea</w:t>
            </w:r>
            <w:proofErr w:type="spellEnd"/>
            <w:r w:rsidRPr="009A3F7D">
              <w:rPr>
                <w:rFonts w:ascii="Arial" w:hAnsi="Arial" w:cs="Arial"/>
                <w:sz w:val="20"/>
                <w:szCs w:val="20"/>
              </w:rPr>
              <w:t> (</w:t>
            </w:r>
            <w:proofErr w:type="spellStart"/>
            <w:r w:rsidRPr="009A3F7D">
              <w:rPr>
                <w:rFonts w:ascii="Arial" w:hAnsi="Arial" w:cs="Arial"/>
                <w:sz w:val="20"/>
                <w:szCs w:val="20"/>
              </w:rPr>
              <w:t>Burm.f</w:t>
            </w:r>
            <w:proofErr w:type="spellEnd"/>
            <w:r w:rsidRPr="009A3F7D">
              <w:rPr>
                <w:rFonts w:ascii="Arial" w:hAnsi="Arial" w:cs="Arial"/>
                <w:sz w:val="20"/>
                <w:szCs w:val="20"/>
              </w:rPr>
              <w:t xml:space="preserve">.) </w:t>
            </w:r>
            <w:proofErr w:type="spellStart"/>
            <w:r w:rsidRPr="009A3F7D">
              <w:rPr>
                <w:rFonts w:ascii="Arial" w:hAnsi="Arial" w:cs="Arial"/>
                <w:sz w:val="20"/>
                <w:szCs w:val="20"/>
              </w:rPr>
              <w:t>Merr</w:t>
            </w:r>
            <w:proofErr w:type="spellEnd"/>
            <w:r w:rsidRPr="009A3F7D">
              <w:rPr>
                <w:rFonts w:ascii="Arial" w:hAnsi="Arial" w:cs="Arial"/>
                <w:sz w:val="20"/>
                <w:szCs w:val="20"/>
              </w:rPr>
              <w:t>.</w:t>
            </w:r>
          </w:p>
        </w:tc>
        <w:tc>
          <w:tcPr>
            <w:tcW w:w="932" w:type="pct"/>
          </w:tcPr>
          <w:p w14:paraId="58817AA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7A4AECF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771EEE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8E7548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4C061D6" w14:textId="77777777" w:rsidTr="0091203A">
        <w:tc>
          <w:tcPr>
            <w:tcW w:w="287" w:type="pct"/>
          </w:tcPr>
          <w:p w14:paraId="4FCAF62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125</w:t>
            </w:r>
          </w:p>
        </w:tc>
        <w:tc>
          <w:tcPr>
            <w:tcW w:w="1904" w:type="pct"/>
          </w:tcPr>
          <w:p w14:paraId="3853469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Ipomoea </w:t>
            </w:r>
            <w:proofErr w:type="spellStart"/>
            <w:r w:rsidRPr="009A3F7D">
              <w:rPr>
                <w:rFonts w:ascii="Arial" w:hAnsi="Arial" w:cs="Arial"/>
                <w:i/>
                <w:iCs/>
                <w:sz w:val="20"/>
                <w:szCs w:val="20"/>
              </w:rPr>
              <w:t>aquatica</w:t>
            </w:r>
            <w:proofErr w:type="spellEnd"/>
            <w:r w:rsidRPr="009A3F7D">
              <w:rPr>
                <w:rFonts w:ascii="Arial" w:hAnsi="Arial" w:cs="Arial"/>
                <w:sz w:val="20"/>
                <w:szCs w:val="20"/>
              </w:rPr>
              <w:t> </w:t>
            </w:r>
            <w:proofErr w:type="spellStart"/>
            <w:r w:rsidRPr="009A3F7D">
              <w:rPr>
                <w:rFonts w:ascii="Arial" w:hAnsi="Arial" w:cs="Arial"/>
                <w:sz w:val="20"/>
                <w:szCs w:val="20"/>
              </w:rPr>
              <w:t>Forssk</w:t>
            </w:r>
            <w:proofErr w:type="spellEnd"/>
            <w:r w:rsidRPr="009A3F7D">
              <w:rPr>
                <w:rFonts w:ascii="Arial" w:hAnsi="Arial" w:cs="Arial"/>
                <w:sz w:val="20"/>
                <w:szCs w:val="20"/>
              </w:rPr>
              <w:t>.</w:t>
            </w:r>
          </w:p>
        </w:tc>
        <w:tc>
          <w:tcPr>
            <w:tcW w:w="932" w:type="pct"/>
          </w:tcPr>
          <w:p w14:paraId="6DC7B657"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21AB1D3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3C8DB44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3490E9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D3E18B7" w14:textId="77777777" w:rsidTr="0091203A">
        <w:tc>
          <w:tcPr>
            <w:tcW w:w="287" w:type="pct"/>
          </w:tcPr>
          <w:p w14:paraId="2376191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126</w:t>
            </w:r>
          </w:p>
        </w:tc>
        <w:tc>
          <w:tcPr>
            <w:tcW w:w="1904" w:type="pct"/>
          </w:tcPr>
          <w:p w14:paraId="04ACA89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*Ipomoea </w:t>
            </w:r>
            <w:proofErr w:type="spellStart"/>
            <w:r w:rsidRPr="009A3F7D">
              <w:rPr>
                <w:rFonts w:ascii="Arial" w:hAnsi="Arial" w:cs="Arial"/>
                <w:i/>
                <w:iCs/>
                <w:sz w:val="20"/>
                <w:szCs w:val="20"/>
              </w:rPr>
              <w:t>carnea</w:t>
            </w:r>
            <w:proofErr w:type="spellEnd"/>
            <w:r w:rsidRPr="009A3F7D">
              <w:rPr>
                <w:rFonts w:ascii="Arial" w:hAnsi="Arial" w:cs="Arial"/>
                <w:sz w:val="20"/>
                <w:szCs w:val="20"/>
              </w:rPr>
              <w:t> subsp. </w:t>
            </w:r>
            <w:proofErr w:type="spellStart"/>
            <w:r w:rsidRPr="009A3F7D">
              <w:rPr>
                <w:rFonts w:ascii="Arial" w:hAnsi="Arial" w:cs="Arial"/>
                <w:i/>
                <w:iCs/>
                <w:sz w:val="20"/>
                <w:szCs w:val="20"/>
              </w:rPr>
              <w:t>carnea</w:t>
            </w:r>
            <w:proofErr w:type="spellEnd"/>
          </w:p>
        </w:tc>
        <w:tc>
          <w:tcPr>
            <w:tcW w:w="932" w:type="pct"/>
          </w:tcPr>
          <w:p w14:paraId="6ECBCB7E"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1B4A948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7313E0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725B92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68127492" w14:textId="77777777" w:rsidTr="0091203A">
        <w:tc>
          <w:tcPr>
            <w:tcW w:w="287" w:type="pct"/>
          </w:tcPr>
          <w:p w14:paraId="3246F9C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127</w:t>
            </w:r>
          </w:p>
        </w:tc>
        <w:tc>
          <w:tcPr>
            <w:tcW w:w="1904" w:type="pct"/>
          </w:tcPr>
          <w:p w14:paraId="67E8095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Ipomoea nil</w:t>
            </w:r>
            <w:r w:rsidRPr="009A3F7D">
              <w:rPr>
                <w:rFonts w:ascii="Arial" w:hAnsi="Arial" w:cs="Arial"/>
                <w:sz w:val="20"/>
                <w:szCs w:val="20"/>
              </w:rPr>
              <w:t> (L.) Roth</w:t>
            </w:r>
          </w:p>
        </w:tc>
        <w:tc>
          <w:tcPr>
            <w:tcW w:w="932" w:type="pct"/>
          </w:tcPr>
          <w:p w14:paraId="4BBB89E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74A726D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4B899C2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937ADC6"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72BCFA6" w14:textId="77777777" w:rsidTr="0091203A">
        <w:tc>
          <w:tcPr>
            <w:tcW w:w="287" w:type="pct"/>
          </w:tcPr>
          <w:p w14:paraId="270EF7C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128</w:t>
            </w:r>
          </w:p>
        </w:tc>
        <w:tc>
          <w:tcPr>
            <w:tcW w:w="1904" w:type="pct"/>
          </w:tcPr>
          <w:p w14:paraId="0443847A"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Ipomoea pes-</w:t>
            </w:r>
            <w:proofErr w:type="spellStart"/>
            <w:r w:rsidRPr="009A3F7D">
              <w:rPr>
                <w:rFonts w:ascii="Arial" w:hAnsi="Arial" w:cs="Arial"/>
                <w:i/>
                <w:iCs/>
                <w:sz w:val="20"/>
                <w:szCs w:val="20"/>
              </w:rPr>
              <w:t>caprae</w:t>
            </w:r>
            <w:proofErr w:type="spellEnd"/>
            <w:r w:rsidRPr="009A3F7D">
              <w:rPr>
                <w:rFonts w:ascii="Arial" w:hAnsi="Arial" w:cs="Arial"/>
                <w:sz w:val="20"/>
                <w:szCs w:val="20"/>
              </w:rPr>
              <w:t> (L.) R.Br.</w:t>
            </w:r>
          </w:p>
        </w:tc>
        <w:tc>
          <w:tcPr>
            <w:tcW w:w="932" w:type="pct"/>
          </w:tcPr>
          <w:p w14:paraId="2D3DFC3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3E02615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7C5C19E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45A4C3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D37E33E" w14:textId="77777777" w:rsidTr="0091203A">
        <w:tc>
          <w:tcPr>
            <w:tcW w:w="287" w:type="pct"/>
          </w:tcPr>
          <w:p w14:paraId="76C9E72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129</w:t>
            </w:r>
          </w:p>
        </w:tc>
        <w:tc>
          <w:tcPr>
            <w:tcW w:w="1904" w:type="pct"/>
          </w:tcPr>
          <w:p w14:paraId="3AB5807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*Ipomoea pes-</w:t>
            </w:r>
            <w:proofErr w:type="spellStart"/>
            <w:r w:rsidRPr="009A3F7D">
              <w:rPr>
                <w:rFonts w:ascii="Arial" w:hAnsi="Arial" w:cs="Arial"/>
                <w:i/>
                <w:iCs/>
                <w:sz w:val="20"/>
                <w:szCs w:val="20"/>
              </w:rPr>
              <w:t>tigridis</w:t>
            </w:r>
            <w:proofErr w:type="spellEnd"/>
            <w:r w:rsidRPr="009A3F7D">
              <w:rPr>
                <w:rFonts w:ascii="Arial" w:hAnsi="Arial" w:cs="Arial"/>
                <w:sz w:val="20"/>
                <w:szCs w:val="20"/>
              </w:rPr>
              <w:t> L.</w:t>
            </w:r>
          </w:p>
        </w:tc>
        <w:tc>
          <w:tcPr>
            <w:tcW w:w="932" w:type="pct"/>
          </w:tcPr>
          <w:p w14:paraId="600DF8D2"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130F74D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5302532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B3D642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4FFF9D11" w14:textId="77777777" w:rsidTr="0091203A">
        <w:tc>
          <w:tcPr>
            <w:tcW w:w="287" w:type="pct"/>
          </w:tcPr>
          <w:p w14:paraId="0415886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130</w:t>
            </w:r>
          </w:p>
        </w:tc>
        <w:tc>
          <w:tcPr>
            <w:tcW w:w="1904" w:type="pct"/>
          </w:tcPr>
          <w:p w14:paraId="491ED12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Jasminum </w:t>
            </w:r>
            <w:proofErr w:type="spellStart"/>
            <w:r w:rsidRPr="009A3F7D">
              <w:rPr>
                <w:rFonts w:ascii="Arial" w:hAnsi="Arial" w:cs="Arial"/>
                <w:i/>
                <w:iCs/>
                <w:sz w:val="20"/>
                <w:szCs w:val="20"/>
              </w:rPr>
              <w:t>angustifolium</w:t>
            </w:r>
            <w:proofErr w:type="spellEnd"/>
            <w:r w:rsidRPr="009A3F7D">
              <w:rPr>
                <w:rFonts w:ascii="Arial" w:hAnsi="Arial" w:cs="Arial"/>
                <w:sz w:val="20"/>
                <w:szCs w:val="20"/>
              </w:rPr>
              <w:t xml:space="preserve"> (L.) </w:t>
            </w:r>
            <w:proofErr w:type="spellStart"/>
            <w:r w:rsidRPr="009A3F7D">
              <w:rPr>
                <w:rFonts w:ascii="Arial" w:hAnsi="Arial" w:cs="Arial"/>
                <w:sz w:val="20"/>
                <w:szCs w:val="20"/>
              </w:rPr>
              <w:t>Willd</w:t>
            </w:r>
            <w:proofErr w:type="spellEnd"/>
            <w:r w:rsidRPr="009A3F7D">
              <w:rPr>
                <w:rFonts w:ascii="Arial" w:hAnsi="Arial" w:cs="Arial"/>
                <w:sz w:val="20"/>
                <w:szCs w:val="20"/>
              </w:rPr>
              <w:t>.</w:t>
            </w:r>
          </w:p>
        </w:tc>
        <w:tc>
          <w:tcPr>
            <w:tcW w:w="932" w:type="pct"/>
          </w:tcPr>
          <w:p w14:paraId="3E4B8B8E"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Oleaceae</w:t>
            </w:r>
          </w:p>
        </w:tc>
        <w:tc>
          <w:tcPr>
            <w:tcW w:w="495" w:type="pct"/>
          </w:tcPr>
          <w:p w14:paraId="7335A91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6CA5B84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C9AF6E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FAF5BC6" w14:textId="77777777" w:rsidTr="0091203A">
        <w:tc>
          <w:tcPr>
            <w:tcW w:w="287" w:type="pct"/>
          </w:tcPr>
          <w:p w14:paraId="1C396D2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131</w:t>
            </w:r>
          </w:p>
        </w:tc>
        <w:tc>
          <w:tcPr>
            <w:tcW w:w="1904" w:type="pct"/>
          </w:tcPr>
          <w:p w14:paraId="621CE15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Jatropha </w:t>
            </w:r>
            <w:proofErr w:type="spellStart"/>
            <w:r w:rsidRPr="009A3F7D">
              <w:rPr>
                <w:rFonts w:ascii="Arial" w:hAnsi="Arial" w:cs="Arial"/>
                <w:i/>
                <w:iCs/>
                <w:sz w:val="20"/>
                <w:szCs w:val="20"/>
              </w:rPr>
              <w:t>curcas</w:t>
            </w:r>
            <w:proofErr w:type="spellEnd"/>
            <w:r w:rsidRPr="009A3F7D">
              <w:rPr>
                <w:rFonts w:ascii="Arial" w:hAnsi="Arial" w:cs="Arial"/>
                <w:sz w:val="20"/>
                <w:szCs w:val="20"/>
              </w:rPr>
              <w:t> L.</w:t>
            </w:r>
          </w:p>
        </w:tc>
        <w:tc>
          <w:tcPr>
            <w:tcW w:w="932" w:type="pct"/>
          </w:tcPr>
          <w:p w14:paraId="08FE53C0"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Euphorbiaceae</w:t>
            </w:r>
            <w:proofErr w:type="spellEnd"/>
          </w:p>
        </w:tc>
        <w:tc>
          <w:tcPr>
            <w:tcW w:w="495" w:type="pct"/>
          </w:tcPr>
          <w:p w14:paraId="1FDFB19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63AD84B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2CA230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A1866DA" w14:textId="77777777" w:rsidTr="0091203A">
        <w:tc>
          <w:tcPr>
            <w:tcW w:w="287" w:type="pct"/>
          </w:tcPr>
          <w:p w14:paraId="3560A1A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132</w:t>
            </w:r>
          </w:p>
        </w:tc>
        <w:tc>
          <w:tcPr>
            <w:tcW w:w="1904" w:type="pct"/>
          </w:tcPr>
          <w:p w14:paraId="5726851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Jatropha </w:t>
            </w:r>
            <w:proofErr w:type="spellStart"/>
            <w:r w:rsidRPr="009A3F7D">
              <w:rPr>
                <w:rFonts w:ascii="Arial" w:hAnsi="Arial" w:cs="Arial"/>
                <w:i/>
                <w:iCs/>
                <w:sz w:val="20"/>
                <w:szCs w:val="20"/>
              </w:rPr>
              <w:t>gossypiifolia</w:t>
            </w:r>
            <w:proofErr w:type="spellEnd"/>
            <w:r w:rsidRPr="009A3F7D">
              <w:rPr>
                <w:rFonts w:ascii="Arial" w:hAnsi="Arial" w:cs="Arial"/>
                <w:sz w:val="20"/>
                <w:szCs w:val="20"/>
              </w:rPr>
              <w:t> L.</w:t>
            </w:r>
          </w:p>
        </w:tc>
        <w:tc>
          <w:tcPr>
            <w:tcW w:w="932" w:type="pct"/>
          </w:tcPr>
          <w:p w14:paraId="7BCBD19C"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Euphorbiaceae</w:t>
            </w:r>
            <w:proofErr w:type="spellEnd"/>
          </w:p>
        </w:tc>
        <w:tc>
          <w:tcPr>
            <w:tcW w:w="495" w:type="pct"/>
          </w:tcPr>
          <w:p w14:paraId="5535583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7A860A4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345068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20EC630" w14:textId="77777777" w:rsidTr="0091203A">
        <w:tc>
          <w:tcPr>
            <w:tcW w:w="287" w:type="pct"/>
          </w:tcPr>
          <w:p w14:paraId="652E6BB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133</w:t>
            </w:r>
          </w:p>
        </w:tc>
        <w:tc>
          <w:tcPr>
            <w:tcW w:w="1904" w:type="pct"/>
          </w:tcPr>
          <w:p w14:paraId="40E68CD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Jatropha </w:t>
            </w:r>
            <w:proofErr w:type="spellStart"/>
            <w:r w:rsidRPr="009A3F7D">
              <w:rPr>
                <w:rFonts w:ascii="Arial" w:hAnsi="Arial" w:cs="Arial"/>
                <w:i/>
                <w:iCs/>
                <w:sz w:val="20"/>
                <w:szCs w:val="20"/>
              </w:rPr>
              <w:t>maheshwarii</w:t>
            </w:r>
            <w:proofErr w:type="spellEnd"/>
            <w:r w:rsidRPr="009A3F7D">
              <w:rPr>
                <w:rFonts w:ascii="Arial" w:hAnsi="Arial" w:cs="Arial"/>
                <w:sz w:val="20"/>
                <w:szCs w:val="20"/>
              </w:rPr>
              <w:t> </w:t>
            </w:r>
            <w:proofErr w:type="spellStart"/>
            <w:r w:rsidRPr="009A3F7D">
              <w:rPr>
                <w:rFonts w:ascii="Arial" w:hAnsi="Arial" w:cs="Arial"/>
                <w:sz w:val="20"/>
                <w:szCs w:val="20"/>
              </w:rPr>
              <w:t>Subram</w:t>
            </w:r>
            <w:proofErr w:type="spellEnd"/>
            <w:r w:rsidRPr="009A3F7D">
              <w:rPr>
                <w:rFonts w:ascii="Arial" w:hAnsi="Arial" w:cs="Arial"/>
                <w:sz w:val="20"/>
                <w:szCs w:val="20"/>
              </w:rPr>
              <w:t xml:space="preserve">. &amp; </w:t>
            </w:r>
            <w:proofErr w:type="spellStart"/>
            <w:r w:rsidRPr="009A3F7D">
              <w:rPr>
                <w:rFonts w:ascii="Arial" w:hAnsi="Arial" w:cs="Arial"/>
                <w:sz w:val="20"/>
                <w:szCs w:val="20"/>
              </w:rPr>
              <w:t>M.</w:t>
            </w:r>
            <w:proofErr w:type="gramStart"/>
            <w:r w:rsidRPr="009A3F7D">
              <w:rPr>
                <w:rFonts w:ascii="Arial" w:hAnsi="Arial" w:cs="Arial"/>
                <w:sz w:val="20"/>
                <w:szCs w:val="20"/>
              </w:rPr>
              <w:t>P.Nayar</w:t>
            </w:r>
            <w:proofErr w:type="spellEnd"/>
            <w:proofErr w:type="gramEnd"/>
          </w:p>
        </w:tc>
        <w:tc>
          <w:tcPr>
            <w:tcW w:w="932" w:type="pct"/>
          </w:tcPr>
          <w:p w14:paraId="67B597A0"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Euphorbiaceae</w:t>
            </w:r>
            <w:proofErr w:type="spellEnd"/>
          </w:p>
        </w:tc>
        <w:tc>
          <w:tcPr>
            <w:tcW w:w="495" w:type="pct"/>
          </w:tcPr>
          <w:p w14:paraId="3C86C39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90987D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DAD07B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60C89BB" w14:textId="77777777" w:rsidTr="0091203A">
        <w:tc>
          <w:tcPr>
            <w:tcW w:w="287" w:type="pct"/>
          </w:tcPr>
          <w:p w14:paraId="5BD5E1D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134</w:t>
            </w:r>
          </w:p>
        </w:tc>
        <w:tc>
          <w:tcPr>
            <w:tcW w:w="1904" w:type="pct"/>
          </w:tcPr>
          <w:p w14:paraId="374532F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Justicia </w:t>
            </w:r>
            <w:proofErr w:type="spellStart"/>
            <w:r w:rsidRPr="009A3F7D">
              <w:rPr>
                <w:rFonts w:ascii="Arial" w:hAnsi="Arial" w:cs="Arial"/>
                <w:i/>
                <w:iCs/>
                <w:sz w:val="20"/>
                <w:szCs w:val="20"/>
              </w:rPr>
              <w:t>adhatoda</w:t>
            </w:r>
            <w:proofErr w:type="spellEnd"/>
            <w:r w:rsidRPr="009A3F7D">
              <w:rPr>
                <w:rFonts w:ascii="Arial" w:hAnsi="Arial" w:cs="Arial"/>
                <w:sz w:val="20"/>
                <w:szCs w:val="20"/>
              </w:rPr>
              <w:t> L.</w:t>
            </w:r>
          </w:p>
        </w:tc>
        <w:tc>
          <w:tcPr>
            <w:tcW w:w="932" w:type="pct"/>
          </w:tcPr>
          <w:p w14:paraId="74C038D7"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Acanthaceae</w:t>
            </w:r>
            <w:proofErr w:type="spellEnd"/>
          </w:p>
        </w:tc>
        <w:tc>
          <w:tcPr>
            <w:tcW w:w="495" w:type="pct"/>
          </w:tcPr>
          <w:p w14:paraId="0D51828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B09103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5C0F1E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592BF64" w14:textId="77777777" w:rsidTr="0091203A">
        <w:tc>
          <w:tcPr>
            <w:tcW w:w="287" w:type="pct"/>
          </w:tcPr>
          <w:p w14:paraId="2A0C6C9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135</w:t>
            </w:r>
          </w:p>
        </w:tc>
        <w:tc>
          <w:tcPr>
            <w:tcW w:w="1904" w:type="pct"/>
          </w:tcPr>
          <w:p w14:paraId="39AE329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Lannea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coromandelica</w:t>
            </w:r>
            <w:proofErr w:type="spellEnd"/>
            <w:r w:rsidRPr="009A3F7D">
              <w:rPr>
                <w:rFonts w:ascii="Arial" w:hAnsi="Arial" w:cs="Arial"/>
                <w:sz w:val="20"/>
                <w:szCs w:val="20"/>
              </w:rPr>
              <w:t> (</w:t>
            </w:r>
            <w:proofErr w:type="spellStart"/>
            <w:r w:rsidRPr="009A3F7D">
              <w:rPr>
                <w:rFonts w:ascii="Arial" w:hAnsi="Arial" w:cs="Arial"/>
                <w:sz w:val="20"/>
                <w:szCs w:val="20"/>
              </w:rPr>
              <w:t>Houtt</w:t>
            </w:r>
            <w:proofErr w:type="spellEnd"/>
            <w:r w:rsidRPr="009A3F7D">
              <w:rPr>
                <w:rFonts w:ascii="Arial" w:hAnsi="Arial" w:cs="Arial"/>
                <w:sz w:val="20"/>
                <w:szCs w:val="20"/>
              </w:rPr>
              <w:t xml:space="preserve">.) </w:t>
            </w:r>
            <w:proofErr w:type="spellStart"/>
            <w:r w:rsidRPr="009A3F7D">
              <w:rPr>
                <w:rFonts w:ascii="Arial" w:hAnsi="Arial" w:cs="Arial"/>
                <w:sz w:val="20"/>
                <w:szCs w:val="20"/>
              </w:rPr>
              <w:t>Merr</w:t>
            </w:r>
            <w:proofErr w:type="spellEnd"/>
            <w:r w:rsidRPr="009A3F7D">
              <w:rPr>
                <w:rFonts w:ascii="Arial" w:hAnsi="Arial" w:cs="Arial"/>
                <w:sz w:val="20"/>
                <w:szCs w:val="20"/>
              </w:rPr>
              <w:t>.</w:t>
            </w:r>
          </w:p>
        </w:tc>
        <w:tc>
          <w:tcPr>
            <w:tcW w:w="932" w:type="pct"/>
          </w:tcPr>
          <w:p w14:paraId="6AD7E056"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Anacardiaceae</w:t>
            </w:r>
            <w:proofErr w:type="spellEnd"/>
          </w:p>
        </w:tc>
        <w:tc>
          <w:tcPr>
            <w:tcW w:w="495" w:type="pct"/>
          </w:tcPr>
          <w:p w14:paraId="76C62B6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2B7B87C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D13A44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D602ACA" w14:textId="77777777" w:rsidTr="0091203A">
        <w:tc>
          <w:tcPr>
            <w:tcW w:w="287" w:type="pct"/>
          </w:tcPr>
          <w:p w14:paraId="59C5399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136</w:t>
            </w:r>
          </w:p>
        </w:tc>
        <w:tc>
          <w:tcPr>
            <w:tcW w:w="1904" w:type="pct"/>
          </w:tcPr>
          <w:p w14:paraId="7E40378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*Lantana </w:t>
            </w:r>
            <w:proofErr w:type="spellStart"/>
            <w:r w:rsidRPr="009A3F7D">
              <w:rPr>
                <w:rFonts w:ascii="Arial" w:hAnsi="Arial" w:cs="Arial"/>
                <w:i/>
                <w:iCs/>
                <w:sz w:val="20"/>
                <w:szCs w:val="20"/>
              </w:rPr>
              <w:t>camara</w:t>
            </w:r>
            <w:proofErr w:type="spellEnd"/>
            <w:r w:rsidRPr="009A3F7D">
              <w:rPr>
                <w:rFonts w:ascii="Arial" w:hAnsi="Arial" w:cs="Arial"/>
                <w:i/>
                <w:iCs/>
                <w:sz w:val="20"/>
                <w:szCs w:val="20"/>
              </w:rPr>
              <w:t> L.</w:t>
            </w:r>
          </w:p>
        </w:tc>
        <w:tc>
          <w:tcPr>
            <w:tcW w:w="932" w:type="pct"/>
          </w:tcPr>
          <w:p w14:paraId="009EA9FC"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Verbenaceae</w:t>
            </w:r>
            <w:proofErr w:type="spellEnd"/>
          </w:p>
        </w:tc>
        <w:tc>
          <w:tcPr>
            <w:tcW w:w="495" w:type="pct"/>
          </w:tcPr>
          <w:p w14:paraId="61EBD2B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F0033E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5D37C9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687075AD" w14:textId="77777777" w:rsidTr="0091203A">
        <w:tc>
          <w:tcPr>
            <w:tcW w:w="287" w:type="pct"/>
          </w:tcPr>
          <w:p w14:paraId="3D56511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137</w:t>
            </w:r>
          </w:p>
        </w:tc>
        <w:tc>
          <w:tcPr>
            <w:tcW w:w="1904" w:type="pct"/>
          </w:tcPr>
          <w:p w14:paraId="3372952F"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Launaea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sarmentosa</w:t>
            </w:r>
            <w:proofErr w:type="spellEnd"/>
            <w:r w:rsidRPr="009A3F7D">
              <w:rPr>
                <w:rFonts w:ascii="Arial" w:hAnsi="Arial" w:cs="Arial"/>
                <w:sz w:val="20"/>
                <w:szCs w:val="20"/>
              </w:rPr>
              <w:t> (</w:t>
            </w:r>
            <w:proofErr w:type="spellStart"/>
            <w:r w:rsidRPr="009A3F7D">
              <w:rPr>
                <w:rFonts w:ascii="Arial" w:hAnsi="Arial" w:cs="Arial"/>
                <w:sz w:val="20"/>
                <w:szCs w:val="20"/>
              </w:rPr>
              <w:t>Willd</w:t>
            </w:r>
            <w:proofErr w:type="spellEnd"/>
            <w:r w:rsidRPr="009A3F7D">
              <w:rPr>
                <w:rFonts w:ascii="Arial" w:hAnsi="Arial" w:cs="Arial"/>
                <w:sz w:val="20"/>
                <w:szCs w:val="20"/>
              </w:rPr>
              <w:t xml:space="preserve">.) </w:t>
            </w:r>
            <w:proofErr w:type="spellStart"/>
            <w:r w:rsidRPr="009A3F7D">
              <w:rPr>
                <w:rFonts w:ascii="Arial" w:hAnsi="Arial" w:cs="Arial"/>
                <w:sz w:val="20"/>
                <w:szCs w:val="20"/>
              </w:rPr>
              <w:t>Kuntze</w:t>
            </w:r>
            <w:proofErr w:type="spellEnd"/>
          </w:p>
        </w:tc>
        <w:tc>
          <w:tcPr>
            <w:tcW w:w="932" w:type="pct"/>
          </w:tcPr>
          <w:p w14:paraId="4DD2092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Asteraceae</w:t>
            </w:r>
          </w:p>
        </w:tc>
        <w:tc>
          <w:tcPr>
            <w:tcW w:w="495" w:type="pct"/>
          </w:tcPr>
          <w:p w14:paraId="0DB54E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7F82BCE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595A1E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1E281CF" w14:textId="77777777" w:rsidTr="0091203A">
        <w:tc>
          <w:tcPr>
            <w:tcW w:w="287" w:type="pct"/>
          </w:tcPr>
          <w:p w14:paraId="3D5F637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138</w:t>
            </w:r>
          </w:p>
        </w:tc>
        <w:tc>
          <w:tcPr>
            <w:tcW w:w="1904" w:type="pct"/>
          </w:tcPr>
          <w:p w14:paraId="0F786CA2"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Lawsonia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inermis</w:t>
            </w:r>
            <w:proofErr w:type="spellEnd"/>
            <w:r w:rsidRPr="009A3F7D">
              <w:rPr>
                <w:rFonts w:ascii="Arial" w:hAnsi="Arial" w:cs="Arial"/>
                <w:sz w:val="20"/>
                <w:szCs w:val="20"/>
              </w:rPr>
              <w:t> L.</w:t>
            </w:r>
          </w:p>
        </w:tc>
        <w:tc>
          <w:tcPr>
            <w:tcW w:w="932" w:type="pct"/>
          </w:tcPr>
          <w:p w14:paraId="19EC3B80"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Lythraceae</w:t>
            </w:r>
            <w:proofErr w:type="spellEnd"/>
          </w:p>
        </w:tc>
        <w:tc>
          <w:tcPr>
            <w:tcW w:w="495" w:type="pct"/>
          </w:tcPr>
          <w:p w14:paraId="16B35D4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7A0DC34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D09893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7EC845E" w14:textId="77777777" w:rsidTr="0091203A">
        <w:tc>
          <w:tcPr>
            <w:tcW w:w="287" w:type="pct"/>
          </w:tcPr>
          <w:p w14:paraId="199AD94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139</w:t>
            </w:r>
          </w:p>
        </w:tc>
        <w:tc>
          <w:tcPr>
            <w:tcW w:w="1904" w:type="pct"/>
          </w:tcPr>
          <w:p w14:paraId="648DAAF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Leonotis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nepetifolia</w:t>
            </w:r>
            <w:proofErr w:type="spellEnd"/>
            <w:r w:rsidRPr="009A3F7D">
              <w:rPr>
                <w:rFonts w:ascii="Arial" w:hAnsi="Arial" w:cs="Arial"/>
                <w:sz w:val="20"/>
                <w:szCs w:val="20"/>
              </w:rPr>
              <w:t> (L.) R.Br.</w:t>
            </w:r>
          </w:p>
        </w:tc>
        <w:tc>
          <w:tcPr>
            <w:tcW w:w="932" w:type="pct"/>
          </w:tcPr>
          <w:p w14:paraId="29E3C3F5"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Lamiaceae</w:t>
            </w:r>
            <w:proofErr w:type="spellEnd"/>
          </w:p>
        </w:tc>
        <w:tc>
          <w:tcPr>
            <w:tcW w:w="495" w:type="pct"/>
          </w:tcPr>
          <w:p w14:paraId="21E150C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5BE442F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EEA272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Africa</w:t>
            </w:r>
          </w:p>
        </w:tc>
      </w:tr>
      <w:tr w:rsidR="009A3F7D" w:rsidRPr="009A3F7D" w14:paraId="1E21D48B" w14:textId="77777777" w:rsidTr="0091203A">
        <w:tc>
          <w:tcPr>
            <w:tcW w:w="287" w:type="pct"/>
          </w:tcPr>
          <w:p w14:paraId="279EE06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140</w:t>
            </w:r>
          </w:p>
        </w:tc>
        <w:tc>
          <w:tcPr>
            <w:tcW w:w="1904" w:type="pct"/>
          </w:tcPr>
          <w:p w14:paraId="151338CB"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Lepidagathis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pungens</w:t>
            </w:r>
            <w:proofErr w:type="spellEnd"/>
            <w:r w:rsidRPr="009A3F7D">
              <w:rPr>
                <w:rFonts w:ascii="Arial" w:hAnsi="Arial" w:cs="Arial"/>
                <w:sz w:val="20"/>
                <w:szCs w:val="20"/>
              </w:rPr>
              <w:t> </w:t>
            </w:r>
            <w:proofErr w:type="spellStart"/>
            <w:r w:rsidRPr="009A3F7D">
              <w:rPr>
                <w:rFonts w:ascii="Arial" w:hAnsi="Arial" w:cs="Arial"/>
                <w:sz w:val="20"/>
                <w:szCs w:val="20"/>
              </w:rPr>
              <w:t>Nees</w:t>
            </w:r>
            <w:proofErr w:type="spellEnd"/>
          </w:p>
        </w:tc>
        <w:tc>
          <w:tcPr>
            <w:tcW w:w="932" w:type="pct"/>
          </w:tcPr>
          <w:p w14:paraId="1D767CC5"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Acanthaceae</w:t>
            </w:r>
            <w:proofErr w:type="spellEnd"/>
          </w:p>
        </w:tc>
        <w:tc>
          <w:tcPr>
            <w:tcW w:w="495" w:type="pct"/>
          </w:tcPr>
          <w:p w14:paraId="659D4DC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5EBED98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AAC46B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8ADBB12" w14:textId="77777777" w:rsidTr="0091203A">
        <w:tc>
          <w:tcPr>
            <w:tcW w:w="287" w:type="pct"/>
          </w:tcPr>
          <w:p w14:paraId="12E387D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141</w:t>
            </w:r>
          </w:p>
        </w:tc>
        <w:tc>
          <w:tcPr>
            <w:tcW w:w="1904" w:type="pct"/>
          </w:tcPr>
          <w:p w14:paraId="3DDF883E"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Lepidagathis</w:t>
            </w:r>
            <w:proofErr w:type="spellEnd"/>
            <w:r w:rsidRPr="009A3F7D">
              <w:rPr>
                <w:rFonts w:ascii="Arial" w:hAnsi="Arial" w:cs="Arial"/>
                <w:i/>
                <w:iCs/>
                <w:sz w:val="20"/>
                <w:szCs w:val="20"/>
              </w:rPr>
              <w:t xml:space="preserve"> spinosa</w:t>
            </w:r>
            <w:r w:rsidRPr="009A3F7D">
              <w:rPr>
                <w:rFonts w:ascii="Arial" w:hAnsi="Arial" w:cs="Arial"/>
                <w:sz w:val="20"/>
                <w:szCs w:val="20"/>
              </w:rPr>
              <w:t xml:space="preserve"> Wight ex </w:t>
            </w:r>
            <w:proofErr w:type="spellStart"/>
            <w:r w:rsidRPr="009A3F7D">
              <w:rPr>
                <w:rFonts w:ascii="Arial" w:hAnsi="Arial" w:cs="Arial"/>
                <w:sz w:val="20"/>
                <w:szCs w:val="20"/>
              </w:rPr>
              <w:t>Nees</w:t>
            </w:r>
            <w:proofErr w:type="spellEnd"/>
          </w:p>
        </w:tc>
        <w:tc>
          <w:tcPr>
            <w:tcW w:w="932" w:type="pct"/>
          </w:tcPr>
          <w:p w14:paraId="437A8864"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Acanthaceae</w:t>
            </w:r>
            <w:proofErr w:type="spellEnd"/>
          </w:p>
        </w:tc>
        <w:tc>
          <w:tcPr>
            <w:tcW w:w="495" w:type="pct"/>
          </w:tcPr>
          <w:p w14:paraId="4ECF445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007C7EB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31506A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C07F5AF" w14:textId="77777777" w:rsidTr="0091203A">
        <w:tc>
          <w:tcPr>
            <w:tcW w:w="287" w:type="pct"/>
          </w:tcPr>
          <w:p w14:paraId="5BEE648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142</w:t>
            </w:r>
          </w:p>
        </w:tc>
        <w:tc>
          <w:tcPr>
            <w:tcW w:w="1904" w:type="pct"/>
          </w:tcPr>
          <w:p w14:paraId="6393515A"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Leucas aspera (</w:t>
            </w:r>
            <w:proofErr w:type="spellStart"/>
            <w:r w:rsidRPr="009A3F7D">
              <w:rPr>
                <w:rFonts w:ascii="Arial" w:hAnsi="Arial" w:cs="Arial"/>
                <w:i/>
                <w:iCs/>
                <w:sz w:val="20"/>
                <w:szCs w:val="20"/>
              </w:rPr>
              <w:t>Willd</w:t>
            </w:r>
            <w:proofErr w:type="spellEnd"/>
            <w:r w:rsidRPr="009A3F7D">
              <w:rPr>
                <w:rFonts w:ascii="Arial" w:hAnsi="Arial" w:cs="Arial"/>
                <w:i/>
                <w:iCs/>
                <w:sz w:val="20"/>
                <w:szCs w:val="20"/>
              </w:rPr>
              <w:t>.) Link</w:t>
            </w:r>
          </w:p>
        </w:tc>
        <w:tc>
          <w:tcPr>
            <w:tcW w:w="932" w:type="pct"/>
          </w:tcPr>
          <w:p w14:paraId="25A4E062"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Lamiaceae</w:t>
            </w:r>
            <w:proofErr w:type="spellEnd"/>
          </w:p>
        </w:tc>
        <w:tc>
          <w:tcPr>
            <w:tcW w:w="495" w:type="pct"/>
          </w:tcPr>
          <w:p w14:paraId="4140DEA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0AA785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6D7B35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C8FE5A9" w14:textId="77777777" w:rsidTr="0091203A">
        <w:tc>
          <w:tcPr>
            <w:tcW w:w="287" w:type="pct"/>
          </w:tcPr>
          <w:p w14:paraId="486915B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143</w:t>
            </w:r>
          </w:p>
        </w:tc>
        <w:tc>
          <w:tcPr>
            <w:tcW w:w="1904" w:type="pct"/>
          </w:tcPr>
          <w:p w14:paraId="0271D5F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Ludwigia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octovalvis</w:t>
            </w:r>
            <w:proofErr w:type="spellEnd"/>
            <w:r w:rsidRPr="009A3F7D">
              <w:rPr>
                <w:rFonts w:ascii="Arial" w:hAnsi="Arial" w:cs="Arial"/>
                <w:sz w:val="20"/>
                <w:szCs w:val="20"/>
              </w:rPr>
              <w:t xml:space="preserve"> (Jacq.) </w:t>
            </w:r>
            <w:proofErr w:type="spellStart"/>
            <w:r w:rsidRPr="009A3F7D">
              <w:rPr>
                <w:rFonts w:ascii="Arial" w:hAnsi="Arial" w:cs="Arial"/>
                <w:sz w:val="20"/>
                <w:szCs w:val="20"/>
              </w:rPr>
              <w:t>P.</w:t>
            </w:r>
            <w:proofErr w:type="gramStart"/>
            <w:r w:rsidRPr="009A3F7D">
              <w:rPr>
                <w:rFonts w:ascii="Arial" w:hAnsi="Arial" w:cs="Arial"/>
                <w:sz w:val="20"/>
                <w:szCs w:val="20"/>
              </w:rPr>
              <w:t>H.Raven</w:t>
            </w:r>
            <w:proofErr w:type="spellEnd"/>
            <w:proofErr w:type="gramEnd"/>
          </w:p>
        </w:tc>
        <w:tc>
          <w:tcPr>
            <w:tcW w:w="932" w:type="pct"/>
          </w:tcPr>
          <w:p w14:paraId="642ADE3D"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Onagraceae</w:t>
            </w:r>
            <w:proofErr w:type="spellEnd"/>
          </w:p>
        </w:tc>
        <w:tc>
          <w:tcPr>
            <w:tcW w:w="495" w:type="pct"/>
          </w:tcPr>
          <w:p w14:paraId="5B9CC51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843038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DEA9CD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Africa</w:t>
            </w:r>
          </w:p>
        </w:tc>
      </w:tr>
      <w:tr w:rsidR="009A3F7D" w:rsidRPr="009A3F7D" w14:paraId="1D12DB65" w14:textId="77777777" w:rsidTr="0091203A">
        <w:tc>
          <w:tcPr>
            <w:tcW w:w="287" w:type="pct"/>
          </w:tcPr>
          <w:p w14:paraId="576A3A0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144</w:t>
            </w:r>
          </w:p>
        </w:tc>
        <w:tc>
          <w:tcPr>
            <w:tcW w:w="1904" w:type="pct"/>
          </w:tcPr>
          <w:p w14:paraId="214193EF"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Malvastrum</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coromandelianum</w:t>
            </w:r>
            <w:proofErr w:type="spellEnd"/>
            <w:r w:rsidRPr="009A3F7D">
              <w:rPr>
                <w:rFonts w:ascii="Arial" w:hAnsi="Arial" w:cs="Arial"/>
                <w:sz w:val="20"/>
                <w:szCs w:val="20"/>
              </w:rPr>
              <w:t xml:space="preserve"> (L.) </w:t>
            </w:r>
            <w:proofErr w:type="spellStart"/>
            <w:r w:rsidRPr="009A3F7D">
              <w:rPr>
                <w:rFonts w:ascii="Arial" w:hAnsi="Arial" w:cs="Arial"/>
                <w:sz w:val="20"/>
                <w:szCs w:val="20"/>
              </w:rPr>
              <w:t>Garcke</w:t>
            </w:r>
            <w:proofErr w:type="spellEnd"/>
          </w:p>
        </w:tc>
        <w:tc>
          <w:tcPr>
            <w:tcW w:w="932" w:type="pct"/>
          </w:tcPr>
          <w:p w14:paraId="6BD50CCA"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Malvaceae</w:t>
            </w:r>
            <w:proofErr w:type="spellEnd"/>
          </w:p>
        </w:tc>
        <w:tc>
          <w:tcPr>
            <w:tcW w:w="495" w:type="pct"/>
          </w:tcPr>
          <w:p w14:paraId="6758A0D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E1F0A8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7E3E69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2EEA1D25" w14:textId="77777777" w:rsidTr="0091203A">
        <w:tc>
          <w:tcPr>
            <w:tcW w:w="287" w:type="pct"/>
          </w:tcPr>
          <w:p w14:paraId="77777AA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145</w:t>
            </w:r>
          </w:p>
        </w:tc>
        <w:tc>
          <w:tcPr>
            <w:tcW w:w="1904" w:type="pct"/>
          </w:tcPr>
          <w:p w14:paraId="3DA9EF2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Martynia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annua</w:t>
            </w:r>
            <w:proofErr w:type="spellEnd"/>
            <w:r w:rsidRPr="009A3F7D">
              <w:rPr>
                <w:rFonts w:ascii="Arial" w:hAnsi="Arial" w:cs="Arial"/>
                <w:i/>
                <w:iCs/>
                <w:sz w:val="20"/>
                <w:szCs w:val="20"/>
              </w:rPr>
              <w:t xml:space="preserve"> L.</w:t>
            </w:r>
          </w:p>
        </w:tc>
        <w:tc>
          <w:tcPr>
            <w:tcW w:w="932" w:type="pct"/>
          </w:tcPr>
          <w:p w14:paraId="3B497155"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Martyniaceae</w:t>
            </w:r>
            <w:proofErr w:type="spellEnd"/>
          </w:p>
        </w:tc>
        <w:tc>
          <w:tcPr>
            <w:tcW w:w="495" w:type="pct"/>
          </w:tcPr>
          <w:p w14:paraId="0B8D978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1FA109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15B842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46EB9788" w14:textId="77777777" w:rsidTr="0091203A">
        <w:tc>
          <w:tcPr>
            <w:tcW w:w="287" w:type="pct"/>
          </w:tcPr>
          <w:p w14:paraId="666CDEC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146</w:t>
            </w:r>
          </w:p>
        </w:tc>
        <w:tc>
          <w:tcPr>
            <w:tcW w:w="1904" w:type="pct"/>
          </w:tcPr>
          <w:p w14:paraId="79AB181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Melhania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incana</w:t>
            </w:r>
            <w:proofErr w:type="spellEnd"/>
            <w:r w:rsidRPr="009A3F7D">
              <w:rPr>
                <w:rFonts w:ascii="Arial" w:hAnsi="Arial" w:cs="Arial"/>
                <w:sz w:val="20"/>
                <w:szCs w:val="20"/>
              </w:rPr>
              <w:t> </w:t>
            </w:r>
            <w:proofErr w:type="spellStart"/>
            <w:proofErr w:type="gramStart"/>
            <w:r w:rsidRPr="009A3F7D">
              <w:rPr>
                <w:rFonts w:ascii="Arial" w:hAnsi="Arial" w:cs="Arial"/>
                <w:sz w:val="20"/>
                <w:szCs w:val="20"/>
              </w:rPr>
              <w:t>B.Heyne</w:t>
            </w:r>
            <w:proofErr w:type="spellEnd"/>
            <w:proofErr w:type="gramEnd"/>
            <w:r w:rsidRPr="009A3F7D">
              <w:rPr>
                <w:rFonts w:ascii="Arial" w:hAnsi="Arial" w:cs="Arial"/>
                <w:sz w:val="20"/>
                <w:szCs w:val="20"/>
              </w:rPr>
              <w:t xml:space="preserve"> ex Wight &amp; </w:t>
            </w:r>
            <w:proofErr w:type="spellStart"/>
            <w:r w:rsidRPr="009A3F7D">
              <w:rPr>
                <w:rFonts w:ascii="Arial" w:hAnsi="Arial" w:cs="Arial"/>
                <w:sz w:val="20"/>
                <w:szCs w:val="20"/>
              </w:rPr>
              <w:t>Arn</w:t>
            </w:r>
            <w:proofErr w:type="spellEnd"/>
            <w:r w:rsidRPr="009A3F7D">
              <w:rPr>
                <w:rFonts w:ascii="Arial" w:hAnsi="Arial" w:cs="Arial"/>
                <w:sz w:val="20"/>
                <w:szCs w:val="20"/>
              </w:rPr>
              <w:t>.</w:t>
            </w:r>
          </w:p>
        </w:tc>
        <w:tc>
          <w:tcPr>
            <w:tcW w:w="932" w:type="pct"/>
          </w:tcPr>
          <w:p w14:paraId="33C8683A"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Malvaceae</w:t>
            </w:r>
            <w:proofErr w:type="spellEnd"/>
          </w:p>
        </w:tc>
        <w:tc>
          <w:tcPr>
            <w:tcW w:w="495" w:type="pct"/>
          </w:tcPr>
          <w:p w14:paraId="2A53375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57EB5E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915730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00B8525" w14:textId="77777777" w:rsidTr="0091203A">
        <w:tc>
          <w:tcPr>
            <w:tcW w:w="287" w:type="pct"/>
          </w:tcPr>
          <w:p w14:paraId="5721262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147</w:t>
            </w:r>
          </w:p>
        </w:tc>
        <w:tc>
          <w:tcPr>
            <w:tcW w:w="1904" w:type="pct"/>
          </w:tcPr>
          <w:p w14:paraId="2DC0A52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Melinis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ambigua</w:t>
            </w:r>
            <w:proofErr w:type="spellEnd"/>
            <w:r w:rsidRPr="009A3F7D">
              <w:rPr>
                <w:rFonts w:ascii="Arial" w:hAnsi="Arial" w:cs="Arial"/>
                <w:sz w:val="20"/>
                <w:szCs w:val="20"/>
              </w:rPr>
              <w:t> Hack.</w:t>
            </w:r>
          </w:p>
        </w:tc>
        <w:tc>
          <w:tcPr>
            <w:tcW w:w="932" w:type="pct"/>
          </w:tcPr>
          <w:p w14:paraId="528C382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Poaceae</w:t>
            </w:r>
            <w:proofErr w:type="spellEnd"/>
          </w:p>
        </w:tc>
        <w:tc>
          <w:tcPr>
            <w:tcW w:w="495" w:type="pct"/>
          </w:tcPr>
          <w:p w14:paraId="68534DD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EDD2B5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5D5397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6CE7F24A" w14:textId="77777777" w:rsidTr="0091203A">
        <w:tc>
          <w:tcPr>
            <w:tcW w:w="287" w:type="pct"/>
          </w:tcPr>
          <w:p w14:paraId="14FFA54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148</w:t>
            </w:r>
          </w:p>
        </w:tc>
        <w:tc>
          <w:tcPr>
            <w:tcW w:w="1904" w:type="pct"/>
          </w:tcPr>
          <w:p w14:paraId="2E743730"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Merremia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emarginata</w:t>
            </w:r>
            <w:proofErr w:type="spellEnd"/>
            <w:r w:rsidRPr="009A3F7D">
              <w:rPr>
                <w:rFonts w:ascii="Arial" w:hAnsi="Arial" w:cs="Arial"/>
                <w:sz w:val="20"/>
                <w:szCs w:val="20"/>
              </w:rPr>
              <w:t> (</w:t>
            </w:r>
            <w:proofErr w:type="spellStart"/>
            <w:r w:rsidRPr="009A3F7D">
              <w:rPr>
                <w:rFonts w:ascii="Arial" w:hAnsi="Arial" w:cs="Arial"/>
                <w:sz w:val="20"/>
                <w:szCs w:val="20"/>
              </w:rPr>
              <w:t>Burm.f</w:t>
            </w:r>
            <w:proofErr w:type="spellEnd"/>
            <w:r w:rsidRPr="009A3F7D">
              <w:rPr>
                <w:rFonts w:ascii="Arial" w:hAnsi="Arial" w:cs="Arial"/>
                <w:sz w:val="20"/>
                <w:szCs w:val="20"/>
              </w:rPr>
              <w:t xml:space="preserve">.) </w:t>
            </w:r>
            <w:proofErr w:type="spellStart"/>
            <w:r w:rsidRPr="009A3F7D">
              <w:rPr>
                <w:rFonts w:ascii="Arial" w:hAnsi="Arial" w:cs="Arial"/>
                <w:sz w:val="20"/>
                <w:szCs w:val="20"/>
              </w:rPr>
              <w:t>Hallier</w:t>
            </w:r>
            <w:proofErr w:type="spellEnd"/>
            <w:r w:rsidRPr="009A3F7D">
              <w:rPr>
                <w:rFonts w:ascii="Arial" w:hAnsi="Arial" w:cs="Arial"/>
                <w:sz w:val="20"/>
                <w:szCs w:val="20"/>
              </w:rPr>
              <w:t xml:space="preserve"> f.</w:t>
            </w:r>
          </w:p>
        </w:tc>
        <w:tc>
          <w:tcPr>
            <w:tcW w:w="932" w:type="pct"/>
          </w:tcPr>
          <w:p w14:paraId="3B75EE3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Convolvulaceae</w:t>
            </w:r>
          </w:p>
        </w:tc>
        <w:tc>
          <w:tcPr>
            <w:tcW w:w="495" w:type="pct"/>
          </w:tcPr>
          <w:p w14:paraId="3640ECF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73D01EB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23741E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0B038C95" w14:textId="77777777" w:rsidTr="0091203A">
        <w:tc>
          <w:tcPr>
            <w:tcW w:w="287" w:type="pct"/>
          </w:tcPr>
          <w:p w14:paraId="1946E3A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149</w:t>
            </w:r>
          </w:p>
        </w:tc>
        <w:tc>
          <w:tcPr>
            <w:tcW w:w="1904" w:type="pct"/>
          </w:tcPr>
          <w:p w14:paraId="4F97CDA3"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Merremia</w:t>
            </w:r>
            <w:proofErr w:type="spellEnd"/>
            <w:r w:rsidRPr="009A3F7D">
              <w:rPr>
                <w:rFonts w:ascii="Arial" w:hAnsi="Arial" w:cs="Arial"/>
                <w:i/>
                <w:iCs/>
                <w:sz w:val="20"/>
                <w:szCs w:val="20"/>
              </w:rPr>
              <w:t xml:space="preserve"> hederacea</w:t>
            </w:r>
            <w:r w:rsidRPr="009A3F7D">
              <w:rPr>
                <w:rFonts w:ascii="Arial" w:hAnsi="Arial" w:cs="Arial"/>
                <w:sz w:val="20"/>
                <w:szCs w:val="20"/>
              </w:rPr>
              <w:t> (</w:t>
            </w:r>
            <w:proofErr w:type="spellStart"/>
            <w:r w:rsidRPr="009A3F7D">
              <w:rPr>
                <w:rFonts w:ascii="Arial" w:hAnsi="Arial" w:cs="Arial"/>
                <w:sz w:val="20"/>
                <w:szCs w:val="20"/>
              </w:rPr>
              <w:t>Burm.f</w:t>
            </w:r>
            <w:proofErr w:type="spellEnd"/>
            <w:r w:rsidRPr="009A3F7D">
              <w:rPr>
                <w:rFonts w:ascii="Arial" w:hAnsi="Arial" w:cs="Arial"/>
                <w:sz w:val="20"/>
                <w:szCs w:val="20"/>
              </w:rPr>
              <w:t xml:space="preserve">.) </w:t>
            </w:r>
            <w:proofErr w:type="spellStart"/>
            <w:r w:rsidRPr="009A3F7D">
              <w:rPr>
                <w:rFonts w:ascii="Arial" w:hAnsi="Arial" w:cs="Arial"/>
                <w:sz w:val="20"/>
                <w:szCs w:val="20"/>
              </w:rPr>
              <w:t>Hallier</w:t>
            </w:r>
            <w:proofErr w:type="spellEnd"/>
            <w:r w:rsidRPr="009A3F7D">
              <w:rPr>
                <w:rFonts w:ascii="Arial" w:hAnsi="Arial" w:cs="Arial"/>
                <w:sz w:val="20"/>
                <w:szCs w:val="20"/>
              </w:rPr>
              <w:t xml:space="preserve"> f.</w:t>
            </w:r>
          </w:p>
        </w:tc>
        <w:tc>
          <w:tcPr>
            <w:tcW w:w="932" w:type="pct"/>
          </w:tcPr>
          <w:p w14:paraId="0DB8D5D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06F1252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6C2A0C0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41D16E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E169BA0" w14:textId="77777777" w:rsidTr="0091203A">
        <w:tc>
          <w:tcPr>
            <w:tcW w:w="287" w:type="pct"/>
          </w:tcPr>
          <w:p w14:paraId="2234F79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150</w:t>
            </w:r>
          </w:p>
        </w:tc>
        <w:tc>
          <w:tcPr>
            <w:tcW w:w="1904" w:type="pct"/>
          </w:tcPr>
          <w:p w14:paraId="650C0073"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Mesosphaerum</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suaveolens</w:t>
            </w:r>
            <w:proofErr w:type="spellEnd"/>
            <w:r w:rsidRPr="009A3F7D">
              <w:rPr>
                <w:rFonts w:ascii="Arial" w:hAnsi="Arial" w:cs="Arial"/>
                <w:sz w:val="20"/>
                <w:szCs w:val="20"/>
              </w:rPr>
              <w:t xml:space="preserve"> (L.) </w:t>
            </w:r>
            <w:proofErr w:type="spellStart"/>
            <w:r w:rsidRPr="009A3F7D">
              <w:rPr>
                <w:rFonts w:ascii="Arial" w:hAnsi="Arial" w:cs="Arial"/>
                <w:sz w:val="20"/>
                <w:szCs w:val="20"/>
              </w:rPr>
              <w:t>Kuntze</w:t>
            </w:r>
            <w:proofErr w:type="spellEnd"/>
          </w:p>
        </w:tc>
        <w:tc>
          <w:tcPr>
            <w:tcW w:w="932" w:type="pct"/>
          </w:tcPr>
          <w:p w14:paraId="187A2162"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Lamiaceae</w:t>
            </w:r>
            <w:proofErr w:type="spellEnd"/>
          </w:p>
        </w:tc>
        <w:tc>
          <w:tcPr>
            <w:tcW w:w="495" w:type="pct"/>
          </w:tcPr>
          <w:p w14:paraId="205F6BC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7B61CC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07A478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721CBF1" w14:textId="77777777" w:rsidTr="0091203A">
        <w:tc>
          <w:tcPr>
            <w:tcW w:w="287" w:type="pct"/>
          </w:tcPr>
          <w:p w14:paraId="645D089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151</w:t>
            </w:r>
          </w:p>
        </w:tc>
        <w:tc>
          <w:tcPr>
            <w:tcW w:w="1904" w:type="pct"/>
          </w:tcPr>
          <w:p w14:paraId="601F5CEC"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Microstachys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chamaelea</w:t>
            </w:r>
            <w:proofErr w:type="spellEnd"/>
            <w:r w:rsidRPr="009A3F7D">
              <w:rPr>
                <w:rFonts w:ascii="Arial" w:hAnsi="Arial" w:cs="Arial"/>
                <w:sz w:val="20"/>
                <w:szCs w:val="20"/>
              </w:rPr>
              <w:t xml:space="preserve"> (L.) </w:t>
            </w:r>
            <w:proofErr w:type="spellStart"/>
            <w:r w:rsidRPr="009A3F7D">
              <w:rPr>
                <w:rFonts w:ascii="Arial" w:hAnsi="Arial" w:cs="Arial"/>
                <w:sz w:val="20"/>
                <w:szCs w:val="20"/>
              </w:rPr>
              <w:t>Müll.Arg</w:t>
            </w:r>
            <w:proofErr w:type="spellEnd"/>
            <w:r w:rsidRPr="009A3F7D">
              <w:rPr>
                <w:rFonts w:ascii="Arial" w:hAnsi="Arial" w:cs="Arial"/>
                <w:sz w:val="20"/>
                <w:szCs w:val="20"/>
              </w:rPr>
              <w:t>.</w:t>
            </w:r>
          </w:p>
        </w:tc>
        <w:tc>
          <w:tcPr>
            <w:tcW w:w="932" w:type="pct"/>
          </w:tcPr>
          <w:p w14:paraId="2E3CC24C"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Euphorbiaceae</w:t>
            </w:r>
            <w:proofErr w:type="spellEnd"/>
          </w:p>
        </w:tc>
        <w:tc>
          <w:tcPr>
            <w:tcW w:w="495" w:type="pct"/>
          </w:tcPr>
          <w:p w14:paraId="6BF69B0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EA7197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B88B8A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EECE94A" w14:textId="77777777" w:rsidTr="0091203A">
        <w:tc>
          <w:tcPr>
            <w:tcW w:w="287" w:type="pct"/>
          </w:tcPr>
          <w:p w14:paraId="1699C98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152</w:t>
            </w:r>
          </w:p>
        </w:tc>
        <w:tc>
          <w:tcPr>
            <w:tcW w:w="1904" w:type="pct"/>
          </w:tcPr>
          <w:p w14:paraId="24D3EB0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*Mirabilis </w:t>
            </w:r>
            <w:proofErr w:type="spellStart"/>
            <w:r w:rsidRPr="009A3F7D">
              <w:rPr>
                <w:rFonts w:ascii="Arial" w:hAnsi="Arial" w:cs="Arial"/>
                <w:i/>
                <w:iCs/>
                <w:sz w:val="20"/>
                <w:szCs w:val="20"/>
              </w:rPr>
              <w:t>jalapa</w:t>
            </w:r>
            <w:proofErr w:type="spellEnd"/>
            <w:r w:rsidRPr="009A3F7D">
              <w:rPr>
                <w:rFonts w:ascii="Arial" w:hAnsi="Arial" w:cs="Arial"/>
                <w:i/>
                <w:iCs/>
                <w:sz w:val="20"/>
                <w:szCs w:val="20"/>
              </w:rPr>
              <w:t> L.</w:t>
            </w:r>
          </w:p>
        </w:tc>
        <w:tc>
          <w:tcPr>
            <w:tcW w:w="932" w:type="pct"/>
          </w:tcPr>
          <w:p w14:paraId="70EC0F82"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Nyctaginaceae</w:t>
            </w:r>
            <w:proofErr w:type="spellEnd"/>
          </w:p>
        </w:tc>
        <w:tc>
          <w:tcPr>
            <w:tcW w:w="495" w:type="pct"/>
          </w:tcPr>
          <w:p w14:paraId="2B1BCF4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4EAF98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572C49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Central America</w:t>
            </w:r>
          </w:p>
        </w:tc>
      </w:tr>
      <w:tr w:rsidR="009A3F7D" w:rsidRPr="009A3F7D" w14:paraId="3225A9E0" w14:textId="77777777" w:rsidTr="0091203A">
        <w:tc>
          <w:tcPr>
            <w:tcW w:w="287" w:type="pct"/>
          </w:tcPr>
          <w:p w14:paraId="21BE8F3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153</w:t>
            </w:r>
          </w:p>
        </w:tc>
        <w:tc>
          <w:tcPr>
            <w:tcW w:w="1904" w:type="pct"/>
          </w:tcPr>
          <w:p w14:paraId="26889722"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Morinda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coreia</w:t>
            </w:r>
            <w:proofErr w:type="spellEnd"/>
            <w:r w:rsidRPr="009A3F7D">
              <w:rPr>
                <w:rFonts w:ascii="Arial" w:hAnsi="Arial" w:cs="Arial"/>
                <w:sz w:val="20"/>
                <w:szCs w:val="20"/>
              </w:rPr>
              <w:t> </w:t>
            </w:r>
            <w:proofErr w:type="gramStart"/>
            <w:r w:rsidRPr="009A3F7D">
              <w:rPr>
                <w:rFonts w:ascii="Arial" w:hAnsi="Arial" w:cs="Arial"/>
                <w:sz w:val="20"/>
                <w:szCs w:val="20"/>
              </w:rPr>
              <w:t>Buch.-</w:t>
            </w:r>
            <w:proofErr w:type="gramEnd"/>
            <w:r w:rsidRPr="009A3F7D">
              <w:rPr>
                <w:rFonts w:ascii="Arial" w:hAnsi="Arial" w:cs="Arial"/>
                <w:sz w:val="20"/>
                <w:szCs w:val="20"/>
              </w:rPr>
              <w:t>Ham.</w:t>
            </w:r>
          </w:p>
        </w:tc>
        <w:tc>
          <w:tcPr>
            <w:tcW w:w="932" w:type="pct"/>
          </w:tcPr>
          <w:p w14:paraId="611AB3A3"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Rubiaceae</w:t>
            </w:r>
            <w:proofErr w:type="spellEnd"/>
          </w:p>
        </w:tc>
        <w:tc>
          <w:tcPr>
            <w:tcW w:w="495" w:type="pct"/>
          </w:tcPr>
          <w:p w14:paraId="586A6E9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0620C8A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2BDB06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7B45D1D" w14:textId="77777777" w:rsidTr="0091203A">
        <w:tc>
          <w:tcPr>
            <w:tcW w:w="287" w:type="pct"/>
          </w:tcPr>
          <w:p w14:paraId="69F2C84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154</w:t>
            </w:r>
          </w:p>
        </w:tc>
        <w:tc>
          <w:tcPr>
            <w:tcW w:w="1904" w:type="pct"/>
          </w:tcPr>
          <w:p w14:paraId="21F9ED5D"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Muntingia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calabura</w:t>
            </w:r>
            <w:proofErr w:type="spellEnd"/>
            <w:r w:rsidRPr="009A3F7D">
              <w:rPr>
                <w:rFonts w:ascii="Arial" w:hAnsi="Arial" w:cs="Arial"/>
                <w:sz w:val="20"/>
                <w:szCs w:val="20"/>
              </w:rPr>
              <w:t> L.</w:t>
            </w:r>
          </w:p>
        </w:tc>
        <w:tc>
          <w:tcPr>
            <w:tcW w:w="932" w:type="pct"/>
          </w:tcPr>
          <w:p w14:paraId="0C13CAA7"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Muntingiaceae</w:t>
            </w:r>
            <w:proofErr w:type="spellEnd"/>
          </w:p>
        </w:tc>
        <w:tc>
          <w:tcPr>
            <w:tcW w:w="495" w:type="pct"/>
          </w:tcPr>
          <w:p w14:paraId="6E520F2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5D1D3F7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461967E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0A9B4BF" w14:textId="77777777" w:rsidTr="0091203A">
        <w:tc>
          <w:tcPr>
            <w:tcW w:w="287" w:type="pct"/>
          </w:tcPr>
          <w:p w14:paraId="3D650AF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155</w:t>
            </w:r>
          </w:p>
        </w:tc>
        <w:tc>
          <w:tcPr>
            <w:tcW w:w="1904" w:type="pct"/>
          </w:tcPr>
          <w:p w14:paraId="686248A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Neltuma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juliflora</w:t>
            </w:r>
            <w:proofErr w:type="spellEnd"/>
            <w:r w:rsidRPr="009A3F7D">
              <w:rPr>
                <w:rFonts w:ascii="Arial" w:hAnsi="Arial" w:cs="Arial"/>
                <w:sz w:val="20"/>
                <w:szCs w:val="20"/>
              </w:rPr>
              <w:t xml:space="preserve"> (Sw.) Raf.</w:t>
            </w:r>
          </w:p>
        </w:tc>
        <w:tc>
          <w:tcPr>
            <w:tcW w:w="932" w:type="pct"/>
          </w:tcPr>
          <w:p w14:paraId="1D89D482"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4BAA4EA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5F9824D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AC9896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Mexico</w:t>
            </w:r>
          </w:p>
        </w:tc>
      </w:tr>
      <w:tr w:rsidR="009A3F7D" w:rsidRPr="009A3F7D" w14:paraId="5358621C" w14:textId="77777777" w:rsidTr="0091203A">
        <w:tc>
          <w:tcPr>
            <w:tcW w:w="287" w:type="pct"/>
          </w:tcPr>
          <w:p w14:paraId="1987EC5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156</w:t>
            </w:r>
          </w:p>
        </w:tc>
        <w:tc>
          <w:tcPr>
            <w:tcW w:w="1904" w:type="pct"/>
          </w:tcPr>
          <w:p w14:paraId="0E83719F"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Nicoteba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betonica</w:t>
            </w:r>
            <w:proofErr w:type="spellEnd"/>
            <w:r w:rsidRPr="009A3F7D">
              <w:rPr>
                <w:rFonts w:ascii="Arial" w:hAnsi="Arial" w:cs="Arial"/>
                <w:sz w:val="20"/>
                <w:szCs w:val="20"/>
              </w:rPr>
              <w:t> (L.) Lindau</w:t>
            </w:r>
          </w:p>
        </w:tc>
        <w:tc>
          <w:tcPr>
            <w:tcW w:w="932" w:type="pct"/>
          </w:tcPr>
          <w:p w14:paraId="63AA9F53"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Acanthaceae</w:t>
            </w:r>
            <w:proofErr w:type="spellEnd"/>
          </w:p>
        </w:tc>
        <w:tc>
          <w:tcPr>
            <w:tcW w:w="495" w:type="pct"/>
          </w:tcPr>
          <w:p w14:paraId="23AF26B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16C319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EB726C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B11A94C" w14:textId="77777777" w:rsidTr="0091203A">
        <w:tc>
          <w:tcPr>
            <w:tcW w:w="287" w:type="pct"/>
          </w:tcPr>
          <w:p w14:paraId="00B8ABB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157</w:t>
            </w:r>
          </w:p>
        </w:tc>
        <w:tc>
          <w:tcPr>
            <w:tcW w:w="1904" w:type="pct"/>
          </w:tcPr>
          <w:p w14:paraId="47A008EF"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Ocimum</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gratissimum</w:t>
            </w:r>
            <w:proofErr w:type="spellEnd"/>
            <w:r w:rsidRPr="009A3F7D">
              <w:rPr>
                <w:rFonts w:ascii="Arial" w:hAnsi="Arial" w:cs="Arial"/>
                <w:sz w:val="20"/>
                <w:szCs w:val="20"/>
              </w:rPr>
              <w:t> L.</w:t>
            </w:r>
          </w:p>
        </w:tc>
        <w:tc>
          <w:tcPr>
            <w:tcW w:w="932" w:type="pct"/>
          </w:tcPr>
          <w:p w14:paraId="61838BEB"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Lamiaceae</w:t>
            </w:r>
            <w:proofErr w:type="spellEnd"/>
          </w:p>
        </w:tc>
        <w:tc>
          <w:tcPr>
            <w:tcW w:w="495" w:type="pct"/>
          </w:tcPr>
          <w:p w14:paraId="0E9BAC8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536C86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1B2FFF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89C6236" w14:textId="77777777" w:rsidTr="0091203A">
        <w:tc>
          <w:tcPr>
            <w:tcW w:w="287" w:type="pct"/>
          </w:tcPr>
          <w:p w14:paraId="1F98C64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lastRenderedPageBreak/>
              <w:t>158</w:t>
            </w:r>
          </w:p>
        </w:tc>
        <w:tc>
          <w:tcPr>
            <w:tcW w:w="1904" w:type="pct"/>
          </w:tcPr>
          <w:p w14:paraId="42FAE9B5"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Ocimum</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tenuiflorum</w:t>
            </w:r>
            <w:proofErr w:type="spellEnd"/>
            <w:r w:rsidRPr="009A3F7D">
              <w:rPr>
                <w:rFonts w:ascii="Arial" w:hAnsi="Arial" w:cs="Arial"/>
                <w:sz w:val="20"/>
                <w:szCs w:val="20"/>
              </w:rPr>
              <w:t> L.</w:t>
            </w:r>
          </w:p>
        </w:tc>
        <w:tc>
          <w:tcPr>
            <w:tcW w:w="932" w:type="pct"/>
          </w:tcPr>
          <w:p w14:paraId="2EE497C7"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Lamiaceae</w:t>
            </w:r>
            <w:proofErr w:type="spellEnd"/>
          </w:p>
        </w:tc>
        <w:tc>
          <w:tcPr>
            <w:tcW w:w="495" w:type="pct"/>
          </w:tcPr>
          <w:p w14:paraId="129F6AA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8CBA62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7B2921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74EDF73" w14:textId="77777777" w:rsidTr="0091203A">
        <w:tc>
          <w:tcPr>
            <w:tcW w:w="287" w:type="pct"/>
          </w:tcPr>
          <w:p w14:paraId="52709F3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159</w:t>
            </w:r>
          </w:p>
        </w:tc>
        <w:tc>
          <w:tcPr>
            <w:tcW w:w="1904" w:type="pct"/>
          </w:tcPr>
          <w:p w14:paraId="4599B70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Oldenlandia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corymbosa</w:t>
            </w:r>
            <w:proofErr w:type="spellEnd"/>
            <w:r w:rsidRPr="009A3F7D">
              <w:rPr>
                <w:rFonts w:ascii="Arial" w:hAnsi="Arial" w:cs="Arial"/>
                <w:sz w:val="20"/>
                <w:szCs w:val="20"/>
              </w:rPr>
              <w:t> L.</w:t>
            </w:r>
          </w:p>
        </w:tc>
        <w:tc>
          <w:tcPr>
            <w:tcW w:w="932" w:type="pct"/>
          </w:tcPr>
          <w:p w14:paraId="350F9FE0"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Rubiaceae</w:t>
            </w:r>
            <w:proofErr w:type="spellEnd"/>
          </w:p>
        </w:tc>
        <w:tc>
          <w:tcPr>
            <w:tcW w:w="495" w:type="pct"/>
          </w:tcPr>
          <w:p w14:paraId="3375126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2D5055A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DF1FB9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E5533B4" w14:textId="77777777" w:rsidTr="0091203A">
        <w:tc>
          <w:tcPr>
            <w:tcW w:w="287" w:type="pct"/>
          </w:tcPr>
          <w:p w14:paraId="37DF0CC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160</w:t>
            </w:r>
          </w:p>
        </w:tc>
        <w:tc>
          <w:tcPr>
            <w:tcW w:w="1904" w:type="pct"/>
          </w:tcPr>
          <w:p w14:paraId="02FA0B82"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Oldenlandia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umbellata</w:t>
            </w:r>
            <w:proofErr w:type="spellEnd"/>
            <w:r w:rsidRPr="009A3F7D">
              <w:rPr>
                <w:rFonts w:ascii="Arial" w:hAnsi="Arial" w:cs="Arial"/>
                <w:sz w:val="20"/>
                <w:szCs w:val="20"/>
              </w:rPr>
              <w:t> L.</w:t>
            </w:r>
          </w:p>
        </w:tc>
        <w:tc>
          <w:tcPr>
            <w:tcW w:w="932" w:type="pct"/>
          </w:tcPr>
          <w:p w14:paraId="4D982C34"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Rubiaceae</w:t>
            </w:r>
            <w:proofErr w:type="spellEnd"/>
          </w:p>
        </w:tc>
        <w:tc>
          <w:tcPr>
            <w:tcW w:w="495" w:type="pct"/>
          </w:tcPr>
          <w:p w14:paraId="61E4A6A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BDA246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AB2F45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D7165F9" w14:textId="77777777" w:rsidTr="0091203A">
        <w:tc>
          <w:tcPr>
            <w:tcW w:w="287" w:type="pct"/>
          </w:tcPr>
          <w:p w14:paraId="05AD68C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161</w:t>
            </w:r>
          </w:p>
        </w:tc>
        <w:tc>
          <w:tcPr>
            <w:tcW w:w="1904" w:type="pct"/>
          </w:tcPr>
          <w:p w14:paraId="68990204" w14:textId="77777777" w:rsidR="00080CF9" w:rsidRPr="009A3F7D" w:rsidRDefault="001554A9" w:rsidP="00080CF9">
            <w:pPr>
              <w:jc w:val="both"/>
              <w:rPr>
                <w:rFonts w:ascii="Arial" w:hAnsi="Arial" w:cs="Arial"/>
                <w:b/>
                <w:bCs/>
                <w:sz w:val="20"/>
                <w:szCs w:val="20"/>
              </w:rPr>
            </w:pPr>
            <w:r w:rsidRPr="009A3F7D">
              <w:rPr>
                <w:rFonts w:ascii="Arial" w:hAnsi="Arial" w:cs="Arial"/>
                <w:i/>
                <w:iCs/>
                <w:sz w:val="20"/>
                <w:szCs w:val="20"/>
              </w:rPr>
              <w:t xml:space="preserve">Opuntia </w:t>
            </w:r>
            <w:proofErr w:type="spellStart"/>
            <w:r w:rsidRPr="009A3F7D">
              <w:rPr>
                <w:rFonts w:ascii="Arial" w:hAnsi="Arial" w:cs="Arial"/>
                <w:i/>
                <w:iCs/>
                <w:sz w:val="20"/>
                <w:szCs w:val="20"/>
              </w:rPr>
              <w:t>monacantha</w:t>
            </w:r>
            <w:proofErr w:type="spellEnd"/>
            <w:r w:rsidR="00080CF9" w:rsidRPr="009A3F7D">
              <w:rPr>
                <w:rFonts w:ascii="Arial" w:hAnsi="Arial" w:cs="Arial"/>
                <w:i/>
                <w:iCs/>
                <w:sz w:val="20"/>
                <w:szCs w:val="20"/>
              </w:rPr>
              <w:t> </w:t>
            </w:r>
            <w:r w:rsidR="00080CF9" w:rsidRPr="009A3F7D">
              <w:rPr>
                <w:rFonts w:ascii="Arial" w:hAnsi="Arial" w:cs="Arial"/>
                <w:sz w:val="20"/>
                <w:szCs w:val="20"/>
              </w:rPr>
              <w:t>(</w:t>
            </w:r>
            <w:proofErr w:type="spellStart"/>
            <w:r w:rsidR="00080CF9" w:rsidRPr="009A3F7D">
              <w:rPr>
                <w:rFonts w:ascii="Arial" w:hAnsi="Arial" w:cs="Arial"/>
                <w:sz w:val="20"/>
                <w:szCs w:val="20"/>
              </w:rPr>
              <w:t>Willd</w:t>
            </w:r>
            <w:proofErr w:type="spellEnd"/>
            <w:r w:rsidR="00080CF9" w:rsidRPr="009A3F7D">
              <w:rPr>
                <w:rFonts w:ascii="Arial" w:hAnsi="Arial" w:cs="Arial"/>
                <w:sz w:val="20"/>
                <w:szCs w:val="20"/>
              </w:rPr>
              <w:t>.) Haw.</w:t>
            </w:r>
          </w:p>
        </w:tc>
        <w:tc>
          <w:tcPr>
            <w:tcW w:w="932" w:type="pct"/>
          </w:tcPr>
          <w:p w14:paraId="50EF32FC"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Cactaceae</w:t>
            </w:r>
            <w:proofErr w:type="spellEnd"/>
          </w:p>
        </w:tc>
        <w:tc>
          <w:tcPr>
            <w:tcW w:w="495" w:type="pct"/>
          </w:tcPr>
          <w:p w14:paraId="0383DE1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74EBEB7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9B4857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1816460" w14:textId="77777777" w:rsidTr="0091203A">
        <w:tc>
          <w:tcPr>
            <w:tcW w:w="287" w:type="pct"/>
          </w:tcPr>
          <w:p w14:paraId="4261D45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162</w:t>
            </w:r>
          </w:p>
        </w:tc>
        <w:tc>
          <w:tcPr>
            <w:tcW w:w="1904" w:type="pct"/>
          </w:tcPr>
          <w:p w14:paraId="3E1B704F"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Osbeckia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zeylanica</w:t>
            </w:r>
            <w:proofErr w:type="spellEnd"/>
            <w:r w:rsidRPr="009A3F7D">
              <w:rPr>
                <w:rFonts w:ascii="Arial" w:hAnsi="Arial" w:cs="Arial"/>
                <w:sz w:val="20"/>
                <w:szCs w:val="20"/>
              </w:rPr>
              <w:t> </w:t>
            </w:r>
            <w:proofErr w:type="spellStart"/>
            <w:r w:rsidRPr="009A3F7D">
              <w:rPr>
                <w:rFonts w:ascii="Arial" w:hAnsi="Arial" w:cs="Arial"/>
                <w:sz w:val="20"/>
                <w:szCs w:val="20"/>
              </w:rPr>
              <w:t>L.f</w:t>
            </w:r>
            <w:proofErr w:type="spellEnd"/>
            <w:r w:rsidRPr="009A3F7D">
              <w:rPr>
                <w:rFonts w:ascii="Arial" w:hAnsi="Arial" w:cs="Arial"/>
                <w:sz w:val="20"/>
                <w:szCs w:val="20"/>
              </w:rPr>
              <w:t>.</w:t>
            </w:r>
          </w:p>
        </w:tc>
        <w:tc>
          <w:tcPr>
            <w:tcW w:w="932" w:type="pct"/>
          </w:tcPr>
          <w:p w14:paraId="3DB05FB7"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Melastomataceae</w:t>
            </w:r>
            <w:proofErr w:type="spellEnd"/>
          </w:p>
        </w:tc>
        <w:tc>
          <w:tcPr>
            <w:tcW w:w="495" w:type="pct"/>
          </w:tcPr>
          <w:p w14:paraId="3254C13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885AE6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B817C1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2DF3D9E" w14:textId="77777777" w:rsidTr="0091203A">
        <w:tc>
          <w:tcPr>
            <w:tcW w:w="287" w:type="pct"/>
          </w:tcPr>
          <w:p w14:paraId="0BF4ACA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163</w:t>
            </w:r>
          </w:p>
        </w:tc>
        <w:tc>
          <w:tcPr>
            <w:tcW w:w="1904" w:type="pct"/>
          </w:tcPr>
          <w:p w14:paraId="4490BDEA"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Ouret</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lanata</w:t>
            </w:r>
            <w:proofErr w:type="spellEnd"/>
            <w:r w:rsidRPr="009A3F7D">
              <w:rPr>
                <w:rFonts w:ascii="Arial" w:hAnsi="Arial" w:cs="Arial"/>
                <w:sz w:val="20"/>
                <w:szCs w:val="20"/>
              </w:rPr>
              <w:t xml:space="preserve"> (L.) </w:t>
            </w:r>
            <w:proofErr w:type="spellStart"/>
            <w:r w:rsidRPr="009A3F7D">
              <w:rPr>
                <w:rFonts w:ascii="Arial" w:hAnsi="Arial" w:cs="Arial"/>
                <w:sz w:val="20"/>
                <w:szCs w:val="20"/>
              </w:rPr>
              <w:t>Kuntze</w:t>
            </w:r>
            <w:proofErr w:type="spellEnd"/>
          </w:p>
        </w:tc>
        <w:tc>
          <w:tcPr>
            <w:tcW w:w="932" w:type="pct"/>
          </w:tcPr>
          <w:p w14:paraId="7FD290C5"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Amaranthaceae</w:t>
            </w:r>
            <w:proofErr w:type="spellEnd"/>
          </w:p>
        </w:tc>
        <w:tc>
          <w:tcPr>
            <w:tcW w:w="495" w:type="pct"/>
          </w:tcPr>
          <w:p w14:paraId="4C08E2C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BF1E1D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970AE6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7E7432E" w14:textId="77777777" w:rsidTr="0091203A">
        <w:tc>
          <w:tcPr>
            <w:tcW w:w="287" w:type="pct"/>
          </w:tcPr>
          <w:p w14:paraId="594BC9F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164</w:t>
            </w:r>
          </w:p>
        </w:tc>
        <w:tc>
          <w:tcPr>
            <w:tcW w:w="1904" w:type="pct"/>
          </w:tcPr>
          <w:p w14:paraId="4B8ED97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Pandanus </w:t>
            </w:r>
            <w:proofErr w:type="spellStart"/>
            <w:r w:rsidRPr="009A3F7D">
              <w:rPr>
                <w:rFonts w:ascii="Arial" w:hAnsi="Arial" w:cs="Arial"/>
                <w:i/>
                <w:iCs/>
                <w:sz w:val="20"/>
                <w:szCs w:val="20"/>
              </w:rPr>
              <w:t>tectorius</w:t>
            </w:r>
            <w:proofErr w:type="spellEnd"/>
            <w:r w:rsidRPr="009A3F7D">
              <w:rPr>
                <w:rFonts w:ascii="Arial" w:hAnsi="Arial" w:cs="Arial"/>
                <w:sz w:val="20"/>
                <w:szCs w:val="20"/>
              </w:rPr>
              <w:t> Parkinson</w:t>
            </w:r>
          </w:p>
        </w:tc>
        <w:tc>
          <w:tcPr>
            <w:tcW w:w="932" w:type="pct"/>
          </w:tcPr>
          <w:p w14:paraId="4239D64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Pandanaceae</w:t>
            </w:r>
            <w:proofErr w:type="spellEnd"/>
          </w:p>
        </w:tc>
        <w:tc>
          <w:tcPr>
            <w:tcW w:w="495" w:type="pct"/>
          </w:tcPr>
          <w:p w14:paraId="3FDDCA5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3AA84B1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5548E6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F55EF45" w14:textId="77777777" w:rsidTr="0091203A">
        <w:tc>
          <w:tcPr>
            <w:tcW w:w="287" w:type="pct"/>
          </w:tcPr>
          <w:p w14:paraId="7E09260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165</w:t>
            </w:r>
          </w:p>
        </w:tc>
        <w:tc>
          <w:tcPr>
            <w:tcW w:w="1904" w:type="pct"/>
          </w:tcPr>
          <w:p w14:paraId="4004F78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Pandanus </w:t>
            </w:r>
            <w:proofErr w:type="spellStart"/>
            <w:r w:rsidRPr="009A3F7D">
              <w:rPr>
                <w:rFonts w:ascii="Arial" w:hAnsi="Arial" w:cs="Arial"/>
                <w:i/>
                <w:iCs/>
                <w:sz w:val="20"/>
                <w:szCs w:val="20"/>
              </w:rPr>
              <w:t>unipapillatus</w:t>
            </w:r>
            <w:proofErr w:type="spellEnd"/>
            <w:r w:rsidRPr="009A3F7D">
              <w:rPr>
                <w:rFonts w:ascii="Arial" w:hAnsi="Arial" w:cs="Arial"/>
                <w:sz w:val="20"/>
                <w:szCs w:val="20"/>
              </w:rPr>
              <w:t> </w:t>
            </w:r>
            <w:proofErr w:type="spellStart"/>
            <w:r w:rsidRPr="009A3F7D">
              <w:rPr>
                <w:rFonts w:ascii="Arial" w:hAnsi="Arial" w:cs="Arial"/>
                <w:sz w:val="20"/>
                <w:szCs w:val="20"/>
              </w:rPr>
              <w:t>Dennst</w:t>
            </w:r>
            <w:proofErr w:type="spellEnd"/>
            <w:r w:rsidRPr="009A3F7D">
              <w:rPr>
                <w:rFonts w:ascii="Arial" w:hAnsi="Arial" w:cs="Arial"/>
                <w:sz w:val="20"/>
                <w:szCs w:val="20"/>
              </w:rPr>
              <w:t>.</w:t>
            </w:r>
          </w:p>
        </w:tc>
        <w:tc>
          <w:tcPr>
            <w:tcW w:w="932" w:type="pct"/>
          </w:tcPr>
          <w:p w14:paraId="1998717A"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Pandanaceae</w:t>
            </w:r>
            <w:proofErr w:type="spellEnd"/>
          </w:p>
        </w:tc>
        <w:tc>
          <w:tcPr>
            <w:tcW w:w="495" w:type="pct"/>
          </w:tcPr>
          <w:p w14:paraId="084605B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0156711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C3D1B8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F93E41A" w14:textId="77777777" w:rsidTr="0091203A">
        <w:tc>
          <w:tcPr>
            <w:tcW w:w="287" w:type="pct"/>
          </w:tcPr>
          <w:p w14:paraId="1EC91EB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166</w:t>
            </w:r>
          </w:p>
        </w:tc>
        <w:tc>
          <w:tcPr>
            <w:tcW w:w="1904" w:type="pct"/>
          </w:tcPr>
          <w:p w14:paraId="24ACBEB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*Parthenium </w:t>
            </w:r>
            <w:proofErr w:type="spellStart"/>
            <w:r w:rsidRPr="009A3F7D">
              <w:rPr>
                <w:rFonts w:ascii="Arial" w:hAnsi="Arial" w:cs="Arial"/>
                <w:i/>
                <w:iCs/>
                <w:sz w:val="20"/>
                <w:szCs w:val="20"/>
              </w:rPr>
              <w:t>hysterophorus</w:t>
            </w:r>
            <w:proofErr w:type="spellEnd"/>
            <w:r w:rsidRPr="009A3F7D">
              <w:rPr>
                <w:rFonts w:ascii="Arial" w:hAnsi="Arial" w:cs="Arial"/>
                <w:i/>
                <w:iCs/>
                <w:sz w:val="20"/>
                <w:szCs w:val="20"/>
              </w:rPr>
              <w:t xml:space="preserve"> L.</w:t>
            </w:r>
          </w:p>
        </w:tc>
        <w:tc>
          <w:tcPr>
            <w:tcW w:w="932" w:type="pct"/>
          </w:tcPr>
          <w:p w14:paraId="121DDAC3"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Asteraceae</w:t>
            </w:r>
          </w:p>
        </w:tc>
        <w:tc>
          <w:tcPr>
            <w:tcW w:w="495" w:type="pct"/>
          </w:tcPr>
          <w:p w14:paraId="1E5E219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C3C556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1A55AA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593477F0" w14:textId="77777777" w:rsidTr="0091203A">
        <w:tc>
          <w:tcPr>
            <w:tcW w:w="287" w:type="pct"/>
          </w:tcPr>
          <w:p w14:paraId="77A2AA0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167</w:t>
            </w:r>
          </w:p>
        </w:tc>
        <w:tc>
          <w:tcPr>
            <w:tcW w:w="1904" w:type="pct"/>
          </w:tcPr>
          <w:p w14:paraId="366301E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Passiflora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foetida</w:t>
            </w:r>
            <w:proofErr w:type="spellEnd"/>
            <w:r w:rsidRPr="009A3F7D">
              <w:rPr>
                <w:rFonts w:ascii="Arial" w:hAnsi="Arial" w:cs="Arial"/>
                <w:i/>
                <w:iCs/>
                <w:sz w:val="20"/>
                <w:szCs w:val="20"/>
              </w:rPr>
              <w:t> </w:t>
            </w:r>
            <w:r w:rsidRPr="009A3F7D">
              <w:rPr>
                <w:rFonts w:ascii="Arial" w:hAnsi="Arial" w:cs="Arial"/>
                <w:sz w:val="20"/>
                <w:szCs w:val="20"/>
              </w:rPr>
              <w:t>L.</w:t>
            </w:r>
          </w:p>
        </w:tc>
        <w:tc>
          <w:tcPr>
            <w:tcW w:w="932" w:type="pct"/>
          </w:tcPr>
          <w:p w14:paraId="0F4BD51B"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Passifloraceae</w:t>
            </w:r>
            <w:proofErr w:type="spellEnd"/>
          </w:p>
        </w:tc>
        <w:tc>
          <w:tcPr>
            <w:tcW w:w="495" w:type="pct"/>
          </w:tcPr>
          <w:p w14:paraId="6B3B216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567D804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7ADFFA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363FF0AB" w14:textId="77777777" w:rsidTr="0091203A">
        <w:tc>
          <w:tcPr>
            <w:tcW w:w="287" w:type="pct"/>
          </w:tcPr>
          <w:p w14:paraId="4CEA11B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168</w:t>
            </w:r>
          </w:p>
        </w:tc>
        <w:tc>
          <w:tcPr>
            <w:tcW w:w="1904" w:type="pct"/>
          </w:tcPr>
          <w:p w14:paraId="4AB6B06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Pavonia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zeylonica</w:t>
            </w:r>
            <w:proofErr w:type="spellEnd"/>
            <w:r w:rsidRPr="009A3F7D">
              <w:rPr>
                <w:rFonts w:ascii="Arial" w:hAnsi="Arial" w:cs="Arial"/>
                <w:i/>
                <w:iCs/>
                <w:sz w:val="20"/>
                <w:szCs w:val="20"/>
              </w:rPr>
              <w:t xml:space="preserve"> (L.) Cav.</w:t>
            </w:r>
          </w:p>
        </w:tc>
        <w:tc>
          <w:tcPr>
            <w:tcW w:w="932" w:type="pct"/>
          </w:tcPr>
          <w:p w14:paraId="5D99990F"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Malvaceae</w:t>
            </w:r>
            <w:proofErr w:type="spellEnd"/>
          </w:p>
        </w:tc>
        <w:tc>
          <w:tcPr>
            <w:tcW w:w="495" w:type="pct"/>
          </w:tcPr>
          <w:p w14:paraId="6891BF2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A5EE17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4FC185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4D2BA976" w14:textId="77777777" w:rsidTr="0091203A">
        <w:tc>
          <w:tcPr>
            <w:tcW w:w="287" w:type="pct"/>
          </w:tcPr>
          <w:p w14:paraId="4E00A92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169</w:t>
            </w:r>
          </w:p>
        </w:tc>
        <w:tc>
          <w:tcPr>
            <w:tcW w:w="1904" w:type="pct"/>
          </w:tcPr>
          <w:p w14:paraId="0A65757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Pedalium</w:t>
            </w:r>
            <w:proofErr w:type="spellEnd"/>
            <w:r w:rsidRPr="009A3F7D">
              <w:rPr>
                <w:rFonts w:ascii="Arial" w:hAnsi="Arial" w:cs="Arial"/>
                <w:i/>
                <w:iCs/>
                <w:sz w:val="20"/>
                <w:szCs w:val="20"/>
              </w:rPr>
              <w:t xml:space="preserve"> murex</w:t>
            </w:r>
            <w:r w:rsidRPr="009A3F7D">
              <w:rPr>
                <w:rFonts w:ascii="Arial" w:hAnsi="Arial" w:cs="Arial"/>
                <w:sz w:val="20"/>
                <w:szCs w:val="20"/>
              </w:rPr>
              <w:t> L.</w:t>
            </w:r>
          </w:p>
        </w:tc>
        <w:tc>
          <w:tcPr>
            <w:tcW w:w="932" w:type="pct"/>
          </w:tcPr>
          <w:p w14:paraId="71581039"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Pedaliaceae</w:t>
            </w:r>
            <w:proofErr w:type="spellEnd"/>
          </w:p>
        </w:tc>
        <w:tc>
          <w:tcPr>
            <w:tcW w:w="495" w:type="pct"/>
          </w:tcPr>
          <w:p w14:paraId="5A734B2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417C98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F9BF5A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756848BD" w14:textId="77777777" w:rsidTr="0091203A">
        <w:tc>
          <w:tcPr>
            <w:tcW w:w="287" w:type="pct"/>
          </w:tcPr>
          <w:p w14:paraId="1F10EAB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170</w:t>
            </w:r>
          </w:p>
        </w:tc>
        <w:tc>
          <w:tcPr>
            <w:tcW w:w="1904" w:type="pct"/>
          </w:tcPr>
          <w:p w14:paraId="67090F9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Peltophorum</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pterocarpum</w:t>
            </w:r>
            <w:proofErr w:type="spellEnd"/>
            <w:r w:rsidRPr="009A3F7D">
              <w:rPr>
                <w:rFonts w:ascii="Arial" w:hAnsi="Arial" w:cs="Arial"/>
                <w:sz w:val="20"/>
                <w:szCs w:val="20"/>
              </w:rPr>
              <w:t xml:space="preserve"> (DC.) Backer ex </w:t>
            </w:r>
            <w:proofErr w:type="spellStart"/>
            <w:proofErr w:type="gramStart"/>
            <w:r w:rsidRPr="009A3F7D">
              <w:rPr>
                <w:rFonts w:ascii="Arial" w:hAnsi="Arial" w:cs="Arial"/>
                <w:sz w:val="20"/>
                <w:szCs w:val="20"/>
              </w:rPr>
              <w:t>K.Heyne</w:t>
            </w:r>
            <w:proofErr w:type="spellEnd"/>
            <w:proofErr w:type="gramEnd"/>
          </w:p>
        </w:tc>
        <w:tc>
          <w:tcPr>
            <w:tcW w:w="932" w:type="pct"/>
          </w:tcPr>
          <w:p w14:paraId="61A845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0F79C00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4CC88BB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44A47D5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227E77F" w14:textId="77777777" w:rsidTr="0091203A">
        <w:tc>
          <w:tcPr>
            <w:tcW w:w="287" w:type="pct"/>
          </w:tcPr>
          <w:p w14:paraId="3CBB835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171</w:t>
            </w:r>
          </w:p>
        </w:tc>
        <w:tc>
          <w:tcPr>
            <w:tcW w:w="1904" w:type="pct"/>
          </w:tcPr>
          <w:p w14:paraId="00AA135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Pergularia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daemia</w:t>
            </w:r>
            <w:proofErr w:type="spellEnd"/>
            <w:r w:rsidRPr="009A3F7D">
              <w:rPr>
                <w:rFonts w:ascii="Arial" w:hAnsi="Arial" w:cs="Arial"/>
                <w:sz w:val="20"/>
                <w:szCs w:val="20"/>
              </w:rPr>
              <w:t> (</w:t>
            </w:r>
            <w:proofErr w:type="spellStart"/>
            <w:r w:rsidRPr="009A3F7D">
              <w:rPr>
                <w:rFonts w:ascii="Arial" w:hAnsi="Arial" w:cs="Arial"/>
                <w:sz w:val="20"/>
                <w:szCs w:val="20"/>
              </w:rPr>
              <w:t>Forssk</w:t>
            </w:r>
            <w:proofErr w:type="spellEnd"/>
            <w:r w:rsidRPr="009A3F7D">
              <w:rPr>
                <w:rFonts w:ascii="Arial" w:hAnsi="Arial" w:cs="Arial"/>
                <w:sz w:val="20"/>
                <w:szCs w:val="20"/>
              </w:rPr>
              <w:t xml:space="preserve">.) </w:t>
            </w:r>
            <w:proofErr w:type="spellStart"/>
            <w:r w:rsidRPr="009A3F7D">
              <w:rPr>
                <w:rFonts w:ascii="Arial" w:hAnsi="Arial" w:cs="Arial"/>
                <w:sz w:val="20"/>
                <w:szCs w:val="20"/>
              </w:rPr>
              <w:t>Chiov</w:t>
            </w:r>
            <w:proofErr w:type="spellEnd"/>
            <w:r w:rsidRPr="009A3F7D">
              <w:rPr>
                <w:rFonts w:ascii="Arial" w:hAnsi="Arial" w:cs="Arial"/>
                <w:sz w:val="20"/>
                <w:szCs w:val="20"/>
              </w:rPr>
              <w:t>.</w:t>
            </w:r>
          </w:p>
        </w:tc>
        <w:tc>
          <w:tcPr>
            <w:tcW w:w="932" w:type="pct"/>
          </w:tcPr>
          <w:p w14:paraId="17B4EB0B"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Apocynaceae</w:t>
            </w:r>
            <w:proofErr w:type="spellEnd"/>
          </w:p>
        </w:tc>
        <w:tc>
          <w:tcPr>
            <w:tcW w:w="495" w:type="pct"/>
          </w:tcPr>
          <w:p w14:paraId="12A9B0D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12F1A45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B39C42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97E2ABE" w14:textId="77777777" w:rsidTr="0091203A">
        <w:tc>
          <w:tcPr>
            <w:tcW w:w="287" w:type="pct"/>
          </w:tcPr>
          <w:p w14:paraId="5FE8DFE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172</w:t>
            </w:r>
          </w:p>
        </w:tc>
        <w:tc>
          <w:tcPr>
            <w:tcW w:w="1904" w:type="pct"/>
          </w:tcPr>
          <w:p w14:paraId="03E3A3C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Phoenix </w:t>
            </w:r>
            <w:proofErr w:type="spellStart"/>
            <w:r w:rsidRPr="009A3F7D">
              <w:rPr>
                <w:rFonts w:ascii="Arial" w:hAnsi="Arial" w:cs="Arial"/>
                <w:i/>
                <w:iCs/>
                <w:sz w:val="20"/>
                <w:szCs w:val="20"/>
              </w:rPr>
              <w:t>pusilla</w:t>
            </w:r>
            <w:proofErr w:type="spellEnd"/>
            <w:r w:rsidRPr="009A3F7D">
              <w:rPr>
                <w:rFonts w:ascii="Arial" w:hAnsi="Arial" w:cs="Arial"/>
                <w:sz w:val="20"/>
                <w:szCs w:val="20"/>
              </w:rPr>
              <w:t> </w:t>
            </w:r>
            <w:proofErr w:type="spellStart"/>
            <w:r w:rsidRPr="009A3F7D">
              <w:rPr>
                <w:rFonts w:ascii="Arial" w:hAnsi="Arial" w:cs="Arial"/>
                <w:sz w:val="20"/>
                <w:szCs w:val="20"/>
              </w:rPr>
              <w:t>Gaertn</w:t>
            </w:r>
            <w:proofErr w:type="spellEnd"/>
            <w:r w:rsidRPr="009A3F7D">
              <w:rPr>
                <w:rFonts w:ascii="Arial" w:hAnsi="Arial" w:cs="Arial"/>
                <w:sz w:val="20"/>
                <w:szCs w:val="20"/>
              </w:rPr>
              <w:t>.</w:t>
            </w:r>
          </w:p>
        </w:tc>
        <w:tc>
          <w:tcPr>
            <w:tcW w:w="932" w:type="pct"/>
          </w:tcPr>
          <w:p w14:paraId="4F0EB580"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Arecaceae</w:t>
            </w:r>
            <w:proofErr w:type="spellEnd"/>
          </w:p>
        </w:tc>
        <w:tc>
          <w:tcPr>
            <w:tcW w:w="495" w:type="pct"/>
          </w:tcPr>
          <w:p w14:paraId="0255CFC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3111152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7656FC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6B97A99" w14:textId="77777777" w:rsidTr="0091203A">
        <w:tc>
          <w:tcPr>
            <w:tcW w:w="287" w:type="pct"/>
          </w:tcPr>
          <w:p w14:paraId="483A81D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173</w:t>
            </w:r>
          </w:p>
        </w:tc>
        <w:tc>
          <w:tcPr>
            <w:tcW w:w="1904" w:type="pct"/>
          </w:tcPr>
          <w:p w14:paraId="079394C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i/>
                <w:iCs/>
                <w:color w:val="auto"/>
                <w:sz w:val="20"/>
                <w:szCs w:val="20"/>
                <w:u w:val="none"/>
              </w:rPr>
              <w:t xml:space="preserve">Phoenix </w:t>
            </w:r>
            <w:proofErr w:type="spellStart"/>
            <w:r w:rsidRPr="009A3F7D">
              <w:rPr>
                <w:rStyle w:val="Hyperlink"/>
                <w:rFonts w:ascii="Arial" w:hAnsi="Arial" w:cs="Arial"/>
                <w:i/>
                <w:iCs/>
                <w:color w:val="auto"/>
                <w:sz w:val="20"/>
                <w:szCs w:val="20"/>
                <w:u w:val="none"/>
              </w:rPr>
              <w:t>sylvestris</w:t>
            </w:r>
            <w:proofErr w:type="spellEnd"/>
            <w:r w:rsidRPr="009A3F7D">
              <w:rPr>
                <w:rStyle w:val="Hyperlink"/>
                <w:rFonts w:ascii="Arial" w:hAnsi="Arial" w:cs="Arial"/>
                <w:i/>
                <w:iCs/>
                <w:color w:val="auto"/>
                <w:sz w:val="20"/>
                <w:szCs w:val="20"/>
                <w:u w:val="none"/>
              </w:rPr>
              <w:t xml:space="preserve"> (L.) </w:t>
            </w:r>
            <w:proofErr w:type="spellStart"/>
            <w:r w:rsidRPr="009A3F7D">
              <w:rPr>
                <w:rStyle w:val="Hyperlink"/>
                <w:rFonts w:ascii="Arial" w:hAnsi="Arial" w:cs="Arial"/>
                <w:i/>
                <w:iCs/>
                <w:color w:val="auto"/>
                <w:sz w:val="20"/>
                <w:szCs w:val="20"/>
                <w:u w:val="none"/>
              </w:rPr>
              <w:t>Roxb</w:t>
            </w:r>
            <w:proofErr w:type="spellEnd"/>
            <w:r w:rsidRPr="009A3F7D">
              <w:rPr>
                <w:rStyle w:val="Hyperlink"/>
                <w:rFonts w:ascii="Arial" w:hAnsi="Arial" w:cs="Arial"/>
                <w:i/>
                <w:iCs/>
                <w:color w:val="auto"/>
                <w:sz w:val="20"/>
                <w:szCs w:val="20"/>
                <w:u w:val="none"/>
              </w:rPr>
              <w:t>.</w:t>
            </w:r>
          </w:p>
        </w:tc>
        <w:tc>
          <w:tcPr>
            <w:tcW w:w="932" w:type="pct"/>
          </w:tcPr>
          <w:p w14:paraId="43C0872A"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Arecaceae</w:t>
            </w:r>
            <w:proofErr w:type="spellEnd"/>
          </w:p>
        </w:tc>
        <w:tc>
          <w:tcPr>
            <w:tcW w:w="495" w:type="pct"/>
          </w:tcPr>
          <w:p w14:paraId="4C0E386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5897126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6A9AF5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33857C5" w14:textId="77777777" w:rsidTr="0091203A">
        <w:tc>
          <w:tcPr>
            <w:tcW w:w="287" w:type="pct"/>
          </w:tcPr>
          <w:p w14:paraId="34A1041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174</w:t>
            </w:r>
          </w:p>
        </w:tc>
        <w:tc>
          <w:tcPr>
            <w:tcW w:w="1904" w:type="pct"/>
          </w:tcPr>
          <w:p w14:paraId="2025DAC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Phyllanthus </w:t>
            </w:r>
            <w:proofErr w:type="spellStart"/>
            <w:r w:rsidRPr="009A3F7D">
              <w:rPr>
                <w:rFonts w:ascii="Arial" w:hAnsi="Arial" w:cs="Arial"/>
                <w:i/>
                <w:iCs/>
                <w:sz w:val="20"/>
                <w:szCs w:val="20"/>
              </w:rPr>
              <w:t>bacciformis</w:t>
            </w:r>
            <w:proofErr w:type="spellEnd"/>
            <w:r w:rsidRPr="009A3F7D">
              <w:rPr>
                <w:rFonts w:ascii="Arial" w:hAnsi="Arial" w:cs="Arial"/>
                <w:i/>
                <w:iCs/>
                <w:sz w:val="20"/>
                <w:szCs w:val="20"/>
              </w:rPr>
              <w:t xml:space="preserve"> L.</w:t>
            </w:r>
          </w:p>
        </w:tc>
        <w:tc>
          <w:tcPr>
            <w:tcW w:w="932" w:type="pct"/>
          </w:tcPr>
          <w:p w14:paraId="67465BD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Phyllanthaceae</w:t>
            </w:r>
            <w:proofErr w:type="spellEnd"/>
          </w:p>
        </w:tc>
        <w:tc>
          <w:tcPr>
            <w:tcW w:w="495" w:type="pct"/>
          </w:tcPr>
          <w:p w14:paraId="113DD0E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B84BFB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EBB51A6"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4437471" w14:textId="77777777" w:rsidTr="0091203A">
        <w:tc>
          <w:tcPr>
            <w:tcW w:w="287" w:type="pct"/>
          </w:tcPr>
          <w:p w14:paraId="538C142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175</w:t>
            </w:r>
          </w:p>
        </w:tc>
        <w:tc>
          <w:tcPr>
            <w:tcW w:w="1904" w:type="pct"/>
          </w:tcPr>
          <w:p w14:paraId="3FEF0D0A"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Phyllanthus </w:t>
            </w:r>
            <w:proofErr w:type="spellStart"/>
            <w:r w:rsidRPr="009A3F7D">
              <w:rPr>
                <w:rFonts w:ascii="Arial" w:hAnsi="Arial" w:cs="Arial"/>
                <w:i/>
                <w:iCs/>
                <w:sz w:val="20"/>
                <w:szCs w:val="20"/>
              </w:rPr>
              <w:t>maderaspatensis</w:t>
            </w:r>
            <w:proofErr w:type="spellEnd"/>
            <w:r w:rsidRPr="009A3F7D">
              <w:rPr>
                <w:rFonts w:ascii="Arial" w:hAnsi="Arial" w:cs="Arial"/>
                <w:sz w:val="20"/>
                <w:szCs w:val="20"/>
              </w:rPr>
              <w:t> L.</w:t>
            </w:r>
          </w:p>
        </w:tc>
        <w:tc>
          <w:tcPr>
            <w:tcW w:w="932" w:type="pct"/>
          </w:tcPr>
          <w:p w14:paraId="50D41ACA"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Phyllanthaceae</w:t>
            </w:r>
            <w:proofErr w:type="spellEnd"/>
          </w:p>
        </w:tc>
        <w:tc>
          <w:tcPr>
            <w:tcW w:w="495" w:type="pct"/>
          </w:tcPr>
          <w:p w14:paraId="74148F4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3C94CB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C91E67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2B66C5D" w14:textId="77777777" w:rsidTr="0091203A">
        <w:tc>
          <w:tcPr>
            <w:tcW w:w="287" w:type="pct"/>
          </w:tcPr>
          <w:p w14:paraId="1AD6EDC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176</w:t>
            </w:r>
          </w:p>
        </w:tc>
        <w:tc>
          <w:tcPr>
            <w:tcW w:w="1904" w:type="pct"/>
          </w:tcPr>
          <w:p w14:paraId="426D36F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Phyllanthus </w:t>
            </w:r>
            <w:proofErr w:type="spellStart"/>
            <w:r w:rsidRPr="009A3F7D">
              <w:rPr>
                <w:rFonts w:ascii="Arial" w:hAnsi="Arial" w:cs="Arial"/>
                <w:i/>
                <w:iCs/>
                <w:sz w:val="20"/>
                <w:szCs w:val="20"/>
              </w:rPr>
              <w:t>niruri</w:t>
            </w:r>
            <w:proofErr w:type="spellEnd"/>
            <w:r w:rsidRPr="009A3F7D">
              <w:rPr>
                <w:rFonts w:ascii="Arial" w:hAnsi="Arial" w:cs="Arial"/>
                <w:sz w:val="20"/>
                <w:szCs w:val="20"/>
              </w:rPr>
              <w:t> L.</w:t>
            </w:r>
          </w:p>
        </w:tc>
        <w:tc>
          <w:tcPr>
            <w:tcW w:w="932" w:type="pct"/>
          </w:tcPr>
          <w:p w14:paraId="72E1D693"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Phyllanthaceae</w:t>
            </w:r>
            <w:proofErr w:type="spellEnd"/>
          </w:p>
        </w:tc>
        <w:tc>
          <w:tcPr>
            <w:tcW w:w="495" w:type="pct"/>
          </w:tcPr>
          <w:p w14:paraId="5CF1BE7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125894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80FD6F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F5970D5" w14:textId="77777777" w:rsidTr="0091203A">
        <w:tc>
          <w:tcPr>
            <w:tcW w:w="287" w:type="pct"/>
          </w:tcPr>
          <w:p w14:paraId="5B68132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177</w:t>
            </w:r>
          </w:p>
        </w:tc>
        <w:tc>
          <w:tcPr>
            <w:tcW w:w="1904" w:type="pct"/>
          </w:tcPr>
          <w:p w14:paraId="42B4E56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Phyllanthus </w:t>
            </w:r>
            <w:proofErr w:type="spellStart"/>
            <w:r w:rsidRPr="009A3F7D">
              <w:rPr>
                <w:rFonts w:ascii="Arial" w:hAnsi="Arial" w:cs="Arial"/>
                <w:i/>
                <w:iCs/>
                <w:sz w:val="20"/>
                <w:szCs w:val="20"/>
              </w:rPr>
              <w:t>reticulatus</w:t>
            </w:r>
            <w:proofErr w:type="spellEnd"/>
            <w:r w:rsidRPr="009A3F7D">
              <w:rPr>
                <w:rFonts w:ascii="Arial" w:hAnsi="Arial" w:cs="Arial"/>
                <w:sz w:val="20"/>
                <w:szCs w:val="20"/>
              </w:rPr>
              <w:t> </w:t>
            </w:r>
            <w:proofErr w:type="spellStart"/>
            <w:r w:rsidRPr="009A3F7D">
              <w:rPr>
                <w:rFonts w:ascii="Arial" w:hAnsi="Arial" w:cs="Arial"/>
                <w:sz w:val="20"/>
                <w:szCs w:val="20"/>
              </w:rPr>
              <w:t>Poir</w:t>
            </w:r>
            <w:proofErr w:type="spellEnd"/>
            <w:r w:rsidRPr="009A3F7D">
              <w:rPr>
                <w:rFonts w:ascii="Arial" w:hAnsi="Arial" w:cs="Arial"/>
                <w:sz w:val="20"/>
                <w:szCs w:val="20"/>
              </w:rPr>
              <w:t>.</w:t>
            </w:r>
          </w:p>
        </w:tc>
        <w:tc>
          <w:tcPr>
            <w:tcW w:w="932" w:type="pct"/>
          </w:tcPr>
          <w:p w14:paraId="30D0F5B6"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Phyllanthaceae</w:t>
            </w:r>
            <w:proofErr w:type="spellEnd"/>
          </w:p>
        </w:tc>
        <w:tc>
          <w:tcPr>
            <w:tcW w:w="495" w:type="pct"/>
          </w:tcPr>
          <w:p w14:paraId="5B6F0C6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E3C8C1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3D7F83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9031AA5" w14:textId="77777777" w:rsidTr="0091203A">
        <w:tc>
          <w:tcPr>
            <w:tcW w:w="287" w:type="pct"/>
          </w:tcPr>
          <w:p w14:paraId="754A469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178</w:t>
            </w:r>
          </w:p>
        </w:tc>
        <w:tc>
          <w:tcPr>
            <w:tcW w:w="1904" w:type="pct"/>
          </w:tcPr>
          <w:p w14:paraId="3D83C77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Phyllanthus </w:t>
            </w:r>
            <w:proofErr w:type="spellStart"/>
            <w:r w:rsidRPr="009A3F7D">
              <w:rPr>
                <w:rFonts w:ascii="Arial" w:hAnsi="Arial" w:cs="Arial"/>
                <w:i/>
                <w:iCs/>
                <w:sz w:val="20"/>
                <w:szCs w:val="20"/>
              </w:rPr>
              <w:t>rotundifolius</w:t>
            </w:r>
            <w:proofErr w:type="spellEnd"/>
            <w:r w:rsidRPr="009A3F7D">
              <w:rPr>
                <w:rFonts w:ascii="Arial" w:hAnsi="Arial" w:cs="Arial"/>
                <w:sz w:val="20"/>
                <w:szCs w:val="20"/>
              </w:rPr>
              <w:t xml:space="preserve"> </w:t>
            </w:r>
            <w:proofErr w:type="spellStart"/>
            <w:r w:rsidRPr="009A3F7D">
              <w:rPr>
                <w:rFonts w:ascii="Arial" w:hAnsi="Arial" w:cs="Arial"/>
                <w:sz w:val="20"/>
                <w:szCs w:val="20"/>
              </w:rPr>
              <w:t>J.</w:t>
            </w:r>
            <w:proofErr w:type="gramStart"/>
            <w:r w:rsidRPr="009A3F7D">
              <w:rPr>
                <w:rFonts w:ascii="Arial" w:hAnsi="Arial" w:cs="Arial"/>
                <w:sz w:val="20"/>
                <w:szCs w:val="20"/>
              </w:rPr>
              <w:t>G.Klein</w:t>
            </w:r>
            <w:proofErr w:type="spellEnd"/>
            <w:proofErr w:type="gramEnd"/>
            <w:r w:rsidRPr="009A3F7D">
              <w:rPr>
                <w:rFonts w:ascii="Arial" w:hAnsi="Arial" w:cs="Arial"/>
                <w:sz w:val="20"/>
                <w:szCs w:val="20"/>
              </w:rPr>
              <w:t xml:space="preserve"> ex </w:t>
            </w:r>
            <w:proofErr w:type="spellStart"/>
            <w:r w:rsidRPr="009A3F7D">
              <w:rPr>
                <w:rFonts w:ascii="Arial" w:hAnsi="Arial" w:cs="Arial"/>
                <w:sz w:val="20"/>
                <w:szCs w:val="20"/>
              </w:rPr>
              <w:t>Willd</w:t>
            </w:r>
            <w:proofErr w:type="spellEnd"/>
            <w:r w:rsidRPr="009A3F7D">
              <w:rPr>
                <w:rFonts w:ascii="Arial" w:hAnsi="Arial" w:cs="Arial"/>
                <w:sz w:val="20"/>
                <w:szCs w:val="20"/>
              </w:rPr>
              <w:t>.</w:t>
            </w:r>
          </w:p>
        </w:tc>
        <w:tc>
          <w:tcPr>
            <w:tcW w:w="932" w:type="pct"/>
          </w:tcPr>
          <w:p w14:paraId="0387A5DB"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Phyllanthaceae</w:t>
            </w:r>
            <w:proofErr w:type="spellEnd"/>
          </w:p>
        </w:tc>
        <w:tc>
          <w:tcPr>
            <w:tcW w:w="495" w:type="pct"/>
          </w:tcPr>
          <w:p w14:paraId="05F2679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F7C41E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CF90A0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8088F3C" w14:textId="77777777" w:rsidTr="0091203A">
        <w:tc>
          <w:tcPr>
            <w:tcW w:w="287" w:type="pct"/>
          </w:tcPr>
          <w:p w14:paraId="2721ECD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179</w:t>
            </w:r>
          </w:p>
        </w:tc>
        <w:tc>
          <w:tcPr>
            <w:tcW w:w="1904" w:type="pct"/>
          </w:tcPr>
          <w:p w14:paraId="5B87666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Phyllanthus </w:t>
            </w:r>
            <w:proofErr w:type="spellStart"/>
            <w:r w:rsidRPr="009A3F7D">
              <w:rPr>
                <w:rFonts w:ascii="Arial" w:hAnsi="Arial" w:cs="Arial"/>
                <w:i/>
                <w:iCs/>
                <w:sz w:val="20"/>
                <w:szCs w:val="20"/>
              </w:rPr>
              <w:t>virgatus</w:t>
            </w:r>
            <w:proofErr w:type="spellEnd"/>
            <w:r w:rsidRPr="009A3F7D">
              <w:rPr>
                <w:rFonts w:ascii="Arial" w:hAnsi="Arial" w:cs="Arial"/>
                <w:sz w:val="20"/>
                <w:szCs w:val="20"/>
              </w:rPr>
              <w:t> </w:t>
            </w:r>
            <w:proofErr w:type="spellStart"/>
            <w:proofErr w:type="gramStart"/>
            <w:r w:rsidRPr="009A3F7D">
              <w:rPr>
                <w:rFonts w:ascii="Arial" w:hAnsi="Arial" w:cs="Arial"/>
                <w:sz w:val="20"/>
                <w:szCs w:val="20"/>
              </w:rPr>
              <w:t>G.Forst</w:t>
            </w:r>
            <w:proofErr w:type="spellEnd"/>
            <w:proofErr w:type="gramEnd"/>
            <w:r w:rsidRPr="009A3F7D">
              <w:rPr>
                <w:rFonts w:ascii="Arial" w:hAnsi="Arial" w:cs="Arial"/>
                <w:sz w:val="20"/>
                <w:szCs w:val="20"/>
              </w:rPr>
              <w:t>.</w:t>
            </w:r>
          </w:p>
        </w:tc>
        <w:tc>
          <w:tcPr>
            <w:tcW w:w="932" w:type="pct"/>
          </w:tcPr>
          <w:p w14:paraId="74700150"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Phyllanthaceae</w:t>
            </w:r>
            <w:proofErr w:type="spellEnd"/>
          </w:p>
        </w:tc>
        <w:tc>
          <w:tcPr>
            <w:tcW w:w="495" w:type="pct"/>
          </w:tcPr>
          <w:p w14:paraId="07EF44F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136592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D08073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48101DD" w14:textId="77777777" w:rsidTr="0091203A">
        <w:tc>
          <w:tcPr>
            <w:tcW w:w="287" w:type="pct"/>
          </w:tcPr>
          <w:p w14:paraId="5B6BCB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180</w:t>
            </w:r>
          </w:p>
        </w:tc>
        <w:tc>
          <w:tcPr>
            <w:tcW w:w="1904" w:type="pct"/>
          </w:tcPr>
          <w:p w14:paraId="515C500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*Physalis </w:t>
            </w:r>
            <w:proofErr w:type="spellStart"/>
            <w:r w:rsidRPr="009A3F7D">
              <w:rPr>
                <w:rFonts w:ascii="Arial" w:hAnsi="Arial" w:cs="Arial"/>
                <w:i/>
                <w:iCs/>
                <w:sz w:val="20"/>
                <w:szCs w:val="20"/>
              </w:rPr>
              <w:t>angulata</w:t>
            </w:r>
            <w:proofErr w:type="spellEnd"/>
            <w:r w:rsidRPr="009A3F7D">
              <w:rPr>
                <w:rFonts w:ascii="Arial" w:hAnsi="Arial" w:cs="Arial"/>
                <w:sz w:val="20"/>
                <w:szCs w:val="20"/>
              </w:rPr>
              <w:t> L.</w:t>
            </w:r>
          </w:p>
        </w:tc>
        <w:tc>
          <w:tcPr>
            <w:tcW w:w="932" w:type="pct"/>
          </w:tcPr>
          <w:p w14:paraId="5D763E3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Solanaceae</w:t>
            </w:r>
          </w:p>
        </w:tc>
        <w:tc>
          <w:tcPr>
            <w:tcW w:w="495" w:type="pct"/>
          </w:tcPr>
          <w:p w14:paraId="1C3D5D2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92BA29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A08891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380E80E3" w14:textId="77777777" w:rsidTr="0091203A">
        <w:tc>
          <w:tcPr>
            <w:tcW w:w="287" w:type="pct"/>
          </w:tcPr>
          <w:p w14:paraId="74315D7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181</w:t>
            </w:r>
          </w:p>
        </w:tc>
        <w:tc>
          <w:tcPr>
            <w:tcW w:w="1904" w:type="pct"/>
          </w:tcPr>
          <w:p w14:paraId="24DA8FF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*Physalis </w:t>
            </w:r>
            <w:proofErr w:type="spellStart"/>
            <w:r w:rsidRPr="009A3F7D">
              <w:rPr>
                <w:rFonts w:ascii="Arial" w:hAnsi="Arial" w:cs="Arial"/>
                <w:i/>
                <w:iCs/>
                <w:sz w:val="20"/>
                <w:szCs w:val="20"/>
              </w:rPr>
              <w:t>pruinosa</w:t>
            </w:r>
            <w:proofErr w:type="spellEnd"/>
            <w:r w:rsidRPr="009A3F7D">
              <w:rPr>
                <w:rFonts w:ascii="Arial" w:hAnsi="Arial" w:cs="Arial"/>
                <w:sz w:val="20"/>
                <w:szCs w:val="20"/>
              </w:rPr>
              <w:t> L.</w:t>
            </w:r>
          </w:p>
        </w:tc>
        <w:tc>
          <w:tcPr>
            <w:tcW w:w="932" w:type="pct"/>
          </w:tcPr>
          <w:p w14:paraId="6FD0ECE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Solanaceae</w:t>
            </w:r>
          </w:p>
        </w:tc>
        <w:tc>
          <w:tcPr>
            <w:tcW w:w="495" w:type="pct"/>
          </w:tcPr>
          <w:p w14:paraId="3D1E8B9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7DE79A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CEE967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42612C97" w14:textId="77777777" w:rsidTr="0091203A">
        <w:tc>
          <w:tcPr>
            <w:tcW w:w="287" w:type="pct"/>
          </w:tcPr>
          <w:p w14:paraId="1F73466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182</w:t>
            </w:r>
          </w:p>
        </w:tc>
        <w:tc>
          <w:tcPr>
            <w:tcW w:w="1904" w:type="pct"/>
          </w:tcPr>
          <w:p w14:paraId="2460B14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Pithecellobium</w:t>
            </w:r>
            <w:proofErr w:type="spellEnd"/>
            <w:r w:rsidRPr="009A3F7D">
              <w:rPr>
                <w:rFonts w:ascii="Arial" w:hAnsi="Arial" w:cs="Arial"/>
                <w:i/>
                <w:iCs/>
                <w:sz w:val="20"/>
                <w:szCs w:val="20"/>
              </w:rPr>
              <w:t xml:space="preserve"> dulce</w:t>
            </w:r>
            <w:r w:rsidRPr="009A3F7D">
              <w:rPr>
                <w:rFonts w:ascii="Arial" w:hAnsi="Arial" w:cs="Arial"/>
                <w:sz w:val="20"/>
                <w:szCs w:val="20"/>
              </w:rPr>
              <w:t> (</w:t>
            </w:r>
            <w:proofErr w:type="spellStart"/>
            <w:r w:rsidRPr="009A3F7D">
              <w:rPr>
                <w:rFonts w:ascii="Arial" w:hAnsi="Arial" w:cs="Arial"/>
                <w:sz w:val="20"/>
                <w:szCs w:val="20"/>
              </w:rPr>
              <w:t>Roxb</w:t>
            </w:r>
            <w:proofErr w:type="spellEnd"/>
            <w:r w:rsidRPr="009A3F7D">
              <w:rPr>
                <w:rFonts w:ascii="Arial" w:hAnsi="Arial" w:cs="Arial"/>
                <w:sz w:val="20"/>
                <w:szCs w:val="20"/>
              </w:rPr>
              <w:t xml:space="preserve">.) </w:t>
            </w:r>
            <w:proofErr w:type="spellStart"/>
            <w:r w:rsidRPr="009A3F7D">
              <w:rPr>
                <w:rFonts w:ascii="Arial" w:hAnsi="Arial" w:cs="Arial"/>
                <w:sz w:val="20"/>
                <w:szCs w:val="20"/>
              </w:rPr>
              <w:t>Benth</w:t>
            </w:r>
            <w:proofErr w:type="spellEnd"/>
            <w:r w:rsidRPr="009A3F7D">
              <w:rPr>
                <w:rFonts w:ascii="Arial" w:hAnsi="Arial" w:cs="Arial"/>
                <w:sz w:val="20"/>
                <w:szCs w:val="20"/>
              </w:rPr>
              <w:t>.</w:t>
            </w:r>
          </w:p>
        </w:tc>
        <w:tc>
          <w:tcPr>
            <w:tcW w:w="932" w:type="pct"/>
          </w:tcPr>
          <w:p w14:paraId="2C7D3AF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5B4D127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36C94FA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4022C0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5F80CEE" w14:textId="77777777" w:rsidTr="0091203A">
        <w:tc>
          <w:tcPr>
            <w:tcW w:w="287" w:type="pct"/>
          </w:tcPr>
          <w:p w14:paraId="24F8815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183</w:t>
            </w:r>
          </w:p>
        </w:tc>
        <w:tc>
          <w:tcPr>
            <w:tcW w:w="1904" w:type="pct"/>
          </w:tcPr>
          <w:p w14:paraId="6C8689F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Polygala </w:t>
            </w:r>
            <w:proofErr w:type="spellStart"/>
            <w:r w:rsidRPr="009A3F7D">
              <w:rPr>
                <w:rFonts w:ascii="Arial" w:hAnsi="Arial" w:cs="Arial"/>
                <w:i/>
                <w:iCs/>
                <w:sz w:val="20"/>
                <w:szCs w:val="20"/>
              </w:rPr>
              <w:t>chinensis</w:t>
            </w:r>
            <w:proofErr w:type="spellEnd"/>
            <w:r w:rsidRPr="009A3F7D">
              <w:rPr>
                <w:rFonts w:ascii="Arial" w:hAnsi="Arial" w:cs="Arial"/>
                <w:sz w:val="20"/>
                <w:szCs w:val="20"/>
              </w:rPr>
              <w:t> L.</w:t>
            </w:r>
          </w:p>
        </w:tc>
        <w:tc>
          <w:tcPr>
            <w:tcW w:w="932" w:type="pct"/>
          </w:tcPr>
          <w:p w14:paraId="0067E51C"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Polygalaceae</w:t>
            </w:r>
            <w:proofErr w:type="spellEnd"/>
          </w:p>
        </w:tc>
        <w:tc>
          <w:tcPr>
            <w:tcW w:w="495" w:type="pct"/>
          </w:tcPr>
          <w:p w14:paraId="2CCD19F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3692A4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48824C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0B70F48" w14:textId="77777777" w:rsidTr="0091203A">
        <w:tc>
          <w:tcPr>
            <w:tcW w:w="287" w:type="pct"/>
          </w:tcPr>
          <w:p w14:paraId="4815057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184</w:t>
            </w:r>
          </w:p>
        </w:tc>
        <w:tc>
          <w:tcPr>
            <w:tcW w:w="1904" w:type="pct"/>
          </w:tcPr>
          <w:p w14:paraId="697F7B9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Polygala </w:t>
            </w:r>
            <w:proofErr w:type="spellStart"/>
            <w:r w:rsidRPr="009A3F7D">
              <w:rPr>
                <w:rFonts w:ascii="Arial" w:hAnsi="Arial" w:cs="Arial"/>
                <w:i/>
                <w:iCs/>
                <w:sz w:val="20"/>
                <w:szCs w:val="20"/>
              </w:rPr>
              <w:t>javana</w:t>
            </w:r>
            <w:proofErr w:type="spellEnd"/>
            <w:r w:rsidRPr="009A3F7D">
              <w:rPr>
                <w:rFonts w:ascii="Arial" w:hAnsi="Arial" w:cs="Arial"/>
                <w:sz w:val="20"/>
                <w:szCs w:val="20"/>
              </w:rPr>
              <w:t xml:space="preserve"> DC.</w:t>
            </w:r>
          </w:p>
        </w:tc>
        <w:tc>
          <w:tcPr>
            <w:tcW w:w="932" w:type="pct"/>
          </w:tcPr>
          <w:p w14:paraId="5AB48BF8"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Polygalaceae</w:t>
            </w:r>
            <w:proofErr w:type="spellEnd"/>
          </w:p>
        </w:tc>
        <w:tc>
          <w:tcPr>
            <w:tcW w:w="495" w:type="pct"/>
          </w:tcPr>
          <w:p w14:paraId="5B6A939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22ABFFC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B80A14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B0B0B3B" w14:textId="77777777" w:rsidTr="0091203A">
        <w:tc>
          <w:tcPr>
            <w:tcW w:w="287" w:type="pct"/>
          </w:tcPr>
          <w:p w14:paraId="19D220B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185</w:t>
            </w:r>
          </w:p>
        </w:tc>
        <w:tc>
          <w:tcPr>
            <w:tcW w:w="1904" w:type="pct"/>
          </w:tcPr>
          <w:p w14:paraId="2D3EB57F"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i/>
                <w:iCs/>
                <w:color w:val="auto"/>
                <w:sz w:val="20"/>
                <w:szCs w:val="20"/>
                <w:u w:val="none"/>
              </w:rPr>
              <w:t>Pongamia</w:t>
            </w:r>
            <w:proofErr w:type="spellEnd"/>
            <w:r w:rsidRPr="009A3F7D">
              <w:rPr>
                <w:rStyle w:val="Hyperlink"/>
                <w:rFonts w:ascii="Arial" w:hAnsi="Arial" w:cs="Arial"/>
                <w:i/>
                <w:iCs/>
                <w:color w:val="auto"/>
                <w:sz w:val="20"/>
                <w:szCs w:val="20"/>
                <w:u w:val="none"/>
              </w:rPr>
              <w:t xml:space="preserve"> </w:t>
            </w:r>
            <w:proofErr w:type="spellStart"/>
            <w:r w:rsidRPr="009A3F7D">
              <w:rPr>
                <w:rStyle w:val="Hyperlink"/>
                <w:rFonts w:ascii="Arial" w:hAnsi="Arial" w:cs="Arial"/>
                <w:i/>
                <w:iCs/>
                <w:color w:val="auto"/>
                <w:sz w:val="20"/>
                <w:szCs w:val="20"/>
                <w:u w:val="none"/>
              </w:rPr>
              <w:t>pinnata</w:t>
            </w:r>
            <w:proofErr w:type="spellEnd"/>
            <w:r w:rsidRPr="009A3F7D">
              <w:rPr>
                <w:rStyle w:val="Hyperlink"/>
                <w:rFonts w:ascii="Arial" w:hAnsi="Arial" w:cs="Arial"/>
                <w:i/>
                <w:iCs/>
                <w:color w:val="auto"/>
                <w:sz w:val="20"/>
                <w:szCs w:val="20"/>
                <w:u w:val="none"/>
              </w:rPr>
              <w:t xml:space="preserve"> (L.) Pierre</w:t>
            </w:r>
          </w:p>
        </w:tc>
        <w:tc>
          <w:tcPr>
            <w:tcW w:w="932" w:type="pct"/>
          </w:tcPr>
          <w:p w14:paraId="59C5A3E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0E2CA0F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61270BD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1FE7CE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22B1F5E" w14:textId="77777777" w:rsidTr="0091203A">
        <w:tc>
          <w:tcPr>
            <w:tcW w:w="287" w:type="pct"/>
          </w:tcPr>
          <w:p w14:paraId="41BA915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186</w:t>
            </w:r>
          </w:p>
        </w:tc>
        <w:tc>
          <w:tcPr>
            <w:tcW w:w="1904" w:type="pct"/>
          </w:tcPr>
          <w:p w14:paraId="2D661484"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i/>
                <w:iCs/>
                <w:color w:val="auto"/>
                <w:sz w:val="20"/>
                <w:szCs w:val="20"/>
                <w:u w:val="none"/>
              </w:rPr>
              <w:t>*</w:t>
            </w:r>
            <w:proofErr w:type="spellStart"/>
            <w:r w:rsidRPr="009A3F7D">
              <w:rPr>
                <w:rStyle w:val="Hyperlink"/>
                <w:rFonts w:ascii="Arial" w:hAnsi="Arial" w:cs="Arial"/>
                <w:i/>
                <w:iCs/>
                <w:color w:val="auto"/>
                <w:sz w:val="20"/>
                <w:szCs w:val="20"/>
                <w:u w:val="none"/>
              </w:rPr>
              <w:t>Portulaca</w:t>
            </w:r>
            <w:proofErr w:type="spellEnd"/>
            <w:r w:rsidRPr="009A3F7D">
              <w:rPr>
                <w:rStyle w:val="Hyperlink"/>
                <w:rFonts w:ascii="Arial" w:hAnsi="Arial" w:cs="Arial"/>
                <w:i/>
                <w:iCs/>
                <w:color w:val="auto"/>
                <w:sz w:val="20"/>
                <w:szCs w:val="20"/>
                <w:u w:val="none"/>
              </w:rPr>
              <w:t xml:space="preserve"> oleracea L.</w:t>
            </w:r>
          </w:p>
        </w:tc>
        <w:tc>
          <w:tcPr>
            <w:tcW w:w="932" w:type="pct"/>
          </w:tcPr>
          <w:p w14:paraId="402DCCFE"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Portulacaceae</w:t>
            </w:r>
            <w:proofErr w:type="spellEnd"/>
          </w:p>
        </w:tc>
        <w:tc>
          <w:tcPr>
            <w:tcW w:w="495" w:type="pct"/>
          </w:tcPr>
          <w:p w14:paraId="381DF93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0EEEE7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93E9D7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31893399" w14:textId="77777777" w:rsidTr="0091203A">
        <w:tc>
          <w:tcPr>
            <w:tcW w:w="287" w:type="pct"/>
          </w:tcPr>
          <w:p w14:paraId="1B5F23C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187</w:t>
            </w:r>
          </w:p>
        </w:tc>
        <w:tc>
          <w:tcPr>
            <w:tcW w:w="1904" w:type="pct"/>
          </w:tcPr>
          <w:p w14:paraId="2BEC5FD6"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Portulaca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pilosa</w:t>
            </w:r>
            <w:proofErr w:type="spellEnd"/>
            <w:r w:rsidRPr="009A3F7D">
              <w:rPr>
                <w:rFonts w:ascii="Arial" w:hAnsi="Arial" w:cs="Arial"/>
                <w:sz w:val="20"/>
                <w:szCs w:val="20"/>
              </w:rPr>
              <w:t> L.</w:t>
            </w:r>
          </w:p>
        </w:tc>
        <w:tc>
          <w:tcPr>
            <w:tcW w:w="932" w:type="pct"/>
          </w:tcPr>
          <w:p w14:paraId="262566B7"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Portulacaceae</w:t>
            </w:r>
            <w:proofErr w:type="spellEnd"/>
          </w:p>
        </w:tc>
        <w:tc>
          <w:tcPr>
            <w:tcW w:w="495" w:type="pct"/>
          </w:tcPr>
          <w:p w14:paraId="03E2496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B25F25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9CEE73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C59F001" w14:textId="77777777" w:rsidTr="0091203A">
        <w:tc>
          <w:tcPr>
            <w:tcW w:w="287" w:type="pct"/>
          </w:tcPr>
          <w:p w14:paraId="778D4FC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188</w:t>
            </w:r>
          </w:p>
        </w:tc>
        <w:tc>
          <w:tcPr>
            <w:tcW w:w="1904" w:type="pct"/>
          </w:tcPr>
          <w:p w14:paraId="033A149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Portulaca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quadrifida</w:t>
            </w:r>
            <w:proofErr w:type="spellEnd"/>
            <w:r w:rsidRPr="009A3F7D">
              <w:rPr>
                <w:rFonts w:ascii="Arial" w:hAnsi="Arial" w:cs="Arial"/>
                <w:sz w:val="20"/>
                <w:szCs w:val="20"/>
              </w:rPr>
              <w:t> L.</w:t>
            </w:r>
          </w:p>
        </w:tc>
        <w:tc>
          <w:tcPr>
            <w:tcW w:w="932" w:type="pct"/>
          </w:tcPr>
          <w:p w14:paraId="66344DB3"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Portulacaceae</w:t>
            </w:r>
            <w:proofErr w:type="spellEnd"/>
          </w:p>
        </w:tc>
        <w:tc>
          <w:tcPr>
            <w:tcW w:w="495" w:type="pct"/>
          </w:tcPr>
          <w:p w14:paraId="7F95C7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00E048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4D00B9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57209B9C" w14:textId="77777777" w:rsidTr="0091203A">
        <w:tc>
          <w:tcPr>
            <w:tcW w:w="287" w:type="pct"/>
          </w:tcPr>
          <w:p w14:paraId="0159472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189</w:t>
            </w:r>
          </w:p>
        </w:tc>
        <w:tc>
          <w:tcPr>
            <w:tcW w:w="1904" w:type="pct"/>
          </w:tcPr>
          <w:p w14:paraId="590AA4FD"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Portulaca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tuberosa</w:t>
            </w:r>
            <w:proofErr w:type="spellEnd"/>
            <w:r w:rsidRPr="009A3F7D">
              <w:rPr>
                <w:rFonts w:ascii="Arial" w:hAnsi="Arial" w:cs="Arial"/>
                <w:sz w:val="20"/>
                <w:szCs w:val="20"/>
              </w:rPr>
              <w:t> </w:t>
            </w:r>
            <w:proofErr w:type="spellStart"/>
            <w:r w:rsidRPr="009A3F7D">
              <w:rPr>
                <w:rFonts w:ascii="Arial" w:hAnsi="Arial" w:cs="Arial"/>
                <w:sz w:val="20"/>
                <w:szCs w:val="20"/>
              </w:rPr>
              <w:t>Roxb</w:t>
            </w:r>
            <w:proofErr w:type="spellEnd"/>
            <w:r w:rsidRPr="009A3F7D">
              <w:rPr>
                <w:rFonts w:ascii="Arial" w:hAnsi="Arial" w:cs="Arial"/>
                <w:sz w:val="20"/>
                <w:szCs w:val="20"/>
              </w:rPr>
              <w:t>.</w:t>
            </w:r>
          </w:p>
        </w:tc>
        <w:tc>
          <w:tcPr>
            <w:tcW w:w="932" w:type="pct"/>
          </w:tcPr>
          <w:p w14:paraId="08685C40"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Portulacaceae</w:t>
            </w:r>
            <w:proofErr w:type="spellEnd"/>
          </w:p>
        </w:tc>
        <w:tc>
          <w:tcPr>
            <w:tcW w:w="495" w:type="pct"/>
          </w:tcPr>
          <w:p w14:paraId="26A7B62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B02D04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5FD07C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8015348" w14:textId="77777777" w:rsidTr="0091203A">
        <w:tc>
          <w:tcPr>
            <w:tcW w:w="287" w:type="pct"/>
          </w:tcPr>
          <w:p w14:paraId="18FE979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190</w:t>
            </w:r>
          </w:p>
        </w:tc>
        <w:tc>
          <w:tcPr>
            <w:tcW w:w="1904" w:type="pct"/>
          </w:tcPr>
          <w:p w14:paraId="7A0A9FF2"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Pouzolzia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zeylanica</w:t>
            </w:r>
            <w:proofErr w:type="spellEnd"/>
            <w:r w:rsidRPr="009A3F7D">
              <w:rPr>
                <w:rFonts w:ascii="Arial" w:hAnsi="Arial" w:cs="Arial"/>
                <w:sz w:val="20"/>
                <w:szCs w:val="20"/>
              </w:rPr>
              <w:t> (L.) Benn.</w:t>
            </w:r>
          </w:p>
        </w:tc>
        <w:tc>
          <w:tcPr>
            <w:tcW w:w="932" w:type="pct"/>
          </w:tcPr>
          <w:p w14:paraId="04A6FF2E"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Urticaceae</w:t>
            </w:r>
            <w:proofErr w:type="spellEnd"/>
          </w:p>
        </w:tc>
        <w:tc>
          <w:tcPr>
            <w:tcW w:w="495" w:type="pct"/>
          </w:tcPr>
          <w:p w14:paraId="1598295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97750E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167039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B056210" w14:textId="77777777" w:rsidTr="0091203A">
        <w:tc>
          <w:tcPr>
            <w:tcW w:w="287" w:type="pct"/>
          </w:tcPr>
          <w:p w14:paraId="55E4B71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191</w:t>
            </w:r>
          </w:p>
        </w:tc>
        <w:tc>
          <w:tcPr>
            <w:tcW w:w="1904" w:type="pct"/>
          </w:tcPr>
          <w:p w14:paraId="424FCCB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Prosopis cineraria</w:t>
            </w:r>
            <w:r w:rsidRPr="009A3F7D">
              <w:rPr>
                <w:rFonts w:ascii="Arial" w:hAnsi="Arial" w:cs="Arial"/>
                <w:sz w:val="20"/>
                <w:szCs w:val="20"/>
              </w:rPr>
              <w:t xml:space="preserve"> (L.) </w:t>
            </w:r>
            <w:proofErr w:type="spellStart"/>
            <w:r w:rsidRPr="009A3F7D">
              <w:rPr>
                <w:rFonts w:ascii="Arial" w:hAnsi="Arial" w:cs="Arial"/>
                <w:sz w:val="20"/>
                <w:szCs w:val="20"/>
              </w:rPr>
              <w:t>Druce</w:t>
            </w:r>
            <w:proofErr w:type="spellEnd"/>
          </w:p>
        </w:tc>
        <w:tc>
          <w:tcPr>
            <w:tcW w:w="932" w:type="pct"/>
          </w:tcPr>
          <w:p w14:paraId="0A6D2B2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191E14A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320AD9B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54FA1F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3B99F95" w14:textId="77777777" w:rsidTr="0091203A">
        <w:tc>
          <w:tcPr>
            <w:tcW w:w="287" w:type="pct"/>
          </w:tcPr>
          <w:p w14:paraId="588FD7C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192</w:t>
            </w:r>
          </w:p>
        </w:tc>
        <w:tc>
          <w:tcPr>
            <w:tcW w:w="1904" w:type="pct"/>
          </w:tcPr>
          <w:p w14:paraId="2155D093"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Psydrax</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umbellatus</w:t>
            </w:r>
            <w:proofErr w:type="spellEnd"/>
            <w:r w:rsidRPr="009A3F7D">
              <w:rPr>
                <w:rFonts w:ascii="Arial" w:hAnsi="Arial" w:cs="Arial"/>
                <w:sz w:val="20"/>
                <w:szCs w:val="20"/>
              </w:rPr>
              <w:t xml:space="preserve"> (Wight) </w:t>
            </w:r>
            <w:proofErr w:type="spellStart"/>
            <w:r w:rsidRPr="009A3F7D">
              <w:rPr>
                <w:rFonts w:ascii="Arial" w:hAnsi="Arial" w:cs="Arial"/>
                <w:sz w:val="20"/>
                <w:szCs w:val="20"/>
              </w:rPr>
              <w:t>Bridson</w:t>
            </w:r>
            <w:proofErr w:type="spellEnd"/>
          </w:p>
        </w:tc>
        <w:tc>
          <w:tcPr>
            <w:tcW w:w="932" w:type="pct"/>
          </w:tcPr>
          <w:p w14:paraId="742F64BA"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Rubiaceae</w:t>
            </w:r>
            <w:proofErr w:type="spellEnd"/>
          </w:p>
        </w:tc>
        <w:tc>
          <w:tcPr>
            <w:tcW w:w="495" w:type="pct"/>
          </w:tcPr>
          <w:p w14:paraId="59381EC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590228E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2E76FD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917EBCD" w14:textId="77777777" w:rsidTr="0091203A">
        <w:tc>
          <w:tcPr>
            <w:tcW w:w="287" w:type="pct"/>
          </w:tcPr>
          <w:p w14:paraId="432BFE3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193</w:t>
            </w:r>
          </w:p>
        </w:tc>
        <w:tc>
          <w:tcPr>
            <w:tcW w:w="1904" w:type="pct"/>
          </w:tcPr>
          <w:p w14:paraId="09C4F4E1"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Rhynchosia</w:t>
            </w:r>
            <w:proofErr w:type="spellEnd"/>
            <w:r w:rsidRPr="009A3F7D">
              <w:rPr>
                <w:rFonts w:ascii="Arial" w:hAnsi="Arial" w:cs="Arial"/>
                <w:i/>
                <w:iCs/>
                <w:sz w:val="20"/>
                <w:szCs w:val="20"/>
              </w:rPr>
              <w:t xml:space="preserve"> minima</w:t>
            </w:r>
            <w:r w:rsidRPr="009A3F7D">
              <w:rPr>
                <w:rFonts w:ascii="Arial" w:hAnsi="Arial" w:cs="Arial"/>
                <w:sz w:val="20"/>
                <w:szCs w:val="20"/>
              </w:rPr>
              <w:t> (L.) DC.</w:t>
            </w:r>
          </w:p>
        </w:tc>
        <w:tc>
          <w:tcPr>
            <w:tcW w:w="932" w:type="pct"/>
          </w:tcPr>
          <w:p w14:paraId="63F30E3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7E76245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155CB97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1446D0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1C74A2E" w14:textId="77777777" w:rsidTr="0091203A">
        <w:tc>
          <w:tcPr>
            <w:tcW w:w="287" w:type="pct"/>
          </w:tcPr>
          <w:p w14:paraId="05BE092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194</w:t>
            </w:r>
          </w:p>
        </w:tc>
        <w:tc>
          <w:tcPr>
            <w:tcW w:w="1904" w:type="pct"/>
          </w:tcPr>
          <w:p w14:paraId="6671729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Richardia </w:t>
            </w:r>
            <w:proofErr w:type="spellStart"/>
            <w:r w:rsidRPr="009A3F7D">
              <w:rPr>
                <w:rFonts w:ascii="Arial" w:hAnsi="Arial" w:cs="Arial"/>
                <w:i/>
                <w:iCs/>
                <w:sz w:val="20"/>
                <w:szCs w:val="20"/>
              </w:rPr>
              <w:t>scabra</w:t>
            </w:r>
            <w:proofErr w:type="spellEnd"/>
            <w:r w:rsidRPr="009A3F7D">
              <w:rPr>
                <w:rFonts w:ascii="Arial" w:hAnsi="Arial" w:cs="Arial"/>
                <w:sz w:val="20"/>
                <w:szCs w:val="20"/>
              </w:rPr>
              <w:t> L.</w:t>
            </w:r>
          </w:p>
        </w:tc>
        <w:tc>
          <w:tcPr>
            <w:tcW w:w="932" w:type="pct"/>
          </w:tcPr>
          <w:p w14:paraId="29469DEB"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Rubiaceae</w:t>
            </w:r>
            <w:proofErr w:type="spellEnd"/>
          </w:p>
        </w:tc>
        <w:tc>
          <w:tcPr>
            <w:tcW w:w="495" w:type="pct"/>
          </w:tcPr>
          <w:p w14:paraId="152512A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A49085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ED2385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E9EEF84" w14:textId="77777777" w:rsidTr="0091203A">
        <w:tc>
          <w:tcPr>
            <w:tcW w:w="287" w:type="pct"/>
          </w:tcPr>
          <w:p w14:paraId="2575769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195</w:t>
            </w:r>
          </w:p>
        </w:tc>
        <w:tc>
          <w:tcPr>
            <w:tcW w:w="1904" w:type="pct"/>
          </w:tcPr>
          <w:p w14:paraId="26535B5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Ricinus </w:t>
            </w:r>
            <w:proofErr w:type="spellStart"/>
            <w:r w:rsidRPr="009A3F7D">
              <w:rPr>
                <w:rFonts w:ascii="Arial" w:hAnsi="Arial" w:cs="Arial"/>
                <w:i/>
                <w:iCs/>
                <w:sz w:val="20"/>
                <w:szCs w:val="20"/>
              </w:rPr>
              <w:t>communis</w:t>
            </w:r>
            <w:proofErr w:type="spellEnd"/>
            <w:r w:rsidRPr="009A3F7D">
              <w:rPr>
                <w:rFonts w:ascii="Arial" w:hAnsi="Arial" w:cs="Arial"/>
                <w:i/>
                <w:iCs/>
                <w:sz w:val="20"/>
                <w:szCs w:val="20"/>
              </w:rPr>
              <w:t xml:space="preserve"> L.</w:t>
            </w:r>
          </w:p>
        </w:tc>
        <w:tc>
          <w:tcPr>
            <w:tcW w:w="932" w:type="pct"/>
          </w:tcPr>
          <w:p w14:paraId="66E311CF"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Euphorbiaceae</w:t>
            </w:r>
            <w:proofErr w:type="spellEnd"/>
          </w:p>
        </w:tc>
        <w:tc>
          <w:tcPr>
            <w:tcW w:w="495" w:type="pct"/>
          </w:tcPr>
          <w:p w14:paraId="302F14C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93DFE2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A4CC7E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5B1E204" w14:textId="77777777" w:rsidTr="0091203A">
        <w:tc>
          <w:tcPr>
            <w:tcW w:w="287" w:type="pct"/>
          </w:tcPr>
          <w:p w14:paraId="6257971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196</w:t>
            </w:r>
          </w:p>
        </w:tc>
        <w:tc>
          <w:tcPr>
            <w:tcW w:w="1904" w:type="pct"/>
          </w:tcPr>
          <w:p w14:paraId="554CE643"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Rivea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hypocrateriformis</w:t>
            </w:r>
            <w:proofErr w:type="spellEnd"/>
            <w:r w:rsidRPr="009A3F7D">
              <w:rPr>
                <w:rFonts w:ascii="Arial" w:hAnsi="Arial" w:cs="Arial"/>
                <w:sz w:val="20"/>
                <w:szCs w:val="20"/>
              </w:rPr>
              <w:t> (</w:t>
            </w:r>
            <w:proofErr w:type="spellStart"/>
            <w:r w:rsidRPr="009A3F7D">
              <w:rPr>
                <w:rFonts w:ascii="Arial" w:hAnsi="Arial" w:cs="Arial"/>
                <w:sz w:val="20"/>
                <w:szCs w:val="20"/>
              </w:rPr>
              <w:t>Desr</w:t>
            </w:r>
            <w:proofErr w:type="spellEnd"/>
            <w:r w:rsidRPr="009A3F7D">
              <w:rPr>
                <w:rFonts w:ascii="Arial" w:hAnsi="Arial" w:cs="Arial"/>
                <w:sz w:val="20"/>
                <w:szCs w:val="20"/>
              </w:rPr>
              <w:t xml:space="preserve">.) </w:t>
            </w:r>
            <w:proofErr w:type="spellStart"/>
            <w:r w:rsidRPr="009A3F7D">
              <w:rPr>
                <w:rFonts w:ascii="Arial" w:hAnsi="Arial" w:cs="Arial"/>
                <w:sz w:val="20"/>
                <w:szCs w:val="20"/>
              </w:rPr>
              <w:t>Choisy</w:t>
            </w:r>
            <w:proofErr w:type="spellEnd"/>
          </w:p>
        </w:tc>
        <w:tc>
          <w:tcPr>
            <w:tcW w:w="932" w:type="pct"/>
          </w:tcPr>
          <w:p w14:paraId="022A710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Convolvulaceae</w:t>
            </w:r>
          </w:p>
        </w:tc>
        <w:tc>
          <w:tcPr>
            <w:tcW w:w="495" w:type="pct"/>
          </w:tcPr>
          <w:p w14:paraId="3140025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7FA5F4A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CA6CA76"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D5BEE2C" w14:textId="77777777" w:rsidTr="0091203A">
        <w:tc>
          <w:tcPr>
            <w:tcW w:w="287" w:type="pct"/>
          </w:tcPr>
          <w:p w14:paraId="5438826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197</w:t>
            </w:r>
          </w:p>
        </w:tc>
        <w:tc>
          <w:tcPr>
            <w:tcW w:w="1904" w:type="pct"/>
          </w:tcPr>
          <w:p w14:paraId="16F07AAC"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Rostellularia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diffusa</w:t>
            </w:r>
            <w:proofErr w:type="spellEnd"/>
            <w:r w:rsidRPr="009A3F7D">
              <w:rPr>
                <w:rFonts w:ascii="Arial" w:hAnsi="Arial" w:cs="Arial"/>
                <w:sz w:val="20"/>
                <w:szCs w:val="20"/>
              </w:rPr>
              <w:t> (</w:t>
            </w:r>
            <w:proofErr w:type="spellStart"/>
            <w:r w:rsidRPr="009A3F7D">
              <w:rPr>
                <w:rFonts w:ascii="Arial" w:hAnsi="Arial" w:cs="Arial"/>
                <w:sz w:val="20"/>
                <w:szCs w:val="20"/>
              </w:rPr>
              <w:t>Willd</w:t>
            </w:r>
            <w:proofErr w:type="spellEnd"/>
            <w:r w:rsidRPr="009A3F7D">
              <w:rPr>
                <w:rFonts w:ascii="Arial" w:hAnsi="Arial" w:cs="Arial"/>
                <w:sz w:val="20"/>
                <w:szCs w:val="20"/>
              </w:rPr>
              <w:t xml:space="preserve">.) </w:t>
            </w:r>
            <w:proofErr w:type="spellStart"/>
            <w:r w:rsidRPr="009A3F7D">
              <w:rPr>
                <w:rFonts w:ascii="Arial" w:hAnsi="Arial" w:cs="Arial"/>
                <w:sz w:val="20"/>
                <w:szCs w:val="20"/>
              </w:rPr>
              <w:t>Nees</w:t>
            </w:r>
            <w:proofErr w:type="spellEnd"/>
          </w:p>
        </w:tc>
        <w:tc>
          <w:tcPr>
            <w:tcW w:w="932" w:type="pct"/>
          </w:tcPr>
          <w:p w14:paraId="229EE19E"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Acanthaceae</w:t>
            </w:r>
            <w:proofErr w:type="spellEnd"/>
          </w:p>
        </w:tc>
        <w:tc>
          <w:tcPr>
            <w:tcW w:w="495" w:type="pct"/>
          </w:tcPr>
          <w:p w14:paraId="444228A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91ED96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F87F20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7FF3C9A" w14:textId="77777777" w:rsidTr="0091203A">
        <w:tc>
          <w:tcPr>
            <w:tcW w:w="287" w:type="pct"/>
          </w:tcPr>
          <w:p w14:paraId="5ACCF7B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198</w:t>
            </w:r>
          </w:p>
        </w:tc>
        <w:tc>
          <w:tcPr>
            <w:tcW w:w="1904" w:type="pct"/>
          </w:tcPr>
          <w:p w14:paraId="0447BFE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Ruellia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tuberosa</w:t>
            </w:r>
            <w:proofErr w:type="spellEnd"/>
            <w:r w:rsidRPr="009A3F7D">
              <w:rPr>
                <w:rFonts w:ascii="Arial" w:hAnsi="Arial" w:cs="Arial"/>
                <w:sz w:val="20"/>
                <w:szCs w:val="20"/>
              </w:rPr>
              <w:t> L.</w:t>
            </w:r>
          </w:p>
        </w:tc>
        <w:tc>
          <w:tcPr>
            <w:tcW w:w="932" w:type="pct"/>
          </w:tcPr>
          <w:p w14:paraId="4F9A095D"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Acanthaceae</w:t>
            </w:r>
            <w:proofErr w:type="spellEnd"/>
          </w:p>
        </w:tc>
        <w:tc>
          <w:tcPr>
            <w:tcW w:w="495" w:type="pct"/>
          </w:tcPr>
          <w:p w14:paraId="636605B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BF5D12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066EF8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South America</w:t>
            </w:r>
          </w:p>
        </w:tc>
      </w:tr>
      <w:tr w:rsidR="009A3F7D" w:rsidRPr="009A3F7D" w14:paraId="58ABDFA4" w14:textId="77777777" w:rsidTr="0091203A">
        <w:tc>
          <w:tcPr>
            <w:tcW w:w="287" w:type="pct"/>
          </w:tcPr>
          <w:p w14:paraId="65C4826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199</w:t>
            </w:r>
          </w:p>
        </w:tc>
        <w:tc>
          <w:tcPr>
            <w:tcW w:w="1904" w:type="pct"/>
          </w:tcPr>
          <w:p w14:paraId="3ECBF3A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Santalum album</w:t>
            </w:r>
            <w:r w:rsidRPr="009A3F7D">
              <w:rPr>
                <w:rFonts w:ascii="Arial" w:hAnsi="Arial" w:cs="Arial"/>
                <w:sz w:val="20"/>
                <w:szCs w:val="20"/>
              </w:rPr>
              <w:t> L.</w:t>
            </w:r>
          </w:p>
        </w:tc>
        <w:tc>
          <w:tcPr>
            <w:tcW w:w="932" w:type="pct"/>
          </w:tcPr>
          <w:p w14:paraId="314EAEA6"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Santalaceae</w:t>
            </w:r>
            <w:proofErr w:type="spellEnd"/>
          </w:p>
        </w:tc>
        <w:tc>
          <w:tcPr>
            <w:tcW w:w="495" w:type="pct"/>
          </w:tcPr>
          <w:p w14:paraId="328EE88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2F7A5A4E"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Vulnearable</w:t>
            </w:r>
            <w:proofErr w:type="spellEnd"/>
          </w:p>
        </w:tc>
        <w:tc>
          <w:tcPr>
            <w:tcW w:w="692" w:type="pct"/>
          </w:tcPr>
          <w:p w14:paraId="03E73A1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E46462C" w14:textId="77777777" w:rsidTr="0091203A">
        <w:tc>
          <w:tcPr>
            <w:tcW w:w="287" w:type="pct"/>
          </w:tcPr>
          <w:p w14:paraId="54AF704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200</w:t>
            </w:r>
          </w:p>
        </w:tc>
        <w:tc>
          <w:tcPr>
            <w:tcW w:w="1904" w:type="pct"/>
          </w:tcPr>
          <w:p w14:paraId="6972CACD"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Schoenoplectiella</w:t>
            </w:r>
            <w:proofErr w:type="spellEnd"/>
            <w:r w:rsidRPr="009A3F7D">
              <w:rPr>
                <w:rFonts w:ascii="Arial" w:hAnsi="Arial" w:cs="Arial"/>
                <w:i/>
                <w:iCs/>
                <w:sz w:val="20"/>
                <w:szCs w:val="20"/>
              </w:rPr>
              <w:t xml:space="preserve"> senegalensis</w:t>
            </w:r>
            <w:r w:rsidRPr="009A3F7D">
              <w:rPr>
                <w:rFonts w:ascii="Arial" w:hAnsi="Arial" w:cs="Arial"/>
                <w:sz w:val="20"/>
                <w:szCs w:val="20"/>
              </w:rPr>
              <w:t> (</w:t>
            </w:r>
            <w:proofErr w:type="spellStart"/>
            <w:r w:rsidRPr="009A3F7D">
              <w:rPr>
                <w:rFonts w:ascii="Arial" w:hAnsi="Arial" w:cs="Arial"/>
                <w:sz w:val="20"/>
                <w:szCs w:val="20"/>
              </w:rPr>
              <w:t>Steud</w:t>
            </w:r>
            <w:proofErr w:type="spellEnd"/>
            <w:r w:rsidRPr="009A3F7D">
              <w:rPr>
                <w:rFonts w:ascii="Arial" w:hAnsi="Arial" w:cs="Arial"/>
                <w:sz w:val="20"/>
                <w:szCs w:val="20"/>
              </w:rPr>
              <w:t>.) Lye</w:t>
            </w:r>
          </w:p>
        </w:tc>
        <w:tc>
          <w:tcPr>
            <w:tcW w:w="932" w:type="pct"/>
          </w:tcPr>
          <w:p w14:paraId="73DAFC1A"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Cyperaceae</w:t>
            </w:r>
            <w:proofErr w:type="spellEnd"/>
          </w:p>
        </w:tc>
        <w:tc>
          <w:tcPr>
            <w:tcW w:w="495" w:type="pct"/>
          </w:tcPr>
          <w:p w14:paraId="3306654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768747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D48D5F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E9E1EBF" w14:textId="77777777" w:rsidTr="0091203A">
        <w:tc>
          <w:tcPr>
            <w:tcW w:w="287" w:type="pct"/>
          </w:tcPr>
          <w:p w14:paraId="38FEB1B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201</w:t>
            </w:r>
          </w:p>
        </w:tc>
        <w:tc>
          <w:tcPr>
            <w:tcW w:w="1904" w:type="pct"/>
          </w:tcPr>
          <w:p w14:paraId="1DF5A2DD"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Scoparia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dulcis</w:t>
            </w:r>
            <w:proofErr w:type="spellEnd"/>
            <w:r w:rsidRPr="009A3F7D">
              <w:rPr>
                <w:rFonts w:ascii="Arial" w:hAnsi="Arial" w:cs="Arial"/>
                <w:sz w:val="20"/>
                <w:szCs w:val="20"/>
              </w:rPr>
              <w:t> L.</w:t>
            </w:r>
          </w:p>
        </w:tc>
        <w:tc>
          <w:tcPr>
            <w:tcW w:w="932" w:type="pct"/>
          </w:tcPr>
          <w:p w14:paraId="7375ADC8"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Plantaginaceae</w:t>
            </w:r>
          </w:p>
        </w:tc>
        <w:tc>
          <w:tcPr>
            <w:tcW w:w="495" w:type="pct"/>
          </w:tcPr>
          <w:p w14:paraId="0498C60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3F18B1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47243C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1E62FF48" w14:textId="77777777" w:rsidTr="0091203A">
        <w:tc>
          <w:tcPr>
            <w:tcW w:w="287" w:type="pct"/>
          </w:tcPr>
          <w:p w14:paraId="130E8B3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202</w:t>
            </w:r>
          </w:p>
        </w:tc>
        <w:tc>
          <w:tcPr>
            <w:tcW w:w="1904" w:type="pct"/>
          </w:tcPr>
          <w:p w14:paraId="2FFF59F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*Senna </w:t>
            </w:r>
            <w:proofErr w:type="spellStart"/>
            <w:r w:rsidRPr="009A3F7D">
              <w:rPr>
                <w:rFonts w:ascii="Arial" w:hAnsi="Arial" w:cs="Arial"/>
                <w:i/>
                <w:iCs/>
                <w:sz w:val="20"/>
                <w:szCs w:val="20"/>
              </w:rPr>
              <w:t>alata</w:t>
            </w:r>
            <w:proofErr w:type="spellEnd"/>
            <w:r w:rsidRPr="009A3F7D">
              <w:rPr>
                <w:rFonts w:ascii="Arial" w:hAnsi="Arial" w:cs="Arial"/>
                <w:sz w:val="20"/>
                <w:szCs w:val="20"/>
              </w:rPr>
              <w:t xml:space="preserve"> (L.) </w:t>
            </w:r>
            <w:proofErr w:type="spellStart"/>
            <w:r w:rsidRPr="009A3F7D">
              <w:rPr>
                <w:rFonts w:ascii="Arial" w:hAnsi="Arial" w:cs="Arial"/>
                <w:sz w:val="20"/>
                <w:szCs w:val="20"/>
              </w:rPr>
              <w:t>Roxb</w:t>
            </w:r>
            <w:proofErr w:type="spellEnd"/>
            <w:r w:rsidRPr="009A3F7D">
              <w:rPr>
                <w:rFonts w:ascii="Arial" w:hAnsi="Arial" w:cs="Arial"/>
                <w:sz w:val="20"/>
                <w:szCs w:val="20"/>
              </w:rPr>
              <w:t>.</w:t>
            </w:r>
          </w:p>
        </w:tc>
        <w:tc>
          <w:tcPr>
            <w:tcW w:w="932" w:type="pct"/>
          </w:tcPr>
          <w:p w14:paraId="722BB0F9"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1131228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506D92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2C4AE6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72CF02E6" w14:textId="77777777" w:rsidTr="0091203A">
        <w:tc>
          <w:tcPr>
            <w:tcW w:w="287" w:type="pct"/>
          </w:tcPr>
          <w:p w14:paraId="56E8358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203</w:t>
            </w:r>
          </w:p>
        </w:tc>
        <w:tc>
          <w:tcPr>
            <w:tcW w:w="1904" w:type="pct"/>
          </w:tcPr>
          <w:p w14:paraId="255AB47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Senna </w:t>
            </w:r>
            <w:proofErr w:type="spellStart"/>
            <w:r w:rsidRPr="009A3F7D">
              <w:rPr>
                <w:rFonts w:ascii="Arial" w:hAnsi="Arial" w:cs="Arial"/>
                <w:i/>
                <w:iCs/>
                <w:sz w:val="20"/>
                <w:szCs w:val="20"/>
              </w:rPr>
              <w:t>alexandrina</w:t>
            </w:r>
            <w:proofErr w:type="spellEnd"/>
            <w:r w:rsidRPr="009A3F7D">
              <w:rPr>
                <w:rFonts w:ascii="Arial" w:hAnsi="Arial" w:cs="Arial"/>
                <w:sz w:val="20"/>
                <w:szCs w:val="20"/>
              </w:rPr>
              <w:t> Mill.</w:t>
            </w:r>
          </w:p>
        </w:tc>
        <w:tc>
          <w:tcPr>
            <w:tcW w:w="932" w:type="pct"/>
          </w:tcPr>
          <w:p w14:paraId="23C92D91"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77E5D75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782D8E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1C80E0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35BC070" w14:textId="77777777" w:rsidTr="0091203A">
        <w:tc>
          <w:tcPr>
            <w:tcW w:w="287" w:type="pct"/>
          </w:tcPr>
          <w:p w14:paraId="0AAF220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204</w:t>
            </w:r>
          </w:p>
        </w:tc>
        <w:tc>
          <w:tcPr>
            <w:tcW w:w="1904" w:type="pct"/>
          </w:tcPr>
          <w:p w14:paraId="7BB9234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Senna </w:t>
            </w:r>
            <w:proofErr w:type="spellStart"/>
            <w:r w:rsidRPr="009A3F7D">
              <w:rPr>
                <w:rFonts w:ascii="Arial" w:hAnsi="Arial" w:cs="Arial"/>
                <w:i/>
                <w:iCs/>
                <w:sz w:val="20"/>
                <w:szCs w:val="20"/>
              </w:rPr>
              <w:t>auriculata</w:t>
            </w:r>
            <w:proofErr w:type="spellEnd"/>
            <w:r w:rsidRPr="009A3F7D">
              <w:rPr>
                <w:rFonts w:ascii="Arial" w:hAnsi="Arial" w:cs="Arial"/>
                <w:sz w:val="20"/>
                <w:szCs w:val="20"/>
              </w:rPr>
              <w:t xml:space="preserve"> (L.) </w:t>
            </w:r>
            <w:proofErr w:type="spellStart"/>
            <w:r w:rsidRPr="009A3F7D">
              <w:rPr>
                <w:rFonts w:ascii="Arial" w:hAnsi="Arial" w:cs="Arial"/>
                <w:sz w:val="20"/>
                <w:szCs w:val="20"/>
              </w:rPr>
              <w:t>Roxb</w:t>
            </w:r>
            <w:proofErr w:type="spellEnd"/>
            <w:r w:rsidRPr="009A3F7D">
              <w:rPr>
                <w:rFonts w:ascii="Arial" w:hAnsi="Arial" w:cs="Arial"/>
                <w:sz w:val="20"/>
                <w:szCs w:val="20"/>
              </w:rPr>
              <w:t>.</w:t>
            </w:r>
          </w:p>
        </w:tc>
        <w:tc>
          <w:tcPr>
            <w:tcW w:w="932" w:type="pct"/>
          </w:tcPr>
          <w:p w14:paraId="088C737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0F35F66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43A3E9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97FB55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6F45BC1" w14:textId="77777777" w:rsidTr="0091203A">
        <w:tc>
          <w:tcPr>
            <w:tcW w:w="287" w:type="pct"/>
          </w:tcPr>
          <w:p w14:paraId="51F264A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205</w:t>
            </w:r>
          </w:p>
        </w:tc>
        <w:tc>
          <w:tcPr>
            <w:tcW w:w="1904" w:type="pct"/>
          </w:tcPr>
          <w:p w14:paraId="5B0B231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*Senna </w:t>
            </w:r>
            <w:proofErr w:type="spellStart"/>
            <w:r w:rsidRPr="009A3F7D">
              <w:rPr>
                <w:rFonts w:ascii="Arial" w:hAnsi="Arial" w:cs="Arial"/>
                <w:i/>
                <w:iCs/>
                <w:sz w:val="20"/>
                <w:szCs w:val="20"/>
              </w:rPr>
              <w:t>hirsuta</w:t>
            </w:r>
            <w:proofErr w:type="spellEnd"/>
            <w:r w:rsidRPr="009A3F7D">
              <w:rPr>
                <w:rFonts w:ascii="Arial" w:hAnsi="Arial" w:cs="Arial"/>
                <w:sz w:val="20"/>
                <w:szCs w:val="20"/>
              </w:rPr>
              <w:t xml:space="preserve"> (L.) </w:t>
            </w:r>
            <w:proofErr w:type="spellStart"/>
            <w:r w:rsidRPr="009A3F7D">
              <w:rPr>
                <w:rFonts w:ascii="Arial" w:hAnsi="Arial" w:cs="Arial"/>
                <w:sz w:val="20"/>
                <w:szCs w:val="20"/>
              </w:rPr>
              <w:t>H.</w:t>
            </w:r>
            <w:proofErr w:type="gramStart"/>
            <w:r w:rsidRPr="009A3F7D">
              <w:rPr>
                <w:rFonts w:ascii="Arial" w:hAnsi="Arial" w:cs="Arial"/>
                <w:sz w:val="20"/>
                <w:szCs w:val="20"/>
              </w:rPr>
              <w:t>S.Irwin</w:t>
            </w:r>
            <w:proofErr w:type="spellEnd"/>
            <w:proofErr w:type="gramEnd"/>
            <w:r w:rsidRPr="009A3F7D">
              <w:rPr>
                <w:rFonts w:ascii="Arial" w:hAnsi="Arial" w:cs="Arial"/>
                <w:sz w:val="20"/>
                <w:szCs w:val="20"/>
              </w:rPr>
              <w:t xml:space="preserve"> &amp; </w:t>
            </w:r>
            <w:proofErr w:type="spellStart"/>
            <w:r w:rsidRPr="009A3F7D">
              <w:rPr>
                <w:rFonts w:ascii="Arial" w:hAnsi="Arial" w:cs="Arial"/>
                <w:sz w:val="20"/>
                <w:szCs w:val="20"/>
              </w:rPr>
              <w:t>Barneby</w:t>
            </w:r>
            <w:proofErr w:type="spellEnd"/>
          </w:p>
        </w:tc>
        <w:tc>
          <w:tcPr>
            <w:tcW w:w="932" w:type="pct"/>
          </w:tcPr>
          <w:p w14:paraId="554E28C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328065E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2D29E4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50DA15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00BAC6F0" w14:textId="77777777" w:rsidTr="0091203A">
        <w:tc>
          <w:tcPr>
            <w:tcW w:w="287" w:type="pct"/>
          </w:tcPr>
          <w:p w14:paraId="7770EC5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206</w:t>
            </w:r>
          </w:p>
        </w:tc>
        <w:tc>
          <w:tcPr>
            <w:tcW w:w="1904" w:type="pct"/>
          </w:tcPr>
          <w:p w14:paraId="42273DF7"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Senna </w:t>
            </w:r>
            <w:proofErr w:type="spellStart"/>
            <w:r w:rsidRPr="009A3F7D">
              <w:rPr>
                <w:rFonts w:ascii="Arial" w:hAnsi="Arial" w:cs="Arial"/>
                <w:i/>
                <w:iCs/>
                <w:sz w:val="20"/>
                <w:szCs w:val="20"/>
              </w:rPr>
              <w:t>italica</w:t>
            </w:r>
            <w:proofErr w:type="spellEnd"/>
            <w:r w:rsidRPr="009A3F7D">
              <w:rPr>
                <w:rFonts w:ascii="Arial" w:hAnsi="Arial" w:cs="Arial"/>
                <w:sz w:val="20"/>
                <w:szCs w:val="20"/>
              </w:rPr>
              <w:t> Mill.</w:t>
            </w:r>
          </w:p>
        </w:tc>
        <w:tc>
          <w:tcPr>
            <w:tcW w:w="932" w:type="pct"/>
          </w:tcPr>
          <w:p w14:paraId="7680F27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4BE3835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233A4F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24C35D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E664943" w14:textId="77777777" w:rsidTr="0091203A">
        <w:tc>
          <w:tcPr>
            <w:tcW w:w="287" w:type="pct"/>
          </w:tcPr>
          <w:p w14:paraId="186E976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207</w:t>
            </w:r>
          </w:p>
        </w:tc>
        <w:tc>
          <w:tcPr>
            <w:tcW w:w="1904" w:type="pct"/>
          </w:tcPr>
          <w:p w14:paraId="65B2A5A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*Senna </w:t>
            </w:r>
            <w:proofErr w:type="spellStart"/>
            <w:r w:rsidRPr="009A3F7D">
              <w:rPr>
                <w:rFonts w:ascii="Arial" w:hAnsi="Arial" w:cs="Arial"/>
                <w:i/>
                <w:iCs/>
                <w:sz w:val="20"/>
                <w:szCs w:val="20"/>
              </w:rPr>
              <w:t>occidentalis</w:t>
            </w:r>
            <w:proofErr w:type="spellEnd"/>
            <w:r w:rsidRPr="009A3F7D">
              <w:rPr>
                <w:rFonts w:ascii="Arial" w:hAnsi="Arial" w:cs="Arial"/>
                <w:sz w:val="20"/>
                <w:szCs w:val="20"/>
              </w:rPr>
              <w:t> (L.) Link</w:t>
            </w:r>
          </w:p>
        </w:tc>
        <w:tc>
          <w:tcPr>
            <w:tcW w:w="932" w:type="pct"/>
          </w:tcPr>
          <w:p w14:paraId="1188EFB7"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4D60EF9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AD4187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5BC932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 xml:space="preserve">Tropical </w:t>
            </w:r>
            <w:r w:rsidRPr="009A3F7D">
              <w:rPr>
                <w:rFonts w:ascii="Arial" w:hAnsi="Arial" w:cs="Arial"/>
                <w:sz w:val="20"/>
                <w:szCs w:val="20"/>
              </w:rPr>
              <w:lastRenderedPageBreak/>
              <w:t>America</w:t>
            </w:r>
          </w:p>
        </w:tc>
      </w:tr>
      <w:tr w:rsidR="009A3F7D" w:rsidRPr="009A3F7D" w14:paraId="2717B26B" w14:textId="77777777" w:rsidTr="0091203A">
        <w:tc>
          <w:tcPr>
            <w:tcW w:w="287" w:type="pct"/>
          </w:tcPr>
          <w:p w14:paraId="7515601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lastRenderedPageBreak/>
              <w:t>208</w:t>
            </w:r>
          </w:p>
        </w:tc>
        <w:tc>
          <w:tcPr>
            <w:tcW w:w="1904" w:type="pct"/>
          </w:tcPr>
          <w:p w14:paraId="50150B0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Senna </w:t>
            </w:r>
            <w:proofErr w:type="spellStart"/>
            <w:r w:rsidRPr="009A3F7D">
              <w:rPr>
                <w:rFonts w:ascii="Arial" w:hAnsi="Arial" w:cs="Arial"/>
                <w:i/>
                <w:iCs/>
                <w:sz w:val="20"/>
                <w:szCs w:val="20"/>
              </w:rPr>
              <w:t>sophera</w:t>
            </w:r>
            <w:proofErr w:type="spellEnd"/>
            <w:r w:rsidRPr="009A3F7D">
              <w:rPr>
                <w:rFonts w:ascii="Arial" w:hAnsi="Arial" w:cs="Arial"/>
                <w:sz w:val="20"/>
                <w:szCs w:val="20"/>
              </w:rPr>
              <w:t xml:space="preserve"> (L.) </w:t>
            </w:r>
            <w:proofErr w:type="spellStart"/>
            <w:r w:rsidRPr="009A3F7D">
              <w:rPr>
                <w:rFonts w:ascii="Arial" w:hAnsi="Arial" w:cs="Arial"/>
                <w:sz w:val="20"/>
                <w:szCs w:val="20"/>
              </w:rPr>
              <w:t>Roxb</w:t>
            </w:r>
            <w:proofErr w:type="spellEnd"/>
            <w:r w:rsidRPr="009A3F7D">
              <w:rPr>
                <w:rFonts w:ascii="Arial" w:hAnsi="Arial" w:cs="Arial"/>
                <w:sz w:val="20"/>
                <w:szCs w:val="20"/>
              </w:rPr>
              <w:t>.</w:t>
            </w:r>
          </w:p>
        </w:tc>
        <w:tc>
          <w:tcPr>
            <w:tcW w:w="932" w:type="pct"/>
          </w:tcPr>
          <w:p w14:paraId="52550B4B"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239F30D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D214D7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1A6CD1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426EEFD" w14:textId="77777777" w:rsidTr="0091203A">
        <w:tc>
          <w:tcPr>
            <w:tcW w:w="287" w:type="pct"/>
          </w:tcPr>
          <w:p w14:paraId="5324877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209</w:t>
            </w:r>
          </w:p>
        </w:tc>
        <w:tc>
          <w:tcPr>
            <w:tcW w:w="1904" w:type="pct"/>
          </w:tcPr>
          <w:p w14:paraId="3B6DBCD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Senna </w:t>
            </w:r>
            <w:proofErr w:type="spellStart"/>
            <w:r w:rsidRPr="009A3F7D">
              <w:rPr>
                <w:rFonts w:ascii="Arial" w:hAnsi="Arial" w:cs="Arial"/>
                <w:i/>
                <w:iCs/>
                <w:sz w:val="20"/>
                <w:szCs w:val="20"/>
              </w:rPr>
              <w:t>sulfurea</w:t>
            </w:r>
            <w:proofErr w:type="spellEnd"/>
            <w:r w:rsidRPr="009A3F7D">
              <w:rPr>
                <w:rFonts w:ascii="Arial" w:hAnsi="Arial" w:cs="Arial"/>
                <w:i/>
                <w:iCs/>
                <w:sz w:val="20"/>
                <w:szCs w:val="20"/>
              </w:rPr>
              <w:t xml:space="preserve"> (DC. ex </w:t>
            </w:r>
            <w:proofErr w:type="spellStart"/>
            <w:r w:rsidRPr="009A3F7D">
              <w:rPr>
                <w:rFonts w:ascii="Arial" w:hAnsi="Arial" w:cs="Arial"/>
                <w:i/>
                <w:iCs/>
                <w:sz w:val="20"/>
                <w:szCs w:val="20"/>
              </w:rPr>
              <w:t>Collad</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H.</w:t>
            </w:r>
            <w:proofErr w:type="gramStart"/>
            <w:r w:rsidRPr="009A3F7D">
              <w:rPr>
                <w:rFonts w:ascii="Arial" w:hAnsi="Arial" w:cs="Arial"/>
                <w:i/>
                <w:iCs/>
                <w:sz w:val="20"/>
                <w:szCs w:val="20"/>
              </w:rPr>
              <w:t>S.Irwin</w:t>
            </w:r>
            <w:proofErr w:type="spellEnd"/>
            <w:proofErr w:type="gramEnd"/>
            <w:r w:rsidRPr="009A3F7D">
              <w:rPr>
                <w:rFonts w:ascii="Arial" w:hAnsi="Arial" w:cs="Arial"/>
                <w:i/>
                <w:iCs/>
                <w:sz w:val="20"/>
                <w:szCs w:val="20"/>
              </w:rPr>
              <w:t xml:space="preserve"> &amp; </w:t>
            </w:r>
            <w:proofErr w:type="spellStart"/>
            <w:r w:rsidRPr="009A3F7D">
              <w:rPr>
                <w:rFonts w:ascii="Arial" w:hAnsi="Arial" w:cs="Arial"/>
                <w:i/>
                <w:iCs/>
                <w:sz w:val="20"/>
                <w:szCs w:val="20"/>
              </w:rPr>
              <w:t>Barneby</w:t>
            </w:r>
            <w:proofErr w:type="spellEnd"/>
          </w:p>
        </w:tc>
        <w:tc>
          <w:tcPr>
            <w:tcW w:w="932" w:type="pct"/>
          </w:tcPr>
          <w:p w14:paraId="7BF2716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1EF63CF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678D859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B4B55C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E404424" w14:textId="77777777" w:rsidTr="0091203A">
        <w:tc>
          <w:tcPr>
            <w:tcW w:w="287" w:type="pct"/>
          </w:tcPr>
          <w:p w14:paraId="74AB3A1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210</w:t>
            </w:r>
          </w:p>
        </w:tc>
        <w:tc>
          <w:tcPr>
            <w:tcW w:w="1904" w:type="pct"/>
          </w:tcPr>
          <w:p w14:paraId="67E1ABC6"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*Senna </w:t>
            </w:r>
            <w:proofErr w:type="spellStart"/>
            <w:r w:rsidRPr="009A3F7D">
              <w:rPr>
                <w:rFonts w:ascii="Arial" w:hAnsi="Arial" w:cs="Arial"/>
                <w:i/>
                <w:iCs/>
                <w:sz w:val="20"/>
                <w:szCs w:val="20"/>
              </w:rPr>
              <w:t>uniflora</w:t>
            </w:r>
            <w:proofErr w:type="spellEnd"/>
            <w:r w:rsidRPr="009A3F7D">
              <w:rPr>
                <w:rFonts w:ascii="Arial" w:hAnsi="Arial" w:cs="Arial"/>
                <w:sz w:val="20"/>
                <w:szCs w:val="20"/>
              </w:rPr>
              <w:t xml:space="preserve"> (Mill.) </w:t>
            </w:r>
            <w:proofErr w:type="spellStart"/>
            <w:r w:rsidRPr="009A3F7D">
              <w:rPr>
                <w:rFonts w:ascii="Arial" w:hAnsi="Arial" w:cs="Arial"/>
                <w:sz w:val="20"/>
                <w:szCs w:val="20"/>
              </w:rPr>
              <w:t>H.</w:t>
            </w:r>
            <w:proofErr w:type="gramStart"/>
            <w:r w:rsidRPr="009A3F7D">
              <w:rPr>
                <w:rFonts w:ascii="Arial" w:hAnsi="Arial" w:cs="Arial"/>
                <w:sz w:val="20"/>
                <w:szCs w:val="20"/>
              </w:rPr>
              <w:t>S.Irwin</w:t>
            </w:r>
            <w:proofErr w:type="spellEnd"/>
            <w:proofErr w:type="gramEnd"/>
            <w:r w:rsidRPr="009A3F7D">
              <w:rPr>
                <w:rFonts w:ascii="Arial" w:hAnsi="Arial" w:cs="Arial"/>
                <w:sz w:val="20"/>
                <w:szCs w:val="20"/>
              </w:rPr>
              <w:t xml:space="preserve"> &amp; </w:t>
            </w:r>
            <w:proofErr w:type="spellStart"/>
            <w:r w:rsidRPr="009A3F7D">
              <w:rPr>
                <w:rFonts w:ascii="Arial" w:hAnsi="Arial" w:cs="Arial"/>
                <w:sz w:val="20"/>
                <w:szCs w:val="20"/>
              </w:rPr>
              <w:t>Barneby</w:t>
            </w:r>
            <w:proofErr w:type="spellEnd"/>
          </w:p>
        </w:tc>
        <w:tc>
          <w:tcPr>
            <w:tcW w:w="932" w:type="pct"/>
          </w:tcPr>
          <w:p w14:paraId="5787B627"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0C63CD3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BC5532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C150A7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south America</w:t>
            </w:r>
          </w:p>
        </w:tc>
      </w:tr>
      <w:tr w:rsidR="009A3F7D" w:rsidRPr="009A3F7D" w14:paraId="74C9A480" w14:textId="77777777" w:rsidTr="0091203A">
        <w:tc>
          <w:tcPr>
            <w:tcW w:w="287" w:type="pct"/>
          </w:tcPr>
          <w:p w14:paraId="2282CDA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211</w:t>
            </w:r>
          </w:p>
        </w:tc>
        <w:tc>
          <w:tcPr>
            <w:tcW w:w="1904" w:type="pct"/>
          </w:tcPr>
          <w:p w14:paraId="0F19535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Sesamum </w:t>
            </w:r>
            <w:proofErr w:type="spellStart"/>
            <w:r w:rsidRPr="009A3F7D">
              <w:rPr>
                <w:rFonts w:ascii="Arial" w:hAnsi="Arial" w:cs="Arial"/>
                <w:i/>
                <w:iCs/>
                <w:sz w:val="20"/>
                <w:szCs w:val="20"/>
              </w:rPr>
              <w:t>alatum</w:t>
            </w:r>
            <w:proofErr w:type="spellEnd"/>
            <w:r w:rsidRPr="009A3F7D">
              <w:rPr>
                <w:rFonts w:ascii="Arial" w:hAnsi="Arial" w:cs="Arial"/>
                <w:sz w:val="20"/>
                <w:szCs w:val="20"/>
              </w:rPr>
              <w:t> </w:t>
            </w:r>
            <w:proofErr w:type="spellStart"/>
            <w:r w:rsidRPr="009A3F7D">
              <w:rPr>
                <w:rFonts w:ascii="Arial" w:hAnsi="Arial" w:cs="Arial"/>
                <w:sz w:val="20"/>
                <w:szCs w:val="20"/>
              </w:rPr>
              <w:t>Thonn</w:t>
            </w:r>
            <w:proofErr w:type="spellEnd"/>
            <w:r w:rsidRPr="009A3F7D">
              <w:rPr>
                <w:rFonts w:ascii="Arial" w:hAnsi="Arial" w:cs="Arial"/>
                <w:sz w:val="20"/>
                <w:szCs w:val="20"/>
              </w:rPr>
              <w:t>.</w:t>
            </w:r>
          </w:p>
        </w:tc>
        <w:tc>
          <w:tcPr>
            <w:tcW w:w="932" w:type="pct"/>
          </w:tcPr>
          <w:p w14:paraId="599E32BA"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Pedaliaceae</w:t>
            </w:r>
            <w:proofErr w:type="spellEnd"/>
          </w:p>
        </w:tc>
        <w:tc>
          <w:tcPr>
            <w:tcW w:w="495" w:type="pct"/>
          </w:tcPr>
          <w:p w14:paraId="250CDD6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9970F2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332D881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1C8CFA6" w14:textId="77777777" w:rsidTr="0091203A">
        <w:tc>
          <w:tcPr>
            <w:tcW w:w="287" w:type="pct"/>
          </w:tcPr>
          <w:p w14:paraId="76B8C8C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212</w:t>
            </w:r>
          </w:p>
        </w:tc>
        <w:tc>
          <w:tcPr>
            <w:tcW w:w="1904" w:type="pct"/>
          </w:tcPr>
          <w:p w14:paraId="29FB1A97"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Sesbania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bispinosa</w:t>
            </w:r>
            <w:proofErr w:type="spellEnd"/>
            <w:r w:rsidRPr="009A3F7D">
              <w:rPr>
                <w:rFonts w:ascii="Arial" w:hAnsi="Arial" w:cs="Arial"/>
                <w:sz w:val="20"/>
                <w:szCs w:val="20"/>
              </w:rPr>
              <w:t xml:space="preserve"> (Jacq.) </w:t>
            </w:r>
            <w:proofErr w:type="spellStart"/>
            <w:proofErr w:type="gramStart"/>
            <w:r w:rsidRPr="009A3F7D">
              <w:rPr>
                <w:rFonts w:ascii="Arial" w:hAnsi="Arial" w:cs="Arial"/>
                <w:sz w:val="20"/>
                <w:szCs w:val="20"/>
              </w:rPr>
              <w:t>W.Wight</w:t>
            </w:r>
            <w:proofErr w:type="spellEnd"/>
            <w:proofErr w:type="gramEnd"/>
          </w:p>
        </w:tc>
        <w:tc>
          <w:tcPr>
            <w:tcW w:w="932" w:type="pct"/>
          </w:tcPr>
          <w:p w14:paraId="2137D16C"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7569E96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B2C3E6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B63E15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E405F22" w14:textId="77777777" w:rsidTr="0091203A">
        <w:tc>
          <w:tcPr>
            <w:tcW w:w="287" w:type="pct"/>
          </w:tcPr>
          <w:p w14:paraId="3FD2F5B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213</w:t>
            </w:r>
          </w:p>
        </w:tc>
        <w:tc>
          <w:tcPr>
            <w:tcW w:w="1904" w:type="pct"/>
          </w:tcPr>
          <w:p w14:paraId="1B282773"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Sesuvium</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portulacastrum</w:t>
            </w:r>
            <w:proofErr w:type="spellEnd"/>
            <w:r w:rsidRPr="009A3F7D">
              <w:rPr>
                <w:rFonts w:ascii="Arial" w:hAnsi="Arial" w:cs="Arial"/>
                <w:sz w:val="20"/>
                <w:szCs w:val="20"/>
              </w:rPr>
              <w:t> (L.) L.</w:t>
            </w:r>
          </w:p>
        </w:tc>
        <w:tc>
          <w:tcPr>
            <w:tcW w:w="932" w:type="pct"/>
          </w:tcPr>
          <w:p w14:paraId="6E7E1754"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Aizoaceae</w:t>
            </w:r>
            <w:proofErr w:type="spellEnd"/>
          </w:p>
        </w:tc>
        <w:tc>
          <w:tcPr>
            <w:tcW w:w="495" w:type="pct"/>
          </w:tcPr>
          <w:p w14:paraId="7651E65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EFE054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321C2EE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813338C" w14:textId="77777777" w:rsidTr="0091203A">
        <w:tc>
          <w:tcPr>
            <w:tcW w:w="287" w:type="pct"/>
          </w:tcPr>
          <w:p w14:paraId="068E87E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214</w:t>
            </w:r>
          </w:p>
        </w:tc>
        <w:tc>
          <w:tcPr>
            <w:tcW w:w="1904" w:type="pct"/>
          </w:tcPr>
          <w:p w14:paraId="25014A3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Sida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acuta</w:t>
            </w:r>
            <w:proofErr w:type="spellEnd"/>
            <w:r w:rsidRPr="009A3F7D">
              <w:rPr>
                <w:rFonts w:ascii="Arial" w:hAnsi="Arial" w:cs="Arial"/>
                <w:i/>
                <w:iCs/>
                <w:sz w:val="20"/>
                <w:szCs w:val="20"/>
              </w:rPr>
              <w:t> </w:t>
            </w:r>
            <w:proofErr w:type="spellStart"/>
            <w:r w:rsidRPr="009A3F7D">
              <w:rPr>
                <w:rFonts w:ascii="Arial" w:hAnsi="Arial" w:cs="Arial"/>
                <w:i/>
                <w:iCs/>
                <w:sz w:val="20"/>
                <w:szCs w:val="20"/>
              </w:rPr>
              <w:t>Burm.f</w:t>
            </w:r>
            <w:proofErr w:type="spellEnd"/>
            <w:r w:rsidRPr="009A3F7D">
              <w:rPr>
                <w:rFonts w:ascii="Arial" w:hAnsi="Arial" w:cs="Arial"/>
                <w:i/>
                <w:iCs/>
                <w:sz w:val="20"/>
                <w:szCs w:val="20"/>
              </w:rPr>
              <w:t>.</w:t>
            </w:r>
          </w:p>
        </w:tc>
        <w:tc>
          <w:tcPr>
            <w:tcW w:w="932" w:type="pct"/>
          </w:tcPr>
          <w:p w14:paraId="3D8905E2"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Malvaceae</w:t>
            </w:r>
            <w:proofErr w:type="spellEnd"/>
          </w:p>
        </w:tc>
        <w:tc>
          <w:tcPr>
            <w:tcW w:w="495" w:type="pct"/>
          </w:tcPr>
          <w:p w14:paraId="4CB38A2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EC7552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01A9D5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4D680846" w14:textId="77777777" w:rsidTr="0091203A">
        <w:tc>
          <w:tcPr>
            <w:tcW w:w="287" w:type="pct"/>
          </w:tcPr>
          <w:p w14:paraId="13AD88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215</w:t>
            </w:r>
          </w:p>
        </w:tc>
        <w:tc>
          <w:tcPr>
            <w:tcW w:w="1904" w:type="pct"/>
          </w:tcPr>
          <w:p w14:paraId="0354E6B3"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Sida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cordifolia</w:t>
            </w:r>
            <w:proofErr w:type="spellEnd"/>
            <w:r w:rsidRPr="009A3F7D">
              <w:rPr>
                <w:rFonts w:ascii="Arial" w:hAnsi="Arial" w:cs="Arial"/>
                <w:sz w:val="20"/>
                <w:szCs w:val="20"/>
              </w:rPr>
              <w:t> L.</w:t>
            </w:r>
          </w:p>
        </w:tc>
        <w:tc>
          <w:tcPr>
            <w:tcW w:w="932" w:type="pct"/>
          </w:tcPr>
          <w:p w14:paraId="6B231A1F"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Malvaceae</w:t>
            </w:r>
            <w:proofErr w:type="spellEnd"/>
          </w:p>
        </w:tc>
        <w:tc>
          <w:tcPr>
            <w:tcW w:w="495" w:type="pct"/>
          </w:tcPr>
          <w:p w14:paraId="3CAE00D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A62FFF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30261A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8212F54" w14:textId="77777777" w:rsidTr="0091203A">
        <w:tc>
          <w:tcPr>
            <w:tcW w:w="287" w:type="pct"/>
          </w:tcPr>
          <w:p w14:paraId="2B12346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216</w:t>
            </w:r>
          </w:p>
        </w:tc>
        <w:tc>
          <w:tcPr>
            <w:tcW w:w="1904" w:type="pct"/>
          </w:tcPr>
          <w:p w14:paraId="74713E7D"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Sida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rhombifolia</w:t>
            </w:r>
            <w:proofErr w:type="spellEnd"/>
            <w:r w:rsidRPr="009A3F7D">
              <w:rPr>
                <w:rFonts w:ascii="Arial" w:hAnsi="Arial" w:cs="Arial"/>
                <w:i/>
                <w:iCs/>
                <w:sz w:val="20"/>
                <w:szCs w:val="20"/>
              </w:rPr>
              <w:t xml:space="preserve"> L.</w:t>
            </w:r>
          </w:p>
        </w:tc>
        <w:tc>
          <w:tcPr>
            <w:tcW w:w="932" w:type="pct"/>
          </w:tcPr>
          <w:p w14:paraId="377730E8"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Malvaceae</w:t>
            </w:r>
            <w:proofErr w:type="spellEnd"/>
          </w:p>
        </w:tc>
        <w:tc>
          <w:tcPr>
            <w:tcW w:w="495" w:type="pct"/>
          </w:tcPr>
          <w:p w14:paraId="729BF28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63B4BC8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7B14E9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5AAAC16" w14:textId="77777777" w:rsidTr="0091203A">
        <w:tc>
          <w:tcPr>
            <w:tcW w:w="287" w:type="pct"/>
          </w:tcPr>
          <w:p w14:paraId="0C218B0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217</w:t>
            </w:r>
          </w:p>
        </w:tc>
        <w:tc>
          <w:tcPr>
            <w:tcW w:w="1904" w:type="pct"/>
          </w:tcPr>
          <w:p w14:paraId="7DDE3E8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Simarouba</w:t>
            </w:r>
            <w:proofErr w:type="spellEnd"/>
            <w:r w:rsidRPr="009A3F7D">
              <w:rPr>
                <w:rFonts w:ascii="Arial" w:hAnsi="Arial" w:cs="Arial"/>
                <w:i/>
                <w:iCs/>
                <w:sz w:val="20"/>
                <w:szCs w:val="20"/>
              </w:rPr>
              <w:t xml:space="preserve"> glauca</w:t>
            </w:r>
            <w:r w:rsidRPr="009A3F7D">
              <w:rPr>
                <w:rFonts w:ascii="Arial" w:hAnsi="Arial" w:cs="Arial"/>
                <w:sz w:val="20"/>
                <w:szCs w:val="20"/>
              </w:rPr>
              <w:t> DC.</w:t>
            </w:r>
          </w:p>
        </w:tc>
        <w:tc>
          <w:tcPr>
            <w:tcW w:w="932" w:type="pct"/>
          </w:tcPr>
          <w:p w14:paraId="52120F2B"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Simaroubaceae</w:t>
            </w:r>
          </w:p>
        </w:tc>
        <w:tc>
          <w:tcPr>
            <w:tcW w:w="495" w:type="pct"/>
          </w:tcPr>
          <w:p w14:paraId="19DCD92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4882D88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EB8769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2E02DDB" w14:textId="77777777" w:rsidTr="0091203A">
        <w:tc>
          <w:tcPr>
            <w:tcW w:w="287" w:type="pct"/>
          </w:tcPr>
          <w:p w14:paraId="5F98C66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218</w:t>
            </w:r>
          </w:p>
        </w:tc>
        <w:tc>
          <w:tcPr>
            <w:tcW w:w="1904" w:type="pct"/>
          </w:tcPr>
          <w:p w14:paraId="02FFFAF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Solanum </w:t>
            </w:r>
            <w:proofErr w:type="spellStart"/>
            <w:r w:rsidRPr="009A3F7D">
              <w:rPr>
                <w:rFonts w:ascii="Arial" w:hAnsi="Arial" w:cs="Arial"/>
                <w:i/>
                <w:iCs/>
                <w:sz w:val="20"/>
                <w:szCs w:val="20"/>
              </w:rPr>
              <w:t>virginianum</w:t>
            </w:r>
            <w:proofErr w:type="spellEnd"/>
            <w:r w:rsidRPr="009A3F7D">
              <w:rPr>
                <w:rFonts w:ascii="Arial" w:hAnsi="Arial" w:cs="Arial"/>
                <w:sz w:val="20"/>
                <w:szCs w:val="20"/>
              </w:rPr>
              <w:t xml:space="preserve"> L.</w:t>
            </w:r>
          </w:p>
        </w:tc>
        <w:tc>
          <w:tcPr>
            <w:tcW w:w="932" w:type="pct"/>
          </w:tcPr>
          <w:p w14:paraId="314AB8C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Solanaceae</w:t>
            </w:r>
          </w:p>
        </w:tc>
        <w:tc>
          <w:tcPr>
            <w:tcW w:w="495" w:type="pct"/>
          </w:tcPr>
          <w:p w14:paraId="1A9EAFB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54C7C3A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EAA35D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7A04C52" w14:textId="77777777" w:rsidTr="0091203A">
        <w:tc>
          <w:tcPr>
            <w:tcW w:w="287" w:type="pct"/>
          </w:tcPr>
          <w:p w14:paraId="5D4BFF9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219</w:t>
            </w:r>
          </w:p>
        </w:tc>
        <w:tc>
          <w:tcPr>
            <w:tcW w:w="1904" w:type="pct"/>
          </w:tcPr>
          <w:p w14:paraId="47999701"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Spinifex </w:t>
            </w:r>
            <w:proofErr w:type="spellStart"/>
            <w:r w:rsidRPr="009A3F7D">
              <w:rPr>
                <w:rFonts w:ascii="Arial" w:hAnsi="Arial" w:cs="Arial"/>
                <w:i/>
                <w:iCs/>
                <w:sz w:val="20"/>
                <w:szCs w:val="20"/>
              </w:rPr>
              <w:t>littoreus</w:t>
            </w:r>
            <w:proofErr w:type="spellEnd"/>
            <w:r w:rsidRPr="009A3F7D">
              <w:rPr>
                <w:rFonts w:ascii="Arial" w:hAnsi="Arial" w:cs="Arial"/>
                <w:sz w:val="20"/>
                <w:szCs w:val="20"/>
              </w:rPr>
              <w:t> (</w:t>
            </w:r>
            <w:proofErr w:type="spellStart"/>
            <w:r w:rsidRPr="009A3F7D">
              <w:rPr>
                <w:rFonts w:ascii="Arial" w:hAnsi="Arial" w:cs="Arial"/>
                <w:sz w:val="20"/>
                <w:szCs w:val="20"/>
              </w:rPr>
              <w:t>Burm.f</w:t>
            </w:r>
            <w:proofErr w:type="spellEnd"/>
            <w:r w:rsidRPr="009A3F7D">
              <w:rPr>
                <w:rFonts w:ascii="Arial" w:hAnsi="Arial" w:cs="Arial"/>
                <w:sz w:val="20"/>
                <w:szCs w:val="20"/>
              </w:rPr>
              <w:t xml:space="preserve">.) </w:t>
            </w:r>
            <w:proofErr w:type="spellStart"/>
            <w:r w:rsidRPr="009A3F7D">
              <w:rPr>
                <w:rFonts w:ascii="Arial" w:hAnsi="Arial" w:cs="Arial"/>
                <w:sz w:val="20"/>
                <w:szCs w:val="20"/>
              </w:rPr>
              <w:t>Merr</w:t>
            </w:r>
            <w:proofErr w:type="spellEnd"/>
            <w:r w:rsidRPr="009A3F7D">
              <w:rPr>
                <w:rFonts w:ascii="Arial" w:hAnsi="Arial" w:cs="Arial"/>
                <w:sz w:val="20"/>
                <w:szCs w:val="20"/>
              </w:rPr>
              <w:t>.</w:t>
            </w:r>
          </w:p>
        </w:tc>
        <w:tc>
          <w:tcPr>
            <w:tcW w:w="932" w:type="pct"/>
          </w:tcPr>
          <w:p w14:paraId="6A42D5F4"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Poaceae</w:t>
            </w:r>
            <w:proofErr w:type="spellEnd"/>
          </w:p>
        </w:tc>
        <w:tc>
          <w:tcPr>
            <w:tcW w:w="495" w:type="pct"/>
          </w:tcPr>
          <w:p w14:paraId="2116F49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08B318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59BA356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14878A9" w14:textId="77777777" w:rsidTr="0091203A">
        <w:tc>
          <w:tcPr>
            <w:tcW w:w="287" w:type="pct"/>
          </w:tcPr>
          <w:p w14:paraId="3B9CC8B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220</w:t>
            </w:r>
          </w:p>
        </w:tc>
        <w:tc>
          <w:tcPr>
            <w:tcW w:w="1904" w:type="pct"/>
          </w:tcPr>
          <w:p w14:paraId="08CC258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Stachytarpheta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jamaicensis</w:t>
            </w:r>
            <w:proofErr w:type="spellEnd"/>
            <w:r w:rsidRPr="009A3F7D">
              <w:rPr>
                <w:rFonts w:ascii="Arial" w:hAnsi="Arial" w:cs="Arial"/>
                <w:sz w:val="20"/>
                <w:szCs w:val="20"/>
              </w:rPr>
              <w:t xml:space="preserve"> (L.) </w:t>
            </w:r>
            <w:proofErr w:type="spellStart"/>
            <w:r w:rsidRPr="009A3F7D">
              <w:rPr>
                <w:rFonts w:ascii="Arial" w:hAnsi="Arial" w:cs="Arial"/>
                <w:sz w:val="20"/>
                <w:szCs w:val="20"/>
              </w:rPr>
              <w:t>Vahl</w:t>
            </w:r>
            <w:proofErr w:type="spellEnd"/>
          </w:p>
        </w:tc>
        <w:tc>
          <w:tcPr>
            <w:tcW w:w="932" w:type="pct"/>
          </w:tcPr>
          <w:p w14:paraId="1AC7EC0F"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Verbenaceae</w:t>
            </w:r>
            <w:proofErr w:type="spellEnd"/>
          </w:p>
        </w:tc>
        <w:tc>
          <w:tcPr>
            <w:tcW w:w="495" w:type="pct"/>
          </w:tcPr>
          <w:p w14:paraId="02B7AA4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5B0C53C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2F738B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74BC0E55" w14:textId="77777777" w:rsidTr="0091203A">
        <w:tc>
          <w:tcPr>
            <w:tcW w:w="287" w:type="pct"/>
          </w:tcPr>
          <w:p w14:paraId="3449C89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221</w:t>
            </w:r>
          </w:p>
        </w:tc>
        <w:tc>
          <w:tcPr>
            <w:tcW w:w="1904" w:type="pct"/>
          </w:tcPr>
          <w:p w14:paraId="0DA1D1A8"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Stephanotis </w:t>
            </w:r>
            <w:proofErr w:type="spellStart"/>
            <w:r w:rsidRPr="009A3F7D">
              <w:rPr>
                <w:rFonts w:ascii="Arial" w:hAnsi="Arial" w:cs="Arial"/>
                <w:i/>
                <w:iCs/>
                <w:sz w:val="20"/>
                <w:szCs w:val="20"/>
              </w:rPr>
              <w:t>volubilis</w:t>
            </w:r>
            <w:proofErr w:type="spellEnd"/>
            <w:r w:rsidRPr="009A3F7D">
              <w:rPr>
                <w:rFonts w:ascii="Arial" w:hAnsi="Arial" w:cs="Arial"/>
                <w:sz w:val="20"/>
                <w:szCs w:val="20"/>
              </w:rPr>
              <w:t> (</w:t>
            </w:r>
            <w:proofErr w:type="spellStart"/>
            <w:r w:rsidRPr="009A3F7D">
              <w:rPr>
                <w:rFonts w:ascii="Arial" w:hAnsi="Arial" w:cs="Arial"/>
                <w:sz w:val="20"/>
                <w:szCs w:val="20"/>
              </w:rPr>
              <w:t>L.f</w:t>
            </w:r>
            <w:proofErr w:type="spellEnd"/>
            <w:r w:rsidRPr="009A3F7D">
              <w:rPr>
                <w:rFonts w:ascii="Arial" w:hAnsi="Arial" w:cs="Arial"/>
                <w:sz w:val="20"/>
                <w:szCs w:val="20"/>
              </w:rPr>
              <w:t xml:space="preserve">.) </w:t>
            </w:r>
            <w:proofErr w:type="spellStart"/>
            <w:proofErr w:type="gramStart"/>
            <w:r w:rsidRPr="009A3F7D">
              <w:rPr>
                <w:rFonts w:ascii="Arial" w:hAnsi="Arial" w:cs="Arial"/>
                <w:sz w:val="20"/>
                <w:szCs w:val="20"/>
              </w:rPr>
              <w:t>S.Reuss</w:t>
            </w:r>
            <w:proofErr w:type="spellEnd"/>
            <w:proofErr w:type="gramEnd"/>
            <w:r w:rsidRPr="009A3F7D">
              <w:rPr>
                <w:rFonts w:ascii="Arial" w:hAnsi="Arial" w:cs="Arial"/>
                <w:sz w:val="20"/>
                <w:szCs w:val="20"/>
              </w:rPr>
              <w:t xml:space="preserve">, </w:t>
            </w:r>
            <w:proofErr w:type="spellStart"/>
            <w:r w:rsidRPr="009A3F7D">
              <w:rPr>
                <w:rFonts w:ascii="Arial" w:hAnsi="Arial" w:cs="Arial"/>
                <w:sz w:val="20"/>
                <w:szCs w:val="20"/>
              </w:rPr>
              <w:t>Liede</w:t>
            </w:r>
            <w:proofErr w:type="spellEnd"/>
            <w:r w:rsidRPr="009A3F7D">
              <w:rPr>
                <w:rFonts w:ascii="Arial" w:hAnsi="Arial" w:cs="Arial"/>
                <w:sz w:val="20"/>
                <w:szCs w:val="20"/>
              </w:rPr>
              <w:t xml:space="preserve"> &amp; </w:t>
            </w:r>
            <w:proofErr w:type="spellStart"/>
            <w:r w:rsidRPr="009A3F7D">
              <w:rPr>
                <w:rFonts w:ascii="Arial" w:hAnsi="Arial" w:cs="Arial"/>
                <w:sz w:val="20"/>
                <w:szCs w:val="20"/>
              </w:rPr>
              <w:t>Meve</w:t>
            </w:r>
            <w:proofErr w:type="spellEnd"/>
          </w:p>
        </w:tc>
        <w:tc>
          <w:tcPr>
            <w:tcW w:w="932" w:type="pct"/>
          </w:tcPr>
          <w:p w14:paraId="13F4CA5D"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Apocynaceae</w:t>
            </w:r>
            <w:proofErr w:type="spellEnd"/>
          </w:p>
        </w:tc>
        <w:tc>
          <w:tcPr>
            <w:tcW w:w="495" w:type="pct"/>
          </w:tcPr>
          <w:p w14:paraId="31040B5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0333828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A23A69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D38BF83" w14:textId="77777777" w:rsidTr="0091203A">
        <w:tc>
          <w:tcPr>
            <w:tcW w:w="287" w:type="pct"/>
          </w:tcPr>
          <w:p w14:paraId="6D7ECB4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222</w:t>
            </w:r>
          </w:p>
        </w:tc>
        <w:tc>
          <w:tcPr>
            <w:tcW w:w="1904" w:type="pct"/>
          </w:tcPr>
          <w:p w14:paraId="3449ABD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Stylosanthes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hamata</w:t>
            </w:r>
            <w:proofErr w:type="spellEnd"/>
            <w:r w:rsidRPr="009A3F7D">
              <w:rPr>
                <w:rFonts w:ascii="Arial" w:hAnsi="Arial" w:cs="Arial"/>
                <w:sz w:val="20"/>
                <w:szCs w:val="20"/>
              </w:rPr>
              <w:t> (L.) Taub.</w:t>
            </w:r>
          </w:p>
        </w:tc>
        <w:tc>
          <w:tcPr>
            <w:tcW w:w="932" w:type="pct"/>
          </w:tcPr>
          <w:p w14:paraId="0951A4A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1C2777B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127519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C70C4B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EFC1A68" w14:textId="77777777" w:rsidTr="0091203A">
        <w:tc>
          <w:tcPr>
            <w:tcW w:w="287" w:type="pct"/>
          </w:tcPr>
          <w:p w14:paraId="2517BC3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223</w:t>
            </w:r>
          </w:p>
        </w:tc>
        <w:tc>
          <w:tcPr>
            <w:tcW w:w="1904" w:type="pct"/>
          </w:tcPr>
          <w:p w14:paraId="1A9B4EBD"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Swietenia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mahagoni</w:t>
            </w:r>
            <w:proofErr w:type="spellEnd"/>
            <w:r w:rsidRPr="009A3F7D">
              <w:rPr>
                <w:rFonts w:ascii="Arial" w:hAnsi="Arial" w:cs="Arial"/>
                <w:i/>
                <w:iCs/>
                <w:sz w:val="20"/>
                <w:szCs w:val="20"/>
              </w:rPr>
              <w:t xml:space="preserve"> (L.) Jacq.</w:t>
            </w:r>
          </w:p>
        </w:tc>
        <w:tc>
          <w:tcPr>
            <w:tcW w:w="932" w:type="pct"/>
          </w:tcPr>
          <w:p w14:paraId="53285F35"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Meliaceae</w:t>
            </w:r>
            <w:proofErr w:type="spellEnd"/>
          </w:p>
        </w:tc>
        <w:tc>
          <w:tcPr>
            <w:tcW w:w="495" w:type="pct"/>
          </w:tcPr>
          <w:p w14:paraId="4ED9571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02EEB0E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Near threatened</w:t>
            </w:r>
          </w:p>
        </w:tc>
        <w:tc>
          <w:tcPr>
            <w:tcW w:w="692" w:type="pct"/>
          </w:tcPr>
          <w:p w14:paraId="1A04389A"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91942D5" w14:textId="77777777" w:rsidTr="0091203A">
        <w:tc>
          <w:tcPr>
            <w:tcW w:w="287" w:type="pct"/>
          </w:tcPr>
          <w:p w14:paraId="188DC39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224</w:t>
            </w:r>
          </w:p>
        </w:tc>
        <w:tc>
          <w:tcPr>
            <w:tcW w:w="1904" w:type="pct"/>
          </w:tcPr>
          <w:p w14:paraId="1194B64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Synedrella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nodiflora</w:t>
            </w:r>
            <w:proofErr w:type="spellEnd"/>
            <w:r w:rsidRPr="009A3F7D">
              <w:rPr>
                <w:rFonts w:ascii="Arial" w:hAnsi="Arial" w:cs="Arial"/>
                <w:sz w:val="20"/>
                <w:szCs w:val="20"/>
              </w:rPr>
              <w:t xml:space="preserve"> (L.) </w:t>
            </w:r>
            <w:proofErr w:type="spellStart"/>
            <w:r w:rsidRPr="009A3F7D">
              <w:rPr>
                <w:rFonts w:ascii="Arial" w:hAnsi="Arial" w:cs="Arial"/>
                <w:sz w:val="20"/>
                <w:szCs w:val="20"/>
              </w:rPr>
              <w:t>Gaertn</w:t>
            </w:r>
            <w:proofErr w:type="spellEnd"/>
            <w:r w:rsidRPr="009A3F7D">
              <w:rPr>
                <w:rFonts w:ascii="Arial" w:hAnsi="Arial" w:cs="Arial"/>
                <w:sz w:val="20"/>
                <w:szCs w:val="20"/>
              </w:rPr>
              <w:t>.</w:t>
            </w:r>
          </w:p>
        </w:tc>
        <w:tc>
          <w:tcPr>
            <w:tcW w:w="932" w:type="pct"/>
          </w:tcPr>
          <w:p w14:paraId="11223790"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Asteraceae</w:t>
            </w:r>
          </w:p>
        </w:tc>
        <w:tc>
          <w:tcPr>
            <w:tcW w:w="495" w:type="pct"/>
          </w:tcPr>
          <w:p w14:paraId="68BA3A6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B5F1F8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B49CBB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4E4DBFFB" w14:textId="77777777" w:rsidTr="0091203A">
        <w:tc>
          <w:tcPr>
            <w:tcW w:w="287" w:type="pct"/>
          </w:tcPr>
          <w:p w14:paraId="5925E24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225</w:t>
            </w:r>
          </w:p>
        </w:tc>
        <w:tc>
          <w:tcPr>
            <w:tcW w:w="1904" w:type="pct"/>
          </w:tcPr>
          <w:p w14:paraId="1D66DC92"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Syzygium</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cumini</w:t>
            </w:r>
            <w:proofErr w:type="spellEnd"/>
            <w:r w:rsidRPr="009A3F7D">
              <w:rPr>
                <w:rFonts w:ascii="Arial" w:hAnsi="Arial" w:cs="Arial"/>
                <w:sz w:val="20"/>
                <w:szCs w:val="20"/>
              </w:rPr>
              <w:t xml:space="preserve"> (L.) </w:t>
            </w:r>
            <w:proofErr w:type="spellStart"/>
            <w:r w:rsidRPr="009A3F7D">
              <w:rPr>
                <w:rFonts w:ascii="Arial" w:hAnsi="Arial" w:cs="Arial"/>
                <w:sz w:val="20"/>
                <w:szCs w:val="20"/>
              </w:rPr>
              <w:t>Skeels</w:t>
            </w:r>
            <w:proofErr w:type="spellEnd"/>
          </w:p>
        </w:tc>
        <w:tc>
          <w:tcPr>
            <w:tcW w:w="932" w:type="pct"/>
          </w:tcPr>
          <w:p w14:paraId="0E287C8C"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Myrtaceae</w:t>
            </w:r>
            <w:proofErr w:type="spellEnd"/>
          </w:p>
        </w:tc>
        <w:tc>
          <w:tcPr>
            <w:tcW w:w="495" w:type="pct"/>
          </w:tcPr>
          <w:p w14:paraId="423EC07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C6AFC4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F5E436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9CF898A" w14:textId="77777777" w:rsidTr="0091203A">
        <w:tc>
          <w:tcPr>
            <w:tcW w:w="287" w:type="pct"/>
          </w:tcPr>
          <w:p w14:paraId="17CAE50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226</w:t>
            </w:r>
          </w:p>
        </w:tc>
        <w:tc>
          <w:tcPr>
            <w:tcW w:w="1904" w:type="pct"/>
          </w:tcPr>
          <w:p w14:paraId="5DC176D7"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i/>
                <w:iCs/>
                <w:color w:val="auto"/>
                <w:sz w:val="20"/>
                <w:szCs w:val="20"/>
                <w:u w:val="none"/>
              </w:rPr>
              <w:t xml:space="preserve">Talinum </w:t>
            </w:r>
            <w:proofErr w:type="spellStart"/>
            <w:r w:rsidRPr="009A3F7D">
              <w:rPr>
                <w:rStyle w:val="Hyperlink"/>
                <w:rFonts w:ascii="Arial" w:hAnsi="Arial" w:cs="Arial"/>
                <w:i/>
                <w:iCs/>
                <w:color w:val="auto"/>
                <w:sz w:val="20"/>
                <w:szCs w:val="20"/>
                <w:u w:val="none"/>
              </w:rPr>
              <w:t>fruticosum</w:t>
            </w:r>
            <w:proofErr w:type="spellEnd"/>
            <w:r w:rsidRPr="009A3F7D">
              <w:rPr>
                <w:rStyle w:val="Hyperlink"/>
                <w:rFonts w:ascii="Arial" w:hAnsi="Arial" w:cs="Arial"/>
                <w:i/>
                <w:iCs/>
                <w:color w:val="auto"/>
                <w:sz w:val="20"/>
                <w:szCs w:val="20"/>
                <w:u w:val="none"/>
              </w:rPr>
              <w:t xml:space="preserve"> (L.) </w:t>
            </w:r>
            <w:proofErr w:type="spellStart"/>
            <w:r w:rsidRPr="009A3F7D">
              <w:rPr>
                <w:rStyle w:val="Hyperlink"/>
                <w:rFonts w:ascii="Arial" w:hAnsi="Arial" w:cs="Arial"/>
                <w:i/>
                <w:iCs/>
                <w:color w:val="auto"/>
                <w:sz w:val="20"/>
                <w:szCs w:val="20"/>
                <w:u w:val="none"/>
              </w:rPr>
              <w:t>Juss</w:t>
            </w:r>
            <w:proofErr w:type="spellEnd"/>
            <w:r w:rsidRPr="009A3F7D">
              <w:rPr>
                <w:rStyle w:val="Hyperlink"/>
                <w:rFonts w:ascii="Arial" w:hAnsi="Arial" w:cs="Arial"/>
                <w:i/>
                <w:iCs/>
                <w:color w:val="auto"/>
                <w:sz w:val="20"/>
                <w:szCs w:val="20"/>
                <w:u w:val="none"/>
              </w:rPr>
              <w:t>.</w:t>
            </w:r>
          </w:p>
        </w:tc>
        <w:tc>
          <w:tcPr>
            <w:tcW w:w="932" w:type="pct"/>
          </w:tcPr>
          <w:p w14:paraId="61F8F783"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Talinaceae</w:t>
            </w:r>
            <w:proofErr w:type="spellEnd"/>
          </w:p>
        </w:tc>
        <w:tc>
          <w:tcPr>
            <w:tcW w:w="495" w:type="pct"/>
          </w:tcPr>
          <w:p w14:paraId="273C3B8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4CC462D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5109FC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6383B0F" w14:textId="77777777" w:rsidTr="0091203A">
        <w:tc>
          <w:tcPr>
            <w:tcW w:w="287" w:type="pct"/>
          </w:tcPr>
          <w:p w14:paraId="79DC359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227</w:t>
            </w:r>
          </w:p>
        </w:tc>
        <w:tc>
          <w:tcPr>
            <w:tcW w:w="1904" w:type="pct"/>
          </w:tcPr>
          <w:p w14:paraId="1000E67B"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Tamarindus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indica</w:t>
            </w:r>
            <w:proofErr w:type="spellEnd"/>
            <w:r w:rsidRPr="009A3F7D">
              <w:rPr>
                <w:rFonts w:ascii="Arial" w:hAnsi="Arial" w:cs="Arial"/>
                <w:sz w:val="20"/>
                <w:szCs w:val="20"/>
              </w:rPr>
              <w:t> L.</w:t>
            </w:r>
          </w:p>
        </w:tc>
        <w:tc>
          <w:tcPr>
            <w:tcW w:w="932" w:type="pct"/>
          </w:tcPr>
          <w:p w14:paraId="0D96C3A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6BDC44F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C4DADA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4B0B293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148ED7D" w14:textId="77777777" w:rsidTr="0091203A">
        <w:tc>
          <w:tcPr>
            <w:tcW w:w="287" w:type="pct"/>
          </w:tcPr>
          <w:p w14:paraId="363E646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228</w:t>
            </w:r>
          </w:p>
        </w:tc>
        <w:tc>
          <w:tcPr>
            <w:tcW w:w="1904" w:type="pct"/>
          </w:tcPr>
          <w:p w14:paraId="129E6E81"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Tectona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grandis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L.f</w:t>
            </w:r>
            <w:proofErr w:type="spellEnd"/>
            <w:r w:rsidRPr="009A3F7D">
              <w:rPr>
                <w:rFonts w:ascii="Arial" w:hAnsi="Arial" w:cs="Arial"/>
                <w:i/>
                <w:iCs/>
                <w:sz w:val="20"/>
                <w:szCs w:val="20"/>
              </w:rPr>
              <w:t>.</w:t>
            </w:r>
          </w:p>
        </w:tc>
        <w:tc>
          <w:tcPr>
            <w:tcW w:w="932" w:type="pct"/>
          </w:tcPr>
          <w:p w14:paraId="63020F59"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Lamiaceae</w:t>
            </w:r>
            <w:proofErr w:type="spellEnd"/>
          </w:p>
        </w:tc>
        <w:tc>
          <w:tcPr>
            <w:tcW w:w="495" w:type="pct"/>
          </w:tcPr>
          <w:p w14:paraId="6113A3E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49845F5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Endangered</w:t>
            </w:r>
          </w:p>
        </w:tc>
        <w:tc>
          <w:tcPr>
            <w:tcW w:w="692" w:type="pct"/>
          </w:tcPr>
          <w:p w14:paraId="764B495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w:t>
            </w:r>
          </w:p>
        </w:tc>
      </w:tr>
      <w:tr w:rsidR="009A3F7D" w:rsidRPr="009A3F7D" w14:paraId="25E1D620" w14:textId="77777777" w:rsidTr="0091203A">
        <w:tc>
          <w:tcPr>
            <w:tcW w:w="287" w:type="pct"/>
          </w:tcPr>
          <w:p w14:paraId="25CBA37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229</w:t>
            </w:r>
          </w:p>
        </w:tc>
        <w:tc>
          <w:tcPr>
            <w:tcW w:w="1904" w:type="pct"/>
          </w:tcPr>
          <w:p w14:paraId="104AB18C"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Tephrosia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purpurea</w:t>
            </w:r>
            <w:proofErr w:type="spellEnd"/>
            <w:r w:rsidRPr="009A3F7D">
              <w:rPr>
                <w:rFonts w:ascii="Arial" w:hAnsi="Arial" w:cs="Arial"/>
                <w:sz w:val="20"/>
                <w:szCs w:val="20"/>
              </w:rPr>
              <w:t> (L.) Pers.</w:t>
            </w:r>
          </w:p>
        </w:tc>
        <w:tc>
          <w:tcPr>
            <w:tcW w:w="932" w:type="pct"/>
          </w:tcPr>
          <w:p w14:paraId="1C8A0CDF"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771C85A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1C402BD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4DDA3C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3E0DE2D2" w14:textId="77777777" w:rsidTr="0091203A">
        <w:tc>
          <w:tcPr>
            <w:tcW w:w="287" w:type="pct"/>
          </w:tcPr>
          <w:p w14:paraId="63E05D9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230</w:t>
            </w:r>
          </w:p>
        </w:tc>
        <w:tc>
          <w:tcPr>
            <w:tcW w:w="1904" w:type="pct"/>
          </w:tcPr>
          <w:p w14:paraId="317467FE"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Tephrosia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villosa</w:t>
            </w:r>
            <w:proofErr w:type="spellEnd"/>
            <w:r w:rsidRPr="009A3F7D">
              <w:rPr>
                <w:rFonts w:ascii="Arial" w:hAnsi="Arial" w:cs="Arial"/>
                <w:sz w:val="20"/>
                <w:szCs w:val="20"/>
              </w:rPr>
              <w:t> (L.) Pers.</w:t>
            </w:r>
          </w:p>
        </w:tc>
        <w:tc>
          <w:tcPr>
            <w:tcW w:w="932" w:type="pct"/>
          </w:tcPr>
          <w:p w14:paraId="59C63CD6"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2518B51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3FE8C51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FDD0B78"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FE29A61" w14:textId="77777777" w:rsidTr="0091203A">
        <w:tc>
          <w:tcPr>
            <w:tcW w:w="287" w:type="pct"/>
          </w:tcPr>
          <w:p w14:paraId="35C35F2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231</w:t>
            </w:r>
          </w:p>
        </w:tc>
        <w:tc>
          <w:tcPr>
            <w:tcW w:w="1904" w:type="pct"/>
          </w:tcPr>
          <w:p w14:paraId="2326B609"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Terminalia arjuna</w:t>
            </w:r>
            <w:r w:rsidRPr="009A3F7D">
              <w:rPr>
                <w:rFonts w:ascii="Arial" w:hAnsi="Arial" w:cs="Arial"/>
                <w:sz w:val="20"/>
                <w:szCs w:val="20"/>
              </w:rPr>
              <w:t> (</w:t>
            </w:r>
            <w:proofErr w:type="spellStart"/>
            <w:r w:rsidRPr="009A3F7D">
              <w:rPr>
                <w:rFonts w:ascii="Arial" w:hAnsi="Arial" w:cs="Arial"/>
                <w:sz w:val="20"/>
                <w:szCs w:val="20"/>
              </w:rPr>
              <w:t>Roxb</w:t>
            </w:r>
            <w:proofErr w:type="spellEnd"/>
            <w:r w:rsidRPr="009A3F7D">
              <w:rPr>
                <w:rFonts w:ascii="Arial" w:hAnsi="Arial" w:cs="Arial"/>
                <w:sz w:val="20"/>
                <w:szCs w:val="20"/>
              </w:rPr>
              <w:t xml:space="preserve">. ex DC.) Wight &amp; </w:t>
            </w:r>
            <w:proofErr w:type="spellStart"/>
            <w:r w:rsidRPr="009A3F7D">
              <w:rPr>
                <w:rFonts w:ascii="Arial" w:hAnsi="Arial" w:cs="Arial"/>
                <w:sz w:val="20"/>
                <w:szCs w:val="20"/>
              </w:rPr>
              <w:t>Arn</w:t>
            </w:r>
            <w:proofErr w:type="spellEnd"/>
            <w:r w:rsidRPr="009A3F7D">
              <w:rPr>
                <w:rFonts w:ascii="Arial" w:hAnsi="Arial" w:cs="Arial"/>
                <w:sz w:val="20"/>
                <w:szCs w:val="20"/>
              </w:rPr>
              <w:t>.</w:t>
            </w:r>
          </w:p>
        </w:tc>
        <w:tc>
          <w:tcPr>
            <w:tcW w:w="932" w:type="pct"/>
          </w:tcPr>
          <w:p w14:paraId="1F2240B4"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Combretaceae</w:t>
            </w:r>
            <w:proofErr w:type="spellEnd"/>
          </w:p>
        </w:tc>
        <w:tc>
          <w:tcPr>
            <w:tcW w:w="495" w:type="pct"/>
          </w:tcPr>
          <w:p w14:paraId="0018ED2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574F51C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90214BF"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7DBC2D4" w14:textId="77777777" w:rsidTr="0091203A">
        <w:tc>
          <w:tcPr>
            <w:tcW w:w="287" w:type="pct"/>
          </w:tcPr>
          <w:p w14:paraId="334987E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232</w:t>
            </w:r>
          </w:p>
        </w:tc>
        <w:tc>
          <w:tcPr>
            <w:tcW w:w="1904" w:type="pct"/>
          </w:tcPr>
          <w:p w14:paraId="26EE9A5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Terminalia </w:t>
            </w:r>
            <w:proofErr w:type="spellStart"/>
            <w:r w:rsidRPr="009A3F7D">
              <w:rPr>
                <w:rFonts w:ascii="Arial" w:hAnsi="Arial" w:cs="Arial"/>
                <w:i/>
                <w:iCs/>
                <w:sz w:val="20"/>
                <w:szCs w:val="20"/>
              </w:rPr>
              <w:t>catappa</w:t>
            </w:r>
            <w:proofErr w:type="spellEnd"/>
            <w:r w:rsidRPr="009A3F7D">
              <w:rPr>
                <w:rFonts w:ascii="Arial" w:hAnsi="Arial" w:cs="Arial"/>
                <w:sz w:val="20"/>
                <w:szCs w:val="20"/>
              </w:rPr>
              <w:t> L.</w:t>
            </w:r>
          </w:p>
        </w:tc>
        <w:tc>
          <w:tcPr>
            <w:tcW w:w="932" w:type="pct"/>
          </w:tcPr>
          <w:p w14:paraId="2AA36F52"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Combretaceae</w:t>
            </w:r>
            <w:proofErr w:type="spellEnd"/>
          </w:p>
        </w:tc>
        <w:tc>
          <w:tcPr>
            <w:tcW w:w="495" w:type="pct"/>
          </w:tcPr>
          <w:p w14:paraId="5AF2585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1E34846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FC8727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A404F89" w14:textId="77777777" w:rsidTr="0091203A">
        <w:tc>
          <w:tcPr>
            <w:tcW w:w="287" w:type="pct"/>
          </w:tcPr>
          <w:p w14:paraId="34CE0E1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233</w:t>
            </w:r>
          </w:p>
        </w:tc>
        <w:tc>
          <w:tcPr>
            <w:tcW w:w="1904" w:type="pct"/>
          </w:tcPr>
          <w:p w14:paraId="5FFE6DDA"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Thespesia </w:t>
            </w:r>
            <w:proofErr w:type="spellStart"/>
            <w:r w:rsidRPr="009A3F7D">
              <w:rPr>
                <w:rFonts w:ascii="Arial" w:hAnsi="Arial" w:cs="Arial"/>
                <w:i/>
                <w:iCs/>
                <w:sz w:val="20"/>
                <w:szCs w:val="20"/>
              </w:rPr>
              <w:t>populnea</w:t>
            </w:r>
            <w:proofErr w:type="spellEnd"/>
            <w:r w:rsidRPr="009A3F7D">
              <w:rPr>
                <w:rFonts w:ascii="Arial" w:hAnsi="Arial" w:cs="Arial"/>
                <w:i/>
                <w:iCs/>
                <w:sz w:val="20"/>
                <w:szCs w:val="20"/>
              </w:rPr>
              <w:t xml:space="preserve"> </w:t>
            </w:r>
            <w:r w:rsidRPr="009A3F7D">
              <w:rPr>
                <w:rFonts w:ascii="Arial" w:hAnsi="Arial" w:cs="Arial"/>
                <w:sz w:val="20"/>
                <w:szCs w:val="20"/>
              </w:rPr>
              <w:t xml:space="preserve">(L.) Sol. ex </w:t>
            </w:r>
            <w:proofErr w:type="spellStart"/>
            <w:r w:rsidRPr="009A3F7D">
              <w:rPr>
                <w:rFonts w:ascii="Arial" w:hAnsi="Arial" w:cs="Arial"/>
                <w:sz w:val="20"/>
                <w:szCs w:val="20"/>
              </w:rPr>
              <w:t>Corrêa</w:t>
            </w:r>
            <w:proofErr w:type="spellEnd"/>
          </w:p>
        </w:tc>
        <w:tc>
          <w:tcPr>
            <w:tcW w:w="932" w:type="pct"/>
          </w:tcPr>
          <w:p w14:paraId="3EC92F91"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Malvaceae</w:t>
            </w:r>
            <w:proofErr w:type="spellEnd"/>
          </w:p>
        </w:tc>
        <w:tc>
          <w:tcPr>
            <w:tcW w:w="495" w:type="pct"/>
          </w:tcPr>
          <w:p w14:paraId="4732B2A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EFD915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60BE293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F9AF9A0" w14:textId="77777777" w:rsidTr="0091203A">
        <w:tc>
          <w:tcPr>
            <w:tcW w:w="287" w:type="pct"/>
          </w:tcPr>
          <w:p w14:paraId="1038473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234</w:t>
            </w:r>
          </w:p>
        </w:tc>
        <w:tc>
          <w:tcPr>
            <w:tcW w:w="1904" w:type="pct"/>
          </w:tcPr>
          <w:p w14:paraId="5A0FBF33"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Tinospora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cordifolia</w:t>
            </w:r>
            <w:proofErr w:type="spellEnd"/>
            <w:r w:rsidRPr="009A3F7D">
              <w:rPr>
                <w:rFonts w:ascii="Arial" w:hAnsi="Arial" w:cs="Arial"/>
                <w:sz w:val="20"/>
                <w:szCs w:val="20"/>
              </w:rPr>
              <w:t> (</w:t>
            </w:r>
            <w:proofErr w:type="spellStart"/>
            <w:r w:rsidRPr="009A3F7D">
              <w:rPr>
                <w:rFonts w:ascii="Arial" w:hAnsi="Arial" w:cs="Arial"/>
                <w:sz w:val="20"/>
                <w:szCs w:val="20"/>
              </w:rPr>
              <w:t>Willd</w:t>
            </w:r>
            <w:proofErr w:type="spellEnd"/>
            <w:r w:rsidRPr="009A3F7D">
              <w:rPr>
                <w:rFonts w:ascii="Arial" w:hAnsi="Arial" w:cs="Arial"/>
                <w:sz w:val="20"/>
                <w:szCs w:val="20"/>
              </w:rPr>
              <w:t xml:space="preserve">.) </w:t>
            </w:r>
            <w:proofErr w:type="spellStart"/>
            <w:r w:rsidRPr="009A3F7D">
              <w:rPr>
                <w:rFonts w:ascii="Arial" w:hAnsi="Arial" w:cs="Arial"/>
                <w:sz w:val="20"/>
                <w:szCs w:val="20"/>
              </w:rPr>
              <w:t>Hook.f</w:t>
            </w:r>
            <w:proofErr w:type="spellEnd"/>
            <w:r w:rsidRPr="009A3F7D">
              <w:rPr>
                <w:rFonts w:ascii="Arial" w:hAnsi="Arial" w:cs="Arial"/>
                <w:sz w:val="20"/>
                <w:szCs w:val="20"/>
              </w:rPr>
              <w:t>. &amp; Thomson</w:t>
            </w:r>
          </w:p>
        </w:tc>
        <w:tc>
          <w:tcPr>
            <w:tcW w:w="932" w:type="pct"/>
          </w:tcPr>
          <w:p w14:paraId="2926DB4D"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Menispermaceae</w:t>
            </w:r>
            <w:proofErr w:type="spellEnd"/>
          </w:p>
        </w:tc>
        <w:tc>
          <w:tcPr>
            <w:tcW w:w="495" w:type="pct"/>
          </w:tcPr>
          <w:p w14:paraId="52B7CF4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Climber</w:t>
            </w:r>
          </w:p>
        </w:tc>
        <w:tc>
          <w:tcPr>
            <w:tcW w:w="690" w:type="pct"/>
          </w:tcPr>
          <w:p w14:paraId="7098648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2155B20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7DAB80D" w14:textId="77777777" w:rsidTr="0091203A">
        <w:tc>
          <w:tcPr>
            <w:tcW w:w="287" w:type="pct"/>
          </w:tcPr>
          <w:p w14:paraId="2767557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235</w:t>
            </w:r>
          </w:p>
        </w:tc>
        <w:tc>
          <w:tcPr>
            <w:tcW w:w="1904" w:type="pct"/>
          </w:tcPr>
          <w:p w14:paraId="424707F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Trachys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muricata</w:t>
            </w:r>
            <w:proofErr w:type="spellEnd"/>
            <w:r w:rsidRPr="009A3F7D">
              <w:rPr>
                <w:rFonts w:ascii="Arial" w:hAnsi="Arial" w:cs="Arial"/>
                <w:i/>
                <w:iCs/>
                <w:sz w:val="20"/>
                <w:szCs w:val="20"/>
              </w:rPr>
              <w:t> </w:t>
            </w:r>
            <w:r w:rsidRPr="009A3F7D">
              <w:rPr>
                <w:rFonts w:ascii="Arial" w:hAnsi="Arial" w:cs="Arial"/>
                <w:sz w:val="20"/>
                <w:szCs w:val="20"/>
              </w:rPr>
              <w:t xml:space="preserve">(L.) Pers. ex </w:t>
            </w:r>
            <w:proofErr w:type="spellStart"/>
            <w:r w:rsidRPr="009A3F7D">
              <w:rPr>
                <w:rFonts w:ascii="Arial" w:hAnsi="Arial" w:cs="Arial"/>
                <w:sz w:val="20"/>
                <w:szCs w:val="20"/>
              </w:rPr>
              <w:t>Trin</w:t>
            </w:r>
            <w:proofErr w:type="spellEnd"/>
            <w:r w:rsidRPr="009A3F7D">
              <w:rPr>
                <w:rFonts w:ascii="Arial" w:hAnsi="Arial" w:cs="Arial"/>
                <w:sz w:val="20"/>
                <w:szCs w:val="20"/>
              </w:rPr>
              <w:t>.</w:t>
            </w:r>
          </w:p>
        </w:tc>
        <w:tc>
          <w:tcPr>
            <w:tcW w:w="932" w:type="pct"/>
          </w:tcPr>
          <w:p w14:paraId="3A09054A"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Poaceae</w:t>
            </w:r>
            <w:proofErr w:type="spellEnd"/>
          </w:p>
        </w:tc>
        <w:tc>
          <w:tcPr>
            <w:tcW w:w="495" w:type="pct"/>
          </w:tcPr>
          <w:p w14:paraId="071CC61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5E7606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86939C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B7C095E" w14:textId="77777777" w:rsidTr="0091203A">
        <w:tc>
          <w:tcPr>
            <w:tcW w:w="287" w:type="pct"/>
          </w:tcPr>
          <w:p w14:paraId="6CD3910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236</w:t>
            </w:r>
          </w:p>
        </w:tc>
        <w:tc>
          <w:tcPr>
            <w:tcW w:w="1904" w:type="pct"/>
          </w:tcPr>
          <w:p w14:paraId="0B6EBBBE"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*Tribulus </w:t>
            </w:r>
            <w:proofErr w:type="spellStart"/>
            <w:r w:rsidRPr="009A3F7D">
              <w:rPr>
                <w:rFonts w:ascii="Arial" w:hAnsi="Arial" w:cs="Arial"/>
                <w:i/>
                <w:iCs/>
                <w:sz w:val="20"/>
                <w:szCs w:val="20"/>
              </w:rPr>
              <w:t>terrestris</w:t>
            </w:r>
            <w:proofErr w:type="spellEnd"/>
            <w:r w:rsidRPr="009A3F7D">
              <w:rPr>
                <w:rFonts w:ascii="Arial" w:hAnsi="Arial" w:cs="Arial"/>
                <w:sz w:val="20"/>
                <w:szCs w:val="20"/>
              </w:rPr>
              <w:t> L.</w:t>
            </w:r>
          </w:p>
        </w:tc>
        <w:tc>
          <w:tcPr>
            <w:tcW w:w="932" w:type="pct"/>
          </w:tcPr>
          <w:p w14:paraId="32251C8D"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Zygophyllaceae</w:t>
            </w:r>
            <w:proofErr w:type="spellEnd"/>
          </w:p>
        </w:tc>
        <w:tc>
          <w:tcPr>
            <w:tcW w:w="495" w:type="pct"/>
          </w:tcPr>
          <w:p w14:paraId="54C50D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269E6ED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70F27F1"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61483F5E" w14:textId="77777777" w:rsidTr="0091203A">
        <w:tc>
          <w:tcPr>
            <w:tcW w:w="287" w:type="pct"/>
          </w:tcPr>
          <w:p w14:paraId="3080133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237</w:t>
            </w:r>
          </w:p>
        </w:tc>
        <w:tc>
          <w:tcPr>
            <w:tcW w:w="1904" w:type="pct"/>
          </w:tcPr>
          <w:p w14:paraId="3C6D39E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Trichodesma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indicum</w:t>
            </w:r>
            <w:proofErr w:type="spellEnd"/>
            <w:r w:rsidRPr="009A3F7D">
              <w:rPr>
                <w:rFonts w:ascii="Arial" w:hAnsi="Arial" w:cs="Arial"/>
                <w:i/>
                <w:iCs/>
                <w:sz w:val="20"/>
                <w:szCs w:val="20"/>
              </w:rPr>
              <w:t> </w:t>
            </w:r>
            <w:r w:rsidRPr="009A3F7D">
              <w:rPr>
                <w:rFonts w:ascii="Arial" w:hAnsi="Arial" w:cs="Arial"/>
                <w:sz w:val="20"/>
                <w:szCs w:val="20"/>
              </w:rPr>
              <w:t>(L.) Sm.</w:t>
            </w:r>
          </w:p>
        </w:tc>
        <w:tc>
          <w:tcPr>
            <w:tcW w:w="932" w:type="pct"/>
          </w:tcPr>
          <w:p w14:paraId="455363D4"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Boraginaceae</w:t>
            </w:r>
            <w:proofErr w:type="spellEnd"/>
          </w:p>
        </w:tc>
        <w:tc>
          <w:tcPr>
            <w:tcW w:w="495" w:type="pct"/>
          </w:tcPr>
          <w:p w14:paraId="2B29A11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7715F0D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FC4F06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41E7681" w14:textId="77777777" w:rsidTr="0091203A">
        <w:tc>
          <w:tcPr>
            <w:tcW w:w="287" w:type="pct"/>
          </w:tcPr>
          <w:p w14:paraId="2BB3D4B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238</w:t>
            </w:r>
          </w:p>
        </w:tc>
        <w:tc>
          <w:tcPr>
            <w:tcW w:w="1904" w:type="pct"/>
          </w:tcPr>
          <w:p w14:paraId="2CF4229C"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Tridax</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procumbens</w:t>
            </w:r>
            <w:proofErr w:type="spellEnd"/>
            <w:r w:rsidRPr="009A3F7D">
              <w:rPr>
                <w:rFonts w:ascii="Arial" w:hAnsi="Arial" w:cs="Arial"/>
                <w:sz w:val="20"/>
                <w:szCs w:val="20"/>
              </w:rPr>
              <w:t> L.</w:t>
            </w:r>
          </w:p>
        </w:tc>
        <w:tc>
          <w:tcPr>
            <w:tcW w:w="932" w:type="pct"/>
          </w:tcPr>
          <w:p w14:paraId="2CE08201"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Asteraceae</w:t>
            </w:r>
          </w:p>
        </w:tc>
        <w:tc>
          <w:tcPr>
            <w:tcW w:w="495" w:type="pct"/>
          </w:tcPr>
          <w:p w14:paraId="3BE8373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569AB3B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07EE181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Central America</w:t>
            </w:r>
          </w:p>
        </w:tc>
      </w:tr>
      <w:tr w:rsidR="009A3F7D" w:rsidRPr="009A3F7D" w14:paraId="78FC9DEA" w14:textId="77777777" w:rsidTr="0091203A">
        <w:tc>
          <w:tcPr>
            <w:tcW w:w="287" w:type="pct"/>
          </w:tcPr>
          <w:p w14:paraId="2FB5186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239</w:t>
            </w:r>
          </w:p>
        </w:tc>
        <w:tc>
          <w:tcPr>
            <w:tcW w:w="1904" w:type="pct"/>
          </w:tcPr>
          <w:p w14:paraId="517592E3"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Triumfetta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rhomboidea</w:t>
            </w:r>
            <w:proofErr w:type="spellEnd"/>
            <w:r w:rsidRPr="009A3F7D">
              <w:rPr>
                <w:rFonts w:ascii="Arial" w:hAnsi="Arial" w:cs="Arial"/>
                <w:sz w:val="20"/>
                <w:szCs w:val="20"/>
              </w:rPr>
              <w:t> Jacq.</w:t>
            </w:r>
          </w:p>
        </w:tc>
        <w:tc>
          <w:tcPr>
            <w:tcW w:w="932" w:type="pct"/>
          </w:tcPr>
          <w:p w14:paraId="2690F126"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sz w:val="20"/>
                <w:szCs w:val="20"/>
              </w:rPr>
              <w:t>Malvaceae</w:t>
            </w:r>
            <w:proofErr w:type="spellEnd"/>
          </w:p>
        </w:tc>
        <w:tc>
          <w:tcPr>
            <w:tcW w:w="495" w:type="pct"/>
          </w:tcPr>
          <w:p w14:paraId="217FFAC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5C3573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1F5AD0C"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70FD4F1F" w14:textId="77777777" w:rsidTr="0091203A">
        <w:tc>
          <w:tcPr>
            <w:tcW w:w="287" w:type="pct"/>
          </w:tcPr>
          <w:p w14:paraId="0E43244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240</w:t>
            </w:r>
          </w:p>
        </w:tc>
        <w:tc>
          <w:tcPr>
            <w:tcW w:w="1904" w:type="pct"/>
          </w:tcPr>
          <w:p w14:paraId="40D28A09"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Triumfetta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rotundifolia</w:t>
            </w:r>
            <w:proofErr w:type="spellEnd"/>
            <w:r w:rsidRPr="009A3F7D">
              <w:rPr>
                <w:rFonts w:ascii="Arial" w:hAnsi="Arial" w:cs="Arial"/>
                <w:sz w:val="20"/>
                <w:szCs w:val="20"/>
              </w:rPr>
              <w:t> Lam.</w:t>
            </w:r>
          </w:p>
        </w:tc>
        <w:tc>
          <w:tcPr>
            <w:tcW w:w="932" w:type="pct"/>
          </w:tcPr>
          <w:p w14:paraId="68064C7D"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Malvaceae</w:t>
            </w:r>
            <w:proofErr w:type="spellEnd"/>
          </w:p>
        </w:tc>
        <w:tc>
          <w:tcPr>
            <w:tcW w:w="495" w:type="pct"/>
          </w:tcPr>
          <w:p w14:paraId="54B153B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31E57A6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4B96BDD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01BA6FD3" w14:textId="77777777" w:rsidTr="0091203A">
        <w:tc>
          <w:tcPr>
            <w:tcW w:w="287" w:type="pct"/>
          </w:tcPr>
          <w:p w14:paraId="40D141B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241</w:t>
            </w:r>
          </w:p>
        </w:tc>
        <w:tc>
          <w:tcPr>
            <w:tcW w:w="1904" w:type="pct"/>
          </w:tcPr>
          <w:p w14:paraId="36D1C64B"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Turnera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ulmifolia</w:t>
            </w:r>
            <w:proofErr w:type="spellEnd"/>
            <w:r w:rsidRPr="009A3F7D">
              <w:rPr>
                <w:rFonts w:ascii="Arial" w:hAnsi="Arial" w:cs="Arial"/>
                <w:sz w:val="20"/>
                <w:szCs w:val="20"/>
              </w:rPr>
              <w:t> L.</w:t>
            </w:r>
          </w:p>
        </w:tc>
        <w:tc>
          <w:tcPr>
            <w:tcW w:w="932" w:type="pct"/>
          </w:tcPr>
          <w:p w14:paraId="28B0FE6B"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Passifloraceae</w:t>
            </w:r>
            <w:proofErr w:type="spellEnd"/>
          </w:p>
        </w:tc>
        <w:tc>
          <w:tcPr>
            <w:tcW w:w="495" w:type="pct"/>
          </w:tcPr>
          <w:p w14:paraId="291D1A2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5C81F8E0"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0135A2FD"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72294F93" w14:textId="77777777" w:rsidTr="0091203A">
        <w:tc>
          <w:tcPr>
            <w:tcW w:w="287" w:type="pct"/>
          </w:tcPr>
          <w:p w14:paraId="68608FB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242</w:t>
            </w:r>
          </w:p>
        </w:tc>
        <w:tc>
          <w:tcPr>
            <w:tcW w:w="1904" w:type="pct"/>
          </w:tcPr>
          <w:p w14:paraId="5B75A525"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Typha angustifolia</w:t>
            </w:r>
            <w:r w:rsidRPr="009A3F7D">
              <w:rPr>
                <w:rFonts w:ascii="Arial" w:hAnsi="Arial" w:cs="Arial"/>
                <w:sz w:val="20"/>
                <w:szCs w:val="20"/>
              </w:rPr>
              <w:t> L.</w:t>
            </w:r>
          </w:p>
        </w:tc>
        <w:tc>
          <w:tcPr>
            <w:tcW w:w="932" w:type="pct"/>
          </w:tcPr>
          <w:p w14:paraId="4B4D693D"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Typhaceae</w:t>
            </w:r>
            <w:proofErr w:type="spellEnd"/>
          </w:p>
        </w:tc>
        <w:tc>
          <w:tcPr>
            <w:tcW w:w="495" w:type="pct"/>
          </w:tcPr>
          <w:p w14:paraId="73CB191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518F19BE"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79DB6E74"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2DFD4FD7" w14:textId="77777777" w:rsidTr="0091203A">
        <w:tc>
          <w:tcPr>
            <w:tcW w:w="287" w:type="pct"/>
          </w:tcPr>
          <w:p w14:paraId="35DEA8E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243</w:t>
            </w:r>
          </w:p>
        </w:tc>
        <w:tc>
          <w:tcPr>
            <w:tcW w:w="1904" w:type="pct"/>
          </w:tcPr>
          <w:p w14:paraId="3A033C94"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Urena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lobata</w:t>
            </w:r>
            <w:proofErr w:type="spellEnd"/>
            <w:r w:rsidRPr="009A3F7D">
              <w:rPr>
                <w:rFonts w:ascii="Arial" w:hAnsi="Arial" w:cs="Arial"/>
                <w:sz w:val="20"/>
                <w:szCs w:val="20"/>
              </w:rPr>
              <w:t> L.</w:t>
            </w:r>
          </w:p>
        </w:tc>
        <w:tc>
          <w:tcPr>
            <w:tcW w:w="932" w:type="pct"/>
          </w:tcPr>
          <w:p w14:paraId="2937C140"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Malvaceae</w:t>
            </w:r>
            <w:proofErr w:type="spellEnd"/>
          </w:p>
        </w:tc>
        <w:tc>
          <w:tcPr>
            <w:tcW w:w="495" w:type="pct"/>
          </w:tcPr>
          <w:p w14:paraId="5AFD72A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824C95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464DB3F3"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1FC406F8" w14:textId="77777777" w:rsidTr="0091203A">
        <w:tc>
          <w:tcPr>
            <w:tcW w:w="287" w:type="pct"/>
          </w:tcPr>
          <w:p w14:paraId="69ECA76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244</w:t>
            </w:r>
          </w:p>
        </w:tc>
        <w:tc>
          <w:tcPr>
            <w:tcW w:w="1904" w:type="pct"/>
          </w:tcPr>
          <w:p w14:paraId="36DFBC8B"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Vachellia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farnesiana</w:t>
            </w:r>
            <w:proofErr w:type="spellEnd"/>
            <w:r w:rsidRPr="009A3F7D">
              <w:rPr>
                <w:rFonts w:ascii="Arial" w:hAnsi="Arial" w:cs="Arial"/>
                <w:sz w:val="20"/>
                <w:szCs w:val="20"/>
              </w:rPr>
              <w:t xml:space="preserve"> (L.) Wight &amp; </w:t>
            </w:r>
            <w:proofErr w:type="spellStart"/>
            <w:r w:rsidRPr="009A3F7D">
              <w:rPr>
                <w:rFonts w:ascii="Arial" w:hAnsi="Arial" w:cs="Arial"/>
                <w:sz w:val="20"/>
                <w:szCs w:val="20"/>
              </w:rPr>
              <w:t>Arn</w:t>
            </w:r>
            <w:proofErr w:type="spellEnd"/>
            <w:r w:rsidRPr="009A3F7D">
              <w:rPr>
                <w:rFonts w:ascii="Arial" w:hAnsi="Arial" w:cs="Arial"/>
                <w:sz w:val="20"/>
                <w:szCs w:val="20"/>
              </w:rPr>
              <w:t>.</w:t>
            </w:r>
          </w:p>
        </w:tc>
        <w:tc>
          <w:tcPr>
            <w:tcW w:w="932" w:type="pct"/>
          </w:tcPr>
          <w:p w14:paraId="4050DFF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79ACB46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192FEE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F4907FB"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4AEC6D3" w14:textId="77777777" w:rsidTr="0091203A">
        <w:tc>
          <w:tcPr>
            <w:tcW w:w="287" w:type="pct"/>
          </w:tcPr>
          <w:p w14:paraId="3E4C295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245</w:t>
            </w:r>
          </w:p>
        </w:tc>
        <w:tc>
          <w:tcPr>
            <w:tcW w:w="1904" w:type="pct"/>
          </w:tcPr>
          <w:p w14:paraId="0AD9DE5F"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Vachellia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horrida</w:t>
            </w:r>
            <w:proofErr w:type="spellEnd"/>
            <w:r w:rsidRPr="009A3F7D">
              <w:rPr>
                <w:rFonts w:ascii="Arial" w:hAnsi="Arial" w:cs="Arial"/>
                <w:sz w:val="20"/>
                <w:szCs w:val="20"/>
              </w:rPr>
              <w:t xml:space="preserve"> (L.) </w:t>
            </w:r>
            <w:proofErr w:type="spellStart"/>
            <w:r w:rsidRPr="009A3F7D">
              <w:rPr>
                <w:rFonts w:ascii="Arial" w:hAnsi="Arial" w:cs="Arial"/>
                <w:sz w:val="20"/>
                <w:szCs w:val="20"/>
              </w:rPr>
              <w:t>Kyal</w:t>
            </w:r>
            <w:proofErr w:type="spellEnd"/>
            <w:r w:rsidRPr="009A3F7D">
              <w:rPr>
                <w:rFonts w:ascii="Arial" w:hAnsi="Arial" w:cs="Arial"/>
                <w:sz w:val="20"/>
                <w:szCs w:val="20"/>
              </w:rPr>
              <w:t xml:space="preserve">. &amp; </w:t>
            </w:r>
            <w:proofErr w:type="spellStart"/>
            <w:r w:rsidRPr="009A3F7D">
              <w:rPr>
                <w:rFonts w:ascii="Arial" w:hAnsi="Arial" w:cs="Arial"/>
                <w:sz w:val="20"/>
                <w:szCs w:val="20"/>
              </w:rPr>
              <w:t>Boatwr</w:t>
            </w:r>
            <w:proofErr w:type="spellEnd"/>
            <w:r w:rsidRPr="009A3F7D">
              <w:rPr>
                <w:rFonts w:ascii="Arial" w:hAnsi="Arial" w:cs="Arial"/>
                <w:sz w:val="20"/>
                <w:szCs w:val="20"/>
              </w:rPr>
              <w:t>.</w:t>
            </w:r>
          </w:p>
        </w:tc>
        <w:tc>
          <w:tcPr>
            <w:tcW w:w="932" w:type="pct"/>
          </w:tcPr>
          <w:p w14:paraId="6334A31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7561E5F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47BF7C6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813A507"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5F77D357" w14:textId="77777777" w:rsidTr="0091203A">
        <w:tc>
          <w:tcPr>
            <w:tcW w:w="287" w:type="pct"/>
          </w:tcPr>
          <w:p w14:paraId="000E58D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246</w:t>
            </w:r>
          </w:p>
        </w:tc>
        <w:tc>
          <w:tcPr>
            <w:tcW w:w="1904" w:type="pct"/>
          </w:tcPr>
          <w:p w14:paraId="417398FC"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Vachellia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leucophloea</w:t>
            </w:r>
            <w:proofErr w:type="spellEnd"/>
            <w:r w:rsidRPr="009A3F7D">
              <w:rPr>
                <w:rFonts w:ascii="Arial" w:hAnsi="Arial" w:cs="Arial"/>
                <w:sz w:val="20"/>
                <w:szCs w:val="20"/>
              </w:rPr>
              <w:t> (</w:t>
            </w:r>
            <w:proofErr w:type="spellStart"/>
            <w:r w:rsidRPr="009A3F7D">
              <w:rPr>
                <w:rFonts w:ascii="Arial" w:hAnsi="Arial" w:cs="Arial"/>
                <w:sz w:val="20"/>
                <w:szCs w:val="20"/>
              </w:rPr>
              <w:t>Roxb</w:t>
            </w:r>
            <w:proofErr w:type="spellEnd"/>
            <w:r w:rsidRPr="009A3F7D">
              <w:rPr>
                <w:rFonts w:ascii="Arial" w:hAnsi="Arial" w:cs="Arial"/>
                <w:sz w:val="20"/>
                <w:szCs w:val="20"/>
              </w:rPr>
              <w:t xml:space="preserve">.) Maslin, </w:t>
            </w:r>
            <w:proofErr w:type="spellStart"/>
            <w:r w:rsidRPr="009A3F7D">
              <w:rPr>
                <w:rFonts w:ascii="Arial" w:hAnsi="Arial" w:cs="Arial"/>
                <w:sz w:val="20"/>
                <w:szCs w:val="20"/>
              </w:rPr>
              <w:t>Seigler</w:t>
            </w:r>
            <w:proofErr w:type="spellEnd"/>
            <w:r w:rsidRPr="009A3F7D">
              <w:rPr>
                <w:rFonts w:ascii="Arial" w:hAnsi="Arial" w:cs="Arial"/>
                <w:sz w:val="20"/>
                <w:szCs w:val="20"/>
              </w:rPr>
              <w:t xml:space="preserve"> &amp; </w:t>
            </w:r>
            <w:proofErr w:type="spellStart"/>
            <w:r w:rsidRPr="009A3F7D">
              <w:rPr>
                <w:rFonts w:ascii="Arial" w:hAnsi="Arial" w:cs="Arial"/>
                <w:sz w:val="20"/>
                <w:szCs w:val="20"/>
              </w:rPr>
              <w:t>Ebinger</w:t>
            </w:r>
            <w:proofErr w:type="spellEnd"/>
          </w:p>
        </w:tc>
        <w:tc>
          <w:tcPr>
            <w:tcW w:w="932" w:type="pct"/>
          </w:tcPr>
          <w:p w14:paraId="0AC0C3B5"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2020B4C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21C4B8DF"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12F516C9"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62EF23FA" w14:textId="77777777" w:rsidTr="0091203A">
        <w:tc>
          <w:tcPr>
            <w:tcW w:w="287" w:type="pct"/>
          </w:tcPr>
          <w:p w14:paraId="12F3A4E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247</w:t>
            </w:r>
          </w:p>
        </w:tc>
        <w:tc>
          <w:tcPr>
            <w:tcW w:w="1904" w:type="pct"/>
          </w:tcPr>
          <w:p w14:paraId="2809BB70"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Vachellia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nilotica</w:t>
            </w:r>
            <w:proofErr w:type="spellEnd"/>
            <w:r w:rsidRPr="009A3F7D">
              <w:rPr>
                <w:rFonts w:ascii="Arial" w:hAnsi="Arial" w:cs="Arial"/>
                <w:sz w:val="20"/>
                <w:szCs w:val="20"/>
              </w:rPr>
              <w:t xml:space="preserve"> (L.) </w:t>
            </w:r>
            <w:proofErr w:type="spellStart"/>
            <w:r w:rsidRPr="009A3F7D">
              <w:rPr>
                <w:rFonts w:ascii="Arial" w:hAnsi="Arial" w:cs="Arial"/>
                <w:sz w:val="20"/>
                <w:szCs w:val="20"/>
              </w:rPr>
              <w:t>P.J.</w:t>
            </w:r>
            <w:proofErr w:type="gramStart"/>
            <w:r w:rsidRPr="009A3F7D">
              <w:rPr>
                <w:rFonts w:ascii="Arial" w:hAnsi="Arial" w:cs="Arial"/>
                <w:sz w:val="20"/>
                <w:szCs w:val="20"/>
              </w:rPr>
              <w:t>H.Hurter</w:t>
            </w:r>
            <w:proofErr w:type="spellEnd"/>
            <w:proofErr w:type="gramEnd"/>
            <w:r w:rsidRPr="009A3F7D">
              <w:rPr>
                <w:rFonts w:ascii="Arial" w:hAnsi="Arial" w:cs="Arial"/>
                <w:sz w:val="20"/>
                <w:szCs w:val="20"/>
              </w:rPr>
              <w:t xml:space="preserve"> &amp; </w:t>
            </w:r>
            <w:proofErr w:type="spellStart"/>
            <w:r w:rsidRPr="009A3F7D">
              <w:rPr>
                <w:rFonts w:ascii="Arial" w:hAnsi="Arial" w:cs="Arial"/>
                <w:sz w:val="20"/>
                <w:szCs w:val="20"/>
              </w:rPr>
              <w:t>Mabb</w:t>
            </w:r>
            <w:proofErr w:type="spellEnd"/>
            <w:r w:rsidRPr="009A3F7D">
              <w:rPr>
                <w:rFonts w:ascii="Arial" w:hAnsi="Arial" w:cs="Arial"/>
                <w:sz w:val="20"/>
                <w:szCs w:val="20"/>
              </w:rPr>
              <w:t>.</w:t>
            </w:r>
          </w:p>
        </w:tc>
        <w:tc>
          <w:tcPr>
            <w:tcW w:w="932" w:type="pct"/>
          </w:tcPr>
          <w:p w14:paraId="18686DCA"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Fabaceae</w:t>
            </w:r>
          </w:p>
        </w:tc>
        <w:tc>
          <w:tcPr>
            <w:tcW w:w="495" w:type="pct"/>
          </w:tcPr>
          <w:p w14:paraId="7948976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70E52D05"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22FD1A8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7C625972" w14:textId="77777777" w:rsidTr="0091203A">
        <w:tc>
          <w:tcPr>
            <w:tcW w:w="287" w:type="pct"/>
          </w:tcPr>
          <w:p w14:paraId="0B44087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248</w:t>
            </w:r>
          </w:p>
        </w:tc>
        <w:tc>
          <w:tcPr>
            <w:tcW w:w="1904" w:type="pct"/>
          </w:tcPr>
          <w:p w14:paraId="4C064EA5"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Vachellia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planifrons</w:t>
            </w:r>
            <w:proofErr w:type="spellEnd"/>
            <w:r w:rsidRPr="009A3F7D">
              <w:rPr>
                <w:rFonts w:ascii="Arial" w:hAnsi="Arial" w:cs="Arial"/>
                <w:sz w:val="20"/>
                <w:szCs w:val="20"/>
              </w:rPr>
              <w:t xml:space="preserve"> (Wight &amp; </w:t>
            </w:r>
            <w:proofErr w:type="spellStart"/>
            <w:r w:rsidRPr="009A3F7D">
              <w:rPr>
                <w:rFonts w:ascii="Arial" w:hAnsi="Arial" w:cs="Arial"/>
                <w:sz w:val="20"/>
                <w:szCs w:val="20"/>
              </w:rPr>
              <w:t>Arn</w:t>
            </w:r>
            <w:proofErr w:type="spellEnd"/>
            <w:r w:rsidRPr="009A3F7D">
              <w:rPr>
                <w:rFonts w:ascii="Arial" w:hAnsi="Arial" w:cs="Arial"/>
                <w:sz w:val="20"/>
                <w:szCs w:val="20"/>
              </w:rPr>
              <w:t xml:space="preserve">.) </w:t>
            </w:r>
            <w:proofErr w:type="spellStart"/>
            <w:r w:rsidRPr="009A3F7D">
              <w:rPr>
                <w:rFonts w:ascii="Arial" w:hAnsi="Arial" w:cs="Arial"/>
                <w:sz w:val="20"/>
                <w:szCs w:val="20"/>
              </w:rPr>
              <w:t>Ragup</w:t>
            </w:r>
            <w:proofErr w:type="spellEnd"/>
            <w:r w:rsidRPr="009A3F7D">
              <w:rPr>
                <w:rFonts w:ascii="Arial" w:hAnsi="Arial" w:cs="Arial"/>
                <w:sz w:val="20"/>
                <w:szCs w:val="20"/>
              </w:rPr>
              <w:t xml:space="preserve">., </w:t>
            </w:r>
            <w:proofErr w:type="spellStart"/>
            <w:r w:rsidRPr="009A3F7D">
              <w:rPr>
                <w:rFonts w:ascii="Arial" w:hAnsi="Arial" w:cs="Arial"/>
                <w:sz w:val="20"/>
                <w:szCs w:val="20"/>
              </w:rPr>
              <w:t>Seigler</w:t>
            </w:r>
            <w:proofErr w:type="spellEnd"/>
            <w:r w:rsidRPr="009A3F7D">
              <w:rPr>
                <w:rFonts w:ascii="Arial" w:hAnsi="Arial" w:cs="Arial"/>
                <w:sz w:val="20"/>
                <w:szCs w:val="20"/>
              </w:rPr>
              <w:t xml:space="preserve">, </w:t>
            </w:r>
            <w:proofErr w:type="spellStart"/>
            <w:r w:rsidRPr="009A3F7D">
              <w:rPr>
                <w:rFonts w:ascii="Arial" w:hAnsi="Arial" w:cs="Arial"/>
                <w:sz w:val="20"/>
                <w:szCs w:val="20"/>
              </w:rPr>
              <w:t>Ebinger</w:t>
            </w:r>
            <w:proofErr w:type="spellEnd"/>
            <w:r w:rsidRPr="009A3F7D">
              <w:rPr>
                <w:rFonts w:ascii="Arial" w:hAnsi="Arial" w:cs="Arial"/>
                <w:sz w:val="20"/>
                <w:szCs w:val="20"/>
              </w:rPr>
              <w:t xml:space="preserve"> &amp; Maslin</w:t>
            </w:r>
          </w:p>
        </w:tc>
        <w:tc>
          <w:tcPr>
            <w:tcW w:w="932" w:type="pct"/>
          </w:tcPr>
          <w:p w14:paraId="2903E25D"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Fabaceae</w:t>
            </w:r>
          </w:p>
        </w:tc>
        <w:tc>
          <w:tcPr>
            <w:tcW w:w="495" w:type="pct"/>
          </w:tcPr>
          <w:p w14:paraId="150FDC22"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Pr>
          <w:p w14:paraId="1C7CCFBB"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7B3A086E"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149005C2" w14:textId="77777777" w:rsidTr="0091203A">
        <w:tc>
          <w:tcPr>
            <w:tcW w:w="287" w:type="pct"/>
          </w:tcPr>
          <w:p w14:paraId="640E636C"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249</w:t>
            </w:r>
          </w:p>
        </w:tc>
        <w:tc>
          <w:tcPr>
            <w:tcW w:w="1904" w:type="pct"/>
          </w:tcPr>
          <w:p w14:paraId="17090D90"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Vitex agnus-</w:t>
            </w:r>
            <w:proofErr w:type="spellStart"/>
            <w:r w:rsidRPr="009A3F7D">
              <w:rPr>
                <w:rFonts w:ascii="Arial" w:hAnsi="Arial" w:cs="Arial"/>
                <w:i/>
                <w:iCs/>
                <w:sz w:val="20"/>
                <w:szCs w:val="20"/>
              </w:rPr>
              <w:t>castus</w:t>
            </w:r>
            <w:proofErr w:type="spellEnd"/>
            <w:r w:rsidRPr="009A3F7D">
              <w:rPr>
                <w:rFonts w:ascii="Arial" w:hAnsi="Arial" w:cs="Arial"/>
                <w:sz w:val="20"/>
                <w:szCs w:val="20"/>
              </w:rPr>
              <w:t> L.</w:t>
            </w:r>
          </w:p>
        </w:tc>
        <w:tc>
          <w:tcPr>
            <w:tcW w:w="932" w:type="pct"/>
          </w:tcPr>
          <w:p w14:paraId="515A134B"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Lamiaceae</w:t>
            </w:r>
            <w:proofErr w:type="spellEnd"/>
          </w:p>
        </w:tc>
        <w:tc>
          <w:tcPr>
            <w:tcW w:w="495" w:type="pct"/>
          </w:tcPr>
          <w:p w14:paraId="07A3171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16BA787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Data Deficient</w:t>
            </w:r>
          </w:p>
        </w:tc>
        <w:tc>
          <w:tcPr>
            <w:tcW w:w="692" w:type="pct"/>
          </w:tcPr>
          <w:p w14:paraId="0AAC71A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9A3F7D" w:rsidRPr="009A3F7D" w14:paraId="4E4757B1" w14:textId="77777777" w:rsidTr="0091203A">
        <w:tc>
          <w:tcPr>
            <w:tcW w:w="287" w:type="pct"/>
          </w:tcPr>
          <w:p w14:paraId="743995E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250</w:t>
            </w:r>
          </w:p>
        </w:tc>
        <w:tc>
          <w:tcPr>
            <w:tcW w:w="1904" w:type="pct"/>
          </w:tcPr>
          <w:p w14:paraId="6038A21F"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w:t>
            </w:r>
            <w:proofErr w:type="spellStart"/>
            <w:r w:rsidRPr="009A3F7D">
              <w:rPr>
                <w:rFonts w:ascii="Arial" w:hAnsi="Arial" w:cs="Arial"/>
                <w:i/>
                <w:iCs/>
                <w:sz w:val="20"/>
                <w:szCs w:val="20"/>
              </w:rPr>
              <w:t>Waltheria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indica</w:t>
            </w:r>
            <w:proofErr w:type="spellEnd"/>
            <w:r w:rsidRPr="009A3F7D">
              <w:rPr>
                <w:rFonts w:ascii="Arial" w:hAnsi="Arial" w:cs="Arial"/>
                <w:sz w:val="20"/>
                <w:szCs w:val="20"/>
              </w:rPr>
              <w:t> L.</w:t>
            </w:r>
          </w:p>
        </w:tc>
        <w:tc>
          <w:tcPr>
            <w:tcW w:w="932" w:type="pct"/>
          </w:tcPr>
          <w:p w14:paraId="77B06BFB"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Malvaceae</w:t>
            </w:r>
            <w:proofErr w:type="spellEnd"/>
          </w:p>
        </w:tc>
        <w:tc>
          <w:tcPr>
            <w:tcW w:w="495" w:type="pct"/>
          </w:tcPr>
          <w:p w14:paraId="462B6B8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Shrub</w:t>
            </w:r>
          </w:p>
        </w:tc>
        <w:tc>
          <w:tcPr>
            <w:tcW w:w="690" w:type="pct"/>
          </w:tcPr>
          <w:p w14:paraId="0AC8F0E3"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Pr>
          <w:p w14:paraId="59CDFBF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Tropical America</w:t>
            </w:r>
          </w:p>
        </w:tc>
      </w:tr>
      <w:tr w:rsidR="009A3F7D" w:rsidRPr="009A3F7D" w14:paraId="5EE9A702" w14:textId="77777777" w:rsidTr="0091203A">
        <w:tc>
          <w:tcPr>
            <w:tcW w:w="287" w:type="pct"/>
          </w:tcPr>
          <w:p w14:paraId="21FC06E8"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251</w:t>
            </w:r>
          </w:p>
        </w:tc>
        <w:tc>
          <w:tcPr>
            <w:tcW w:w="1904" w:type="pct"/>
          </w:tcPr>
          <w:p w14:paraId="5CA1B172" w14:textId="77777777" w:rsidR="00080CF9" w:rsidRPr="009A3F7D" w:rsidRDefault="00080CF9" w:rsidP="00080CF9">
            <w:pPr>
              <w:jc w:val="both"/>
              <w:rPr>
                <w:rFonts w:ascii="Arial" w:hAnsi="Arial" w:cs="Arial"/>
                <w:b/>
                <w:bCs/>
                <w:sz w:val="20"/>
                <w:szCs w:val="20"/>
              </w:rPr>
            </w:pPr>
            <w:r w:rsidRPr="009A3F7D">
              <w:rPr>
                <w:rFonts w:ascii="Arial" w:hAnsi="Arial" w:cs="Arial"/>
                <w:i/>
                <w:iCs/>
                <w:sz w:val="20"/>
                <w:szCs w:val="20"/>
              </w:rPr>
              <w:t xml:space="preserve">*Xanthium </w:t>
            </w:r>
            <w:proofErr w:type="spellStart"/>
            <w:r w:rsidRPr="009A3F7D">
              <w:rPr>
                <w:rFonts w:ascii="Arial" w:hAnsi="Arial" w:cs="Arial"/>
                <w:i/>
                <w:iCs/>
                <w:sz w:val="20"/>
                <w:szCs w:val="20"/>
              </w:rPr>
              <w:t>strumarium</w:t>
            </w:r>
            <w:proofErr w:type="spellEnd"/>
            <w:r w:rsidRPr="009A3F7D">
              <w:rPr>
                <w:rFonts w:ascii="Arial" w:hAnsi="Arial" w:cs="Arial"/>
                <w:i/>
                <w:iCs/>
                <w:sz w:val="20"/>
                <w:szCs w:val="20"/>
              </w:rPr>
              <w:t xml:space="preserve"> L.</w:t>
            </w:r>
          </w:p>
        </w:tc>
        <w:tc>
          <w:tcPr>
            <w:tcW w:w="932" w:type="pct"/>
          </w:tcPr>
          <w:p w14:paraId="422140F9"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t>Asteraceae</w:t>
            </w:r>
          </w:p>
        </w:tc>
        <w:tc>
          <w:tcPr>
            <w:tcW w:w="495" w:type="pct"/>
          </w:tcPr>
          <w:p w14:paraId="10C67324"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Herb</w:t>
            </w:r>
          </w:p>
        </w:tc>
        <w:tc>
          <w:tcPr>
            <w:tcW w:w="690" w:type="pct"/>
          </w:tcPr>
          <w:p w14:paraId="283BE806"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1D40EDA5"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Africa</w:t>
            </w:r>
          </w:p>
        </w:tc>
      </w:tr>
      <w:tr w:rsidR="009A3F7D" w:rsidRPr="009A3F7D" w14:paraId="17B60EBC" w14:textId="77777777" w:rsidTr="0091203A">
        <w:tc>
          <w:tcPr>
            <w:tcW w:w="287" w:type="pct"/>
          </w:tcPr>
          <w:p w14:paraId="44B8F04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252</w:t>
            </w:r>
          </w:p>
        </w:tc>
        <w:tc>
          <w:tcPr>
            <w:tcW w:w="1904" w:type="pct"/>
          </w:tcPr>
          <w:p w14:paraId="05E70454"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Xenostegia</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tridentata</w:t>
            </w:r>
            <w:proofErr w:type="spellEnd"/>
            <w:r w:rsidRPr="009A3F7D">
              <w:rPr>
                <w:rFonts w:ascii="Arial" w:hAnsi="Arial" w:cs="Arial"/>
                <w:sz w:val="20"/>
                <w:szCs w:val="20"/>
              </w:rPr>
              <w:t xml:space="preserve"> (L.) </w:t>
            </w:r>
            <w:proofErr w:type="spellStart"/>
            <w:r w:rsidRPr="009A3F7D">
              <w:rPr>
                <w:rFonts w:ascii="Arial" w:hAnsi="Arial" w:cs="Arial"/>
                <w:sz w:val="20"/>
                <w:szCs w:val="20"/>
              </w:rPr>
              <w:t>D.</w:t>
            </w:r>
            <w:proofErr w:type="gramStart"/>
            <w:r w:rsidRPr="009A3F7D">
              <w:rPr>
                <w:rFonts w:ascii="Arial" w:hAnsi="Arial" w:cs="Arial"/>
                <w:sz w:val="20"/>
                <w:szCs w:val="20"/>
              </w:rPr>
              <w:t>F.Austin</w:t>
            </w:r>
            <w:proofErr w:type="spellEnd"/>
            <w:proofErr w:type="gramEnd"/>
            <w:r w:rsidRPr="009A3F7D">
              <w:rPr>
                <w:rFonts w:ascii="Arial" w:hAnsi="Arial" w:cs="Arial"/>
                <w:sz w:val="20"/>
                <w:szCs w:val="20"/>
              </w:rPr>
              <w:t xml:space="preserve"> &amp; </w:t>
            </w:r>
            <w:r w:rsidRPr="009A3F7D">
              <w:rPr>
                <w:rFonts w:ascii="Arial" w:hAnsi="Arial" w:cs="Arial"/>
                <w:sz w:val="20"/>
                <w:szCs w:val="20"/>
              </w:rPr>
              <w:lastRenderedPageBreak/>
              <w:t>Staples</w:t>
            </w:r>
          </w:p>
        </w:tc>
        <w:tc>
          <w:tcPr>
            <w:tcW w:w="932" w:type="pct"/>
          </w:tcPr>
          <w:p w14:paraId="0A9DBBE6" w14:textId="77777777" w:rsidR="00080CF9" w:rsidRPr="009A3F7D" w:rsidRDefault="00080CF9" w:rsidP="00080CF9">
            <w:pPr>
              <w:jc w:val="both"/>
              <w:rPr>
                <w:rFonts w:ascii="Arial" w:hAnsi="Arial" w:cs="Arial"/>
                <w:b/>
                <w:bCs/>
                <w:sz w:val="20"/>
                <w:szCs w:val="20"/>
              </w:rPr>
            </w:pPr>
            <w:r w:rsidRPr="009A3F7D">
              <w:rPr>
                <w:rStyle w:val="Hyperlink"/>
                <w:rFonts w:ascii="Arial" w:hAnsi="Arial" w:cs="Arial"/>
                <w:color w:val="auto"/>
                <w:sz w:val="20"/>
                <w:szCs w:val="20"/>
                <w:u w:val="none"/>
              </w:rPr>
              <w:lastRenderedPageBreak/>
              <w:t>Convolvulaceae</w:t>
            </w:r>
          </w:p>
        </w:tc>
        <w:tc>
          <w:tcPr>
            <w:tcW w:w="495" w:type="pct"/>
          </w:tcPr>
          <w:p w14:paraId="603E0E9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Creeper</w:t>
            </w:r>
          </w:p>
        </w:tc>
        <w:tc>
          <w:tcPr>
            <w:tcW w:w="690" w:type="pct"/>
          </w:tcPr>
          <w:p w14:paraId="47C1AA5D"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Not evaluated</w:t>
            </w:r>
          </w:p>
        </w:tc>
        <w:tc>
          <w:tcPr>
            <w:tcW w:w="692" w:type="pct"/>
          </w:tcPr>
          <w:p w14:paraId="6BB19BE2"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r w:rsidR="00080CF9" w:rsidRPr="009A3F7D" w14:paraId="02F61E56" w14:textId="77777777" w:rsidTr="0091203A">
        <w:tc>
          <w:tcPr>
            <w:tcW w:w="287" w:type="pct"/>
            <w:tcBorders>
              <w:bottom w:val="single" w:sz="4" w:space="0" w:color="auto"/>
            </w:tcBorders>
          </w:tcPr>
          <w:p w14:paraId="3E600FD9"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253</w:t>
            </w:r>
          </w:p>
        </w:tc>
        <w:tc>
          <w:tcPr>
            <w:tcW w:w="1904" w:type="pct"/>
            <w:tcBorders>
              <w:bottom w:val="single" w:sz="4" w:space="0" w:color="auto"/>
            </w:tcBorders>
          </w:tcPr>
          <w:p w14:paraId="064CD19A" w14:textId="77777777" w:rsidR="00080CF9" w:rsidRPr="009A3F7D" w:rsidRDefault="00080CF9" w:rsidP="00080CF9">
            <w:pPr>
              <w:jc w:val="both"/>
              <w:rPr>
                <w:rFonts w:ascii="Arial" w:hAnsi="Arial" w:cs="Arial"/>
                <w:b/>
                <w:bCs/>
                <w:sz w:val="20"/>
                <w:szCs w:val="20"/>
              </w:rPr>
            </w:pPr>
            <w:proofErr w:type="spellStart"/>
            <w:r w:rsidRPr="009A3F7D">
              <w:rPr>
                <w:rFonts w:ascii="Arial" w:hAnsi="Arial" w:cs="Arial"/>
                <w:i/>
                <w:iCs/>
                <w:sz w:val="20"/>
                <w:szCs w:val="20"/>
              </w:rPr>
              <w:t>Ziziphus</w:t>
            </w:r>
            <w:proofErr w:type="spellEnd"/>
            <w:r w:rsidRPr="009A3F7D">
              <w:rPr>
                <w:rFonts w:ascii="Arial" w:hAnsi="Arial" w:cs="Arial"/>
                <w:i/>
                <w:iCs/>
                <w:sz w:val="20"/>
                <w:szCs w:val="20"/>
              </w:rPr>
              <w:t xml:space="preserve"> </w:t>
            </w:r>
            <w:proofErr w:type="spellStart"/>
            <w:r w:rsidRPr="009A3F7D">
              <w:rPr>
                <w:rFonts w:ascii="Arial" w:hAnsi="Arial" w:cs="Arial"/>
                <w:i/>
                <w:iCs/>
                <w:sz w:val="20"/>
                <w:szCs w:val="20"/>
              </w:rPr>
              <w:t>xylopyrus</w:t>
            </w:r>
            <w:proofErr w:type="spellEnd"/>
            <w:r w:rsidRPr="009A3F7D">
              <w:rPr>
                <w:rFonts w:ascii="Arial" w:hAnsi="Arial" w:cs="Arial"/>
                <w:sz w:val="20"/>
                <w:szCs w:val="20"/>
              </w:rPr>
              <w:t xml:space="preserve"> (Retz.) </w:t>
            </w:r>
            <w:proofErr w:type="spellStart"/>
            <w:r w:rsidRPr="009A3F7D">
              <w:rPr>
                <w:rFonts w:ascii="Arial" w:hAnsi="Arial" w:cs="Arial"/>
                <w:sz w:val="20"/>
                <w:szCs w:val="20"/>
              </w:rPr>
              <w:t>Willd</w:t>
            </w:r>
            <w:proofErr w:type="spellEnd"/>
            <w:r w:rsidRPr="009A3F7D">
              <w:rPr>
                <w:rFonts w:ascii="Arial" w:hAnsi="Arial" w:cs="Arial"/>
                <w:sz w:val="20"/>
                <w:szCs w:val="20"/>
              </w:rPr>
              <w:t>.</w:t>
            </w:r>
          </w:p>
        </w:tc>
        <w:tc>
          <w:tcPr>
            <w:tcW w:w="932" w:type="pct"/>
            <w:tcBorders>
              <w:bottom w:val="single" w:sz="4" w:space="0" w:color="auto"/>
            </w:tcBorders>
          </w:tcPr>
          <w:p w14:paraId="4C11A549" w14:textId="77777777" w:rsidR="00080CF9" w:rsidRPr="009A3F7D" w:rsidRDefault="00080CF9" w:rsidP="00080CF9">
            <w:pPr>
              <w:jc w:val="both"/>
              <w:rPr>
                <w:rFonts w:ascii="Arial" w:hAnsi="Arial" w:cs="Arial"/>
                <w:b/>
                <w:bCs/>
                <w:sz w:val="20"/>
                <w:szCs w:val="20"/>
              </w:rPr>
            </w:pPr>
            <w:proofErr w:type="spellStart"/>
            <w:r w:rsidRPr="009A3F7D">
              <w:rPr>
                <w:rStyle w:val="Hyperlink"/>
                <w:rFonts w:ascii="Arial" w:hAnsi="Arial" w:cs="Arial"/>
                <w:color w:val="auto"/>
                <w:sz w:val="20"/>
                <w:szCs w:val="20"/>
                <w:u w:val="none"/>
              </w:rPr>
              <w:t>Rhamnaceae</w:t>
            </w:r>
            <w:proofErr w:type="spellEnd"/>
          </w:p>
        </w:tc>
        <w:tc>
          <w:tcPr>
            <w:tcW w:w="495" w:type="pct"/>
            <w:tcBorders>
              <w:bottom w:val="single" w:sz="4" w:space="0" w:color="auto"/>
            </w:tcBorders>
          </w:tcPr>
          <w:p w14:paraId="5BFEBF07"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Tree</w:t>
            </w:r>
          </w:p>
        </w:tc>
        <w:tc>
          <w:tcPr>
            <w:tcW w:w="690" w:type="pct"/>
            <w:tcBorders>
              <w:bottom w:val="single" w:sz="4" w:space="0" w:color="auto"/>
            </w:tcBorders>
          </w:tcPr>
          <w:p w14:paraId="56F363C1" w14:textId="77777777" w:rsidR="00080CF9" w:rsidRPr="009A3F7D" w:rsidRDefault="00080CF9" w:rsidP="00080CF9">
            <w:pPr>
              <w:jc w:val="both"/>
              <w:rPr>
                <w:rFonts w:ascii="Arial" w:hAnsi="Arial" w:cs="Arial"/>
                <w:b/>
                <w:bCs/>
                <w:sz w:val="20"/>
                <w:szCs w:val="20"/>
              </w:rPr>
            </w:pPr>
            <w:r w:rsidRPr="009A3F7D">
              <w:rPr>
                <w:rFonts w:ascii="Arial" w:hAnsi="Arial" w:cs="Arial"/>
                <w:sz w:val="20"/>
                <w:szCs w:val="20"/>
              </w:rPr>
              <w:t>Least concern</w:t>
            </w:r>
          </w:p>
        </w:tc>
        <w:tc>
          <w:tcPr>
            <w:tcW w:w="692" w:type="pct"/>
            <w:tcBorders>
              <w:bottom w:val="single" w:sz="4" w:space="0" w:color="auto"/>
            </w:tcBorders>
          </w:tcPr>
          <w:p w14:paraId="5246D8C0" w14:textId="77777777" w:rsidR="00080CF9" w:rsidRPr="009A3F7D" w:rsidRDefault="00080CF9" w:rsidP="00080CF9">
            <w:pPr>
              <w:jc w:val="both"/>
              <w:rPr>
                <w:rFonts w:ascii="Arial" w:hAnsi="Arial" w:cs="Arial"/>
                <w:sz w:val="20"/>
                <w:szCs w:val="20"/>
              </w:rPr>
            </w:pPr>
            <w:r w:rsidRPr="009A3F7D">
              <w:rPr>
                <w:rFonts w:ascii="Arial" w:hAnsi="Arial" w:cs="Arial"/>
                <w:sz w:val="20"/>
                <w:szCs w:val="20"/>
              </w:rPr>
              <w:t>–</w:t>
            </w:r>
          </w:p>
        </w:tc>
      </w:tr>
    </w:tbl>
    <w:p w14:paraId="36F681E4" w14:textId="77777777" w:rsidR="00080CF9" w:rsidRPr="009A3F7D" w:rsidRDefault="00080CF9" w:rsidP="00942AD2">
      <w:pPr>
        <w:pStyle w:val="ReferHead"/>
        <w:spacing w:after="0"/>
        <w:jc w:val="both"/>
        <w:rPr>
          <w:rFonts w:ascii="Arial" w:hAnsi="Arial" w:cs="Arial"/>
          <w:sz w:val="20"/>
        </w:rPr>
      </w:pPr>
    </w:p>
    <w:sectPr w:rsidR="00080CF9" w:rsidRPr="009A3F7D" w:rsidSect="001B16F4">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5BBFA" w14:textId="77777777" w:rsidR="00DC4535" w:rsidRDefault="00DC4535" w:rsidP="00C37E61">
      <w:r>
        <w:separator/>
      </w:r>
    </w:p>
  </w:endnote>
  <w:endnote w:type="continuationSeparator" w:id="0">
    <w:p w14:paraId="1885349D" w14:textId="77777777" w:rsidR="00DC4535" w:rsidRDefault="00DC453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83BCE" w14:textId="77777777" w:rsidR="001B16F4" w:rsidRDefault="001B16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4CD97" w14:textId="4AED50AD" w:rsidR="002C221F" w:rsidRPr="001E3FFD" w:rsidRDefault="002C221F" w:rsidP="001E3F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04F2A" w14:textId="068B7CB7" w:rsidR="002C221F" w:rsidRPr="001B16F4" w:rsidRDefault="002C221F" w:rsidP="001B16F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0A841" w14:textId="77777777" w:rsidR="002C221F" w:rsidRPr="00C37E61" w:rsidRDefault="002C221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AF38B" w14:textId="77777777" w:rsidR="00DC4535" w:rsidRDefault="00DC4535" w:rsidP="00C37E61">
      <w:r>
        <w:separator/>
      </w:r>
    </w:p>
  </w:footnote>
  <w:footnote w:type="continuationSeparator" w:id="0">
    <w:p w14:paraId="129D4814" w14:textId="77777777" w:rsidR="00DC4535" w:rsidRDefault="00DC453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9BA3F" w14:textId="692A376C" w:rsidR="001B16F4" w:rsidRDefault="001B16F4">
    <w:pPr>
      <w:pStyle w:val="Header"/>
    </w:pPr>
    <w:r>
      <w:rPr>
        <w:noProof/>
      </w:rPr>
      <w:pict w14:anchorId="08957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73796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B72C3" w14:textId="1AD2DD97" w:rsidR="001B16F4" w:rsidRDefault="001B16F4">
    <w:pPr>
      <w:pStyle w:val="Header"/>
    </w:pPr>
    <w:r>
      <w:rPr>
        <w:noProof/>
      </w:rPr>
      <w:pict w14:anchorId="4F701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73797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899B6" w14:textId="1A00F7CD" w:rsidR="002C221F" w:rsidRPr="00296529" w:rsidRDefault="001B16F4" w:rsidP="00296529">
    <w:pPr>
      <w:ind w:left="2160"/>
      <w:jc w:val="center"/>
      <w:rPr>
        <w:rFonts w:ascii="Times New Roman" w:eastAsia="Calibri" w:hAnsi="Times New Roman"/>
        <w:i/>
        <w:sz w:val="18"/>
        <w:szCs w:val="22"/>
      </w:rPr>
    </w:pPr>
    <w:r>
      <w:rPr>
        <w:noProof/>
      </w:rPr>
      <w:pict w14:anchorId="7AC2B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73796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D5DC7EA" w14:textId="77777777" w:rsidR="002C221F" w:rsidRPr="00296529" w:rsidRDefault="002C221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1CB2BF5" w14:textId="77777777" w:rsidR="002C221F" w:rsidRPr="00296529" w:rsidRDefault="002C221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A622893" w14:textId="77777777" w:rsidR="002C221F" w:rsidRPr="00296529" w:rsidRDefault="002C221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2BB6FB0" w14:textId="77777777" w:rsidR="002C221F" w:rsidRDefault="002C221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B87612" w14:textId="77777777" w:rsidR="002C221F" w:rsidRDefault="002C221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E968728" w14:textId="77777777" w:rsidR="002C221F" w:rsidRDefault="002C221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95474" w14:textId="210010C7" w:rsidR="001B16F4" w:rsidRDefault="001B16F4">
    <w:pPr>
      <w:pStyle w:val="Header"/>
    </w:pPr>
    <w:r>
      <w:rPr>
        <w:noProof/>
      </w:rPr>
      <w:pict w14:anchorId="5236F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73797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A9EE4" w14:textId="2E04BB20" w:rsidR="001B16F4" w:rsidRDefault="001B16F4">
    <w:pPr>
      <w:pStyle w:val="Header"/>
    </w:pPr>
    <w:r>
      <w:rPr>
        <w:noProof/>
      </w:rPr>
      <w:pict w14:anchorId="3ECBDD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73797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C501B" w14:textId="514C4C20" w:rsidR="001B16F4" w:rsidRDefault="001B16F4">
    <w:pPr>
      <w:pStyle w:val="Header"/>
    </w:pPr>
    <w:r>
      <w:rPr>
        <w:noProof/>
      </w:rPr>
      <w:pict w14:anchorId="6B19A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73797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235A"/>
    <w:rsid w:val="00030174"/>
    <w:rsid w:val="0004579C"/>
    <w:rsid w:val="00050DBA"/>
    <w:rsid w:val="0005550C"/>
    <w:rsid w:val="000718CD"/>
    <w:rsid w:val="00080CF9"/>
    <w:rsid w:val="0009068E"/>
    <w:rsid w:val="00097599"/>
    <w:rsid w:val="000A47FA"/>
    <w:rsid w:val="000A65D3"/>
    <w:rsid w:val="000B13B8"/>
    <w:rsid w:val="000B1E33"/>
    <w:rsid w:val="000D07D1"/>
    <w:rsid w:val="000D689F"/>
    <w:rsid w:val="000E7B7B"/>
    <w:rsid w:val="000E7D62"/>
    <w:rsid w:val="00103357"/>
    <w:rsid w:val="00114102"/>
    <w:rsid w:val="00123C9F"/>
    <w:rsid w:val="00126190"/>
    <w:rsid w:val="00130F17"/>
    <w:rsid w:val="001320BF"/>
    <w:rsid w:val="001460CF"/>
    <w:rsid w:val="00151E33"/>
    <w:rsid w:val="001554A9"/>
    <w:rsid w:val="00163BC4"/>
    <w:rsid w:val="00181DC4"/>
    <w:rsid w:val="00187341"/>
    <w:rsid w:val="00191062"/>
    <w:rsid w:val="00192B72"/>
    <w:rsid w:val="00193595"/>
    <w:rsid w:val="001A29D8"/>
    <w:rsid w:val="001A5CAA"/>
    <w:rsid w:val="001B0427"/>
    <w:rsid w:val="001B16F4"/>
    <w:rsid w:val="001D3A51"/>
    <w:rsid w:val="001E10D2"/>
    <w:rsid w:val="001E25B4"/>
    <w:rsid w:val="001E3FFD"/>
    <w:rsid w:val="001E44FE"/>
    <w:rsid w:val="00200595"/>
    <w:rsid w:val="00204835"/>
    <w:rsid w:val="00231920"/>
    <w:rsid w:val="0023195C"/>
    <w:rsid w:val="0024282C"/>
    <w:rsid w:val="00242E25"/>
    <w:rsid w:val="002460DC"/>
    <w:rsid w:val="00250985"/>
    <w:rsid w:val="002556F6"/>
    <w:rsid w:val="00283105"/>
    <w:rsid w:val="00284C4C"/>
    <w:rsid w:val="00287E68"/>
    <w:rsid w:val="00296529"/>
    <w:rsid w:val="002A1D1B"/>
    <w:rsid w:val="002B27FB"/>
    <w:rsid w:val="002B4E72"/>
    <w:rsid w:val="002B685A"/>
    <w:rsid w:val="002C221F"/>
    <w:rsid w:val="002C57D2"/>
    <w:rsid w:val="002E0D56"/>
    <w:rsid w:val="00315186"/>
    <w:rsid w:val="0033343E"/>
    <w:rsid w:val="003512C2"/>
    <w:rsid w:val="00371FB6"/>
    <w:rsid w:val="003763C1"/>
    <w:rsid w:val="00376BBE"/>
    <w:rsid w:val="0039224F"/>
    <w:rsid w:val="003A43A4"/>
    <w:rsid w:val="003A7E18"/>
    <w:rsid w:val="003C4C86"/>
    <w:rsid w:val="003C6258"/>
    <w:rsid w:val="003E13AF"/>
    <w:rsid w:val="003E2904"/>
    <w:rsid w:val="003F02D2"/>
    <w:rsid w:val="003F6189"/>
    <w:rsid w:val="00401927"/>
    <w:rsid w:val="0041027F"/>
    <w:rsid w:val="00412475"/>
    <w:rsid w:val="00423789"/>
    <w:rsid w:val="00440F43"/>
    <w:rsid w:val="00441B6F"/>
    <w:rsid w:val="00446221"/>
    <w:rsid w:val="00447F3B"/>
    <w:rsid w:val="00450E62"/>
    <w:rsid w:val="004539DB"/>
    <w:rsid w:val="00471A80"/>
    <w:rsid w:val="004D305E"/>
    <w:rsid w:val="004D389F"/>
    <w:rsid w:val="004D4277"/>
    <w:rsid w:val="00502516"/>
    <w:rsid w:val="00505F06"/>
    <w:rsid w:val="00506828"/>
    <w:rsid w:val="0053056E"/>
    <w:rsid w:val="00537856"/>
    <w:rsid w:val="0054740D"/>
    <w:rsid w:val="00552347"/>
    <w:rsid w:val="00554FDA"/>
    <w:rsid w:val="005635F9"/>
    <w:rsid w:val="00574EF8"/>
    <w:rsid w:val="005B7C98"/>
    <w:rsid w:val="005C784C"/>
    <w:rsid w:val="005D17F6"/>
    <w:rsid w:val="005E5539"/>
    <w:rsid w:val="005F652B"/>
    <w:rsid w:val="00600991"/>
    <w:rsid w:val="00602BF5"/>
    <w:rsid w:val="006068A1"/>
    <w:rsid w:val="00617FDD"/>
    <w:rsid w:val="00633614"/>
    <w:rsid w:val="00633F68"/>
    <w:rsid w:val="00636EB2"/>
    <w:rsid w:val="006375B8"/>
    <w:rsid w:val="0066510A"/>
    <w:rsid w:val="00673F9F"/>
    <w:rsid w:val="006802FF"/>
    <w:rsid w:val="00683B14"/>
    <w:rsid w:val="00686953"/>
    <w:rsid w:val="00687DEA"/>
    <w:rsid w:val="00687E67"/>
    <w:rsid w:val="006967F7"/>
    <w:rsid w:val="006A250C"/>
    <w:rsid w:val="006B21D3"/>
    <w:rsid w:val="006B2FB9"/>
    <w:rsid w:val="006B57D0"/>
    <w:rsid w:val="006C4756"/>
    <w:rsid w:val="006D30FF"/>
    <w:rsid w:val="006D6940"/>
    <w:rsid w:val="006F11EC"/>
    <w:rsid w:val="006F3D65"/>
    <w:rsid w:val="0070082C"/>
    <w:rsid w:val="00717E0E"/>
    <w:rsid w:val="007369E6"/>
    <w:rsid w:val="00740153"/>
    <w:rsid w:val="00746E59"/>
    <w:rsid w:val="00754C9A"/>
    <w:rsid w:val="0075599A"/>
    <w:rsid w:val="00761D52"/>
    <w:rsid w:val="0077749E"/>
    <w:rsid w:val="00790ADA"/>
    <w:rsid w:val="007A7CF4"/>
    <w:rsid w:val="007D2288"/>
    <w:rsid w:val="007E088F"/>
    <w:rsid w:val="007F7B32"/>
    <w:rsid w:val="00801080"/>
    <w:rsid w:val="00804BC2"/>
    <w:rsid w:val="00806FC1"/>
    <w:rsid w:val="0081431A"/>
    <w:rsid w:val="0083216F"/>
    <w:rsid w:val="00860000"/>
    <w:rsid w:val="00863BD3"/>
    <w:rsid w:val="008641ED"/>
    <w:rsid w:val="00866D66"/>
    <w:rsid w:val="008671C6"/>
    <w:rsid w:val="00871EF7"/>
    <w:rsid w:val="00875803"/>
    <w:rsid w:val="008A290C"/>
    <w:rsid w:val="008B008A"/>
    <w:rsid w:val="008B459E"/>
    <w:rsid w:val="008E0248"/>
    <w:rsid w:val="008E13AE"/>
    <w:rsid w:val="008E1506"/>
    <w:rsid w:val="008E5E0A"/>
    <w:rsid w:val="008E710C"/>
    <w:rsid w:val="008F69D6"/>
    <w:rsid w:val="00902823"/>
    <w:rsid w:val="009029ED"/>
    <w:rsid w:val="0091203A"/>
    <w:rsid w:val="00914213"/>
    <w:rsid w:val="00915CA6"/>
    <w:rsid w:val="00927834"/>
    <w:rsid w:val="009426E5"/>
    <w:rsid w:val="00942AD2"/>
    <w:rsid w:val="009500A6"/>
    <w:rsid w:val="00957C18"/>
    <w:rsid w:val="009659BA"/>
    <w:rsid w:val="00971B98"/>
    <w:rsid w:val="0097530C"/>
    <w:rsid w:val="009765C8"/>
    <w:rsid w:val="00983040"/>
    <w:rsid w:val="009935B3"/>
    <w:rsid w:val="009A3F7D"/>
    <w:rsid w:val="009B3FB9"/>
    <w:rsid w:val="009C2465"/>
    <w:rsid w:val="009D35A0"/>
    <w:rsid w:val="009D7380"/>
    <w:rsid w:val="009D7EB7"/>
    <w:rsid w:val="009E048A"/>
    <w:rsid w:val="009E08E9"/>
    <w:rsid w:val="009E3DB9"/>
    <w:rsid w:val="009E6E35"/>
    <w:rsid w:val="009F0EDA"/>
    <w:rsid w:val="00A03B96"/>
    <w:rsid w:val="00A05B19"/>
    <w:rsid w:val="00A1134E"/>
    <w:rsid w:val="00A24E7E"/>
    <w:rsid w:val="00A258C3"/>
    <w:rsid w:val="00A347C0"/>
    <w:rsid w:val="00A51431"/>
    <w:rsid w:val="00A532C4"/>
    <w:rsid w:val="00A539AD"/>
    <w:rsid w:val="00A94063"/>
    <w:rsid w:val="00AA6219"/>
    <w:rsid w:val="00AA74E0"/>
    <w:rsid w:val="00AB703F"/>
    <w:rsid w:val="00AC6BB8"/>
    <w:rsid w:val="00AE008F"/>
    <w:rsid w:val="00B01FCD"/>
    <w:rsid w:val="00B07125"/>
    <w:rsid w:val="00B149AD"/>
    <w:rsid w:val="00B1776C"/>
    <w:rsid w:val="00B45DC1"/>
    <w:rsid w:val="00B52583"/>
    <w:rsid w:val="00B52896"/>
    <w:rsid w:val="00B86273"/>
    <w:rsid w:val="00B95236"/>
    <w:rsid w:val="00B96BD9"/>
    <w:rsid w:val="00BA1B01"/>
    <w:rsid w:val="00BA2641"/>
    <w:rsid w:val="00BB37AA"/>
    <w:rsid w:val="00BC53A0"/>
    <w:rsid w:val="00BE62AD"/>
    <w:rsid w:val="00BF121F"/>
    <w:rsid w:val="00BF1F80"/>
    <w:rsid w:val="00C01C64"/>
    <w:rsid w:val="00C02329"/>
    <w:rsid w:val="00C04FFC"/>
    <w:rsid w:val="00C166EF"/>
    <w:rsid w:val="00C17EB0"/>
    <w:rsid w:val="00C27F5F"/>
    <w:rsid w:val="00C30A0F"/>
    <w:rsid w:val="00C37E61"/>
    <w:rsid w:val="00C70F1B"/>
    <w:rsid w:val="00C71A47"/>
    <w:rsid w:val="00C7464C"/>
    <w:rsid w:val="00C85588"/>
    <w:rsid w:val="00CD06FD"/>
    <w:rsid w:val="00CD6755"/>
    <w:rsid w:val="00CD6856"/>
    <w:rsid w:val="00CE0089"/>
    <w:rsid w:val="00CE793C"/>
    <w:rsid w:val="00CE7EDB"/>
    <w:rsid w:val="00CF193C"/>
    <w:rsid w:val="00D173F1"/>
    <w:rsid w:val="00D43013"/>
    <w:rsid w:val="00D47E17"/>
    <w:rsid w:val="00D6484D"/>
    <w:rsid w:val="00D74CB0"/>
    <w:rsid w:val="00D8295D"/>
    <w:rsid w:val="00D83CD7"/>
    <w:rsid w:val="00DC2A65"/>
    <w:rsid w:val="00DC4535"/>
    <w:rsid w:val="00DE15F0"/>
    <w:rsid w:val="00DE5663"/>
    <w:rsid w:val="00DE78AA"/>
    <w:rsid w:val="00E053D0"/>
    <w:rsid w:val="00E15994"/>
    <w:rsid w:val="00E3114E"/>
    <w:rsid w:val="00E31A70"/>
    <w:rsid w:val="00E35B02"/>
    <w:rsid w:val="00E461B8"/>
    <w:rsid w:val="00E525BE"/>
    <w:rsid w:val="00E66496"/>
    <w:rsid w:val="00E66B35"/>
    <w:rsid w:val="00E66E10"/>
    <w:rsid w:val="00E769F6"/>
    <w:rsid w:val="00E8407C"/>
    <w:rsid w:val="00E84F3C"/>
    <w:rsid w:val="00EA012C"/>
    <w:rsid w:val="00EA0BBA"/>
    <w:rsid w:val="00EC6A55"/>
    <w:rsid w:val="00ED0288"/>
    <w:rsid w:val="00EE0A0A"/>
    <w:rsid w:val="00EE52CB"/>
    <w:rsid w:val="00EF39D1"/>
    <w:rsid w:val="00EF3DDD"/>
    <w:rsid w:val="00EF581D"/>
    <w:rsid w:val="00EF7FD8"/>
    <w:rsid w:val="00F06F59"/>
    <w:rsid w:val="00F17988"/>
    <w:rsid w:val="00F469F0"/>
    <w:rsid w:val="00F53273"/>
    <w:rsid w:val="00F71CCD"/>
    <w:rsid w:val="00F755E4"/>
    <w:rsid w:val="00F77D02"/>
    <w:rsid w:val="00F821FC"/>
    <w:rsid w:val="00FB3A86"/>
    <w:rsid w:val="00FD36C8"/>
    <w:rsid w:val="00FE1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AD70D1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759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080CF9"/>
    <w:pPr>
      <w:keepNext/>
      <w:keepLines/>
      <w:spacing w:before="160" w:after="80" w:line="276"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80CF9"/>
    <w:pPr>
      <w:keepNext/>
      <w:keepLines/>
      <w:spacing w:before="160" w:after="80" w:line="276"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80CF9"/>
    <w:pPr>
      <w:keepNext/>
      <w:keepLines/>
      <w:spacing w:before="80" w:after="40" w:line="276" w:lineRule="auto"/>
      <w:outlineLvl w:val="3"/>
    </w:pPr>
    <w:rPr>
      <w:rFonts w:asciiTheme="minorHAnsi" w:eastAsiaTheme="majorEastAsia" w:hAnsiTheme="minorHAnsi" w:cstheme="majorBidi"/>
      <w:i/>
      <w:iCs/>
      <w:color w:val="365F9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080CF9"/>
    <w:pPr>
      <w:keepNext/>
      <w:keepLines/>
      <w:spacing w:before="80" w:after="40" w:line="276" w:lineRule="auto"/>
      <w:outlineLvl w:val="4"/>
    </w:pPr>
    <w:rPr>
      <w:rFonts w:asciiTheme="minorHAnsi" w:eastAsiaTheme="majorEastAsia" w:hAnsiTheme="minorHAnsi" w:cstheme="majorBidi"/>
      <w:color w:val="365F9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080CF9"/>
    <w:pPr>
      <w:keepNext/>
      <w:keepLines/>
      <w:spacing w:before="40" w:line="276"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080CF9"/>
    <w:pPr>
      <w:keepNext/>
      <w:keepLines/>
      <w:spacing w:before="40" w:line="276"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080CF9"/>
    <w:pPr>
      <w:keepNext/>
      <w:keepLines/>
      <w:spacing w:line="276"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080CF9"/>
    <w:pPr>
      <w:keepNext/>
      <w:keepLines/>
      <w:spacing w:line="276"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CF9"/>
    <w:rPr>
      <w:rFonts w:ascii="Arial" w:hAnsi="Arial"/>
      <w:b/>
      <w:kern w:val="28"/>
      <w:sz w:val="28"/>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character" w:customStyle="1" w:styleId="TitleChar">
    <w:name w:val="Title Char"/>
    <w:basedOn w:val="DefaultParagraphFont"/>
    <w:link w:val="Title"/>
    <w:uiPriority w:val="10"/>
    <w:rsid w:val="00080CF9"/>
    <w:rPr>
      <w:rFonts w:ascii="Helvetica" w:hAnsi="Helvetica"/>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basedOn w:val="DefaultParagraphFont"/>
    <w:link w:val="Footer"/>
    <w:uiPriority w:val="99"/>
    <w:rsid w:val="00080CF9"/>
    <w:rPr>
      <w:rFonts w:ascii="Helvetica" w:hAnsi="Helvetica"/>
    </w:r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basedOn w:val="DefaultParagraphFont"/>
    <w:link w:val="Header"/>
    <w:uiPriority w:val="99"/>
    <w:rsid w:val="00080CF9"/>
    <w:rPr>
      <w:rFonts w:ascii="Helvetica" w:hAnsi="Helvetica"/>
    </w:r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552347"/>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semiHidden/>
    <w:rsid w:val="00080CF9"/>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080CF9"/>
    <w:rPr>
      <w:rFonts w:asciiTheme="minorHAnsi" w:eastAsiaTheme="majorEastAsia" w:hAnsiTheme="minorHAnsi"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080CF9"/>
    <w:rPr>
      <w:rFonts w:asciiTheme="minorHAnsi" w:eastAsiaTheme="majorEastAsia" w:hAnsiTheme="minorHAnsi" w:cstheme="majorBidi"/>
      <w:i/>
      <w:iCs/>
      <w:color w:val="365F91" w:themeColor="accent1" w:themeShade="BF"/>
      <w:kern w:val="2"/>
      <w:sz w:val="22"/>
      <w:szCs w:val="22"/>
      <w14:ligatures w14:val="standardContextual"/>
    </w:rPr>
  </w:style>
  <w:style w:type="character" w:customStyle="1" w:styleId="Heading5Char">
    <w:name w:val="Heading 5 Char"/>
    <w:basedOn w:val="DefaultParagraphFont"/>
    <w:link w:val="Heading5"/>
    <w:uiPriority w:val="9"/>
    <w:semiHidden/>
    <w:rsid w:val="00080CF9"/>
    <w:rPr>
      <w:rFonts w:asciiTheme="minorHAnsi" w:eastAsiaTheme="majorEastAsia" w:hAnsiTheme="minorHAnsi" w:cstheme="majorBidi"/>
      <w:color w:val="365F91" w:themeColor="accent1" w:themeShade="BF"/>
      <w:kern w:val="2"/>
      <w:sz w:val="22"/>
      <w:szCs w:val="22"/>
      <w14:ligatures w14:val="standardContextual"/>
    </w:rPr>
  </w:style>
  <w:style w:type="character" w:customStyle="1" w:styleId="Heading6Char">
    <w:name w:val="Heading 6 Char"/>
    <w:basedOn w:val="DefaultParagraphFont"/>
    <w:link w:val="Heading6"/>
    <w:uiPriority w:val="9"/>
    <w:semiHidden/>
    <w:rsid w:val="00080CF9"/>
    <w:rPr>
      <w:rFonts w:asciiTheme="minorHAnsi" w:eastAsiaTheme="majorEastAsia" w:hAnsiTheme="minorHAnsi" w:cstheme="majorBidi"/>
      <w:i/>
      <w:iCs/>
      <w:color w:val="595959" w:themeColor="text1" w:themeTint="A6"/>
      <w:kern w:val="2"/>
      <w:sz w:val="22"/>
      <w:szCs w:val="22"/>
      <w14:ligatures w14:val="standardContextual"/>
    </w:rPr>
  </w:style>
  <w:style w:type="character" w:customStyle="1" w:styleId="Heading7Char">
    <w:name w:val="Heading 7 Char"/>
    <w:basedOn w:val="DefaultParagraphFont"/>
    <w:link w:val="Heading7"/>
    <w:uiPriority w:val="9"/>
    <w:semiHidden/>
    <w:rsid w:val="00080CF9"/>
    <w:rPr>
      <w:rFonts w:asciiTheme="minorHAnsi" w:eastAsiaTheme="majorEastAsia" w:hAnsiTheme="minorHAnsi" w:cstheme="majorBidi"/>
      <w:color w:val="595959" w:themeColor="text1" w:themeTint="A6"/>
      <w:kern w:val="2"/>
      <w:sz w:val="22"/>
      <w:szCs w:val="22"/>
      <w14:ligatures w14:val="standardContextual"/>
    </w:rPr>
  </w:style>
  <w:style w:type="character" w:customStyle="1" w:styleId="Heading8Char">
    <w:name w:val="Heading 8 Char"/>
    <w:basedOn w:val="DefaultParagraphFont"/>
    <w:link w:val="Heading8"/>
    <w:uiPriority w:val="9"/>
    <w:semiHidden/>
    <w:rsid w:val="00080CF9"/>
    <w:rPr>
      <w:rFonts w:asciiTheme="minorHAnsi" w:eastAsiaTheme="majorEastAsia" w:hAnsiTheme="minorHAnsi" w:cstheme="majorBidi"/>
      <w:i/>
      <w:iCs/>
      <w:color w:val="272727" w:themeColor="text1" w:themeTint="D8"/>
      <w:kern w:val="2"/>
      <w:sz w:val="22"/>
      <w:szCs w:val="22"/>
      <w14:ligatures w14:val="standardContextual"/>
    </w:rPr>
  </w:style>
  <w:style w:type="character" w:customStyle="1" w:styleId="Heading9Char">
    <w:name w:val="Heading 9 Char"/>
    <w:basedOn w:val="DefaultParagraphFont"/>
    <w:link w:val="Heading9"/>
    <w:uiPriority w:val="9"/>
    <w:semiHidden/>
    <w:rsid w:val="00080CF9"/>
    <w:rPr>
      <w:rFonts w:asciiTheme="minorHAnsi" w:eastAsiaTheme="majorEastAsia" w:hAnsiTheme="minorHAnsi" w:cstheme="majorBidi"/>
      <w:color w:val="272727" w:themeColor="text1" w:themeTint="D8"/>
      <w:kern w:val="2"/>
      <w:sz w:val="22"/>
      <w:szCs w:val="22"/>
      <w14:ligatures w14:val="standardContextual"/>
    </w:rPr>
  </w:style>
  <w:style w:type="character" w:customStyle="1" w:styleId="SubtitleChar">
    <w:name w:val="Subtitle Char"/>
    <w:basedOn w:val="DefaultParagraphFont"/>
    <w:link w:val="Subtitle"/>
    <w:uiPriority w:val="11"/>
    <w:rsid w:val="00080CF9"/>
    <w:rPr>
      <w:rFonts w:asciiTheme="minorHAnsi" w:eastAsiaTheme="majorEastAsia" w:hAnsiTheme="minorHAnsi" w:cstheme="majorBidi"/>
      <w:color w:val="595959" w:themeColor="text1" w:themeTint="A6"/>
      <w:spacing w:val="15"/>
      <w:kern w:val="2"/>
      <w:sz w:val="28"/>
      <w:szCs w:val="28"/>
      <w14:ligatures w14:val="standardContextual"/>
    </w:rPr>
  </w:style>
  <w:style w:type="paragraph" w:styleId="Subtitle">
    <w:name w:val="Subtitle"/>
    <w:basedOn w:val="Normal"/>
    <w:next w:val="Normal"/>
    <w:link w:val="SubtitleChar"/>
    <w:uiPriority w:val="11"/>
    <w:qFormat/>
    <w:rsid w:val="00080CF9"/>
    <w:pPr>
      <w:numPr>
        <w:ilvl w:val="1"/>
      </w:numPr>
      <w:spacing w:after="160" w:line="276"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QuoteChar">
    <w:name w:val="Quote Char"/>
    <w:basedOn w:val="DefaultParagraphFont"/>
    <w:link w:val="Quote"/>
    <w:uiPriority w:val="29"/>
    <w:rsid w:val="00080CF9"/>
    <w:rPr>
      <w:rFonts w:asciiTheme="minorHAnsi" w:eastAsiaTheme="minorHAnsi" w:hAnsiTheme="minorHAnsi" w:cstheme="minorBidi"/>
      <w:i/>
      <w:iCs/>
      <w:color w:val="404040" w:themeColor="text1" w:themeTint="BF"/>
      <w:kern w:val="2"/>
      <w:sz w:val="22"/>
      <w:szCs w:val="22"/>
      <w14:ligatures w14:val="standardContextual"/>
    </w:rPr>
  </w:style>
  <w:style w:type="paragraph" w:styleId="Quote">
    <w:name w:val="Quote"/>
    <w:basedOn w:val="Normal"/>
    <w:next w:val="Normal"/>
    <w:link w:val="QuoteChar"/>
    <w:uiPriority w:val="29"/>
    <w:qFormat/>
    <w:rsid w:val="00080CF9"/>
    <w:pPr>
      <w:spacing w:before="160" w:after="160" w:line="276"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IntenseQuoteChar">
    <w:name w:val="Intense Quote Char"/>
    <w:basedOn w:val="DefaultParagraphFont"/>
    <w:link w:val="IntenseQuote"/>
    <w:uiPriority w:val="30"/>
    <w:rsid w:val="00080CF9"/>
    <w:rPr>
      <w:rFonts w:asciiTheme="minorHAnsi" w:eastAsiaTheme="minorHAnsi" w:hAnsiTheme="minorHAnsi" w:cstheme="minorBidi"/>
      <w:i/>
      <w:iCs/>
      <w:color w:val="365F91" w:themeColor="accent1" w:themeShade="BF"/>
      <w:kern w:val="2"/>
      <w:sz w:val="22"/>
      <w:szCs w:val="22"/>
      <w14:ligatures w14:val="standardContextual"/>
    </w:rPr>
  </w:style>
  <w:style w:type="paragraph" w:styleId="IntenseQuote">
    <w:name w:val="Intense Quote"/>
    <w:basedOn w:val="Normal"/>
    <w:next w:val="Normal"/>
    <w:link w:val="IntenseQuoteChar"/>
    <w:uiPriority w:val="30"/>
    <w:qFormat/>
    <w:rsid w:val="00080CF9"/>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kern w:val="2"/>
      <w:sz w:val="22"/>
      <w:szCs w:val="22"/>
      <w14:ligatures w14:val="standardContextual"/>
    </w:rPr>
  </w:style>
  <w:style w:type="character" w:styleId="Strong">
    <w:name w:val="Strong"/>
    <w:basedOn w:val="DefaultParagraphFont"/>
    <w:uiPriority w:val="22"/>
    <w:qFormat/>
    <w:rsid w:val="00114102"/>
    <w:rPr>
      <w:b/>
      <w:bCs/>
    </w:rPr>
  </w:style>
  <w:style w:type="character" w:styleId="UnresolvedMention">
    <w:name w:val="Unresolved Mention"/>
    <w:basedOn w:val="DefaultParagraphFont"/>
    <w:uiPriority w:val="99"/>
    <w:semiHidden/>
    <w:unhideWhenUsed/>
    <w:rsid w:val="00F821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6483970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1834177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sv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EC26B-88F9-4138-9BF7-BD969BF74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308</TotalTime>
  <Pages>16</Pages>
  <Words>8632</Words>
  <Characters>49206</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57723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59</cp:revision>
  <cp:lastPrinted>1999-07-06T11:00:00Z</cp:lastPrinted>
  <dcterms:created xsi:type="dcterms:W3CDTF">2014-10-25T14:34:00Z</dcterms:created>
  <dcterms:modified xsi:type="dcterms:W3CDTF">2026-01-19T13:27:00Z</dcterms:modified>
</cp:coreProperties>
</file>