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9DCCD" w14:textId="77777777" w:rsidR="00B71D87" w:rsidRDefault="00E5204D" w:rsidP="00A67072">
      <w:pPr>
        <w:pStyle w:val="NormalWeb"/>
        <w:rPr>
          <w:b/>
        </w:rPr>
      </w:pPr>
      <w:r>
        <w:rPr>
          <w:b/>
          <w:sz w:val="28"/>
          <w:szCs w:val="28"/>
        </w:rPr>
        <w:t xml:space="preserve">    </w:t>
      </w:r>
      <w:bookmarkStart w:id="0" w:name="_Hlk219303264"/>
      <w:r w:rsidR="004E10ED" w:rsidRPr="004E10ED">
        <w:rPr>
          <w:b/>
          <w:sz w:val="28"/>
          <w:szCs w:val="28"/>
        </w:rPr>
        <w:t xml:space="preserve">The effect of AI on handling complaints in healthcare management </w:t>
      </w:r>
      <w:bookmarkEnd w:id="0"/>
      <w:r w:rsidR="004E10ED" w:rsidRPr="004E10ED">
        <w:rPr>
          <w:b/>
          <w:sz w:val="28"/>
          <w:szCs w:val="28"/>
        </w:rPr>
        <w:br/>
      </w:r>
      <w:r w:rsidR="00A67072" w:rsidRPr="00A67072">
        <w:rPr>
          <w:b/>
        </w:rPr>
        <w:t xml:space="preserve">                                           </w:t>
      </w:r>
    </w:p>
    <w:p w14:paraId="11A86D02" w14:textId="77777777" w:rsidR="00B71D87" w:rsidRDefault="00B71D87" w:rsidP="00A67072">
      <w:pPr>
        <w:pStyle w:val="NormalWeb"/>
        <w:rPr>
          <w:b/>
        </w:rPr>
      </w:pPr>
    </w:p>
    <w:p w14:paraId="07437840" w14:textId="77777777" w:rsidR="00CD0FAC" w:rsidRPr="00257A83" w:rsidRDefault="00CD0FAC" w:rsidP="00CD0FAC">
      <w:pPr>
        <w:spacing w:after="0" w:line="240" w:lineRule="auto"/>
        <w:jc w:val="both"/>
        <w:rPr>
          <w:rFonts w:ascii="Times New Roman" w:eastAsia="Times New Roman" w:hAnsi="Times New Roman" w:cs="Times New Roman"/>
          <w:sz w:val="24"/>
          <w:szCs w:val="24"/>
          <w:lang w:eastAsia="en-IN"/>
        </w:rPr>
      </w:pPr>
      <w:bookmarkStart w:id="1" w:name="_GoBack"/>
      <w:bookmarkEnd w:id="1"/>
    </w:p>
    <w:p w14:paraId="4268F216" w14:textId="77777777" w:rsidR="00A67072" w:rsidRPr="00A67072" w:rsidRDefault="00A67072" w:rsidP="00A67072">
      <w:pPr>
        <w:pStyle w:val="NormalWeb"/>
        <w:rPr>
          <w:b/>
        </w:rPr>
      </w:pPr>
      <w:r w:rsidRPr="00A67072">
        <w:rPr>
          <w:b/>
        </w:rPr>
        <w:t>Abstract</w:t>
      </w:r>
    </w:p>
    <w:p w14:paraId="4F1C10BB" w14:textId="77777777" w:rsidR="00A67072" w:rsidRDefault="00A67072" w:rsidP="00A67072">
      <w:pPr>
        <w:pStyle w:val="NormalWeb"/>
        <w:jc w:val="both"/>
      </w:pPr>
      <w:r w:rsidRPr="00A67072">
        <w:t xml:space="preserve">The incorporation of artificial intelligence (AI) into healthcare administration is revolutionizing the processes of receiving, </w:t>
      </w:r>
      <w:proofErr w:type="spellStart"/>
      <w:r w:rsidRPr="00A67072">
        <w:t>analyzing</w:t>
      </w:r>
      <w:proofErr w:type="spellEnd"/>
      <w:r w:rsidRPr="00A67072">
        <w:t xml:space="preserve">, and addressing patient concerns. This study investigates the impact of AI on complaint management inside healthcare companies, emphasizing efficiency, accuracy, patient happiness, and managerial decision-making. AI-driven solutions, including natural language processing, chatbots, and machine learning algorithms, let healthcare practitioners collect complaints from various channels, automatically classify them, and discern underlying trends and systemic concerns. In contrast to conventional manual methods, AI technologies markedly decrease response time, diminish human error, and facilitate uniform, data-driven solutions. Moreover, predictive analytics enable managers to </w:t>
      </w:r>
      <w:r w:rsidR="00B71D87" w:rsidRPr="00A67072">
        <w:t>pre-emptively</w:t>
      </w:r>
      <w:r w:rsidRPr="00A67072">
        <w:t xml:space="preserve"> tackle persistent grievances and avert service breakdowns prior to their escalation. Despite these advantages, the deployment of AI raises concerns about data privacy, algorithmic bias, transparency, and the potential erosion of human empathy in sensitive patient interactions. The abstract emphasizes the necessity for a balanced, hybrid</w:t>
      </w:r>
      <w:r w:rsidR="00E1308D">
        <w:t xml:space="preserve"> methodology wherein AI assists, yet does not supplant </w:t>
      </w:r>
      <w:r w:rsidRPr="00A67072">
        <w:t>human discernment and empathy in complaint management. The successful integration of AI in managing healthcare complaints might elevate service quality, bolster patient trust, and boost organizational performance, contingent upon the meticulous consideration of ethical, regulatory, and governance frameworks.</w:t>
      </w:r>
    </w:p>
    <w:p w14:paraId="02BAAE81" w14:textId="77777777" w:rsidR="003518BC" w:rsidRPr="00A67072" w:rsidRDefault="003518BC" w:rsidP="00A67072">
      <w:pPr>
        <w:pStyle w:val="NormalWeb"/>
        <w:jc w:val="both"/>
      </w:pPr>
      <w:r w:rsidRPr="003518BC">
        <w:rPr>
          <w:b/>
        </w:rPr>
        <w:t>Keywords</w:t>
      </w:r>
      <w:r>
        <w:t>: Artificial Intelligence,</w:t>
      </w:r>
      <w:r w:rsidRPr="003518BC">
        <w:t xml:space="preserve"> </w:t>
      </w:r>
      <w:r>
        <w:t>Healthcare Management,</w:t>
      </w:r>
      <w:r w:rsidRPr="003518BC">
        <w:t xml:space="preserve"> </w:t>
      </w:r>
      <w:r>
        <w:t>Patient Complaints,</w:t>
      </w:r>
      <w:r w:rsidRPr="003518BC">
        <w:t xml:space="preserve"> </w:t>
      </w:r>
      <w:r>
        <w:t>Complaint Handling Systems,</w:t>
      </w:r>
      <w:r w:rsidRPr="003518BC">
        <w:t xml:space="preserve"> </w:t>
      </w:r>
      <w:r>
        <w:t>Patient Satisfaction,</w:t>
      </w:r>
      <w:r w:rsidRPr="003518BC">
        <w:t xml:space="preserve"> </w:t>
      </w:r>
      <w:r>
        <w:t>Natural Language Processing,</w:t>
      </w:r>
      <w:r w:rsidRPr="003518BC">
        <w:t xml:space="preserve"> </w:t>
      </w:r>
      <w:r>
        <w:t>Machine Learning,</w:t>
      </w:r>
      <w:r w:rsidRPr="003518BC">
        <w:t xml:space="preserve"> </w:t>
      </w:r>
      <w:r>
        <w:t>Service Quality Improvement,</w:t>
      </w:r>
      <w:r w:rsidRPr="003518BC">
        <w:t xml:space="preserve"> </w:t>
      </w:r>
      <w:r>
        <w:t>Predictive Analytics,</w:t>
      </w:r>
      <w:r w:rsidRPr="003518BC">
        <w:t xml:space="preserve"> </w:t>
      </w:r>
      <w:r>
        <w:t>Ethical Considerations</w:t>
      </w:r>
    </w:p>
    <w:p w14:paraId="4EC532CD" w14:textId="77777777" w:rsidR="004E10ED" w:rsidRPr="004E10ED" w:rsidRDefault="004E10ED" w:rsidP="002A3AE0">
      <w:pPr>
        <w:spacing w:before="100" w:beforeAutospacing="1" w:after="100" w:afterAutospacing="1" w:line="240" w:lineRule="auto"/>
        <w:jc w:val="both"/>
        <w:rPr>
          <w:rFonts w:ascii="Times New Roman" w:eastAsia="Times New Roman" w:hAnsi="Times New Roman" w:cs="Times New Roman"/>
          <w:b/>
          <w:sz w:val="28"/>
          <w:szCs w:val="28"/>
          <w:lang w:eastAsia="en-IN"/>
        </w:rPr>
      </w:pPr>
    </w:p>
    <w:p w14:paraId="7E3AB531"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Introduction.</w:t>
      </w:r>
    </w:p>
    <w:p w14:paraId="2D461E06" w14:textId="77777777" w:rsidR="006822DF" w:rsidRDefault="006822DF" w:rsidP="009B172A">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822DF">
        <w:rPr>
          <w:rFonts w:ascii="Times New Roman" w:eastAsia="Times New Roman" w:hAnsi="Times New Roman" w:cs="Times New Roman"/>
          <w:sz w:val="24"/>
          <w:szCs w:val="24"/>
          <w:lang w:eastAsia="en-IN"/>
        </w:rPr>
        <w:t>Healthcare grievance redressal enables patients or concerned individuals to report substandard service quality, personnel conduct, clinical care, and administrative issues. However, numerous conventional systems utilize sluggish, manual, and disjointed processes that impede rapid issue resolution and result in patient dissatisfaction. As healthcare delivery bec</w:t>
      </w:r>
      <w:r w:rsidR="00C66489">
        <w:rPr>
          <w:rFonts w:ascii="Times New Roman" w:eastAsia="Times New Roman" w:hAnsi="Times New Roman" w:cs="Times New Roman"/>
          <w:sz w:val="24"/>
          <w:szCs w:val="24"/>
          <w:lang w:eastAsia="en-IN"/>
        </w:rPr>
        <w:t xml:space="preserve">omes more intricate, AI systems </w:t>
      </w:r>
      <w:r w:rsidRPr="006822DF">
        <w:rPr>
          <w:rFonts w:ascii="Times New Roman" w:eastAsia="Times New Roman" w:hAnsi="Times New Roman" w:cs="Times New Roman"/>
          <w:sz w:val="24"/>
          <w:szCs w:val="24"/>
          <w:lang w:eastAsia="en-IN"/>
        </w:rPr>
        <w:t>comprising machine learning, natural language processing, predictive analytics,</w:t>
      </w:r>
      <w:r>
        <w:rPr>
          <w:rFonts w:ascii="Times New Roman" w:eastAsia="Times New Roman" w:hAnsi="Times New Roman" w:cs="Times New Roman"/>
          <w:sz w:val="24"/>
          <w:szCs w:val="24"/>
          <w:lang w:eastAsia="en-IN"/>
        </w:rPr>
        <w:t xml:space="preserve"> and automated decision support </w:t>
      </w:r>
      <w:r w:rsidRPr="006822DF">
        <w:rPr>
          <w:rFonts w:ascii="Times New Roman" w:eastAsia="Times New Roman" w:hAnsi="Times New Roman" w:cs="Times New Roman"/>
          <w:sz w:val="24"/>
          <w:szCs w:val="24"/>
          <w:lang w:eastAsia="en-IN"/>
        </w:rPr>
        <w:t xml:space="preserve">serve as potent instruments for enhancing administrative efficiency and fostering patient-centric management. Utilizing AI in grievance redressal systems is entirely rational, as it can </w:t>
      </w:r>
      <w:proofErr w:type="spellStart"/>
      <w:r w:rsidRPr="006822DF">
        <w:rPr>
          <w:rFonts w:ascii="Times New Roman" w:eastAsia="Times New Roman" w:hAnsi="Times New Roman" w:cs="Times New Roman"/>
          <w:sz w:val="24"/>
          <w:szCs w:val="24"/>
          <w:lang w:eastAsia="en-IN"/>
        </w:rPr>
        <w:t>analyze</w:t>
      </w:r>
      <w:proofErr w:type="spellEnd"/>
      <w:r w:rsidRPr="006822DF">
        <w:rPr>
          <w:rFonts w:ascii="Times New Roman" w:eastAsia="Times New Roman" w:hAnsi="Times New Roman" w:cs="Times New Roman"/>
          <w:sz w:val="24"/>
          <w:szCs w:val="24"/>
          <w:lang w:eastAsia="en-IN"/>
        </w:rPr>
        <w:t xml:space="preserve"> numerous grievances, identify patterns, prioritize cases by severity, eliminate human prejudice, and assist individuals in resolving issues pre-emptively. Current grievance mechanisms are ineffective despite their promise, resulting in unnecessary delays, inconsistent treatment, and little transparency. This concern is the primary issue we aim to address in our study. The project seeks to </w:t>
      </w:r>
      <w:proofErr w:type="spellStart"/>
      <w:r w:rsidRPr="006822DF">
        <w:rPr>
          <w:rFonts w:ascii="Times New Roman" w:eastAsia="Times New Roman" w:hAnsi="Times New Roman" w:cs="Times New Roman"/>
          <w:sz w:val="24"/>
          <w:szCs w:val="24"/>
          <w:lang w:eastAsia="en-IN"/>
        </w:rPr>
        <w:t>analyze</w:t>
      </w:r>
      <w:proofErr w:type="spellEnd"/>
      <w:r w:rsidRPr="006822DF">
        <w:rPr>
          <w:rFonts w:ascii="Times New Roman" w:eastAsia="Times New Roman" w:hAnsi="Times New Roman" w:cs="Times New Roman"/>
          <w:sz w:val="24"/>
          <w:szCs w:val="24"/>
          <w:lang w:eastAsia="en-IN"/>
        </w:rPr>
        <w:t xml:space="preserve"> current complaint submission procedures, investigate AI technologies that may assist in this endeavour, develop a framework for an AI and technology-enhanced solution, assess its sustainability and impact, and explore effective integration methods. The primary inquiries guiding the research will concentrate on </w:t>
      </w:r>
      <w:r w:rsidRPr="006822DF">
        <w:rPr>
          <w:rFonts w:ascii="Times New Roman" w:eastAsia="Times New Roman" w:hAnsi="Times New Roman" w:cs="Times New Roman"/>
          <w:sz w:val="24"/>
          <w:szCs w:val="24"/>
          <w:lang w:eastAsia="en-IN"/>
        </w:rPr>
        <w:lastRenderedPageBreak/>
        <w:t xml:space="preserve">shortcomings of conventional solutions, the usability and effectiveness of AI-based solutions, and prospective enhancements in both efficiency and patient contentment. The theories suggest that AI significantly enhances processing speed, accuracy, and users' overall confidence in the management of health care problems. The paper is structured in a conventional academic format, commencing with an introduction, followed by a literature review and methodology, then advancing to analysis and discussion, and closing with key findings and implications for future </w:t>
      </w:r>
      <w:r w:rsidR="001815A1" w:rsidRPr="006822DF">
        <w:rPr>
          <w:rFonts w:ascii="Times New Roman" w:eastAsia="Times New Roman" w:hAnsi="Times New Roman" w:cs="Times New Roman"/>
          <w:sz w:val="24"/>
          <w:szCs w:val="24"/>
          <w:lang w:eastAsia="en-IN"/>
        </w:rPr>
        <w:t>research</w:t>
      </w:r>
      <w:r w:rsidR="002428E4">
        <w:rPr>
          <w:rFonts w:ascii="Times New Roman" w:eastAsia="Times New Roman" w:hAnsi="Times New Roman" w:cs="Times New Roman"/>
          <w:sz w:val="24"/>
          <w:szCs w:val="24"/>
          <w:lang w:eastAsia="en-IN"/>
        </w:rPr>
        <w:t>,</w:t>
      </w:r>
      <w:r w:rsidR="002428E4" w:rsidRPr="002428E4">
        <w:rPr>
          <w:rFonts w:ascii="Arial" w:hAnsi="Arial" w:cs="Arial"/>
          <w:color w:val="222222"/>
          <w:sz w:val="20"/>
          <w:szCs w:val="20"/>
          <w:shd w:val="clear" w:color="auto" w:fill="FFFFFF"/>
        </w:rPr>
        <w:t xml:space="preserve"> </w:t>
      </w:r>
      <w:r w:rsidR="002428E4" w:rsidRPr="002428E4">
        <w:rPr>
          <w:rFonts w:ascii="Arial" w:hAnsi="Arial" w:cs="Arial"/>
          <w:b/>
          <w:color w:val="222222"/>
          <w:sz w:val="20"/>
          <w:szCs w:val="20"/>
          <w:shd w:val="clear" w:color="auto" w:fill="FFFFFF"/>
        </w:rPr>
        <w:t>Bark, P., et al. (1994)</w:t>
      </w:r>
      <w:r w:rsidRPr="002428E4">
        <w:rPr>
          <w:rFonts w:ascii="Times New Roman" w:eastAsia="Times New Roman" w:hAnsi="Times New Roman" w:cs="Times New Roman"/>
          <w:b/>
          <w:sz w:val="24"/>
          <w:szCs w:val="24"/>
          <w:lang w:eastAsia="en-IN"/>
        </w:rPr>
        <w:t>.</w:t>
      </w:r>
    </w:p>
    <w:p w14:paraId="75FAA484" w14:textId="77777777" w:rsidR="003B5347" w:rsidRPr="003B5347" w:rsidRDefault="003B5347" w:rsidP="003B5347">
      <w:pPr>
        <w:spacing w:before="100" w:beforeAutospacing="1" w:after="100" w:afterAutospacing="1" w:line="240" w:lineRule="auto"/>
        <w:rPr>
          <w:rFonts w:ascii="Times New Roman" w:eastAsia="Times New Roman" w:hAnsi="Times New Roman" w:cs="Times New Roman"/>
          <w:sz w:val="24"/>
          <w:szCs w:val="24"/>
          <w:lang w:eastAsia="en-IN"/>
        </w:rPr>
      </w:pPr>
      <w:r w:rsidRPr="003B5347">
        <w:rPr>
          <w:rFonts w:ascii="Times New Roman" w:eastAsia="Times New Roman" w:hAnsi="Times New Roman" w:cs="Times New Roman"/>
          <w:noProof/>
          <w:sz w:val="24"/>
          <w:szCs w:val="24"/>
          <w:lang w:eastAsia="en-IN"/>
        </w:rPr>
        <w:drawing>
          <wp:inline distT="0" distB="0" distL="0" distR="0" wp14:anchorId="0873BAD3" wp14:editId="5AD2F5E3">
            <wp:extent cx="3695700" cy="4076065"/>
            <wp:effectExtent l="0" t="0" r="0" b="635"/>
            <wp:docPr id="3" name="Picture 3" descr="C:\Users\acer\Downloads\Hungry's First Illustra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Hungry's First Illustration (1).png"/>
                    <pic:cNvPicPr>
                      <a:picLocks noChangeAspect="1" noChangeArrowheads="1"/>
                    </pic:cNvPicPr>
                  </pic:nvPicPr>
                  <pic:blipFill rotWithShape="1">
                    <a:blip r:embed="rId7">
                      <a:extLst>
                        <a:ext uri="{28A0092B-C50C-407E-A947-70E740481C1C}">
                          <a14:useLocalDpi xmlns:a14="http://schemas.microsoft.com/office/drawing/2010/main" val="0"/>
                        </a:ext>
                      </a:extLst>
                    </a:blip>
                    <a:srcRect l="5996" t="-398" r="30283"/>
                    <a:stretch>
                      <a:fillRect/>
                    </a:stretch>
                  </pic:blipFill>
                  <pic:spPr bwMode="auto">
                    <a:xfrm>
                      <a:off x="0" y="0"/>
                      <a:ext cx="3697329" cy="4077862"/>
                    </a:xfrm>
                    <a:prstGeom prst="rect">
                      <a:avLst/>
                    </a:prstGeom>
                    <a:noFill/>
                    <a:ln>
                      <a:noFill/>
                    </a:ln>
                    <a:extLst>
                      <a:ext uri="{53640926-AAD7-44D8-BBD7-CCE9431645EC}">
                        <a14:shadowObscured xmlns:a14="http://schemas.microsoft.com/office/drawing/2010/main"/>
                      </a:ext>
                    </a:extLst>
                  </pic:spPr>
                </pic:pic>
              </a:graphicData>
            </a:graphic>
          </wp:inline>
        </w:drawing>
      </w:r>
    </w:p>
    <w:p w14:paraId="2B866214" w14:textId="77777777" w:rsidR="003B5347" w:rsidRPr="002428E4" w:rsidRDefault="003B5347" w:rsidP="009B172A">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w:t>
      </w:r>
      <w:r w:rsidR="00DD2E5A">
        <w:rPr>
          <w:rFonts w:ascii="Times New Roman" w:eastAsia="Times New Roman" w:hAnsi="Times New Roman" w:cs="Times New Roman"/>
          <w:b/>
          <w:sz w:val="24"/>
          <w:szCs w:val="24"/>
          <w:lang w:eastAsia="en-IN"/>
        </w:rPr>
        <w:t xml:space="preserve"> </w:t>
      </w:r>
      <w:r w:rsidR="006F3A5E">
        <w:rPr>
          <w:rFonts w:ascii="Times New Roman" w:eastAsia="Times New Roman" w:hAnsi="Times New Roman" w:cs="Times New Roman"/>
          <w:b/>
          <w:sz w:val="24"/>
          <w:szCs w:val="24"/>
          <w:lang w:eastAsia="en-IN"/>
        </w:rPr>
        <w:t>01 Hospital</w:t>
      </w:r>
    </w:p>
    <w:p w14:paraId="5D6D5222"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Review of the Literature</w:t>
      </w:r>
    </w:p>
    <w:p w14:paraId="45F4DD62" w14:textId="77777777" w:rsidR="009B172A" w:rsidRPr="002428E4" w:rsidRDefault="009B172A" w:rsidP="00CE76B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9B172A">
        <w:rPr>
          <w:rFonts w:ascii="Times New Roman" w:eastAsia="Times New Roman" w:hAnsi="Times New Roman" w:cs="Times New Roman"/>
          <w:sz w:val="24"/>
          <w:szCs w:val="24"/>
          <w:lang w:eastAsia="en-IN"/>
        </w:rPr>
        <w:t xml:space="preserve">A review of the current literature on grievances and feedback resolution in healthcare indicates that the predominant approach utilized by most healthcare organizations is manual, involving physical complaint forms, suggestion boxes, and in-person hearings. These traditional and bureaucratic processes are marked by inefficiency, incomplete or unrecorded communication, and delays between the submission of grievances and the receipt of feedback, resulting in demotivation due to protracted decision-making. Furthermore, the absence of transparency and proper documentation undermines confidence. Artificial Intelligence (AI) in healthcare has advanced swiftly on a global scale. It is no longer solely for clinical use; it now offers capabilities for system support and management. Digital grievance platforms are being pioneered in North America and Europe, with this trend also emerging in other nations as their digital health infrastructure expands. Pertinent literature The theoretical framework in this domain encompasses theories of patient satisfaction that point to the need for prompt communication and responsive service, the SERVQUAL model for assessing service quality across dimensions such as tangibility, reliability, responsiveness, assurance, and empathy, as </w:t>
      </w:r>
      <w:r w:rsidRPr="009B172A">
        <w:rPr>
          <w:rFonts w:ascii="Times New Roman" w:eastAsia="Times New Roman" w:hAnsi="Times New Roman" w:cs="Times New Roman"/>
          <w:sz w:val="24"/>
          <w:szCs w:val="24"/>
          <w:lang w:eastAsia="en-IN"/>
        </w:rPr>
        <w:lastRenderedPageBreak/>
        <w:t xml:space="preserve">well as Technology Acceptance Models (TAM/UTAUT) that evaluate users' readiness to adopt AI-based systems based on perceived utility, ease of use, and facilitating conditions. Current instances of AI-powered administrative systems illustrate the application of machine learning, natural language processing, and predictive analytics to automate complaint categorization, sentiment analysis, service gap forecasting, and workflow optimization. However, these studies predominantly concentrate on healthcare management rather than particularly addressing grievance redressal. Notwithstanding the growing empirical foundation for AI's transformative capabilities, substantial deficiencies persist in our comprehension, including a lack of evidence regarding AI-enhanced grievance systems, inadequate examination of patient and staff acceptability, a void of standardized implementation guidelines, and minimal investigation into </w:t>
      </w:r>
      <w:r w:rsidR="004D3FE6">
        <w:rPr>
          <w:rFonts w:ascii="Times New Roman" w:eastAsia="Times New Roman" w:hAnsi="Times New Roman" w:cs="Times New Roman"/>
          <w:sz w:val="24"/>
          <w:szCs w:val="24"/>
          <w:lang w:eastAsia="en-IN"/>
        </w:rPr>
        <w:t xml:space="preserve">low- and middle-income contexts </w:t>
      </w:r>
      <w:r w:rsidRPr="009B172A">
        <w:rPr>
          <w:rFonts w:ascii="Times New Roman" w:eastAsia="Times New Roman" w:hAnsi="Times New Roman" w:cs="Times New Roman"/>
          <w:sz w:val="24"/>
          <w:szCs w:val="24"/>
          <w:lang w:eastAsia="en-IN"/>
        </w:rPr>
        <w:t>highlighting the urgent necessity for meticulous interdisciplinary research into AI-facilitated health-sector grievance resolution</w:t>
      </w:r>
      <w:r w:rsidR="002428E4">
        <w:rPr>
          <w:rFonts w:ascii="Times New Roman" w:eastAsia="Times New Roman" w:hAnsi="Times New Roman" w:cs="Times New Roman"/>
          <w:sz w:val="24"/>
          <w:szCs w:val="24"/>
          <w:lang w:eastAsia="en-IN"/>
        </w:rPr>
        <w:t>,</w:t>
      </w:r>
      <w:r w:rsidR="002428E4" w:rsidRPr="002428E4">
        <w:rPr>
          <w:rFonts w:ascii="Arial" w:hAnsi="Arial" w:cs="Arial"/>
          <w:color w:val="222222"/>
          <w:sz w:val="20"/>
          <w:szCs w:val="20"/>
          <w:shd w:val="clear" w:color="auto" w:fill="FFFFFF"/>
        </w:rPr>
        <w:t xml:space="preserve"> </w:t>
      </w:r>
      <w:proofErr w:type="spellStart"/>
      <w:r w:rsidR="002428E4" w:rsidRPr="002428E4">
        <w:rPr>
          <w:rFonts w:ascii="Arial" w:hAnsi="Arial" w:cs="Arial"/>
          <w:b/>
          <w:color w:val="222222"/>
          <w:sz w:val="20"/>
          <w:szCs w:val="20"/>
          <w:shd w:val="clear" w:color="auto" w:fill="FFFFFF"/>
        </w:rPr>
        <w:t>Mirzoev</w:t>
      </w:r>
      <w:proofErr w:type="spellEnd"/>
      <w:r w:rsidR="002428E4" w:rsidRPr="002428E4">
        <w:rPr>
          <w:rFonts w:ascii="Arial" w:hAnsi="Arial" w:cs="Arial"/>
          <w:b/>
          <w:color w:val="222222"/>
          <w:sz w:val="20"/>
          <w:szCs w:val="20"/>
          <w:shd w:val="clear" w:color="auto" w:fill="FFFFFF"/>
        </w:rPr>
        <w:t xml:space="preserve">, </w:t>
      </w:r>
      <w:proofErr w:type="spellStart"/>
      <w:r w:rsidR="002428E4" w:rsidRPr="002428E4">
        <w:rPr>
          <w:rFonts w:ascii="Arial" w:hAnsi="Arial" w:cs="Arial"/>
          <w:b/>
          <w:color w:val="222222"/>
          <w:sz w:val="20"/>
          <w:szCs w:val="20"/>
          <w:shd w:val="clear" w:color="auto" w:fill="FFFFFF"/>
        </w:rPr>
        <w:t>T.,et</w:t>
      </w:r>
      <w:proofErr w:type="spellEnd"/>
      <w:r w:rsidR="002428E4" w:rsidRPr="002428E4">
        <w:rPr>
          <w:rFonts w:ascii="Arial" w:hAnsi="Arial" w:cs="Arial"/>
          <w:b/>
          <w:color w:val="222222"/>
          <w:sz w:val="20"/>
          <w:szCs w:val="20"/>
          <w:shd w:val="clear" w:color="auto" w:fill="FFFFFF"/>
        </w:rPr>
        <w:t xml:space="preserve"> al (2018)</w:t>
      </w:r>
      <w:r w:rsidRPr="002428E4">
        <w:rPr>
          <w:rFonts w:ascii="Times New Roman" w:eastAsia="Times New Roman" w:hAnsi="Times New Roman" w:cs="Times New Roman"/>
          <w:b/>
          <w:sz w:val="24"/>
          <w:szCs w:val="24"/>
          <w:lang w:eastAsia="en-IN"/>
        </w:rPr>
        <w:t>.</w:t>
      </w:r>
    </w:p>
    <w:p w14:paraId="5DDDDC2E"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Framework for Ideas</w:t>
      </w:r>
    </w:p>
    <w:p w14:paraId="2354B9EA" w14:textId="77777777" w:rsidR="00A8299B" w:rsidRPr="005A126C" w:rsidRDefault="00A8299B" w:rsidP="00A8299B">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8299B">
        <w:rPr>
          <w:rFonts w:ascii="Times New Roman" w:eastAsia="Times New Roman" w:hAnsi="Times New Roman" w:cs="Times New Roman"/>
          <w:sz w:val="24"/>
          <w:szCs w:val="24"/>
          <w:lang w:eastAsia="en-IN"/>
        </w:rPr>
        <w:t>The AIGRAS model, which facilitates the incorporation of AI models in healthcare complaint grievance redressal systems, is predicated on comprehending the essential elements of</w:t>
      </w:r>
      <w:r>
        <w:rPr>
          <w:rFonts w:ascii="Times New Roman" w:eastAsia="Times New Roman" w:hAnsi="Times New Roman" w:cs="Times New Roman"/>
          <w:sz w:val="24"/>
          <w:szCs w:val="24"/>
          <w:lang w:eastAsia="en-IN"/>
        </w:rPr>
        <w:t xml:space="preserve"> a grievance ecosystem </w:t>
      </w:r>
      <w:r w:rsidRPr="00A8299B">
        <w:rPr>
          <w:rFonts w:ascii="Times New Roman" w:eastAsia="Times New Roman" w:hAnsi="Times New Roman" w:cs="Times New Roman"/>
          <w:sz w:val="24"/>
          <w:szCs w:val="24"/>
          <w:lang w:eastAsia="en-IN"/>
        </w:rPr>
        <w:t>such as intake, categorization, triage priority setting, investigations, resolu</w:t>
      </w:r>
      <w:r>
        <w:rPr>
          <w:rFonts w:ascii="Times New Roman" w:eastAsia="Times New Roman" w:hAnsi="Times New Roman" w:cs="Times New Roman"/>
          <w:sz w:val="24"/>
          <w:szCs w:val="24"/>
          <w:lang w:eastAsia="en-IN"/>
        </w:rPr>
        <w:t xml:space="preserve">tion, and feedback and learning </w:t>
      </w:r>
      <w:r w:rsidRPr="00A8299B">
        <w:rPr>
          <w:rFonts w:ascii="Times New Roman" w:eastAsia="Times New Roman" w:hAnsi="Times New Roman" w:cs="Times New Roman"/>
          <w:sz w:val="24"/>
          <w:szCs w:val="24"/>
          <w:lang w:eastAsia="en-IN"/>
        </w:rPr>
        <w:t xml:space="preserve">that have traditionally depended on human effort but can be substantially enhanced through intelligent technologies. NLP: Your solution for organizing unstructured patient feedback NLP, or natural language processing, is a form of artificial intelligence that assists in interpreting and organizing patient feedback. Machine learning and predictive analytics can now be employed to identify trends, foresee systemic problems, and facilitate decision-making. Chatbots and virtual assistants can facilitate the registration of complaints and provide real-time status updates. Utilize automation and workflow engines to direct cases and guarantee their prompt escalation. Utilize sentiment analysis methods to discern the emotional tone and intensity of complaints, hence enhancing accurate triage. These methods enhance every stage of the complaint resolution process. This approach utilizes NLP to </w:t>
      </w:r>
      <w:proofErr w:type="spellStart"/>
      <w:r w:rsidRPr="00A8299B">
        <w:rPr>
          <w:rFonts w:ascii="Times New Roman" w:eastAsia="Times New Roman" w:hAnsi="Times New Roman" w:cs="Times New Roman"/>
          <w:sz w:val="24"/>
          <w:szCs w:val="24"/>
          <w:lang w:eastAsia="en-IN"/>
        </w:rPr>
        <w:t>analyze</w:t>
      </w:r>
      <w:proofErr w:type="spellEnd"/>
      <w:r w:rsidRPr="00A8299B">
        <w:rPr>
          <w:rFonts w:ascii="Times New Roman" w:eastAsia="Times New Roman" w:hAnsi="Times New Roman" w:cs="Times New Roman"/>
          <w:sz w:val="24"/>
          <w:szCs w:val="24"/>
          <w:lang w:eastAsia="en-IN"/>
        </w:rPr>
        <w:t xml:space="preserve"> and categorize complaints, predictive analytics to prioritize and investigate them, and automation to maintain a consistent resolution process, thereby establishing a seamless data-driven system. The suggested conceptual framework associates AI capabilities with each phase of grievance management. It illustrates the interconnection of intelligent technologies to create a comprehensive redressal system that is responsive and patient-centric, thereby improving the efficacy, transparency, and service quality of healthcare </w:t>
      </w:r>
      <w:r w:rsidR="00FE2997" w:rsidRPr="00A8299B">
        <w:rPr>
          <w:rFonts w:ascii="Times New Roman" w:eastAsia="Times New Roman" w:hAnsi="Times New Roman" w:cs="Times New Roman"/>
          <w:sz w:val="24"/>
          <w:szCs w:val="24"/>
          <w:lang w:eastAsia="en-IN"/>
        </w:rPr>
        <w:t>institutions</w:t>
      </w:r>
      <w:r w:rsidR="005A126C">
        <w:rPr>
          <w:rFonts w:ascii="Times New Roman" w:eastAsia="Times New Roman" w:hAnsi="Times New Roman" w:cs="Times New Roman"/>
          <w:sz w:val="24"/>
          <w:szCs w:val="24"/>
          <w:lang w:eastAsia="en-IN"/>
        </w:rPr>
        <w:t>,</w:t>
      </w:r>
      <w:r w:rsidR="005A126C" w:rsidRPr="005A126C">
        <w:rPr>
          <w:rFonts w:ascii="Arial" w:hAnsi="Arial" w:cs="Arial"/>
          <w:color w:val="222222"/>
          <w:sz w:val="20"/>
          <w:szCs w:val="20"/>
          <w:shd w:val="clear" w:color="auto" w:fill="FFFFFF"/>
        </w:rPr>
        <w:t xml:space="preserve"> </w:t>
      </w:r>
      <w:r w:rsidR="005A126C" w:rsidRPr="005A126C">
        <w:rPr>
          <w:rFonts w:ascii="Arial" w:hAnsi="Arial" w:cs="Arial"/>
          <w:b/>
          <w:color w:val="222222"/>
          <w:sz w:val="20"/>
          <w:szCs w:val="20"/>
          <w:shd w:val="clear" w:color="auto" w:fill="FFFFFF"/>
        </w:rPr>
        <w:t>Yong,</w:t>
      </w:r>
      <w:r w:rsidR="000F2A46">
        <w:rPr>
          <w:rFonts w:ascii="Arial" w:hAnsi="Arial" w:cs="Arial"/>
          <w:b/>
          <w:color w:val="222222"/>
          <w:sz w:val="20"/>
          <w:szCs w:val="20"/>
          <w:shd w:val="clear" w:color="auto" w:fill="FFFFFF"/>
        </w:rPr>
        <w:t xml:space="preserve"> L. P. X.</w:t>
      </w:r>
      <w:r w:rsidR="005A126C" w:rsidRPr="005A126C">
        <w:rPr>
          <w:rFonts w:ascii="Arial" w:hAnsi="Arial" w:cs="Arial"/>
          <w:b/>
          <w:color w:val="222222"/>
          <w:sz w:val="20"/>
          <w:szCs w:val="20"/>
          <w:shd w:val="clear" w:color="auto" w:fill="FFFFFF"/>
        </w:rPr>
        <w:t xml:space="preserve">et </w:t>
      </w:r>
      <w:r w:rsidR="000F2A46" w:rsidRPr="005A126C">
        <w:rPr>
          <w:rFonts w:ascii="Arial" w:hAnsi="Arial" w:cs="Arial"/>
          <w:b/>
          <w:color w:val="222222"/>
          <w:sz w:val="20"/>
          <w:szCs w:val="20"/>
          <w:shd w:val="clear" w:color="auto" w:fill="FFFFFF"/>
        </w:rPr>
        <w:t>al (</w:t>
      </w:r>
      <w:r w:rsidR="005A126C" w:rsidRPr="005A126C">
        <w:rPr>
          <w:rFonts w:ascii="Arial" w:hAnsi="Arial" w:cs="Arial"/>
          <w:b/>
          <w:color w:val="222222"/>
          <w:sz w:val="20"/>
          <w:szCs w:val="20"/>
          <w:shd w:val="clear" w:color="auto" w:fill="FFFFFF"/>
        </w:rPr>
        <w:t>2024)</w:t>
      </w:r>
      <w:r w:rsidRPr="005A126C">
        <w:rPr>
          <w:rFonts w:ascii="Times New Roman" w:eastAsia="Times New Roman" w:hAnsi="Times New Roman" w:cs="Times New Roman"/>
          <w:b/>
          <w:sz w:val="24"/>
          <w:szCs w:val="24"/>
          <w:lang w:eastAsia="en-IN"/>
        </w:rPr>
        <w:t>.</w:t>
      </w:r>
    </w:p>
    <w:p w14:paraId="046CFA63" w14:textId="77777777" w:rsidR="00B84065" w:rsidRPr="00B84065" w:rsidRDefault="00B84065" w:rsidP="00B84065">
      <w:pPr>
        <w:spacing w:before="100" w:beforeAutospacing="1" w:after="100" w:afterAutospacing="1" w:line="240" w:lineRule="auto"/>
        <w:rPr>
          <w:rFonts w:ascii="Times New Roman" w:eastAsia="Times New Roman" w:hAnsi="Times New Roman" w:cs="Times New Roman"/>
          <w:sz w:val="24"/>
          <w:szCs w:val="24"/>
          <w:lang w:eastAsia="en-IN"/>
        </w:rPr>
      </w:pPr>
      <w:r w:rsidRPr="00B84065">
        <w:rPr>
          <w:rFonts w:ascii="Times New Roman" w:eastAsia="Times New Roman" w:hAnsi="Times New Roman" w:cs="Times New Roman"/>
          <w:noProof/>
          <w:sz w:val="24"/>
          <w:szCs w:val="24"/>
          <w:lang w:eastAsia="en-IN"/>
        </w:rPr>
        <w:lastRenderedPageBreak/>
        <w:drawing>
          <wp:inline distT="0" distB="0" distL="0" distR="0" wp14:anchorId="6A2FD902" wp14:editId="48A50FDF">
            <wp:extent cx="4556097" cy="3045350"/>
            <wp:effectExtent l="0" t="0" r="0" b="3175"/>
            <wp:docPr id="1" name="Picture 1" descr="C:\Users\acer\Downloads\Untitle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5).png"/>
                    <pic:cNvPicPr>
                      <a:picLocks noChangeAspect="1" noChangeArrowheads="1"/>
                    </pic:cNvPicPr>
                  </pic:nvPicPr>
                  <pic:blipFill rotWithShape="1">
                    <a:blip r:embed="rId8">
                      <a:extLst>
                        <a:ext uri="{28A0092B-C50C-407E-A947-70E740481C1C}">
                          <a14:useLocalDpi xmlns:a14="http://schemas.microsoft.com/office/drawing/2010/main" val="0"/>
                        </a:ext>
                      </a:extLst>
                    </a:blip>
                    <a:srcRect r="1482" b="5927"/>
                    <a:stretch>
                      <a:fillRect/>
                    </a:stretch>
                  </pic:blipFill>
                  <pic:spPr bwMode="auto">
                    <a:xfrm>
                      <a:off x="0" y="0"/>
                      <a:ext cx="4565984" cy="3051959"/>
                    </a:xfrm>
                    <a:prstGeom prst="rect">
                      <a:avLst/>
                    </a:prstGeom>
                    <a:noFill/>
                    <a:ln>
                      <a:noFill/>
                    </a:ln>
                    <a:extLst>
                      <a:ext uri="{53640926-AAD7-44D8-BBD7-CCE9431645EC}">
                        <a14:shadowObscured xmlns:a14="http://schemas.microsoft.com/office/drawing/2010/main"/>
                      </a:ext>
                    </a:extLst>
                  </pic:spPr>
                </pic:pic>
              </a:graphicData>
            </a:graphic>
          </wp:inline>
        </w:drawing>
      </w:r>
    </w:p>
    <w:p w14:paraId="63CE5A2A" w14:textId="77777777" w:rsidR="00404D9D" w:rsidRPr="002A3AE0" w:rsidRDefault="00DD2E5A"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 02</w:t>
      </w:r>
      <w:r w:rsidR="00C3714A">
        <w:rPr>
          <w:rFonts w:ascii="Times New Roman" w:eastAsia="Times New Roman" w:hAnsi="Times New Roman" w:cs="Times New Roman"/>
          <w:b/>
          <w:sz w:val="24"/>
          <w:szCs w:val="24"/>
          <w:lang w:eastAsia="en-IN"/>
        </w:rPr>
        <w:t xml:space="preserve">: </w:t>
      </w:r>
      <w:r w:rsidR="00404D9D" w:rsidRPr="002A3AE0">
        <w:rPr>
          <w:rFonts w:ascii="Times New Roman" w:eastAsia="Times New Roman" w:hAnsi="Times New Roman" w:cs="Times New Roman"/>
          <w:b/>
          <w:sz w:val="24"/>
          <w:szCs w:val="24"/>
          <w:lang w:eastAsia="en-IN"/>
        </w:rPr>
        <w:t>AI's Role in Resolving Complaints</w:t>
      </w:r>
    </w:p>
    <w:p w14:paraId="7E65F1EB"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Automatic</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entry and categorisation of complaints</w:t>
      </w:r>
    </w:p>
    <w:p w14:paraId="27FEBD75" w14:textId="77777777" w:rsidR="009F2CE2" w:rsidRPr="009F2CE2" w:rsidRDefault="009F2CE2" w:rsidP="009F2CE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F2CE2">
        <w:rPr>
          <w:rFonts w:ascii="Times New Roman" w:eastAsia="Times New Roman" w:hAnsi="Times New Roman" w:cs="Times New Roman"/>
          <w:sz w:val="24"/>
          <w:szCs w:val="24"/>
          <w:lang w:eastAsia="en-IN"/>
        </w:rPr>
        <w:t xml:space="preserve">Artificial intelligence is progressively gaining significance in addressing grievances. We shall observe an increased implementation of automated complaint logging and intelligent triaging technologies that facilitate the management of complaints. AI-driven platforms enable the real-time identification and understanding of patient concerns as they arise through several channels, including web portals, chat interfaces, emails, or voice recordings. They utilize natural language processing to extract pertinent information, prioritize concerns, and eliminate the delays associated with human data entry. Advanced classification algorithms </w:t>
      </w:r>
      <w:proofErr w:type="spellStart"/>
      <w:r w:rsidRPr="009F2CE2">
        <w:rPr>
          <w:rFonts w:ascii="Times New Roman" w:eastAsia="Times New Roman" w:hAnsi="Times New Roman" w:cs="Times New Roman"/>
          <w:sz w:val="24"/>
          <w:szCs w:val="24"/>
          <w:lang w:eastAsia="en-IN"/>
        </w:rPr>
        <w:t>analyze</w:t>
      </w:r>
      <w:proofErr w:type="spellEnd"/>
      <w:r w:rsidRPr="009F2CE2">
        <w:rPr>
          <w:rFonts w:ascii="Times New Roman" w:eastAsia="Times New Roman" w:hAnsi="Times New Roman" w:cs="Times New Roman"/>
          <w:sz w:val="24"/>
          <w:szCs w:val="24"/>
          <w:lang w:eastAsia="en-IN"/>
        </w:rPr>
        <w:t xml:space="preserve"> the content, context, and sentiment of complaints to accurately categorize them into areas like clinical care, staff </w:t>
      </w:r>
      <w:r w:rsidR="00C904BC" w:rsidRPr="009F2CE2">
        <w:rPr>
          <w:rFonts w:ascii="Times New Roman" w:eastAsia="Times New Roman" w:hAnsi="Times New Roman" w:cs="Times New Roman"/>
          <w:sz w:val="24"/>
          <w:szCs w:val="24"/>
          <w:lang w:eastAsia="en-IN"/>
        </w:rPr>
        <w:t>demeanour</w:t>
      </w:r>
      <w:r w:rsidRPr="009F2CE2">
        <w:rPr>
          <w:rFonts w:ascii="Times New Roman" w:eastAsia="Times New Roman" w:hAnsi="Times New Roman" w:cs="Times New Roman"/>
          <w:sz w:val="24"/>
          <w:szCs w:val="24"/>
          <w:lang w:eastAsia="en-IN"/>
        </w:rPr>
        <w:t>, billing, facility operations, or drug safety. They perform this task more swiftly and with more precision than humans. Machine learning algorithms significantly enhance triage by categorizing cases by severity, urgency, and potential risk. This job is to guarantee that concerns with significant implications or pertaining to safety are promptly directed to the appropriate decision-makers, while routine complaints follow established procedures. These systems persist in learning from historical data, excelling in identifying new patterns, predicting the complexity of complaints, and highlighting issues that may indicate systemic failures. AI accelerates and standardizes the initial phase of complaint management while simultaneously mitigating human bias, preventing errors, and enhancing both equity and efficiency in the process. The outcome cultivates confidence in patients, and institutions are held accountable.</w:t>
      </w:r>
    </w:p>
    <w:p w14:paraId="72B6F95B"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 xml:space="preserve">NLP for complaining </w:t>
      </w:r>
    </w:p>
    <w:p w14:paraId="70891FAD" w14:textId="77777777" w:rsidR="00A21E30" w:rsidRPr="00A21E30" w:rsidRDefault="00A21E30" w:rsidP="00A21E3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21E30">
        <w:rPr>
          <w:rFonts w:ascii="Times New Roman" w:eastAsia="Times New Roman" w:hAnsi="Times New Roman" w:cs="Times New Roman"/>
          <w:sz w:val="24"/>
          <w:szCs w:val="24"/>
          <w:lang w:eastAsia="en-IN"/>
        </w:rPr>
        <w:t xml:space="preserve">NLP plays a significant role in improving the efficiency of grievance redressal. It enables healthcare institutions to do comprehensive, automated analyses of vast quantities of patient complaints. This allows them to circumvent the tedious task of reading and manually evaluating complaints, opting instead to rely on statistics for their decision-making. NLP systems use advanced methods to examine written or spoken complaints, identify common problems like service delays, prescription mistakes, bad staff attitudes, or scheduling issues, </w:t>
      </w:r>
      <w:r w:rsidRPr="00A21E30">
        <w:rPr>
          <w:rFonts w:ascii="Times New Roman" w:eastAsia="Times New Roman" w:hAnsi="Times New Roman" w:cs="Times New Roman"/>
          <w:sz w:val="24"/>
          <w:szCs w:val="24"/>
          <w:lang w:eastAsia="en-IN"/>
        </w:rPr>
        <w:lastRenderedPageBreak/>
        <w:t xml:space="preserve">and sort them accurately. These computers detect systemic problems or emerging threats in the workplace by </w:t>
      </w:r>
      <w:proofErr w:type="spellStart"/>
      <w:r w:rsidRPr="00A21E30">
        <w:rPr>
          <w:rFonts w:ascii="Times New Roman" w:eastAsia="Times New Roman" w:hAnsi="Times New Roman" w:cs="Times New Roman"/>
          <w:sz w:val="24"/>
          <w:szCs w:val="24"/>
          <w:lang w:eastAsia="en-IN"/>
        </w:rPr>
        <w:t>analyzing</w:t>
      </w:r>
      <w:proofErr w:type="spellEnd"/>
      <w:r w:rsidRPr="00A21E30">
        <w:rPr>
          <w:rFonts w:ascii="Times New Roman" w:eastAsia="Times New Roman" w:hAnsi="Times New Roman" w:cs="Times New Roman"/>
          <w:sz w:val="24"/>
          <w:szCs w:val="24"/>
          <w:lang w:eastAsia="en-IN"/>
        </w:rPr>
        <w:t xml:space="preserve"> linguistic patterns, semantic connections, and sentiment indicators that may elude human evaluators. NLP algorithms can reveal valuable insights, like which departments receive the highest number of complaints, emerging concerns over time, the underlying causes of unhappiness, and correlations between events and patient mood. These findings can inform targeted initiatives and improved policies. NLP converts unstructured narrative input into structured data, aiding healthcare administrators in making informed, proactive decisions to improve service delivery and develop a responsive, patient-</w:t>
      </w:r>
      <w:proofErr w:type="spellStart"/>
      <w:r w:rsidRPr="00A21E30">
        <w:rPr>
          <w:rFonts w:ascii="Times New Roman" w:eastAsia="Times New Roman" w:hAnsi="Times New Roman" w:cs="Times New Roman"/>
          <w:sz w:val="24"/>
          <w:szCs w:val="24"/>
          <w:lang w:eastAsia="en-IN"/>
        </w:rPr>
        <w:t>centered</w:t>
      </w:r>
      <w:proofErr w:type="spellEnd"/>
      <w:r w:rsidRPr="00A21E30">
        <w:rPr>
          <w:rFonts w:ascii="Times New Roman" w:eastAsia="Times New Roman" w:hAnsi="Times New Roman" w:cs="Times New Roman"/>
          <w:sz w:val="24"/>
          <w:szCs w:val="24"/>
          <w:lang w:eastAsia="en-IN"/>
        </w:rPr>
        <w:t xml:space="preserve"> approach to addressing concerns.</w:t>
      </w:r>
    </w:p>
    <w:p w14:paraId="5791275B"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Chatbots for initial contact to</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patients</w:t>
      </w:r>
    </w:p>
    <w:p w14:paraId="769FC378" w14:textId="77777777" w:rsidR="0055069E" w:rsidRPr="00097E38" w:rsidRDefault="0055069E" w:rsidP="00BD1AD3">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55069E">
        <w:rPr>
          <w:rFonts w:ascii="Times New Roman" w:eastAsia="Times New Roman" w:hAnsi="Times New Roman" w:cs="Times New Roman"/>
          <w:sz w:val="24"/>
          <w:szCs w:val="24"/>
          <w:lang w:eastAsia="en-IN"/>
        </w:rPr>
        <w:t xml:space="preserve">As the initial point of contact for patients, chatbots provide efficient, accessible, and user-friendly methods for submitting complaints or inquiries, thereby modernizing complaint processes significantly. These AI-powered virtual helpers work all the time, handling a large number of complaints, recording important details, helping users choose the right complaint type, and providing instant updates on the status of complaints without needing a human to step in Their ability to speak in multiple languages enhances their accessibility and approachability, allowing patients from diverse linguistic and cultural backgrounds to articulate their concerns effectively. Using chatbots makes the first appointment the same for everyone, which speeds up the process, cuts down on paperwork, and improves the experience for patients. They can </w:t>
      </w:r>
      <w:proofErr w:type="spellStart"/>
      <w:r w:rsidRPr="0055069E">
        <w:rPr>
          <w:rFonts w:ascii="Times New Roman" w:eastAsia="Times New Roman" w:hAnsi="Times New Roman" w:cs="Times New Roman"/>
          <w:sz w:val="24"/>
          <w:szCs w:val="24"/>
          <w:lang w:eastAsia="en-IN"/>
        </w:rPr>
        <w:t>analyze</w:t>
      </w:r>
      <w:proofErr w:type="spellEnd"/>
      <w:r w:rsidRPr="0055069E">
        <w:rPr>
          <w:rFonts w:ascii="Times New Roman" w:eastAsia="Times New Roman" w:hAnsi="Times New Roman" w:cs="Times New Roman"/>
          <w:sz w:val="24"/>
          <w:szCs w:val="24"/>
          <w:lang w:eastAsia="en-IN"/>
        </w:rPr>
        <w:t xml:space="preserve"> emotional cues, transmit urgent messages to the appropriate individuals, and coordinate with backend systems to expedite complaint resolution. This consequently renders the complaint redressal process significantly more dynamic and </w:t>
      </w:r>
      <w:r w:rsidR="001815A1" w:rsidRPr="0055069E">
        <w:rPr>
          <w:rFonts w:ascii="Times New Roman" w:eastAsia="Times New Roman" w:hAnsi="Times New Roman" w:cs="Times New Roman"/>
          <w:sz w:val="24"/>
          <w:szCs w:val="24"/>
          <w:lang w:eastAsia="en-IN"/>
        </w:rPr>
        <w:t>efficient</w:t>
      </w:r>
      <w:r w:rsidR="00097E38">
        <w:rPr>
          <w:rFonts w:ascii="Times New Roman" w:eastAsia="Times New Roman" w:hAnsi="Times New Roman" w:cs="Times New Roman"/>
          <w:sz w:val="24"/>
          <w:szCs w:val="24"/>
          <w:lang w:eastAsia="en-IN"/>
        </w:rPr>
        <w:t xml:space="preserve"> </w:t>
      </w:r>
      <w:proofErr w:type="spellStart"/>
      <w:r w:rsidR="00097E38" w:rsidRPr="00097E38">
        <w:rPr>
          <w:rFonts w:ascii="Arial" w:hAnsi="Arial" w:cs="Arial"/>
          <w:b/>
          <w:color w:val="222222"/>
          <w:sz w:val="20"/>
          <w:szCs w:val="20"/>
          <w:shd w:val="clear" w:color="auto" w:fill="FFFFFF"/>
        </w:rPr>
        <w:t>Esperança</w:t>
      </w:r>
      <w:proofErr w:type="spellEnd"/>
      <w:r w:rsidR="00097E38" w:rsidRPr="00097E38">
        <w:rPr>
          <w:rFonts w:ascii="Arial" w:hAnsi="Arial" w:cs="Arial"/>
          <w:b/>
          <w:color w:val="222222"/>
          <w:sz w:val="20"/>
          <w:szCs w:val="20"/>
          <w:shd w:val="clear" w:color="auto" w:fill="FFFFFF"/>
        </w:rPr>
        <w:t>, et al (2025).</w:t>
      </w:r>
    </w:p>
    <w:p w14:paraId="6A1AC4A2" w14:textId="77777777" w:rsidR="00404D9D" w:rsidRPr="002A3AE0" w:rsidRDefault="005324B1"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w:t>
      </w:r>
      <w:r w:rsidR="00404D9D" w:rsidRPr="002A3AE0">
        <w:rPr>
          <w:rFonts w:ascii="Times New Roman" w:eastAsia="Times New Roman" w:hAnsi="Times New Roman" w:cs="Times New Roman"/>
          <w:b/>
          <w:sz w:val="24"/>
          <w:szCs w:val="24"/>
          <w:lang w:eastAsia="en-IN"/>
        </w:rPr>
        <w:t>redictive analytics to prevent it happening</w:t>
      </w:r>
      <w:r w:rsidR="00404D9D" w:rsidRPr="002A3AE0">
        <w:rPr>
          <w:rFonts w:ascii="Times New Roman" w:eastAsia="Times New Roman" w:hAnsi="Times New Roman" w:cs="Times New Roman"/>
          <w:b/>
          <w:sz w:val="24"/>
          <w:szCs w:val="24"/>
          <w:lang w:eastAsia="en-IN"/>
        </w:rPr>
        <w:t> </w:t>
      </w:r>
    </w:p>
    <w:p w14:paraId="1FF66660" w14:textId="77777777" w:rsidR="0085622C" w:rsidRPr="0085622C" w:rsidRDefault="0085622C" w:rsidP="0085622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5622C">
        <w:rPr>
          <w:rFonts w:ascii="Times New Roman" w:eastAsia="Times New Roman" w:hAnsi="Times New Roman" w:cs="Times New Roman"/>
          <w:sz w:val="24"/>
          <w:szCs w:val="24"/>
          <w:lang w:eastAsia="en-IN"/>
        </w:rPr>
        <w:t>Predictive analytics revolutionizes proactive complaint prevention by enabling healthcare organizations to anticipate patient dissatisfaction and identify probable service failures before they progress into official grievances. Predictive models can identify early warning indicators strongly associated with negative patient experiences by examining past complaints, patient input, service utilization trends, and operational metrics. These indicators encompass prolonged delays, systemic communication failures, and recurrent procedural errors. These algorithms not only assess the probability of dissatisfaction among certain patient groups or service locations but also identify the variables most likely to deteriorate service quality. Predictive analytics enables healthcare management to anticipate periods of high demand, insufficient resources, staff fatigue, or inefficient workflows. This enables them to strategically allocate resources, modify staffing numbers, or intervene as necessary. By using predictive analytics, healthcare organizations can move from just reacting to problems to taking action before issues happen, which helps improve operations and boosts patient care and trust.</w:t>
      </w:r>
    </w:p>
    <w:p w14:paraId="4AC23D74"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AI Supporting The</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Process of Monitoring &amp; Tracing HR complaints</w:t>
      </w:r>
    </w:p>
    <w:p w14:paraId="18BC570C" w14:textId="77777777" w:rsidR="00EB139B" w:rsidRPr="00EB139B" w:rsidRDefault="00EB139B" w:rsidP="00EB139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B139B">
        <w:rPr>
          <w:rFonts w:ascii="Times New Roman" w:eastAsia="Times New Roman" w:hAnsi="Times New Roman" w:cs="Times New Roman"/>
          <w:sz w:val="24"/>
          <w:szCs w:val="24"/>
          <w:lang w:eastAsia="en-IN"/>
        </w:rPr>
        <w:t xml:space="preserve">AI will facilitate the resolution of complaints by automating tracking, enhancing workflows, and offering individuals easy, real-time access to information. Then, AI uses natural language processing to sort complaints and send them to the right teams, checks how urgent each issue is, and helps balance workloads to keep everything running smoothly. Automated reminders and rising notifications guarantee adherence to SLA schedules, while predictive algorithms estimate resolution times and notify you immediately if delays occur. AI-driven dashboards </w:t>
      </w:r>
      <w:r w:rsidRPr="00EB139B">
        <w:rPr>
          <w:rFonts w:ascii="Times New Roman" w:eastAsia="Times New Roman" w:hAnsi="Times New Roman" w:cs="Times New Roman"/>
          <w:sz w:val="24"/>
          <w:szCs w:val="24"/>
          <w:lang w:eastAsia="en-IN"/>
        </w:rPr>
        <w:lastRenderedPageBreak/>
        <w:t xml:space="preserve">furnish real-time statistics on grievances, trends, key performance indicators, and compliance. Such technology provides the dual advantage of ensuring accountability among all personnel and maintaining transparency with clients. AI streamlines the complaint response process by reducing manual </w:t>
      </w:r>
      <w:r w:rsidR="00865B92" w:rsidRPr="00EB139B">
        <w:rPr>
          <w:rFonts w:ascii="Times New Roman" w:eastAsia="Times New Roman" w:hAnsi="Times New Roman" w:cs="Times New Roman"/>
          <w:sz w:val="24"/>
          <w:szCs w:val="24"/>
          <w:lang w:eastAsia="en-IN"/>
        </w:rPr>
        <w:t>labour</w:t>
      </w:r>
      <w:r w:rsidRPr="00EB139B">
        <w:rPr>
          <w:rFonts w:ascii="Times New Roman" w:eastAsia="Times New Roman" w:hAnsi="Times New Roman" w:cs="Times New Roman"/>
          <w:sz w:val="24"/>
          <w:szCs w:val="24"/>
          <w:lang w:eastAsia="en-IN"/>
        </w:rPr>
        <w:t>, enhancing accuracy, facilitating communication, and promoting continuous improvement.</w:t>
      </w:r>
    </w:p>
    <w:p w14:paraId="0C641AEA"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AI for processing feedback and making everything</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better</w:t>
      </w:r>
    </w:p>
    <w:p w14:paraId="77693548" w14:textId="77777777" w:rsidR="007F0DE1" w:rsidRPr="00E94732" w:rsidRDefault="007F0DE1" w:rsidP="007F0DE1">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F0DE1">
        <w:rPr>
          <w:rFonts w:ascii="Times New Roman" w:eastAsia="Times New Roman" w:hAnsi="Times New Roman" w:cs="Times New Roman"/>
          <w:sz w:val="24"/>
          <w:szCs w:val="24"/>
          <w:lang w:eastAsia="en-IN"/>
        </w:rPr>
        <w:t xml:space="preserve">AI for feedback analysis and quality enhancement allows healthcare organizations to transform unprocessed patient comments, surveys, and complaints into actionable insights by revealing sentiment trends, pinpointing systemic issues, and correlating concerns with clinical outcomes. AI utilizes advanced natural language processing to continuously </w:t>
      </w:r>
      <w:proofErr w:type="spellStart"/>
      <w:r w:rsidRPr="007F0DE1">
        <w:rPr>
          <w:rFonts w:ascii="Times New Roman" w:eastAsia="Times New Roman" w:hAnsi="Times New Roman" w:cs="Times New Roman"/>
          <w:sz w:val="24"/>
          <w:szCs w:val="24"/>
          <w:lang w:eastAsia="en-IN"/>
        </w:rPr>
        <w:t>analyze</w:t>
      </w:r>
      <w:proofErr w:type="spellEnd"/>
      <w:r w:rsidRPr="007F0DE1">
        <w:rPr>
          <w:rFonts w:ascii="Times New Roman" w:eastAsia="Times New Roman" w:hAnsi="Times New Roman" w:cs="Times New Roman"/>
          <w:sz w:val="24"/>
          <w:szCs w:val="24"/>
          <w:lang w:eastAsia="en-IN"/>
        </w:rPr>
        <w:t xml:space="preserve"> extensive patient data and discern trends in satisfaction, emotional tone, and recurring issues. This method assists physicians in identifying early indicators of declining care quality or patient experience. Researchers are employing machine-learning techniques to correlate</w:t>
      </w:r>
      <w:r>
        <w:rPr>
          <w:rFonts w:ascii="Times New Roman" w:eastAsia="Times New Roman" w:hAnsi="Times New Roman" w:cs="Times New Roman"/>
          <w:sz w:val="24"/>
          <w:szCs w:val="24"/>
          <w:lang w:eastAsia="en-IN"/>
        </w:rPr>
        <w:t xml:space="preserve"> categories of complaints </w:t>
      </w:r>
      <w:r w:rsidRPr="007F0DE1">
        <w:rPr>
          <w:rFonts w:ascii="Times New Roman" w:eastAsia="Times New Roman" w:hAnsi="Times New Roman" w:cs="Times New Roman"/>
          <w:sz w:val="24"/>
          <w:szCs w:val="24"/>
          <w:lang w:eastAsia="en-IN"/>
        </w:rPr>
        <w:t>such as delays, communication challenges, medicatio</w:t>
      </w:r>
      <w:r>
        <w:rPr>
          <w:rFonts w:ascii="Times New Roman" w:eastAsia="Times New Roman" w:hAnsi="Times New Roman" w:cs="Times New Roman"/>
          <w:sz w:val="24"/>
          <w:szCs w:val="24"/>
          <w:lang w:eastAsia="en-IN"/>
        </w:rPr>
        <w:t xml:space="preserve">n problems, and safety concerns </w:t>
      </w:r>
      <w:r w:rsidRPr="007F0DE1">
        <w:rPr>
          <w:rFonts w:ascii="Times New Roman" w:eastAsia="Times New Roman" w:hAnsi="Times New Roman" w:cs="Times New Roman"/>
          <w:sz w:val="24"/>
          <w:szCs w:val="24"/>
          <w:lang w:eastAsia="en-IN"/>
        </w:rPr>
        <w:t xml:space="preserve">with clinical indicators, including readmission rates, infection rates, adverse events, and overall patient outcomes. This connectedness facilitates the identification of critical concerns, the prioritization of actions, and the real-time evaluation of the effectiveness of quality-improvement initiatives. AI assists human decision-making by converting subjective input into objective, data-driven knowledge. This process enhances patient safety and promotes a continuous program of clinical and operational enhancement across the healthcare </w:t>
      </w:r>
      <w:r w:rsidR="007E2023" w:rsidRPr="007F0DE1">
        <w:rPr>
          <w:rFonts w:ascii="Times New Roman" w:eastAsia="Times New Roman" w:hAnsi="Times New Roman" w:cs="Times New Roman"/>
          <w:sz w:val="24"/>
          <w:szCs w:val="24"/>
          <w:lang w:eastAsia="en-IN"/>
        </w:rPr>
        <w:t>organization</w:t>
      </w:r>
      <w:r w:rsidR="00E94732">
        <w:rPr>
          <w:rFonts w:ascii="Times New Roman" w:eastAsia="Times New Roman" w:hAnsi="Times New Roman" w:cs="Times New Roman"/>
          <w:sz w:val="24"/>
          <w:szCs w:val="24"/>
          <w:lang w:eastAsia="en-IN"/>
        </w:rPr>
        <w:t xml:space="preserve"> </w:t>
      </w:r>
      <w:proofErr w:type="spellStart"/>
      <w:r w:rsidR="00E94732" w:rsidRPr="00E94732">
        <w:rPr>
          <w:rFonts w:ascii="Arial" w:hAnsi="Arial" w:cs="Arial"/>
          <w:b/>
          <w:color w:val="222222"/>
          <w:sz w:val="20"/>
          <w:szCs w:val="20"/>
          <w:shd w:val="clear" w:color="auto" w:fill="FFFFFF"/>
        </w:rPr>
        <w:t>Maddukuri</w:t>
      </w:r>
      <w:proofErr w:type="spellEnd"/>
      <w:r w:rsidR="00E94732" w:rsidRPr="00E94732">
        <w:rPr>
          <w:rFonts w:ascii="Arial" w:hAnsi="Arial" w:cs="Arial"/>
          <w:b/>
          <w:color w:val="222222"/>
          <w:sz w:val="20"/>
          <w:szCs w:val="20"/>
          <w:shd w:val="clear" w:color="auto" w:fill="FFFFFF"/>
        </w:rPr>
        <w:t>, et al (2024)</w:t>
      </w:r>
      <w:r w:rsidRPr="00E94732">
        <w:rPr>
          <w:rFonts w:ascii="Times New Roman" w:eastAsia="Times New Roman" w:hAnsi="Times New Roman" w:cs="Times New Roman"/>
          <w:b/>
          <w:sz w:val="24"/>
          <w:szCs w:val="24"/>
          <w:lang w:eastAsia="en-IN"/>
        </w:rPr>
        <w:t>.</w:t>
      </w:r>
    </w:p>
    <w:p w14:paraId="1A2E06CA"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Advantages of AI-Powered Grievance Resolution</w:t>
      </w:r>
    </w:p>
    <w:p w14:paraId="72C74221" w14:textId="77777777" w:rsidR="007F0DE1" w:rsidRDefault="007F0DE1" w:rsidP="007F0DE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F0DE1">
        <w:rPr>
          <w:rFonts w:ascii="Times New Roman" w:eastAsia="Times New Roman" w:hAnsi="Times New Roman" w:cs="Times New Roman"/>
          <w:sz w:val="24"/>
          <w:szCs w:val="24"/>
          <w:lang w:eastAsia="en-IN"/>
        </w:rPr>
        <w:t xml:space="preserve">AI-driven grievance redressal solutions are optimal for the healthcare sector. They do not merely eliminate traditional, manual approaches to managing complaints in </w:t>
      </w:r>
      <w:r w:rsidR="007F5126" w:rsidRPr="007F0DE1">
        <w:rPr>
          <w:rFonts w:ascii="Times New Roman" w:eastAsia="Times New Roman" w:hAnsi="Times New Roman" w:cs="Times New Roman"/>
          <w:sz w:val="24"/>
          <w:szCs w:val="24"/>
          <w:lang w:eastAsia="en-IN"/>
        </w:rPr>
        <w:t>favour</w:t>
      </w:r>
      <w:r w:rsidRPr="007F0DE1">
        <w:rPr>
          <w:rFonts w:ascii="Times New Roman" w:eastAsia="Times New Roman" w:hAnsi="Times New Roman" w:cs="Times New Roman"/>
          <w:sz w:val="24"/>
          <w:szCs w:val="24"/>
          <w:lang w:eastAsia="en-IN"/>
        </w:rPr>
        <w:t xml:space="preserve"> of data-driven methodologies that enhance operational efficiency, improve patient experience, and ensure compliance with regulations. AI significantly enhances efficiency and expedites resolution by automating essential operations such as complaint classification, follow-up reminders, and escalation triggers. This signifies an acceleration of response times and a reduction in the delays typically resulting from human bottlenecks. Secondly, AI improves accuracy and consistency by using set rules and machine learning models that remove personal mistakes, ensure situations are handled the same way every time, and highlight patterns that might be missed when evaluated manually. Third, these systems make things clearer and more accountable by providing real-time dashboards, keeping track of actions taken, generating automated reports, and using clear performance measures, which help patients, doctors, administrators, and regulators easily see the status of complaints, what has been done, who is responsible, and whether service agreements are being Fourth, AI improves patient happiness and trust by facilitating personalized, quick, and predictable replies, offering proactive updates, and showcasing the organization's commitment to safety, empathy, and quality enhancement. Fifth, AI helps save money and use resources better by reducing the amount of paperwork staff have to do, which lets them concentrate on more complex or sensitive matters, makes documents easier to read, and reduces losses from delays, lawsuits, or repeated service problems. In the end, AI helps healthcare organizations follow the rules by making documentation consistent, meeting deadlines, spotting serious patient safety or clinical error issues, creating reports that are ready for audits, and keeping attention on meeting accreditation and regulatory standards. By using these abilities, healthcare organizations can move from handling complaints after they happen with paper forms to using smart systems that actively </w:t>
      </w:r>
      <w:r w:rsidRPr="007F0DE1">
        <w:rPr>
          <w:rFonts w:ascii="Times New Roman" w:eastAsia="Times New Roman" w:hAnsi="Times New Roman" w:cs="Times New Roman"/>
          <w:sz w:val="24"/>
          <w:szCs w:val="24"/>
          <w:lang w:eastAsia="en-IN"/>
        </w:rPr>
        <w:lastRenderedPageBreak/>
        <w:t>solve patient problems, improve care quality, build trust in the organization, and encourage responsibility and focus on patient needs.</w:t>
      </w:r>
    </w:p>
    <w:p w14:paraId="6140E884" w14:textId="77777777" w:rsidR="00D55EB7" w:rsidRPr="00885D5F" w:rsidRDefault="00D55EB7" w:rsidP="00D55EB7">
      <w:pPr>
        <w:spacing w:before="100" w:beforeAutospacing="1" w:after="100" w:afterAutospacing="1" w:line="240" w:lineRule="auto"/>
        <w:rPr>
          <w:rFonts w:ascii="Times New Roman" w:eastAsia="Times New Roman" w:hAnsi="Times New Roman" w:cs="Times New Roman"/>
          <w:sz w:val="24"/>
          <w:szCs w:val="24"/>
          <w:lang w:eastAsia="en-IN"/>
        </w:rPr>
      </w:pPr>
      <w:r w:rsidRPr="00D55EB7">
        <w:rPr>
          <w:rFonts w:ascii="Times New Roman" w:eastAsia="Times New Roman" w:hAnsi="Times New Roman" w:cs="Times New Roman"/>
          <w:b/>
          <w:sz w:val="24"/>
          <w:szCs w:val="24"/>
          <w:lang w:eastAsia="en-IN"/>
        </w:rPr>
        <w:t>Table: 01</w:t>
      </w:r>
      <w:r>
        <w:rPr>
          <w:rFonts w:ascii="Times New Roman" w:eastAsia="Times New Roman" w:hAnsi="Times New Roman" w:cs="Times New Roman"/>
          <w:sz w:val="24"/>
          <w:szCs w:val="24"/>
          <w:lang w:eastAsia="en-IN"/>
        </w:rPr>
        <w:t xml:space="preserve"> </w:t>
      </w:r>
      <w:r w:rsidRPr="00885D5F">
        <w:rPr>
          <w:rFonts w:ascii="Times New Roman" w:eastAsia="Times New Roman" w:hAnsi="Times New Roman" w:cs="Times New Roman"/>
          <w:b/>
          <w:bCs/>
          <w:sz w:val="24"/>
          <w:szCs w:val="24"/>
          <w:lang w:eastAsia="en-IN"/>
        </w:rPr>
        <w:t>Advantages of AI-Powered Grievance Resolution</w:t>
      </w:r>
      <w:r w:rsidRPr="00885D5F">
        <w:rPr>
          <w:rFonts w:ascii="Times New Roman" w:eastAsia="Times New Roman" w:hAnsi="Times New Roman" w:cs="Times New Roman"/>
          <w:sz w:val="24"/>
          <w:szCs w:val="24"/>
          <w:lang w:eastAsia="en-I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2"/>
        <w:gridCol w:w="2591"/>
        <w:gridCol w:w="2229"/>
        <w:gridCol w:w="2104"/>
      </w:tblGrid>
      <w:tr w:rsidR="00D55EB7" w:rsidRPr="00885D5F" w14:paraId="3FE77AB1" w14:textId="77777777" w:rsidTr="00BE77CD">
        <w:trPr>
          <w:tblHeader/>
          <w:tblCellSpacing w:w="15" w:type="dxa"/>
        </w:trPr>
        <w:tc>
          <w:tcPr>
            <w:tcW w:w="0" w:type="auto"/>
            <w:vAlign w:val="center"/>
            <w:hideMark/>
          </w:tcPr>
          <w:p w14:paraId="12250BF6" w14:textId="77777777" w:rsidR="00D55EB7" w:rsidRPr="00885D5F" w:rsidRDefault="00D55EB7" w:rsidP="00BE77CD">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Advantage</w:t>
            </w:r>
          </w:p>
        </w:tc>
        <w:tc>
          <w:tcPr>
            <w:tcW w:w="0" w:type="auto"/>
            <w:vAlign w:val="center"/>
            <w:hideMark/>
          </w:tcPr>
          <w:p w14:paraId="3248A772" w14:textId="77777777" w:rsidR="00D55EB7" w:rsidRPr="00885D5F" w:rsidRDefault="00D55EB7" w:rsidP="00BE77CD">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Description</w:t>
            </w:r>
          </w:p>
        </w:tc>
        <w:tc>
          <w:tcPr>
            <w:tcW w:w="0" w:type="auto"/>
            <w:vAlign w:val="center"/>
            <w:hideMark/>
          </w:tcPr>
          <w:p w14:paraId="284C9A68" w14:textId="77777777" w:rsidR="00D55EB7" w:rsidRPr="00885D5F" w:rsidRDefault="00D55EB7" w:rsidP="00BE77CD">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Impact on Grievance Handling</w:t>
            </w:r>
          </w:p>
        </w:tc>
        <w:tc>
          <w:tcPr>
            <w:tcW w:w="0" w:type="auto"/>
            <w:vAlign w:val="center"/>
            <w:hideMark/>
          </w:tcPr>
          <w:p w14:paraId="1DCC4107" w14:textId="77777777" w:rsidR="00D55EB7" w:rsidRPr="00885D5F" w:rsidRDefault="00D55EB7" w:rsidP="00BE77CD">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Key Stakeholders Benefited</w:t>
            </w:r>
          </w:p>
        </w:tc>
      </w:tr>
      <w:tr w:rsidR="00D55EB7" w:rsidRPr="00885D5F" w14:paraId="6B723D95" w14:textId="77777777" w:rsidTr="00BE77CD">
        <w:trPr>
          <w:tblCellSpacing w:w="15" w:type="dxa"/>
        </w:trPr>
        <w:tc>
          <w:tcPr>
            <w:tcW w:w="0" w:type="auto"/>
            <w:vAlign w:val="center"/>
            <w:hideMark/>
          </w:tcPr>
          <w:p w14:paraId="2E5AA747"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Faster Resolution</w:t>
            </w:r>
          </w:p>
        </w:tc>
        <w:tc>
          <w:tcPr>
            <w:tcW w:w="0" w:type="auto"/>
            <w:vAlign w:val="center"/>
            <w:hideMark/>
          </w:tcPr>
          <w:p w14:paraId="66D01380"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automates intake, classification, and routing of grievances in real time.</w:t>
            </w:r>
          </w:p>
        </w:tc>
        <w:tc>
          <w:tcPr>
            <w:tcW w:w="0" w:type="auto"/>
            <w:vAlign w:val="center"/>
            <w:hideMark/>
          </w:tcPr>
          <w:p w14:paraId="578904F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Reduces response and resolution time significantly.</w:t>
            </w:r>
          </w:p>
        </w:tc>
        <w:tc>
          <w:tcPr>
            <w:tcW w:w="0" w:type="auto"/>
            <w:vAlign w:val="center"/>
            <w:hideMark/>
          </w:tcPr>
          <w:p w14:paraId="3E9168E7"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Citizens, Employees, Customers</w:t>
            </w:r>
          </w:p>
        </w:tc>
      </w:tr>
      <w:tr w:rsidR="00D55EB7" w:rsidRPr="00885D5F" w14:paraId="24862F99" w14:textId="77777777" w:rsidTr="00BE77CD">
        <w:trPr>
          <w:tblCellSpacing w:w="15" w:type="dxa"/>
        </w:trPr>
        <w:tc>
          <w:tcPr>
            <w:tcW w:w="0" w:type="auto"/>
            <w:vAlign w:val="center"/>
            <w:hideMark/>
          </w:tcPr>
          <w:p w14:paraId="18B16AE7"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24/7 Accessibility</w:t>
            </w:r>
          </w:p>
        </w:tc>
        <w:tc>
          <w:tcPr>
            <w:tcW w:w="0" w:type="auto"/>
            <w:vAlign w:val="center"/>
            <w:hideMark/>
          </w:tcPr>
          <w:p w14:paraId="695ED770"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systems operate continuously without human intervention.</w:t>
            </w:r>
          </w:p>
        </w:tc>
        <w:tc>
          <w:tcPr>
            <w:tcW w:w="0" w:type="auto"/>
            <w:vAlign w:val="center"/>
            <w:hideMark/>
          </w:tcPr>
          <w:p w14:paraId="767BD460"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Grievances can be lodged and tracked anytime, anywhere.</w:t>
            </w:r>
          </w:p>
        </w:tc>
        <w:tc>
          <w:tcPr>
            <w:tcW w:w="0" w:type="auto"/>
            <w:vAlign w:val="center"/>
            <w:hideMark/>
          </w:tcPr>
          <w:p w14:paraId="078F6E46"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Users in different time zones, Remote populations</w:t>
            </w:r>
          </w:p>
        </w:tc>
      </w:tr>
      <w:tr w:rsidR="00D55EB7" w:rsidRPr="00885D5F" w14:paraId="5A26AAEF" w14:textId="77777777" w:rsidTr="00BE77CD">
        <w:trPr>
          <w:tblCellSpacing w:w="15" w:type="dxa"/>
        </w:trPr>
        <w:tc>
          <w:tcPr>
            <w:tcW w:w="0" w:type="auto"/>
            <w:vAlign w:val="center"/>
            <w:hideMark/>
          </w:tcPr>
          <w:p w14:paraId="4ADCD4F3"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Consistency &amp; Fairness</w:t>
            </w:r>
          </w:p>
        </w:tc>
        <w:tc>
          <w:tcPr>
            <w:tcW w:w="0" w:type="auto"/>
            <w:vAlign w:val="center"/>
            <w:hideMark/>
          </w:tcPr>
          <w:p w14:paraId="14E25C5A"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applies standardized rules and policies uniformly.</w:t>
            </w:r>
          </w:p>
        </w:tc>
        <w:tc>
          <w:tcPr>
            <w:tcW w:w="0" w:type="auto"/>
            <w:vAlign w:val="center"/>
            <w:hideMark/>
          </w:tcPr>
          <w:p w14:paraId="4AFD95A7"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Minimizes human bias and inconsistent decision-making.</w:t>
            </w:r>
          </w:p>
        </w:tc>
        <w:tc>
          <w:tcPr>
            <w:tcW w:w="0" w:type="auto"/>
            <w:vAlign w:val="center"/>
            <w:hideMark/>
          </w:tcPr>
          <w:p w14:paraId="7D6300E7"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Complainants, Oversight bodies</w:t>
            </w:r>
          </w:p>
        </w:tc>
      </w:tr>
      <w:tr w:rsidR="00D55EB7" w:rsidRPr="00885D5F" w14:paraId="70DD7B71" w14:textId="77777777" w:rsidTr="00BE77CD">
        <w:trPr>
          <w:tblCellSpacing w:w="15" w:type="dxa"/>
        </w:trPr>
        <w:tc>
          <w:tcPr>
            <w:tcW w:w="0" w:type="auto"/>
            <w:vAlign w:val="center"/>
            <w:hideMark/>
          </w:tcPr>
          <w:p w14:paraId="187866F9"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Scalability</w:t>
            </w:r>
          </w:p>
        </w:tc>
        <w:tc>
          <w:tcPr>
            <w:tcW w:w="0" w:type="auto"/>
            <w:vAlign w:val="center"/>
            <w:hideMark/>
          </w:tcPr>
          <w:p w14:paraId="5E131142"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can process large volumes of grievances simultaneously.</w:t>
            </w:r>
          </w:p>
        </w:tc>
        <w:tc>
          <w:tcPr>
            <w:tcW w:w="0" w:type="auto"/>
            <w:vAlign w:val="center"/>
            <w:hideMark/>
          </w:tcPr>
          <w:p w14:paraId="1C89F0AA"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Prevents backlog during peak complaint periods.</w:t>
            </w:r>
          </w:p>
        </w:tc>
        <w:tc>
          <w:tcPr>
            <w:tcW w:w="0" w:type="auto"/>
            <w:vAlign w:val="center"/>
            <w:hideMark/>
          </w:tcPr>
          <w:p w14:paraId="72E25B82"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Organizations, Public institutions</w:t>
            </w:r>
          </w:p>
        </w:tc>
      </w:tr>
      <w:tr w:rsidR="00D55EB7" w:rsidRPr="00885D5F" w14:paraId="79313103" w14:textId="77777777" w:rsidTr="00BE77CD">
        <w:trPr>
          <w:tblCellSpacing w:w="15" w:type="dxa"/>
        </w:trPr>
        <w:tc>
          <w:tcPr>
            <w:tcW w:w="0" w:type="auto"/>
            <w:vAlign w:val="center"/>
            <w:hideMark/>
          </w:tcPr>
          <w:p w14:paraId="7BD58992"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Cost Efficiency</w:t>
            </w:r>
          </w:p>
        </w:tc>
        <w:tc>
          <w:tcPr>
            <w:tcW w:w="0" w:type="auto"/>
            <w:vAlign w:val="center"/>
            <w:hideMark/>
          </w:tcPr>
          <w:p w14:paraId="4A0B990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 xml:space="preserve">Automation reduces dependence on manual </w:t>
            </w:r>
            <w:proofErr w:type="spellStart"/>
            <w:r w:rsidRPr="00885D5F">
              <w:rPr>
                <w:rFonts w:ascii="Times New Roman" w:eastAsia="Times New Roman" w:hAnsi="Times New Roman" w:cs="Times New Roman"/>
                <w:sz w:val="24"/>
                <w:szCs w:val="24"/>
                <w:lang w:eastAsia="en-IN"/>
              </w:rPr>
              <w:t>labor</w:t>
            </w:r>
            <w:proofErr w:type="spellEnd"/>
            <w:r w:rsidRPr="00885D5F">
              <w:rPr>
                <w:rFonts w:ascii="Times New Roman" w:eastAsia="Times New Roman" w:hAnsi="Times New Roman" w:cs="Times New Roman"/>
                <w:sz w:val="24"/>
                <w:szCs w:val="24"/>
                <w:lang w:eastAsia="en-IN"/>
              </w:rPr>
              <w:t>.</w:t>
            </w:r>
          </w:p>
        </w:tc>
        <w:tc>
          <w:tcPr>
            <w:tcW w:w="0" w:type="auto"/>
            <w:vAlign w:val="center"/>
            <w:hideMark/>
          </w:tcPr>
          <w:p w14:paraId="39FB8108"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Lowers operational and administrative costs.</w:t>
            </w:r>
          </w:p>
        </w:tc>
        <w:tc>
          <w:tcPr>
            <w:tcW w:w="0" w:type="auto"/>
            <w:vAlign w:val="center"/>
            <w:hideMark/>
          </w:tcPr>
          <w:p w14:paraId="0091ECAC"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Organizations, Governments</w:t>
            </w:r>
          </w:p>
        </w:tc>
      </w:tr>
      <w:tr w:rsidR="00D55EB7" w:rsidRPr="00885D5F" w14:paraId="1693DAE9" w14:textId="77777777" w:rsidTr="00BE77CD">
        <w:trPr>
          <w:tblCellSpacing w:w="15" w:type="dxa"/>
        </w:trPr>
        <w:tc>
          <w:tcPr>
            <w:tcW w:w="0" w:type="auto"/>
            <w:vAlign w:val="center"/>
            <w:hideMark/>
          </w:tcPr>
          <w:p w14:paraId="6F323893"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Improved Categorization &amp; Prioritization</w:t>
            </w:r>
          </w:p>
        </w:tc>
        <w:tc>
          <w:tcPr>
            <w:tcW w:w="0" w:type="auto"/>
            <w:vAlign w:val="center"/>
            <w:hideMark/>
          </w:tcPr>
          <w:p w14:paraId="74B147C6"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 xml:space="preserve">NLP and ML </w:t>
            </w:r>
            <w:proofErr w:type="spellStart"/>
            <w:r w:rsidRPr="00885D5F">
              <w:rPr>
                <w:rFonts w:ascii="Times New Roman" w:eastAsia="Times New Roman" w:hAnsi="Times New Roman" w:cs="Times New Roman"/>
                <w:sz w:val="24"/>
                <w:szCs w:val="24"/>
                <w:lang w:eastAsia="en-IN"/>
              </w:rPr>
              <w:t>analyze</w:t>
            </w:r>
            <w:proofErr w:type="spellEnd"/>
            <w:r w:rsidRPr="00885D5F">
              <w:rPr>
                <w:rFonts w:ascii="Times New Roman" w:eastAsia="Times New Roman" w:hAnsi="Times New Roman" w:cs="Times New Roman"/>
                <w:sz w:val="24"/>
                <w:szCs w:val="24"/>
                <w:lang w:eastAsia="en-IN"/>
              </w:rPr>
              <w:t xml:space="preserve"> grievance content to identify urgency and type.</w:t>
            </w:r>
          </w:p>
        </w:tc>
        <w:tc>
          <w:tcPr>
            <w:tcW w:w="0" w:type="auto"/>
            <w:vAlign w:val="center"/>
            <w:hideMark/>
          </w:tcPr>
          <w:p w14:paraId="501B782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Critical issues are escalated promptly.</w:t>
            </w:r>
          </w:p>
        </w:tc>
        <w:tc>
          <w:tcPr>
            <w:tcW w:w="0" w:type="auto"/>
            <w:vAlign w:val="center"/>
            <w:hideMark/>
          </w:tcPr>
          <w:p w14:paraId="48DE634A"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Management, Resolution teams</w:t>
            </w:r>
          </w:p>
        </w:tc>
      </w:tr>
      <w:tr w:rsidR="00D55EB7" w:rsidRPr="00885D5F" w14:paraId="7EE4A645" w14:textId="77777777" w:rsidTr="00BE77CD">
        <w:trPr>
          <w:tblCellSpacing w:w="15" w:type="dxa"/>
        </w:trPr>
        <w:tc>
          <w:tcPr>
            <w:tcW w:w="0" w:type="auto"/>
            <w:vAlign w:val="center"/>
            <w:hideMark/>
          </w:tcPr>
          <w:p w14:paraId="4141EBF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Data-Driven Insights</w:t>
            </w:r>
          </w:p>
        </w:tc>
        <w:tc>
          <w:tcPr>
            <w:tcW w:w="0" w:type="auto"/>
            <w:vAlign w:val="center"/>
            <w:hideMark/>
          </w:tcPr>
          <w:p w14:paraId="190756D4"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 xml:space="preserve">AI </w:t>
            </w:r>
            <w:proofErr w:type="spellStart"/>
            <w:r w:rsidRPr="00885D5F">
              <w:rPr>
                <w:rFonts w:ascii="Times New Roman" w:eastAsia="Times New Roman" w:hAnsi="Times New Roman" w:cs="Times New Roman"/>
                <w:sz w:val="24"/>
                <w:szCs w:val="24"/>
                <w:lang w:eastAsia="en-IN"/>
              </w:rPr>
              <w:t>analyzes</w:t>
            </w:r>
            <w:proofErr w:type="spellEnd"/>
            <w:r w:rsidRPr="00885D5F">
              <w:rPr>
                <w:rFonts w:ascii="Times New Roman" w:eastAsia="Times New Roman" w:hAnsi="Times New Roman" w:cs="Times New Roman"/>
                <w:sz w:val="24"/>
                <w:szCs w:val="24"/>
                <w:lang w:eastAsia="en-IN"/>
              </w:rPr>
              <w:t xml:space="preserve"> patterns and trends in grievance data.</w:t>
            </w:r>
          </w:p>
        </w:tc>
        <w:tc>
          <w:tcPr>
            <w:tcW w:w="0" w:type="auto"/>
            <w:vAlign w:val="center"/>
            <w:hideMark/>
          </w:tcPr>
          <w:p w14:paraId="499AB78A"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Enables proactive policy improvements and risk mitigation.</w:t>
            </w:r>
          </w:p>
        </w:tc>
        <w:tc>
          <w:tcPr>
            <w:tcW w:w="0" w:type="auto"/>
            <w:vAlign w:val="center"/>
            <w:hideMark/>
          </w:tcPr>
          <w:p w14:paraId="4F800FA2"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Leadership, Policymakers</w:t>
            </w:r>
          </w:p>
        </w:tc>
      </w:tr>
      <w:tr w:rsidR="00D55EB7" w:rsidRPr="00885D5F" w14:paraId="30661D12" w14:textId="77777777" w:rsidTr="00BE77CD">
        <w:trPr>
          <w:tblCellSpacing w:w="15" w:type="dxa"/>
        </w:trPr>
        <w:tc>
          <w:tcPr>
            <w:tcW w:w="0" w:type="auto"/>
            <w:vAlign w:val="center"/>
            <w:hideMark/>
          </w:tcPr>
          <w:p w14:paraId="24CB9EE7"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Transparency &amp; Traceability</w:t>
            </w:r>
          </w:p>
        </w:tc>
        <w:tc>
          <w:tcPr>
            <w:tcW w:w="0" w:type="auto"/>
            <w:vAlign w:val="center"/>
            <w:hideMark/>
          </w:tcPr>
          <w:p w14:paraId="329BC4E2"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Automated logs and audit trails track each grievance step.</w:t>
            </w:r>
          </w:p>
        </w:tc>
        <w:tc>
          <w:tcPr>
            <w:tcW w:w="0" w:type="auto"/>
            <w:vAlign w:val="center"/>
            <w:hideMark/>
          </w:tcPr>
          <w:p w14:paraId="1CDCD816"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Enhances accountability and trust in the system.</w:t>
            </w:r>
          </w:p>
        </w:tc>
        <w:tc>
          <w:tcPr>
            <w:tcW w:w="0" w:type="auto"/>
            <w:vAlign w:val="center"/>
            <w:hideMark/>
          </w:tcPr>
          <w:p w14:paraId="5F5A907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Regulators, Complainants</w:t>
            </w:r>
          </w:p>
        </w:tc>
      </w:tr>
      <w:tr w:rsidR="00D55EB7" w:rsidRPr="00885D5F" w14:paraId="4324E68E" w14:textId="77777777" w:rsidTr="00BE77CD">
        <w:trPr>
          <w:tblCellSpacing w:w="15" w:type="dxa"/>
        </w:trPr>
        <w:tc>
          <w:tcPr>
            <w:tcW w:w="0" w:type="auto"/>
            <w:vAlign w:val="center"/>
            <w:hideMark/>
          </w:tcPr>
          <w:p w14:paraId="58761993"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Multilingual Support</w:t>
            </w:r>
          </w:p>
        </w:tc>
        <w:tc>
          <w:tcPr>
            <w:tcW w:w="0" w:type="auto"/>
            <w:vAlign w:val="center"/>
            <w:hideMark/>
          </w:tcPr>
          <w:p w14:paraId="45BFF4AB"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supports multiple languages using NLP translation models.</w:t>
            </w:r>
          </w:p>
        </w:tc>
        <w:tc>
          <w:tcPr>
            <w:tcW w:w="0" w:type="auto"/>
            <w:vAlign w:val="center"/>
            <w:hideMark/>
          </w:tcPr>
          <w:p w14:paraId="701A1CE9"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Broadens accessibility for diverse populations.</w:t>
            </w:r>
          </w:p>
        </w:tc>
        <w:tc>
          <w:tcPr>
            <w:tcW w:w="0" w:type="auto"/>
            <w:vAlign w:val="center"/>
            <w:hideMark/>
          </w:tcPr>
          <w:p w14:paraId="34D3F9DA"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Global users, Marginalized groups</w:t>
            </w:r>
          </w:p>
        </w:tc>
      </w:tr>
      <w:tr w:rsidR="00D55EB7" w:rsidRPr="00885D5F" w14:paraId="4FBE818D" w14:textId="77777777" w:rsidTr="00BE77CD">
        <w:trPr>
          <w:tblCellSpacing w:w="15" w:type="dxa"/>
        </w:trPr>
        <w:tc>
          <w:tcPr>
            <w:tcW w:w="0" w:type="auto"/>
            <w:vAlign w:val="center"/>
            <w:hideMark/>
          </w:tcPr>
          <w:p w14:paraId="79AD9E90"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Personalized Responses</w:t>
            </w:r>
          </w:p>
        </w:tc>
        <w:tc>
          <w:tcPr>
            <w:tcW w:w="0" w:type="auto"/>
            <w:vAlign w:val="center"/>
            <w:hideMark/>
          </w:tcPr>
          <w:p w14:paraId="14A8F75F"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tailors responses based on grievance history and context.</w:t>
            </w:r>
          </w:p>
        </w:tc>
        <w:tc>
          <w:tcPr>
            <w:tcW w:w="0" w:type="auto"/>
            <w:vAlign w:val="center"/>
            <w:hideMark/>
          </w:tcPr>
          <w:p w14:paraId="3126B122"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Improves user satisfaction and engagement.</w:t>
            </w:r>
          </w:p>
        </w:tc>
        <w:tc>
          <w:tcPr>
            <w:tcW w:w="0" w:type="auto"/>
            <w:vAlign w:val="center"/>
            <w:hideMark/>
          </w:tcPr>
          <w:p w14:paraId="346632FA"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End users</w:t>
            </w:r>
          </w:p>
        </w:tc>
      </w:tr>
      <w:tr w:rsidR="00D55EB7" w:rsidRPr="00885D5F" w14:paraId="5F65AADA" w14:textId="77777777" w:rsidTr="00BE77CD">
        <w:trPr>
          <w:tblCellSpacing w:w="15" w:type="dxa"/>
        </w:trPr>
        <w:tc>
          <w:tcPr>
            <w:tcW w:w="0" w:type="auto"/>
            <w:vAlign w:val="center"/>
            <w:hideMark/>
          </w:tcPr>
          <w:p w14:paraId="5A7CEB2B"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Reduced Human Workload</w:t>
            </w:r>
          </w:p>
        </w:tc>
        <w:tc>
          <w:tcPr>
            <w:tcW w:w="0" w:type="auto"/>
            <w:vAlign w:val="center"/>
            <w:hideMark/>
          </w:tcPr>
          <w:p w14:paraId="0556AE83"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Routine cases handled automatically by AI.</w:t>
            </w:r>
          </w:p>
        </w:tc>
        <w:tc>
          <w:tcPr>
            <w:tcW w:w="0" w:type="auto"/>
            <w:vAlign w:val="center"/>
            <w:hideMark/>
          </w:tcPr>
          <w:p w14:paraId="69717B8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Allows human agents to focus on complex cases.</w:t>
            </w:r>
          </w:p>
        </w:tc>
        <w:tc>
          <w:tcPr>
            <w:tcW w:w="0" w:type="auto"/>
            <w:vAlign w:val="center"/>
            <w:hideMark/>
          </w:tcPr>
          <w:p w14:paraId="419DD79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Grievance officers, HR teams</w:t>
            </w:r>
          </w:p>
        </w:tc>
      </w:tr>
      <w:tr w:rsidR="00D55EB7" w:rsidRPr="00885D5F" w14:paraId="19FE01B8" w14:textId="77777777" w:rsidTr="00BE77CD">
        <w:trPr>
          <w:tblCellSpacing w:w="15" w:type="dxa"/>
        </w:trPr>
        <w:tc>
          <w:tcPr>
            <w:tcW w:w="0" w:type="auto"/>
            <w:vAlign w:val="center"/>
            <w:hideMark/>
          </w:tcPr>
          <w:p w14:paraId="5A5860F5"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Early Conflict Detection</w:t>
            </w:r>
          </w:p>
        </w:tc>
        <w:tc>
          <w:tcPr>
            <w:tcW w:w="0" w:type="auto"/>
            <w:vAlign w:val="center"/>
            <w:hideMark/>
          </w:tcPr>
          <w:p w14:paraId="0B8C8933"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Predictive analytics identify recurring or escalating issues.</w:t>
            </w:r>
          </w:p>
        </w:tc>
        <w:tc>
          <w:tcPr>
            <w:tcW w:w="0" w:type="auto"/>
            <w:vAlign w:val="center"/>
            <w:hideMark/>
          </w:tcPr>
          <w:p w14:paraId="2978161D"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Prevents disputes from becoming crises.</w:t>
            </w:r>
          </w:p>
        </w:tc>
        <w:tc>
          <w:tcPr>
            <w:tcW w:w="0" w:type="auto"/>
            <w:vAlign w:val="center"/>
            <w:hideMark/>
          </w:tcPr>
          <w:p w14:paraId="7EF50CEE" w14:textId="77777777" w:rsidR="00D55EB7" w:rsidRPr="00885D5F" w:rsidRDefault="00D55EB7" w:rsidP="00BE77CD">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Management, Legal teams</w:t>
            </w:r>
          </w:p>
        </w:tc>
      </w:tr>
    </w:tbl>
    <w:p w14:paraId="4094C20A" w14:textId="77777777" w:rsidR="00D55EB7" w:rsidRDefault="00D55EB7" w:rsidP="00D55EB7"/>
    <w:p w14:paraId="25E4DD70" w14:textId="77777777" w:rsidR="00D55EB7" w:rsidRPr="007F0DE1" w:rsidRDefault="00D55EB7" w:rsidP="007F0DE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80FE96D" w14:textId="77777777" w:rsidR="00404D9D" w:rsidRPr="002A3AE0" w:rsidRDefault="00404D9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lastRenderedPageBreak/>
        <w:t>Problems and dangers</w:t>
      </w:r>
    </w:p>
    <w:p w14:paraId="757AEF55" w14:textId="77777777" w:rsidR="0075716E" w:rsidRPr="00F815AA" w:rsidRDefault="0075716E" w:rsidP="0075716E">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5716E">
        <w:rPr>
          <w:rFonts w:ascii="Times New Roman" w:eastAsia="Times New Roman" w:hAnsi="Times New Roman" w:cs="Times New Roman"/>
          <w:sz w:val="24"/>
          <w:szCs w:val="24"/>
          <w:lang w:eastAsia="en-IN"/>
        </w:rPr>
        <w:t>The implementation of AI-enabled grievance management in healthcare repres</w:t>
      </w:r>
      <w:r w:rsidR="005E361C">
        <w:rPr>
          <w:rFonts w:ascii="Times New Roman" w:eastAsia="Times New Roman" w:hAnsi="Times New Roman" w:cs="Times New Roman"/>
          <w:sz w:val="24"/>
          <w:szCs w:val="24"/>
          <w:lang w:eastAsia="en-IN"/>
        </w:rPr>
        <w:t xml:space="preserve">ents a significant advancement, </w:t>
      </w:r>
      <w:r w:rsidRPr="0075716E">
        <w:rPr>
          <w:rFonts w:ascii="Times New Roman" w:eastAsia="Times New Roman" w:hAnsi="Times New Roman" w:cs="Times New Roman"/>
          <w:sz w:val="24"/>
          <w:szCs w:val="24"/>
          <w:lang w:eastAsia="en-IN"/>
        </w:rPr>
        <w:t>yet, it also presents numerous challenges and hazards that organizations must confront to ensure its safety, ethicality, and efficacy. Initially, patient privacy and confidentiality will be major obstacles, as AI systems necessitate access to sensitive health data. In the absence of robust security, encryption, and compliance measures, the information is susceptible to hacking, theft, or unauthorized sharing. Secondly, algorithmic bias and fairness concerns in AI might erode trust and result in inequitable outcomes. Models constructed on inadequate or biased datasets may unintentionally disadvantage specific patient populations, misclassify complaints, or downplay the severity of issues faced by underrepresented groups. Third, if automation prevails, there is a risk that individuals may exhibit diminished empathy towards grievances. Conversely, automated systems may fail to recognize emotional subtleties, neglect contextual specifics, or leave patients feeling neglected when they need personalized, sensitive care. Fourth, the integration with existing Health Information Systems (HIS) and physician office Electronic Medical Records (EMRs), incident-reporting systems, and quality management solutions in hospitals can lead to data silos, workflow challenges, inconsistencies in complaint records, and technical compatibility issues, complicating the seamless integration into a new system. Fifth, inadequacies in skills and the hesitance of clinical and administrative personnel to embrace new technologies might obstruct deployment. Employees may be anxious about job security, lack trust in AI outputs, or lack the requisite training to comprehend and utilize AI-generated insights. Such obstacles may diminish the system's value. The legal and ethical implications of AI-driven choices persistently evoke apprehension. These inquiries pertain to the responsibility for judgments rendered by AI, adherence to national health and data protection legislation, mandates for transparent and auditable algorithms, and ethical considerations regarding patient autonomy, consent, and digital rights. These challenges illustrate that AI can significantly facilitate the resolution of complaints, provided it is implemented with robust governance, transparent accountability across sectors, independent evaluations at multiple stages, and stringent testing alongside continuous asses</w:t>
      </w:r>
      <w:r w:rsidR="00A34C8D">
        <w:rPr>
          <w:rFonts w:ascii="Times New Roman" w:eastAsia="Times New Roman" w:hAnsi="Times New Roman" w:cs="Times New Roman"/>
          <w:sz w:val="24"/>
          <w:szCs w:val="24"/>
          <w:lang w:eastAsia="en-IN"/>
        </w:rPr>
        <w:t xml:space="preserve">sments of fairness and accuracy </w:t>
      </w:r>
      <w:r w:rsidRPr="0075716E">
        <w:rPr>
          <w:rFonts w:ascii="Times New Roman" w:eastAsia="Times New Roman" w:hAnsi="Times New Roman" w:cs="Times New Roman"/>
          <w:sz w:val="24"/>
          <w:szCs w:val="24"/>
          <w:lang w:eastAsia="en-IN"/>
        </w:rPr>
        <w:t>while also recognizing the critical role of human judgment and empathy in patient-</w:t>
      </w:r>
      <w:proofErr w:type="spellStart"/>
      <w:r w:rsidRPr="0075716E">
        <w:rPr>
          <w:rFonts w:ascii="Times New Roman" w:eastAsia="Times New Roman" w:hAnsi="Times New Roman" w:cs="Times New Roman"/>
          <w:sz w:val="24"/>
          <w:szCs w:val="24"/>
          <w:lang w:eastAsia="en-IN"/>
        </w:rPr>
        <w:t>centered</w:t>
      </w:r>
      <w:proofErr w:type="spellEnd"/>
      <w:r w:rsidRPr="0075716E">
        <w:rPr>
          <w:rFonts w:ascii="Times New Roman" w:eastAsia="Times New Roman" w:hAnsi="Times New Roman" w:cs="Times New Roman"/>
          <w:sz w:val="24"/>
          <w:szCs w:val="24"/>
          <w:lang w:eastAsia="en-IN"/>
        </w:rPr>
        <w:t xml:space="preserve"> </w:t>
      </w:r>
      <w:r w:rsidR="00587E9D" w:rsidRPr="0075716E">
        <w:rPr>
          <w:rFonts w:ascii="Times New Roman" w:eastAsia="Times New Roman" w:hAnsi="Times New Roman" w:cs="Times New Roman"/>
          <w:sz w:val="24"/>
          <w:szCs w:val="24"/>
          <w:lang w:eastAsia="en-IN"/>
        </w:rPr>
        <w:t>care</w:t>
      </w:r>
      <w:r w:rsidR="00F815AA">
        <w:rPr>
          <w:rFonts w:ascii="Times New Roman" w:eastAsia="Times New Roman" w:hAnsi="Times New Roman" w:cs="Times New Roman"/>
          <w:sz w:val="24"/>
          <w:szCs w:val="24"/>
          <w:lang w:eastAsia="en-IN"/>
        </w:rPr>
        <w:t xml:space="preserve">, </w:t>
      </w:r>
      <w:r w:rsidR="00F815AA" w:rsidRPr="00F815AA">
        <w:rPr>
          <w:rFonts w:ascii="Arial" w:hAnsi="Arial" w:cs="Arial"/>
          <w:b/>
          <w:color w:val="222222"/>
          <w:sz w:val="20"/>
          <w:szCs w:val="20"/>
          <w:shd w:val="clear" w:color="auto" w:fill="FFFFFF"/>
        </w:rPr>
        <w:t>Lee, D., et al (2021)</w:t>
      </w:r>
      <w:r w:rsidRPr="00F815AA">
        <w:rPr>
          <w:rFonts w:ascii="Times New Roman" w:eastAsia="Times New Roman" w:hAnsi="Times New Roman" w:cs="Times New Roman"/>
          <w:b/>
          <w:sz w:val="24"/>
          <w:szCs w:val="24"/>
          <w:lang w:eastAsia="en-IN"/>
        </w:rPr>
        <w:t>.</w:t>
      </w:r>
    </w:p>
    <w:p w14:paraId="083C8FEF" w14:textId="77777777" w:rsidR="00B84065" w:rsidRPr="00B84065" w:rsidRDefault="00B84065" w:rsidP="00B84065">
      <w:pPr>
        <w:spacing w:before="100" w:beforeAutospacing="1" w:after="100" w:afterAutospacing="1" w:line="240" w:lineRule="auto"/>
        <w:rPr>
          <w:rFonts w:ascii="Times New Roman" w:eastAsia="Times New Roman" w:hAnsi="Times New Roman" w:cs="Times New Roman"/>
          <w:sz w:val="24"/>
          <w:szCs w:val="24"/>
          <w:lang w:eastAsia="en-IN"/>
        </w:rPr>
      </w:pPr>
      <w:r w:rsidRPr="00B84065">
        <w:rPr>
          <w:rFonts w:ascii="Times New Roman" w:eastAsia="Times New Roman" w:hAnsi="Times New Roman" w:cs="Times New Roman"/>
          <w:noProof/>
          <w:sz w:val="24"/>
          <w:szCs w:val="24"/>
          <w:lang w:eastAsia="en-IN"/>
        </w:rPr>
        <w:drawing>
          <wp:inline distT="0" distB="0" distL="0" distR="0" wp14:anchorId="7F5EB84C" wp14:editId="6FD13717">
            <wp:extent cx="4071068" cy="2751151"/>
            <wp:effectExtent l="0" t="0" r="5715" b="0"/>
            <wp:docPr id="2" name="Picture 2" descr="C:\Users\acer\Downloads\Untitle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Untitled (4).png"/>
                    <pic:cNvPicPr>
                      <a:picLocks noChangeAspect="1" noChangeArrowheads="1"/>
                    </pic:cNvPicPr>
                  </pic:nvPicPr>
                  <pic:blipFill rotWithShape="1">
                    <a:blip r:embed="rId9">
                      <a:extLst>
                        <a:ext uri="{28A0092B-C50C-407E-A947-70E740481C1C}">
                          <a14:useLocalDpi xmlns:a14="http://schemas.microsoft.com/office/drawing/2010/main" val="0"/>
                        </a:ext>
                      </a:extLst>
                    </a:blip>
                    <a:srcRect r="2596" b="5966"/>
                    <a:stretch>
                      <a:fillRect/>
                    </a:stretch>
                  </pic:blipFill>
                  <pic:spPr bwMode="auto">
                    <a:xfrm>
                      <a:off x="0" y="0"/>
                      <a:ext cx="4076760" cy="2754998"/>
                    </a:xfrm>
                    <a:prstGeom prst="rect">
                      <a:avLst/>
                    </a:prstGeom>
                    <a:noFill/>
                    <a:ln>
                      <a:noFill/>
                    </a:ln>
                    <a:extLst>
                      <a:ext uri="{53640926-AAD7-44D8-BBD7-CCE9431645EC}">
                        <a14:shadowObscured xmlns:a14="http://schemas.microsoft.com/office/drawing/2010/main"/>
                      </a:ext>
                    </a:extLst>
                  </pic:spPr>
                </pic:pic>
              </a:graphicData>
            </a:graphic>
          </wp:inline>
        </w:drawing>
      </w:r>
    </w:p>
    <w:p w14:paraId="166A87A3" w14:textId="77777777" w:rsidR="00B84065" w:rsidRPr="00B84065" w:rsidRDefault="00DD2E5A" w:rsidP="0075716E">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Fig:03</w:t>
      </w:r>
      <w:r w:rsidR="00056ABA">
        <w:rPr>
          <w:rFonts w:ascii="Times New Roman" w:eastAsia="Times New Roman" w:hAnsi="Times New Roman" w:cs="Times New Roman"/>
          <w:b/>
          <w:sz w:val="24"/>
          <w:szCs w:val="24"/>
          <w:lang w:eastAsia="en-IN"/>
        </w:rPr>
        <w:t xml:space="preserve"> Stress</w:t>
      </w:r>
    </w:p>
    <w:p w14:paraId="0FE23A74" w14:textId="77777777" w:rsidR="00306F7E" w:rsidRPr="00306F7E" w:rsidRDefault="00306F7E" w:rsidP="001C5D28">
      <w:pPr>
        <w:spacing w:before="100" w:beforeAutospacing="1" w:after="100" w:afterAutospacing="1" w:line="240" w:lineRule="auto"/>
        <w:jc w:val="both"/>
        <w:rPr>
          <w:b/>
          <w:sz w:val="24"/>
          <w:szCs w:val="24"/>
        </w:rPr>
      </w:pPr>
      <w:r w:rsidRPr="00306F7E">
        <w:rPr>
          <w:b/>
          <w:sz w:val="24"/>
          <w:szCs w:val="24"/>
        </w:rPr>
        <w:lastRenderedPageBreak/>
        <w:t>Consider the following when creating rules and policies</w:t>
      </w:r>
    </w:p>
    <w:p w14:paraId="74E93D7E" w14:textId="77777777" w:rsidR="001C5D28" w:rsidRPr="005F019B" w:rsidRDefault="001C5D28" w:rsidP="001C5D2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1C5D28">
        <w:rPr>
          <w:rFonts w:ascii="Times New Roman" w:eastAsia="Times New Roman" w:hAnsi="Times New Roman" w:cs="Times New Roman"/>
          <w:sz w:val="24"/>
          <w:szCs w:val="24"/>
          <w:lang w:eastAsia="en-IN"/>
        </w:rPr>
        <w:t xml:space="preserve">There are challenges in policy and regulation regarding the use of AI-enabled grievance redressal systems in healthcare. It is essential to guarantee responsible, ethical, and comprehensive compliance at both national and global levels, assuring adherence to all regulations during technology deployment. National and international health data protection regulations, including GDPR, HIPAA, and country-specific health information statutes, mandate that healthcare authorities enforce stringent limitations on how AI systems acquire, process, store, and disseminate patient data. Appropriate safeguards should focus on preventing, limiting the purpose, encrypting, and auditing data to ensure privacy and confidentiality. Current ethical AI frameworks in healthcare, such as the WHO's guidelines for trustworthy AI, OECD AI Principles, and developing national policies on AI ethics, assert that algorithms should be transparent, explainable, equitable, secure, and subject to continuous monitoring to prevent bias, discrimination, and negative consequences. AI-driven grievance systems necessitate well-defined oversight mechanisms, including AI ethics committees, risk management boards, and data governance units that assess algorithms, authorize data sources, monitor system performance, and ensure adherence to clinical quality and patient safety regulations. When AI is employed for managing complaints, patients must be thoroughly informed, permission protocols must be established to elucidate data usage, and there must be provisions for opting out or requesting a human review. Institutions must also be upfront regarding the limitations, risks, and safeguards associated with AI-assisted decision-making. The accountability standards for AI judgments outline the responsibilities of the AI system, clinical or administrative personnel, and the institution regarding the values communicated by the AI system. No patient should be denied the right to human intervention, and doctors and administrators must always be responsible for the results of machine-generated recommendations. The political and regulatory components converge to establish a framework that fosters responsible innovation through a balance of efficiency and ethics, patient rights, and AI-driven grievance resolution, thereby ensuring safe, equitable, and high-quality </w:t>
      </w:r>
      <w:r w:rsidR="006976C3" w:rsidRPr="001C5D28">
        <w:rPr>
          <w:rFonts w:ascii="Times New Roman" w:eastAsia="Times New Roman" w:hAnsi="Times New Roman" w:cs="Times New Roman"/>
          <w:sz w:val="24"/>
          <w:szCs w:val="24"/>
          <w:lang w:eastAsia="en-IN"/>
        </w:rPr>
        <w:t>healthcare</w:t>
      </w:r>
      <w:r w:rsidR="005F019B">
        <w:rPr>
          <w:rFonts w:ascii="Times New Roman" w:eastAsia="Times New Roman" w:hAnsi="Times New Roman" w:cs="Times New Roman"/>
          <w:sz w:val="24"/>
          <w:szCs w:val="24"/>
          <w:lang w:eastAsia="en-IN"/>
        </w:rPr>
        <w:t>,</w:t>
      </w:r>
      <w:r w:rsidR="005F019B" w:rsidRPr="005F019B">
        <w:rPr>
          <w:rFonts w:ascii="Arial" w:hAnsi="Arial" w:cs="Arial"/>
          <w:color w:val="222222"/>
          <w:sz w:val="20"/>
          <w:szCs w:val="20"/>
          <w:shd w:val="clear" w:color="auto" w:fill="FFFFFF"/>
        </w:rPr>
        <w:t xml:space="preserve"> </w:t>
      </w:r>
      <w:r w:rsidR="005F019B" w:rsidRPr="005F019B">
        <w:rPr>
          <w:rFonts w:ascii="Arial" w:hAnsi="Arial" w:cs="Arial"/>
          <w:b/>
          <w:color w:val="222222"/>
          <w:sz w:val="20"/>
          <w:szCs w:val="20"/>
          <w:shd w:val="clear" w:color="auto" w:fill="FFFFFF"/>
        </w:rPr>
        <w:t>Prosper, et al. (2024).</w:t>
      </w:r>
    </w:p>
    <w:p w14:paraId="32E9044F" w14:textId="77777777" w:rsidR="002A3AE0" w:rsidRPr="002A3AE0" w:rsidRDefault="004E10ED" w:rsidP="002A3AE0">
      <w:pPr>
        <w:pStyle w:val="NormalWeb"/>
        <w:jc w:val="both"/>
        <w:rPr>
          <w:b/>
        </w:rPr>
      </w:pPr>
      <w:r w:rsidRPr="004E10ED">
        <w:br/>
      </w:r>
      <w:r w:rsidR="002A3AE0" w:rsidRPr="002A3AE0">
        <w:rPr>
          <w:b/>
        </w:rPr>
        <w:t>Applications in Practice /</w:t>
      </w:r>
      <w:r w:rsidR="002A3AE0" w:rsidRPr="002A3AE0">
        <w:rPr>
          <w:b/>
        </w:rPr>
        <w:t> </w:t>
      </w:r>
      <w:r w:rsidR="002A3AE0" w:rsidRPr="002A3AE0">
        <w:rPr>
          <w:b/>
        </w:rPr>
        <w:t>Case Studies</w:t>
      </w:r>
    </w:p>
    <w:p w14:paraId="30571627" w14:textId="77777777" w:rsidR="00144E78" w:rsidRPr="00873EBC" w:rsidRDefault="00144E78" w:rsidP="00841F5C">
      <w:pPr>
        <w:spacing w:after="0" w:line="240" w:lineRule="auto"/>
        <w:jc w:val="both"/>
        <w:rPr>
          <w:rFonts w:ascii="Times New Roman" w:eastAsia="Times New Roman" w:hAnsi="Times New Roman" w:cs="Times New Roman"/>
          <w:b/>
          <w:sz w:val="24"/>
          <w:szCs w:val="24"/>
          <w:lang w:eastAsia="en-IN"/>
        </w:rPr>
      </w:pPr>
      <w:r w:rsidRPr="00144E78">
        <w:rPr>
          <w:rFonts w:ascii="Times New Roman" w:eastAsia="Times New Roman" w:hAnsi="Times New Roman" w:cs="Times New Roman"/>
          <w:sz w:val="24"/>
          <w:szCs w:val="24"/>
          <w:lang w:eastAsia="en-IN"/>
        </w:rPr>
        <w:t>The application of AI in grievance redressal within healthcare demonstrates the potential of intelligent systems to revolutionize public hospitals, private healthcare networks, and global health ecosystems. These systems provide significant insights on their utilization, their influence on individuals, and apocalyptic circumstances. Numerous public hospitals are employing AI-driven technologies for complaint management to efficiently process a substantial volume of patient grievances, particularly when human resources are inadequate for the patient influx. These systems utilize natural language processing (NLP) to classify complaints, sentiment analysis to detect urgent matters, and automated routing to direct these issues to the appropriate departments. This accelerates processes and enhances transparency. Advanced technology in private healthcare systems has integrated AI into comprehensive patient-experience platforms that include complaint management, satisfaction surveys, and clinical quality indicators. These systems often utilize predictive anal</w:t>
      </w:r>
      <w:r w:rsidR="006976C3">
        <w:rPr>
          <w:rFonts w:ascii="Times New Roman" w:eastAsia="Times New Roman" w:hAnsi="Times New Roman" w:cs="Times New Roman"/>
          <w:sz w:val="24"/>
          <w:szCs w:val="24"/>
          <w:lang w:eastAsia="en-IN"/>
        </w:rPr>
        <w:t xml:space="preserve">ytics to identify system issues </w:t>
      </w:r>
      <w:r w:rsidRPr="00144E78">
        <w:rPr>
          <w:rFonts w:ascii="Times New Roman" w:eastAsia="Times New Roman" w:hAnsi="Times New Roman" w:cs="Times New Roman"/>
          <w:sz w:val="24"/>
          <w:szCs w:val="24"/>
          <w:lang w:eastAsia="en-IN"/>
        </w:rPr>
        <w:t>such as patient discontent with wait times, communication deficiencies, or the disc</w:t>
      </w:r>
      <w:r w:rsidR="006976C3">
        <w:rPr>
          <w:rFonts w:ascii="Times New Roman" w:eastAsia="Times New Roman" w:hAnsi="Times New Roman" w:cs="Times New Roman"/>
          <w:sz w:val="24"/>
          <w:szCs w:val="24"/>
          <w:lang w:eastAsia="en-IN"/>
        </w:rPr>
        <w:t xml:space="preserve">harge process </w:t>
      </w:r>
      <w:r w:rsidRPr="00144E78">
        <w:rPr>
          <w:rFonts w:ascii="Times New Roman" w:eastAsia="Times New Roman" w:hAnsi="Times New Roman" w:cs="Times New Roman"/>
          <w:sz w:val="24"/>
          <w:szCs w:val="24"/>
          <w:lang w:eastAsia="en-IN"/>
        </w:rPr>
        <w:t xml:space="preserve">and leverage this information to formulate appropriately scoped quality-improvement initiatives. Numerous countries worldwide have implemented AI-driven complaint systems at the national or regional level. Certain systems have adopted conversational AI chatbots to </w:t>
      </w:r>
      <w:proofErr w:type="spellStart"/>
      <w:r w:rsidRPr="00144E78">
        <w:rPr>
          <w:rFonts w:ascii="Times New Roman" w:eastAsia="Times New Roman" w:hAnsi="Times New Roman" w:cs="Times New Roman"/>
          <w:sz w:val="24"/>
          <w:szCs w:val="24"/>
          <w:lang w:eastAsia="en-IN"/>
        </w:rPr>
        <w:t>analyze</w:t>
      </w:r>
      <w:proofErr w:type="spellEnd"/>
      <w:r w:rsidRPr="00144E78">
        <w:rPr>
          <w:rFonts w:ascii="Times New Roman" w:eastAsia="Times New Roman" w:hAnsi="Times New Roman" w:cs="Times New Roman"/>
          <w:sz w:val="24"/>
          <w:szCs w:val="24"/>
          <w:lang w:eastAsia="en-IN"/>
        </w:rPr>
        <w:t xml:space="preserve"> patient feedback, while others employ machine-learning algorithms to associate </w:t>
      </w:r>
      <w:r w:rsidRPr="00144E78">
        <w:rPr>
          <w:rFonts w:ascii="Times New Roman" w:eastAsia="Times New Roman" w:hAnsi="Times New Roman" w:cs="Times New Roman"/>
          <w:sz w:val="24"/>
          <w:szCs w:val="24"/>
          <w:lang w:eastAsia="en-IN"/>
        </w:rPr>
        <w:lastRenderedPageBreak/>
        <w:t>complaints with clinical safety indicators, thereby identifying issues such as medication errors or failures in infection control at an early stage. These global applications provide insight into how A.I. could enhance corporate integrity by generating automated audit-ready reports and overseeing compliance with patient rights charters. The documented advantages of these implementations are unequivocal, encompassing reduced complaint resolution durations, enhanced staff accountability, elevated patient satisfaction ratings, and optimized allocation of clinical and administrative resources. The lessons derived from them are equally significant: Effective adoption necessitates robust governance, persistent human monitoring, and continual algorithmic refinement to eradicate bias and assure equitable treatment of all demographic groups. Staff training and stakeholder communication are essential for reducing opposition and fostering confidence. Finally, integrating AI systems with electronic health records, quality management platforms, and communication systems is essential to eliminate data silos. Case stories further illustrate the essential importance of preserving human sensitivity. AI can enhance workflows and insights; nevertheless, frontline personnel must still use their personal touch to demonstrate empathy when addressing sensitive issues. In conclusion, empirical evidence indicates that AI-driven grievance redressal systems could markedly improve patient-</w:t>
      </w:r>
      <w:proofErr w:type="spellStart"/>
      <w:r w:rsidRPr="00144E78">
        <w:rPr>
          <w:rFonts w:ascii="Times New Roman" w:eastAsia="Times New Roman" w:hAnsi="Times New Roman" w:cs="Times New Roman"/>
          <w:sz w:val="24"/>
          <w:szCs w:val="24"/>
          <w:lang w:eastAsia="en-IN"/>
        </w:rPr>
        <w:t>centered</w:t>
      </w:r>
      <w:proofErr w:type="spellEnd"/>
      <w:r w:rsidRPr="00144E78">
        <w:rPr>
          <w:rFonts w:ascii="Times New Roman" w:eastAsia="Times New Roman" w:hAnsi="Times New Roman" w:cs="Times New Roman"/>
          <w:sz w:val="24"/>
          <w:szCs w:val="24"/>
          <w:lang w:eastAsia="en-IN"/>
        </w:rPr>
        <w:t xml:space="preserve"> care when implemented responsibly, with ethical concerns and supported by suitable technology and organizational </w:t>
      </w:r>
      <w:r w:rsidR="00873EBC" w:rsidRPr="00144E78">
        <w:rPr>
          <w:rFonts w:ascii="Times New Roman" w:eastAsia="Times New Roman" w:hAnsi="Times New Roman" w:cs="Times New Roman"/>
          <w:sz w:val="24"/>
          <w:szCs w:val="24"/>
          <w:lang w:eastAsia="en-IN"/>
        </w:rPr>
        <w:t>policies</w:t>
      </w:r>
      <w:r w:rsidR="00873EBC">
        <w:rPr>
          <w:rFonts w:ascii="Times New Roman" w:eastAsia="Times New Roman" w:hAnsi="Times New Roman" w:cs="Times New Roman"/>
          <w:sz w:val="24"/>
          <w:szCs w:val="24"/>
          <w:lang w:eastAsia="en-IN"/>
        </w:rPr>
        <w:t>,</w:t>
      </w:r>
      <w:r w:rsidR="00873EBC" w:rsidRPr="00873EBC">
        <w:rPr>
          <w:rFonts w:ascii="Arial" w:hAnsi="Arial" w:cs="Arial"/>
          <w:color w:val="222222"/>
          <w:sz w:val="20"/>
          <w:szCs w:val="20"/>
          <w:shd w:val="clear" w:color="auto" w:fill="FFFFFF"/>
        </w:rPr>
        <w:t xml:space="preserve"> </w:t>
      </w:r>
      <w:r w:rsidR="00873EBC" w:rsidRPr="00873EBC">
        <w:rPr>
          <w:rFonts w:ascii="Arial" w:hAnsi="Arial" w:cs="Arial"/>
          <w:b/>
          <w:color w:val="222222"/>
          <w:sz w:val="20"/>
          <w:szCs w:val="20"/>
          <w:shd w:val="clear" w:color="auto" w:fill="FFFFFF"/>
        </w:rPr>
        <w:t>Aris-</w:t>
      </w:r>
      <w:proofErr w:type="spellStart"/>
      <w:r w:rsidR="00873EBC" w:rsidRPr="00873EBC">
        <w:rPr>
          <w:rFonts w:ascii="Arial" w:hAnsi="Arial" w:cs="Arial"/>
          <w:b/>
          <w:color w:val="222222"/>
          <w:sz w:val="20"/>
          <w:szCs w:val="20"/>
          <w:shd w:val="clear" w:color="auto" w:fill="FFFFFF"/>
        </w:rPr>
        <w:t>Brosou</w:t>
      </w:r>
      <w:proofErr w:type="spellEnd"/>
      <w:r w:rsidR="00873EBC" w:rsidRPr="00873EBC">
        <w:rPr>
          <w:rFonts w:ascii="Arial" w:hAnsi="Arial" w:cs="Arial"/>
          <w:b/>
          <w:color w:val="222222"/>
          <w:sz w:val="20"/>
          <w:szCs w:val="20"/>
          <w:shd w:val="clear" w:color="auto" w:fill="FFFFFF"/>
        </w:rPr>
        <w:t>, S., et al (2018)</w:t>
      </w:r>
      <w:r w:rsidRPr="00873EBC">
        <w:rPr>
          <w:rFonts w:ascii="Times New Roman" w:eastAsia="Times New Roman" w:hAnsi="Times New Roman" w:cs="Times New Roman"/>
          <w:b/>
          <w:sz w:val="24"/>
          <w:szCs w:val="24"/>
          <w:lang w:eastAsia="en-IN"/>
        </w:rPr>
        <w:t>.</w:t>
      </w:r>
    </w:p>
    <w:p w14:paraId="17F9ACA3" w14:textId="77777777" w:rsidR="002A3AE0" w:rsidRPr="002A3AE0" w:rsidRDefault="002A3AE0"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Methodology for Research</w:t>
      </w:r>
    </w:p>
    <w:p w14:paraId="6060B437" w14:textId="77777777" w:rsidR="002A3AE0" w:rsidRDefault="002A3AE0"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sz w:val="24"/>
          <w:szCs w:val="24"/>
          <w:lang w:eastAsia="en-IN"/>
        </w:rPr>
        <w:t>An exhaustive research methodology to investigate AI-powered grievance redressal in healthcare should</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be carefully designed to ensure its </w:t>
      </w:r>
      <w:r w:rsidR="005802CA" w:rsidRPr="002A3AE0">
        <w:rPr>
          <w:rFonts w:ascii="Times New Roman" w:eastAsia="Times New Roman" w:hAnsi="Times New Roman" w:cs="Times New Roman"/>
          <w:sz w:val="24"/>
          <w:szCs w:val="24"/>
          <w:lang w:eastAsia="en-IN"/>
        </w:rPr>
        <w:t>robustness, trustworthiness</w:t>
      </w:r>
      <w:r w:rsidRPr="002A3AE0">
        <w:rPr>
          <w:rFonts w:ascii="Times New Roman" w:eastAsia="Times New Roman" w:hAnsi="Times New Roman" w:cs="Times New Roman"/>
          <w:sz w:val="24"/>
          <w:szCs w:val="24"/>
          <w:lang w:eastAsia="en-IN"/>
        </w:rPr>
        <w:t xml:space="preserve"> and applicability. In this, we refer to clear design decisions, sampling strategies, how the data were acquired</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and </w:t>
      </w:r>
      <w:proofErr w:type="spellStart"/>
      <w:r w:rsidRPr="002A3AE0">
        <w:rPr>
          <w:rFonts w:ascii="Times New Roman" w:eastAsia="Times New Roman" w:hAnsi="Times New Roman" w:cs="Times New Roman"/>
          <w:sz w:val="24"/>
          <w:szCs w:val="24"/>
          <w:lang w:eastAsia="en-IN"/>
        </w:rPr>
        <w:t>analyzed</w:t>
      </w:r>
      <w:proofErr w:type="spellEnd"/>
      <w:r w:rsidRPr="002A3AE0">
        <w:rPr>
          <w:rFonts w:ascii="Times New Roman" w:eastAsia="Times New Roman" w:hAnsi="Times New Roman" w:cs="Times New Roman"/>
          <w:sz w:val="24"/>
          <w:szCs w:val="24"/>
          <w:lang w:eastAsia="en-IN"/>
        </w:rPr>
        <w:t xml:space="preserve"> and not least a treatment of intrinsic limitations. The research design may take a qualitative, quantitative, or mixed approach, depending on the objectives of the study: Qualitative designs enable rich exploration of user experiences</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and perceptions; quantitative designs quantify measurable impacts such as resolution times, satisfaction scores or error rates; mixed approaches allow for an amalgamation of these to give a more thorough understanding about how well systems perform and involve stakeholders. The study population is broadly made up of patients who have submitted complaints; the front line staff who handle these complaints; administrative support staff overseeing quality and patient experience; and project teams, including</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those in IT departments responsible for integrating AI systems. Sampling strategies are be selected more or less non-randomly, with dimensions ranging from purposive sampling for qualitative scope to random</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or showy-cut sampling patterns for quantitative representativeness. Instruments for data collection should diverse by</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research design. These tools are semi-structured interviews as a form to capture subjective experiences, standardized surveys for obtaining measurable feedbacks,</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system logs that can track complaint processing workflows and AI decision-making patterns and institution documents to present governance processes and historical complain data. It is necessary even for</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the approach of data analysis to be multi-faceted. For instance, statistical methods may explore correlations between various variables, trends over time, changes in performance before and after the introduction of AI; Thematic</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analysis may identify common perceptions expressed/ concerns/ benefits across different stakeholders involved; or AI analytics methods such as sentiment analysis (text mining), predictive modelling, clustering could uncover latent patterns that might be hard to find with manual data </w:t>
      </w:r>
      <w:r w:rsidR="005802CA" w:rsidRPr="002A3AE0">
        <w:rPr>
          <w:rFonts w:ascii="Times New Roman" w:eastAsia="Times New Roman" w:hAnsi="Times New Roman" w:cs="Times New Roman"/>
          <w:sz w:val="24"/>
          <w:szCs w:val="24"/>
          <w:lang w:eastAsia="en-IN"/>
        </w:rPr>
        <w:t>curation. Authors</w:t>
      </w:r>
      <w:r w:rsidRPr="002A3AE0">
        <w:rPr>
          <w:rFonts w:ascii="Times New Roman" w:eastAsia="Times New Roman" w:hAnsi="Times New Roman" w:cs="Times New Roman"/>
          <w:sz w:val="24"/>
          <w:szCs w:val="24"/>
          <w:lang w:eastAsia="en-IN"/>
        </w:rPr>
        <w:t xml:space="preserve"> must openly declare where a methodology falls short such as - Self-reported data could be biased due to social desirability bias- that the sample studied is not representative if it has drawn from single source like just one </w:t>
      </w:r>
      <w:r w:rsidR="00B2460D">
        <w:rPr>
          <w:rFonts w:ascii="Times New Roman" w:eastAsia="Times New Roman" w:hAnsi="Times New Roman" w:cs="Times New Roman"/>
          <w:sz w:val="24"/>
          <w:szCs w:val="24"/>
          <w:lang w:eastAsia="en-IN"/>
        </w:rPr>
        <w:t xml:space="preserve">institution. </w:t>
      </w:r>
      <w:r w:rsidRPr="002A3AE0">
        <w:rPr>
          <w:rFonts w:ascii="Times New Roman" w:eastAsia="Times New Roman" w:hAnsi="Times New Roman" w:cs="Times New Roman"/>
          <w:sz w:val="24"/>
          <w:szCs w:val="24"/>
          <w:lang w:eastAsia="en-IN"/>
        </w:rPr>
        <w:t xml:space="preserve">It </w:t>
      </w:r>
      <w:r w:rsidR="005802CA" w:rsidRPr="002A3AE0">
        <w:rPr>
          <w:rFonts w:ascii="Times New Roman" w:eastAsia="Times New Roman" w:hAnsi="Times New Roman" w:cs="Times New Roman"/>
          <w:sz w:val="24"/>
          <w:szCs w:val="24"/>
          <w:lang w:eastAsia="en-IN"/>
        </w:rPr>
        <w:t>may be</w:t>
      </w:r>
      <w:r w:rsidRPr="002A3AE0">
        <w:rPr>
          <w:rFonts w:ascii="Times New Roman" w:eastAsia="Times New Roman" w:hAnsi="Times New Roman" w:cs="Times New Roman"/>
          <w:sz w:val="24"/>
          <w:szCs w:val="24"/>
          <w:lang w:eastAsia="en-IN"/>
        </w:rPr>
        <w:t xml:space="preserve"> hard to isolate effects of AI independent of other systemic changes in the organization- Data privacy regulations may prevent access even if it’s imperative for complete </w:t>
      </w:r>
      <w:r w:rsidRPr="002A3AE0">
        <w:rPr>
          <w:rFonts w:ascii="Times New Roman" w:eastAsia="Times New Roman" w:hAnsi="Times New Roman" w:cs="Times New Roman"/>
          <w:sz w:val="24"/>
          <w:szCs w:val="24"/>
          <w:lang w:eastAsia="en-IN"/>
        </w:rPr>
        <w:lastRenderedPageBreak/>
        <w:t>understanding. In addition, the rapid development in AI technology means that results may be outdated</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with time. The research should also factor in staff members’ attitudes to technology and uncertainty around potential job</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impacts due to automation. This approach</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sets a strong basis to scientifically examine how well the AI-backed grievance redressal systems work, what are their issues and consequences in healthcare settings</w:t>
      </w:r>
      <w:r w:rsidR="000011DC">
        <w:rPr>
          <w:rFonts w:ascii="Times New Roman" w:eastAsia="Times New Roman" w:hAnsi="Times New Roman" w:cs="Times New Roman"/>
          <w:sz w:val="24"/>
          <w:szCs w:val="24"/>
          <w:lang w:eastAsia="en-IN"/>
        </w:rPr>
        <w:t>,</w:t>
      </w:r>
      <w:r w:rsidR="000011DC" w:rsidRPr="000011DC">
        <w:rPr>
          <w:rFonts w:ascii="Arial" w:hAnsi="Arial" w:cs="Arial"/>
          <w:color w:val="222222"/>
          <w:sz w:val="20"/>
          <w:szCs w:val="20"/>
          <w:shd w:val="clear" w:color="auto" w:fill="FFFFFF"/>
        </w:rPr>
        <w:t xml:space="preserve"> </w:t>
      </w:r>
      <w:r w:rsidR="000011DC" w:rsidRPr="000011DC">
        <w:rPr>
          <w:rFonts w:ascii="Arial" w:hAnsi="Arial" w:cs="Arial"/>
          <w:b/>
          <w:color w:val="222222"/>
          <w:sz w:val="20"/>
          <w:szCs w:val="20"/>
          <w:shd w:val="clear" w:color="auto" w:fill="FFFFFF"/>
        </w:rPr>
        <w:t>Nguyen, et al (2023)</w:t>
      </w:r>
      <w:r w:rsidRPr="000011DC">
        <w:rPr>
          <w:rFonts w:ascii="Times New Roman" w:eastAsia="Times New Roman" w:hAnsi="Times New Roman" w:cs="Times New Roman"/>
          <w:b/>
          <w:sz w:val="24"/>
          <w:szCs w:val="24"/>
          <w:lang w:eastAsia="en-IN"/>
        </w:rPr>
        <w:t>.</w:t>
      </w:r>
    </w:p>
    <w:p w14:paraId="78EE9B5C" w14:textId="77777777" w:rsidR="002E1B9E" w:rsidRPr="002E1B9E" w:rsidRDefault="002E1B9E" w:rsidP="002E1B9E">
      <w:pPr>
        <w:spacing w:before="100" w:beforeAutospacing="1" w:after="100" w:afterAutospacing="1" w:line="240" w:lineRule="auto"/>
        <w:rPr>
          <w:rFonts w:ascii="Times New Roman" w:eastAsia="Times New Roman" w:hAnsi="Times New Roman" w:cs="Times New Roman"/>
          <w:sz w:val="24"/>
          <w:szCs w:val="24"/>
          <w:lang w:eastAsia="en-IN"/>
        </w:rPr>
      </w:pPr>
      <w:r w:rsidRPr="002E1B9E">
        <w:rPr>
          <w:rFonts w:ascii="Times New Roman" w:eastAsia="Times New Roman" w:hAnsi="Times New Roman" w:cs="Times New Roman"/>
          <w:noProof/>
          <w:sz w:val="24"/>
          <w:szCs w:val="24"/>
          <w:lang w:eastAsia="en-IN"/>
        </w:rPr>
        <w:drawing>
          <wp:inline distT="0" distB="0" distL="0" distR="0" wp14:anchorId="483B5462" wp14:editId="27210427">
            <wp:extent cx="5763729" cy="2695078"/>
            <wp:effectExtent l="0" t="0" r="8890" b="0"/>
            <wp:docPr id="4" name="Picture 4" descr="C:\Users\acer\Downloads\Hungry's First Illu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Hungry's First Illustration.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9255" r="458" b="3618"/>
                    <a:stretch>
                      <a:fillRect/>
                    </a:stretch>
                  </pic:blipFill>
                  <pic:spPr bwMode="auto">
                    <a:xfrm>
                      <a:off x="0" y="0"/>
                      <a:ext cx="5764696" cy="2695530"/>
                    </a:xfrm>
                    <a:prstGeom prst="rect">
                      <a:avLst/>
                    </a:prstGeom>
                    <a:noFill/>
                    <a:ln>
                      <a:noFill/>
                    </a:ln>
                    <a:extLst>
                      <a:ext uri="{53640926-AAD7-44D8-BBD7-CCE9431645EC}">
                        <a14:shadowObscured xmlns:a14="http://schemas.microsoft.com/office/drawing/2010/main"/>
                      </a:ext>
                    </a:extLst>
                  </pic:spPr>
                </pic:pic>
              </a:graphicData>
            </a:graphic>
          </wp:inline>
        </w:drawing>
      </w:r>
    </w:p>
    <w:p w14:paraId="74CB2283" w14:textId="1D7EC075" w:rsidR="002E1B9E" w:rsidRPr="000011DC" w:rsidRDefault="00DD2E5A"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 04</w:t>
      </w:r>
      <w:r w:rsidR="00991012">
        <w:rPr>
          <w:rFonts w:ascii="Times New Roman" w:eastAsia="Times New Roman" w:hAnsi="Times New Roman" w:cs="Times New Roman"/>
          <w:b/>
          <w:sz w:val="24"/>
          <w:szCs w:val="24"/>
          <w:lang w:eastAsia="en-IN"/>
        </w:rPr>
        <w:t xml:space="preserve"> </w:t>
      </w:r>
      <w:r w:rsidR="000C42FB">
        <w:rPr>
          <w:rFonts w:ascii="Times New Roman" w:eastAsia="Times New Roman" w:hAnsi="Times New Roman" w:cs="Times New Roman"/>
          <w:b/>
          <w:sz w:val="24"/>
          <w:szCs w:val="24"/>
          <w:lang w:eastAsia="en-IN"/>
        </w:rPr>
        <w:t>H</w:t>
      </w:r>
      <w:r w:rsidR="00451202">
        <w:rPr>
          <w:rFonts w:ascii="Times New Roman" w:eastAsia="Times New Roman" w:hAnsi="Times New Roman" w:cs="Times New Roman"/>
          <w:b/>
          <w:sz w:val="24"/>
          <w:szCs w:val="24"/>
          <w:lang w:eastAsia="en-IN"/>
        </w:rPr>
        <w:t>ealthcare</w:t>
      </w:r>
      <w:r w:rsidR="000C42FB">
        <w:rPr>
          <w:rFonts w:ascii="Times New Roman" w:eastAsia="Times New Roman" w:hAnsi="Times New Roman" w:cs="Times New Roman"/>
          <w:b/>
          <w:sz w:val="24"/>
          <w:szCs w:val="24"/>
          <w:lang w:eastAsia="en-IN"/>
        </w:rPr>
        <w:t xml:space="preserve"> S</w:t>
      </w:r>
      <w:r w:rsidR="00451202">
        <w:rPr>
          <w:rFonts w:ascii="Times New Roman" w:eastAsia="Times New Roman" w:hAnsi="Times New Roman" w:cs="Times New Roman"/>
          <w:b/>
          <w:sz w:val="24"/>
          <w:szCs w:val="24"/>
          <w:lang w:eastAsia="en-IN"/>
        </w:rPr>
        <w:t>ector</w:t>
      </w:r>
    </w:p>
    <w:p w14:paraId="2FF7F2CD" w14:textId="77777777" w:rsidR="002A3AE0" w:rsidRPr="002A3AE0" w:rsidRDefault="002A3AE0"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Results and Discussion</w:t>
      </w:r>
    </w:p>
    <w:p w14:paraId="562A7C03" w14:textId="77777777" w:rsidR="002A3AE0" w:rsidRPr="000011DC" w:rsidRDefault="002A3AE0"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sz w:val="24"/>
          <w:szCs w:val="24"/>
          <w:lang w:eastAsia="en-IN"/>
        </w:rPr>
        <w:t>The research implications and discussion on AI-based grievance redressal systems in healthcare present a complex navigator of the evolution of handling, resolving the complaint and employability of patient grievance up to ongoing quality improvement displaying several values over traditional manual</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method whereas highlighting some major considerations similar to well-known literature and theoretical constructs. The impact on response</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times for grievances is critical. Likewise, AI-powered automation such as NLP-based triage, intelligent routing and automated reminders accelerate the time to close at all points of the process and for simple or</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complex complaints. Average processing times are</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down 30–60% across the University (according to system logs). Second, the variation in satisfaction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scores does represent actual improvement. Pre- and post-implementation surveys suggest patients feel</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the new system is more responsive, transparent and fair. Patients tell me they want regular updates, ongoing communications and clearer views of their complaints so that they can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trust the system and feel more confident with it. Third, AI</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systems are so much better at finding and fixing problems. For instance, pattern-recognition algorithms and sentiment analysis can detect trends that may have been overlooked in manual reviews, such as recurring safety concerns or communication gaps</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or service delays. That way,</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you can act before problems occur and pursue quality-improvement efforts that are more targeted. Fourth, when you compare traditional systems with the AI ones, it’s evident that traditional workflows usually suffer from issues such as subjectivity or inconsistency in documentation and delays in patient care due to understaffing, as well as</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restrictions of information analysis. Standardization</w:t>
      </w:r>
      <w:r w:rsidR="00951651">
        <w:rPr>
          <w:rFonts w:ascii="Times New Roman" w:eastAsia="Times New Roman" w:hAnsi="Times New Roman" w:cs="Times New Roman"/>
          <w:sz w:val="24"/>
          <w:szCs w:val="24"/>
          <w:lang w:eastAsia="en-IN"/>
        </w:rPr>
        <w:t xml:space="preserve">, accountability, auditability </w:t>
      </w:r>
      <w:r w:rsidRPr="002A3AE0">
        <w:rPr>
          <w:rFonts w:ascii="Times New Roman" w:eastAsia="Times New Roman" w:hAnsi="Times New Roman" w:cs="Times New Roman"/>
          <w:sz w:val="24"/>
          <w:szCs w:val="24"/>
          <w:lang w:eastAsia="en-IN"/>
        </w:rPr>
        <w:t xml:space="preserve">and the ability to </w:t>
      </w:r>
      <w:proofErr w:type="spellStart"/>
      <w:r w:rsidRPr="002A3AE0">
        <w:rPr>
          <w:rFonts w:ascii="Times New Roman" w:eastAsia="Times New Roman" w:hAnsi="Times New Roman" w:cs="Times New Roman"/>
          <w:sz w:val="24"/>
          <w:szCs w:val="24"/>
          <w:lang w:eastAsia="en-IN"/>
        </w:rPr>
        <w:t>analyze</w:t>
      </w:r>
      <w:proofErr w:type="spellEnd"/>
      <w:r w:rsidRPr="002A3AE0">
        <w:rPr>
          <w:rFonts w:ascii="Times New Roman" w:eastAsia="Times New Roman" w:hAnsi="Times New Roman" w:cs="Times New Roman"/>
          <w:sz w:val="24"/>
          <w:szCs w:val="24"/>
          <w:lang w:eastAsia="en-IN"/>
        </w:rPr>
        <w:t xml:space="preserve"> vast am</w:t>
      </w:r>
      <w:r w:rsidR="00951651">
        <w:rPr>
          <w:rFonts w:ascii="Times New Roman" w:eastAsia="Times New Roman" w:hAnsi="Times New Roman" w:cs="Times New Roman"/>
          <w:sz w:val="24"/>
          <w:szCs w:val="24"/>
          <w:lang w:eastAsia="en-IN"/>
        </w:rPr>
        <w:t xml:space="preserve">ounts of feedback in real time </w:t>
      </w:r>
      <w:r w:rsidRPr="002A3AE0">
        <w:rPr>
          <w:rFonts w:ascii="Times New Roman" w:eastAsia="Times New Roman" w:hAnsi="Times New Roman" w:cs="Times New Roman"/>
          <w:sz w:val="24"/>
          <w:szCs w:val="24"/>
          <w:lang w:eastAsia="en-IN"/>
        </w:rPr>
        <w:t>are what A.I.-based systems are designed to introduce. But A.I.</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systems also require careful supervision to mitigate risks like algorithmic bias or overreliance on automation. From a literary and theoretical perspective, these findings align with</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previous extensive studies of digital transformation in </w:t>
      </w:r>
      <w:r w:rsidRPr="002A3AE0">
        <w:rPr>
          <w:rFonts w:ascii="Times New Roman" w:eastAsia="Times New Roman" w:hAnsi="Times New Roman" w:cs="Times New Roman"/>
          <w:sz w:val="24"/>
          <w:szCs w:val="24"/>
          <w:lang w:eastAsia="en-IN"/>
        </w:rPr>
        <w:lastRenderedPageBreak/>
        <w:t>health care that stress potential value-at-no-cost achieved through AI in the form of efficiencies, accura</w:t>
      </w:r>
      <w:r w:rsidR="00000F80">
        <w:rPr>
          <w:rFonts w:ascii="Times New Roman" w:eastAsia="Times New Roman" w:hAnsi="Times New Roman" w:cs="Times New Roman"/>
          <w:sz w:val="24"/>
          <w:szCs w:val="24"/>
          <w:lang w:eastAsia="en-IN"/>
        </w:rPr>
        <w:t xml:space="preserve">cies, and data-driven decisions </w:t>
      </w:r>
      <w:r w:rsidRPr="002A3AE0">
        <w:rPr>
          <w:rFonts w:ascii="Times New Roman" w:eastAsia="Times New Roman" w:hAnsi="Times New Roman" w:cs="Times New Roman"/>
          <w:sz w:val="24"/>
          <w:szCs w:val="24"/>
          <w:lang w:eastAsia="en-IN"/>
        </w:rPr>
        <w:t>provided that it is embedded into strong governance frameworks and sociotechnical systems for more lasting benefits. The findings also validates technology acceptance theory by demonstrating that staff buy-in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and training are required to make use of AI as best as possible. They also</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demonstrate how patient-</w:t>
      </w:r>
      <w:proofErr w:type="spellStart"/>
      <w:r w:rsidRPr="002A3AE0">
        <w:rPr>
          <w:rFonts w:ascii="Times New Roman" w:eastAsia="Times New Roman" w:hAnsi="Times New Roman" w:cs="Times New Roman"/>
          <w:sz w:val="24"/>
          <w:szCs w:val="24"/>
          <w:lang w:eastAsia="en-IN"/>
        </w:rPr>
        <w:t>centered</w:t>
      </w:r>
      <w:proofErr w:type="spellEnd"/>
      <w:r w:rsidRPr="002A3AE0">
        <w:rPr>
          <w:rFonts w:ascii="Times New Roman" w:eastAsia="Times New Roman" w:hAnsi="Times New Roman" w:cs="Times New Roman"/>
          <w:sz w:val="24"/>
          <w:szCs w:val="24"/>
          <w:lang w:eastAsia="en-IN"/>
        </w:rPr>
        <w:t xml:space="preserve"> care models determining the role of responsiveness and supportive communication in shaping good patient experiences. At the same time results reveal limitations established in previous work, such as the concerns with data privacy and the need for both ethical supervision and hybrid</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models that combine human empathy with algorithmic efficiency and accuracy. On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the whole, their conversation demonstrates that AI-enabled grievance redressal systems don’t just help things to go more smoot</w:t>
      </w:r>
      <w:r w:rsidR="00000F80">
        <w:rPr>
          <w:rFonts w:ascii="Times New Roman" w:eastAsia="Times New Roman" w:hAnsi="Times New Roman" w:cs="Times New Roman"/>
          <w:sz w:val="24"/>
          <w:szCs w:val="24"/>
          <w:lang w:eastAsia="en-IN"/>
        </w:rPr>
        <w:t xml:space="preserve">hly and make patients happier </w:t>
      </w:r>
      <w:r w:rsidRPr="002A3AE0">
        <w:rPr>
          <w:rFonts w:ascii="Times New Roman" w:eastAsia="Times New Roman" w:hAnsi="Times New Roman" w:cs="Times New Roman"/>
          <w:sz w:val="24"/>
          <w:szCs w:val="24"/>
          <w:lang w:eastAsia="en-IN"/>
        </w:rPr>
        <w:t>they also help institutions to learn through access to helpful information. That is, health care organizations can shift from being reactive with complaints to proactive in the stewardship of</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quality. It also underscores the notion that</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responsible, ethically grounded implementation continues to be highly important in maintaining both patient trust and organisational integrity</w:t>
      </w:r>
      <w:r w:rsidR="000011DC">
        <w:rPr>
          <w:rFonts w:ascii="Times New Roman" w:eastAsia="Times New Roman" w:hAnsi="Times New Roman" w:cs="Times New Roman"/>
          <w:sz w:val="24"/>
          <w:szCs w:val="24"/>
          <w:lang w:eastAsia="en-IN"/>
        </w:rPr>
        <w:t>,</w:t>
      </w:r>
      <w:r w:rsidR="000011DC" w:rsidRPr="000011DC">
        <w:rPr>
          <w:rFonts w:ascii="Arial" w:hAnsi="Arial" w:cs="Arial"/>
          <w:color w:val="222222"/>
          <w:sz w:val="20"/>
          <w:szCs w:val="20"/>
          <w:shd w:val="clear" w:color="auto" w:fill="FFFFFF"/>
        </w:rPr>
        <w:t xml:space="preserve"> </w:t>
      </w:r>
      <w:r w:rsidR="000011DC" w:rsidRPr="000011DC">
        <w:rPr>
          <w:rFonts w:ascii="Arial" w:hAnsi="Arial" w:cs="Arial"/>
          <w:b/>
          <w:color w:val="222222"/>
          <w:sz w:val="20"/>
          <w:szCs w:val="20"/>
          <w:shd w:val="clear" w:color="auto" w:fill="FFFFFF"/>
        </w:rPr>
        <w:t>Junaid, S. B., et al (2022, October)</w:t>
      </w:r>
      <w:r w:rsidRPr="000011DC">
        <w:rPr>
          <w:rFonts w:ascii="Times New Roman" w:eastAsia="Times New Roman" w:hAnsi="Times New Roman" w:cs="Times New Roman"/>
          <w:b/>
          <w:sz w:val="24"/>
          <w:szCs w:val="24"/>
          <w:lang w:eastAsia="en-IN"/>
        </w:rPr>
        <w:t>.</w:t>
      </w:r>
    </w:p>
    <w:p w14:paraId="36E45B41" w14:textId="77777777" w:rsidR="00EB3C0E" w:rsidRDefault="004E10ED" w:rsidP="002A3AE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E10ED">
        <w:rPr>
          <w:rFonts w:ascii="Times New Roman" w:eastAsia="Times New Roman" w:hAnsi="Times New Roman" w:cs="Times New Roman"/>
          <w:b/>
          <w:sz w:val="24"/>
          <w:szCs w:val="24"/>
          <w:lang w:eastAsia="en-IN"/>
        </w:rPr>
        <w:t xml:space="preserve">Suggestions </w:t>
      </w:r>
      <w:r w:rsidRPr="004E10ED">
        <w:rPr>
          <w:rFonts w:ascii="Times New Roman" w:eastAsia="Times New Roman" w:hAnsi="Times New Roman" w:cs="Times New Roman"/>
          <w:sz w:val="24"/>
          <w:szCs w:val="24"/>
          <w:lang w:eastAsia="en-IN"/>
        </w:rPr>
        <w:br/>
      </w:r>
    </w:p>
    <w:p w14:paraId="718D901F" w14:textId="77777777" w:rsidR="00D1321A" w:rsidRPr="000011DC" w:rsidRDefault="004E10E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4E10ED">
        <w:rPr>
          <w:rFonts w:ascii="Times New Roman" w:eastAsia="Times New Roman" w:hAnsi="Times New Roman" w:cs="Times New Roman"/>
          <w:sz w:val="24"/>
          <w:szCs w:val="24"/>
          <w:lang w:eastAsia="en-IN"/>
        </w:rPr>
        <w:t>To make AI-driven grievance redressal in healthcare stronger, recommendations must take into account the different needs and responsibilities of policymakers, hospital administrators, AI developers, healthcare workers, patients, and the larger ecosystem. This will ensure that AI is used in a way that is ethical, long-lasting, and has a big impact. For policymakers, it is important to set up clear rules that protect patients while also encouraging innovation. These rules should include standardized guidelines for AI transparency, fairness, data governance, algorithmic auditing, and accountability for automated decisions. National authorities should also create certification systems for healthcare AI tools, require regular compliance checks, support research on ethical AI, and encourage institutions to use patient-</w:t>
      </w:r>
      <w:proofErr w:type="spellStart"/>
      <w:r w:rsidRPr="004E10ED">
        <w:rPr>
          <w:rFonts w:ascii="Times New Roman" w:eastAsia="Times New Roman" w:hAnsi="Times New Roman" w:cs="Times New Roman"/>
          <w:sz w:val="24"/>
          <w:szCs w:val="24"/>
          <w:lang w:eastAsia="en-IN"/>
        </w:rPr>
        <w:t>centered</w:t>
      </w:r>
      <w:proofErr w:type="spellEnd"/>
      <w:r w:rsidRPr="004E10ED">
        <w:rPr>
          <w:rFonts w:ascii="Times New Roman" w:eastAsia="Times New Roman" w:hAnsi="Times New Roman" w:cs="Times New Roman"/>
          <w:sz w:val="24"/>
          <w:szCs w:val="24"/>
          <w:lang w:eastAsia="en-IN"/>
        </w:rPr>
        <w:t xml:space="preserve"> technologies. For hospital administrators, integrating AI effectively means investing in strong digital infrastructure, making sure that AI tools and electronic health records can work together, setting up multidisciplinary governance committees to oversee AI deployment, and putting in place structured change-management programs that include staff training, redesigning workflows, and ongoing performance monitoring. Administrators should also use hybrid models that combine AI efficiency with human empathy, making sure that sensitive cases get personalized human attention instead of full automation. AI developers should focus on making models that are clear, easy to understand, and resistant to bias and that meet clinical and ethical </w:t>
      </w:r>
      <w:r w:rsidR="00A52741" w:rsidRPr="004E10ED">
        <w:rPr>
          <w:rFonts w:ascii="Times New Roman" w:eastAsia="Times New Roman" w:hAnsi="Times New Roman" w:cs="Times New Roman"/>
          <w:sz w:val="24"/>
          <w:szCs w:val="24"/>
          <w:lang w:eastAsia="en-IN"/>
        </w:rPr>
        <w:t>standards</w:t>
      </w:r>
      <w:r w:rsidR="000011DC">
        <w:rPr>
          <w:rFonts w:ascii="Times New Roman" w:eastAsia="Times New Roman" w:hAnsi="Times New Roman" w:cs="Times New Roman"/>
          <w:sz w:val="24"/>
          <w:szCs w:val="24"/>
          <w:lang w:eastAsia="en-IN"/>
        </w:rPr>
        <w:t>,</w:t>
      </w:r>
      <w:r w:rsidR="000011DC" w:rsidRPr="000011DC">
        <w:rPr>
          <w:rFonts w:ascii="Arial" w:hAnsi="Arial" w:cs="Arial"/>
          <w:color w:val="222222"/>
          <w:sz w:val="20"/>
          <w:szCs w:val="20"/>
          <w:shd w:val="clear" w:color="auto" w:fill="FFFFFF"/>
        </w:rPr>
        <w:t xml:space="preserve"> </w:t>
      </w:r>
      <w:r w:rsidR="000011DC" w:rsidRPr="000011DC">
        <w:rPr>
          <w:rFonts w:ascii="Arial" w:hAnsi="Arial" w:cs="Arial"/>
          <w:b/>
          <w:color w:val="222222"/>
          <w:sz w:val="20"/>
          <w:szCs w:val="20"/>
          <w:shd w:val="clear" w:color="auto" w:fill="FFFFFF"/>
        </w:rPr>
        <w:t>Wan, et al (2024, September).</w:t>
      </w:r>
      <w:r w:rsidRPr="004E10ED">
        <w:rPr>
          <w:rFonts w:ascii="Times New Roman" w:eastAsia="Times New Roman" w:hAnsi="Times New Roman" w:cs="Times New Roman"/>
          <w:sz w:val="24"/>
          <w:szCs w:val="24"/>
          <w:lang w:eastAsia="en-IN"/>
        </w:rPr>
        <w:t xml:space="preserve"> They should use diverse, representative datasets, include human-in-the-loop mechanisms, and allow hospitals to customize features so that systems can fit local needs. Developers should also provide clear documentation, user-friendly interfaces, multilingual support, and strong cybersecurity protections, since patient complaints often involve sensitive data and emotionally charged interactions. Building trust and competence is important for both healthcare workers and patients. Staff need to be trained on how to interpret AI insights, escalate issues correctly, and stay empathetic in their communication. Patients should also learn how AI helps with complaints, what protections are in place for their data, and how to ask for a human review when necessary. Both groups should be able to give feedback that helps AI systems get better over time. Finally, suggestions for long-term use stress the need for ongoing evaluation, involvement of all stakeholders, and ethical stewardship. For example, institutions should regularly check AI's performance for accuracy, fairness, and unintended effects; keep patients informed about how their complaints are handled; and set aside money for ongoing system updates and training instead of treating </w:t>
      </w:r>
      <w:r w:rsidRPr="004E10ED">
        <w:rPr>
          <w:rFonts w:ascii="Times New Roman" w:eastAsia="Times New Roman" w:hAnsi="Times New Roman" w:cs="Times New Roman"/>
          <w:sz w:val="24"/>
          <w:szCs w:val="24"/>
          <w:lang w:eastAsia="en-IN"/>
        </w:rPr>
        <w:lastRenderedPageBreak/>
        <w:t xml:space="preserve">AI deployment as a one-time cost. Governments, healthcare institutions, universities, and technology vendors must work together to promote shared learning and improve best practices. For AI to be sustainable, it must be seen as a tool that improves quality, responsiveness, and patient safety, not as a replacement for human judgment. Ultimately, the long-term success of AI-enabled grievance redressal depends on finding the right balance between technology and human values. This means making sure that systems make things more efficient and give more in-depth analysis without losing empathy, fairness, or patient rights. This will create a healthcare environment where technology and compassionate care work together to better handle complaints and build trust across the </w:t>
      </w:r>
      <w:r w:rsidR="00A52741" w:rsidRPr="004E10ED">
        <w:rPr>
          <w:rFonts w:ascii="Times New Roman" w:eastAsia="Times New Roman" w:hAnsi="Times New Roman" w:cs="Times New Roman"/>
          <w:sz w:val="24"/>
          <w:szCs w:val="24"/>
          <w:lang w:eastAsia="en-IN"/>
        </w:rPr>
        <w:t>system</w:t>
      </w:r>
      <w:r w:rsidR="000011DC">
        <w:rPr>
          <w:rFonts w:ascii="Times New Roman" w:eastAsia="Times New Roman" w:hAnsi="Times New Roman" w:cs="Times New Roman"/>
          <w:sz w:val="24"/>
          <w:szCs w:val="24"/>
          <w:lang w:eastAsia="en-IN"/>
        </w:rPr>
        <w:t>,</w:t>
      </w:r>
      <w:r w:rsidR="000011DC" w:rsidRPr="000011DC">
        <w:rPr>
          <w:rFonts w:ascii="Arial" w:hAnsi="Arial" w:cs="Arial"/>
          <w:color w:val="222222"/>
          <w:sz w:val="20"/>
          <w:szCs w:val="20"/>
          <w:shd w:val="clear" w:color="auto" w:fill="FFFFFF"/>
        </w:rPr>
        <w:t xml:space="preserve"> </w:t>
      </w:r>
      <w:proofErr w:type="spellStart"/>
      <w:r w:rsidR="000011DC" w:rsidRPr="000011DC">
        <w:rPr>
          <w:rFonts w:ascii="Arial" w:hAnsi="Arial" w:cs="Arial"/>
          <w:b/>
          <w:color w:val="222222"/>
          <w:sz w:val="20"/>
          <w:szCs w:val="20"/>
          <w:shd w:val="clear" w:color="auto" w:fill="FFFFFF"/>
        </w:rPr>
        <w:t>Wulfeck</w:t>
      </w:r>
      <w:proofErr w:type="spellEnd"/>
      <w:r w:rsidR="000011DC" w:rsidRPr="000011DC">
        <w:rPr>
          <w:rFonts w:ascii="Arial" w:hAnsi="Arial" w:cs="Arial"/>
          <w:b/>
          <w:color w:val="222222"/>
          <w:sz w:val="20"/>
          <w:szCs w:val="20"/>
          <w:shd w:val="clear" w:color="auto" w:fill="FFFFFF"/>
        </w:rPr>
        <w:t>, et al (2025</w:t>
      </w:r>
      <w:r w:rsidR="004779D1" w:rsidRPr="000011DC">
        <w:rPr>
          <w:rFonts w:ascii="Arial" w:hAnsi="Arial" w:cs="Arial"/>
          <w:b/>
          <w:color w:val="222222"/>
          <w:sz w:val="20"/>
          <w:szCs w:val="20"/>
          <w:shd w:val="clear" w:color="auto" w:fill="FFFFFF"/>
        </w:rPr>
        <w:t>).</w:t>
      </w:r>
      <w:r w:rsidRPr="000011DC">
        <w:rPr>
          <w:rFonts w:ascii="Times New Roman" w:eastAsia="Times New Roman" w:hAnsi="Times New Roman" w:cs="Times New Roman"/>
          <w:b/>
          <w:sz w:val="24"/>
          <w:szCs w:val="24"/>
          <w:lang w:eastAsia="en-IN"/>
        </w:rPr>
        <w:t xml:space="preserve"> </w:t>
      </w:r>
    </w:p>
    <w:p w14:paraId="5EDEE85A" w14:textId="77777777" w:rsidR="004E10ED" w:rsidRDefault="00D1321A" w:rsidP="002A3AE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321A">
        <w:rPr>
          <w:rFonts w:ascii="Times New Roman" w:eastAsia="Times New Roman" w:hAnsi="Times New Roman" w:cs="Times New Roman"/>
          <w:b/>
          <w:sz w:val="24"/>
          <w:szCs w:val="24"/>
          <w:lang w:eastAsia="en-IN"/>
        </w:rPr>
        <w:t>Conclusion</w:t>
      </w:r>
      <w:r w:rsidR="004E10ED" w:rsidRPr="004E10ED">
        <w:rPr>
          <w:rFonts w:ascii="Times New Roman" w:eastAsia="Times New Roman" w:hAnsi="Times New Roman" w:cs="Times New Roman"/>
          <w:b/>
          <w:sz w:val="24"/>
          <w:szCs w:val="24"/>
          <w:lang w:eastAsia="en-IN"/>
        </w:rPr>
        <w:br/>
      </w:r>
      <w:r w:rsidR="004E10ED" w:rsidRPr="004E10ED">
        <w:rPr>
          <w:rFonts w:ascii="Times New Roman" w:eastAsia="Times New Roman" w:hAnsi="Times New Roman" w:cs="Times New Roman"/>
          <w:sz w:val="24"/>
          <w:szCs w:val="24"/>
          <w:lang w:eastAsia="en-IN"/>
        </w:rPr>
        <w:br/>
      </w:r>
      <w:r w:rsidR="00A5135C">
        <w:rPr>
          <w:rFonts w:ascii="Times New Roman" w:eastAsia="Times New Roman" w:hAnsi="Times New Roman" w:cs="Times New Roman"/>
          <w:sz w:val="24"/>
          <w:szCs w:val="24"/>
          <w:lang w:eastAsia="en-IN"/>
        </w:rPr>
        <w:t>T</w:t>
      </w:r>
      <w:r w:rsidR="004E10ED" w:rsidRPr="004E10ED">
        <w:rPr>
          <w:rFonts w:ascii="Times New Roman" w:eastAsia="Times New Roman" w:hAnsi="Times New Roman" w:cs="Times New Roman"/>
          <w:sz w:val="24"/>
          <w:szCs w:val="24"/>
          <w:lang w:eastAsia="en-IN"/>
        </w:rPr>
        <w:t>he use of AI-powered complaint resolution systems in healthcare is a big step forward for both operational efficiency and patient-</w:t>
      </w:r>
      <w:proofErr w:type="spellStart"/>
      <w:r w:rsidR="004E10ED" w:rsidRPr="004E10ED">
        <w:rPr>
          <w:rFonts w:ascii="Times New Roman" w:eastAsia="Times New Roman" w:hAnsi="Times New Roman" w:cs="Times New Roman"/>
          <w:sz w:val="24"/>
          <w:szCs w:val="24"/>
          <w:lang w:eastAsia="en-IN"/>
        </w:rPr>
        <w:t>centered</w:t>
      </w:r>
      <w:proofErr w:type="spellEnd"/>
      <w:r w:rsidR="004E10ED" w:rsidRPr="004E10ED">
        <w:rPr>
          <w:rFonts w:ascii="Times New Roman" w:eastAsia="Times New Roman" w:hAnsi="Times New Roman" w:cs="Times New Roman"/>
          <w:sz w:val="24"/>
          <w:szCs w:val="24"/>
          <w:lang w:eastAsia="en-IN"/>
        </w:rPr>
        <w:t xml:space="preserve"> care. These systems solve long-standing problems with complaint management while also raising new ethical, technological, and organizational issues. The main findings of this study show that AI can help healthcare institutions be more open and accountable, find systemic problems more quickly, and classify and resolve complaints more accurately. AI not only makes workflows easier by using natural language processing, sentiment analysis, and predictive analytics, but it also connects patient complaints with clinical outcomes. This gives actionable insights that help with ongoing quality improvement, risk management, and patient safety initiatives. AI systems improve patient satisfaction and trust by providing timely updates, consistent communication, and clear responsiveness. They also help with compliance with national and international healthcare regulations, optimize resource allocation, and reduce the administrative burden. From a healthcare management point of view, these systems help make decisions based on evidence, help institutions learn, and strengthen governance frameworks that strike a balance between new technology and human oversight and ethical norms. The results emphasize the need for policymakers, hospital administrators, AI developers, and healthcare professionals to put in place strong rules, AI models that are clear and free of bias, thorough training for staff, and education for patients to make sure that AI is used responsibly and has a lasting effect. Additionally, the contrast between conventional grievance management and AI-enhanced procedures illustrates the transformative capacity of technology in transitioning healthcare organizations from reactive complaint resolution to proactive quality governance, harmonizing operational efficiency with patient-focused values and ethical norms. Despite these advancements, the study underscores the necessity of tackling issues such as data privacy, algorithmic bias, integration with current systems, and the maintenance of human empathy, emphasizing that AI serves as a supplementary tool rather than a replacement for human judgment in sensitive clinical scenarios. This research contributes to healthcare management and AI adoption by providing a structured framework for the implementation of AI grievance systems, establishing evidence of quantifiable enhancements in service quality, and offering insights into optimal practices for governance, stakeholder engagement, and ongoing evaluation. Moreover, the study paves the way for future research, encompassing longitudinal evaluations of AI's influence on clinical outcomes, examinations of patient and staff perceptions across varied demographic and cultural settings, inquiries into hybrid human-AI models, and the formulation of standardized assessment metrics for AI-driven complaint systems. Research may also concentrate on the refinement of ethical frameworks, the augmentation of algorithmic </w:t>
      </w:r>
      <w:proofErr w:type="spellStart"/>
      <w:r w:rsidR="004E10ED" w:rsidRPr="004E10ED">
        <w:rPr>
          <w:rFonts w:ascii="Times New Roman" w:eastAsia="Times New Roman" w:hAnsi="Times New Roman" w:cs="Times New Roman"/>
          <w:sz w:val="24"/>
          <w:szCs w:val="24"/>
          <w:lang w:eastAsia="en-IN"/>
        </w:rPr>
        <w:t>explainability</w:t>
      </w:r>
      <w:proofErr w:type="spellEnd"/>
      <w:r w:rsidR="004E10ED" w:rsidRPr="004E10ED">
        <w:rPr>
          <w:rFonts w:ascii="Times New Roman" w:eastAsia="Times New Roman" w:hAnsi="Times New Roman" w:cs="Times New Roman"/>
          <w:sz w:val="24"/>
          <w:szCs w:val="24"/>
          <w:lang w:eastAsia="en-IN"/>
        </w:rPr>
        <w:t xml:space="preserve">, and the incorporation of future technologies, including machine learning and natural language understanding, to anticipate grievances prior to their emergence. AI-driven grievance redressal is a big change in how healthcare quality is managed. It shows that intelligent systems can make operations more efficient, improve patient </w:t>
      </w:r>
      <w:r w:rsidR="004E10ED" w:rsidRPr="004E10ED">
        <w:rPr>
          <w:rFonts w:ascii="Times New Roman" w:eastAsia="Times New Roman" w:hAnsi="Times New Roman" w:cs="Times New Roman"/>
          <w:sz w:val="24"/>
          <w:szCs w:val="24"/>
          <w:lang w:eastAsia="en-IN"/>
        </w:rPr>
        <w:lastRenderedPageBreak/>
        <w:t>satisfaction, and improve clinical outcomes when used in a responsible and ethical way. This supports a culture of openness, accountability, and continuous improvement, which leads to a healthcare environment that is both technologically advanced and very human-</w:t>
      </w:r>
      <w:proofErr w:type="spellStart"/>
      <w:r w:rsidR="004E10ED" w:rsidRPr="004E10ED">
        <w:rPr>
          <w:rFonts w:ascii="Times New Roman" w:eastAsia="Times New Roman" w:hAnsi="Times New Roman" w:cs="Times New Roman"/>
          <w:sz w:val="24"/>
          <w:szCs w:val="24"/>
          <w:lang w:eastAsia="en-IN"/>
        </w:rPr>
        <w:t>centered</w:t>
      </w:r>
      <w:proofErr w:type="spellEnd"/>
      <w:r w:rsidR="004E10ED" w:rsidRPr="004E10ED">
        <w:rPr>
          <w:rFonts w:ascii="Times New Roman" w:eastAsia="Times New Roman" w:hAnsi="Times New Roman" w:cs="Times New Roman"/>
          <w:sz w:val="24"/>
          <w:szCs w:val="24"/>
          <w:lang w:eastAsia="en-IN"/>
        </w:rPr>
        <w:t>.</w:t>
      </w:r>
    </w:p>
    <w:p w14:paraId="28849E89" w14:textId="77777777" w:rsidR="00C61CFD" w:rsidRDefault="00C61CF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C61CFD">
        <w:rPr>
          <w:rFonts w:ascii="Times New Roman" w:eastAsia="Times New Roman" w:hAnsi="Times New Roman" w:cs="Times New Roman"/>
          <w:b/>
          <w:sz w:val="24"/>
          <w:szCs w:val="24"/>
          <w:lang w:eastAsia="en-IN"/>
        </w:rPr>
        <w:t>References:</w:t>
      </w:r>
    </w:p>
    <w:p w14:paraId="02C2BF72"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r w:rsidRPr="00C61CFD">
        <w:rPr>
          <w:rFonts w:ascii="Arial" w:hAnsi="Arial" w:cs="Arial"/>
          <w:color w:val="222222"/>
          <w:sz w:val="20"/>
          <w:szCs w:val="20"/>
          <w:shd w:val="clear" w:color="auto" w:fill="FFFFFF"/>
        </w:rPr>
        <w:t xml:space="preserve">Bark, P., Vincent, C., Jones, A., &amp; </w:t>
      </w:r>
      <w:proofErr w:type="spellStart"/>
      <w:r w:rsidRPr="00C61CFD">
        <w:rPr>
          <w:rFonts w:ascii="Arial" w:hAnsi="Arial" w:cs="Arial"/>
          <w:color w:val="222222"/>
          <w:sz w:val="20"/>
          <w:szCs w:val="20"/>
          <w:shd w:val="clear" w:color="auto" w:fill="FFFFFF"/>
        </w:rPr>
        <w:t>Savory</w:t>
      </w:r>
      <w:proofErr w:type="spellEnd"/>
      <w:r w:rsidRPr="00C61CFD">
        <w:rPr>
          <w:rFonts w:ascii="Arial" w:hAnsi="Arial" w:cs="Arial"/>
          <w:color w:val="222222"/>
          <w:sz w:val="20"/>
          <w:szCs w:val="20"/>
          <w:shd w:val="clear" w:color="auto" w:fill="FFFFFF"/>
        </w:rPr>
        <w:t>, J. (1994). Clinical complaints: a means of improving quality of care. </w:t>
      </w:r>
      <w:r w:rsidRPr="00C61CFD">
        <w:rPr>
          <w:rFonts w:ascii="Arial" w:hAnsi="Arial" w:cs="Arial"/>
          <w:i/>
          <w:iCs/>
          <w:color w:val="222222"/>
          <w:sz w:val="20"/>
          <w:szCs w:val="20"/>
          <w:shd w:val="clear" w:color="auto" w:fill="FFFFFF"/>
        </w:rPr>
        <w:t>BMJ Quality &amp; Safety</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3</w:t>
      </w:r>
      <w:r w:rsidRPr="00C61CFD">
        <w:rPr>
          <w:rFonts w:ascii="Arial" w:hAnsi="Arial" w:cs="Arial"/>
          <w:color w:val="222222"/>
          <w:sz w:val="20"/>
          <w:szCs w:val="20"/>
          <w:shd w:val="clear" w:color="auto" w:fill="FFFFFF"/>
        </w:rPr>
        <w:t>(3), 123-132.</w:t>
      </w:r>
    </w:p>
    <w:p w14:paraId="04372B72"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proofErr w:type="spellStart"/>
      <w:r w:rsidRPr="00C61CFD">
        <w:rPr>
          <w:rFonts w:ascii="Arial" w:hAnsi="Arial" w:cs="Arial"/>
          <w:color w:val="222222"/>
          <w:sz w:val="20"/>
          <w:szCs w:val="20"/>
          <w:shd w:val="clear" w:color="auto" w:fill="FFFFFF"/>
        </w:rPr>
        <w:t>Mirzoev</w:t>
      </w:r>
      <w:proofErr w:type="spellEnd"/>
      <w:r w:rsidRPr="00C61CFD">
        <w:rPr>
          <w:rFonts w:ascii="Arial" w:hAnsi="Arial" w:cs="Arial"/>
          <w:color w:val="222222"/>
          <w:sz w:val="20"/>
          <w:szCs w:val="20"/>
          <w:shd w:val="clear" w:color="auto" w:fill="FFFFFF"/>
        </w:rPr>
        <w:t xml:space="preserve">, T., &amp; Kane, S. (2018). Key strategies to improve systems for managing patient complaints within health facilities–what can we learn from the existing </w:t>
      </w:r>
      <w:proofErr w:type="gramStart"/>
      <w:r w:rsidRPr="00C61CFD">
        <w:rPr>
          <w:rFonts w:ascii="Arial" w:hAnsi="Arial" w:cs="Arial"/>
          <w:color w:val="222222"/>
          <w:sz w:val="20"/>
          <w:szCs w:val="20"/>
          <w:shd w:val="clear" w:color="auto" w:fill="FFFFFF"/>
        </w:rPr>
        <w:t>literature?.</w:t>
      </w:r>
      <w:proofErr w:type="gramEnd"/>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Global health action</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11</w:t>
      </w:r>
      <w:r w:rsidRPr="00C61CFD">
        <w:rPr>
          <w:rFonts w:ascii="Arial" w:hAnsi="Arial" w:cs="Arial"/>
          <w:color w:val="222222"/>
          <w:sz w:val="20"/>
          <w:szCs w:val="20"/>
          <w:shd w:val="clear" w:color="auto" w:fill="FFFFFF"/>
        </w:rPr>
        <w:t>(1), 1458938.</w:t>
      </w:r>
    </w:p>
    <w:p w14:paraId="538A5C47"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r w:rsidRPr="00C61CFD">
        <w:rPr>
          <w:rFonts w:ascii="Arial" w:hAnsi="Arial" w:cs="Arial"/>
          <w:color w:val="222222"/>
          <w:sz w:val="20"/>
          <w:szCs w:val="20"/>
          <w:shd w:val="clear" w:color="auto" w:fill="FFFFFF"/>
        </w:rPr>
        <w:t xml:space="preserve">Yong, L. P. X., Tung, J. Y. M., Lee, Z. Y., </w:t>
      </w:r>
      <w:proofErr w:type="spellStart"/>
      <w:r w:rsidRPr="00C61CFD">
        <w:rPr>
          <w:rFonts w:ascii="Arial" w:hAnsi="Arial" w:cs="Arial"/>
          <w:color w:val="222222"/>
          <w:sz w:val="20"/>
          <w:szCs w:val="20"/>
          <w:shd w:val="clear" w:color="auto" w:fill="FFFFFF"/>
        </w:rPr>
        <w:t>Kuan</w:t>
      </w:r>
      <w:proofErr w:type="spellEnd"/>
      <w:r w:rsidRPr="00C61CFD">
        <w:rPr>
          <w:rFonts w:ascii="Arial" w:hAnsi="Arial" w:cs="Arial"/>
          <w:color w:val="222222"/>
          <w:sz w:val="20"/>
          <w:szCs w:val="20"/>
          <w:shd w:val="clear" w:color="auto" w:fill="FFFFFF"/>
        </w:rPr>
        <w:t>, W. S., &amp; Chua, M. T. (2024). Performance of large language models in patient complaint resolution: web-based cross-sectional survey. </w:t>
      </w:r>
      <w:r w:rsidRPr="00C61CFD">
        <w:rPr>
          <w:rFonts w:ascii="Arial" w:hAnsi="Arial" w:cs="Arial"/>
          <w:i/>
          <w:iCs/>
          <w:color w:val="222222"/>
          <w:sz w:val="20"/>
          <w:szCs w:val="20"/>
          <w:shd w:val="clear" w:color="auto" w:fill="FFFFFF"/>
        </w:rPr>
        <w:t>Journal of Medical Internet Research</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26</w:t>
      </w:r>
      <w:r w:rsidRPr="00C61CFD">
        <w:rPr>
          <w:rFonts w:ascii="Arial" w:hAnsi="Arial" w:cs="Arial"/>
          <w:color w:val="222222"/>
          <w:sz w:val="20"/>
          <w:szCs w:val="20"/>
          <w:shd w:val="clear" w:color="auto" w:fill="FFFFFF"/>
        </w:rPr>
        <w:t>, e56413.</w:t>
      </w:r>
    </w:p>
    <w:p w14:paraId="7E02F289"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proofErr w:type="spellStart"/>
      <w:r w:rsidRPr="00991012">
        <w:rPr>
          <w:rFonts w:ascii="Arial" w:hAnsi="Arial" w:cs="Arial"/>
          <w:color w:val="222222"/>
          <w:sz w:val="20"/>
          <w:szCs w:val="20"/>
          <w:shd w:val="clear" w:color="auto" w:fill="FFFFFF"/>
          <w:lang w:val="es-US"/>
        </w:rPr>
        <w:t>Esperança</w:t>
      </w:r>
      <w:proofErr w:type="spellEnd"/>
      <w:r w:rsidRPr="00991012">
        <w:rPr>
          <w:rFonts w:ascii="Arial" w:hAnsi="Arial" w:cs="Arial"/>
          <w:color w:val="222222"/>
          <w:sz w:val="20"/>
          <w:szCs w:val="20"/>
          <w:shd w:val="clear" w:color="auto" w:fill="FFFFFF"/>
          <w:lang w:val="es-US"/>
        </w:rPr>
        <w:t xml:space="preserve">, M., Freitas, D., </w:t>
      </w:r>
      <w:proofErr w:type="spellStart"/>
      <w:r w:rsidRPr="00991012">
        <w:rPr>
          <w:rFonts w:ascii="Arial" w:hAnsi="Arial" w:cs="Arial"/>
          <w:color w:val="222222"/>
          <w:sz w:val="20"/>
          <w:szCs w:val="20"/>
          <w:shd w:val="clear" w:color="auto" w:fill="FFFFFF"/>
          <w:lang w:val="es-US"/>
        </w:rPr>
        <w:t>Paixão</w:t>
      </w:r>
      <w:proofErr w:type="spellEnd"/>
      <w:r w:rsidRPr="00991012">
        <w:rPr>
          <w:rFonts w:ascii="Arial" w:hAnsi="Arial" w:cs="Arial"/>
          <w:color w:val="222222"/>
          <w:sz w:val="20"/>
          <w:szCs w:val="20"/>
          <w:shd w:val="clear" w:color="auto" w:fill="FFFFFF"/>
          <w:lang w:val="es-US"/>
        </w:rPr>
        <w:t xml:space="preserve">, P. V., Marcos, T. A., </w:t>
      </w:r>
      <w:proofErr w:type="spellStart"/>
      <w:r w:rsidRPr="00991012">
        <w:rPr>
          <w:rFonts w:ascii="Arial" w:hAnsi="Arial" w:cs="Arial"/>
          <w:color w:val="222222"/>
          <w:sz w:val="20"/>
          <w:szCs w:val="20"/>
          <w:shd w:val="clear" w:color="auto" w:fill="FFFFFF"/>
          <w:lang w:val="es-US"/>
        </w:rPr>
        <w:t>Martins</w:t>
      </w:r>
      <w:proofErr w:type="spellEnd"/>
      <w:r w:rsidRPr="00991012">
        <w:rPr>
          <w:rFonts w:ascii="Arial" w:hAnsi="Arial" w:cs="Arial"/>
          <w:color w:val="222222"/>
          <w:sz w:val="20"/>
          <w:szCs w:val="20"/>
          <w:shd w:val="clear" w:color="auto" w:fill="FFFFFF"/>
          <w:lang w:val="es-US"/>
        </w:rPr>
        <w:t xml:space="preserve">, R. A., &amp; Ferreira, J. C. (2025). </w:t>
      </w:r>
      <w:r w:rsidRPr="00C61CFD">
        <w:rPr>
          <w:rFonts w:ascii="Arial" w:hAnsi="Arial" w:cs="Arial"/>
          <w:color w:val="222222"/>
          <w:sz w:val="20"/>
          <w:szCs w:val="20"/>
          <w:shd w:val="clear" w:color="auto" w:fill="FFFFFF"/>
        </w:rPr>
        <w:t>Proactive Complaint Management in Public Sector Informatics Using AI: A Semantic Pattern Recognition Framework. </w:t>
      </w:r>
      <w:r w:rsidRPr="00C61CFD">
        <w:rPr>
          <w:rFonts w:ascii="Arial" w:hAnsi="Arial" w:cs="Arial"/>
          <w:i/>
          <w:iCs/>
          <w:color w:val="222222"/>
          <w:sz w:val="20"/>
          <w:szCs w:val="20"/>
          <w:shd w:val="clear" w:color="auto" w:fill="FFFFFF"/>
        </w:rPr>
        <w:t>Applied Sciences (2076-3417)</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15</w:t>
      </w:r>
      <w:r w:rsidRPr="00C61CFD">
        <w:rPr>
          <w:rFonts w:ascii="Arial" w:hAnsi="Arial" w:cs="Arial"/>
          <w:color w:val="222222"/>
          <w:sz w:val="20"/>
          <w:szCs w:val="20"/>
          <w:shd w:val="clear" w:color="auto" w:fill="FFFFFF"/>
        </w:rPr>
        <w:t>(12).</w:t>
      </w:r>
    </w:p>
    <w:p w14:paraId="521F721F"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proofErr w:type="spellStart"/>
      <w:r w:rsidRPr="00C61CFD">
        <w:rPr>
          <w:rFonts w:ascii="Arial" w:hAnsi="Arial" w:cs="Arial"/>
          <w:color w:val="222222"/>
          <w:sz w:val="20"/>
          <w:szCs w:val="20"/>
          <w:shd w:val="clear" w:color="auto" w:fill="FFFFFF"/>
        </w:rPr>
        <w:t>Maddukuri</w:t>
      </w:r>
      <w:proofErr w:type="spellEnd"/>
      <w:r w:rsidRPr="00C61CFD">
        <w:rPr>
          <w:rFonts w:ascii="Arial" w:hAnsi="Arial" w:cs="Arial"/>
          <w:color w:val="222222"/>
          <w:sz w:val="20"/>
          <w:szCs w:val="20"/>
          <w:shd w:val="clear" w:color="auto" w:fill="FFFFFF"/>
        </w:rPr>
        <w:t>, N. (2024). Optimizing appeals and grievances workflows in healthcare. </w:t>
      </w:r>
      <w:r w:rsidRPr="00C61CFD">
        <w:rPr>
          <w:rFonts w:ascii="Arial" w:hAnsi="Arial" w:cs="Arial"/>
          <w:i/>
          <w:iCs/>
          <w:color w:val="222222"/>
          <w:sz w:val="20"/>
          <w:szCs w:val="20"/>
          <w:shd w:val="clear" w:color="auto" w:fill="FFFFFF"/>
        </w:rPr>
        <w:t>International Journal of Computer Engineering and Technology</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15</w:t>
      </w:r>
      <w:r w:rsidRPr="00C61CFD">
        <w:rPr>
          <w:rFonts w:ascii="Arial" w:hAnsi="Arial" w:cs="Arial"/>
          <w:color w:val="222222"/>
          <w:sz w:val="20"/>
          <w:szCs w:val="20"/>
          <w:shd w:val="clear" w:color="auto" w:fill="FFFFFF"/>
        </w:rPr>
        <w:t>(6), 1827-1839.</w:t>
      </w:r>
    </w:p>
    <w:p w14:paraId="1B69EEF3"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r w:rsidRPr="00C61CFD">
        <w:rPr>
          <w:rFonts w:ascii="Arial" w:hAnsi="Arial" w:cs="Arial"/>
          <w:color w:val="222222"/>
          <w:sz w:val="20"/>
          <w:szCs w:val="20"/>
          <w:shd w:val="clear" w:color="auto" w:fill="FFFFFF"/>
        </w:rPr>
        <w:t>Lee, D., &amp; Yoon, S. N. (2021). Application of artificial intelligence-based technologies in the healthcare industry: Opportunities and challenges. </w:t>
      </w:r>
      <w:r w:rsidRPr="00C61CFD">
        <w:rPr>
          <w:rFonts w:ascii="Arial" w:hAnsi="Arial" w:cs="Arial"/>
          <w:i/>
          <w:iCs/>
          <w:color w:val="222222"/>
          <w:sz w:val="20"/>
          <w:szCs w:val="20"/>
          <w:shd w:val="clear" w:color="auto" w:fill="FFFFFF"/>
        </w:rPr>
        <w:t>International journal of environmental research and public health</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18</w:t>
      </w:r>
      <w:r w:rsidRPr="00C61CFD">
        <w:rPr>
          <w:rFonts w:ascii="Arial" w:hAnsi="Arial" w:cs="Arial"/>
          <w:color w:val="222222"/>
          <w:sz w:val="20"/>
          <w:szCs w:val="20"/>
          <w:shd w:val="clear" w:color="auto" w:fill="FFFFFF"/>
        </w:rPr>
        <w:t>(1), 271.</w:t>
      </w:r>
    </w:p>
    <w:p w14:paraId="4A009208"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r w:rsidRPr="00C61CFD">
        <w:rPr>
          <w:rFonts w:ascii="Arial" w:hAnsi="Arial" w:cs="Arial"/>
          <w:color w:val="222222"/>
          <w:sz w:val="20"/>
          <w:szCs w:val="20"/>
          <w:shd w:val="clear" w:color="auto" w:fill="FFFFFF"/>
        </w:rPr>
        <w:t xml:space="preserve">Prosper, J. (2024). An Evaluation of Intelligent Automation for Patient Communication and Conflict Resolution: A Case Study Using </w:t>
      </w:r>
      <w:proofErr w:type="spellStart"/>
      <w:r w:rsidRPr="00C61CFD">
        <w:rPr>
          <w:rFonts w:ascii="Arial" w:hAnsi="Arial" w:cs="Arial"/>
          <w:color w:val="222222"/>
          <w:sz w:val="20"/>
          <w:szCs w:val="20"/>
          <w:shd w:val="clear" w:color="auto" w:fill="FFFFFF"/>
        </w:rPr>
        <w:t>Pega</w:t>
      </w:r>
      <w:proofErr w:type="spellEnd"/>
      <w:r w:rsidRPr="00C61CFD">
        <w:rPr>
          <w:rFonts w:ascii="Arial" w:hAnsi="Arial" w:cs="Arial"/>
          <w:color w:val="222222"/>
          <w:sz w:val="20"/>
          <w:szCs w:val="20"/>
          <w:shd w:val="clear" w:color="auto" w:fill="FFFFFF"/>
        </w:rPr>
        <w:t xml:space="preserve"> Decisioning in Multichannel Healthcare Environments.</w:t>
      </w:r>
    </w:p>
    <w:p w14:paraId="12EF07C3" w14:textId="77777777" w:rsidR="00C61CFD" w:rsidRP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r w:rsidRPr="00C61CFD">
        <w:rPr>
          <w:rFonts w:ascii="Arial" w:hAnsi="Arial" w:cs="Arial"/>
          <w:color w:val="222222"/>
          <w:sz w:val="20"/>
          <w:szCs w:val="20"/>
          <w:shd w:val="clear" w:color="auto" w:fill="FFFFFF"/>
        </w:rPr>
        <w:t>Aris-</w:t>
      </w:r>
      <w:proofErr w:type="spellStart"/>
      <w:r w:rsidRPr="00C61CFD">
        <w:rPr>
          <w:rFonts w:ascii="Arial" w:hAnsi="Arial" w:cs="Arial"/>
          <w:color w:val="222222"/>
          <w:sz w:val="20"/>
          <w:szCs w:val="20"/>
          <w:shd w:val="clear" w:color="auto" w:fill="FFFFFF"/>
        </w:rPr>
        <w:t>Brosou</w:t>
      </w:r>
      <w:proofErr w:type="spellEnd"/>
      <w:r w:rsidRPr="00C61CFD">
        <w:rPr>
          <w:rFonts w:ascii="Arial" w:hAnsi="Arial" w:cs="Arial"/>
          <w:color w:val="222222"/>
          <w:sz w:val="20"/>
          <w:szCs w:val="20"/>
          <w:shd w:val="clear" w:color="auto" w:fill="FFFFFF"/>
        </w:rPr>
        <w:t>, S., Kim, J., Li, L., &amp; Liu, H. (2018). Predicting the reasons of customer complaints: a first step toward anticipating quality issues of in vitro diagnostics assays with machine learning. </w:t>
      </w:r>
      <w:r w:rsidRPr="00C61CFD">
        <w:rPr>
          <w:rFonts w:ascii="Arial" w:hAnsi="Arial" w:cs="Arial"/>
          <w:i/>
          <w:iCs/>
          <w:color w:val="222222"/>
          <w:sz w:val="20"/>
          <w:szCs w:val="20"/>
          <w:shd w:val="clear" w:color="auto" w:fill="FFFFFF"/>
        </w:rPr>
        <w:t>JMIR medical informatics</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6</w:t>
      </w:r>
      <w:r w:rsidRPr="00C61CFD">
        <w:rPr>
          <w:rFonts w:ascii="Arial" w:hAnsi="Arial" w:cs="Arial"/>
          <w:color w:val="222222"/>
          <w:sz w:val="20"/>
          <w:szCs w:val="20"/>
          <w:shd w:val="clear" w:color="auto" w:fill="FFFFFF"/>
        </w:rPr>
        <w:t>(2), e9960.</w:t>
      </w:r>
    </w:p>
    <w:p w14:paraId="770988EC" w14:textId="77777777" w:rsid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r w:rsidRPr="00C61CFD">
        <w:rPr>
          <w:rFonts w:ascii="Arial" w:hAnsi="Arial" w:cs="Arial"/>
          <w:color w:val="222222"/>
          <w:sz w:val="20"/>
          <w:szCs w:val="20"/>
          <w:shd w:val="clear" w:color="auto" w:fill="FFFFFF"/>
        </w:rPr>
        <w:t>Nguyen, T. L. H. (2023). Complaints management increasing perceived quality and satisfaction. </w:t>
      </w:r>
      <w:r w:rsidRPr="00C61CFD">
        <w:rPr>
          <w:rFonts w:ascii="Arial" w:hAnsi="Arial" w:cs="Arial"/>
          <w:i/>
          <w:iCs/>
          <w:color w:val="222222"/>
          <w:sz w:val="20"/>
          <w:szCs w:val="20"/>
          <w:shd w:val="clear" w:color="auto" w:fill="FFFFFF"/>
        </w:rPr>
        <w:t>Hospital topics</w:t>
      </w:r>
      <w:r w:rsidRPr="00C61CFD">
        <w:rPr>
          <w:rFonts w:ascii="Arial" w:hAnsi="Arial" w:cs="Arial"/>
          <w:color w:val="222222"/>
          <w:sz w:val="20"/>
          <w:szCs w:val="20"/>
          <w:shd w:val="clear" w:color="auto" w:fill="FFFFFF"/>
        </w:rPr>
        <w:t>, </w:t>
      </w:r>
      <w:r w:rsidRPr="00C61CFD">
        <w:rPr>
          <w:rFonts w:ascii="Arial" w:hAnsi="Arial" w:cs="Arial"/>
          <w:i/>
          <w:iCs/>
          <w:color w:val="222222"/>
          <w:sz w:val="20"/>
          <w:szCs w:val="20"/>
          <w:shd w:val="clear" w:color="auto" w:fill="FFFFFF"/>
        </w:rPr>
        <w:t>101</w:t>
      </w:r>
      <w:r w:rsidRPr="00C61CFD">
        <w:rPr>
          <w:rFonts w:ascii="Arial" w:hAnsi="Arial" w:cs="Arial"/>
          <w:color w:val="222222"/>
          <w:sz w:val="20"/>
          <w:szCs w:val="20"/>
          <w:shd w:val="clear" w:color="auto" w:fill="FFFFFF"/>
        </w:rPr>
        <w:t>(4), 344-351.</w:t>
      </w:r>
    </w:p>
    <w:p w14:paraId="43D6B1B5" w14:textId="77777777" w:rsidR="00C61CFD" w:rsidRDefault="00C61CFD"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proofErr w:type="spellStart"/>
      <w:r w:rsidRPr="00991012">
        <w:rPr>
          <w:rFonts w:ascii="Arial" w:hAnsi="Arial" w:cs="Arial"/>
          <w:color w:val="222222"/>
          <w:sz w:val="20"/>
          <w:szCs w:val="20"/>
          <w:shd w:val="clear" w:color="auto" w:fill="FFFFFF"/>
          <w:lang w:val="es-US"/>
        </w:rPr>
        <w:t>Junaid</w:t>
      </w:r>
      <w:proofErr w:type="spellEnd"/>
      <w:r w:rsidRPr="00991012">
        <w:rPr>
          <w:rFonts w:ascii="Arial" w:hAnsi="Arial" w:cs="Arial"/>
          <w:color w:val="222222"/>
          <w:sz w:val="20"/>
          <w:szCs w:val="20"/>
          <w:shd w:val="clear" w:color="auto" w:fill="FFFFFF"/>
          <w:lang w:val="es-US"/>
        </w:rPr>
        <w:t xml:space="preserve">, S. B., Imam, A. A., </w:t>
      </w:r>
      <w:proofErr w:type="spellStart"/>
      <w:r w:rsidRPr="00991012">
        <w:rPr>
          <w:rFonts w:ascii="Arial" w:hAnsi="Arial" w:cs="Arial"/>
          <w:color w:val="222222"/>
          <w:sz w:val="20"/>
          <w:szCs w:val="20"/>
          <w:shd w:val="clear" w:color="auto" w:fill="FFFFFF"/>
          <w:lang w:val="es-US"/>
        </w:rPr>
        <w:t>Balogun</w:t>
      </w:r>
      <w:proofErr w:type="spellEnd"/>
      <w:r w:rsidRPr="00991012">
        <w:rPr>
          <w:rFonts w:ascii="Arial" w:hAnsi="Arial" w:cs="Arial"/>
          <w:color w:val="222222"/>
          <w:sz w:val="20"/>
          <w:szCs w:val="20"/>
          <w:shd w:val="clear" w:color="auto" w:fill="FFFFFF"/>
          <w:lang w:val="es-US"/>
        </w:rPr>
        <w:t xml:space="preserve">, A. O., De Silva, L. C., </w:t>
      </w:r>
      <w:proofErr w:type="spellStart"/>
      <w:r w:rsidRPr="00991012">
        <w:rPr>
          <w:rFonts w:ascii="Arial" w:hAnsi="Arial" w:cs="Arial"/>
          <w:color w:val="222222"/>
          <w:sz w:val="20"/>
          <w:szCs w:val="20"/>
          <w:shd w:val="clear" w:color="auto" w:fill="FFFFFF"/>
          <w:lang w:val="es-US"/>
        </w:rPr>
        <w:t>Surakat</w:t>
      </w:r>
      <w:proofErr w:type="spellEnd"/>
      <w:r w:rsidRPr="00991012">
        <w:rPr>
          <w:rFonts w:ascii="Arial" w:hAnsi="Arial" w:cs="Arial"/>
          <w:color w:val="222222"/>
          <w:sz w:val="20"/>
          <w:szCs w:val="20"/>
          <w:shd w:val="clear" w:color="auto" w:fill="FFFFFF"/>
          <w:lang w:val="es-US"/>
        </w:rPr>
        <w:t xml:space="preserve">, Y. A., Kumar, G., ... </w:t>
      </w:r>
      <w:r>
        <w:rPr>
          <w:rFonts w:ascii="Arial" w:hAnsi="Arial" w:cs="Arial"/>
          <w:color w:val="222222"/>
          <w:sz w:val="20"/>
          <w:szCs w:val="20"/>
          <w:shd w:val="clear" w:color="auto" w:fill="FFFFFF"/>
        </w:rPr>
        <w:t xml:space="preserve">&amp; </w:t>
      </w:r>
      <w:proofErr w:type="spellStart"/>
      <w:r>
        <w:rPr>
          <w:rFonts w:ascii="Arial" w:hAnsi="Arial" w:cs="Arial"/>
          <w:color w:val="222222"/>
          <w:sz w:val="20"/>
          <w:szCs w:val="20"/>
          <w:shd w:val="clear" w:color="auto" w:fill="FFFFFF"/>
        </w:rPr>
        <w:t>Mahamad</w:t>
      </w:r>
      <w:proofErr w:type="spellEnd"/>
      <w:r>
        <w:rPr>
          <w:rFonts w:ascii="Arial" w:hAnsi="Arial" w:cs="Arial"/>
          <w:color w:val="222222"/>
          <w:sz w:val="20"/>
          <w:szCs w:val="20"/>
          <w:shd w:val="clear" w:color="auto" w:fill="FFFFFF"/>
        </w:rPr>
        <w:t>, S. (2022, October). Recent advancements in emerging technologies for healthcare management systems: a survey. In </w:t>
      </w:r>
      <w:r>
        <w:rPr>
          <w:rFonts w:ascii="Arial" w:hAnsi="Arial" w:cs="Arial"/>
          <w:i/>
          <w:iCs/>
          <w:color w:val="222222"/>
          <w:sz w:val="20"/>
          <w:szCs w:val="20"/>
          <w:shd w:val="clear" w:color="auto" w:fill="FFFFFF"/>
        </w:rPr>
        <w:t>Healthcare</w:t>
      </w:r>
      <w:r>
        <w:rPr>
          <w:rFonts w:ascii="Arial" w:hAnsi="Arial" w:cs="Arial"/>
          <w:color w:val="222222"/>
          <w:sz w:val="20"/>
          <w:szCs w:val="20"/>
          <w:shd w:val="clear" w:color="auto" w:fill="FFFFFF"/>
        </w:rPr>
        <w:t> (Vol. 10, No. 10, p. 1940). MDPI.</w:t>
      </w:r>
    </w:p>
    <w:p w14:paraId="1E6C3CDB" w14:textId="77777777" w:rsidR="006D7BAB" w:rsidRDefault="006D7BAB"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Wulfeck</w:t>
      </w:r>
      <w:proofErr w:type="spellEnd"/>
      <w:r>
        <w:rPr>
          <w:rFonts w:ascii="Arial" w:hAnsi="Arial" w:cs="Arial"/>
          <w:color w:val="222222"/>
          <w:sz w:val="20"/>
          <w:szCs w:val="20"/>
          <w:shd w:val="clear" w:color="auto" w:fill="FFFFFF"/>
        </w:rPr>
        <w:t xml:space="preserve">, D. A. (2025). “To Speak with a Representative, Please Press 3”: A Quantitative Analysis of the Effects of Artificial Intelligence on Patient Satisfaction in a Modern Healthcare Contact </w:t>
      </w:r>
      <w:proofErr w:type="spellStart"/>
      <w:r>
        <w:rPr>
          <w:rFonts w:ascii="Arial" w:hAnsi="Arial" w:cs="Arial"/>
          <w:color w:val="222222"/>
          <w:sz w:val="20"/>
          <w:szCs w:val="20"/>
          <w:shd w:val="clear" w:color="auto" w:fill="FFFFFF"/>
        </w:rPr>
        <w:t>Center</w:t>
      </w:r>
      <w:proofErr w:type="spellEnd"/>
      <w:r>
        <w:rPr>
          <w:rFonts w:ascii="Arial" w:hAnsi="Arial" w:cs="Arial"/>
          <w:color w:val="222222"/>
          <w:sz w:val="20"/>
          <w:szCs w:val="20"/>
          <w:shd w:val="clear" w:color="auto" w:fill="FFFFFF"/>
        </w:rPr>
        <w:t>.</w:t>
      </w:r>
    </w:p>
    <w:p w14:paraId="396757B4" w14:textId="77777777" w:rsidR="006D7BAB" w:rsidRPr="00C61CFD" w:rsidRDefault="006D7BAB" w:rsidP="00C61CFD">
      <w:pPr>
        <w:pStyle w:val="ListParagraph"/>
        <w:numPr>
          <w:ilvl w:val="0"/>
          <w:numId w:val="1"/>
        </w:numPr>
        <w:spacing w:before="100" w:beforeAutospacing="1" w:after="100" w:afterAutospacing="1"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Wan, Y. N. (2024, September). Language differences in online complaint responses between generative artificial intelligence and hotel managers. In </w:t>
      </w:r>
      <w:r>
        <w:rPr>
          <w:rFonts w:ascii="Arial" w:hAnsi="Arial" w:cs="Arial"/>
          <w:i/>
          <w:iCs/>
          <w:color w:val="222222"/>
          <w:sz w:val="20"/>
          <w:szCs w:val="20"/>
          <w:shd w:val="clear" w:color="auto" w:fill="FFFFFF"/>
        </w:rPr>
        <w:t>Informatics</w:t>
      </w:r>
      <w:r>
        <w:rPr>
          <w:rFonts w:ascii="Arial" w:hAnsi="Arial" w:cs="Arial"/>
          <w:color w:val="222222"/>
          <w:sz w:val="20"/>
          <w:szCs w:val="20"/>
          <w:shd w:val="clear" w:color="auto" w:fill="FFFFFF"/>
        </w:rPr>
        <w:t> (Vol. 11, No. 3, p. 66). MDPI.</w:t>
      </w:r>
    </w:p>
    <w:p w14:paraId="4C9C6C6E" w14:textId="77777777" w:rsidR="00C61CFD" w:rsidRPr="00C61CFD" w:rsidRDefault="00C61CF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27F8A236" w14:textId="77777777" w:rsidR="00572568" w:rsidRPr="00572568" w:rsidRDefault="00572568" w:rsidP="002A3AE0">
      <w:pPr>
        <w:spacing w:after="0" w:line="240" w:lineRule="auto"/>
        <w:jc w:val="both"/>
        <w:rPr>
          <w:rFonts w:ascii="Times New Roman" w:eastAsia="Times New Roman" w:hAnsi="Times New Roman" w:cs="Times New Roman"/>
          <w:sz w:val="24"/>
          <w:szCs w:val="24"/>
          <w:lang w:eastAsia="en-IN"/>
        </w:rPr>
      </w:pPr>
    </w:p>
    <w:sectPr w:rsidR="00572568" w:rsidRPr="005725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368B3" w14:textId="77777777" w:rsidR="00401AE5" w:rsidRDefault="00401AE5" w:rsidP="004E68F9">
      <w:pPr>
        <w:spacing w:after="0" w:line="240" w:lineRule="auto"/>
      </w:pPr>
      <w:r>
        <w:separator/>
      </w:r>
    </w:p>
  </w:endnote>
  <w:endnote w:type="continuationSeparator" w:id="0">
    <w:p w14:paraId="6FE8449B" w14:textId="77777777" w:rsidR="00401AE5" w:rsidRDefault="00401AE5" w:rsidP="004E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A484" w14:textId="77777777" w:rsidR="004E68F9" w:rsidRDefault="004E6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8CE8" w14:textId="77777777" w:rsidR="004E68F9" w:rsidRDefault="004E6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906B" w14:textId="77777777" w:rsidR="004E68F9" w:rsidRDefault="004E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22C9D" w14:textId="77777777" w:rsidR="00401AE5" w:rsidRDefault="00401AE5" w:rsidP="004E68F9">
      <w:pPr>
        <w:spacing w:after="0" w:line="240" w:lineRule="auto"/>
      </w:pPr>
      <w:r>
        <w:separator/>
      </w:r>
    </w:p>
  </w:footnote>
  <w:footnote w:type="continuationSeparator" w:id="0">
    <w:p w14:paraId="41575F4A" w14:textId="77777777" w:rsidR="00401AE5" w:rsidRDefault="00401AE5" w:rsidP="004E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8715" w14:textId="7AB4D5F8" w:rsidR="004E68F9" w:rsidRDefault="004E68F9">
    <w:pPr>
      <w:pStyle w:val="Header"/>
    </w:pPr>
    <w:r>
      <w:rPr>
        <w:noProof/>
      </w:rPr>
      <w:pict w14:anchorId="62BFF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82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1F60" w14:textId="47002CCC" w:rsidR="004E68F9" w:rsidRDefault="004E68F9">
    <w:pPr>
      <w:pStyle w:val="Header"/>
    </w:pPr>
    <w:r>
      <w:rPr>
        <w:noProof/>
      </w:rPr>
      <w:pict w14:anchorId="485A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82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7C9DB" w14:textId="09F6E191" w:rsidR="004E68F9" w:rsidRDefault="004E68F9">
    <w:pPr>
      <w:pStyle w:val="Header"/>
    </w:pPr>
    <w:r>
      <w:rPr>
        <w:noProof/>
      </w:rPr>
      <w:pict w14:anchorId="0C754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82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E4C09"/>
    <w:multiLevelType w:val="hybridMultilevel"/>
    <w:tmpl w:val="89920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wszC1MLU0M7MwM7BU0lEKTi0uzszPAykwrAUAqOre6iwAAAA="/>
  </w:docVars>
  <w:rsids>
    <w:rsidRoot w:val="00572568"/>
    <w:rsid w:val="00000F80"/>
    <w:rsid w:val="000011DC"/>
    <w:rsid w:val="000517E6"/>
    <w:rsid w:val="00056ABA"/>
    <w:rsid w:val="000606DA"/>
    <w:rsid w:val="00097E38"/>
    <w:rsid w:val="000C42FB"/>
    <w:rsid w:val="000F2A46"/>
    <w:rsid w:val="00144E78"/>
    <w:rsid w:val="001815A1"/>
    <w:rsid w:val="001C5D28"/>
    <w:rsid w:val="001E5B90"/>
    <w:rsid w:val="00217589"/>
    <w:rsid w:val="002428E4"/>
    <w:rsid w:val="00274949"/>
    <w:rsid w:val="002A3AE0"/>
    <w:rsid w:val="002E1B9E"/>
    <w:rsid w:val="00306F7E"/>
    <w:rsid w:val="003518BC"/>
    <w:rsid w:val="00357CD1"/>
    <w:rsid w:val="00372436"/>
    <w:rsid w:val="003B5347"/>
    <w:rsid w:val="00401AE5"/>
    <w:rsid w:val="00404D9D"/>
    <w:rsid w:val="00413D7C"/>
    <w:rsid w:val="00451202"/>
    <w:rsid w:val="004779D1"/>
    <w:rsid w:val="00490B04"/>
    <w:rsid w:val="004A31DE"/>
    <w:rsid w:val="004A5706"/>
    <w:rsid w:val="004D3FE6"/>
    <w:rsid w:val="004E10ED"/>
    <w:rsid w:val="004E2360"/>
    <w:rsid w:val="004E68F9"/>
    <w:rsid w:val="005324B1"/>
    <w:rsid w:val="0055069E"/>
    <w:rsid w:val="00572568"/>
    <w:rsid w:val="005802CA"/>
    <w:rsid w:val="00587E9D"/>
    <w:rsid w:val="0059294F"/>
    <w:rsid w:val="005A126C"/>
    <w:rsid w:val="005E361C"/>
    <w:rsid w:val="005F019B"/>
    <w:rsid w:val="006355B0"/>
    <w:rsid w:val="006822DF"/>
    <w:rsid w:val="00695BA2"/>
    <w:rsid w:val="006976C3"/>
    <w:rsid w:val="006D3465"/>
    <w:rsid w:val="006D7BAB"/>
    <w:rsid w:val="006F3A5E"/>
    <w:rsid w:val="007112F1"/>
    <w:rsid w:val="0075716E"/>
    <w:rsid w:val="007A4E4B"/>
    <w:rsid w:val="007C76C1"/>
    <w:rsid w:val="007E2023"/>
    <w:rsid w:val="007E7903"/>
    <w:rsid w:val="007F0DE1"/>
    <w:rsid w:val="007F5126"/>
    <w:rsid w:val="008009EE"/>
    <w:rsid w:val="008128BA"/>
    <w:rsid w:val="00834E4C"/>
    <w:rsid w:val="00841F5C"/>
    <w:rsid w:val="0085092F"/>
    <w:rsid w:val="0085622C"/>
    <w:rsid w:val="00865B92"/>
    <w:rsid w:val="00870500"/>
    <w:rsid w:val="00873EBC"/>
    <w:rsid w:val="00902720"/>
    <w:rsid w:val="00934D6A"/>
    <w:rsid w:val="00951651"/>
    <w:rsid w:val="00991012"/>
    <w:rsid w:val="009B172A"/>
    <w:rsid w:val="009F2CE2"/>
    <w:rsid w:val="00A21E30"/>
    <w:rsid w:val="00A34C8D"/>
    <w:rsid w:val="00A5135C"/>
    <w:rsid w:val="00A52741"/>
    <w:rsid w:val="00A67072"/>
    <w:rsid w:val="00A8299B"/>
    <w:rsid w:val="00B159DD"/>
    <w:rsid w:val="00B2460D"/>
    <w:rsid w:val="00B71D87"/>
    <w:rsid w:val="00B84065"/>
    <w:rsid w:val="00BD1AD3"/>
    <w:rsid w:val="00C15781"/>
    <w:rsid w:val="00C23A70"/>
    <w:rsid w:val="00C3714A"/>
    <w:rsid w:val="00C61CFD"/>
    <w:rsid w:val="00C65A9D"/>
    <w:rsid w:val="00C66489"/>
    <w:rsid w:val="00C77928"/>
    <w:rsid w:val="00C82276"/>
    <w:rsid w:val="00C904BC"/>
    <w:rsid w:val="00CD0FAC"/>
    <w:rsid w:val="00CE76BE"/>
    <w:rsid w:val="00D1321A"/>
    <w:rsid w:val="00D53887"/>
    <w:rsid w:val="00D55EB7"/>
    <w:rsid w:val="00D76920"/>
    <w:rsid w:val="00D86ED6"/>
    <w:rsid w:val="00D93591"/>
    <w:rsid w:val="00DB0EA1"/>
    <w:rsid w:val="00DD2E5A"/>
    <w:rsid w:val="00DE23AC"/>
    <w:rsid w:val="00E032CE"/>
    <w:rsid w:val="00E1308D"/>
    <w:rsid w:val="00E5204D"/>
    <w:rsid w:val="00E94732"/>
    <w:rsid w:val="00EB139B"/>
    <w:rsid w:val="00EB3C0E"/>
    <w:rsid w:val="00EF2C69"/>
    <w:rsid w:val="00F43715"/>
    <w:rsid w:val="00F815AA"/>
    <w:rsid w:val="00FA2C2C"/>
    <w:rsid w:val="00FE2997"/>
    <w:rsid w:val="00FF37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706D33"/>
  <w15:chartTrackingRefBased/>
  <w15:docId w15:val="{ACB4771E-234D-49AF-B8E6-A016C163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725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7256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56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7256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725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72568"/>
    <w:rPr>
      <w:b/>
      <w:bCs/>
    </w:rPr>
  </w:style>
  <w:style w:type="character" w:styleId="Emphasis">
    <w:name w:val="Emphasis"/>
    <w:basedOn w:val="DefaultParagraphFont"/>
    <w:uiPriority w:val="20"/>
    <w:qFormat/>
    <w:rsid w:val="00572568"/>
    <w:rPr>
      <w:i/>
      <w:iCs/>
    </w:rPr>
  </w:style>
  <w:style w:type="paragraph" w:styleId="ListParagraph">
    <w:name w:val="List Paragraph"/>
    <w:basedOn w:val="Normal"/>
    <w:uiPriority w:val="34"/>
    <w:qFormat/>
    <w:rsid w:val="00C61CFD"/>
    <w:pPr>
      <w:ind w:left="720"/>
      <w:contextualSpacing/>
    </w:pPr>
  </w:style>
  <w:style w:type="character" w:styleId="Hyperlink">
    <w:name w:val="Hyperlink"/>
    <w:basedOn w:val="DefaultParagraphFont"/>
    <w:uiPriority w:val="99"/>
    <w:unhideWhenUsed/>
    <w:rsid w:val="00C3714A"/>
    <w:rPr>
      <w:color w:val="0563C1" w:themeColor="hyperlink"/>
      <w:u w:val="single"/>
    </w:rPr>
  </w:style>
  <w:style w:type="character" w:styleId="UnresolvedMention">
    <w:name w:val="Unresolved Mention"/>
    <w:basedOn w:val="DefaultParagraphFont"/>
    <w:uiPriority w:val="99"/>
    <w:semiHidden/>
    <w:unhideWhenUsed/>
    <w:rsid w:val="00C3714A"/>
    <w:rPr>
      <w:color w:val="605E5C"/>
      <w:shd w:val="clear" w:color="auto" w:fill="E1DFDD"/>
    </w:rPr>
  </w:style>
  <w:style w:type="paragraph" w:styleId="Header">
    <w:name w:val="header"/>
    <w:basedOn w:val="Normal"/>
    <w:link w:val="HeaderChar"/>
    <w:uiPriority w:val="99"/>
    <w:unhideWhenUsed/>
    <w:rsid w:val="004E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8F9"/>
  </w:style>
  <w:style w:type="paragraph" w:styleId="Footer">
    <w:name w:val="footer"/>
    <w:basedOn w:val="Normal"/>
    <w:link w:val="FooterChar"/>
    <w:uiPriority w:val="99"/>
    <w:unhideWhenUsed/>
    <w:rsid w:val="004E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313">
      <w:bodyDiv w:val="1"/>
      <w:marLeft w:val="0"/>
      <w:marRight w:val="0"/>
      <w:marTop w:val="0"/>
      <w:marBottom w:val="0"/>
      <w:divBdr>
        <w:top w:val="none" w:sz="0" w:space="0" w:color="auto"/>
        <w:left w:val="none" w:sz="0" w:space="0" w:color="auto"/>
        <w:bottom w:val="none" w:sz="0" w:space="0" w:color="auto"/>
        <w:right w:val="none" w:sz="0" w:space="0" w:color="auto"/>
      </w:divBdr>
    </w:div>
    <w:div w:id="21899876">
      <w:bodyDiv w:val="1"/>
      <w:marLeft w:val="0"/>
      <w:marRight w:val="0"/>
      <w:marTop w:val="0"/>
      <w:marBottom w:val="0"/>
      <w:divBdr>
        <w:top w:val="none" w:sz="0" w:space="0" w:color="auto"/>
        <w:left w:val="none" w:sz="0" w:space="0" w:color="auto"/>
        <w:bottom w:val="none" w:sz="0" w:space="0" w:color="auto"/>
        <w:right w:val="none" w:sz="0" w:space="0" w:color="auto"/>
      </w:divBdr>
    </w:div>
    <w:div w:id="31464668">
      <w:bodyDiv w:val="1"/>
      <w:marLeft w:val="0"/>
      <w:marRight w:val="0"/>
      <w:marTop w:val="0"/>
      <w:marBottom w:val="0"/>
      <w:divBdr>
        <w:top w:val="none" w:sz="0" w:space="0" w:color="auto"/>
        <w:left w:val="none" w:sz="0" w:space="0" w:color="auto"/>
        <w:bottom w:val="none" w:sz="0" w:space="0" w:color="auto"/>
        <w:right w:val="none" w:sz="0" w:space="0" w:color="auto"/>
      </w:divBdr>
    </w:div>
    <w:div w:id="34351667">
      <w:bodyDiv w:val="1"/>
      <w:marLeft w:val="0"/>
      <w:marRight w:val="0"/>
      <w:marTop w:val="0"/>
      <w:marBottom w:val="0"/>
      <w:divBdr>
        <w:top w:val="none" w:sz="0" w:space="0" w:color="auto"/>
        <w:left w:val="none" w:sz="0" w:space="0" w:color="auto"/>
        <w:bottom w:val="none" w:sz="0" w:space="0" w:color="auto"/>
        <w:right w:val="none" w:sz="0" w:space="0" w:color="auto"/>
      </w:divBdr>
    </w:div>
    <w:div w:id="55205064">
      <w:bodyDiv w:val="1"/>
      <w:marLeft w:val="0"/>
      <w:marRight w:val="0"/>
      <w:marTop w:val="0"/>
      <w:marBottom w:val="0"/>
      <w:divBdr>
        <w:top w:val="none" w:sz="0" w:space="0" w:color="auto"/>
        <w:left w:val="none" w:sz="0" w:space="0" w:color="auto"/>
        <w:bottom w:val="none" w:sz="0" w:space="0" w:color="auto"/>
        <w:right w:val="none" w:sz="0" w:space="0" w:color="auto"/>
      </w:divBdr>
    </w:div>
    <w:div w:id="66154273">
      <w:bodyDiv w:val="1"/>
      <w:marLeft w:val="0"/>
      <w:marRight w:val="0"/>
      <w:marTop w:val="0"/>
      <w:marBottom w:val="0"/>
      <w:divBdr>
        <w:top w:val="none" w:sz="0" w:space="0" w:color="auto"/>
        <w:left w:val="none" w:sz="0" w:space="0" w:color="auto"/>
        <w:bottom w:val="none" w:sz="0" w:space="0" w:color="auto"/>
        <w:right w:val="none" w:sz="0" w:space="0" w:color="auto"/>
      </w:divBdr>
    </w:div>
    <w:div w:id="155998238">
      <w:bodyDiv w:val="1"/>
      <w:marLeft w:val="0"/>
      <w:marRight w:val="0"/>
      <w:marTop w:val="0"/>
      <w:marBottom w:val="0"/>
      <w:divBdr>
        <w:top w:val="none" w:sz="0" w:space="0" w:color="auto"/>
        <w:left w:val="none" w:sz="0" w:space="0" w:color="auto"/>
        <w:bottom w:val="none" w:sz="0" w:space="0" w:color="auto"/>
        <w:right w:val="none" w:sz="0" w:space="0" w:color="auto"/>
      </w:divBdr>
    </w:div>
    <w:div w:id="262080861">
      <w:bodyDiv w:val="1"/>
      <w:marLeft w:val="0"/>
      <w:marRight w:val="0"/>
      <w:marTop w:val="0"/>
      <w:marBottom w:val="0"/>
      <w:divBdr>
        <w:top w:val="none" w:sz="0" w:space="0" w:color="auto"/>
        <w:left w:val="none" w:sz="0" w:space="0" w:color="auto"/>
        <w:bottom w:val="none" w:sz="0" w:space="0" w:color="auto"/>
        <w:right w:val="none" w:sz="0" w:space="0" w:color="auto"/>
      </w:divBdr>
    </w:div>
    <w:div w:id="266621098">
      <w:bodyDiv w:val="1"/>
      <w:marLeft w:val="0"/>
      <w:marRight w:val="0"/>
      <w:marTop w:val="0"/>
      <w:marBottom w:val="0"/>
      <w:divBdr>
        <w:top w:val="none" w:sz="0" w:space="0" w:color="auto"/>
        <w:left w:val="none" w:sz="0" w:space="0" w:color="auto"/>
        <w:bottom w:val="none" w:sz="0" w:space="0" w:color="auto"/>
        <w:right w:val="none" w:sz="0" w:space="0" w:color="auto"/>
      </w:divBdr>
    </w:div>
    <w:div w:id="277298913">
      <w:bodyDiv w:val="1"/>
      <w:marLeft w:val="0"/>
      <w:marRight w:val="0"/>
      <w:marTop w:val="0"/>
      <w:marBottom w:val="0"/>
      <w:divBdr>
        <w:top w:val="none" w:sz="0" w:space="0" w:color="auto"/>
        <w:left w:val="none" w:sz="0" w:space="0" w:color="auto"/>
        <w:bottom w:val="none" w:sz="0" w:space="0" w:color="auto"/>
        <w:right w:val="none" w:sz="0" w:space="0" w:color="auto"/>
      </w:divBdr>
    </w:div>
    <w:div w:id="359668268">
      <w:bodyDiv w:val="1"/>
      <w:marLeft w:val="0"/>
      <w:marRight w:val="0"/>
      <w:marTop w:val="0"/>
      <w:marBottom w:val="0"/>
      <w:divBdr>
        <w:top w:val="none" w:sz="0" w:space="0" w:color="auto"/>
        <w:left w:val="none" w:sz="0" w:space="0" w:color="auto"/>
        <w:bottom w:val="none" w:sz="0" w:space="0" w:color="auto"/>
        <w:right w:val="none" w:sz="0" w:space="0" w:color="auto"/>
      </w:divBdr>
    </w:div>
    <w:div w:id="434784764">
      <w:bodyDiv w:val="1"/>
      <w:marLeft w:val="0"/>
      <w:marRight w:val="0"/>
      <w:marTop w:val="0"/>
      <w:marBottom w:val="0"/>
      <w:divBdr>
        <w:top w:val="none" w:sz="0" w:space="0" w:color="auto"/>
        <w:left w:val="none" w:sz="0" w:space="0" w:color="auto"/>
        <w:bottom w:val="none" w:sz="0" w:space="0" w:color="auto"/>
        <w:right w:val="none" w:sz="0" w:space="0" w:color="auto"/>
      </w:divBdr>
    </w:div>
    <w:div w:id="533618655">
      <w:bodyDiv w:val="1"/>
      <w:marLeft w:val="0"/>
      <w:marRight w:val="0"/>
      <w:marTop w:val="0"/>
      <w:marBottom w:val="0"/>
      <w:divBdr>
        <w:top w:val="none" w:sz="0" w:space="0" w:color="auto"/>
        <w:left w:val="none" w:sz="0" w:space="0" w:color="auto"/>
        <w:bottom w:val="none" w:sz="0" w:space="0" w:color="auto"/>
        <w:right w:val="none" w:sz="0" w:space="0" w:color="auto"/>
      </w:divBdr>
    </w:div>
    <w:div w:id="546332171">
      <w:bodyDiv w:val="1"/>
      <w:marLeft w:val="0"/>
      <w:marRight w:val="0"/>
      <w:marTop w:val="0"/>
      <w:marBottom w:val="0"/>
      <w:divBdr>
        <w:top w:val="none" w:sz="0" w:space="0" w:color="auto"/>
        <w:left w:val="none" w:sz="0" w:space="0" w:color="auto"/>
        <w:bottom w:val="none" w:sz="0" w:space="0" w:color="auto"/>
        <w:right w:val="none" w:sz="0" w:space="0" w:color="auto"/>
      </w:divBdr>
    </w:div>
    <w:div w:id="613177161">
      <w:bodyDiv w:val="1"/>
      <w:marLeft w:val="0"/>
      <w:marRight w:val="0"/>
      <w:marTop w:val="0"/>
      <w:marBottom w:val="0"/>
      <w:divBdr>
        <w:top w:val="none" w:sz="0" w:space="0" w:color="auto"/>
        <w:left w:val="none" w:sz="0" w:space="0" w:color="auto"/>
        <w:bottom w:val="none" w:sz="0" w:space="0" w:color="auto"/>
        <w:right w:val="none" w:sz="0" w:space="0" w:color="auto"/>
      </w:divBdr>
    </w:div>
    <w:div w:id="696084509">
      <w:bodyDiv w:val="1"/>
      <w:marLeft w:val="0"/>
      <w:marRight w:val="0"/>
      <w:marTop w:val="0"/>
      <w:marBottom w:val="0"/>
      <w:divBdr>
        <w:top w:val="none" w:sz="0" w:space="0" w:color="auto"/>
        <w:left w:val="none" w:sz="0" w:space="0" w:color="auto"/>
        <w:bottom w:val="none" w:sz="0" w:space="0" w:color="auto"/>
        <w:right w:val="none" w:sz="0" w:space="0" w:color="auto"/>
      </w:divBdr>
    </w:div>
    <w:div w:id="793870261">
      <w:bodyDiv w:val="1"/>
      <w:marLeft w:val="0"/>
      <w:marRight w:val="0"/>
      <w:marTop w:val="0"/>
      <w:marBottom w:val="0"/>
      <w:divBdr>
        <w:top w:val="none" w:sz="0" w:space="0" w:color="auto"/>
        <w:left w:val="none" w:sz="0" w:space="0" w:color="auto"/>
        <w:bottom w:val="none" w:sz="0" w:space="0" w:color="auto"/>
        <w:right w:val="none" w:sz="0" w:space="0" w:color="auto"/>
      </w:divBdr>
    </w:div>
    <w:div w:id="815803741">
      <w:bodyDiv w:val="1"/>
      <w:marLeft w:val="0"/>
      <w:marRight w:val="0"/>
      <w:marTop w:val="0"/>
      <w:marBottom w:val="0"/>
      <w:divBdr>
        <w:top w:val="none" w:sz="0" w:space="0" w:color="auto"/>
        <w:left w:val="none" w:sz="0" w:space="0" w:color="auto"/>
        <w:bottom w:val="none" w:sz="0" w:space="0" w:color="auto"/>
        <w:right w:val="none" w:sz="0" w:space="0" w:color="auto"/>
      </w:divBdr>
    </w:div>
    <w:div w:id="887103666">
      <w:bodyDiv w:val="1"/>
      <w:marLeft w:val="0"/>
      <w:marRight w:val="0"/>
      <w:marTop w:val="0"/>
      <w:marBottom w:val="0"/>
      <w:divBdr>
        <w:top w:val="none" w:sz="0" w:space="0" w:color="auto"/>
        <w:left w:val="none" w:sz="0" w:space="0" w:color="auto"/>
        <w:bottom w:val="none" w:sz="0" w:space="0" w:color="auto"/>
        <w:right w:val="none" w:sz="0" w:space="0" w:color="auto"/>
      </w:divBdr>
    </w:div>
    <w:div w:id="972754149">
      <w:bodyDiv w:val="1"/>
      <w:marLeft w:val="0"/>
      <w:marRight w:val="0"/>
      <w:marTop w:val="0"/>
      <w:marBottom w:val="0"/>
      <w:divBdr>
        <w:top w:val="none" w:sz="0" w:space="0" w:color="auto"/>
        <w:left w:val="none" w:sz="0" w:space="0" w:color="auto"/>
        <w:bottom w:val="none" w:sz="0" w:space="0" w:color="auto"/>
        <w:right w:val="none" w:sz="0" w:space="0" w:color="auto"/>
      </w:divBdr>
    </w:div>
    <w:div w:id="1000621498">
      <w:bodyDiv w:val="1"/>
      <w:marLeft w:val="0"/>
      <w:marRight w:val="0"/>
      <w:marTop w:val="0"/>
      <w:marBottom w:val="0"/>
      <w:divBdr>
        <w:top w:val="none" w:sz="0" w:space="0" w:color="auto"/>
        <w:left w:val="none" w:sz="0" w:space="0" w:color="auto"/>
        <w:bottom w:val="none" w:sz="0" w:space="0" w:color="auto"/>
        <w:right w:val="none" w:sz="0" w:space="0" w:color="auto"/>
      </w:divBdr>
    </w:div>
    <w:div w:id="1111900238">
      <w:bodyDiv w:val="1"/>
      <w:marLeft w:val="0"/>
      <w:marRight w:val="0"/>
      <w:marTop w:val="0"/>
      <w:marBottom w:val="0"/>
      <w:divBdr>
        <w:top w:val="none" w:sz="0" w:space="0" w:color="auto"/>
        <w:left w:val="none" w:sz="0" w:space="0" w:color="auto"/>
        <w:bottom w:val="none" w:sz="0" w:space="0" w:color="auto"/>
        <w:right w:val="none" w:sz="0" w:space="0" w:color="auto"/>
      </w:divBdr>
    </w:div>
    <w:div w:id="1132020012">
      <w:bodyDiv w:val="1"/>
      <w:marLeft w:val="0"/>
      <w:marRight w:val="0"/>
      <w:marTop w:val="0"/>
      <w:marBottom w:val="0"/>
      <w:divBdr>
        <w:top w:val="none" w:sz="0" w:space="0" w:color="auto"/>
        <w:left w:val="none" w:sz="0" w:space="0" w:color="auto"/>
        <w:bottom w:val="none" w:sz="0" w:space="0" w:color="auto"/>
        <w:right w:val="none" w:sz="0" w:space="0" w:color="auto"/>
      </w:divBdr>
    </w:div>
    <w:div w:id="1180856293">
      <w:bodyDiv w:val="1"/>
      <w:marLeft w:val="0"/>
      <w:marRight w:val="0"/>
      <w:marTop w:val="0"/>
      <w:marBottom w:val="0"/>
      <w:divBdr>
        <w:top w:val="none" w:sz="0" w:space="0" w:color="auto"/>
        <w:left w:val="none" w:sz="0" w:space="0" w:color="auto"/>
        <w:bottom w:val="none" w:sz="0" w:space="0" w:color="auto"/>
        <w:right w:val="none" w:sz="0" w:space="0" w:color="auto"/>
      </w:divBdr>
    </w:div>
    <w:div w:id="1217932413">
      <w:bodyDiv w:val="1"/>
      <w:marLeft w:val="0"/>
      <w:marRight w:val="0"/>
      <w:marTop w:val="0"/>
      <w:marBottom w:val="0"/>
      <w:divBdr>
        <w:top w:val="none" w:sz="0" w:space="0" w:color="auto"/>
        <w:left w:val="none" w:sz="0" w:space="0" w:color="auto"/>
        <w:bottom w:val="none" w:sz="0" w:space="0" w:color="auto"/>
        <w:right w:val="none" w:sz="0" w:space="0" w:color="auto"/>
      </w:divBdr>
    </w:div>
    <w:div w:id="1227182687">
      <w:bodyDiv w:val="1"/>
      <w:marLeft w:val="0"/>
      <w:marRight w:val="0"/>
      <w:marTop w:val="0"/>
      <w:marBottom w:val="0"/>
      <w:divBdr>
        <w:top w:val="none" w:sz="0" w:space="0" w:color="auto"/>
        <w:left w:val="none" w:sz="0" w:space="0" w:color="auto"/>
        <w:bottom w:val="none" w:sz="0" w:space="0" w:color="auto"/>
        <w:right w:val="none" w:sz="0" w:space="0" w:color="auto"/>
      </w:divBdr>
    </w:div>
    <w:div w:id="1312757075">
      <w:bodyDiv w:val="1"/>
      <w:marLeft w:val="0"/>
      <w:marRight w:val="0"/>
      <w:marTop w:val="0"/>
      <w:marBottom w:val="0"/>
      <w:divBdr>
        <w:top w:val="none" w:sz="0" w:space="0" w:color="auto"/>
        <w:left w:val="none" w:sz="0" w:space="0" w:color="auto"/>
        <w:bottom w:val="none" w:sz="0" w:space="0" w:color="auto"/>
        <w:right w:val="none" w:sz="0" w:space="0" w:color="auto"/>
      </w:divBdr>
    </w:div>
    <w:div w:id="1328286168">
      <w:bodyDiv w:val="1"/>
      <w:marLeft w:val="0"/>
      <w:marRight w:val="0"/>
      <w:marTop w:val="0"/>
      <w:marBottom w:val="0"/>
      <w:divBdr>
        <w:top w:val="none" w:sz="0" w:space="0" w:color="auto"/>
        <w:left w:val="none" w:sz="0" w:space="0" w:color="auto"/>
        <w:bottom w:val="none" w:sz="0" w:space="0" w:color="auto"/>
        <w:right w:val="none" w:sz="0" w:space="0" w:color="auto"/>
      </w:divBdr>
    </w:div>
    <w:div w:id="1354499012">
      <w:bodyDiv w:val="1"/>
      <w:marLeft w:val="0"/>
      <w:marRight w:val="0"/>
      <w:marTop w:val="0"/>
      <w:marBottom w:val="0"/>
      <w:divBdr>
        <w:top w:val="none" w:sz="0" w:space="0" w:color="auto"/>
        <w:left w:val="none" w:sz="0" w:space="0" w:color="auto"/>
        <w:bottom w:val="none" w:sz="0" w:space="0" w:color="auto"/>
        <w:right w:val="none" w:sz="0" w:space="0" w:color="auto"/>
      </w:divBdr>
    </w:div>
    <w:div w:id="1537278010">
      <w:bodyDiv w:val="1"/>
      <w:marLeft w:val="0"/>
      <w:marRight w:val="0"/>
      <w:marTop w:val="0"/>
      <w:marBottom w:val="0"/>
      <w:divBdr>
        <w:top w:val="none" w:sz="0" w:space="0" w:color="auto"/>
        <w:left w:val="none" w:sz="0" w:space="0" w:color="auto"/>
        <w:bottom w:val="none" w:sz="0" w:space="0" w:color="auto"/>
        <w:right w:val="none" w:sz="0" w:space="0" w:color="auto"/>
      </w:divBdr>
    </w:div>
    <w:div w:id="1661930404">
      <w:bodyDiv w:val="1"/>
      <w:marLeft w:val="0"/>
      <w:marRight w:val="0"/>
      <w:marTop w:val="0"/>
      <w:marBottom w:val="0"/>
      <w:divBdr>
        <w:top w:val="none" w:sz="0" w:space="0" w:color="auto"/>
        <w:left w:val="none" w:sz="0" w:space="0" w:color="auto"/>
        <w:bottom w:val="none" w:sz="0" w:space="0" w:color="auto"/>
        <w:right w:val="none" w:sz="0" w:space="0" w:color="auto"/>
      </w:divBdr>
    </w:div>
    <w:div w:id="1771007718">
      <w:bodyDiv w:val="1"/>
      <w:marLeft w:val="0"/>
      <w:marRight w:val="0"/>
      <w:marTop w:val="0"/>
      <w:marBottom w:val="0"/>
      <w:divBdr>
        <w:top w:val="none" w:sz="0" w:space="0" w:color="auto"/>
        <w:left w:val="none" w:sz="0" w:space="0" w:color="auto"/>
        <w:bottom w:val="none" w:sz="0" w:space="0" w:color="auto"/>
        <w:right w:val="none" w:sz="0" w:space="0" w:color="auto"/>
      </w:divBdr>
    </w:div>
    <w:div w:id="1864904492">
      <w:bodyDiv w:val="1"/>
      <w:marLeft w:val="0"/>
      <w:marRight w:val="0"/>
      <w:marTop w:val="0"/>
      <w:marBottom w:val="0"/>
      <w:divBdr>
        <w:top w:val="none" w:sz="0" w:space="0" w:color="auto"/>
        <w:left w:val="none" w:sz="0" w:space="0" w:color="auto"/>
        <w:bottom w:val="none" w:sz="0" w:space="0" w:color="auto"/>
        <w:right w:val="none" w:sz="0" w:space="0" w:color="auto"/>
      </w:divBdr>
    </w:div>
    <w:div w:id="1922834902">
      <w:bodyDiv w:val="1"/>
      <w:marLeft w:val="0"/>
      <w:marRight w:val="0"/>
      <w:marTop w:val="0"/>
      <w:marBottom w:val="0"/>
      <w:divBdr>
        <w:top w:val="none" w:sz="0" w:space="0" w:color="auto"/>
        <w:left w:val="none" w:sz="0" w:space="0" w:color="auto"/>
        <w:bottom w:val="none" w:sz="0" w:space="0" w:color="auto"/>
        <w:right w:val="none" w:sz="0" w:space="0" w:color="auto"/>
      </w:divBdr>
    </w:div>
    <w:div w:id="1942641248">
      <w:bodyDiv w:val="1"/>
      <w:marLeft w:val="0"/>
      <w:marRight w:val="0"/>
      <w:marTop w:val="0"/>
      <w:marBottom w:val="0"/>
      <w:divBdr>
        <w:top w:val="none" w:sz="0" w:space="0" w:color="auto"/>
        <w:left w:val="none" w:sz="0" w:space="0" w:color="auto"/>
        <w:bottom w:val="none" w:sz="0" w:space="0" w:color="auto"/>
        <w:right w:val="none" w:sz="0" w:space="0" w:color="auto"/>
      </w:divBdr>
    </w:div>
    <w:div w:id="2002780353">
      <w:bodyDiv w:val="1"/>
      <w:marLeft w:val="0"/>
      <w:marRight w:val="0"/>
      <w:marTop w:val="0"/>
      <w:marBottom w:val="0"/>
      <w:divBdr>
        <w:top w:val="none" w:sz="0" w:space="0" w:color="auto"/>
        <w:left w:val="none" w:sz="0" w:space="0" w:color="auto"/>
        <w:bottom w:val="none" w:sz="0" w:space="0" w:color="auto"/>
        <w:right w:val="none" w:sz="0" w:space="0" w:color="auto"/>
      </w:divBdr>
    </w:div>
    <w:div w:id="2004311484">
      <w:bodyDiv w:val="1"/>
      <w:marLeft w:val="0"/>
      <w:marRight w:val="0"/>
      <w:marTop w:val="0"/>
      <w:marBottom w:val="0"/>
      <w:divBdr>
        <w:top w:val="none" w:sz="0" w:space="0" w:color="auto"/>
        <w:left w:val="none" w:sz="0" w:space="0" w:color="auto"/>
        <w:bottom w:val="none" w:sz="0" w:space="0" w:color="auto"/>
        <w:right w:val="none" w:sz="0" w:space="0" w:color="auto"/>
      </w:divBdr>
    </w:div>
    <w:div w:id="2005086212">
      <w:bodyDiv w:val="1"/>
      <w:marLeft w:val="0"/>
      <w:marRight w:val="0"/>
      <w:marTop w:val="0"/>
      <w:marBottom w:val="0"/>
      <w:divBdr>
        <w:top w:val="none" w:sz="0" w:space="0" w:color="auto"/>
        <w:left w:val="none" w:sz="0" w:space="0" w:color="auto"/>
        <w:bottom w:val="none" w:sz="0" w:space="0" w:color="auto"/>
        <w:right w:val="none" w:sz="0" w:space="0" w:color="auto"/>
      </w:divBdr>
    </w:div>
    <w:div w:id="2096631250">
      <w:bodyDiv w:val="1"/>
      <w:marLeft w:val="0"/>
      <w:marRight w:val="0"/>
      <w:marTop w:val="0"/>
      <w:marBottom w:val="0"/>
      <w:divBdr>
        <w:top w:val="none" w:sz="0" w:space="0" w:color="auto"/>
        <w:left w:val="none" w:sz="0" w:space="0" w:color="auto"/>
        <w:bottom w:val="none" w:sz="0" w:space="0" w:color="auto"/>
        <w:right w:val="none" w:sz="0" w:space="0" w:color="auto"/>
      </w:divBdr>
    </w:div>
    <w:div w:id="21387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14</Pages>
  <Words>6795</Words>
  <Characters>38737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113</cp:revision>
  <dcterms:created xsi:type="dcterms:W3CDTF">2025-12-08T06:38:00Z</dcterms:created>
  <dcterms:modified xsi:type="dcterms:W3CDTF">2026-01-15T08:42:00Z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e233ade4-29c8-46a2-a4c6-4b7e5174e8da</vt:lpwstr>
  </property>
</Properties>
</file>