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7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1C8" w:rsidRDefault="004271C8" w:rsidP="009344FF">
      <w:pPr>
        <w:rPr>
          <w:rFonts w:ascii="Arial" w:hAnsi="Arial" w:cs="Arial"/>
          <w:sz w:val="20"/>
          <w:szCs w:val="20"/>
        </w:rPr>
      </w:pPr>
      <w:r w:rsidRPr="004271C8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427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71C8" w:rsidRPr="004271C8" w:rsidRDefault="004271C8" w:rsidP="004271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271C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271C8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4271C8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4271C8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4271C8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4271C8" w:rsidRPr="004271C8" w:rsidRDefault="004271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71C8" w:rsidRPr="0042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71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4FC7"/>
  <w15:docId w15:val="{AC0B508D-4966-419D-A773-3A9D8F7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2026-02-04T08:07:00Z</dcterms:modified>
</cp:coreProperties>
</file>