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1768E" w14:textId="09648966" w:rsidR="002844AB" w:rsidRPr="002844AB" w:rsidRDefault="002844AB" w:rsidP="002844AB">
      <w:pPr>
        <w:ind w:left="360"/>
        <w:jc w:val="center"/>
        <w:rPr>
          <w:rFonts w:ascii="Times New Roman" w:hAnsi="Times New Roman" w:cs="Times New Roman"/>
          <w:b/>
          <w:bCs/>
        </w:rPr>
      </w:pPr>
      <w:r w:rsidRPr="002844AB">
        <w:rPr>
          <w:rFonts w:ascii="Times New Roman" w:hAnsi="Times New Roman" w:cs="Times New Roman"/>
          <w:b/>
          <w:bCs/>
        </w:rPr>
        <w:t>Investigation of foodborne bacterial pathogens isolated from Beef Sold in an Open Market in Port Harcourt, Nigeria</w:t>
      </w:r>
    </w:p>
    <w:p w14:paraId="3466E3D4" w14:textId="02BC87DA" w:rsidR="007C322E" w:rsidRPr="004338BA" w:rsidRDefault="007C322E" w:rsidP="004338BA">
      <w:pPr>
        <w:spacing w:after="0" w:line="240" w:lineRule="auto"/>
        <w:jc w:val="both"/>
        <w:rPr>
          <w:rFonts w:ascii="Times New Roman" w:eastAsia="SimSun" w:hAnsi="Times New Roman" w:cs="Times New Roman"/>
          <w:color w:val="000000" w:themeColor="text1"/>
        </w:rPr>
      </w:pPr>
    </w:p>
    <w:p w14:paraId="6A3EFF00" w14:textId="77777777" w:rsidR="007C322E" w:rsidRPr="004338BA" w:rsidRDefault="007C322E" w:rsidP="004338BA">
      <w:pPr>
        <w:spacing w:after="0" w:line="240" w:lineRule="auto"/>
        <w:jc w:val="both"/>
        <w:rPr>
          <w:rFonts w:ascii="Times New Roman" w:eastAsia="SimSun" w:hAnsi="Times New Roman" w:cs="Times New Roman"/>
          <w:color w:val="000000" w:themeColor="text1"/>
          <w:vertAlign w:val="superscript"/>
        </w:rPr>
      </w:pPr>
    </w:p>
    <w:p w14:paraId="0DC98BAE" w14:textId="77777777" w:rsidR="007C322E" w:rsidRPr="00D75B24" w:rsidRDefault="007C322E" w:rsidP="00D75B24">
      <w:pPr>
        <w:spacing w:after="0" w:line="240" w:lineRule="auto"/>
        <w:jc w:val="center"/>
        <w:rPr>
          <w:rFonts w:ascii="Times New Roman" w:hAnsi="Times New Roman" w:cs="Times New Roman"/>
          <w:b/>
          <w:bCs/>
          <w:color w:val="000000" w:themeColor="text1"/>
        </w:rPr>
      </w:pPr>
      <w:r w:rsidRPr="00D75B24">
        <w:rPr>
          <w:rFonts w:ascii="Times New Roman" w:hAnsi="Times New Roman" w:cs="Times New Roman"/>
          <w:b/>
          <w:bCs/>
          <w:color w:val="000000" w:themeColor="text1"/>
        </w:rPr>
        <w:t>ABSTRACT</w:t>
      </w:r>
    </w:p>
    <w:p w14:paraId="08003C2D" w14:textId="27F65FF3" w:rsidR="007C322E" w:rsidRPr="004338BA" w:rsidRDefault="007C322E"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Beef is a highly nutritious yet perishable food prone to microbial contamination which poses public health risks. This study evaluated the bacteriological quality of fresh beef sold across five zones of Mile III Market, Port Harcourt, Nigeria. </w:t>
      </w:r>
      <w:r w:rsidR="00C94554">
        <w:rPr>
          <w:rFonts w:ascii="Times New Roman" w:hAnsi="Times New Roman" w:cs="Times New Roman"/>
          <w:color w:val="000000" w:themeColor="text1"/>
        </w:rPr>
        <w:t>One hundred</w:t>
      </w:r>
      <w:r w:rsidRPr="004338BA">
        <w:rPr>
          <w:rFonts w:ascii="Times New Roman" w:hAnsi="Times New Roman" w:cs="Times New Roman"/>
          <w:color w:val="000000" w:themeColor="text1"/>
        </w:rPr>
        <w:t xml:space="preserve"> </w:t>
      </w:r>
      <w:r w:rsidR="009D73B5">
        <w:rPr>
          <w:rFonts w:ascii="Times New Roman" w:hAnsi="Times New Roman" w:cs="Times New Roman"/>
          <w:color w:val="000000" w:themeColor="text1"/>
        </w:rPr>
        <w:t>(</w:t>
      </w:r>
      <w:r w:rsidR="00C94554">
        <w:rPr>
          <w:rFonts w:ascii="Times New Roman" w:hAnsi="Times New Roman" w:cs="Times New Roman"/>
          <w:color w:val="000000" w:themeColor="text1"/>
        </w:rPr>
        <w:t>10</w:t>
      </w:r>
      <w:r w:rsidR="009D73B5">
        <w:rPr>
          <w:rFonts w:ascii="Times New Roman" w:hAnsi="Times New Roman" w:cs="Times New Roman"/>
          <w:color w:val="000000" w:themeColor="text1"/>
        </w:rPr>
        <w:t xml:space="preserve">0) </w:t>
      </w:r>
      <w:r w:rsidRPr="004338BA">
        <w:rPr>
          <w:rFonts w:ascii="Times New Roman" w:hAnsi="Times New Roman" w:cs="Times New Roman"/>
          <w:color w:val="000000" w:themeColor="text1"/>
        </w:rPr>
        <w:t xml:space="preserve">beef samples were randomly collected and analyzed for Total Aerobic Count (TAC), Total Coliform Count (TCC), and bacterial species identification using standard microbiological and biochemical techniques. Additionally, a questionnaire assessed food safety awareness and handling practices among retailers. Results showed that Native Market and Slaughter 2 had the highest mean TAC (7.18 Log CFU/g) and TCC (6.77 and 6.56 Log CFU/g, respectively), while Bishop Okoye recorded the lowest TAC (5.88 Log CFU/g). </w:t>
      </w:r>
      <w:r w:rsidRPr="004338BA">
        <w:rPr>
          <w:rFonts w:ascii="Times New Roman" w:hAnsi="Times New Roman" w:cs="Times New Roman"/>
          <w:i/>
          <w:iCs/>
          <w:color w:val="000000" w:themeColor="text1"/>
        </w:rPr>
        <w:t>Escherichia. coli</w:t>
      </w:r>
      <w:r w:rsidRPr="004338BA">
        <w:rPr>
          <w:rFonts w:ascii="Times New Roman" w:hAnsi="Times New Roman" w:cs="Times New Roman"/>
          <w:color w:val="000000" w:themeColor="text1"/>
        </w:rPr>
        <w:t xml:space="preserve"> was the most frequently isolated bacterium (28%), followed by </w:t>
      </w:r>
      <w:r w:rsidRPr="004338BA">
        <w:rPr>
          <w:rFonts w:ascii="Times New Roman" w:hAnsi="Times New Roman" w:cs="Times New Roman"/>
          <w:i/>
          <w:iCs/>
          <w:color w:val="000000" w:themeColor="text1"/>
        </w:rPr>
        <w:t>Proteus sp</w:t>
      </w:r>
      <w:r w:rsidR="000710EB">
        <w:rPr>
          <w:rFonts w:ascii="Times New Roman" w:hAnsi="Times New Roman" w:cs="Times New Roman"/>
          <w:i/>
          <w:iCs/>
          <w:color w:val="000000" w:themeColor="text1"/>
        </w:rPr>
        <w:t>p</w:t>
      </w:r>
      <w:r w:rsidRPr="004338BA">
        <w:rPr>
          <w:rFonts w:ascii="Times New Roman" w:hAnsi="Times New Roman" w:cs="Times New Roman"/>
          <w:color w:val="000000" w:themeColor="text1"/>
        </w:rPr>
        <w:t xml:space="preserve">. (23%), </w:t>
      </w:r>
      <w:r w:rsidRPr="004338BA">
        <w:rPr>
          <w:rFonts w:ascii="Times New Roman" w:hAnsi="Times New Roman" w:cs="Times New Roman"/>
          <w:i/>
          <w:iCs/>
          <w:color w:val="000000" w:themeColor="text1"/>
        </w:rPr>
        <w:t>Staphylococcus sp</w:t>
      </w:r>
      <w:r w:rsidR="000710EB">
        <w:rPr>
          <w:rFonts w:ascii="Times New Roman" w:hAnsi="Times New Roman" w:cs="Times New Roman"/>
          <w:i/>
          <w:iCs/>
          <w:color w:val="000000" w:themeColor="text1"/>
        </w:rPr>
        <w:t>p</w:t>
      </w:r>
      <w:r w:rsidRPr="004338BA">
        <w:rPr>
          <w:rFonts w:ascii="Times New Roman" w:hAnsi="Times New Roman" w:cs="Times New Roman"/>
          <w:color w:val="000000" w:themeColor="text1"/>
        </w:rPr>
        <w:t xml:space="preserve">. (23%), </w:t>
      </w:r>
      <w:r w:rsidRPr="004338BA">
        <w:rPr>
          <w:rFonts w:ascii="Times New Roman" w:hAnsi="Times New Roman" w:cs="Times New Roman"/>
          <w:i/>
          <w:iCs/>
          <w:color w:val="000000" w:themeColor="text1"/>
        </w:rPr>
        <w:t>Bacillus sp</w:t>
      </w:r>
      <w:r w:rsidR="000710EB">
        <w:rPr>
          <w:rFonts w:ascii="Times New Roman" w:hAnsi="Times New Roman" w:cs="Times New Roman"/>
          <w:i/>
          <w:iCs/>
          <w:color w:val="000000" w:themeColor="text1"/>
        </w:rPr>
        <w:t>p</w:t>
      </w:r>
      <w:r w:rsidRPr="004338BA">
        <w:rPr>
          <w:rFonts w:ascii="Times New Roman" w:hAnsi="Times New Roman" w:cs="Times New Roman"/>
          <w:i/>
          <w:iCs/>
          <w:color w:val="000000" w:themeColor="text1"/>
        </w:rPr>
        <w:t>.</w:t>
      </w:r>
      <w:r w:rsidRPr="004338BA">
        <w:rPr>
          <w:rFonts w:ascii="Times New Roman" w:hAnsi="Times New Roman" w:cs="Times New Roman"/>
          <w:color w:val="000000" w:themeColor="text1"/>
        </w:rPr>
        <w:t xml:space="preserve"> (12%), </w:t>
      </w:r>
      <w:r w:rsidRPr="004338BA">
        <w:rPr>
          <w:rFonts w:ascii="Times New Roman" w:hAnsi="Times New Roman" w:cs="Times New Roman"/>
          <w:i/>
          <w:iCs/>
          <w:color w:val="000000" w:themeColor="text1"/>
        </w:rPr>
        <w:t>Enterobacter sp</w:t>
      </w:r>
      <w:r w:rsidR="000710EB">
        <w:rPr>
          <w:rFonts w:ascii="Times New Roman" w:hAnsi="Times New Roman" w:cs="Times New Roman"/>
          <w:i/>
          <w:iCs/>
          <w:color w:val="000000" w:themeColor="text1"/>
        </w:rPr>
        <w:t>p</w:t>
      </w:r>
      <w:r w:rsidRPr="004338BA">
        <w:rPr>
          <w:rFonts w:ascii="Times New Roman" w:hAnsi="Times New Roman" w:cs="Times New Roman"/>
          <w:color w:val="000000" w:themeColor="text1"/>
        </w:rPr>
        <w:t xml:space="preserve">. (10%), and </w:t>
      </w:r>
      <w:r w:rsidRPr="004338BA">
        <w:rPr>
          <w:rFonts w:ascii="Times New Roman" w:hAnsi="Times New Roman" w:cs="Times New Roman"/>
          <w:i/>
          <w:iCs/>
          <w:color w:val="000000" w:themeColor="text1"/>
        </w:rPr>
        <w:t>Klebsiella s</w:t>
      </w:r>
      <w:r w:rsidR="000710EB">
        <w:rPr>
          <w:rFonts w:ascii="Times New Roman" w:hAnsi="Times New Roman" w:cs="Times New Roman"/>
          <w:i/>
          <w:iCs/>
          <w:color w:val="000000" w:themeColor="text1"/>
        </w:rPr>
        <w:t>p</w:t>
      </w:r>
      <w:r w:rsidRPr="004338BA">
        <w:rPr>
          <w:rFonts w:ascii="Times New Roman" w:hAnsi="Times New Roman" w:cs="Times New Roman"/>
          <w:i/>
          <w:iCs/>
          <w:color w:val="000000" w:themeColor="text1"/>
        </w:rPr>
        <w:t>p.</w:t>
      </w:r>
      <w:r w:rsidRPr="004338BA">
        <w:rPr>
          <w:rFonts w:ascii="Times New Roman" w:hAnsi="Times New Roman" w:cs="Times New Roman"/>
          <w:color w:val="000000" w:themeColor="text1"/>
        </w:rPr>
        <w:t xml:space="preserve"> (4%). High bacterial loads were associated with poor hygienic practices, including inadequate storage, improper washing, and insufficient personal hygiene. These findings highlight a significant risk of foodborne infections from beef sold in the market. The study emphasizes the need for proper handling, strict hygiene enforcement, regular microbial monitoring, and education of beef retailers to safeguard public health.</w:t>
      </w:r>
    </w:p>
    <w:p w14:paraId="0C11330A" w14:textId="77777777" w:rsidR="007C322E" w:rsidRPr="000710EB" w:rsidRDefault="007C322E" w:rsidP="004338BA">
      <w:pPr>
        <w:spacing w:after="0" w:line="240" w:lineRule="auto"/>
        <w:jc w:val="both"/>
        <w:rPr>
          <w:rFonts w:ascii="Times New Roman" w:hAnsi="Times New Roman" w:cs="Times New Roman"/>
          <w:color w:val="000000" w:themeColor="text1"/>
        </w:rPr>
      </w:pPr>
      <w:r w:rsidRPr="000710EB">
        <w:rPr>
          <w:rFonts w:ascii="Times New Roman" w:hAnsi="Times New Roman" w:cs="Times New Roman"/>
          <w:color w:val="000000" w:themeColor="text1"/>
        </w:rPr>
        <w:t>Keywords: Beef, Microbial contamination, Total aerobic count, Total coliform count, Foodborne pathogens, Mile III Market</w:t>
      </w:r>
    </w:p>
    <w:p w14:paraId="0ADFABF3" w14:textId="77777777" w:rsidR="007C322E" w:rsidRPr="004338BA" w:rsidRDefault="007C322E" w:rsidP="004338BA">
      <w:pPr>
        <w:spacing w:after="0" w:line="240" w:lineRule="auto"/>
        <w:jc w:val="both"/>
        <w:rPr>
          <w:rFonts w:ascii="Times New Roman" w:hAnsi="Times New Roman" w:cs="Times New Roman"/>
          <w:color w:val="000000" w:themeColor="text1"/>
        </w:rPr>
      </w:pPr>
    </w:p>
    <w:p w14:paraId="5E7A7463" w14:textId="55FA5AD9" w:rsidR="005A17A1" w:rsidRPr="00E84863" w:rsidRDefault="005A17A1" w:rsidP="004338BA">
      <w:pPr>
        <w:spacing w:after="0" w:line="240" w:lineRule="auto"/>
        <w:jc w:val="both"/>
        <w:rPr>
          <w:rFonts w:ascii="Times New Roman" w:hAnsi="Times New Roman" w:cs="Times New Roman"/>
          <w:b/>
          <w:bCs/>
          <w:color w:val="000000" w:themeColor="text1"/>
        </w:rPr>
      </w:pPr>
      <w:r w:rsidRPr="00E84863">
        <w:rPr>
          <w:rFonts w:ascii="Times New Roman" w:hAnsi="Times New Roman" w:cs="Times New Roman"/>
          <w:b/>
          <w:bCs/>
          <w:color w:val="000000" w:themeColor="text1"/>
        </w:rPr>
        <w:t>INTRODUCTION</w:t>
      </w:r>
    </w:p>
    <w:p w14:paraId="7C049FA6" w14:textId="1947F224" w:rsidR="00E0648C" w:rsidRPr="004338BA" w:rsidRDefault="00F84816"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Meat obtained from fully grown cattle is referred to as beef. Beef</w:t>
      </w:r>
      <w:r w:rsidR="0024640F">
        <w:rPr>
          <w:rFonts w:ascii="Times New Roman" w:hAnsi="Times New Roman" w:cs="Times New Roman"/>
          <w:color w:val="000000" w:themeColor="text1"/>
        </w:rPr>
        <w:t xml:space="preserve"> which</w:t>
      </w:r>
      <w:r w:rsidRPr="004338BA">
        <w:rPr>
          <w:rFonts w:ascii="Times New Roman" w:hAnsi="Times New Roman" w:cs="Times New Roman"/>
          <w:color w:val="000000" w:themeColor="text1"/>
        </w:rPr>
        <w:t xml:space="preserve"> is a nutritionally rich food that supplies high-quality protein and several essential micronutrients</w:t>
      </w:r>
      <w:r w:rsidR="0058449C"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including bioavailable iron, zinc, and B-vitamins</w:t>
      </w:r>
      <w:r w:rsidR="0058449C"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and contributes meaningfully to nutrient intakes in many populations</w:t>
      </w:r>
      <w:r w:rsidR="005A58C4">
        <w:rPr>
          <w:rFonts w:ascii="Times New Roman" w:hAnsi="Times New Roman" w:cs="Times New Roman"/>
          <w:color w:val="000000" w:themeColor="text1"/>
        </w:rPr>
        <w:t xml:space="preserve"> [3</w:t>
      </w:r>
      <w:r w:rsidR="005704D2">
        <w:rPr>
          <w:rFonts w:ascii="Times New Roman" w:hAnsi="Times New Roman" w:cs="Times New Roman"/>
          <w:color w:val="000000" w:themeColor="text1"/>
        </w:rPr>
        <w:t>;34</w:t>
      </w:r>
      <w:r w:rsidR="005A58C4">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Beef can provide a sizable share of daily intakes for several nutrients (for example, contributing roughly ~14% of dietary protein and substantial proportions of vitamin B₁₂ and zinc in population studies) </w:t>
      </w:r>
      <w:r w:rsidR="005704D2">
        <w:rPr>
          <w:rFonts w:ascii="Times New Roman" w:hAnsi="Times New Roman" w:cs="Times New Roman"/>
          <w:color w:val="000000" w:themeColor="text1"/>
        </w:rPr>
        <w:t>[3;4]</w:t>
      </w:r>
      <w:r w:rsidRPr="004338BA">
        <w:rPr>
          <w:rFonts w:ascii="Times New Roman" w:hAnsi="Times New Roman" w:cs="Times New Roman"/>
          <w:color w:val="000000" w:themeColor="text1"/>
        </w:rPr>
        <w:t>.</w:t>
      </w:r>
      <w:r w:rsidR="007A6E2E">
        <w:rPr>
          <w:rFonts w:ascii="Times New Roman" w:hAnsi="Times New Roman" w:cs="Times New Roman"/>
          <w:color w:val="000000" w:themeColor="text1"/>
        </w:rPr>
        <w:t xml:space="preserve"> B</w:t>
      </w:r>
      <w:r w:rsidR="007A6E2E" w:rsidRPr="004338BA">
        <w:rPr>
          <w:rFonts w:ascii="Times New Roman" w:hAnsi="Times New Roman" w:cs="Times New Roman"/>
          <w:color w:val="000000" w:themeColor="text1"/>
        </w:rPr>
        <w:t xml:space="preserve">eef is highly perishable and susceptible to microbial spoilage and biochemical degradation when handling or storage </w:t>
      </w:r>
      <w:proofErr w:type="spellStart"/>
      <w:proofErr w:type="gramStart"/>
      <w:r w:rsidR="00E82FD1">
        <w:rPr>
          <w:rFonts w:ascii="Times New Roman" w:hAnsi="Times New Roman" w:cs="Times New Roman"/>
          <w:color w:val="000000" w:themeColor="text1"/>
        </w:rPr>
        <w:t>ina</w:t>
      </w:r>
      <w:proofErr w:type="spellEnd"/>
      <w:r w:rsidR="00E82FD1">
        <w:rPr>
          <w:rFonts w:ascii="Times New Roman" w:hAnsi="Times New Roman" w:cs="Times New Roman"/>
          <w:color w:val="000000" w:themeColor="text1"/>
        </w:rPr>
        <w:t xml:space="preserve">  healthy</w:t>
      </w:r>
      <w:proofErr w:type="gramEnd"/>
      <w:r w:rsidR="00E82FD1">
        <w:rPr>
          <w:rFonts w:ascii="Times New Roman" w:hAnsi="Times New Roman" w:cs="Times New Roman"/>
          <w:color w:val="000000" w:themeColor="text1"/>
        </w:rPr>
        <w:t xml:space="preserve"> and safe way </w:t>
      </w:r>
      <w:r w:rsidR="007A6E2E" w:rsidRPr="004338BA">
        <w:rPr>
          <w:rFonts w:ascii="Times New Roman" w:hAnsi="Times New Roman" w:cs="Times New Roman"/>
          <w:color w:val="000000" w:themeColor="text1"/>
        </w:rPr>
        <w:t>are inadequate</w:t>
      </w:r>
      <w:r w:rsidR="00E82FD1">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because of its nutrient-dense composition (high protein, water and fat content)</w:t>
      </w:r>
      <w:r w:rsidR="00E82FD1">
        <w:rPr>
          <w:rFonts w:ascii="Times New Roman" w:hAnsi="Times New Roman" w:cs="Times New Roman"/>
          <w:color w:val="000000" w:themeColor="text1"/>
        </w:rPr>
        <w:t xml:space="preserve"> </w:t>
      </w:r>
      <w:r w:rsidR="00E241AE">
        <w:rPr>
          <w:rFonts w:ascii="Times New Roman" w:hAnsi="Times New Roman" w:cs="Times New Roman"/>
          <w:color w:val="000000" w:themeColor="text1"/>
        </w:rPr>
        <w:t>[25]</w:t>
      </w:r>
      <w:r w:rsidR="001E5250">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Microbiological and storage studies of chilled and vacuum-packaged beef demonstrate that microbial growth, shifts in the spoilage microbiota, and the buildup of spoilage metabolites (including volatile organic compounds) limit shelf life and therefore underscore the need for good handling, temperature control</w:t>
      </w:r>
      <w:r w:rsidR="0058449C"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and appropriate packaging to maintain quality and safety </w:t>
      </w:r>
      <w:r w:rsidR="001E5250">
        <w:rPr>
          <w:rFonts w:ascii="Times New Roman" w:hAnsi="Times New Roman" w:cs="Times New Roman"/>
          <w:color w:val="000000" w:themeColor="text1"/>
        </w:rPr>
        <w:t>[25;33]</w:t>
      </w:r>
      <w:r w:rsidRPr="004338BA">
        <w:rPr>
          <w:rFonts w:ascii="Times New Roman" w:hAnsi="Times New Roman" w:cs="Times New Roman"/>
          <w:color w:val="000000" w:themeColor="text1"/>
        </w:rPr>
        <w:t>. Given its nutritional benefits and widespread consumption including in Nigerian cities such as Port Harcourt</w:t>
      </w:r>
      <w:r w:rsidR="00BA0B69"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beef remains an important food source,</w:t>
      </w:r>
      <w:r w:rsidR="00C05DCE">
        <w:rPr>
          <w:rFonts w:ascii="Times New Roman" w:hAnsi="Times New Roman" w:cs="Times New Roman"/>
          <w:color w:val="000000" w:themeColor="text1"/>
        </w:rPr>
        <w:t xml:space="preserve"> </w:t>
      </w:r>
      <w:r w:rsidR="00E81F6F">
        <w:rPr>
          <w:rFonts w:ascii="Times New Roman" w:hAnsi="Times New Roman" w:cs="Times New Roman"/>
          <w:color w:val="000000" w:themeColor="text1"/>
        </w:rPr>
        <w:t>however,</w:t>
      </w:r>
      <w:r w:rsidRPr="004338BA">
        <w:rPr>
          <w:rFonts w:ascii="Times New Roman" w:hAnsi="Times New Roman" w:cs="Times New Roman"/>
          <w:color w:val="000000" w:themeColor="text1"/>
        </w:rPr>
        <w:t xml:space="preserve"> its safety and shelf life depend strongly on handling, storage and preservation practices </w:t>
      </w:r>
      <w:r w:rsidR="00E25453">
        <w:rPr>
          <w:rFonts w:ascii="Times New Roman" w:hAnsi="Times New Roman" w:cs="Times New Roman"/>
          <w:color w:val="000000" w:themeColor="text1"/>
        </w:rPr>
        <w:t>[33;</w:t>
      </w:r>
      <w:proofErr w:type="gramStart"/>
      <w:r w:rsidR="00E25453">
        <w:rPr>
          <w:rFonts w:ascii="Times New Roman" w:hAnsi="Times New Roman" w:cs="Times New Roman"/>
          <w:color w:val="000000" w:themeColor="text1"/>
        </w:rPr>
        <w:t>34]</w:t>
      </w:r>
      <w:r w:rsidR="003D4CA7" w:rsidRPr="003D4CA7">
        <w:rPr>
          <w:rFonts w:ascii="Times New Roman" w:hAnsi="Times New Roman" w:cs="Times New Roman"/>
          <w:color w:val="000000" w:themeColor="text1"/>
        </w:rPr>
        <w:t>Meat</w:t>
      </w:r>
      <w:proofErr w:type="gramEnd"/>
      <w:r w:rsidR="003D4CA7" w:rsidRPr="003D4CA7">
        <w:rPr>
          <w:rFonts w:ascii="Times New Roman" w:hAnsi="Times New Roman" w:cs="Times New Roman"/>
          <w:color w:val="000000" w:themeColor="text1"/>
        </w:rPr>
        <w:t xml:space="preserve"> serves as a major vehicle for the transmission of foodborne pathogens to humans, leading to a variety of illnesses. Consumption of contaminated meat can result in salmonellosis, caused by </w:t>
      </w:r>
      <w:r w:rsidR="003D4CA7" w:rsidRPr="003D4CA7">
        <w:rPr>
          <w:rFonts w:ascii="Times New Roman" w:hAnsi="Times New Roman" w:cs="Times New Roman"/>
          <w:i/>
          <w:iCs/>
          <w:color w:val="000000" w:themeColor="text1"/>
        </w:rPr>
        <w:t>Salmonella</w:t>
      </w:r>
      <w:r w:rsidR="003D4CA7" w:rsidRPr="003D4CA7">
        <w:rPr>
          <w:rFonts w:ascii="Times New Roman" w:hAnsi="Times New Roman" w:cs="Times New Roman"/>
          <w:color w:val="000000" w:themeColor="text1"/>
        </w:rPr>
        <w:t xml:space="preserve"> species, and campylobacteriosis, caused by </w:t>
      </w:r>
      <w:r w:rsidR="003D4CA7" w:rsidRPr="003D4CA7">
        <w:rPr>
          <w:rFonts w:ascii="Times New Roman" w:hAnsi="Times New Roman" w:cs="Times New Roman"/>
          <w:i/>
          <w:iCs/>
          <w:color w:val="000000" w:themeColor="text1"/>
        </w:rPr>
        <w:t>Campylobacter</w:t>
      </w:r>
      <w:r w:rsidR="003D4CA7" w:rsidRPr="003D4CA7">
        <w:rPr>
          <w:rFonts w:ascii="Times New Roman" w:hAnsi="Times New Roman" w:cs="Times New Roman"/>
          <w:color w:val="000000" w:themeColor="text1"/>
        </w:rPr>
        <w:t xml:space="preserve"> species, both of which commonly produce gastrointestinal symptoms such as diarrhea, abdominal cramps, and fever. Meat can also harbor </w:t>
      </w:r>
      <w:r w:rsidR="003D4CA7" w:rsidRPr="003D4CA7">
        <w:rPr>
          <w:rFonts w:ascii="Times New Roman" w:hAnsi="Times New Roman" w:cs="Times New Roman"/>
          <w:i/>
          <w:iCs/>
          <w:color w:val="000000" w:themeColor="text1"/>
        </w:rPr>
        <w:t>Escherichia coli</w:t>
      </w:r>
      <w:r w:rsidR="003D4CA7" w:rsidRPr="003D4CA7">
        <w:rPr>
          <w:rFonts w:ascii="Times New Roman" w:hAnsi="Times New Roman" w:cs="Times New Roman"/>
          <w:color w:val="000000" w:themeColor="text1"/>
        </w:rPr>
        <w:t xml:space="preserve"> O157:H7, which may lead to severe complications including hemorrhagic colitis and hemolytic uremic syndrome. In addition, consumption of meat contaminated with </w:t>
      </w:r>
      <w:r w:rsidR="003D4CA7" w:rsidRPr="003D4CA7">
        <w:rPr>
          <w:rFonts w:ascii="Times New Roman" w:hAnsi="Times New Roman" w:cs="Times New Roman"/>
          <w:i/>
          <w:iCs/>
          <w:color w:val="000000" w:themeColor="text1"/>
        </w:rPr>
        <w:t>Listeria monocytogenes</w:t>
      </w:r>
      <w:r w:rsidR="003D4CA7" w:rsidRPr="003D4CA7">
        <w:rPr>
          <w:rFonts w:ascii="Times New Roman" w:hAnsi="Times New Roman" w:cs="Times New Roman"/>
          <w:color w:val="000000" w:themeColor="text1"/>
        </w:rPr>
        <w:t xml:space="preserve"> can cause listeriosis, particularly dangerous in pregnant women, newborns, and immunocompromised individuals. </w:t>
      </w:r>
      <w:r w:rsidR="003D4CA7" w:rsidRPr="003D4CA7">
        <w:rPr>
          <w:rFonts w:ascii="Times New Roman" w:hAnsi="Times New Roman" w:cs="Times New Roman"/>
          <w:color w:val="000000" w:themeColor="text1"/>
        </w:rPr>
        <w:lastRenderedPageBreak/>
        <w:t xml:space="preserve">Foodborne poisoning may also result from </w:t>
      </w:r>
      <w:r w:rsidR="003D4CA7" w:rsidRPr="003D4CA7">
        <w:rPr>
          <w:rFonts w:ascii="Times New Roman" w:hAnsi="Times New Roman" w:cs="Times New Roman"/>
          <w:i/>
          <w:iCs/>
          <w:color w:val="000000" w:themeColor="text1"/>
        </w:rPr>
        <w:t>Clostridium perfringens</w:t>
      </w:r>
      <w:r w:rsidR="003D4CA7" w:rsidRPr="003D4CA7">
        <w:rPr>
          <w:rFonts w:ascii="Times New Roman" w:hAnsi="Times New Roman" w:cs="Times New Roman"/>
          <w:color w:val="000000" w:themeColor="text1"/>
        </w:rPr>
        <w:t xml:space="preserve"> or </w:t>
      </w:r>
      <w:r w:rsidR="003D4CA7" w:rsidRPr="003D4CA7">
        <w:rPr>
          <w:rFonts w:ascii="Times New Roman" w:hAnsi="Times New Roman" w:cs="Times New Roman"/>
          <w:i/>
          <w:iCs/>
          <w:color w:val="000000" w:themeColor="text1"/>
        </w:rPr>
        <w:t>Clostridium botulinum</w:t>
      </w:r>
      <w:r w:rsidR="003D4CA7" w:rsidRPr="003D4CA7">
        <w:rPr>
          <w:rFonts w:ascii="Times New Roman" w:hAnsi="Times New Roman" w:cs="Times New Roman"/>
          <w:color w:val="000000" w:themeColor="text1"/>
        </w:rPr>
        <w:t xml:space="preserve">, as well as from toxins produced by </w:t>
      </w:r>
      <w:r w:rsidR="003D4CA7" w:rsidRPr="003D4CA7">
        <w:rPr>
          <w:rFonts w:ascii="Times New Roman" w:hAnsi="Times New Roman" w:cs="Times New Roman"/>
          <w:i/>
          <w:iCs/>
          <w:color w:val="000000" w:themeColor="text1"/>
        </w:rPr>
        <w:t>Staphylococcus aureus</w:t>
      </w:r>
      <w:r w:rsidR="003D4CA7" w:rsidRPr="003D4CA7">
        <w:rPr>
          <w:rFonts w:ascii="Times New Roman" w:hAnsi="Times New Roman" w:cs="Times New Roman"/>
          <w:color w:val="000000" w:themeColor="text1"/>
        </w:rPr>
        <w:t xml:space="preserve">. Furthermore, </w:t>
      </w:r>
      <w:r w:rsidR="003D4CA7" w:rsidRPr="003D4CA7">
        <w:rPr>
          <w:rFonts w:ascii="Times New Roman" w:hAnsi="Times New Roman" w:cs="Times New Roman"/>
          <w:i/>
          <w:iCs/>
          <w:color w:val="000000" w:themeColor="text1"/>
        </w:rPr>
        <w:t>Yersinia enterocolitica</w:t>
      </w:r>
      <w:r w:rsidR="003D4CA7" w:rsidRPr="003D4CA7">
        <w:rPr>
          <w:rFonts w:ascii="Times New Roman" w:hAnsi="Times New Roman" w:cs="Times New Roman"/>
          <w:color w:val="000000" w:themeColor="text1"/>
        </w:rPr>
        <w:t xml:space="preserve"> can </w:t>
      </w:r>
      <w:r w:rsidR="003D4CA7" w:rsidRPr="000B676E">
        <w:rPr>
          <w:rFonts w:ascii="Times New Roman" w:hAnsi="Times New Roman" w:cs="Times New Roman"/>
          <w:color w:val="000000" w:themeColor="text1"/>
        </w:rPr>
        <w:t xml:space="preserve">cause yersiniosis, especially from pork, and in rare cases, </w:t>
      </w:r>
      <w:r w:rsidR="003D4CA7" w:rsidRPr="000B676E">
        <w:rPr>
          <w:rFonts w:ascii="Times New Roman" w:hAnsi="Times New Roman" w:cs="Times New Roman"/>
          <w:i/>
          <w:iCs/>
          <w:color w:val="000000" w:themeColor="text1"/>
        </w:rPr>
        <w:t xml:space="preserve">Mycobacterium </w:t>
      </w:r>
      <w:proofErr w:type="spellStart"/>
      <w:r w:rsidR="003D4CA7" w:rsidRPr="000B676E">
        <w:rPr>
          <w:rFonts w:ascii="Times New Roman" w:hAnsi="Times New Roman" w:cs="Times New Roman"/>
          <w:i/>
          <w:iCs/>
          <w:color w:val="000000" w:themeColor="text1"/>
        </w:rPr>
        <w:t>bovis</w:t>
      </w:r>
      <w:proofErr w:type="spellEnd"/>
      <w:r w:rsidR="003D4CA7" w:rsidRPr="000B676E">
        <w:rPr>
          <w:rFonts w:ascii="Times New Roman" w:hAnsi="Times New Roman" w:cs="Times New Roman"/>
          <w:color w:val="000000" w:themeColor="text1"/>
        </w:rPr>
        <w:t xml:space="preserve"> from infected meat may lead to tuberculosis. </w:t>
      </w:r>
      <w:r w:rsidR="003D4CA7" w:rsidRPr="003D4CA7">
        <w:rPr>
          <w:rFonts w:ascii="Times New Roman" w:hAnsi="Times New Roman" w:cs="Times New Roman"/>
          <w:color w:val="000000" w:themeColor="text1"/>
        </w:rPr>
        <w:t>Collectively, these pathogens highlight the importance of proper handling, cooking, and storage of meat to prevent foodborne diseases.</w:t>
      </w:r>
      <w:r w:rsidR="001D5F54">
        <w:rPr>
          <w:rFonts w:ascii="Times New Roman" w:hAnsi="Times New Roman" w:cs="Times New Roman"/>
          <w:color w:val="000000" w:themeColor="text1"/>
        </w:rPr>
        <w:t xml:space="preserve"> </w:t>
      </w:r>
      <w:r w:rsidR="008603E0">
        <w:rPr>
          <w:rFonts w:ascii="Times New Roman" w:hAnsi="Times New Roman" w:cs="Times New Roman"/>
          <w:color w:val="000000" w:themeColor="text1"/>
        </w:rPr>
        <w:t>[35]</w:t>
      </w:r>
      <w:r w:rsidR="001D5F54" w:rsidRPr="004338BA">
        <w:rPr>
          <w:rFonts w:ascii="Times New Roman" w:hAnsi="Times New Roman" w:cs="Times New Roman"/>
          <w:color w:val="000000" w:themeColor="text1"/>
        </w:rPr>
        <w:t>.</w:t>
      </w:r>
      <w:r w:rsidR="000B676E">
        <w:rPr>
          <w:rFonts w:ascii="Times New Roman" w:hAnsi="Times New Roman" w:cs="Times New Roman"/>
          <w:color w:val="000000" w:themeColor="text1"/>
        </w:rPr>
        <w:t xml:space="preserve"> </w:t>
      </w:r>
      <w:r w:rsidR="00E0648C" w:rsidRPr="004338BA">
        <w:rPr>
          <w:rFonts w:ascii="Times New Roman" w:hAnsi="Times New Roman" w:cs="Times New Roman"/>
          <w:color w:val="000000" w:themeColor="text1"/>
        </w:rPr>
        <w:t>The high moisture content and near</w:t>
      </w:r>
      <w:r w:rsidR="00E0648C" w:rsidRPr="004338BA">
        <w:rPr>
          <w:rFonts w:ascii="Times New Roman" w:hAnsi="Times New Roman" w:cs="Times New Roman"/>
          <w:color w:val="000000" w:themeColor="text1"/>
        </w:rPr>
        <w:noBreakHyphen/>
        <w:t xml:space="preserve">neutral pH of fresh meat create </w:t>
      </w:r>
      <w:proofErr w:type="spellStart"/>
      <w:r w:rsidR="00E0648C" w:rsidRPr="004338BA">
        <w:rPr>
          <w:rFonts w:ascii="Times New Roman" w:hAnsi="Times New Roman" w:cs="Times New Roman"/>
          <w:color w:val="000000" w:themeColor="text1"/>
        </w:rPr>
        <w:t>favourable</w:t>
      </w:r>
      <w:proofErr w:type="spellEnd"/>
      <w:r w:rsidR="00E0648C" w:rsidRPr="004338BA">
        <w:rPr>
          <w:rFonts w:ascii="Times New Roman" w:hAnsi="Times New Roman" w:cs="Times New Roman"/>
          <w:color w:val="000000" w:themeColor="text1"/>
        </w:rPr>
        <w:t xml:space="preserve"> conditions for bacterial proliferation. Beef can become contaminated at several points along the production chain, including processing, handling, and transportation. Recent evidence from West Africa shows high contamination rates and frequent detection of </w:t>
      </w:r>
      <w:r w:rsidR="00C74EFF" w:rsidRPr="004338BA">
        <w:rPr>
          <w:rFonts w:ascii="Times New Roman" w:hAnsi="Times New Roman" w:cs="Times New Roman"/>
          <w:color w:val="000000" w:themeColor="text1"/>
        </w:rPr>
        <w:t>antimicrobial-resistant</w:t>
      </w:r>
      <w:r w:rsidR="00E0648C" w:rsidRPr="004338BA">
        <w:rPr>
          <w:rFonts w:ascii="Times New Roman" w:hAnsi="Times New Roman" w:cs="Times New Roman"/>
          <w:color w:val="000000" w:themeColor="text1"/>
        </w:rPr>
        <w:t xml:space="preserve"> pathogens in fresh beef and other meats, underscoring growing public health </w:t>
      </w:r>
      <w:r w:rsidR="00845BF6">
        <w:rPr>
          <w:rFonts w:ascii="Times New Roman" w:hAnsi="Times New Roman" w:cs="Times New Roman"/>
          <w:color w:val="000000" w:themeColor="text1"/>
        </w:rPr>
        <w:t>concerns</w:t>
      </w:r>
      <w:r w:rsidR="00E0648C" w:rsidRPr="004338BA">
        <w:rPr>
          <w:rFonts w:ascii="Times New Roman" w:hAnsi="Times New Roman" w:cs="Times New Roman"/>
          <w:color w:val="000000" w:themeColor="text1"/>
        </w:rPr>
        <w:t xml:space="preserve"> in developing regions </w:t>
      </w:r>
      <w:r w:rsidR="0086219D">
        <w:rPr>
          <w:rFonts w:ascii="Times New Roman" w:hAnsi="Times New Roman" w:cs="Times New Roman"/>
          <w:color w:val="000000" w:themeColor="text1"/>
        </w:rPr>
        <w:t>[35]</w:t>
      </w:r>
      <w:r w:rsidR="00E0648C" w:rsidRPr="004338BA">
        <w:rPr>
          <w:rFonts w:ascii="Times New Roman" w:hAnsi="Times New Roman" w:cs="Times New Roman"/>
          <w:color w:val="000000" w:themeColor="text1"/>
        </w:rPr>
        <w:t>.</w:t>
      </w:r>
    </w:p>
    <w:p w14:paraId="0DE20C6B" w14:textId="1D32F2B5" w:rsidR="005A17A1" w:rsidRPr="004338BA" w:rsidRDefault="00E9031C"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Ambient temperature and storage duration are major determinants of the growth and succession of spoilage and pathogenic microorganisms in meat </w:t>
      </w:r>
      <w:r w:rsidR="000E4F16">
        <w:rPr>
          <w:rFonts w:ascii="Times New Roman" w:hAnsi="Times New Roman" w:cs="Times New Roman"/>
          <w:color w:val="000000" w:themeColor="text1"/>
        </w:rPr>
        <w:t>[38]</w:t>
      </w:r>
      <w:r w:rsidRPr="004338BA">
        <w:rPr>
          <w:rFonts w:ascii="Times New Roman" w:hAnsi="Times New Roman" w:cs="Times New Roman"/>
          <w:color w:val="000000" w:themeColor="text1"/>
        </w:rPr>
        <w:t xml:space="preserve">. The shelf life of beef is strongly influenced by the initial microbial load present at contamination; products that begin with higher bacterial counts consistently show shorter retail and storage life </w:t>
      </w:r>
      <w:r w:rsidR="00400514">
        <w:rPr>
          <w:rFonts w:ascii="Times New Roman" w:hAnsi="Times New Roman" w:cs="Times New Roman"/>
          <w:color w:val="000000" w:themeColor="text1"/>
        </w:rPr>
        <w:t>[33]</w:t>
      </w:r>
      <w:r w:rsidRPr="004338BA">
        <w:rPr>
          <w:rFonts w:ascii="Times New Roman" w:hAnsi="Times New Roman" w:cs="Times New Roman"/>
          <w:color w:val="000000" w:themeColor="text1"/>
        </w:rPr>
        <w:t xml:space="preserve">. In hot, humid environments, meat deteriorates more rapidly due to accelerated microbial and biochemical activity, which increases the risk of gastrointestinal illness among consumers </w:t>
      </w:r>
      <w:r w:rsidR="00800578">
        <w:rPr>
          <w:rFonts w:ascii="Times New Roman" w:hAnsi="Times New Roman" w:cs="Times New Roman"/>
          <w:color w:val="000000" w:themeColor="text1"/>
        </w:rPr>
        <w:t>[25;</w:t>
      </w:r>
      <w:proofErr w:type="gramStart"/>
      <w:r w:rsidR="00800578">
        <w:rPr>
          <w:rFonts w:ascii="Times New Roman" w:hAnsi="Times New Roman" w:cs="Times New Roman"/>
          <w:color w:val="000000" w:themeColor="text1"/>
        </w:rPr>
        <w:t>37]</w:t>
      </w:r>
      <w:r w:rsidRPr="004338BA">
        <w:rPr>
          <w:rFonts w:ascii="Times New Roman" w:hAnsi="Times New Roman" w:cs="Times New Roman"/>
          <w:color w:val="000000" w:themeColor="text1"/>
        </w:rPr>
        <w:t>Common</w:t>
      </w:r>
      <w:proofErr w:type="gramEnd"/>
      <w:r w:rsidRPr="004338BA">
        <w:rPr>
          <w:rFonts w:ascii="Times New Roman" w:hAnsi="Times New Roman" w:cs="Times New Roman"/>
          <w:color w:val="000000" w:themeColor="text1"/>
        </w:rPr>
        <w:t xml:space="preserve"> spoilage taxa associated with beef spoilage include</w:t>
      </w:r>
      <w:r w:rsidR="003B7F96">
        <w:rPr>
          <w:rFonts w:ascii="Times New Roman" w:hAnsi="Times New Roman" w:cs="Times New Roman"/>
          <w:color w:val="000000" w:themeColor="text1"/>
        </w:rPr>
        <w:t xml:space="preserve"> organisms such as</w:t>
      </w:r>
      <w:r w:rsidRPr="004338BA">
        <w:rPr>
          <w:rFonts w:ascii="Times New Roman" w:hAnsi="Times New Roman" w:cs="Times New Roman"/>
          <w:color w:val="000000" w:themeColor="text1"/>
        </w:rPr>
        <w:t xml:space="preserve"> lactic acid bacteria, </w:t>
      </w:r>
      <w:r w:rsidRPr="00B263D6">
        <w:rPr>
          <w:rFonts w:ascii="Times New Roman" w:hAnsi="Times New Roman" w:cs="Times New Roman"/>
          <w:i/>
          <w:iCs/>
          <w:color w:val="000000" w:themeColor="text1"/>
        </w:rPr>
        <w:t xml:space="preserve">Pseudomonas </w:t>
      </w:r>
      <w:proofErr w:type="spellStart"/>
      <w:r w:rsidRPr="00B263D6">
        <w:rPr>
          <w:rFonts w:ascii="Times New Roman" w:hAnsi="Times New Roman" w:cs="Times New Roman"/>
          <w:i/>
          <w:iCs/>
          <w:color w:val="000000" w:themeColor="text1"/>
        </w:rPr>
        <w:t>spp</w:t>
      </w:r>
      <w:proofErr w:type="spellEnd"/>
      <w:r w:rsidR="00585E69" w:rsidRPr="00AC0508">
        <w:rPr>
          <w:rFonts w:ascii="Times New Roman" w:hAnsi="Times New Roman" w:cs="Times New Roman"/>
          <w:color w:val="000000" w:themeColor="text1"/>
        </w:rPr>
        <w:t>,</w:t>
      </w:r>
      <w:r w:rsidRPr="00AC0508">
        <w:rPr>
          <w:rFonts w:ascii="Times New Roman" w:hAnsi="Times New Roman" w:cs="Times New Roman"/>
          <w:color w:val="000000" w:themeColor="text1"/>
        </w:rPr>
        <w:t xml:space="preserve"> </w:t>
      </w:r>
      <w:r w:rsidRPr="00B263D6">
        <w:rPr>
          <w:rFonts w:ascii="Times New Roman" w:hAnsi="Times New Roman" w:cs="Times New Roman"/>
          <w:i/>
          <w:iCs/>
          <w:color w:val="000000" w:themeColor="text1"/>
        </w:rPr>
        <w:t xml:space="preserve">Acinetobacter </w:t>
      </w:r>
      <w:proofErr w:type="spellStart"/>
      <w:r w:rsidRPr="00B263D6">
        <w:rPr>
          <w:rFonts w:ascii="Times New Roman" w:hAnsi="Times New Roman" w:cs="Times New Roman"/>
          <w:i/>
          <w:iCs/>
          <w:color w:val="000000" w:themeColor="text1"/>
        </w:rPr>
        <w:t>spp</w:t>
      </w:r>
      <w:proofErr w:type="spellEnd"/>
      <w:r w:rsidRPr="00AC0508">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and related </w:t>
      </w:r>
      <w:proofErr w:type="spellStart"/>
      <w:r w:rsidRPr="004338BA">
        <w:rPr>
          <w:rFonts w:ascii="Times New Roman" w:hAnsi="Times New Roman" w:cs="Times New Roman"/>
          <w:color w:val="000000" w:themeColor="text1"/>
        </w:rPr>
        <w:t>psychrotrophic</w:t>
      </w:r>
      <w:proofErr w:type="spellEnd"/>
      <w:r w:rsidRPr="004338BA">
        <w:rPr>
          <w:rFonts w:ascii="Times New Roman" w:hAnsi="Times New Roman" w:cs="Times New Roman"/>
          <w:color w:val="000000" w:themeColor="text1"/>
        </w:rPr>
        <w:t xml:space="preserve"> genera that promote off-odors, discoloration and slime formation on meat surfaces </w:t>
      </w:r>
      <w:r w:rsidR="00B263D6">
        <w:rPr>
          <w:rFonts w:ascii="Times New Roman" w:hAnsi="Times New Roman" w:cs="Times New Roman"/>
          <w:color w:val="000000" w:themeColor="text1"/>
        </w:rPr>
        <w:t>[22;33]</w:t>
      </w:r>
      <w:r w:rsidRPr="004338BA">
        <w:rPr>
          <w:rFonts w:ascii="Times New Roman" w:hAnsi="Times New Roman" w:cs="Times New Roman"/>
          <w:color w:val="000000" w:themeColor="text1"/>
        </w:rPr>
        <w:t xml:space="preserve">. Foodborne disease usually results from ingesting beef contaminated with these spoilage and pathogenic organisms; major meat-associated pathogens that cause infection and/or intoxication include </w:t>
      </w:r>
      <w:r w:rsidRPr="00AC0508">
        <w:rPr>
          <w:rFonts w:ascii="Times New Roman" w:hAnsi="Times New Roman" w:cs="Times New Roman"/>
          <w:i/>
          <w:iCs/>
          <w:color w:val="000000" w:themeColor="text1"/>
        </w:rPr>
        <w:t xml:space="preserve">Salmonella </w:t>
      </w:r>
      <w:proofErr w:type="spellStart"/>
      <w:r w:rsidRPr="00AC0508">
        <w:rPr>
          <w:rFonts w:ascii="Times New Roman" w:hAnsi="Times New Roman" w:cs="Times New Roman"/>
          <w:i/>
          <w:iCs/>
          <w:color w:val="000000" w:themeColor="text1"/>
        </w:rPr>
        <w:t>spp</w:t>
      </w:r>
      <w:proofErr w:type="spellEnd"/>
      <w:r w:rsidRPr="004338BA">
        <w:rPr>
          <w:rFonts w:ascii="Times New Roman" w:hAnsi="Times New Roman" w:cs="Times New Roman"/>
          <w:color w:val="000000" w:themeColor="text1"/>
        </w:rPr>
        <w:t>,</w:t>
      </w:r>
      <w:r w:rsidR="00BA6ACF" w:rsidRPr="004338BA">
        <w:rPr>
          <w:rFonts w:ascii="Times New Roman" w:hAnsi="Times New Roman" w:cs="Times New Roman"/>
          <w:color w:val="000000" w:themeColor="text1"/>
        </w:rPr>
        <w:t xml:space="preserve"> </w:t>
      </w:r>
      <w:r w:rsidRPr="004338BA">
        <w:rPr>
          <w:rFonts w:ascii="Times New Roman" w:hAnsi="Times New Roman" w:cs="Times New Roman"/>
          <w:i/>
          <w:iCs/>
          <w:color w:val="000000" w:themeColor="text1"/>
        </w:rPr>
        <w:t>Escherichia coli</w:t>
      </w:r>
      <w:r w:rsidRPr="004338BA">
        <w:rPr>
          <w:rFonts w:ascii="Times New Roman" w:hAnsi="Times New Roman" w:cs="Times New Roman"/>
          <w:color w:val="000000" w:themeColor="text1"/>
        </w:rPr>
        <w:t xml:space="preserve">, </w:t>
      </w:r>
      <w:r w:rsidRPr="004338BA">
        <w:rPr>
          <w:rFonts w:ascii="Times New Roman" w:hAnsi="Times New Roman" w:cs="Times New Roman"/>
          <w:i/>
          <w:iCs/>
          <w:color w:val="000000" w:themeColor="text1"/>
        </w:rPr>
        <w:t>Listeria monocytogenes</w:t>
      </w:r>
      <w:r w:rsidRPr="004338BA">
        <w:rPr>
          <w:rFonts w:ascii="Times New Roman" w:hAnsi="Times New Roman" w:cs="Times New Roman"/>
          <w:color w:val="000000" w:themeColor="text1"/>
        </w:rPr>
        <w:t>,</w:t>
      </w:r>
      <w:r w:rsidR="00BA6ACF" w:rsidRPr="004338BA">
        <w:rPr>
          <w:rFonts w:ascii="Times New Roman" w:hAnsi="Times New Roman" w:cs="Times New Roman"/>
          <w:color w:val="000000" w:themeColor="text1"/>
        </w:rPr>
        <w:t xml:space="preserve"> </w:t>
      </w:r>
      <w:r w:rsidRPr="004338BA">
        <w:rPr>
          <w:rFonts w:ascii="Times New Roman" w:hAnsi="Times New Roman" w:cs="Times New Roman"/>
          <w:i/>
          <w:iCs/>
          <w:color w:val="000000" w:themeColor="text1"/>
        </w:rPr>
        <w:t>Campylobacter</w:t>
      </w:r>
      <w:r w:rsidRPr="004338BA">
        <w:rPr>
          <w:rFonts w:ascii="Times New Roman" w:hAnsi="Times New Roman" w:cs="Times New Roman"/>
          <w:color w:val="000000" w:themeColor="text1"/>
        </w:rPr>
        <w:t xml:space="preserve"> </w:t>
      </w:r>
      <w:r w:rsidRPr="00AC0508">
        <w:rPr>
          <w:rFonts w:ascii="Times New Roman" w:hAnsi="Times New Roman" w:cs="Times New Roman"/>
          <w:i/>
          <w:iCs/>
          <w:color w:val="000000" w:themeColor="text1"/>
        </w:rPr>
        <w:t>spp</w:t>
      </w:r>
      <w:r w:rsidRPr="00AC0508">
        <w:rPr>
          <w:rFonts w:ascii="Times New Roman" w:hAnsi="Times New Roman" w:cs="Times New Roman"/>
          <w:color w:val="000000" w:themeColor="text1"/>
        </w:rPr>
        <w:t xml:space="preserve">. </w:t>
      </w:r>
      <w:r w:rsidR="009164A6">
        <w:rPr>
          <w:rFonts w:ascii="Times New Roman" w:hAnsi="Times New Roman" w:cs="Times New Roman"/>
          <w:color w:val="000000" w:themeColor="text1"/>
        </w:rPr>
        <w:t>[6]</w:t>
      </w:r>
      <w:r w:rsidRPr="00AC0508">
        <w:rPr>
          <w:rFonts w:ascii="Times New Roman" w:hAnsi="Times New Roman" w:cs="Times New Roman"/>
          <w:color w:val="000000" w:themeColor="text1"/>
        </w:rPr>
        <w:t>. Global surveillance and public-health reports continue to document a substantial</w:t>
      </w:r>
      <w:r w:rsidRPr="004338BA">
        <w:rPr>
          <w:rFonts w:ascii="Times New Roman" w:hAnsi="Times New Roman" w:cs="Times New Roman"/>
          <w:color w:val="000000" w:themeColor="text1"/>
        </w:rPr>
        <w:t xml:space="preserve"> burden of foodborne disease attributable to contaminated animal-source foods, and many recent national reports indicate rising case counts and outbreaks linked to contaminated meat products in a number of countries </w:t>
      </w:r>
      <w:r w:rsidR="00551FFE">
        <w:rPr>
          <w:rFonts w:ascii="Times New Roman" w:hAnsi="Times New Roman" w:cs="Times New Roman"/>
          <w:color w:val="000000" w:themeColor="text1"/>
        </w:rPr>
        <w:t>[37]</w:t>
      </w:r>
      <w:r w:rsidR="00585E69">
        <w:rPr>
          <w:rFonts w:ascii="Times New Roman" w:hAnsi="Times New Roman" w:cs="Times New Roman"/>
          <w:color w:val="000000" w:themeColor="text1"/>
        </w:rPr>
        <w:t>.</w:t>
      </w:r>
    </w:p>
    <w:p w14:paraId="608DBEC2" w14:textId="5921CC4A" w:rsidR="004D7E76" w:rsidRPr="004338BA" w:rsidRDefault="004D7E76"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Bacteria</w:t>
      </w:r>
      <w:r w:rsidR="000D13E7">
        <w:rPr>
          <w:rFonts w:ascii="Times New Roman" w:hAnsi="Times New Roman" w:cs="Times New Roman"/>
          <w:color w:val="000000" w:themeColor="text1"/>
        </w:rPr>
        <w:t>l</w:t>
      </w:r>
      <w:r w:rsidRPr="004338BA">
        <w:rPr>
          <w:rFonts w:ascii="Times New Roman" w:hAnsi="Times New Roman" w:cs="Times New Roman"/>
          <w:color w:val="000000" w:themeColor="text1"/>
        </w:rPr>
        <w:t xml:space="preserve"> contamination along the beef production chain can be significantly reduced through the adoption of formal food-safety systems in processing industries</w:t>
      </w:r>
      <w:r w:rsidR="000D13E7">
        <w:rPr>
          <w:rFonts w:ascii="Times New Roman" w:hAnsi="Times New Roman" w:cs="Times New Roman"/>
          <w:color w:val="000000" w:themeColor="text1"/>
        </w:rPr>
        <w:t xml:space="preserve"> together with i</w:t>
      </w:r>
      <w:r w:rsidRPr="004338BA">
        <w:rPr>
          <w:rFonts w:ascii="Times New Roman" w:hAnsi="Times New Roman" w:cs="Times New Roman"/>
          <w:color w:val="000000" w:themeColor="text1"/>
        </w:rPr>
        <w:t>mplementation of Good Manufacturing Practices (GMP)</w:t>
      </w:r>
      <w:r w:rsidR="000A7AFC" w:rsidRPr="004338BA">
        <w:rPr>
          <w:rFonts w:ascii="Times New Roman" w:hAnsi="Times New Roman" w:cs="Times New Roman"/>
          <w:color w:val="000000" w:themeColor="text1"/>
        </w:rPr>
        <w:t xml:space="preserve"> and </w:t>
      </w:r>
      <w:r w:rsidRPr="004338BA">
        <w:rPr>
          <w:rFonts w:ascii="Times New Roman" w:hAnsi="Times New Roman" w:cs="Times New Roman"/>
          <w:color w:val="000000" w:themeColor="text1"/>
        </w:rPr>
        <w:t>hygienic practices during slaughtering, processing, and retail operations</w:t>
      </w:r>
      <w:r w:rsidR="000A7AFC" w:rsidRPr="004338BA">
        <w:rPr>
          <w:rFonts w:ascii="Times New Roman" w:hAnsi="Times New Roman" w:cs="Times New Roman"/>
          <w:color w:val="000000" w:themeColor="text1"/>
        </w:rPr>
        <w:t>.</w:t>
      </w:r>
      <w:r w:rsidR="00331A6F">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 xml:space="preserve">Likewise, Hazard Analysis and Critical Control Point (HACCP) </w:t>
      </w:r>
      <w:proofErr w:type="gramStart"/>
      <w:r w:rsidRPr="004338BA">
        <w:rPr>
          <w:rFonts w:ascii="Times New Roman" w:hAnsi="Times New Roman" w:cs="Times New Roman"/>
          <w:color w:val="000000" w:themeColor="text1"/>
        </w:rPr>
        <w:t>remains</w:t>
      </w:r>
      <w:proofErr w:type="gramEnd"/>
      <w:r w:rsidRPr="004338BA">
        <w:rPr>
          <w:rFonts w:ascii="Times New Roman" w:hAnsi="Times New Roman" w:cs="Times New Roman"/>
          <w:color w:val="000000" w:themeColor="text1"/>
        </w:rPr>
        <w:t xml:space="preserve"> a vital tool for systematically identifying and controlling points in the production chain where food-borne pathogens may be introduced or proliferate </w:t>
      </w:r>
      <w:r w:rsidR="00D425F1">
        <w:rPr>
          <w:rFonts w:ascii="Times New Roman" w:hAnsi="Times New Roman" w:cs="Times New Roman"/>
          <w:color w:val="000000" w:themeColor="text1"/>
        </w:rPr>
        <w:t>[8]</w:t>
      </w:r>
      <w:r w:rsidRPr="004338BA">
        <w:rPr>
          <w:rFonts w:ascii="Times New Roman" w:hAnsi="Times New Roman" w:cs="Times New Roman"/>
          <w:color w:val="000000" w:themeColor="text1"/>
        </w:rPr>
        <w:t>. As part of HACCP, periodic microbiological monitoring (e.g.</w:t>
      </w:r>
      <w:r w:rsidR="0045670C">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total viable counts, coliform/</w:t>
      </w:r>
      <w:r w:rsidRPr="004338BA">
        <w:rPr>
          <w:rFonts w:ascii="Times New Roman" w:hAnsi="Times New Roman" w:cs="Times New Roman"/>
          <w:i/>
          <w:iCs/>
          <w:color w:val="000000" w:themeColor="text1"/>
        </w:rPr>
        <w:t>E. coli</w:t>
      </w:r>
      <w:r w:rsidRPr="004338BA">
        <w:rPr>
          <w:rFonts w:ascii="Times New Roman" w:hAnsi="Times New Roman" w:cs="Times New Roman"/>
          <w:color w:val="000000" w:themeColor="text1"/>
        </w:rPr>
        <w:t xml:space="preserve"> detection) of meat and contact surfaces provides a reliable means to assess hygiene and detect contamination </w:t>
      </w:r>
      <w:r w:rsidR="0099146F">
        <w:rPr>
          <w:rFonts w:ascii="Times New Roman" w:hAnsi="Times New Roman" w:cs="Times New Roman"/>
          <w:color w:val="000000" w:themeColor="text1"/>
        </w:rPr>
        <w:t>[11;16]</w:t>
      </w:r>
      <w:r w:rsidRPr="004338BA">
        <w:rPr>
          <w:rFonts w:ascii="Times New Roman" w:hAnsi="Times New Roman" w:cs="Times New Roman"/>
          <w:color w:val="000000" w:themeColor="text1"/>
        </w:rPr>
        <w:t>.</w:t>
      </w:r>
      <w:r w:rsidR="00F70A85">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In many low</w:t>
      </w:r>
      <w:r w:rsidR="00BC5BE8"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and middle-income settings, however, raw beef is often sold under sub-optimal conditions</w:t>
      </w:r>
      <w:r w:rsidR="008E4961">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for instance, exposed in open-air markets at ambient temperature, with dust, insects, frequent human handling</w:t>
      </w:r>
      <w:r w:rsidR="00BC5BE8"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and lack of cold-chain or storage hygiene</w:t>
      </w:r>
      <w:r w:rsidR="00AD6892">
        <w:rPr>
          <w:rFonts w:ascii="Times New Roman" w:hAnsi="Times New Roman" w:cs="Times New Roman"/>
          <w:color w:val="000000" w:themeColor="text1"/>
        </w:rPr>
        <w:t xml:space="preserve"> which </w:t>
      </w:r>
      <w:r w:rsidRPr="004338BA">
        <w:rPr>
          <w:rFonts w:ascii="Times New Roman" w:hAnsi="Times New Roman" w:cs="Times New Roman"/>
          <w:color w:val="000000" w:themeColor="text1"/>
        </w:rPr>
        <w:t xml:space="preserve">elevate the risk of contamination and food-borne illnesses </w:t>
      </w:r>
      <w:r w:rsidR="0059192B">
        <w:rPr>
          <w:rFonts w:ascii="Times New Roman" w:hAnsi="Times New Roman" w:cs="Times New Roman"/>
          <w:color w:val="000000" w:themeColor="text1"/>
        </w:rPr>
        <w:t>[11]</w:t>
      </w:r>
      <w:r w:rsidRPr="004338BA">
        <w:rPr>
          <w:rFonts w:ascii="Times New Roman" w:hAnsi="Times New Roman" w:cs="Times New Roman"/>
          <w:color w:val="000000" w:themeColor="text1"/>
        </w:rPr>
        <w:t>. The documented poor sanitary conditions in retail shops and abattoirs</w:t>
      </w:r>
      <w:r w:rsidR="00BC5BE8"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including unclean surfaces, improper handling, lack of protective clothing among handlers, and inadequate water supply for cleaning</w:t>
      </w:r>
      <w:r w:rsidR="00BC5BE8"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further underscore the importance of hygiene protocols </w:t>
      </w:r>
      <w:r w:rsidR="005B2FCD">
        <w:rPr>
          <w:rFonts w:ascii="Times New Roman" w:hAnsi="Times New Roman" w:cs="Times New Roman"/>
          <w:color w:val="000000" w:themeColor="text1"/>
        </w:rPr>
        <w:t>[</w:t>
      </w:r>
      <w:r w:rsidR="00635062">
        <w:rPr>
          <w:rFonts w:ascii="Times New Roman" w:hAnsi="Times New Roman" w:cs="Times New Roman"/>
          <w:color w:val="000000" w:themeColor="text1"/>
        </w:rPr>
        <w:t>8</w:t>
      </w:r>
      <w:r w:rsidR="005B2FCD">
        <w:rPr>
          <w:rFonts w:ascii="Times New Roman" w:hAnsi="Times New Roman" w:cs="Times New Roman"/>
          <w:color w:val="000000" w:themeColor="text1"/>
        </w:rPr>
        <w:t>;</w:t>
      </w:r>
      <w:r w:rsidR="00635062">
        <w:rPr>
          <w:rFonts w:ascii="Times New Roman" w:hAnsi="Times New Roman" w:cs="Times New Roman"/>
          <w:color w:val="000000" w:themeColor="text1"/>
        </w:rPr>
        <w:t>16</w:t>
      </w:r>
      <w:r w:rsidR="005B2FCD">
        <w:rPr>
          <w:rFonts w:ascii="Times New Roman" w:hAnsi="Times New Roman" w:cs="Times New Roman"/>
          <w:color w:val="000000" w:themeColor="text1"/>
        </w:rPr>
        <w:t>].</w:t>
      </w:r>
    </w:p>
    <w:p w14:paraId="3F5B85CC" w14:textId="004B1A01" w:rsidR="00E859AC" w:rsidRDefault="004D7E76"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Major sources of contamination across the beef supply chain include</w:t>
      </w:r>
      <w:r w:rsidR="00AD6892">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contact with animal hides or gastrointestinal contents during slaughter</w:t>
      </w:r>
      <w:r w:rsidR="00BC5BE8"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use of contaminated knives or tools</w:t>
      </w:r>
      <w:r w:rsidR="00BC5BE8"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processing or display surface</w:t>
      </w:r>
      <w:r w:rsidR="00BC5BE8" w:rsidRPr="004338BA">
        <w:rPr>
          <w:rFonts w:ascii="Times New Roman" w:hAnsi="Times New Roman" w:cs="Times New Roman"/>
          <w:color w:val="000000" w:themeColor="text1"/>
        </w:rPr>
        <w:t>s,</w:t>
      </w:r>
      <w:r w:rsidRPr="004338BA">
        <w:rPr>
          <w:rFonts w:ascii="Times New Roman" w:hAnsi="Times New Roman" w:cs="Times New Roman"/>
          <w:color w:val="000000" w:themeColor="text1"/>
        </w:rPr>
        <w:t xml:space="preserve"> dust, flies or other environmental contaminants</w:t>
      </w:r>
      <w:r w:rsidR="00BC5BE8"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 xml:space="preserve">and poor personal hygiene of meat handlers </w:t>
      </w:r>
      <w:r w:rsidR="00635062">
        <w:rPr>
          <w:rFonts w:ascii="Times New Roman" w:hAnsi="Times New Roman" w:cs="Times New Roman"/>
          <w:color w:val="000000" w:themeColor="text1"/>
        </w:rPr>
        <w:t xml:space="preserve">[2;11;16]. </w:t>
      </w:r>
      <w:r w:rsidRPr="004338BA">
        <w:rPr>
          <w:rFonts w:ascii="Times New Roman" w:hAnsi="Times New Roman" w:cs="Times New Roman"/>
          <w:color w:val="000000" w:themeColor="text1"/>
        </w:rPr>
        <w:t>Inadequate or non-functional cold-chain (refrigeration/ freezing) during storage, transport, and retail exacerbates microbial growth and reduces meat shelf-life.</w:t>
      </w:r>
      <w:r w:rsidR="008249A4" w:rsidRPr="004338BA">
        <w:rPr>
          <w:rFonts w:ascii="Times New Roman" w:hAnsi="Times New Roman" w:cs="Times New Roman"/>
          <w:color w:val="000000" w:themeColor="text1"/>
        </w:rPr>
        <w:t xml:space="preserve"> </w:t>
      </w:r>
    </w:p>
    <w:p w14:paraId="35754339" w14:textId="5C86BA4B" w:rsidR="004B5338" w:rsidRDefault="008249A4"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lastRenderedPageBreak/>
        <w:t>With these</w:t>
      </w:r>
      <w:r w:rsidR="004D7E76" w:rsidRPr="004338BA">
        <w:rPr>
          <w:rFonts w:ascii="Times New Roman" w:hAnsi="Times New Roman" w:cs="Times New Roman"/>
          <w:color w:val="000000" w:themeColor="text1"/>
        </w:rPr>
        <w:t xml:space="preserve"> realities</w:t>
      </w:r>
      <w:r w:rsidRPr="004338BA">
        <w:rPr>
          <w:rFonts w:ascii="Times New Roman" w:hAnsi="Times New Roman" w:cs="Times New Roman"/>
          <w:color w:val="000000" w:themeColor="text1"/>
        </w:rPr>
        <w:t>,</w:t>
      </w:r>
      <w:r w:rsidR="00E859AC">
        <w:rPr>
          <w:rFonts w:ascii="Times New Roman" w:hAnsi="Times New Roman" w:cs="Times New Roman"/>
          <w:color w:val="000000" w:themeColor="text1"/>
        </w:rPr>
        <w:t xml:space="preserve"> this study aims at </w:t>
      </w:r>
      <w:r w:rsidR="004D7E76" w:rsidRPr="004338BA">
        <w:rPr>
          <w:rFonts w:ascii="Times New Roman" w:hAnsi="Times New Roman" w:cs="Times New Roman"/>
          <w:color w:val="000000" w:themeColor="text1"/>
        </w:rPr>
        <w:t>assess</w:t>
      </w:r>
      <w:r w:rsidR="00E859AC">
        <w:rPr>
          <w:rFonts w:ascii="Times New Roman" w:hAnsi="Times New Roman" w:cs="Times New Roman"/>
          <w:color w:val="000000" w:themeColor="text1"/>
        </w:rPr>
        <w:t>ing</w:t>
      </w:r>
      <w:r w:rsidR="004D7E76" w:rsidRPr="004338BA">
        <w:rPr>
          <w:rFonts w:ascii="Times New Roman" w:hAnsi="Times New Roman" w:cs="Times New Roman"/>
          <w:color w:val="000000" w:themeColor="text1"/>
        </w:rPr>
        <w:t xml:space="preserve"> the bacteriological quality and safety of beef sold around Mile III (</w:t>
      </w:r>
      <w:proofErr w:type="spellStart"/>
      <w:r w:rsidR="004D7E76" w:rsidRPr="004338BA">
        <w:rPr>
          <w:rFonts w:ascii="Times New Roman" w:hAnsi="Times New Roman" w:cs="Times New Roman"/>
          <w:color w:val="000000" w:themeColor="text1"/>
        </w:rPr>
        <w:t>Nkpolu-Oroworukwo</w:t>
      </w:r>
      <w:proofErr w:type="spellEnd"/>
      <w:r w:rsidR="004D7E76" w:rsidRPr="004338BA">
        <w:rPr>
          <w:rFonts w:ascii="Times New Roman" w:hAnsi="Times New Roman" w:cs="Times New Roman"/>
          <w:color w:val="000000" w:themeColor="text1"/>
        </w:rPr>
        <w:t>) market in Port Harcourt</w:t>
      </w:r>
      <w:r w:rsidR="004B5338" w:rsidRPr="004338BA">
        <w:rPr>
          <w:rFonts w:ascii="Times New Roman" w:hAnsi="Times New Roman" w:cs="Times New Roman"/>
          <w:color w:val="000000" w:themeColor="text1"/>
        </w:rPr>
        <w:t>.</w:t>
      </w:r>
    </w:p>
    <w:p w14:paraId="0713FC62" w14:textId="77777777" w:rsidR="00C21B96" w:rsidRPr="004338BA" w:rsidRDefault="00C21B96" w:rsidP="004338BA">
      <w:pPr>
        <w:spacing w:after="0" w:line="240" w:lineRule="auto"/>
        <w:jc w:val="both"/>
        <w:rPr>
          <w:rFonts w:ascii="Times New Roman" w:hAnsi="Times New Roman" w:cs="Times New Roman"/>
          <w:color w:val="000000" w:themeColor="text1"/>
        </w:rPr>
      </w:pPr>
    </w:p>
    <w:p w14:paraId="1307F589" w14:textId="34E363CA" w:rsidR="005A17A1" w:rsidRPr="00C21B96" w:rsidRDefault="005A17A1" w:rsidP="004338BA">
      <w:pPr>
        <w:spacing w:after="0" w:line="240" w:lineRule="auto"/>
        <w:jc w:val="both"/>
        <w:rPr>
          <w:rFonts w:ascii="Times New Roman" w:hAnsi="Times New Roman" w:cs="Times New Roman"/>
          <w:b/>
          <w:bCs/>
          <w:color w:val="000000" w:themeColor="text1"/>
        </w:rPr>
      </w:pPr>
      <w:r w:rsidRPr="00C21B96">
        <w:rPr>
          <w:rFonts w:ascii="Times New Roman" w:hAnsi="Times New Roman" w:cs="Times New Roman"/>
          <w:b/>
          <w:bCs/>
          <w:caps/>
          <w:color w:val="000000" w:themeColor="text1"/>
        </w:rPr>
        <w:t>Material and Methods</w:t>
      </w:r>
    </w:p>
    <w:p w14:paraId="40CD7504" w14:textId="77777777" w:rsidR="00B511CF" w:rsidRPr="00C21B96" w:rsidRDefault="00B511CF" w:rsidP="004338BA">
      <w:pPr>
        <w:spacing w:after="0" w:line="240" w:lineRule="auto"/>
        <w:jc w:val="both"/>
        <w:rPr>
          <w:rFonts w:ascii="Times New Roman" w:hAnsi="Times New Roman" w:cs="Times New Roman"/>
          <w:b/>
          <w:bCs/>
          <w:color w:val="000000" w:themeColor="text1"/>
        </w:rPr>
      </w:pPr>
      <w:r w:rsidRPr="00C21B96">
        <w:rPr>
          <w:rFonts w:ascii="Times New Roman" w:hAnsi="Times New Roman" w:cs="Times New Roman"/>
          <w:b/>
          <w:bCs/>
          <w:color w:val="000000" w:themeColor="text1"/>
        </w:rPr>
        <w:t>Study Area</w:t>
      </w:r>
    </w:p>
    <w:p w14:paraId="250EF9B0" w14:textId="77777777" w:rsidR="00B511CF" w:rsidRPr="004338BA" w:rsidRDefault="00B511CF"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Mile III Market, also known as the </w:t>
      </w:r>
      <w:proofErr w:type="spellStart"/>
      <w:r w:rsidRPr="004338BA">
        <w:rPr>
          <w:rFonts w:ascii="Times New Roman" w:hAnsi="Times New Roman" w:cs="Times New Roman"/>
          <w:color w:val="000000" w:themeColor="text1"/>
        </w:rPr>
        <w:t>Nkpolu-Oroworukwo</w:t>
      </w:r>
      <w:proofErr w:type="spellEnd"/>
      <w:r w:rsidRPr="004338BA">
        <w:rPr>
          <w:rFonts w:ascii="Times New Roman" w:hAnsi="Times New Roman" w:cs="Times New Roman"/>
          <w:color w:val="000000" w:themeColor="text1"/>
        </w:rPr>
        <w:t xml:space="preserve"> Ultra-Modern Market, is situated within the </w:t>
      </w:r>
      <w:proofErr w:type="spellStart"/>
      <w:r w:rsidRPr="004338BA">
        <w:rPr>
          <w:rFonts w:ascii="Times New Roman" w:hAnsi="Times New Roman" w:cs="Times New Roman"/>
          <w:color w:val="000000" w:themeColor="text1"/>
        </w:rPr>
        <w:t>Nkpolu-Oroworukwo</w:t>
      </w:r>
      <w:proofErr w:type="spellEnd"/>
      <w:r w:rsidRPr="004338BA">
        <w:rPr>
          <w:rFonts w:ascii="Times New Roman" w:hAnsi="Times New Roman" w:cs="Times New Roman"/>
          <w:color w:val="000000" w:themeColor="text1"/>
        </w:rPr>
        <w:t xml:space="preserve"> community in Port Harcourt City, Rivers State, in the Niger Delta region of Nigeria. The community is regarded as one of the most commercially vibrant and industrially active areas of the city, attracting a high volume of daily economic activities.</w:t>
      </w:r>
    </w:p>
    <w:p w14:paraId="722552D9" w14:textId="77777777" w:rsidR="00C21B96" w:rsidRDefault="00B511CF"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The market is organized into several functional zones, each designated for specific categories of retail activities, including the sale of fresh meat. </w:t>
      </w:r>
    </w:p>
    <w:p w14:paraId="3D92DED7" w14:textId="54B9F82B" w:rsidR="00B511CF" w:rsidRPr="004338BA" w:rsidRDefault="00B511CF"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For this study, the market was stratified into five major zones, namely:</w:t>
      </w:r>
      <w:r w:rsidR="000E1C12"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Zone A – Bishop Okoye</w:t>
      </w:r>
      <w:r w:rsidR="000E1C12"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Zone B – Main Park</w:t>
      </w:r>
      <w:r w:rsidR="000E1C12"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Zone C – Slaughter 1</w:t>
      </w:r>
      <w:r w:rsidR="000E1C12"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Zone D – Native Market</w:t>
      </w:r>
      <w:r w:rsidR="00AE4488">
        <w:rPr>
          <w:rFonts w:ascii="Times New Roman" w:hAnsi="Times New Roman" w:cs="Times New Roman"/>
          <w:color w:val="000000" w:themeColor="text1"/>
        </w:rPr>
        <w:t>,</w:t>
      </w:r>
      <w:r w:rsidR="000E1C12" w:rsidRPr="004338BA">
        <w:rPr>
          <w:rFonts w:ascii="Times New Roman" w:hAnsi="Times New Roman" w:cs="Times New Roman"/>
          <w:color w:val="000000" w:themeColor="text1"/>
        </w:rPr>
        <w:t xml:space="preserve"> and </w:t>
      </w:r>
      <w:r w:rsidRPr="004338BA">
        <w:rPr>
          <w:rFonts w:ascii="Times New Roman" w:hAnsi="Times New Roman" w:cs="Times New Roman"/>
          <w:color w:val="000000" w:themeColor="text1"/>
        </w:rPr>
        <w:t>Zone E – Slaughter 2</w:t>
      </w:r>
      <w:r w:rsidR="006B5F77" w:rsidRPr="004338BA">
        <w:rPr>
          <w:rFonts w:ascii="Times New Roman" w:hAnsi="Times New Roman" w:cs="Times New Roman"/>
          <w:color w:val="000000" w:themeColor="text1"/>
        </w:rPr>
        <w:t>.</w:t>
      </w:r>
    </w:p>
    <w:p w14:paraId="3C890F96" w14:textId="77777777" w:rsidR="006612EE" w:rsidRDefault="00B511CF"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These zones served as the sampling points for evaluating the bacteriological quality of beef sold within the market.</w:t>
      </w:r>
    </w:p>
    <w:p w14:paraId="7D47653A" w14:textId="77777777" w:rsidR="00E64895" w:rsidRPr="004338BA" w:rsidRDefault="00E64895" w:rsidP="004338BA">
      <w:pPr>
        <w:spacing w:after="0" w:line="240" w:lineRule="auto"/>
        <w:jc w:val="both"/>
        <w:rPr>
          <w:rFonts w:ascii="Times New Roman" w:hAnsi="Times New Roman" w:cs="Times New Roman"/>
          <w:color w:val="000000" w:themeColor="text1"/>
        </w:rPr>
      </w:pPr>
    </w:p>
    <w:p w14:paraId="3AAB3BDA" w14:textId="77777777" w:rsidR="006612EE" w:rsidRPr="00AE4488" w:rsidRDefault="006612EE" w:rsidP="004338BA">
      <w:pPr>
        <w:spacing w:after="0" w:line="240" w:lineRule="auto"/>
        <w:jc w:val="both"/>
        <w:rPr>
          <w:rFonts w:ascii="Times New Roman" w:hAnsi="Times New Roman" w:cs="Times New Roman"/>
          <w:b/>
          <w:bCs/>
          <w:color w:val="000000" w:themeColor="text1"/>
        </w:rPr>
      </w:pPr>
      <w:r w:rsidRPr="00AE4488">
        <w:rPr>
          <w:rFonts w:ascii="Times New Roman" w:hAnsi="Times New Roman" w:cs="Times New Roman"/>
          <w:b/>
          <w:bCs/>
          <w:color w:val="000000" w:themeColor="text1"/>
        </w:rPr>
        <w:t>Study Design</w:t>
      </w:r>
    </w:p>
    <w:p w14:paraId="1ACBC460" w14:textId="0A49AD49" w:rsidR="00761492" w:rsidRDefault="00B511CF"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This study employed a descriptive cross-sectional design to assess food safety practices</w:t>
      </w:r>
      <w:r w:rsidR="00456CF1" w:rsidRPr="004338BA">
        <w:rPr>
          <w:rFonts w:ascii="Times New Roman" w:hAnsi="Times New Roman" w:cs="Times New Roman"/>
          <w:color w:val="000000" w:themeColor="text1"/>
        </w:rPr>
        <w:t xml:space="preserve"> and awareness among market meat retailers</w:t>
      </w:r>
      <w:r w:rsidR="00521679" w:rsidRPr="004338BA">
        <w:rPr>
          <w:rFonts w:ascii="Times New Roman" w:hAnsi="Times New Roman" w:cs="Times New Roman"/>
          <w:color w:val="000000" w:themeColor="text1"/>
        </w:rPr>
        <w:t>. Data were collected using a well-structured questionnaire designed to evaluate various aspects of food safety knowledge and practices, such as f</w:t>
      </w:r>
      <w:r w:rsidRPr="004338BA">
        <w:rPr>
          <w:rFonts w:ascii="Times New Roman" w:hAnsi="Times New Roman" w:cs="Times New Roman"/>
          <w:color w:val="000000" w:themeColor="text1"/>
        </w:rPr>
        <w:t>ood processing, storage, and selling conditions</w:t>
      </w:r>
      <w:r w:rsidR="00521679" w:rsidRPr="004338BA">
        <w:rPr>
          <w:rFonts w:ascii="Times New Roman" w:hAnsi="Times New Roman" w:cs="Times New Roman"/>
          <w:color w:val="000000" w:themeColor="text1"/>
        </w:rPr>
        <w:t>, k</w:t>
      </w:r>
      <w:r w:rsidRPr="004338BA">
        <w:rPr>
          <w:rFonts w:ascii="Times New Roman" w:hAnsi="Times New Roman" w:cs="Times New Roman"/>
          <w:color w:val="000000" w:themeColor="text1"/>
        </w:rPr>
        <w:t>nowledge of food safety principles</w:t>
      </w:r>
      <w:r w:rsidR="00521679" w:rsidRPr="004338BA">
        <w:rPr>
          <w:rFonts w:ascii="Times New Roman" w:hAnsi="Times New Roman" w:cs="Times New Roman"/>
          <w:color w:val="000000" w:themeColor="text1"/>
        </w:rPr>
        <w:t>, e</w:t>
      </w:r>
      <w:r w:rsidRPr="004338BA">
        <w:rPr>
          <w:rFonts w:ascii="Times New Roman" w:hAnsi="Times New Roman" w:cs="Times New Roman"/>
          <w:color w:val="000000" w:themeColor="text1"/>
        </w:rPr>
        <w:t>nvironmental hygiene and waste disposal practices</w:t>
      </w:r>
      <w:r w:rsidR="00521679" w:rsidRPr="004338BA">
        <w:rPr>
          <w:rFonts w:ascii="Times New Roman" w:hAnsi="Times New Roman" w:cs="Times New Roman"/>
          <w:color w:val="000000" w:themeColor="text1"/>
        </w:rPr>
        <w:t xml:space="preserve">, </w:t>
      </w:r>
      <w:r w:rsidR="002B07E0" w:rsidRPr="004338BA">
        <w:rPr>
          <w:rFonts w:ascii="Times New Roman" w:hAnsi="Times New Roman" w:cs="Times New Roman"/>
          <w:color w:val="000000" w:themeColor="text1"/>
        </w:rPr>
        <w:t>h</w:t>
      </w:r>
      <w:r w:rsidRPr="004338BA">
        <w:rPr>
          <w:rFonts w:ascii="Times New Roman" w:hAnsi="Times New Roman" w:cs="Times New Roman"/>
          <w:color w:val="000000" w:themeColor="text1"/>
        </w:rPr>
        <w:t>ygienic handling of tools and materials, such as knives and water</w:t>
      </w:r>
      <w:r w:rsidR="00521679"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Additionally, the questionnaire captured information on demographic and personal hygiene factors, including</w:t>
      </w:r>
      <w:r w:rsidR="002B07E0" w:rsidRPr="004338BA">
        <w:rPr>
          <w:rFonts w:ascii="Times New Roman" w:hAnsi="Times New Roman" w:cs="Times New Roman"/>
          <w:color w:val="000000" w:themeColor="text1"/>
        </w:rPr>
        <w:t xml:space="preserve"> l</w:t>
      </w:r>
      <w:r w:rsidRPr="004338BA">
        <w:rPr>
          <w:rFonts w:ascii="Times New Roman" w:hAnsi="Times New Roman" w:cs="Times New Roman"/>
          <w:color w:val="000000" w:themeColor="text1"/>
        </w:rPr>
        <w:t>evel of education</w:t>
      </w:r>
      <w:r w:rsidR="002B07E0" w:rsidRPr="004338BA">
        <w:rPr>
          <w:rFonts w:ascii="Times New Roman" w:hAnsi="Times New Roman" w:cs="Times New Roman"/>
          <w:color w:val="000000" w:themeColor="text1"/>
        </w:rPr>
        <w:t>, e</w:t>
      </w:r>
      <w:r w:rsidRPr="004338BA">
        <w:rPr>
          <w:rFonts w:ascii="Times New Roman" w:hAnsi="Times New Roman" w:cs="Times New Roman"/>
          <w:color w:val="000000" w:themeColor="text1"/>
        </w:rPr>
        <w:t>xposure to food safety training</w:t>
      </w:r>
      <w:r w:rsidR="002B07E0" w:rsidRPr="004338BA">
        <w:rPr>
          <w:rFonts w:ascii="Times New Roman" w:hAnsi="Times New Roman" w:cs="Times New Roman"/>
          <w:color w:val="000000" w:themeColor="text1"/>
        </w:rPr>
        <w:t>, u</w:t>
      </w:r>
      <w:r w:rsidRPr="004338BA">
        <w:rPr>
          <w:rFonts w:ascii="Times New Roman" w:hAnsi="Times New Roman" w:cs="Times New Roman"/>
          <w:color w:val="000000" w:themeColor="text1"/>
        </w:rPr>
        <w:t>se of hair covers and jewelry during food handling</w:t>
      </w:r>
      <w:r w:rsidR="00CE0766" w:rsidRPr="004338BA">
        <w:rPr>
          <w:rFonts w:ascii="Times New Roman" w:hAnsi="Times New Roman" w:cs="Times New Roman"/>
          <w:color w:val="000000" w:themeColor="text1"/>
        </w:rPr>
        <w:t>, p</w:t>
      </w:r>
      <w:r w:rsidRPr="004338BA">
        <w:rPr>
          <w:rFonts w:ascii="Times New Roman" w:hAnsi="Times New Roman" w:cs="Times New Roman"/>
          <w:color w:val="000000" w:themeColor="text1"/>
        </w:rPr>
        <w:t>ractices related to money handlin</w:t>
      </w:r>
      <w:r w:rsidR="00CE0766" w:rsidRPr="004338BA">
        <w:rPr>
          <w:rFonts w:ascii="Times New Roman" w:hAnsi="Times New Roman" w:cs="Times New Roman"/>
          <w:color w:val="000000" w:themeColor="text1"/>
        </w:rPr>
        <w:t>g</w:t>
      </w:r>
      <w:r w:rsidR="00AE4488">
        <w:rPr>
          <w:rFonts w:ascii="Times New Roman" w:hAnsi="Times New Roman" w:cs="Times New Roman"/>
          <w:color w:val="000000" w:themeColor="text1"/>
        </w:rPr>
        <w:t>,</w:t>
      </w:r>
      <w:r w:rsidR="00CE0766" w:rsidRPr="004338BA">
        <w:rPr>
          <w:rFonts w:ascii="Times New Roman" w:hAnsi="Times New Roman" w:cs="Times New Roman"/>
          <w:color w:val="000000" w:themeColor="text1"/>
        </w:rPr>
        <w:t xml:space="preserve"> and o</w:t>
      </w:r>
      <w:r w:rsidRPr="004338BA">
        <w:rPr>
          <w:rFonts w:ascii="Times New Roman" w:hAnsi="Times New Roman" w:cs="Times New Roman"/>
          <w:color w:val="000000" w:themeColor="text1"/>
        </w:rPr>
        <w:t>verall personal hygiene</w:t>
      </w:r>
      <w:r w:rsidR="00B87F3E" w:rsidRPr="004338BA">
        <w:rPr>
          <w:rFonts w:ascii="Times New Roman" w:hAnsi="Times New Roman" w:cs="Times New Roman"/>
          <w:color w:val="000000" w:themeColor="text1"/>
        </w:rPr>
        <w:t>.</w:t>
      </w:r>
      <w:r w:rsidR="006A38E5" w:rsidRPr="004338BA">
        <w:rPr>
          <w:rFonts w:ascii="Times New Roman" w:hAnsi="Times New Roman" w:cs="Times New Roman"/>
          <w:color w:val="000000" w:themeColor="text1"/>
        </w:rPr>
        <w:t xml:space="preserve"> </w:t>
      </w:r>
    </w:p>
    <w:p w14:paraId="763FA8BD" w14:textId="77777777" w:rsidR="00243071" w:rsidRPr="004338BA" w:rsidRDefault="00243071" w:rsidP="004338BA">
      <w:pPr>
        <w:spacing w:after="0" w:line="240" w:lineRule="auto"/>
        <w:jc w:val="both"/>
        <w:rPr>
          <w:rFonts w:ascii="Times New Roman" w:hAnsi="Times New Roman" w:cs="Times New Roman"/>
          <w:color w:val="000000" w:themeColor="text1"/>
        </w:rPr>
      </w:pPr>
    </w:p>
    <w:p w14:paraId="178FCD54" w14:textId="77777777" w:rsidR="00761492" w:rsidRPr="004338BA" w:rsidRDefault="00761492" w:rsidP="004338BA">
      <w:pPr>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Sample Collection</w:t>
      </w:r>
    </w:p>
    <w:p w14:paraId="47213AF2" w14:textId="14B09134" w:rsidR="00550526" w:rsidRPr="004338BA" w:rsidRDefault="00B511CF"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A total of twenty (20) fresh beef samples were randomly purchased from each of the f</w:t>
      </w:r>
      <w:r w:rsidR="004A5119" w:rsidRPr="004338BA">
        <w:rPr>
          <w:rFonts w:ascii="Times New Roman" w:hAnsi="Times New Roman" w:cs="Times New Roman"/>
          <w:color w:val="000000" w:themeColor="text1"/>
        </w:rPr>
        <w:t xml:space="preserve">ive (5) </w:t>
      </w:r>
      <w:r w:rsidRPr="004338BA">
        <w:rPr>
          <w:rFonts w:ascii="Times New Roman" w:hAnsi="Times New Roman" w:cs="Times New Roman"/>
          <w:color w:val="000000" w:themeColor="text1"/>
        </w:rPr>
        <w:t xml:space="preserve">selected zones, yielding a total of </w:t>
      </w:r>
      <w:r w:rsidR="004962DC">
        <w:rPr>
          <w:rFonts w:ascii="Times New Roman" w:hAnsi="Times New Roman" w:cs="Times New Roman"/>
          <w:color w:val="000000" w:themeColor="text1"/>
        </w:rPr>
        <w:t>one hundred</w:t>
      </w:r>
      <w:r w:rsidR="0069598C" w:rsidRPr="004338BA">
        <w:rPr>
          <w:rFonts w:ascii="Times New Roman" w:hAnsi="Times New Roman" w:cs="Times New Roman"/>
          <w:color w:val="000000" w:themeColor="text1"/>
        </w:rPr>
        <w:t xml:space="preserve"> (</w:t>
      </w:r>
      <w:r w:rsidR="004962DC">
        <w:rPr>
          <w:rFonts w:ascii="Times New Roman" w:hAnsi="Times New Roman" w:cs="Times New Roman"/>
          <w:color w:val="000000" w:themeColor="text1"/>
        </w:rPr>
        <w:t>100</w:t>
      </w:r>
      <w:r w:rsidR="0069598C"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samples. All samples were collected aseptically using sterile zip-loc polyethylene bags, which were then sealed to prevent contamination. The samples were transported in an ice box maintained at 4°C and delivered to the Medical Microbiology Laboratory, Rivers State University, </w:t>
      </w:r>
      <w:proofErr w:type="spellStart"/>
      <w:r w:rsidRPr="004338BA">
        <w:rPr>
          <w:rFonts w:ascii="Times New Roman" w:hAnsi="Times New Roman" w:cs="Times New Roman"/>
          <w:color w:val="000000" w:themeColor="text1"/>
        </w:rPr>
        <w:t>Nkpolu-Oroworukwo</w:t>
      </w:r>
      <w:proofErr w:type="spellEnd"/>
      <w:r w:rsidRPr="004338BA">
        <w:rPr>
          <w:rFonts w:ascii="Times New Roman" w:hAnsi="Times New Roman" w:cs="Times New Roman"/>
          <w:color w:val="000000" w:themeColor="text1"/>
        </w:rPr>
        <w:t>, Port Harcour</w:t>
      </w:r>
      <w:r w:rsidR="001100E9" w:rsidRPr="004338BA">
        <w:rPr>
          <w:rFonts w:ascii="Times New Roman" w:hAnsi="Times New Roman" w:cs="Times New Roman"/>
          <w:color w:val="000000" w:themeColor="text1"/>
        </w:rPr>
        <w:t>t</w:t>
      </w:r>
      <w:r w:rsidR="00550526" w:rsidRPr="004338BA">
        <w:rPr>
          <w:rFonts w:ascii="Times New Roman" w:hAnsi="Times New Roman" w:cs="Times New Roman"/>
          <w:color w:val="000000" w:themeColor="text1"/>
        </w:rPr>
        <w:t>,</w:t>
      </w:r>
      <w:r w:rsidR="001100E9"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for immediate bacteriological analysis.</w:t>
      </w:r>
    </w:p>
    <w:p w14:paraId="6E62C355" w14:textId="77777777" w:rsidR="00550526" w:rsidRPr="004338BA" w:rsidRDefault="00550526" w:rsidP="004338BA">
      <w:pPr>
        <w:spacing w:after="0" w:line="240" w:lineRule="auto"/>
        <w:jc w:val="both"/>
        <w:rPr>
          <w:rFonts w:ascii="Times New Roman" w:hAnsi="Times New Roman" w:cs="Times New Roman"/>
          <w:color w:val="000000" w:themeColor="text1"/>
        </w:rPr>
      </w:pPr>
    </w:p>
    <w:p w14:paraId="0AF194D5" w14:textId="77777777" w:rsidR="00243071" w:rsidRDefault="00E27F04" w:rsidP="00243071">
      <w:pPr>
        <w:spacing w:after="0" w:line="240" w:lineRule="auto"/>
        <w:jc w:val="both"/>
        <w:rPr>
          <w:rFonts w:ascii="Times New Roman" w:hAnsi="Times New Roman" w:cs="Times New Roman"/>
          <w:b/>
          <w:bCs/>
          <w:color w:val="000000" w:themeColor="text1"/>
        </w:rPr>
      </w:pPr>
      <w:r w:rsidRPr="00243071">
        <w:rPr>
          <w:rFonts w:ascii="Times New Roman" w:eastAsia="Times New Roman" w:hAnsi="Times New Roman" w:cs="Times New Roman"/>
          <w:b/>
          <w:bCs/>
          <w:color w:val="000000" w:themeColor="text1"/>
          <w:kern w:val="0"/>
          <w14:ligatures w14:val="none"/>
        </w:rPr>
        <w:t>Sample Pr</w:t>
      </w:r>
      <w:r w:rsidR="00550526" w:rsidRPr="00243071">
        <w:rPr>
          <w:rFonts w:ascii="Times New Roman" w:eastAsia="Times New Roman" w:hAnsi="Times New Roman" w:cs="Times New Roman"/>
          <w:b/>
          <w:bCs/>
          <w:color w:val="000000" w:themeColor="text1"/>
          <w:kern w:val="0"/>
          <w14:ligatures w14:val="none"/>
        </w:rPr>
        <w:t>ocessing</w:t>
      </w:r>
    </w:p>
    <w:p w14:paraId="5F1B2F67" w14:textId="34B7F072" w:rsidR="00E27F04" w:rsidRDefault="00D92448" w:rsidP="00243071">
      <w:pPr>
        <w:spacing w:after="0" w:line="240" w:lineRule="auto"/>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Ten grams</w:t>
      </w:r>
      <w:r w:rsidR="00E27F04" w:rsidRPr="004338BA">
        <w:rPr>
          <w:rFonts w:ascii="Times New Roman" w:eastAsia="Times New Roman" w:hAnsi="Times New Roman" w:cs="Times New Roman"/>
          <w:color w:val="000000" w:themeColor="text1"/>
          <w:kern w:val="0"/>
          <w14:ligatures w14:val="none"/>
        </w:rPr>
        <w:t xml:space="preserve"> of each beef sample was weighed and placed in a sterile stomacher bag. The sample was homogenized with 90 mL of sterile peptone water to achieve a uniform suspension and left undisturbed for 30 minutes to allow proper equilibration (International Organization for Standardization [ISO], 2017</w:t>
      </w:r>
      <w:r w:rsidR="00FA697A">
        <w:rPr>
          <w:rFonts w:ascii="Times New Roman" w:eastAsia="Times New Roman" w:hAnsi="Times New Roman" w:cs="Times New Roman"/>
          <w:color w:val="000000" w:themeColor="text1"/>
          <w:kern w:val="0"/>
          <w14:ligatures w14:val="none"/>
        </w:rPr>
        <w:t>:</w:t>
      </w:r>
      <w:r w:rsidR="00E27F04" w:rsidRPr="004338BA">
        <w:rPr>
          <w:rFonts w:ascii="Times New Roman" w:eastAsia="Times New Roman" w:hAnsi="Times New Roman" w:cs="Times New Roman"/>
          <w:color w:val="000000" w:themeColor="text1"/>
          <w:kern w:val="0"/>
          <w14:ligatures w14:val="none"/>
        </w:rPr>
        <w:t xml:space="preserve"> Mazizi</w:t>
      </w:r>
      <w:r w:rsidR="00FA697A">
        <w:rPr>
          <w:rFonts w:ascii="Times New Roman" w:eastAsia="Times New Roman" w:hAnsi="Times New Roman" w:cs="Times New Roman"/>
          <w:color w:val="000000" w:themeColor="text1"/>
          <w:kern w:val="0"/>
          <w14:ligatures w14:val="none"/>
        </w:rPr>
        <w:t xml:space="preserve"> </w:t>
      </w:r>
      <w:r w:rsidR="00FA697A" w:rsidRPr="00FA697A">
        <w:rPr>
          <w:rFonts w:ascii="Times New Roman" w:eastAsia="Times New Roman" w:hAnsi="Times New Roman" w:cs="Times New Roman"/>
          <w:i/>
          <w:iCs/>
          <w:color w:val="000000" w:themeColor="text1"/>
          <w:kern w:val="0"/>
          <w14:ligatures w14:val="none"/>
        </w:rPr>
        <w:t>et al.</w:t>
      </w:r>
      <w:r w:rsidR="00E27F04" w:rsidRPr="00FA697A">
        <w:rPr>
          <w:rFonts w:ascii="Times New Roman" w:eastAsia="Times New Roman" w:hAnsi="Times New Roman" w:cs="Times New Roman"/>
          <w:i/>
          <w:iCs/>
          <w:color w:val="000000" w:themeColor="text1"/>
          <w:kern w:val="0"/>
          <w14:ligatures w14:val="none"/>
        </w:rPr>
        <w:t>,</w:t>
      </w:r>
      <w:r w:rsidR="00E27F04" w:rsidRPr="004338BA">
        <w:rPr>
          <w:rFonts w:ascii="Times New Roman" w:eastAsia="Times New Roman" w:hAnsi="Times New Roman" w:cs="Times New Roman"/>
          <w:color w:val="000000" w:themeColor="text1"/>
          <w:kern w:val="0"/>
          <w14:ligatures w14:val="none"/>
        </w:rPr>
        <w:t xml:space="preserve"> 2017). Serial dilutions were prepared up to 10⁻⁵, and 0.1 mL aliquots from each dilution were spread on</w:t>
      </w:r>
      <w:r w:rsidR="003D634C" w:rsidRPr="004338BA">
        <w:rPr>
          <w:rFonts w:ascii="Times New Roman" w:eastAsia="Times New Roman" w:hAnsi="Times New Roman" w:cs="Times New Roman"/>
          <w:color w:val="000000" w:themeColor="text1"/>
          <w:kern w:val="0"/>
          <w14:ligatures w14:val="none"/>
        </w:rPr>
        <w:t xml:space="preserve"> </w:t>
      </w:r>
      <w:r w:rsidR="00E27F04" w:rsidRPr="004338BA">
        <w:rPr>
          <w:rFonts w:ascii="Times New Roman" w:eastAsia="Times New Roman" w:hAnsi="Times New Roman" w:cs="Times New Roman"/>
          <w:color w:val="000000" w:themeColor="text1"/>
          <w:kern w:val="0"/>
          <w14:ligatures w14:val="none"/>
        </w:rPr>
        <w:t>Nutrient Agar (NA) for Total Heterotrophic Bacterial Count (THBC), Total Viable Count (TVC), and Total Coliform Count (TCC)</w:t>
      </w:r>
      <w:r w:rsidR="00143292">
        <w:rPr>
          <w:rFonts w:ascii="Times New Roman" w:eastAsia="Times New Roman" w:hAnsi="Times New Roman" w:cs="Times New Roman"/>
          <w:color w:val="000000" w:themeColor="text1"/>
          <w:kern w:val="0"/>
          <w14:ligatures w14:val="none"/>
        </w:rPr>
        <w:t xml:space="preserve">. </w:t>
      </w:r>
      <w:r w:rsidR="00E27F04" w:rsidRPr="004338BA">
        <w:rPr>
          <w:rFonts w:ascii="Times New Roman" w:eastAsia="Times New Roman" w:hAnsi="Times New Roman" w:cs="Times New Roman"/>
          <w:color w:val="000000" w:themeColor="text1"/>
          <w:kern w:val="0"/>
          <w14:ligatures w14:val="none"/>
        </w:rPr>
        <w:t xml:space="preserve">Salmonella-Shigella Agar, MacConkey Agar, and Blood Agar </w:t>
      </w:r>
      <w:r w:rsidR="00143292">
        <w:rPr>
          <w:rFonts w:ascii="Times New Roman" w:eastAsia="Times New Roman" w:hAnsi="Times New Roman" w:cs="Times New Roman"/>
          <w:color w:val="000000" w:themeColor="text1"/>
          <w:kern w:val="0"/>
          <w14:ligatures w14:val="none"/>
        </w:rPr>
        <w:t xml:space="preserve">were used </w:t>
      </w:r>
      <w:r w:rsidR="00E27F04" w:rsidRPr="004338BA">
        <w:rPr>
          <w:rFonts w:ascii="Times New Roman" w:eastAsia="Times New Roman" w:hAnsi="Times New Roman" w:cs="Times New Roman"/>
          <w:color w:val="000000" w:themeColor="text1"/>
          <w:kern w:val="0"/>
          <w14:ligatures w14:val="none"/>
        </w:rPr>
        <w:t xml:space="preserve">for presumptive pathogen identification </w:t>
      </w:r>
      <w:r w:rsidR="002D17E1">
        <w:rPr>
          <w:rFonts w:ascii="Times New Roman" w:eastAsia="Times New Roman" w:hAnsi="Times New Roman" w:cs="Times New Roman"/>
          <w:color w:val="000000" w:themeColor="text1"/>
          <w:kern w:val="0"/>
          <w14:ligatures w14:val="none"/>
        </w:rPr>
        <w:t>[12]</w:t>
      </w:r>
      <w:r w:rsidR="001750CB" w:rsidRPr="004338BA">
        <w:rPr>
          <w:rFonts w:ascii="Times New Roman" w:eastAsia="Times New Roman" w:hAnsi="Times New Roman" w:cs="Times New Roman"/>
          <w:color w:val="000000" w:themeColor="text1"/>
          <w:kern w:val="0"/>
          <w14:ligatures w14:val="none"/>
        </w:rPr>
        <w:t>.</w:t>
      </w:r>
      <w:r w:rsidR="008C6004" w:rsidRPr="004338BA">
        <w:rPr>
          <w:rFonts w:ascii="Times New Roman" w:eastAsia="Times New Roman" w:hAnsi="Times New Roman" w:cs="Times New Roman"/>
          <w:color w:val="000000" w:themeColor="text1"/>
          <w:kern w:val="0"/>
          <w14:ligatures w14:val="none"/>
        </w:rPr>
        <w:t xml:space="preserve"> </w:t>
      </w:r>
      <w:r w:rsidR="00E27F04" w:rsidRPr="004338BA">
        <w:rPr>
          <w:rFonts w:ascii="Times New Roman" w:eastAsia="Times New Roman" w:hAnsi="Times New Roman" w:cs="Times New Roman"/>
          <w:color w:val="000000" w:themeColor="text1"/>
          <w:kern w:val="0"/>
          <w14:ligatures w14:val="none"/>
        </w:rPr>
        <w:t xml:space="preserve">All plates were incubated at 37 °C for 24 </w:t>
      </w:r>
      <w:r w:rsidR="009B683E">
        <w:rPr>
          <w:rFonts w:ascii="Times New Roman" w:eastAsia="Times New Roman" w:hAnsi="Times New Roman" w:cs="Times New Roman"/>
          <w:color w:val="000000" w:themeColor="text1"/>
          <w:kern w:val="0"/>
          <w14:ligatures w14:val="none"/>
        </w:rPr>
        <w:t>- 48</w:t>
      </w:r>
      <w:r w:rsidR="00E27F04" w:rsidRPr="004338BA">
        <w:rPr>
          <w:rFonts w:ascii="Times New Roman" w:eastAsia="Times New Roman" w:hAnsi="Times New Roman" w:cs="Times New Roman"/>
          <w:color w:val="000000" w:themeColor="text1"/>
          <w:kern w:val="0"/>
          <w14:ligatures w14:val="none"/>
        </w:rPr>
        <w:t>hours</w:t>
      </w:r>
      <w:r w:rsidR="008C6004" w:rsidRPr="004338BA">
        <w:rPr>
          <w:rFonts w:ascii="Times New Roman" w:eastAsia="Times New Roman" w:hAnsi="Times New Roman" w:cs="Times New Roman"/>
          <w:color w:val="000000" w:themeColor="text1"/>
          <w:kern w:val="0"/>
          <w14:ligatures w14:val="none"/>
        </w:rPr>
        <w:t>.</w:t>
      </w:r>
    </w:p>
    <w:p w14:paraId="0A3123A3" w14:textId="77777777" w:rsidR="0076431D" w:rsidRDefault="0076431D" w:rsidP="00243071">
      <w:pPr>
        <w:spacing w:after="0" w:line="240" w:lineRule="auto"/>
        <w:jc w:val="both"/>
        <w:rPr>
          <w:rFonts w:ascii="Times New Roman" w:eastAsia="Times New Roman" w:hAnsi="Times New Roman" w:cs="Times New Roman"/>
          <w:color w:val="000000" w:themeColor="text1"/>
          <w:kern w:val="0"/>
          <w14:ligatures w14:val="none"/>
        </w:rPr>
      </w:pPr>
    </w:p>
    <w:p w14:paraId="5FEEE60A" w14:textId="77777777" w:rsidR="0076431D" w:rsidRDefault="0076431D" w:rsidP="00243071">
      <w:pPr>
        <w:spacing w:after="0" w:line="240" w:lineRule="auto"/>
        <w:jc w:val="both"/>
        <w:rPr>
          <w:rFonts w:ascii="Times New Roman" w:eastAsia="Times New Roman" w:hAnsi="Times New Roman" w:cs="Times New Roman"/>
          <w:color w:val="000000" w:themeColor="text1"/>
          <w:kern w:val="0"/>
          <w14:ligatures w14:val="none"/>
        </w:rPr>
      </w:pPr>
    </w:p>
    <w:p w14:paraId="30AD8FDF" w14:textId="77777777" w:rsidR="0076431D" w:rsidRDefault="0076431D" w:rsidP="00243071">
      <w:pPr>
        <w:spacing w:after="0" w:line="240" w:lineRule="auto"/>
        <w:jc w:val="both"/>
        <w:rPr>
          <w:rFonts w:ascii="Times New Roman" w:eastAsia="Times New Roman" w:hAnsi="Times New Roman" w:cs="Times New Roman"/>
          <w:b/>
          <w:bCs/>
          <w:color w:val="000000" w:themeColor="text1"/>
          <w:kern w:val="0"/>
          <w14:ligatures w14:val="none"/>
        </w:rPr>
      </w:pPr>
    </w:p>
    <w:p w14:paraId="5E560E55" w14:textId="4726A5A5" w:rsidR="0076431D" w:rsidRDefault="0076431D" w:rsidP="00243071">
      <w:pPr>
        <w:spacing w:after="0" w:line="240" w:lineRule="auto"/>
        <w:jc w:val="both"/>
        <w:rPr>
          <w:rFonts w:ascii="Times New Roman" w:eastAsia="Times New Roman" w:hAnsi="Times New Roman" w:cs="Times New Roman"/>
          <w:b/>
          <w:bCs/>
          <w:color w:val="000000" w:themeColor="text1"/>
          <w:kern w:val="0"/>
          <w14:ligatures w14:val="none"/>
        </w:rPr>
      </w:pPr>
      <w:r w:rsidRPr="0076431D">
        <w:rPr>
          <w:rFonts w:ascii="Times New Roman" w:eastAsia="Times New Roman" w:hAnsi="Times New Roman" w:cs="Times New Roman"/>
          <w:b/>
          <w:bCs/>
          <w:color w:val="000000" w:themeColor="text1"/>
          <w:kern w:val="0"/>
          <w14:ligatures w14:val="none"/>
        </w:rPr>
        <w:lastRenderedPageBreak/>
        <w:t>Identification of Organisms</w:t>
      </w:r>
    </w:p>
    <w:p w14:paraId="1F4BCF0C" w14:textId="10437044" w:rsidR="0076431D" w:rsidRPr="0076431D" w:rsidRDefault="0076431D" w:rsidP="00243071">
      <w:pPr>
        <w:spacing w:after="0" w:line="240" w:lineRule="auto"/>
        <w:jc w:val="both"/>
        <w:rPr>
          <w:rFonts w:ascii="Times New Roman" w:hAnsi="Times New Roman" w:cs="Times New Roman"/>
          <w:color w:val="000000" w:themeColor="text1"/>
        </w:rPr>
      </w:pPr>
      <w:r w:rsidRPr="0076431D">
        <w:rPr>
          <w:rFonts w:ascii="Times New Roman" w:hAnsi="Times New Roman" w:cs="Times New Roman"/>
          <w:color w:val="000000" w:themeColor="text1"/>
        </w:rPr>
        <w:t xml:space="preserve">Presumptive isolates obtained from the different culture media were further subjected to biochemical characterization for definitive identification. Gram staining and standard biochemical tests were performed following established protocols </w:t>
      </w:r>
      <w:r w:rsidR="0016496A">
        <w:rPr>
          <w:rFonts w:ascii="Times New Roman" w:hAnsi="Times New Roman" w:cs="Times New Roman"/>
          <w:color w:val="000000" w:themeColor="text1"/>
        </w:rPr>
        <w:t>[12].</w:t>
      </w:r>
      <w:r w:rsidRPr="0076431D">
        <w:rPr>
          <w:rFonts w:ascii="Times New Roman" w:hAnsi="Times New Roman" w:cs="Times New Roman"/>
          <w:color w:val="000000" w:themeColor="text1"/>
        </w:rPr>
        <w:t xml:space="preserve"> Identification of </w:t>
      </w:r>
      <w:r w:rsidRPr="0076431D">
        <w:rPr>
          <w:rFonts w:ascii="Times New Roman" w:hAnsi="Times New Roman" w:cs="Times New Roman"/>
          <w:i/>
          <w:iCs/>
          <w:color w:val="000000" w:themeColor="text1"/>
        </w:rPr>
        <w:t>Escherichia coli</w:t>
      </w:r>
      <w:r w:rsidRPr="0076431D">
        <w:rPr>
          <w:rFonts w:ascii="Times New Roman" w:hAnsi="Times New Roman" w:cs="Times New Roman"/>
          <w:color w:val="000000" w:themeColor="text1"/>
        </w:rPr>
        <w:t xml:space="preserve"> and other Enterobacteriaceae was based on results from the indole, methyl red, Voges–Proskauer, citrate utilization (</w:t>
      </w:r>
      <w:proofErr w:type="spellStart"/>
      <w:r w:rsidRPr="0076431D">
        <w:rPr>
          <w:rFonts w:ascii="Times New Roman" w:hAnsi="Times New Roman" w:cs="Times New Roman"/>
          <w:color w:val="000000" w:themeColor="text1"/>
        </w:rPr>
        <w:t>IMViC</w:t>
      </w:r>
      <w:proofErr w:type="spellEnd"/>
      <w:r w:rsidRPr="0076431D">
        <w:rPr>
          <w:rFonts w:ascii="Times New Roman" w:hAnsi="Times New Roman" w:cs="Times New Roman"/>
          <w:color w:val="000000" w:themeColor="text1"/>
        </w:rPr>
        <w:t xml:space="preserve">) tests, urease activity, and triple sugar iron (TSI) agar reactions. </w:t>
      </w:r>
      <w:r w:rsidRPr="0076431D">
        <w:rPr>
          <w:rFonts w:ascii="Times New Roman" w:hAnsi="Times New Roman" w:cs="Times New Roman"/>
          <w:i/>
          <w:iCs/>
          <w:color w:val="000000" w:themeColor="text1"/>
        </w:rPr>
        <w:t>E. coli</w:t>
      </w:r>
      <w:r w:rsidRPr="0076431D">
        <w:rPr>
          <w:rFonts w:ascii="Times New Roman" w:hAnsi="Times New Roman" w:cs="Times New Roman"/>
          <w:color w:val="000000" w:themeColor="text1"/>
        </w:rPr>
        <w:t xml:space="preserve"> isolates were confirmed by positive indole and methyl red tests, with negative Voges–Proskauer and citrate reactions. </w:t>
      </w:r>
      <w:r w:rsidRPr="00D52FEB">
        <w:rPr>
          <w:rFonts w:ascii="Times New Roman" w:hAnsi="Times New Roman" w:cs="Times New Roman"/>
          <w:i/>
          <w:iCs/>
          <w:color w:val="000000" w:themeColor="text1"/>
        </w:rPr>
        <w:t>Proteus spp</w:t>
      </w:r>
      <w:r w:rsidRPr="0076431D">
        <w:rPr>
          <w:rFonts w:ascii="Times New Roman" w:hAnsi="Times New Roman" w:cs="Times New Roman"/>
          <w:color w:val="000000" w:themeColor="text1"/>
        </w:rPr>
        <w:t xml:space="preserve">. </w:t>
      </w:r>
      <w:proofErr w:type="gramStart"/>
      <w:r w:rsidRPr="0076431D">
        <w:rPr>
          <w:rFonts w:ascii="Times New Roman" w:hAnsi="Times New Roman" w:cs="Times New Roman"/>
          <w:color w:val="000000" w:themeColor="text1"/>
        </w:rPr>
        <w:t>were</w:t>
      </w:r>
      <w:proofErr w:type="gramEnd"/>
      <w:r w:rsidRPr="0076431D">
        <w:rPr>
          <w:rFonts w:ascii="Times New Roman" w:hAnsi="Times New Roman" w:cs="Times New Roman"/>
          <w:color w:val="000000" w:themeColor="text1"/>
        </w:rPr>
        <w:t xml:space="preserve"> identified by positive urease and indole reactions, characteristic TSI reactions, and motility. </w:t>
      </w:r>
      <w:r w:rsidRPr="0076431D">
        <w:rPr>
          <w:rFonts w:ascii="Times New Roman" w:hAnsi="Times New Roman" w:cs="Times New Roman"/>
          <w:i/>
          <w:iCs/>
          <w:color w:val="000000" w:themeColor="text1"/>
        </w:rPr>
        <w:t>Enterobacter</w:t>
      </w:r>
      <w:r w:rsidRPr="0076431D">
        <w:rPr>
          <w:rFonts w:ascii="Times New Roman" w:hAnsi="Times New Roman" w:cs="Times New Roman"/>
          <w:color w:val="000000" w:themeColor="text1"/>
        </w:rPr>
        <w:t xml:space="preserve"> and </w:t>
      </w:r>
      <w:r w:rsidRPr="0076431D">
        <w:rPr>
          <w:rFonts w:ascii="Times New Roman" w:hAnsi="Times New Roman" w:cs="Times New Roman"/>
          <w:i/>
          <w:iCs/>
          <w:color w:val="000000" w:themeColor="text1"/>
        </w:rPr>
        <w:t>Klebsiella</w:t>
      </w:r>
      <w:r w:rsidRPr="0076431D">
        <w:rPr>
          <w:rFonts w:ascii="Times New Roman" w:hAnsi="Times New Roman" w:cs="Times New Roman"/>
          <w:color w:val="000000" w:themeColor="text1"/>
        </w:rPr>
        <w:t xml:space="preserve"> spp. were differentiated based on citrate utilization, Voges–Proskauer reactions, urease activity, and motility tests. </w:t>
      </w:r>
      <w:r w:rsidRPr="0076431D">
        <w:rPr>
          <w:rFonts w:ascii="Times New Roman" w:hAnsi="Times New Roman" w:cs="Times New Roman"/>
          <w:i/>
          <w:iCs/>
          <w:color w:val="000000" w:themeColor="text1"/>
        </w:rPr>
        <w:t>Staphylococcus</w:t>
      </w:r>
      <w:r w:rsidRPr="0076431D">
        <w:rPr>
          <w:rFonts w:ascii="Times New Roman" w:hAnsi="Times New Roman" w:cs="Times New Roman"/>
          <w:color w:val="000000" w:themeColor="text1"/>
        </w:rPr>
        <w:t xml:space="preserve"> spp. </w:t>
      </w:r>
      <w:proofErr w:type="gramStart"/>
      <w:r w:rsidRPr="0076431D">
        <w:rPr>
          <w:rFonts w:ascii="Times New Roman" w:hAnsi="Times New Roman" w:cs="Times New Roman"/>
          <w:color w:val="000000" w:themeColor="text1"/>
        </w:rPr>
        <w:t>were</w:t>
      </w:r>
      <w:proofErr w:type="gramEnd"/>
      <w:r w:rsidRPr="0076431D">
        <w:rPr>
          <w:rFonts w:ascii="Times New Roman" w:hAnsi="Times New Roman" w:cs="Times New Roman"/>
          <w:color w:val="000000" w:themeColor="text1"/>
        </w:rPr>
        <w:t xml:space="preserve"> identified using catalase and coagulase tests, while </w:t>
      </w:r>
      <w:r w:rsidRPr="0076431D">
        <w:rPr>
          <w:rFonts w:ascii="Times New Roman" w:hAnsi="Times New Roman" w:cs="Times New Roman"/>
          <w:i/>
          <w:iCs/>
          <w:color w:val="000000" w:themeColor="text1"/>
        </w:rPr>
        <w:t>Bacillus</w:t>
      </w:r>
      <w:r w:rsidRPr="0076431D">
        <w:rPr>
          <w:rFonts w:ascii="Times New Roman" w:hAnsi="Times New Roman" w:cs="Times New Roman"/>
          <w:color w:val="000000" w:themeColor="text1"/>
        </w:rPr>
        <w:t xml:space="preserve"> spp. </w:t>
      </w:r>
      <w:proofErr w:type="gramStart"/>
      <w:r w:rsidRPr="0076431D">
        <w:rPr>
          <w:rFonts w:ascii="Times New Roman" w:hAnsi="Times New Roman" w:cs="Times New Roman"/>
          <w:color w:val="000000" w:themeColor="text1"/>
        </w:rPr>
        <w:t>were</w:t>
      </w:r>
      <w:proofErr w:type="gramEnd"/>
      <w:r w:rsidRPr="0076431D">
        <w:rPr>
          <w:rFonts w:ascii="Times New Roman" w:hAnsi="Times New Roman" w:cs="Times New Roman"/>
          <w:color w:val="000000" w:themeColor="text1"/>
        </w:rPr>
        <w:t xml:space="preserve"> confirmed by Gram-positive spore formation, catalase positivity, and motility tests. </w:t>
      </w:r>
    </w:p>
    <w:p w14:paraId="30C9C210" w14:textId="77777777" w:rsidR="0076431D" w:rsidRPr="0076431D" w:rsidRDefault="0076431D" w:rsidP="00243071">
      <w:pPr>
        <w:spacing w:after="0" w:line="240" w:lineRule="auto"/>
        <w:jc w:val="both"/>
        <w:rPr>
          <w:rFonts w:ascii="Times New Roman" w:hAnsi="Times New Roman" w:cs="Times New Roman"/>
          <w:b/>
          <w:bCs/>
          <w:color w:val="000000" w:themeColor="text1"/>
        </w:rPr>
      </w:pPr>
    </w:p>
    <w:p w14:paraId="365C53DD" w14:textId="6094B5F9" w:rsidR="007A2182" w:rsidRPr="004338BA" w:rsidRDefault="007A2182" w:rsidP="004338BA">
      <w:pPr>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 xml:space="preserve">Total </w:t>
      </w:r>
      <w:r w:rsidR="007B5C47" w:rsidRPr="004338BA">
        <w:rPr>
          <w:rFonts w:ascii="Times New Roman" w:hAnsi="Times New Roman" w:cs="Times New Roman"/>
          <w:b/>
          <w:bCs/>
          <w:color w:val="000000" w:themeColor="text1"/>
        </w:rPr>
        <w:t>Viable</w:t>
      </w:r>
      <w:r w:rsidRPr="004338BA">
        <w:rPr>
          <w:rFonts w:ascii="Times New Roman" w:hAnsi="Times New Roman" w:cs="Times New Roman"/>
          <w:b/>
          <w:bCs/>
          <w:color w:val="000000" w:themeColor="text1"/>
        </w:rPr>
        <w:t xml:space="preserve"> Count (T</w:t>
      </w:r>
      <w:r w:rsidR="007B5C47" w:rsidRPr="004338BA">
        <w:rPr>
          <w:rFonts w:ascii="Times New Roman" w:hAnsi="Times New Roman" w:cs="Times New Roman"/>
          <w:b/>
          <w:bCs/>
          <w:color w:val="000000" w:themeColor="text1"/>
        </w:rPr>
        <w:t>V</w:t>
      </w:r>
      <w:r w:rsidRPr="004338BA">
        <w:rPr>
          <w:rFonts w:ascii="Times New Roman" w:hAnsi="Times New Roman" w:cs="Times New Roman"/>
          <w:b/>
          <w:bCs/>
          <w:color w:val="000000" w:themeColor="text1"/>
        </w:rPr>
        <w:t>C)</w:t>
      </w:r>
    </w:p>
    <w:p w14:paraId="0F0A05BA" w14:textId="4EF29439" w:rsidR="007A2182" w:rsidRPr="004338BA" w:rsidRDefault="00143292" w:rsidP="004338BA">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An aliquot of </w:t>
      </w:r>
      <w:r w:rsidR="007A2182" w:rsidRPr="004338BA">
        <w:rPr>
          <w:rFonts w:ascii="Times New Roman" w:hAnsi="Times New Roman" w:cs="Times New Roman"/>
          <w:color w:val="000000" w:themeColor="text1"/>
        </w:rPr>
        <w:t>0.1 mL of the appropriate dilution was spread on sterile Nutrient Agar</w:t>
      </w:r>
      <w:r w:rsidR="00DA21BB">
        <w:rPr>
          <w:rFonts w:ascii="Times New Roman" w:hAnsi="Times New Roman" w:cs="Times New Roman"/>
          <w:color w:val="000000" w:themeColor="text1"/>
        </w:rPr>
        <w:t xml:space="preserve"> </w:t>
      </w:r>
      <w:r w:rsidR="007A2182" w:rsidRPr="004338BA">
        <w:rPr>
          <w:rFonts w:ascii="Times New Roman" w:hAnsi="Times New Roman" w:cs="Times New Roman"/>
          <w:color w:val="000000" w:themeColor="text1"/>
        </w:rPr>
        <w:t>in duplicates. Plates were incubated at 37 °C for 24–48 hours</w:t>
      </w:r>
      <w:r w:rsidR="009B1FF1">
        <w:rPr>
          <w:rFonts w:ascii="Times New Roman" w:hAnsi="Times New Roman" w:cs="Times New Roman"/>
          <w:color w:val="000000" w:themeColor="text1"/>
        </w:rPr>
        <w:t xml:space="preserve"> [1].</w:t>
      </w:r>
    </w:p>
    <w:p w14:paraId="0E8A6C24" w14:textId="345669E7" w:rsidR="007A2182" w:rsidRDefault="007A218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Colonies on plates containing </w:t>
      </w:r>
      <w:r w:rsidR="00043F9D">
        <w:rPr>
          <w:rFonts w:ascii="Times New Roman" w:hAnsi="Times New Roman" w:cs="Times New Roman"/>
          <w:color w:val="000000" w:themeColor="text1"/>
        </w:rPr>
        <w:t>3</w:t>
      </w:r>
      <w:r w:rsidRPr="004338BA">
        <w:rPr>
          <w:rFonts w:ascii="Times New Roman" w:hAnsi="Times New Roman" w:cs="Times New Roman"/>
          <w:color w:val="000000" w:themeColor="text1"/>
        </w:rPr>
        <w:t xml:space="preserve">0–300 colonies were counted. The total number of colonies was multiplied by the dilution factor to obtain the Colony Forming Units per gram (CFU/g) of meat. Plates with &lt;30 colonies were considered too few to count (TFTC), and plates with &gt;300 colonies were considered too numerous to count (TNTC) and discarded </w:t>
      </w:r>
      <w:r w:rsidR="00E01A43">
        <w:rPr>
          <w:rFonts w:ascii="Times New Roman" w:hAnsi="Times New Roman" w:cs="Times New Roman"/>
          <w:color w:val="000000" w:themeColor="text1"/>
        </w:rPr>
        <w:t>[13]</w:t>
      </w:r>
      <w:r w:rsidR="00840191">
        <w:rPr>
          <w:rFonts w:ascii="Times New Roman" w:hAnsi="Times New Roman" w:cs="Times New Roman"/>
          <w:color w:val="000000" w:themeColor="text1"/>
        </w:rPr>
        <w:t>.</w:t>
      </w:r>
    </w:p>
    <w:p w14:paraId="441B4B68" w14:textId="77777777" w:rsidR="00820FB9" w:rsidRPr="004338BA" w:rsidRDefault="00820FB9" w:rsidP="004338BA">
      <w:pPr>
        <w:spacing w:after="0" w:line="240" w:lineRule="auto"/>
        <w:jc w:val="both"/>
        <w:rPr>
          <w:rFonts w:ascii="Times New Roman" w:hAnsi="Times New Roman" w:cs="Times New Roman"/>
          <w:color w:val="000000" w:themeColor="text1"/>
        </w:rPr>
      </w:pPr>
    </w:p>
    <w:p w14:paraId="01192609" w14:textId="77777777" w:rsidR="007A2182" w:rsidRPr="004338BA" w:rsidRDefault="007A2182" w:rsidP="004338BA">
      <w:pPr>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Total Coliform Count (TCC)</w:t>
      </w:r>
    </w:p>
    <w:p w14:paraId="3CD4EB01" w14:textId="59AC3328" w:rsidR="007A2182" w:rsidRPr="004338BA" w:rsidRDefault="007A218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For coliform enumeration, 0.1 mL of the 10⁻</w:t>
      </w:r>
      <w:r w:rsidR="00BF71E6" w:rsidRPr="00F54683">
        <w:rPr>
          <w:rFonts w:ascii="Times New Roman" w:hAnsi="Times New Roman" w:cs="Times New Roman"/>
          <w:color w:val="000000" w:themeColor="text1"/>
          <w:vertAlign w:val="superscript"/>
        </w:rPr>
        <w:t>6</w:t>
      </w:r>
      <w:r w:rsidRPr="004338BA">
        <w:rPr>
          <w:rFonts w:ascii="Times New Roman" w:hAnsi="Times New Roman" w:cs="Times New Roman"/>
          <w:color w:val="000000" w:themeColor="text1"/>
        </w:rPr>
        <w:t xml:space="preserve"> dilution was deposited onto well-dried sterile MacConkey Agar plates using a sterile pipette. The sample was evenly spread using a sterile glass spreader. Plates were incubated aerobically at 37 °C for 24 hours.</w:t>
      </w:r>
    </w:p>
    <w:p w14:paraId="6ACF1663" w14:textId="309626E2" w:rsidR="002F6098" w:rsidRPr="004338BA" w:rsidRDefault="007A218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Colony morphology was used for identification. Pink lactose-fermenting colonies were counted as coliforms. Counts were expressed as CFU/g of meat </w:t>
      </w:r>
      <w:r w:rsidR="008B7A15">
        <w:rPr>
          <w:rFonts w:ascii="Times New Roman" w:hAnsi="Times New Roman" w:cs="Times New Roman"/>
          <w:color w:val="000000" w:themeColor="text1"/>
        </w:rPr>
        <w:t>[12;21]</w:t>
      </w:r>
    </w:p>
    <w:p w14:paraId="57DD15E9" w14:textId="77777777" w:rsidR="007A2182" w:rsidRPr="004338BA" w:rsidRDefault="007A2182" w:rsidP="004338BA">
      <w:pPr>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Calculation of Colony Forming Units</w:t>
      </w:r>
    </w:p>
    <w:p w14:paraId="579E73DE" w14:textId="67E5BD61" w:rsidR="007A2182" w:rsidRPr="004338BA" w:rsidRDefault="007A218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For both T</w:t>
      </w:r>
      <w:r w:rsidR="00FB0EFD" w:rsidRPr="004338BA">
        <w:rPr>
          <w:rFonts w:ascii="Times New Roman" w:hAnsi="Times New Roman" w:cs="Times New Roman"/>
          <w:color w:val="000000" w:themeColor="text1"/>
        </w:rPr>
        <w:t>V</w:t>
      </w:r>
      <w:r w:rsidRPr="004338BA">
        <w:rPr>
          <w:rFonts w:ascii="Times New Roman" w:hAnsi="Times New Roman" w:cs="Times New Roman"/>
          <w:color w:val="000000" w:themeColor="text1"/>
        </w:rPr>
        <w:t>C and TCC, the CFU per gram of undiluted meat was calculated using the formula:</w:t>
      </w:r>
    </w:p>
    <w:p w14:paraId="6BD25E17" w14:textId="71CF0E1E" w:rsidR="00C3300B" w:rsidRPr="004338BA" w:rsidRDefault="00C3300B"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CFU/g = (Number of colonies × Dilution factor) / Volume plated (mL)</w:t>
      </w:r>
    </w:p>
    <w:p w14:paraId="1560774F" w14:textId="5039D910" w:rsidR="002F6098" w:rsidRDefault="007A218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Mean counts from duplicate plates were recorded for each sample</w:t>
      </w:r>
      <w:r w:rsidR="00863238">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 xml:space="preserve">(TFTC) </w:t>
      </w:r>
      <w:r w:rsidR="00CE55BC">
        <w:rPr>
          <w:rFonts w:ascii="Times New Roman" w:hAnsi="Times New Roman" w:cs="Times New Roman"/>
          <w:color w:val="000000" w:themeColor="text1"/>
        </w:rPr>
        <w:t>[13]</w:t>
      </w:r>
      <w:r w:rsidR="000A1D5E">
        <w:rPr>
          <w:rFonts w:ascii="Times New Roman" w:hAnsi="Times New Roman" w:cs="Times New Roman"/>
          <w:color w:val="000000" w:themeColor="text1"/>
        </w:rPr>
        <w:t>.</w:t>
      </w:r>
    </w:p>
    <w:p w14:paraId="039C0279" w14:textId="77777777" w:rsidR="0076431D" w:rsidRPr="004338BA" w:rsidRDefault="0076431D" w:rsidP="004338BA">
      <w:pPr>
        <w:spacing w:after="0" w:line="240" w:lineRule="auto"/>
        <w:jc w:val="both"/>
        <w:rPr>
          <w:rFonts w:ascii="Times New Roman" w:hAnsi="Times New Roman" w:cs="Times New Roman"/>
          <w:color w:val="000000" w:themeColor="text1"/>
        </w:rPr>
      </w:pPr>
    </w:p>
    <w:p w14:paraId="243FECA0" w14:textId="77777777" w:rsidR="00134499" w:rsidRPr="004338BA" w:rsidRDefault="00134499" w:rsidP="004338BA">
      <w:pPr>
        <w:autoSpaceDE w:val="0"/>
        <w:autoSpaceDN w:val="0"/>
        <w:adjustRightInd w:val="0"/>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Data Analysis</w:t>
      </w:r>
    </w:p>
    <w:p w14:paraId="3BF898FA" w14:textId="36F7E88B" w:rsidR="00134499" w:rsidRPr="004338BA" w:rsidRDefault="00134499"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All collected data were entered and organized using Microsoft Excel. Descriptive statistics, including means and percentages, were calculated to summarize the data. The normality of the data distribution was assessed using a normality test, which confirmed that the data were normally distributed.</w:t>
      </w:r>
      <w:r w:rsidR="00CA6F88">
        <w:rPr>
          <w:rFonts w:ascii="Times New Roman" w:hAnsi="Times New Roman" w:cs="Times New Roman"/>
          <w:color w:val="000000" w:themeColor="text1"/>
        </w:rPr>
        <w:t xml:space="preserve"> </w:t>
      </w:r>
      <w:r w:rsidR="007C7089" w:rsidRPr="004338BA">
        <w:rPr>
          <w:rFonts w:ascii="Times New Roman" w:hAnsi="Times New Roman" w:cs="Times New Roman"/>
          <w:color w:val="000000" w:themeColor="text1"/>
        </w:rPr>
        <w:t>For inferential statistics, parametric tests such as Chi-square (χ²) goodness-of-fit test were used to analyze categorical data. Analysis of Variance (ANOVA) was performed to compare mean differences among groups. Differences were considered statistically significant at P &lt; 0.05. Additionally, correlation analysis was conducted to assess the relationships between microbial counts, with significance set at P &lt; 0.01. Results were displayed in tables and graphs for clarity and easier interpretation.</w:t>
      </w:r>
    </w:p>
    <w:p w14:paraId="4128E9BE"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p>
    <w:p w14:paraId="60D8DDC8" w14:textId="77777777" w:rsidR="006643AD" w:rsidRDefault="006643AD" w:rsidP="004338BA">
      <w:pPr>
        <w:autoSpaceDE w:val="0"/>
        <w:autoSpaceDN w:val="0"/>
        <w:adjustRightInd w:val="0"/>
        <w:spacing w:after="0" w:line="240" w:lineRule="auto"/>
        <w:jc w:val="both"/>
        <w:rPr>
          <w:rFonts w:ascii="Times New Roman" w:hAnsi="Times New Roman" w:cs="Times New Roman"/>
          <w:b/>
          <w:bCs/>
          <w:color w:val="000000" w:themeColor="text1"/>
        </w:rPr>
      </w:pPr>
    </w:p>
    <w:p w14:paraId="61E8F386" w14:textId="77777777" w:rsidR="006643AD" w:rsidRDefault="006643AD" w:rsidP="004338BA">
      <w:pPr>
        <w:autoSpaceDE w:val="0"/>
        <w:autoSpaceDN w:val="0"/>
        <w:adjustRightInd w:val="0"/>
        <w:spacing w:after="0" w:line="240" w:lineRule="auto"/>
        <w:jc w:val="both"/>
        <w:rPr>
          <w:rFonts w:ascii="Times New Roman" w:hAnsi="Times New Roman" w:cs="Times New Roman"/>
          <w:b/>
          <w:bCs/>
          <w:color w:val="000000" w:themeColor="text1"/>
        </w:rPr>
      </w:pPr>
    </w:p>
    <w:p w14:paraId="05F1D05E" w14:textId="77777777" w:rsidR="006643AD" w:rsidRDefault="006643AD" w:rsidP="004338BA">
      <w:pPr>
        <w:autoSpaceDE w:val="0"/>
        <w:autoSpaceDN w:val="0"/>
        <w:adjustRightInd w:val="0"/>
        <w:spacing w:after="0" w:line="240" w:lineRule="auto"/>
        <w:jc w:val="both"/>
        <w:rPr>
          <w:rFonts w:ascii="Times New Roman" w:hAnsi="Times New Roman" w:cs="Times New Roman"/>
          <w:b/>
          <w:bCs/>
          <w:color w:val="000000" w:themeColor="text1"/>
        </w:rPr>
      </w:pPr>
    </w:p>
    <w:p w14:paraId="42B7DB0A" w14:textId="40D351B1" w:rsidR="005A17A1" w:rsidRDefault="005A17A1" w:rsidP="004338BA">
      <w:pPr>
        <w:autoSpaceDE w:val="0"/>
        <w:autoSpaceDN w:val="0"/>
        <w:adjustRightInd w:val="0"/>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lastRenderedPageBreak/>
        <w:t>RESULTS</w:t>
      </w:r>
    </w:p>
    <w:p w14:paraId="1B692B72" w14:textId="77777777" w:rsidR="00177C82" w:rsidRPr="004338BA" w:rsidRDefault="00177C82" w:rsidP="00177C82">
      <w:pPr>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Prevalence of Bacterial Isolates from Various Market Zones</w:t>
      </w:r>
    </w:p>
    <w:p w14:paraId="2CB4765A" w14:textId="391D695B" w:rsidR="00177C82" w:rsidRPr="004338BA" w:rsidRDefault="00177C82" w:rsidP="00177C82">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Zone A - Native Market recorded the highest prevalence of bacterial isolates at 35.6%, followed by Zone C - Slaughter 1 (25.1%) and Zone E - Slaughter 2 (18.7%), Zone A - Bishop Okoye Market (12.8%), and Zone B - Main Park Market, (7.8%) (Table </w:t>
      </w:r>
      <w:r>
        <w:rPr>
          <w:rFonts w:ascii="Times New Roman" w:hAnsi="Times New Roman" w:cs="Times New Roman"/>
          <w:color w:val="000000" w:themeColor="text1"/>
        </w:rPr>
        <w:t>1</w:t>
      </w:r>
      <w:r w:rsidRPr="004338BA">
        <w:rPr>
          <w:rFonts w:ascii="Times New Roman" w:hAnsi="Times New Roman" w:cs="Times New Roman"/>
          <w:color w:val="000000" w:themeColor="text1"/>
        </w:rPr>
        <w:t>). These findings indicate that beef from zones D, C and E (Native market and Slaughter 1 and 2 markets respectively) harbored higher proportions of bacterial contaminants compared to the other market zones.</w:t>
      </w:r>
    </w:p>
    <w:p w14:paraId="222D2E8B" w14:textId="77777777" w:rsidR="00177C82" w:rsidRDefault="00177C82" w:rsidP="00177C82">
      <w:pPr>
        <w:spacing w:after="0" w:line="240" w:lineRule="auto"/>
        <w:jc w:val="both"/>
        <w:rPr>
          <w:rFonts w:ascii="Times New Roman" w:hAnsi="Times New Roman" w:cs="Times New Roman"/>
          <w:color w:val="000000" w:themeColor="text1"/>
        </w:rPr>
      </w:pPr>
    </w:p>
    <w:p w14:paraId="3A5F47CA" w14:textId="77777777" w:rsidR="00177C82" w:rsidRDefault="00177C82" w:rsidP="00177C82">
      <w:pPr>
        <w:spacing w:after="0" w:line="240" w:lineRule="auto"/>
        <w:jc w:val="both"/>
        <w:rPr>
          <w:rFonts w:ascii="Times New Roman" w:hAnsi="Times New Roman" w:cs="Times New Roman"/>
          <w:color w:val="000000" w:themeColor="text1"/>
        </w:rPr>
      </w:pPr>
    </w:p>
    <w:p w14:paraId="7451DA2F" w14:textId="77777777" w:rsidR="00177C82" w:rsidRPr="004338BA" w:rsidRDefault="00177C82" w:rsidP="00177C82">
      <w:pPr>
        <w:spacing w:after="0" w:line="240" w:lineRule="auto"/>
        <w:jc w:val="both"/>
        <w:rPr>
          <w:rFonts w:ascii="Times New Roman" w:hAnsi="Times New Roman" w:cs="Times New Roman"/>
          <w:color w:val="000000" w:themeColor="text1"/>
        </w:rPr>
      </w:pPr>
    </w:p>
    <w:p w14:paraId="032C3A0F" w14:textId="77777777" w:rsidR="00177C82" w:rsidRPr="004338BA" w:rsidRDefault="00177C82" w:rsidP="00177C82">
      <w:pPr>
        <w:spacing w:after="0" w:line="240" w:lineRule="auto"/>
        <w:jc w:val="both"/>
        <w:rPr>
          <w:rFonts w:ascii="Times New Roman" w:hAnsi="Times New Roman" w:cs="Times New Roman"/>
          <w:color w:val="000000" w:themeColor="text1"/>
        </w:rPr>
      </w:pPr>
    </w:p>
    <w:p w14:paraId="52BC0406" w14:textId="49093842" w:rsidR="00177C82" w:rsidRPr="004338BA" w:rsidRDefault="00177C82" w:rsidP="00177C82">
      <w:pPr>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 xml:space="preserve">Table </w:t>
      </w:r>
      <w:r>
        <w:rPr>
          <w:rFonts w:ascii="Times New Roman" w:hAnsi="Times New Roman" w:cs="Times New Roman"/>
          <w:b/>
          <w:bCs/>
          <w:color w:val="000000" w:themeColor="text1"/>
        </w:rPr>
        <w:t>1</w:t>
      </w:r>
      <w:r w:rsidRPr="004338BA">
        <w:rPr>
          <w:rFonts w:ascii="Times New Roman" w:hAnsi="Times New Roman" w:cs="Times New Roman"/>
          <w:b/>
          <w:bCs/>
          <w:color w:val="000000" w:themeColor="text1"/>
        </w:rPr>
        <w:t>: Prevalence of Bacterial Isolates from Various Market Zones</w:t>
      </w:r>
    </w:p>
    <w:tbl>
      <w:tblPr>
        <w:tblW w:w="0" w:type="auto"/>
        <w:tblInd w:w="-103" w:type="dxa"/>
        <w:tblCellMar>
          <w:left w:w="0" w:type="dxa"/>
          <w:right w:w="0" w:type="dxa"/>
        </w:tblCellMar>
        <w:tblLook w:val="0000" w:firstRow="0" w:lastRow="0" w:firstColumn="0" w:lastColumn="0" w:noHBand="0" w:noVBand="0"/>
      </w:tblPr>
      <w:tblGrid>
        <w:gridCol w:w="2708"/>
        <w:gridCol w:w="3690"/>
        <w:gridCol w:w="2790"/>
      </w:tblGrid>
      <w:tr w:rsidR="00177C82" w:rsidRPr="004338BA" w14:paraId="1ED99BCA" w14:textId="77777777" w:rsidTr="002F1EF8">
        <w:tc>
          <w:tcPr>
            <w:tcW w:w="2708" w:type="dxa"/>
            <w:tcBorders>
              <w:top w:val="single" w:sz="4" w:space="0" w:color="auto"/>
              <w:left w:val="single" w:sz="4" w:space="0" w:color="auto"/>
              <w:bottom w:val="single" w:sz="4" w:space="0" w:color="auto"/>
              <w:right w:val="single" w:sz="4" w:space="0" w:color="auto"/>
            </w:tcBorders>
          </w:tcPr>
          <w:p w14:paraId="11F34B54"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Market Zones</w:t>
            </w:r>
          </w:p>
          <w:p w14:paraId="3D9D8445"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(n=5)</w:t>
            </w:r>
          </w:p>
        </w:tc>
        <w:tc>
          <w:tcPr>
            <w:tcW w:w="3690" w:type="dxa"/>
            <w:tcBorders>
              <w:top w:val="single" w:sz="4" w:space="0" w:color="auto"/>
              <w:left w:val="single" w:sz="4" w:space="0" w:color="auto"/>
              <w:bottom w:val="single" w:sz="4" w:space="0" w:color="auto"/>
              <w:right w:val="single" w:sz="4" w:space="0" w:color="auto"/>
            </w:tcBorders>
          </w:tcPr>
          <w:p w14:paraId="5EE83217"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Number Of Bacteria isolated and Percentage </w:t>
            </w:r>
            <w:proofErr w:type="spellStart"/>
            <w:r w:rsidRPr="004338BA">
              <w:rPr>
                <w:rFonts w:ascii="Times New Roman" w:hAnsi="Times New Roman" w:cs="Times New Roman"/>
                <w:color w:val="000000" w:themeColor="text1"/>
              </w:rPr>
              <w:t>Occurence</w:t>
            </w:r>
            <w:proofErr w:type="spellEnd"/>
            <w:r w:rsidRPr="004338BA">
              <w:rPr>
                <w:rFonts w:ascii="Times New Roman" w:hAnsi="Times New Roman" w:cs="Times New Roman"/>
                <w:color w:val="000000" w:themeColor="text1"/>
              </w:rPr>
              <w:t xml:space="preserve"> (%)</w:t>
            </w:r>
          </w:p>
        </w:tc>
        <w:tc>
          <w:tcPr>
            <w:tcW w:w="2790" w:type="dxa"/>
            <w:tcBorders>
              <w:top w:val="single" w:sz="4" w:space="0" w:color="auto"/>
              <w:left w:val="single" w:sz="4" w:space="0" w:color="auto"/>
              <w:bottom w:val="single" w:sz="4" w:space="0" w:color="auto"/>
              <w:right w:val="single" w:sz="4" w:space="0" w:color="auto"/>
            </w:tcBorders>
          </w:tcPr>
          <w:p w14:paraId="0CD69332"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Percentage Occurrence (%) of Isolated Bacteria Per Zone</w:t>
            </w:r>
          </w:p>
        </w:tc>
      </w:tr>
      <w:tr w:rsidR="00177C82" w:rsidRPr="004338BA" w14:paraId="67BBA017" w14:textId="77777777" w:rsidTr="002F1EF8">
        <w:tc>
          <w:tcPr>
            <w:tcW w:w="2708" w:type="dxa"/>
            <w:tcBorders>
              <w:top w:val="single" w:sz="4" w:space="0" w:color="auto"/>
              <w:left w:val="single" w:sz="4" w:space="0" w:color="auto"/>
              <w:bottom w:val="single" w:sz="4" w:space="0" w:color="auto"/>
              <w:right w:val="single" w:sz="4" w:space="0" w:color="auto"/>
            </w:tcBorders>
          </w:tcPr>
          <w:p w14:paraId="1D3A57D2"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A (Bishop Okoye)</w:t>
            </w:r>
          </w:p>
        </w:tc>
        <w:tc>
          <w:tcPr>
            <w:tcW w:w="3690" w:type="dxa"/>
            <w:tcBorders>
              <w:top w:val="single" w:sz="4" w:space="0" w:color="auto"/>
              <w:left w:val="single" w:sz="4" w:space="0" w:color="auto"/>
              <w:bottom w:val="single" w:sz="4" w:space="0" w:color="auto"/>
              <w:right w:val="single" w:sz="4" w:space="0" w:color="auto"/>
            </w:tcBorders>
          </w:tcPr>
          <w:p w14:paraId="6247D90C" w14:textId="4DB34A1D" w:rsidR="00177C82" w:rsidRPr="004338BA" w:rsidRDefault="00177C82" w:rsidP="002F1EF8">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 xml:space="preserve">E. coli </w:t>
            </w:r>
            <w:r w:rsidRPr="004338BA">
              <w:rPr>
                <w:rFonts w:ascii="Times New Roman" w:hAnsi="Times New Roman" w:cs="Times New Roman"/>
                <w:color w:val="000000" w:themeColor="text1"/>
              </w:rPr>
              <w:t>(22) (36.7</w:t>
            </w:r>
            <w:r w:rsidR="009E22ED"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w:t>
            </w:r>
          </w:p>
          <w:p w14:paraId="795E7F51" w14:textId="1C996387" w:rsidR="00177C82" w:rsidRPr="004338BA" w:rsidRDefault="00177C82" w:rsidP="002F1EF8">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 xml:space="preserve">Proteus spp. </w:t>
            </w:r>
            <w:r w:rsidRPr="004338BA">
              <w:rPr>
                <w:rFonts w:ascii="Times New Roman" w:hAnsi="Times New Roman" w:cs="Times New Roman"/>
                <w:color w:val="000000" w:themeColor="text1"/>
              </w:rPr>
              <w:t>(9) (15.0</w:t>
            </w:r>
            <w:r w:rsidR="009E22ED"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w:t>
            </w:r>
          </w:p>
          <w:p w14:paraId="39473E16" w14:textId="30C8A61D" w:rsidR="00177C82" w:rsidRPr="004338BA" w:rsidRDefault="00177C82" w:rsidP="002F1EF8">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 xml:space="preserve">Staphylococcus spp. </w:t>
            </w:r>
            <w:r w:rsidRPr="004338BA">
              <w:rPr>
                <w:rFonts w:ascii="Times New Roman" w:hAnsi="Times New Roman" w:cs="Times New Roman"/>
                <w:color w:val="000000" w:themeColor="text1"/>
              </w:rPr>
              <w:t>(10) (16.6</w:t>
            </w:r>
            <w:r w:rsidR="009E22ED"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w:t>
            </w:r>
          </w:p>
          <w:p w14:paraId="7D25AEFA" w14:textId="438C0656" w:rsidR="00177C82" w:rsidRPr="004338BA" w:rsidRDefault="00177C82" w:rsidP="002F1EF8">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 xml:space="preserve">Bacillus spp. </w:t>
            </w:r>
            <w:r w:rsidRPr="004338BA">
              <w:rPr>
                <w:rFonts w:ascii="Times New Roman" w:hAnsi="Times New Roman" w:cs="Times New Roman"/>
                <w:color w:val="000000" w:themeColor="text1"/>
              </w:rPr>
              <w:t>(16) (26.7</w:t>
            </w:r>
            <w:r w:rsidR="009E22ED"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w:t>
            </w:r>
          </w:p>
          <w:p w14:paraId="29B6969F" w14:textId="6DDBF857" w:rsidR="00177C82" w:rsidRPr="004338BA" w:rsidRDefault="00177C82" w:rsidP="002F1EF8">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 xml:space="preserve">Enterobacter spp. </w:t>
            </w:r>
            <w:r w:rsidRPr="004338BA">
              <w:rPr>
                <w:rFonts w:ascii="Times New Roman" w:hAnsi="Times New Roman" w:cs="Times New Roman"/>
                <w:color w:val="000000" w:themeColor="text1"/>
              </w:rPr>
              <w:t>(3) (5.0</w:t>
            </w:r>
            <w:r w:rsidR="009E22ED"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w:t>
            </w:r>
          </w:p>
          <w:p w14:paraId="5CBD1785" w14:textId="2AD31F69"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Total = 60 (100</w:t>
            </w:r>
            <w:r w:rsidR="009E22ED"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w:t>
            </w:r>
          </w:p>
        </w:tc>
        <w:tc>
          <w:tcPr>
            <w:tcW w:w="2790" w:type="dxa"/>
            <w:tcBorders>
              <w:top w:val="single" w:sz="4" w:space="0" w:color="auto"/>
              <w:left w:val="single" w:sz="4" w:space="0" w:color="auto"/>
              <w:bottom w:val="single" w:sz="4" w:space="0" w:color="auto"/>
              <w:right w:val="single" w:sz="4" w:space="0" w:color="auto"/>
            </w:tcBorders>
          </w:tcPr>
          <w:p w14:paraId="5D3C2746"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12.8</w:t>
            </w:r>
          </w:p>
        </w:tc>
      </w:tr>
      <w:tr w:rsidR="00177C82" w:rsidRPr="004338BA" w14:paraId="664C2D5A" w14:textId="77777777" w:rsidTr="002F1EF8">
        <w:tc>
          <w:tcPr>
            <w:tcW w:w="2708" w:type="dxa"/>
            <w:tcBorders>
              <w:top w:val="single" w:sz="4" w:space="0" w:color="auto"/>
              <w:left w:val="single" w:sz="4" w:space="0" w:color="auto"/>
              <w:bottom w:val="single" w:sz="4" w:space="0" w:color="auto"/>
              <w:right w:val="single" w:sz="4" w:space="0" w:color="auto"/>
            </w:tcBorders>
          </w:tcPr>
          <w:p w14:paraId="23F96F45"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 Zone B (</w:t>
            </w:r>
            <w:proofErr w:type="gramStart"/>
            <w:r w:rsidRPr="004338BA">
              <w:rPr>
                <w:rFonts w:ascii="Times New Roman" w:hAnsi="Times New Roman" w:cs="Times New Roman"/>
                <w:color w:val="000000" w:themeColor="text1"/>
              </w:rPr>
              <w:t>Main park</w:t>
            </w:r>
            <w:proofErr w:type="gramEnd"/>
            <w:r w:rsidRPr="004338BA">
              <w:rPr>
                <w:rFonts w:ascii="Times New Roman" w:hAnsi="Times New Roman" w:cs="Times New Roman"/>
                <w:color w:val="000000" w:themeColor="text1"/>
              </w:rPr>
              <w:t>)</w:t>
            </w:r>
          </w:p>
        </w:tc>
        <w:tc>
          <w:tcPr>
            <w:tcW w:w="3690" w:type="dxa"/>
            <w:tcBorders>
              <w:top w:val="single" w:sz="4" w:space="0" w:color="auto"/>
              <w:left w:val="single" w:sz="4" w:space="0" w:color="auto"/>
              <w:bottom w:val="single" w:sz="4" w:space="0" w:color="auto"/>
              <w:right w:val="single" w:sz="4" w:space="0" w:color="auto"/>
            </w:tcBorders>
          </w:tcPr>
          <w:p w14:paraId="332E6689" w14:textId="51368EC5" w:rsidR="00177C82" w:rsidRPr="004338BA" w:rsidRDefault="00177C82" w:rsidP="002F1EF8">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Klebsiella spp</w:t>
            </w:r>
            <w:r w:rsidRPr="004338BA">
              <w:rPr>
                <w:rFonts w:ascii="Times New Roman" w:hAnsi="Times New Roman" w:cs="Times New Roman"/>
                <w:color w:val="000000" w:themeColor="text1"/>
              </w:rPr>
              <w:t>. (5) (13.5</w:t>
            </w:r>
            <w:r w:rsidR="009E22ED"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w:t>
            </w:r>
          </w:p>
          <w:p w14:paraId="16205FA7" w14:textId="0068D817" w:rsidR="00177C82" w:rsidRPr="004338BA" w:rsidRDefault="00177C82" w:rsidP="002F1EF8">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 xml:space="preserve">E. coli </w:t>
            </w:r>
            <w:r w:rsidRPr="004338BA">
              <w:rPr>
                <w:rFonts w:ascii="Times New Roman" w:hAnsi="Times New Roman" w:cs="Times New Roman"/>
                <w:color w:val="000000" w:themeColor="text1"/>
              </w:rPr>
              <w:t>(11) (29.7</w:t>
            </w:r>
            <w:r w:rsidR="009E22ED"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w:t>
            </w:r>
          </w:p>
          <w:p w14:paraId="730240E3" w14:textId="3510000C" w:rsidR="00177C82" w:rsidRPr="004338BA" w:rsidRDefault="00177C82" w:rsidP="002F1EF8">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 xml:space="preserve">Staphylococcus spp. </w:t>
            </w:r>
            <w:r w:rsidRPr="004338BA">
              <w:rPr>
                <w:rFonts w:ascii="Times New Roman" w:hAnsi="Times New Roman" w:cs="Times New Roman"/>
                <w:color w:val="000000" w:themeColor="text1"/>
              </w:rPr>
              <w:t>(14) (37.9</w:t>
            </w:r>
            <w:r w:rsidR="009E22ED"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w:t>
            </w:r>
          </w:p>
          <w:p w14:paraId="38803FA6" w14:textId="41DEA47A" w:rsidR="00177C82" w:rsidRPr="004338BA" w:rsidRDefault="00177C82" w:rsidP="002F1EF8">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 xml:space="preserve">Bacillus spp. </w:t>
            </w:r>
            <w:r w:rsidRPr="004338BA">
              <w:rPr>
                <w:rFonts w:ascii="Times New Roman" w:hAnsi="Times New Roman" w:cs="Times New Roman"/>
                <w:color w:val="000000" w:themeColor="text1"/>
              </w:rPr>
              <w:t>(7) (18.9</w:t>
            </w:r>
            <w:r w:rsidR="009E22ED"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w:t>
            </w:r>
          </w:p>
          <w:p w14:paraId="2B168E76" w14:textId="1558A72D"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Total = (37) (100</w:t>
            </w:r>
            <w:r w:rsidR="009E22ED"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w:t>
            </w:r>
          </w:p>
        </w:tc>
        <w:tc>
          <w:tcPr>
            <w:tcW w:w="2790" w:type="dxa"/>
            <w:tcBorders>
              <w:top w:val="single" w:sz="4" w:space="0" w:color="auto"/>
              <w:left w:val="single" w:sz="4" w:space="0" w:color="auto"/>
              <w:bottom w:val="single" w:sz="4" w:space="0" w:color="auto"/>
              <w:right w:val="single" w:sz="4" w:space="0" w:color="auto"/>
            </w:tcBorders>
          </w:tcPr>
          <w:p w14:paraId="1B63FF77"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7.8</w:t>
            </w:r>
          </w:p>
        </w:tc>
      </w:tr>
      <w:tr w:rsidR="00177C82" w:rsidRPr="004338BA" w14:paraId="588FFCCB" w14:textId="77777777" w:rsidTr="002F1EF8">
        <w:tc>
          <w:tcPr>
            <w:tcW w:w="2708" w:type="dxa"/>
            <w:tcBorders>
              <w:top w:val="single" w:sz="4" w:space="0" w:color="auto"/>
              <w:left w:val="single" w:sz="4" w:space="0" w:color="auto"/>
              <w:bottom w:val="single" w:sz="4" w:space="0" w:color="auto"/>
              <w:right w:val="single" w:sz="4" w:space="0" w:color="auto"/>
            </w:tcBorders>
          </w:tcPr>
          <w:p w14:paraId="1374CD95"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C (Slaughter 1)</w:t>
            </w:r>
          </w:p>
        </w:tc>
        <w:tc>
          <w:tcPr>
            <w:tcW w:w="3690" w:type="dxa"/>
            <w:tcBorders>
              <w:top w:val="single" w:sz="4" w:space="0" w:color="auto"/>
              <w:left w:val="single" w:sz="4" w:space="0" w:color="auto"/>
              <w:bottom w:val="single" w:sz="4" w:space="0" w:color="auto"/>
              <w:right w:val="single" w:sz="4" w:space="0" w:color="auto"/>
            </w:tcBorders>
          </w:tcPr>
          <w:p w14:paraId="02FF9896" w14:textId="7C95035B"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i/>
                <w:iCs/>
                <w:color w:val="000000" w:themeColor="text1"/>
              </w:rPr>
              <w:t>Klebsiella spp</w:t>
            </w:r>
            <w:r w:rsidRPr="004338BA">
              <w:rPr>
                <w:rFonts w:ascii="Times New Roman" w:hAnsi="Times New Roman" w:cs="Times New Roman"/>
                <w:color w:val="000000" w:themeColor="text1"/>
              </w:rPr>
              <w:t>. (15) (12.7</w:t>
            </w:r>
            <w:r w:rsidR="009E22ED"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w:t>
            </w:r>
          </w:p>
          <w:p w14:paraId="228D6299" w14:textId="05122E6F" w:rsidR="00177C82" w:rsidRPr="004338BA" w:rsidRDefault="00177C82" w:rsidP="002F1EF8">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 xml:space="preserve">E. coli </w:t>
            </w:r>
            <w:r w:rsidRPr="004338BA">
              <w:rPr>
                <w:rFonts w:ascii="Times New Roman" w:hAnsi="Times New Roman" w:cs="Times New Roman"/>
                <w:color w:val="000000" w:themeColor="text1"/>
              </w:rPr>
              <w:t>(26) (22.0</w:t>
            </w:r>
            <w:r w:rsidR="009E22ED"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w:t>
            </w:r>
          </w:p>
          <w:p w14:paraId="250C5297" w14:textId="6F3C6FAC" w:rsidR="00177C82" w:rsidRPr="004338BA" w:rsidRDefault="00177C82" w:rsidP="002F1EF8">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 xml:space="preserve">Staphylococcus spp. </w:t>
            </w:r>
            <w:r w:rsidRPr="004338BA">
              <w:rPr>
                <w:rFonts w:ascii="Times New Roman" w:hAnsi="Times New Roman" w:cs="Times New Roman"/>
                <w:color w:val="000000" w:themeColor="text1"/>
              </w:rPr>
              <w:t>(33) (28.0</w:t>
            </w:r>
            <w:r w:rsidR="009E22ED"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w:t>
            </w:r>
          </w:p>
          <w:p w14:paraId="64C92E84" w14:textId="258C1DEF"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i/>
                <w:iCs/>
                <w:color w:val="000000" w:themeColor="text1"/>
              </w:rPr>
              <w:t xml:space="preserve">Bacillus spp. </w:t>
            </w:r>
            <w:r w:rsidRPr="004338BA">
              <w:rPr>
                <w:rFonts w:ascii="Times New Roman" w:hAnsi="Times New Roman" w:cs="Times New Roman"/>
                <w:color w:val="000000" w:themeColor="text1"/>
              </w:rPr>
              <w:t>(20) (17.0</w:t>
            </w:r>
            <w:r w:rsidR="009E22ED"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w:t>
            </w:r>
          </w:p>
          <w:p w14:paraId="150A589F" w14:textId="4303435F" w:rsidR="00177C82" w:rsidRPr="004338BA" w:rsidRDefault="00177C82" w:rsidP="002F1EF8">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 xml:space="preserve">Enterobacter spp. </w:t>
            </w:r>
            <w:r w:rsidRPr="004338BA">
              <w:rPr>
                <w:rFonts w:ascii="Times New Roman" w:hAnsi="Times New Roman" w:cs="Times New Roman"/>
                <w:color w:val="000000" w:themeColor="text1"/>
              </w:rPr>
              <w:t>(24) (20.3</w:t>
            </w:r>
            <w:r w:rsidR="009E22ED"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w:t>
            </w:r>
          </w:p>
          <w:p w14:paraId="48F676FF" w14:textId="0B6529DA"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Total (118) (100</w:t>
            </w:r>
            <w:r w:rsidR="009E22ED"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w:t>
            </w:r>
          </w:p>
        </w:tc>
        <w:tc>
          <w:tcPr>
            <w:tcW w:w="2790" w:type="dxa"/>
            <w:tcBorders>
              <w:top w:val="single" w:sz="4" w:space="0" w:color="auto"/>
              <w:left w:val="single" w:sz="4" w:space="0" w:color="auto"/>
              <w:bottom w:val="single" w:sz="4" w:space="0" w:color="auto"/>
              <w:right w:val="single" w:sz="4" w:space="0" w:color="auto"/>
            </w:tcBorders>
          </w:tcPr>
          <w:p w14:paraId="323FE70F"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25.1</w:t>
            </w:r>
          </w:p>
        </w:tc>
      </w:tr>
      <w:tr w:rsidR="00177C82" w:rsidRPr="004338BA" w14:paraId="4DCE7D44" w14:textId="77777777" w:rsidTr="002F1EF8">
        <w:tc>
          <w:tcPr>
            <w:tcW w:w="2708" w:type="dxa"/>
            <w:tcBorders>
              <w:top w:val="single" w:sz="4" w:space="0" w:color="auto"/>
              <w:left w:val="single" w:sz="4" w:space="0" w:color="auto"/>
              <w:bottom w:val="single" w:sz="4" w:space="0" w:color="auto"/>
              <w:right w:val="single" w:sz="4" w:space="0" w:color="auto"/>
            </w:tcBorders>
          </w:tcPr>
          <w:p w14:paraId="26E1E97D"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D (Native market)</w:t>
            </w:r>
          </w:p>
        </w:tc>
        <w:tc>
          <w:tcPr>
            <w:tcW w:w="3690" w:type="dxa"/>
            <w:tcBorders>
              <w:top w:val="single" w:sz="4" w:space="0" w:color="auto"/>
              <w:left w:val="single" w:sz="4" w:space="0" w:color="auto"/>
              <w:bottom w:val="single" w:sz="4" w:space="0" w:color="auto"/>
              <w:right w:val="single" w:sz="4" w:space="0" w:color="auto"/>
            </w:tcBorders>
          </w:tcPr>
          <w:p w14:paraId="43C72FE9" w14:textId="7BAEAD38"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i/>
                <w:iCs/>
                <w:color w:val="000000" w:themeColor="text1"/>
              </w:rPr>
              <w:t xml:space="preserve">E. coli </w:t>
            </w:r>
            <w:r w:rsidRPr="004338BA">
              <w:rPr>
                <w:rFonts w:ascii="Times New Roman" w:hAnsi="Times New Roman" w:cs="Times New Roman"/>
                <w:color w:val="000000" w:themeColor="text1"/>
              </w:rPr>
              <w:t>(40) (23.9</w:t>
            </w:r>
            <w:r w:rsidR="009E22ED"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w:t>
            </w:r>
          </w:p>
          <w:p w14:paraId="4B85CCC5" w14:textId="44AC2973" w:rsidR="00177C82" w:rsidRPr="004338BA" w:rsidRDefault="00177C82" w:rsidP="002F1EF8">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 xml:space="preserve">Proteus spp. </w:t>
            </w:r>
            <w:r w:rsidRPr="004338BA">
              <w:rPr>
                <w:rFonts w:ascii="Times New Roman" w:hAnsi="Times New Roman" w:cs="Times New Roman"/>
                <w:color w:val="000000" w:themeColor="text1"/>
              </w:rPr>
              <w:t>(75) (44.9</w:t>
            </w:r>
            <w:r w:rsidR="009E22ED"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w:t>
            </w:r>
          </w:p>
          <w:p w14:paraId="670D7436" w14:textId="77384496" w:rsidR="00177C82" w:rsidRPr="004338BA" w:rsidRDefault="00177C82" w:rsidP="002F1EF8">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 xml:space="preserve">Staphylococcus </w:t>
            </w:r>
            <w:proofErr w:type="gramStart"/>
            <w:r w:rsidRPr="004338BA">
              <w:rPr>
                <w:rFonts w:ascii="Times New Roman" w:hAnsi="Times New Roman" w:cs="Times New Roman"/>
                <w:i/>
                <w:iCs/>
                <w:color w:val="000000" w:themeColor="text1"/>
              </w:rPr>
              <w:t>spp</w:t>
            </w:r>
            <w:r w:rsidRPr="004338BA">
              <w:rPr>
                <w:rFonts w:ascii="Times New Roman" w:hAnsi="Times New Roman" w:cs="Times New Roman"/>
                <w:color w:val="000000" w:themeColor="text1"/>
              </w:rPr>
              <w:t>.(</w:t>
            </w:r>
            <w:proofErr w:type="gramEnd"/>
            <w:r w:rsidRPr="004338BA">
              <w:rPr>
                <w:rFonts w:ascii="Times New Roman" w:hAnsi="Times New Roman" w:cs="Times New Roman"/>
                <w:color w:val="000000" w:themeColor="text1"/>
              </w:rPr>
              <w:t>36) (21.6</w:t>
            </w:r>
            <w:r w:rsidR="009E22ED"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w:t>
            </w:r>
          </w:p>
          <w:p w14:paraId="0A3022DF" w14:textId="1BBEFD77" w:rsidR="00177C82" w:rsidRPr="004338BA" w:rsidRDefault="00177C82" w:rsidP="002F1EF8">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 xml:space="preserve">Bacillus spp. </w:t>
            </w:r>
            <w:r w:rsidRPr="004338BA">
              <w:rPr>
                <w:rFonts w:ascii="Times New Roman" w:hAnsi="Times New Roman" w:cs="Times New Roman"/>
                <w:color w:val="000000" w:themeColor="text1"/>
              </w:rPr>
              <w:t>(12) (7.27</w:t>
            </w:r>
            <w:r w:rsidR="009E22ED"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w:t>
            </w:r>
          </w:p>
          <w:p w14:paraId="73B68406" w14:textId="090E8C29"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i/>
                <w:iCs/>
                <w:color w:val="000000" w:themeColor="text1"/>
              </w:rPr>
              <w:t xml:space="preserve">Enterobacter spp. </w:t>
            </w:r>
            <w:r w:rsidRPr="004338BA">
              <w:rPr>
                <w:rFonts w:ascii="Times New Roman" w:hAnsi="Times New Roman" w:cs="Times New Roman"/>
                <w:color w:val="000000" w:themeColor="text1"/>
              </w:rPr>
              <w:t>(4) (2.4</w:t>
            </w:r>
            <w:r w:rsidR="009E22ED"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w:t>
            </w:r>
          </w:p>
          <w:p w14:paraId="3BF3D12B" w14:textId="0E23B0C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Total = (167) (100</w:t>
            </w:r>
            <w:r w:rsidR="009E22ED"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w:t>
            </w:r>
          </w:p>
        </w:tc>
        <w:tc>
          <w:tcPr>
            <w:tcW w:w="2790" w:type="dxa"/>
            <w:tcBorders>
              <w:top w:val="single" w:sz="4" w:space="0" w:color="auto"/>
              <w:left w:val="single" w:sz="4" w:space="0" w:color="auto"/>
              <w:bottom w:val="single" w:sz="4" w:space="0" w:color="auto"/>
              <w:right w:val="single" w:sz="4" w:space="0" w:color="auto"/>
            </w:tcBorders>
          </w:tcPr>
          <w:p w14:paraId="13AC232F"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35.6</w:t>
            </w:r>
          </w:p>
        </w:tc>
      </w:tr>
      <w:tr w:rsidR="00177C82" w:rsidRPr="004338BA" w14:paraId="550FBFC2" w14:textId="77777777" w:rsidTr="002F1EF8">
        <w:tc>
          <w:tcPr>
            <w:tcW w:w="2708" w:type="dxa"/>
            <w:tcBorders>
              <w:top w:val="single" w:sz="4" w:space="0" w:color="auto"/>
              <w:left w:val="single" w:sz="4" w:space="0" w:color="auto"/>
              <w:bottom w:val="single" w:sz="4" w:space="0" w:color="auto"/>
              <w:right w:val="single" w:sz="4" w:space="0" w:color="auto"/>
            </w:tcBorders>
          </w:tcPr>
          <w:p w14:paraId="05A88694"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E (Slaughter 2)</w:t>
            </w:r>
          </w:p>
        </w:tc>
        <w:tc>
          <w:tcPr>
            <w:tcW w:w="3690" w:type="dxa"/>
            <w:tcBorders>
              <w:top w:val="single" w:sz="4" w:space="0" w:color="auto"/>
              <w:left w:val="single" w:sz="4" w:space="0" w:color="auto"/>
              <w:bottom w:val="single" w:sz="4" w:space="0" w:color="auto"/>
              <w:right w:val="single" w:sz="4" w:space="0" w:color="auto"/>
            </w:tcBorders>
          </w:tcPr>
          <w:p w14:paraId="2D3F8C52" w14:textId="0A417865" w:rsidR="00177C82" w:rsidRPr="004338BA" w:rsidRDefault="00177C82" w:rsidP="002F1EF8">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 xml:space="preserve">E. coli </w:t>
            </w:r>
            <w:r w:rsidRPr="004338BA">
              <w:rPr>
                <w:rFonts w:ascii="Times New Roman" w:hAnsi="Times New Roman" w:cs="Times New Roman"/>
                <w:color w:val="000000" w:themeColor="text1"/>
              </w:rPr>
              <w:t>(33) (37.5</w:t>
            </w:r>
            <w:r w:rsidR="009E22ED"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w:t>
            </w:r>
          </w:p>
          <w:p w14:paraId="79F6F43C" w14:textId="51452972"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i/>
                <w:iCs/>
                <w:color w:val="000000" w:themeColor="text1"/>
              </w:rPr>
              <w:t xml:space="preserve">Proteus spp. </w:t>
            </w:r>
            <w:r w:rsidRPr="004338BA">
              <w:rPr>
                <w:rFonts w:ascii="Times New Roman" w:hAnsi="Times New Roman" w:cs="Times New Roman"/>
                <w:color w:val="000000" w:themeColor="text1"/>
              </w:rPr>
              <w:t>(26) (29.6</w:t>
            </w:r>
            <w:r w:rsidR="009E22ED"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w:t>
            </w:r>
          </w:p>
          <w:p w14:paraId="1204A8D2" w14:textId="6E44678B" w:rsidR="00177C82" w:rsidRPr="004338BA" w:rsidRDefault="00177C82" w:rsidP="002F1EF8">
            <w:pPr>
              <w:spacing w:after="0" w:line="240" w:lineRule="auto"/>
              <w:jc w:val="both"/>
              <w:rPr>
                <w:rFonts w:ascii="Times New Roman" w:hAnsi="Times New Roman" w:cs="Times New Roman"/>
                <w:i/>
                <w:iCs/>
                <w:color w:val="000000" w:themeColor="text1"/>
              </w:rPr>
            </w:pPr>
            <w:r w:rsidRPr="004338BA">
              <w:rPr>
                <w:rFonts w:ascii="Times New Roman" w:hAnsi="Times New Roman" w:cs="Times New Roman"/>
                <w:i/>
                <w:iCs/>
                <w:color w:val="000000" w:themeColor="text1"/>
              </w:rPr>
              <w:t xml:space="preserve">Staphylococcus spp. </w:t>
            </w:r>
            <w:r w:rsidRPr="004338BA">
              <w:rPr>
                <w:rFonts w:ascii="Times New Roman" w:hAnsi="Times New Roman" w:cs="Times New Roman"/>
                <w:color w:val="000000" w:themeColor="text1"/>
              </w:rPr>
              <w:t>(15) (17.0</w:t>
            </w:r>
            <w:r w:rsidR="009E22ED"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w:t>
            </w:r>
          </w:p>
          <w:p w14:paraId="57CD400D" w14:textId="0CB473B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i/>
                <w:iCs/>
                <w:color w:val="000000" w:themeColor="text1"/>
              </w:rPr>
              <w:t xml:space="preserve">Enterobacter spp. </w:t>
            </w:r>
            <w:r w:rsidRPr="004338BA">
              <w:rPr>
                <w:rFonts w:ascii="Times New Roman" w:hAnsi="Times New Roman" w:cs="Times New Roman"/>
                <w:color w:val="000000" w:themeColor="text1"/>
              </w:rPr>
              <w:t>(14) (15.9</w:t>
            </w:r>
            <w:r w:rsidR="009E22ED"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w:t>
            </w:r>
          </w:p>
          <w:p w14:paraId="781F22AA" w14:textId="01C7EFBA"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Total (153) (100</w:t>
            </w:r>
            <w:r w:rsidR="009E22ED"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w:t>
            </w:r>
          </w:p>
        </w:tc>
        <w:tc>
          <w:tcPr>
            <w:tcW w:w="2790" w:type="dxa"/>
            <w:tcBorders>
              <w:top w:val="single" w:sz="4" w:space="0" w:color="auto"/>
              <w:left w:val="single" w:sz="4" w:space="0" w:color="auto"/>
              <w:bottom w:val="single" w:sz="4" w:space="0" w:color="auto"/>
              <w:right w:val="single" w:sz="4" w:space="0" w:color="auto"/>
            </w:tcBorders>
          </w:tcPr>
          <w:p w14:paraId="5D81BBD5"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18.7</w:t>
            </w:r>
          </w:p>
        </w:tc>
      </w:tr>
      <w:tr w:rsidR="00177C82" w:rsidRPr="004338BA" w14:paraId="436A873E" w14:textId="77777777" w:rsidTr="002F1EF8">
        <w:tc>
          <w:tcPr>
            <w:tcW w:w="2708" w:type="dxa"/>
            <w:tcBorders>
              <w:top w:val="single" w:sz="4" w:space="0" w:color="auto"/>
              <w:left w:val="single" w:sz="4" w:space="0" w:color="auto"/>
              <w:bottom w:val="single" w:sz="4" w:space="0" w:color="auto"/>
              <w:right w:val="single" w:sz="4" w:space="0" w:color="auto"/>
            </w:tcBorders>
          </w:tcPr>
          <w:p w14:paraId="583C4619"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Total </w:t>
            </w:r>
          </w:p>
        </w:tc>
        <w:tc>
          <w:tcPr>
            <w:tcW w:w="3690" w:type="dxa"/>
            <w:tcBorders>
              <w:top w:val="single" w:sz="4" w:space="0" w:color="auto"/>
              <w:left w:val="single" w:sz="4" w:space="0" w:color="auto"/>
              <w:bottom w:val="single" w:sz="4" w:space="0" w:color="auto"/>
              <w:right w:val="single" w:sz="4" w:space="0" w:color="auto"/>
            </w:tcBorders>
          </w:tcPr>
          <w:p w14:paraId="1B5A1802"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470</w:t>
            </w:r>
          </w:p>
        </w:tc>
        <w:tc>
          <w:tcPr>
            <w:tcW w:w="2790" w:type="dxa"/>
            <w:tcBorders>
              <w:top w:val="single" w:sz="4" w:space="0" w:color="auto"/>
              <w:left w:val="single" w:sz="4" w:space="0" w:color="auto"/>
              <w:bottom w:val="single" w:sz="4" w:space="0" w:color="auto"/>
              <w:right w:val="single" w:sz="4" w:space="0" w:color="auto"/>
            </w:tcBorders>
          </w:tcPr>
          <w:p w14:paraId="6A57BFEB"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100</w:t>
            </w:r>
          </w:p>
        </w:tc>
      </w:tr>
    </w:tbl>
    <w:p w14:paraId="68D32C70" w14:textId="77777777" w:rsidR="00177C82" w:rsidRPr="004338BA" w:rsidRDefault="00177C82" w:rsidP="00177C82">
      <w:pPr>
        <w:spacing w:after="0" w:line="240" w:lineRule="auto"/>
        <w:jc w:val="both"/>
        <w:rPr>
          <w:rFonts w:ascii="Times New Roman" w:hAnsi="Times New Roman" w:cs="Times New Roman"/>
          <w:color w:val="000000" w:themeColor="text1"/>
        </w:rPr>
      </w:pPr>
    </w:p>
    <w:p w14:paraId="0E752241" w14:textId="77777777" w:rsidR="006B1B5A" w:rsidRDefault="006B1B5A" w:rsidP="00177C82">
      <w:pPr>
        <w:autoSpaceDE w:val="0"/>
        <w:autoSpaceDN w:val="0"/>
        <w:adjustRightInd w:val="0"/>
        <w:spacing w:after="0" w:line="240" w:lineRule="auto"/>
        <w:jc w:val="both"/>
        <w:rPr>
          <w:rFonts w:ascii="Times New Roman" w:hAnsi="Times New Roman" w:cs="Times New Roman"/>
          <w:b/>
          <w:bCs/>
          <w:color w:val="000000" w:themeColor="text1"/>
        </w:rPr>
      </w:pPr>
    </w:p>
    <w:p w14:paraId="7A28B65A" w14:textId="77777777" w:rsidR="006B1B5A" w:rsidRDefault="006B1B5A" w:rsidP="00177C82">
      <w:pPr>
        <w:autoSpaceDE w:val="0"/>
        <w:autoSpaceDN w:val="0"/>
        <w:adjustRightInd w:val="0"/>
        <w:spacing w:after="0" w:line="240" w:lineRule="auto"/>
        <w:jc w:val="both"/>
        <w:rPr>
          <w:rFonts w:ascii="Times New Roman" w:hAnsi="Times New Roman" w:cs="Times New Roman"/>
          <w:b/>
          <w:bCs/>
          <w:color w:val="000000" w:themeColor="text1"/>
        </w:rPr>
      </w:pPr>
    </w:p>
    <w:p w14:paraId="09D52883" w14:textId="3EAFD26F" w:rsidR="00177C82" w:rsidRPr="004338BA" w:rsidRDefault="00177C82" w:rsidP="00177C82">
      <w:pPr>
        <w:autoSpaceDE w:val="0"/>
        <w:autoSpaceDN w:val="0"/>
        <w:adjustRightInd w:val="0"/>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lastRenderedPageBreak/>
        <w:t>Frequency of Bacteria Isolated from Fresh Beef</w:t>
      </w:r>
    </w:p>
    <w:p w14:paraId="1B409AB7" w14:textId="16BE243E" w:rsidR="00177C82" w:rsidRPr="004338BA" w:rsidRDefault="00177C82" w:rsidP="00177C82">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The most frequently isolated organism was </w:t>
      </w:r>
      <w:r w:rsidRPr="004338BA">
        <w:rPr>
          <w:rFonts w:ascii="Times New Roman" w:hAnsi="Times New Roman" w:cs="Times New Roman"/>
          <w:i/>
          <w:iCs/>
          <w:color w:val="000000" w:themeColor="text1"/>
        </w:rPr>
        <w:t>E. coli</w:t>
      </w:r>
      <w:r w:rsidRPr="004338BA">
        <w:rPr>
          <w:rFonts w:ascii="Times New Roman" w:hAnsi="Times New Roman" w:cs="Times New Roman"/>
          <w:color w:val="000000" w:themeColor="text1"/>
        </w:rPr>
        <w:t xml:space="preserve">, with a prevalence of 28%. Other bacterial isolates included </w:t>
      </w:r>
      <w:r w:rsidRPr="004338BA">
        <w:rPr>
          <w:rFonts w:ascii="Times New Roman" w:hAnsi="Times New Roman" w:cs="Times New Roman"/>
          <w:i/>
          <w:iCs/>
          <w:color w:val="000000" w:themeColor="text1"/>
        </w:rPr>
        <w:t>Proteus spp.</w:t>
      </w:r>
      <w:r w:rsidRPr="004338BA">
        <w:rPr>
          <w:rFonts w:ascii="Times New Roman" w:hAnsi="Times New Roman" w:cs="Times New Roman"/>
          <w:color w:val="000000" w:themeColor="text1"/>
        </w:rPr>
        <w:t xml:space="preserve"> (23%), </w:t>
      </w:r>
      <w:r w:rsidRPr="004338BA">
        <w:rPr>
          <w:rFonts w:ascii="Times New Roman" w:hAnsi="Times New Roman" w:cs="Times New Roman"/>
          <w:i/>
          <w:iCs/>
          <w:color w:val="000000" w:themeColor="text1"/>
        </w:rPr>
        <w:t>Staphylococcus spp</w:t>
      </w:r>
      <w:r w:rsidRPr="004338BA">
        <w:rPr>
          <w:rFonts w:ascii="Times New Roman" w:hAnsi="Times New Roman" w:cs="Times New Roman"/>
          <w:color w:val="000000" w:themeColor="text1"/>
        </w:rPr>
        <w:t xml:space="preserve">. (23%), </w:t>
      </w:r>
      <w:r w:rsidRPr="004338BA">
        <w:rPr>
          <w:rFonts w:ascii="Times New Roman" w:hAnsi="Times New Roman" w:cs="Times New Roman"/>
          <w:i/>
          <w:iCs/>
          <w:color w:val="000000" w:themeColor="text1"/>
        </w:rPr>
        <w:t>Bacillus spp.</w:t>
      </w:r>
      <w:r w:rsidRPr="004338BA">
        <w:rPr>
          <w:rFonts w:ascii="Times New Roman" w:hAnsi="Times New Roman" w:cs="Times New Roman"/>
          <w:color w:val="000000" w:themeColor="text1"/>
        </w:rPr>
        <w:t xml:space="preserve"> (12%), </w:t>
      </w:r>
      <w:r w:rsidRPr="004338BA">
        <w:rPr>
          <w:rFonts w:ascii="Times New Roman" w:hAnsi="Times New Roman" w:cs="Times New Roman"/>
          <w:i/>
          <w:iCs/>
          <w:color w:val="000000" w:themeColor="text1"/>
        </w:rPr>
        <w:t>Enterobacter spp.</w:t>
      </w:r>
      <w:r w:rsidRPr="004338BA">
        <w:rPr>
          <w:rFonts w:ascii="Times New Roman" w:hAnsi="Times New Roman" w:cs="Times New Roman"/>
          <w:color w:val="000000" w:themeColor="text1"/>
        </w:rPr>
        <w:t xml:space="preserve"> (10%), and </w:t>
      </w:r>
      <w:r w:rsidRPr="004338BA">
        <w:rPr>
          <w:rFonts w:ascii="Times New Roman" w:hAnsi="Times New Roman" w:cs="Times New Roman"/>
          <w:i/>
          <w:iCs/>
          <w:color w:val="000000" w:themeColor="text1"/>
        </w:rPr>
        <w:t>Klebsiella spp</w:t>
      </w:r>
      <w:r w:rsidRPr="004338BA">
        <w:rPr>
          <w:rFonts w:ascii="Times New Roman" w:hAnsi="Times New Roman" w:cs="Times New Roman"/>
          <w:color w:val="000000" w:themeColor="text1"/>
        </w:rPr>
        <w:t>. (4%).</w:t>
      </w:r>
      <w:r w:rsidR="008F782B">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 xml:space="preserve">These results indicate that </w:t>
      </w:r>
      <w:r w:rsidRPr="004338BA">
        <w:rPr>
          <w:rFonts w:ascii="Times New Roman" w:hAnsi="Times New Roman" w:cs="Times New Roman"/>
          <w:i/>
          <w:iCs/>
          <w:color w:val="000000" w:themeColor="text1"/>
        </w:rPr>
        <w:t>E. coli, Proteus spp., and Staphylococcus spp.</w:t>
      </w:r>
      <w:r w:rsidRPr="004338BA">
        <w:rPr>
          <w:rFonts w:ascii="Times New Roman" w:hAnsi="Times New Roman" w:cs="Times New Roman"/>
          <w:color w:val="000000" w:themeColor="text1"/>
        </w:rPr>
        <w:t xml:space="preserve"> were the predominant bacterial contaminants in fresh beef from this market.</w:t>
      </w:r>
    </w:p>
    <w:p w14:paraId="4E96706C" w14:textId="77777777" w:rsidR="008F782B" w:rsidRDefault="008F782B" w:rsidP="00177C82">
      <w:pPr>
        <w:spacing w:after="0" w:line="240" w:lineRule="auto"/>
        <w:jc w:val="both"/>
        <w:rPr>
          <w:rFonts w:ascii="Times New Roman" w:hAnsi="Times New Roman" w:cs="Times New Roman"/>
          <w:b/>
          <w:bCs/>
          <w:color w:val="000000" w:themeColor="text1"/>
        </w:rPr>
      </w:pPr>
    </w:p>
    <w:p w14:paraId="085CB981" w14:textId="08034110" w:rsidR="00177C82" w:rsidRPr="004338BA" w:rsidRDefault="00177C82" w:rsidP="00177C82">
      <w:pPr>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Mean ± SD Distribution of Bacterial Isolates from Various Market Zones</w:t>
      </w:r>
    </w:p>
    <w:p w14:paraId="68454428" w14:textId="434AEAFE" w:rsidR="00177C82" w:rsidRPr="004338BA" w:rsidRDefault="00177C82" w:rsidP="00177C82">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Statistical analysis obtained from the mean ± standard Deviation (SD) distribution of bacterial isolates revealed a significant difference in the prevalence of </w:t>
      </w:r>
      <w:r w:rsidRPr="004338BA">
        <w:rPr>
          <w:rFonts w:ascii="Times New Roman" w:hAnsi="Times New Roman" w:cs="Times New Roman"/>
          <w:i/>
          <w:iCs/>
          <w:color w:val="000000" w:themeColor="text1"/>
        </w:rPr>
        <w:t>Klebsiella spp</w:t>
      </w:r>
      <w:r w:rsidRPr="004338BA">
        <w:rPr>
          <w:rFonts w:ascii="Times New Roman" w:hAnsi="Times New Roman" w:cs="Times New Roman"/>
          <w:color w:val="000000" w:themeColor="text1"/>
        </w:rPr>
        <w:t xml:space="preserve">. across market zones (P = 0.0350). In contrast, the distributions of </w:t>
      </w:r>
      <w:r w:rsidRPr="004338BA">
        <w:rPr>
          <w:rFonts w:ascii="Times New Roman" w:hAnsi="Times New Roman" w:cs="Times New Roman"/>
          <w:i/>
          <w:iCs/>
          <w:color w:val="000000" w:themeColor="text1"/>
        </w:rPr>
        <w:t>E. coli</w:t>
      </w:r>
      <w:r w:rsidRPr="004338BA">
        <w:rPr>
          <w:rFonts w:ascii="Times New Roman" w:hAnsi="Times New Roman" w:cs="Times New Roman"/>
          <w:color w:val="000000" w:themeColor="text1"/>
        </w:rPr>
        <w:t xml:space="preserve"> (P = 0.7225), </w:t>
      </w:r>
      <w:r w:rsidRPr="004338BA">
        <w:rPr>
          <w:rFonts w:ascii="Times New Roman" w:hAnsi="Times New Roman" w:cs="Times New Roman"/>
          <w:i/>
          <w:iCs/>
          <w:color w:val="000000" w:themeColor="text1"/>
        </w:rPr>
        <w:t>Proteus spp</w:t>
      </w:r>
      <w:r w:rsidRPr="004338BA">
        <w:rPr>
          <w:rFonts w:ascii="Times New Roman" w:hAnsi="Times New Roman" w:cs="Times New Roman"/>
          <w:color w:val="000000" w:themeColor="text1"/>
        </w:rPr>
        <w:t xml:space="preserve">. (P = 0.5634), </w:t>
      </w:r>
      <w:r w:rsidRPr="004338BA">
        <w:rPr>
          <w:rFonts w:ascii="Times New Roman" w:hAnsi="Times New Roman" w:cs="Times New Roman"/>
          <w:i/>
          <w:iCs/>
          <w:color w:val="000000" w:themeColor="text1"/>
        </w:rPr>
        <w:t>Staphylococcus spp</w:t>
      </w:r>
      <w:r w:rsidRPr="004338BA">
        <w:rPr>
          <w:rFonts w:ascii="Times New Roman" w:hAnsi="Times New Roman" w:cs="Times New Roman"/>
          <w:color w:val="000000" w:themeColor="text1"/>
        </w:rPr>
        <w:t xml:space="preserve">. (P = 0.6577), </w:t>
      </w:r>
      <w:r w:rsidRPr="004338BA">
        <w:rPr>
          <w:rFonts w:ascii="Times New Roman" w:hAnsi="Times New Roman" w:cs="Times New Roman"/>
          <w:i/>
          <w:iCs/>
          <w:color w:val="000000" w:themeColor="text1"/>
        </w:rPr>
        <w:t>Bacillus spp</w:t>
      </w:r>
      <w:r w:rsidRPr="004338BA">
        <w:rPr>
          <w:rFonts w:ascii="Times New Roman" w:hAnsi="Times New Roman" w:cs="Times New Roman"/>
          <w:color w:val="000000" w:themeColor="text1"/>
        </w:rPr>
        <w:t xml:space="preserve">. (P = 0.6353), and </w:t>
      </w:r>
      <w:r w:rsidRPr="004338BA">
        <w:rPr>
          <w:rFonts w:ascii="Times New Roman" w:hAnsi="Times New Roman" w:cs="Times New Roman"/>
          <w:i/>
          <w:iCs/>
          <w:color w:val="000000" w:themeColor="text1"/>
        </w:rPr>
        <w:t>Enterobacter spp</w:t>
      </w:r>
      <w:r w:rsidRPr="004338BA">
        <w:rPr>
          <w:rFonts w:ascii="Times New Roman" w:hAnsi="Times New Roman" w:cs="Times New Roman"/>
          <w:color w:val="000000" w:themeColor="text1"/>
        </w:rPr>
        <w:t xml:space="preserve">. (P = 0.2477) did not differ significantly among the various market zones (Table </w:t>
      </w:r>
      <w:r>
        <w:rPr>
          <w:rFonts w:ascii="Times New Roman" w:hAnsi="Times New Roman" w:cs="Times New Roman"/>
          <w:color w:val="000000" w:themeColor="text1"/>
        </w:rPr>
        <w:t>2</w:t>
      </w:r>
      <w:r w:rsidRPr="004338BA">
        <w:rPr>
          <w:rFonts w:ascii="Times New Roman" w:hAnsi="Times New Roman" w:cs="Times New Roman"/>
          <w:color w:val="000000" w:themeColor="text1"/>
        </w:rPr>
        <w:t>).</w:t>
      </w:r>
    </w:p>
    <w:p w14:paraId="44549882" w14:textId="77777777" w:rsidR="00177C82" w:rsidRPr="004338BA" w:rsidRDefault="00177C82" w:rsidP="00177C82">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These results suggest that while </w:t>
      </w:r>
      <w:r w:rsidRPr="004338BA">
        <w:rPr>
          <w:rFonts w:ascii="Times New Roman" w:hAnsi="Times New Roman" w:cs="Times New Roman"/>
          <w:i/>
          <w:iCs/>
          <w:color w:val="000000" w:themeColor="text1"/>
        </w:rPr>
        <w:t>Klebsiella spp</w:t>
      </w:r>
      <w:r w:rsidRPr="004338BA">
        <w:rPr>
          <w:rFonts w:ascii="Times New Roman" w:hAnsi="Times New Roman" w:cs="Times New Roman"/>
          <w:color w:val="000000" w:themeColor="text1"/>
        </w:rPr>
        <w:t>. prevalence varies between market zones, the occurrence of other bacterial species remains relatively uniform across the study zones.</w:t>
      </w:r>
    </w:p>
    <w:p w14:paraId="55CA1B0A" w14:textId="77777777" w:rsidR="00177C82" w:rsidRPr="004338BA" w:rsidRDefault="00177C82" w:rsidP="00177C82">
      <w:pPr>
        <w:spacing w:after="0" w:line="240" w:lineRule="auto"/>
        <w:jc w:val="both"/>
        <w:rPr>
          <w:rFonts w:ascii="Times New Roman" w:hAnsi="Times New Roman" w:cs="Times New Roman"/>
          <w:color w:val="000000" w:themeColor="text1"/>
        </w:rPr>
      </w:pPr>
    </w:p>
    <w:p w14:paraId="457C4279" w14:textId="77777777" w:rsidR="00177C82" w:rsidRPr="004338BA" w:rsidRDefault="00177C82" w:rsidP="00177C82">
      <w:pPr>
        <w:spacing w:after="0" w:line="240" w:lineRule="auto"/>
        <w:jc w:val="both"/>
        <w:rPr>
          <w:rFonts w:ascii="Times New Roman" w:hAnsi="Times New Roman" w:cs="Times New Roman"/>
          <w:color w:val="000000" w:themeColor="text1"/>
        </w:rPr>
      </w:pPr>
    </w:p>
    <w:p w14:paraId="4B0EEEC1" w14:textId="380DE13A" w:rsidR="00177C82" w:rsidRPr="004338BA" w:rsidRDefault="00177C82" w:rsidP="00177C82">
      <w:pPr>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 xml:space="preserve">Table </w:t>
      </w:r>
      <w:r>
        <w:rPr>
          <w:rFonts w:ascii="Times New Roman" w:hAnsi="Times New Roman" w:cs="Times New Roman"/>
          <w:b/>
          <w:bCs/>
          <w:color w:val="000000" w:themeColor="text1"/>
        </w:rPr>
        <w:t>2</w:t>
      </w:r>
      <w:r w:rsidRPr="004338BA">
        <w:rPr>
          <w:rFonts w:ascii="Times New Roman" w:hAnsi="Times New Roman" w:cs="Times New Roman"/>
          <w:b/>
          <w:bCs/>
          <w:color w:val="000000" w:themeColor="text1"/>
        </w:rPr>
        <w:t>.</w:t>
      </w:r>
      <w:r w:rsidRPr="004338BA">
        <w:rPr>
          <w:rFonts w:ascii="Times New Roman" w:hAnsi="Times New Roman" w:cs="Times New Roman"/>
          <w:b/>
          <w:bCs/>
          <w:color w:val="000000" w:themeColor="text1"/>
        </w:rPr>
        <w:tab/>
        <w:t xml:space="preserve">Mean ±SD Distribution of Bacteria </w:t>
      </w:r>
      <w:r>
        <w:rPr>
          <w:rFonts w:ascii="Times New Roman" w:hAnsi="Times New Roman" w:cs="Times New Roman"/>
          <w:b/>
          <w:bCs/>
          <w:color w:val="000000" w:themeColor="text1"/>
        </w:rPr>
        <w:t>I</w:t>
      </w:r>
      <w:r w:rsidRPr="004338BA">
        <w:rPr>
          <w:rFonts w:ascii="Times New Roman" w:hAnsi="Times New Roman" w:cs="Times New Roman"/>
          <w:b/>
          <w:bCs/>
          <w:color w:val="000000" w:themeColor="text1"/>
        </w:rPr>
        <w:t xml:space="preserve">solates from </w:t>
      </w:r>
      <w:r>
        <w:rPr>
          <w:rFonts w:ascii="Times New Roman" w:hAnsi="Times New Roman" w:cs="Times New Roman"/>
          <w:b/>
          <w:bCs/>
          <w:color w:val="000000" w:themeColor="text1"/>
        </w:rPr>
        <w:t>V</w:t>
      </w:r>
      <w:r w:rsidRPr="004338BA">
        <w:rPr>
          <w:rFonts w:ascii="Times New Roman" w:hAnsi="Times New Roman" w:cs="Times New Roman"/>
          <w:b/>
          <w:bCs/>
          <w:color w:val="000000" w:themeColor="text1"/>
        </w:rPr>
        <w:t xml:space="preserve">arious </w:t>
      </w:r>
      <w:r w:rsidR="00EE46C6">
        <w:rPr>
          <w:rFonts w:ascii="Times New Roman" w:hAnsi="Times New Roman" w:cs="Times New Roman"/>
          <w:b/>
          <w:bCs/>
          <w:color w:val="000000" w:themeColor="text1"/>
        </w:rPr>
        <w:t>Market</w:t>
      </w:r>
      <w:r w:rsidRPr="004338BA">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Z</w:t>
      </w:r>
      <w:r w:rsidRPr="004338BA">
        <w:rPr>
          <w:rFonts w:ascii="Times New Roman" w:hAnsi="Times New Roman" w:cs="Times New Roman"/>
          <w:b/>
          <w:bCs/>
          <w:color w:val="000000" w:themeColor="text1"/>
        </w:rPr>
        <w:t>ones</w:t>
      </w:r>
    </w:p>
    <w:tbl>
      <w:tblPr>
        <w:tblW w:w="10178" w:type="dxa"/>
        <w:tblInd w:w="-103" w:type="dxa"/>
        <w:tblLayout w:type="fixed"/>
        <w:tblCellMar>
          <w:left w:w="0" w:type="dxa"/>
          <w:right w:w="0" w:type="dxa"/>
        </w:tblCellMar>
        <w:tblLook w:val="0000" w:firstRow="0" w:lastRow="0" w:firstColumn="0" w:lastColumn="0" w:noHBand="0" w:noVBand="0"/>
      </w:tblPr>
      <w:tblGrid>
        <w:gridCol w:w="1808"/>
        <w:gridCol w:w="1440"/>
        <w:gridCol w:w="810"/>
        <w:gridCol w:w="990"/>
        <w:gridCol w:w="2070"/>
        <w:gridCol w:w="1260"/>
        <w:gridCol w:w="1800"/>
      </w:tblGrid>
      <w:tr w:rsidR="00177C82" w:rsidRPr="004338BA" w14:paraId="7AF368ED" w14:textId="77777777" w:rsidTr="002F1EF8">
        <w:tc>
          <w:tcPr>
            <w:tcW w:w="1808" w:type="dxa"/>
            <w:tcBorders>
              <w:top w:val="single" w:sz="4" w:space="0" w:color="auto"/>
              <w:left w:val="single" w:sz="4" w:space="0" w:color="auto"/>
              <w:bottom w:val="single" w:sz="4" w:space="0" w:color="auto"/>
              <w:right w:val="single" w:sz="4" w:space="0" w:color="auto"/>
            </w:tcBorders>
          </w:tcPr>
          <w:p w14:paraId="16EA30F1" w14:textId="77777777" w:rsidR="00177C82" w:rsidRPr="004338BA" w:rsidRDefault="00177C82" w:rsidP="002F1EF8">
            <w:pPr>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Zones</w:t>
            </w:r>
          </w:p>
        </w:tc>
        <w:tc>
          <w:tcPr>
            <w:tcW w:w="1440" w:type="dxa"/>
            <w:tcBorders>
              <w:top w:val="single" w:sz="4" w:space="0" w:color="auto"/>
              <w:left w:val="single" w:sz="4" w:space="0" w:color="auto"/>
              <w:bottom w:val="single" w:sz="4" w:space="0" w:color="auto"/>
              <w:right w:val="single" w:sz="4" w:space="0" w:color="auto"/>
            </w:tcBorders>
          </w:tcPr>
          <w:p w14:paraId="31644453" w14:textId="77777777" w:rsidR="00177C82" w:rsidRPr="004338BA" w:rsidRDefault="00177C82" w:rsidP="002F1EF8">
            <w:pPr>
              <w:spacing w:after="0" w:line="240" w:lineRule="auto"/>
              <w:jc w:val="both"/>
              <w:rPr>
                <w:rFonts w:ascii="Times New Roman" w:hAnsi="Times New Roman" w:cs="Times New Roman"/>
                <w:b/>
                <w:bCs/>
                <w:color w:val="000000" w:themeColor="text1"/>
              </w:rPr>
            </w:pPr>
            <w:r w:rsidRPr="0057552C">
              <w:rPr>
                <w:rFonts w:ascii="Times New Roman" w:hAnsi="Times New Roman" w:cs="Times New Roman"/>
                <w:b/>
                <w:bCs/>
                <w:i/>
                <w:iCs/>
                <w:color w:val="000000" w:themeColor="text1"/>
              </w:rPr>
              <w:t xml:space="preserve">Klebsiella </w:t>
            </w:r>
            <w:proofErr w:type="spellStart"/>
            <w:r w:rsidRPr="0057552C">
              <w:rPr>
                <w:rFonts w:ascii="Times New Roman" w:hAnsi="Times New Roman" w:cs="Times New Roman"/>
                <w:b/>
                <w:bCs/>
                <w:i/>
                <w:iCs/>
                <w:color w:val="000000" w:themeColor="text1"/>
              </w:rPr>
              <w:t>spp</w:t>
            </w:r>
            <w:proofErr w:type="spellEnd"/>
            <w:r w:rsidRPr="004338BA">
              <w:rPr>
                <w:rFonts w:ascii="Times New Roman" w:hAnsi="Times New Roman" w:cs="Times New Roman"/>
                <w:b/>
                <w:bCs/>
                <w:color w:val="000000" w:themeColor="text1"/>
              </w:rPr>
              <w:t xml:space="preserve"> (×10⁶ CFU/g)</w:t>
            </w:r>
          </w:p>
        </w:tc>
        <w:tc>
          <w:tcPr>
            <w:tcW w:w="810" w:type="dxa"/>
            <w:tcBorders>
              <w:top w:val="single" w:sz="4" w:space="0" w:color="auto"/>
              <w:left w:val="single" w:sz="4" w:space="0" w:color="auto"/>
              <w:bottom w:val="single" w:sz="4" w:space="0" w:color="auto"/>
              <w:right w:val="single" w:sz="4" w:space="0" w:color="auto"/>
            </w:tcBorders>
          </w:tcPr>
          <w:p w14:paraId="6E9DF586" w14:textId="673863CB" w:rsidR="00177C82" w:rsidRPr="004338BA" w:rsidRDefault="00177C82" w:rsidP="002F1EF8">
            <w:pPr>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 xml:space="preserve">E. </w:t>
            </w:r>
            <w:r w:rsidRPr="004338BA">
              <w:rPr>
                <w:rFonts w:ascii="Times New Roman" w:hAnsi="Times New Roman" w:cs="Times New Roman"/>
                <w:b/>
                <w:bCs/>
                <w:i/>
                <w:color w:val="000000" w:themeColor="text1"/>
              </w:rPr>
              <w:t>coli</w:t>
            </w:r>
            <w:r w:rsidRPr="004338BA">
              <w:rPr>
                <w:rFonts w:ascii="Times New Roman" w:hAnsi="Times New Roman" w:cs="Times New Roman"/>
                <w:b/>
                <w:bCs/>
                <w:color w:val="000000" w:themeColor="text1"/>
              </w:rPr>
              <w:t xml:space="preserve"> (×10</w:t>
            </w:r>
            <w:r w:rsidR="006B7D38">
              <w:rPr>
                <w:rFonts w:ascii="Times New Roman" w:hAnsi="Times New Roman" w:cs="Times New Roman"/>
                <w:b/>
                <w:bCs/>
                <w:color w:val="000000" w:themeColor="text1"/>
                <w:vertAlign w:val="superscript"/>
              </w:rPr>
              <w:t>6</w:t>
            </w:r>
            <w:r w:rsidRPr="004338BA">
              <w:rPr>
                <w:rFonts w:ascii="Times New Roman" w:hAnsi="Times New Roman" w:cs="Times New Roman"/>
                <w:b/>
                <w:bCs/>
                <w:color w:val="000000" w:themeColor="text1"/>
              </w:rPr>
              <w:t xml:space="preserve"> CFU/g)</w:t>
            </w:r>
          </w:p>
        </w:tc>
        <w:tc>
          <w:tcPr>
            <w:tcW w:w="990" w:type="dxa"/>
            <w:tcBorders>
              <w:top w:val="single" w:sz="4" w:space="0" w:color="auto"/>
              <w:left w:val="single" w:sz="4" w:space="0" w:color="auto"/>
              <w:bottom w:val="single" w:sz="4" w:space="0" w:color="auto"/>
              <w:right w:val="single" w:sz="4" w:space="0" w:color="auto"/>
            </w:tcBorders>
          </w:tcPr>
          <w:p w14:paraId="3CE0F98F" w14:textId="723C1838" w:rsidR="00177C82" w:rsidRPr="004338BA" w:rsidRDefault="00177C82" w:rsidP="002F1EF8">
            <w:pPr>
              <w:spacing w:after="0" w:line="240" w:lineRule="auto"/>
              <w:jc w:val="both"/>
              <w:rPr>
                <w:rFonts w:ascii="Times New Roman" w:hAnsi="Times New Roman" w:cs="Times New Roman"/>
                <w:b/>
                <w:bCs/>
                <w:color w:val="000000" w:themeColor="text1"/>
              </w:rPr>
            </w:pPr>
            <w:r w:rsidRPr="0057552C">
              <w:rPr>
                <w:rFonts w:ascii="Times New Roman" w:hAnsi="Times New Roman" w:cs="Times New Roman"/>
                <w:b/>
                <w:bCs/>
                <w:i/>
                <w:color w:val="000000" w:themeColor="text1"/>
              </w:rPr>
              <w:t xml:space="preserve">Proteus </w:t>
            </w:r>
            <w:proofErr w:type="spellStart"/>
            <w:r w:rsidRPr="0057552C">
              <w:rPr>
                <w:rFonts w:ascii="Times New Roman" w:hAnsi="Times New Roman" w:cs="Times New Roman"/>
                <w:b/>
                <w:bCs/>
                <w:i/>
                <w:color w:val="000000" w:themeColor="text1"/>
              </w:rPr>
              <w:t>spp</w:t>
            </w:r>
            <w:proofErr w:type="spellEnd"/>
            <w:r w:rsidRPr="004338BA">
              <w:rPr>
                <w:rFonts w:ascii="Times New Roman" w:hAnsi="Times New Roman" w:cs="Times New Roman"/>
                <w:b/>
                <w:bCs/>
                <w:color w:val="000000" w:themeColor="text1"/>
              </w:rPr>
              <w:t xml:space="preserve"> (×10</w:t>
            </w:r>
            <w:r w:rsidR="006B7D38">
              <w:rPr>
                <w:rFonts w:ascii="Times New Roman" w:hAnsi="Times New Roman" w:cs="Times New Roman"/>
                <w:b/>
                <w:bCs/>
                <w:color w:val="000000" w:themeColor="text1"/>
                <w:vertAlign w:val="superscript"/>
              </w:rPr>
              <w:t>6</w:t>
            </w:r>
            <w:r w:rsidRPr="004338BA">
              <w:rPr>
                <w:rFonts w:ascii="Times New Roman" w:hAnsi="Times New Roman" w:cs="Times New Roman"/>
                <w:b/>
                <w:bCs/>
                <w:color w:val="000000" w:themeColor="text1"/>
              </w:rPr>
              <w:t xml:space="preserve"> CFU/g) </w:t>
            </w:r>
          </w:p>
        </w:tc>
        <w:tc>
          <w:tcPr>
            <w:tcW w:w="2070" w:type="dxa"/>
            <w:tcBorders>
              <w:top w:val="single" w:sz="4" w:space="0" w:color="auto"/>
              <w:left w:val="single" w:sz="4" w:space="0" w:color="auto"/>
              <w:bottom w:val="single" w:sz="4" w:space="0" w:color="auto"/>
              <w:right w:val="single" w:sz="4" w:space="0" w:color="auto"/>
            </w:tcBorders>
          </w:tcPr>
          <w:p w14:paraId="1DD2C1BC" w14:textId="1286DC90" w:rsidR="00177C82" w:rsidRPr="004338BA" w:rsidRDefault="00177C82" w:rsidP="002F1EF8">
            <w:pPr>
              <w:spacing w:after="0" w:line="240" w:lineRule="auto"/>
              <w:jc w:val="both"/>
              <w:rPr>
                <w:rFonts w:ascii="Times New Roman" w:hAnsi="Times New Roman" w:cs="Times New Roman"/>
                <w:b/>
                <w:bCs/>
                <w:color w:val="000000" w:themeColor="text1"/>
              </w:rPr>
            </w:pPr>
            <w:r w:rsidRPr="0057552C">
              <w:rPr>
                <w:rFonts w:ascii="Times New Roman" w:hAnsi="Times New Roman" w:cs="Times New Roman"/>
                <w:b/>
                <w:bCs/>
                <w:i/>
                <w:iCs/>
                <w:color w:val="000000" w:themeColor="text1"/>
              </w:rPr>
              <w:t xml:space="preserve">Staphylococcus </w:t>
            </w:r>
            <w:proofErr w:type="spellStart"/>
            <w:r w:rsidRPr="0057552C">
              <w:rPr>
                <w:rFonts w:ascii="Times New Roman" w:hAnsi="Times New Roman" w:cs="Times New Roman"/>
                <w:b/>
                <w:bCs/>
                <w:i/>
                <w:iCs/>
                <w:color w:val="000000" w:themeColor="text1"/>
              </w:rPr>
              <w:t>spp</w:t>
            </w:r>
            <w:proofErr w:type="spellEnd"/>
            <w:r w:rsidRPr="004338BA">
              <w:rPr>
                <w:rFonts w:ascii="Times New Roman" w:hAnsi="Times New Roman" w:cs="Times New Roman"/>
                <w:b/>
                <w:bCs/>
                <w:color w:val="000000" w:themeColor="text1"/>
              </w:rPr>
              <w:t xml:space="preserve"> (×10</w:t>
            </w:r>
            <w:r w:rsidR="006B7D38">
              <w:rPr>
                <w:rFonts w:ascii="Times New Roman" w:hAnsi="Times New Roman" w:cs="Times New Roman"/>
                <w:b/>
                <w:bCs/>
                <w:color w:val="000000" w:themeColor="text1"/>
                <w:vertAlign w:val="superscript"/>
              </w:rPr>
              <w:t>6</w:t>
            </w:r>
            <w:r w:rsidRPr="004338BA">
              <w:rPr>
                <w:rFonts w:ascii="Times New Roman" w:hAnsi="Times New Roman" w:cs="Times New Roman"/>
                <w:b/>
                <w:bCs/>
                <w:color w:val="000000" w:themeColor="text1"/>
                <w:vertAlign w:val="superscript"/>
              </w:rPr>
              <w:t xml:space="preserve"> </w:t>
            </w:r>
            <w:r w:rsidRPr="004338BA">
              <w:rPr>
                <w:rFonts w:ascii="Times New Roman" w:hAnsi="Times New Roman" w:cs="Times New Roman"/>
                <w:b/>
                <w:bCs/>
                <w:color w:val="000000" w:themeColor="text1"/>
              </w:rPr>
              <w:t>CFU/g)</w:t>
            </w:r>
          </w:p>
        </w:tc>
        <w:tc>
          <w:tcPr>
            <w:tcW w:w="1260" w:type="dxa"/>
            <w:tcBorders>
              <w:top w:val="single" w:sz="4" w:space="0" w:color="auto"/>
              <w:left w:val="single" w:sz="4" w:space="0" w:color="auto"/>
              <w:bottom w:val="single" w:sz="4" w:space="0" w:color="auto"/>
              <w:right w:val="single" w:sz="4" w:space="0" w:color="auto"/>
            </w:tcBorders>
          </w:tcPr>
          <w:p w14:paraId="395F1A85" w14:textId="4DA87BDB" w:rsidR="00177C82" w:rsidRPr="004338BA" w:rsidRDefault="00177C82" w:rsidP="002F1EF8">
            <w:pPr>
              <w:spacing w:after="0" w:line="240" w:lineRule="auto"/>
              <w:jc w:val="both"/>
              <w:rPr>
                <w:rFonts w:ascii="Times New Roman" w:hAnsi="Times New Roman" w:cs="Times New Roman"/>
                <w:b/>
                <w:bCs/>
                <w:color w:val="000000" w:themeColor="text1"/>
              </w:rPr>
            </w:pPr>
            <w:r w:rsidRPr="0057552C">
              <w:rPr>
                <w:rFonts w:ascii="Times New Roman" w:hAnsi="Times New Roman" w:cs="Times New Roman"/>
                <w:b/>
                <w:bCs/>
                <w:i/>
                <w:iCs/>
                <w:color w:val="000000" w:themeColor="text1"/>
              </w:rPr>
              <w:t xml:space="preserve">Bacillus </w:t>
            </w:r>
            <w:proofErr w:type="spellStart"/>
            <w:r w:rsidRPr="0057552C">
              <w:rPr>
                <w:rFonts w:ascii="Times New Roman" w:hAnsi="Times New Roman" w:cs="Times New Roman"/>
                <w:b/>
                <w:bCs/>
                <w:i/>
                <w:iCs/>
                <w:color w:val="000000" w:themeColor="text1"/>
              </w:rPr>
              <w:t>spp</w:t>
            </w:r>
            <w:proofErr w:type="spellEnd"/>
            <w:r w:rsidRPr="004338BA">
              <w:rPr>
                <w:rFonts w:ascii="Times New Roman" w:hAnsi="Times New Roman" w:cs="Times New Roman"/>
                <w:b/>
                <w:bCs/>
                <w:color w:val="000000" w:themeColor="text1"/>
              </w:rPr>
              <w:t xml:space="preserve"> (×10</w:t>
            </w:r>
            <w:r w:rsidR="006B7D38">
              <w:rPr>
                <w:rFonts w:ascii="Times New Roman" w:hAnsi="Times New Roman" w:cs="Times New Roman"/>
                <w:b/>
                <w:bCs/>
                <w:color w:val="000000" w:themeColor="text1"/>
                <w:vertAlign w:val="superscript"/>
              </w:rPr>
              <w:t>6</w:t>
            </w:r>
            <w:r w:rsidRPr="004338BA">
              <w:rPr>
                <w:rFonts w:ascii="Times New Roman" w:hAnsi="Times New Roman" w:cs="Times New Roman"/>
                <w:b/>
                <w:bCs/>
                <w:color w:val="000000" w:themeColor="text1"/>
              </w:rPr>
              <w:t xml:space="preserve"> CFU/g) </w:t>
            </w:r>
          </w:p>
        </w:tc>
        <w:tc>
          <w:tcPr>
            <w:tcW w:w="1800" w:type="dxa"/>
            <w:tcBorders>
              <w:top w:val="single" w:sz="4" w:space="0" w:color="auto"/>
              <w:left w:val="single" w:sz="4" w:space="0" w:color="auto"/>
              <w:bottom w:val="single" w:sz="4" w:space="0" w:color="auto"/>
              <w:right w:val="single" w:sz="4" w:space="0" w:color="auto"/>
            </w:tcBorders>
          </w:tcPr>
          <w:p w14:paraId="10893643" w14:textId="49147574" w:rsidR="00177C82" w:rsidRPr="004338BA" w:rsidRDefault="004F51EB" w:rsidP="002F1EF8">
            <w:pPr>
              <w:spacing w:after="0" w:line="240" w:lineRule="auto"/>
              <w:jc w:val="both"/>
              <w:rPr>
                <w:rFonts w:ascii="Times New Roman" w:hAnsi="Times New Roman" w:cs="Times New Roman"/>
                <w:b/>
                <w:bCs/>
                <w:color w:val="000000" w:themeColor="text1"/>
              </w:rPr>
            </w:pPr>
            <w:r>
              <w:rPr>
                <w:rFonts w:ascii="Times New Roman" w:hAnsi="Times New Roman" w:cs="Times New Roman"/>
                <w:b/>
                <w:bCs/>
                <w:i/>
                <w:iCs/>
                <w:color w:val="000000" w:themeColor="text1"/>
              </w:rPr>
              <w:t>s</w:t>
            </w:r>
            <w:r w:rsidR="00177C82" w:rsidRPr="004338BA">
              <w:rPr>
                <w:rFonts w:ascii="Times New Roman" w:hAnsi="Times New Roman" w:cs="Times New Roman"/>
                <w:b/>
                <w:bCs/>
                <w:color w:val="000000" w:themeColor="text1"/>
              </w:rPr>
              <w:t xml:space="preserve"> (×10</w:t>
            </w:r>
            <w:r w:rsidR="006B7D38">
              <w:rPr>
                <w:rFonts w:ascii="Times New Roman" w:hAnsi="Times New Roman" w:cs="Times New Roman"/>
                <w:b/>
                <w:bCs/>
                <w:color w:val="000000" w:themeColor="text1"/>
                <w:vertAlign w:val="superscript"/>
              </w:rPr>
              <w:t>6</w:t>
            </w:r>
            <w:r w:rsidR="00177C82" w:rsidRPr="004338BA">
              <w:rPr>
                <w:rFonts w:ascii="Times New Roman" w:hAnsi="Times New Roman" w:cs="Times New Roman"/>
                <w:b/>
                <w:bCs/>
                <w:color w:val="000000" w:themeColor="text1"/>
              </w:rPr>
              <w:t xml:space="preserve"> CFU/g)</w:t>
            </w:r>
          </w:p>
        </w:tc>
      </w:tr>
      <w:tr w:rsidR="00177C82" w:rsidRPr="004338BA" w14:paraId="6852DFE3" w14:textId="77777777" w:rsidTr="002F1EF8">
        <w:tc>
          <w:tcPr>
            <w:tcW w:w="1808" w:type="dxa"/>
            <w:tcBorders>
              <w:top w:val="single" w:sz="4" w:space="0" w:color="auto"/>
              <w:left w:val="single" w:sz="4" w:space="0" w:color="auto"/>
              <w:bottom w:val="single" w:sz="4" w:space="0" w:color="auto"/>
              <w:right w:val="single" w:sz="4" w:space="0" w:color="auto"/>
            </w:tcBorders>
          </w:tcPr>
          <w:p w14:paraId="670D3BF7"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A (Bishop Okoye)</w:t>
            </w:r>
          </w:p>
        </w:tc>
        <w:tc>
          <w:tcPr>
            <w:tcW w:w="1440" w:type="dxa"/>
            <w:tcBorders>
              <w:top w:val="single" w:sz="4" w:space="0" w:color="auto"/>
              <w:left w:val="single" w:sz="4" w:space="0" w:color="auto"/>
              <w:bottom w:val="single" w:sz="4" w:space="0" w:color="auto"/>
              <w:right w:val="single" w:sz="4" w:space="0" w:color="auto"/>
            </w:tcBorders>
          </w:tcPr>
          <w:p w14:paraId="01C253EB"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0.0±0.00</w:t>
            </w:r>
          </w:p>
        </w:tc>
        <w:tc>
          <w:tcPr>
            <w:tcW w:w="810" w:type="dxa"/>
            <w:tcBorders>
              <w:top w:val="single" w:sz="4" w:space="0" w:color="auto"/>
              <w:left w:val="single" w:sz="4" w:space="0" w:color="auto"/>
              <w:bottom w:val="single" w:sz="4" w:space="0" w:color="auto"/>
              <w:right w:val="single" w:sz="4" w:space="0" w:color="auto"/>
            </w:tcBorders>
          </w:tcPr>
          <w:p w14:paraId="171A020A"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11.00±14.14</w:t>
            </w:r>
          </w:p>
        </w:tc>
        <w:tc>
          <w:tcPr>
            <w:tcW w:w="990" w:type="dxa"/>
            <w:tcBorders>
              <w:top w:val="single" w:sz="4" w:space="0" w:color="auto"/>
              <w:left w:val="single" w:sz="4" w:space="0" w:color="auto"/>
              <w:bottom w:val="single" w:sz="4" w:space="0" w:color="auto"/>
              <w:right w:val="single" w:sz="4" w:space="0" w:color="auto"/>
            </w:tcBorders>
          </w:tcPr>
          <w:p w14:paraId="5BCCFECB" w14:textId="77777777" w:rsidR="00177C82" w:rsidRPr="004338BA" w:rsidRDefault="00177C82" w:rsidP="002F1EF8">
            <w:pPr>
              <w:spacing w:after="0" w:line="240" w:lineRule="auto"/>
              <w:jc w:val="both"/>
              <w:rPr>
                <w:rFonts w:ascii="Times New Roman" w:hAnsi="Times New Roman" w:cs="Times New Roman"/>
                <w:i/>
                <w:color w:val="000000" w:themeColor="text1"/>
              </w:rPr>
            </w:pPr>
            <w:r w:rsidRPr="004338BA">
              <w:rPr>
                <w:rFonts w:ascii="Times New Roman" w:hAnsi="Times New Roman" w:cs="Times New Roman"/>
                <w:color w:val="000000" w:themeColor="text1"/>
              </w:rPr>
              <w:t>4.50±2.121</w:t>
            </w:r>
          </w:p>
        </w:tc>
        <w:tc>
          <w:tcPr>
            <w:tcW w:w="2070" w:type="dxa"/>
            <w:tcBorders>
              <w:top w:val="single" w:sz="4" w:space="0" w:color="auto"/>
              <w:left w:val="single" w:sz="4" w:space="0" w:color="auto"/>
              <w:bottom w:val="single" w:sz="4" w:space="0" w:color="auto"/>
              <w:right w:val="single" w:sz="4" w:space="0" w:color="auto"/>
            </w:tcBorders>
          </w:tcPr>
          <w:p w14:paraId="62579553"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5.00±5.657</w:t>
            </w:r>
          </w:p>
        </w:tc>
        <w:tc>
          <w:tcPr>
            <w:tcW w:w="1260" w:type="dxa"/>
            <w:tcBorders>
              <w:top w:val="single" w:sz="4" w:space="0" w:color="auto"/>
              <w:left w:val="single" w:sz="4" w:space="0" w:color="auto"/>
              <w:bottom w:val="single" w:sz="4" w:space="0" w:color="auto"/>
              <w:right w:val="single" w:sz="4" w:space="0" w:color="auto"/>
            </w:tcBorders>
          </w:tcPr>
          <w:p w14:paraId="55087A5A"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8.00±11.31</w:t>
            </w:r>
          </w:p>
        </w:tc>
        <w:tc>
          <w:tcPr>
            <w:tcW w:w="1800" w:type="dxa"/>
            <w:tcBorders>
              <w:top w:val="single" w:sz="4" w:space="0" w:color="auto"/>
              <w:left w:val="single" w:sz="4" w:space="0" w:color="auto"/>
              <w:bottom w:val="single" w:sz="4" w:space="0" w:color="auto"/>
              <w:right w:val="single" w:sz="4" w:space="0" w:color="auto"/>
            </w:tcBorders>
          </w:tcPr>
          <w:p w14:paraId="414AA96F"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1.50±2.121</w:t>
            </w:r>
          </w:p>
        </w:tc>
      </w:tr>
      <w:tr w:rsidR="00177C82" w:rsidRPr="004338BA" w14:paraId="4181B4D9" w14:textId="77777777" w:rsidTr="002F1EF8">
        <w:tc>
          <w:tcPr>
            <w:tcW w:w="1808" w:type="dxa"/>
            <w:tcBorders>
              <w:top w:val="single" w:sz="4" w:space="0" w:color="auto"/>
              <w:left w:val="single" w:sz="4" w:space="0" w:color="auto"/>
              <w:bottom w:val="single" w:sz="4" w:space="0" w:color="auto"/>
              <w:right w:val="single" w:sz="4" w:space="0" w:color="auto"/>
            </w:tcBorders>
          </w:tcPr>
          <w:p w14:paraId="4E63FC21"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B (Main Park)</w:t>
            </w:r>
          </w:p>
        </w:tc>
        <w:tc>
          <w:tcPr>
            <w:tcW w:w="1440" w:type="dxa"/>
            <w:tcBorders>
              <w:top w:val="single" w:sz="4" w:space="0" w:color="auto"/>
              <w:left w:val="single" w:sz="4" w:space="0" w:color="auto"/>
              <w:bottom w:val="single" w:sz="4" w:space="0" w:color="auto"/>
              <w:right w:val="single" w:sz="4" w:space="0" w:color="auto"/>
            </w:tcBorders>
          </w:tcPr>
          <w:p w14:paraId="6CCC50B5"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2.5±2.121</w:t>
            </w:r>
          </w:p>
        </w:tc>
        <w:tc>
          <w:tcPr>
            <w:tcW w:w="810" w:type="dxa"/>
            <w:tcBorders>
              <w:top w:val="single" w:sz="4" w:space="0" w:color="auto"/>
              <w:left w:val="single" w:sz="4" w:space="0" w:color="auto"/>
              <w:bottom w:val="single" w:sz="4" w:space="0" w:color="auto"/>
              <w:right w:val="single" w:sz="4" w:space="0" w:color="auto"/>
            </w:tcBorders>
          </w:tcPr>
          <w:p w14:paraId="75411DF8"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5.5±6.364</w:t>
            </w:r>
          </w:p>
        </w:tc>
        <w:tc>
          <w:tcPr>
            <w:tcW w:w="990" w:type="dxa"/>
            <w:tcBorders>
              <w:top w:val="single" w:sz="4" w:space="0" w:color="auto"/>
              <w:left w:val="single" w:sz="4" w:space="0" w:color="auto"/>
              <w:bottom w:val="single" w:sz="4" w:space="0" w:color="auto"/>
              <w:right w:val="single" w:sz="4" w:space="0" w:color="auto"/>
            </w:tcBorders>
          </w:tcPr>
          <w:p w14:paraId="5E27BACA"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0.0±0.00</w:t>
            </w:r>
          </w:p>
        </w:tc>
        <w:tc>
          <w:tcPr>
            <w:tcW w:w="2070" w:type="dxa"/>
            <w:tcBorders>
              <w:top w:val="single" w:sz="4" w:space="0" w:color="auto"/>
              <w:left w:val="single" w:sz="4" w:space="0" w:color="auto"/>
              <w:bottom w:val="single" w:sz="4" w:space="0" w:color="auto"/>
              <w:right w:val="single" w:sz="4" w:space="0" w:color="auto"/>
            </w:tcBorders>
          </w:tcPr>
          <w:p w14:paraId="3535AF6D"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7.0±8.485</w:t>
            </w:r>
          </w:p>
        </w:tc>
        <w:tc>
          <w:tcPr>
            <w:tcW w:w="1260" w:type="dxa"/>
            <w:tcBorders>
              <w:top w:val="single" w:sz="4" w:space="0" w:color="auto"/>
              <w:left w:val="single" w:sz="4" w:space="0" w:color="auto"/>
              <w:bottom w:val="single" w:sz="4" w:space="0" w:color="auto"/>
              <w:right w:val="single" w:sz="4" w:space="0" w:color="auto"/>
            </w:tcBorders>
          </w:tcPr>
          <w:p w14:paraId="6797AC7B"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3.50±4.95</w:t>
            </w:r>
          </w:p>
        </w:tc>
        <w:tc>
          <w:tcPr>
            <w:tcW w:w="1800" w:type="dxa"/>
            <w:tcBorders>
              <w:top w:val="single" w:sz="4" w:space="0" w:color="auto"/>
              <w:left w:val="single" w:sz="4" w:space="0" w:color="auto"/>
              <w:bottom w:val="single" w:sz="4" w:space="0" w:color="auto"/>
              <w:right w:val="single" w:sz="4" w:space="0" w:color="auto"/>
            </w:tcBorders>
          </w:tcPr>
          <w:p w14:paraId="40C0DA41"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0.0±0.00</w:t>
            </w:r>
          </w:p>
        </w:tc>
      </w:tr>
      <w:tr w:rsidR="00177C82" w:rsidRPr="004338BA" w14:paraId="7A76C5BC" w14:textId="77777777" w:rsidTr="002F1EF8">
        <w:tc>
          <w:tcPr>
            <w:tcW w:w="1808" w:type="dxa"/>
            <w:tcBorders>
              <w:top w:val="single" w:sz="4" w:space="0" w:color="auto"/>
              <w:left w:val="single" w:sz="4" w:space="0" w:color="auto"/>
              <w:bottom w:val="single" w:sz="4" w:space="0" w:color="auto"/>
              <w:right w:val="single" w:sz="4" w:space="0" w:color="auto"/>
            </w:tcBorders>
          </w:tcPr>
          <w:p w14:paraId="2803BC61"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Zone C (Slaughter 1) </w:t>
            </w:r>
          </w:p>
        </w:tc>
        <w:tc>
          <w:tcPr>
            <w:tcW w:w="1440" w:type="dxa"/>
            <w:tcBorders>
              <w:top w:val="single" w:sz="4" w:space="0" w:color="auto"/>
              <w:left w:val="single" w:sz="4" w:space="0" w:color="auto"/>
              <w:bottom w:val="single" w:sz="4" w:space="0" w:color="auto"/>
              <w:right w:val="single" w:sz="4" w:space="0" w:color="auto"/>
            </w:tcBorders>
          </w:tcPr>
          <w:p w14:paraId="325E9D05"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7.5±3.536</w:t>
            </w:r>
          </w:p>
        </w:tc>
        <w:tc>
          <w:tcPr>
            <w:tcW w:w="810" w:type="dxa"/>
            <w:tcBorders>
              <w:top w:val="single" w:sz="4" w:space="0" w:color="auto"/>
              <w:left w:val="single" w:sz="4" w:space="0" w:color="auto"/>
              <w:bottom w:val="single" w:sz="4" w:space="0" w:color="auto"/>
              <w:right w:val="single" w:sz="4" w:space="0" w:color="auto"/>
            </w:tcBorders>
          </w:tcPr>
          <w:p w14:paraId="72BAA31A"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13.0±2.828</w:t>
            </w:r>
          </w:p>
        </w:tc>
        <w:tc>
          <w:tcPr>
            <w:tcW w:w="990" w:type="dxa"/>
            <w:tcBorders>
              <w:top w:val="single" w:sz="4" w:space="0" w:color="auto"/>
              <w:left w:val="single" w:sz="4" w:space="0" w:color="auto"/>
              <w:bottom w:val="single" w:sz="4" w:space="0" w:color="auto"/>
              <w:right w:val="single" w:sz="4" w:space="0" w:color="auto"/>
            </w:tcBorders>
          </w:tcPr>
          <w:p w14:paraId="7D1017EC"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0.0±0.00</w:t>
            </w:r>
          </w:p>
        </w:tc>
        <w:tc>
          <w:tcPr>
            <w:tcW w:w="2070" w:type="dxa"/>
            <w:tcBorders>
              <w:top w:val="single" w:sz="4" w:space="0" w:color="auto"/>
              <w:left w:val="single" w:sz="4" w:space="0" w:color="auto"/>
              <w:bottom w:val="single" w:sz="4" w:space="0" w:color="auto"/>
              <w:right w:val="single" w:sz="4" w:space="0" w:color="auto"/>
            </w:tcBorders>
          </w:tcPr>
          <w:p w14:paraId="6D72C61F"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16.50±9.192</w:t>
            </w:r>
          </w:p>
        </w:tc>
        <w:tc>
          <w:tcPr>
            <w:tcW w:w="1260" w:type="dxa"/>
            <w:tcBorders>
              <w:top w:val="single" w:sz="4" w:space="0" w:color="auto"/>
              <w:left w:val="single" w:sz="4" w:space="0" w:color="auto"/>
              <w:bottom w:val="single" w:sz="4" w:space="0" w:color="auto"/>
              <w:right w:val="single" w:sz="4" w:space="0" w:color="auto"/>
            </w:tcBorders>
          </w:tcPr>
          <w:p w14:paraId="67278A2C"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10.0±0.00</w:t>
            </w:r>
          </w:p>
        </w:tc>
        <w:tc>
          <w:tcPr>
            <w:tcW w:w="1800" w:type="dxa"/>
            <w:tcBorders>
              <w:top w:val="single" w:sz="4" w:space="0" w:color="auto"/>
              <w:left w:val="single" w:sz="4" w:space="0" w:color="auto"/>
              <w:bottom w:val="single" w:sz="4" w:space="0" w:color="auto"/>
              <w:right w:val="single" w:sz="4" w:space="0" w:color="auto"/>
            </w:tcBorders>
          </w:tcPr>
          <w:p w14:paraId="72EC9E03"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12.00±9.899</w:t>
            </w:r>
          </w:p>
        </w:tc>
      </w:tr>
      <w:tr w:rsidR="00177C82" w:rsidRPr="004338BA" w14:paraId="14B190E7" w14:textId="77777777" w:rsidTr="002F1EF8">
        <w:tc>
          <w:tcPr>
            <w:tcW w:w="1808" w:type="dxa"/>
            <w:tcBorders>
              <w:top w:val="single" w:sz="4" w:space="0" w:color="auto"/>
              <w:left w:val="single" w:sz="4" w:space="0" w:color="auto"/>
              <w:bottom w:val="single" w:sz="4" w:space="0" w:color="auto"/>
              <w:right w:val="single" w:sz="4" w:space="0" w:color="auto"/>
            </w:tcBorders>
          </w:tcPr>
          <w:p w14:paraId="398CA5D3"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D (Native Market)</w:t>
            </w:r>
          </w:p>
        </w:tc>
        <w:tc>
          <w:tcPr>
            <w:tcW w:w="1440" w:type="dxa"/>
            <w:tcBorders>
              <w:top w:val="single" w:sz="4" w:space="0" w:color="auto"/>
              <w:left w:val="single" w:sz="4" w:space="0" w:color="auto"/>
              <w:bottom w:val="single" w:sz="4" w:space="0" w:color="auto"/>
              <w:right w:val="single" w:sz="4" w:space="0" w:color="auto"/>
            </w:tcBorders>
          </w:tcPr>
          <w:p w14:paraId="63C2521D"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0.0±0.00</w:t>
            </w:r>
          </w:p>
        </w:tc>
        <w:tc>
          <w:tcPr>
            <w:tcW w:w="810" w:type="dxa"/>
            <w:tcBorders>
              <w:top w:val="single" w:sz="4" w:space="0" w:color="auto"/>
              <w:left w:val="single" w:sz="4" w:space="0" w:color="auto"/>
              <w:bottom w:val="single" w:sz="4" w:space="0" w:color="auto"/>
              <w:right w:val="single" w:sz="4" w:space="0" w:color="auto"/>
            </w:tcBorders>
          </w:tcPr>
          <w:p w14:paraId="30D500CC"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20.00±16.97</w:t>
            </w:r>
          </w:p>
        </w:tc>
        <w:tc>
          <w:tcPr>
            <w:tcW w:w="990" w:type="dxa"/>
            <w:tcBorders>
              <w:top w:val="single" w:sz="4" w:space="0" w:color="auto"/>
              <w:left w:val="single" w:sz="4" w:space="0" w:color="auto"/>
              <w:bottom w:val="single" w:sz="4" w:space="0" w:color="auto"/>
              <w:right w:val="single" w:sz="4" w:space="0" w:color="auto"/>
            </w:tcBorders>
          </w:tcPr>
          <w:p w14:paraId="768C58EA"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37.50±38.89</w:t>
            </w:r>
          </w:p>
        </w:tc>
        <w:tc>
          <w:tcPr>
            <w:tcW w:w="2070" w:type="dxa"/>
            <w:tcBorders>
              <w:top w:val="single" w:sz="4" w:space="0" w:color="auto"/>
              <w:left w:val="single" w:sz="4" w:space="0" w:color="auto"/>
              <w:bottom w:val="single" w:sz="4" w:space="0" w:color="auto"/>
              <w:right w:val="single" w:sz="4" w:space="0" w:color="auto"/>
            </w:tcBorders>
          </w:tcPr>
          <w:p w14:paraId="013BFBCD"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18.00±16.97</w:t>
            </w:r>
          </w:p>
        </w:tc>
        <w:tc>
          <w:tcPr>
            <w:tcW w:w="1260" w:type="dxa"/>
            <w:tcBorders>
              <w:top w:val="single" w:sz="4" w:space="0" w:color="auto"/>
              <w:left w:val="single" w:sz="4" w:space="0" w:color="auto"/>
              <w:bottom w:val="single" w:sz="4" w:space="0" w:color="auto"/>
              <w:right w:val="single" w:sz="4" w:space="0" w:color="auto"/>
            </w:tcBorders>
          </w:tcPr>
          <w:p w14:paraId="7537A56F"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6.00±8.485</w:t>
            </w:r>
          </w:p>
        </w:tc>
        <w:tc>
          <w:tcPr>
            <w:tcW w:w="1800" w:type="dxa"/>
            <w:tcBorders>
              <w:top w:val="single" w:sz="4" w:space="0" w:color="auto"/>
              <w:left w:val="single" w:sz="4" w:space="0" w:color="auto"/>
              <w:bottom w:val="single" w:sz="4" w:space="0" w:color="auto"/>
              <w:right w:val="single" w:sz="4" w:space="0" w:color="auto"/>
            </w:tcBorders>
          </w:tcPr>
          <w:p w14:paraId="72D29BD8"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2.00±2.828</w:t>
            </w:r>
          </w:p>
        </w:tc>
      </w:tr>
      <w:tr w:rsidR="00177C82" w:rsidRPr="004338BA" w14:paraId="61A1B4F5" w14:textId="77777777" w:rsidTr="002F1EF8">
        <w:tc>
          <w:tcPr>
            <w:tcW w:w="1808" w:type="dxa"/>
            <w:tcBorders>
              <w:top w:val="single" w:sz="4" w:space="0" w:color="auto"/>
              <w:left w:val="single" w:sz="4" w:space="0" w:color="auto"/>
              <w:bottom w:val="single" w:sz="4" w:space="0" w:color="auto"/>
              <w:right w:val="single" w:sz="4" w:space="0" w:color="auto"/>
            </w:tcBorders>
          </w:tcPr>
          <w:p w14:paraId="7B10A2E4"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E (Slaughter 2)</w:t>
            </w:r>
          </w:p>
        </w:tc>
        <w:tc>
          <w:tcPr>
            <w:tcW w:w="1440" w:type="dxa"/>
            <w:tcBorders>
              <w:top w:val="single" w:sz="4" w:space="0" w:color="auto"/>
              <w:left w:val="single" w:sz="4" w:space="0" w:color="auto"/>
              <w:bottom w:val="single" w:sz="4" w:space="0" w:color="auto"/>
              <w:right w:val="single" w:sz="4" w:space="0" w:color="auto"/>
            </w:tcBorders>
          </w:tcPr>
          <w:p w14:paraId="4845EEC7"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0.0±0.00</w:t>
            </w:r>
          </w:p>
        </w:tc>
        <w:tc>
          <w:tcPr>
            <w:tcW w:w="810" w:type="dxa"/>
            <w:tcBorders>
              <w:top w:val="single" w:sz="4" w:space="0" w:color="auto"/>
              <w:left w:val="single" w:sz="4" w:space="0" w:color="auto"/>
              <w:bottom w:val="single" w:sz="4" w:space="0" w:color="auto"/>
              <w:right w:val="single" w:sz="4" w:space="0" w:color="auto"/>
            </w:tcBorders>
          </w:tcPr>
          <w:p w14:paraId="3DE61C23"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16.50±14.85</w:t>
            </w:r>
          </w:p>
        </w:tc>
        <w:tc>
          <w:tcPr>
            <w:tcW w:w="990" w:type="dxa"/>
            <w:tcBorders>
              <w:top w:val="single" w:sz="4" w:space="0" w:color="auto"/>
              <w:left w:val="single" w:sz="4" w:space="0" w:color="auto"/>
              <w:bottom w:val="single" w:sz="4" w:space="0" w:color="auto"/>
              <w:right w:val="single" w:sz="4" w:space="0" w:color="auto"/>
            </w:tcBorders>
          </w:tcPr>
          <w:p w14:paraId="3FD24E5F"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13.0±4.243</w:t>
            </w:r>
          </w:p>
        </w:tc>
        <w:tc>
          <w:tcPr>
            <w:tcW w:w="2070" w:type="dxa"/>
            <w:tcBorders>
              <w:top w:val="single" w:sz="4" w:space="0" w:color="auto"/>
              <w:left w:val="single" w:sz="4" w:space="0" w:color="auto"/>
              <w:bottom w:val="single" w:sz="4" w:space="0" w:color="auto"/>
              <w:right w:val="single" w:sz="4" w:space="0" w:color="auto"/>
            </w:tcBorders>
          </w:tcPr>
          <w:p w14:paraId="02155C52"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7.5±9.192</w:t>
            </w:r>
          </w:p>
        </w:tc>
        <w:tc>
          <w:tcPr>
            <w:tcW w:w="1260" w:type="dxa"/>
            <w:tcBorders>
              <w:top w:val="single" w:sz="4" w:space="0" w:color="auto"/>
              <w:left w:val="single" w:sz="4" w:space="0" w:color="auto"/>
              <w:bottom w:val="single" w:sz="4" w:space="0" w:color="auto"/>
              <w:right w:val="single" w:sz="4" w:space="0" w:color="auto"/>
            </w:tcBorders>
          </w:tcPr>
          <w:p w14:paraId="0883660C"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0.0±0.00</w:t>
            </w:r>
          </w:p>
        </w:tc>
        <w:tc>
          <w:tcPr>
            <w:tcW w:w="1800" w:type="dxa"/>
            <w:tcBorders>
              <w:top w:val="single" w:sz="4" w:space="0" w:color="auto"/>
              <w:left w:val="single" w:sz="4" w:space="0" w:color="auto"/>
              <w:bottom w:val="single" w:sz="4" w:space="0" w:color="auto"/>
              <w:right w:val="single" w:sz="4" w:space="0" w:color="auto"/>
            </w:tcBorders>
          </w:tcPr>
          <w:p w14:paraId="33EE8CF0"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7.00±4.243</w:t>
            </w:r>
          </w:p>
        </w:tc>
      </w:tr>
      <w:tr w:rsidR="00177C82" w:rsidRPr="004338BA" w14:paraId="697D5D5D" w14:textId="77777777" w:rsidTr="002F1EF8">
        <w:tc>
          <w:tcPr>
            <w:tcW w:w="1808" w:type="dxa"/>
            <w:tcBorders>
              <w:top w:val="single" w:sz="4" w:space="0" w:color="auto"/>
              <w:left w:val="single" w:sz="4" w:space="0" w:color="auto"/>
              <w:bottom w:val="single" w:sz="4" w:space="0" w:color="auto"/>
              <w:right w:val="single" w:sz="4" w:space="0" w:color="auto"/>
            </w:tcBorders>
          </w:tcPr>
          <w:p w14:paraId="13A80D89"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P value </w:t>
            </w:r>
          </w:p>
        </w:tc>
        <w:tc>
          <w:tcPr>
            <w:tcW w:w="1440" w:type="dxa"/>
            <w:tcBorders>
              <w:top w:val="single" w:sz="4" w:space="0" w:color="auto"/>
              <w:left w:val="single" w:sz="4" w:space="0" w:color="auto"/>
              <w:bottom w:val="single" w:sz="4" w:space="0" w:color="auto"/>
              <w:right w:val="single" w:sz="4" w:space="0" w:color="auto"/>
            </w:tcBorders>
          </w:tcPr>
          <w:p w14:paraId="311BF991"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0.0350*</w:t>
            </w:r>
          </w:p>
        </w:tc>
        <w:tc>
          <w:tcPr>
            <w:tcW w:w="810" w:type="dxa"/>
            <w:tcBorders>
              <w:top w:val="single" w:sz="4" w:space="0" w:color="auto"/>
              <w:left w:val="single" w:sz="4" w:space="0" w:color="auto"/>
              <w:bottom w:val="single" w:sz="4" w:space="0" w:color="auto"/>
              <w:right w:val="single" w:sz="4" w:space="0" w:color="auto"/>
            </w:tcBorders>
          </w:tcPr>
          <w:p w14:paraId="1941FD61"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0.7225</w:t>
            </w:r>
          </w:p>
        </w:tc>
        <w:tc>
          <w:tcPr>
            <w:tcW w:w="990" w:type="dxa"/>
            <w:tcBorders>
              <w:top w:val="single" w:sz="4" w:space="0" w:color="auto"/>
              <w:left w:val="single" w:sz="4" w:space="0" w:color="auto"/>
              <w:bottom w:val="single" w:sz="4" w:space="0" w:color="auto"/>
              <w:right w:val="single" w:sz="4" w:space="0" w:color="auto"/>
            </w:tcBorders>
          </w:tcPr>
          <w:p w14:paraId="13A23394"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0.5634</w:t>
            </w:r>
          </w:p>
        </w:tc>
        <w:tc>
          <w:tcPr>
            <w:tcW w:w="2070" w:type="dxa"/>
            <w:tcBorders>
              <w:top w:val="single" w:sz="4" w:space="0" w:color="auto"/>
              <w:left w:val="single" w:sz="4" w:space="0" w:color="auto"/>
              <w:bottom w:val="single" w:sz="4" w:space="0" w:color="auto"/>
              <w:right w:val="single" w:sz="4" w:space="0" w:color="auto"/>
            </w:tcBorders>
          </w:tcPr>
          <w:p w14:paraId="50A1773A"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0.6577</w:t>
            </w:r>
          </w:p>
        </w:tc>
        <w:tc>
          <w:tcPr>
            <w:tcW w:w="1260" w:type="dxa"/>
            <w:tcBorders>
              <w:top w:val="single" w:sz="4" w:space="0" w:color="auto"/>
              <w:left w:val="single" w:sz="4" w:space="0" w:color="auto"/>
              <w:bottom w:val="single" w:sz="4" w:space="0" w:color="auto"/>
              <w:right w:val="single" w:sz="4" w:space="0" w:color="auto"/>
            </w:tcBorders>
          </w:tcPr>
          <w:p w14:paraId="5D67CA54"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0.6353</w:t>
            </w:r>
          </w:p>
        </w:tc>
        <w:tc>
          <w:tcPr>
            <w:tcW w:w="1800" w:type="dxa"/>
            <w:tcBorders>
              <w:top w:val="single" w:sz="4" w:space="0" w:color="auto"/>
              <w:left w:val="single" w:sz="4" w:space="0" w:color="auto"/>
              <w:bottom w:val="single" w:sz="4" w:space="0" w:color="auto"/>
              <w:right w:val="single" w:sz="4" w:space="0" w:color="auto"/>
            </w:tcBorders>
          </w:tcPr>
          <w:p w14:paraId="71C9E5AF"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0.2477</w:t>
            </w:r>
          </w:p>
        </w:tc>
      </w:tr>
      <w:tr w:rsidR="00177C82" w:rsidRPr="004338BA" w14:paraId="35838FA8" w14:textId="77777777" w:rsidTr="002F1EF8">
        <w:tc>
          <w:tcPr>
            <w:tcW w:w="1808" w:type="dxa"/>
            <w:tcBorders>
              <w:top w:val="single" w:sz="4" w:space="0" w:color="auto"/>
              <w:left w:val="single" w:sz="4" w:space="0" w:color="auto"/>
              <w:bottom w:val="single" w:sz="4" w:space="0" w:color="auto"/>
              <w:right w:val="single" w:sz="4" w:space="0" w:color="auto"/>
            </w:tcBorders>
          </w:tcPr>
          <w:p w14:paraId="09739D1E"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Inference </w:t>
            </w:r>
          </w:p>
        </w:tc>
        <w:tc>
          <w:tcPr>
            <w:tcW w:w="1440" w:type="dxa"/>
            <w:tcBorders>
              <w:top w:val="single" w:sz="4" w:space="0" w:color="auto"/>
              <w:left w:val="single" w:sz="4" w:space="0" w:color="auto"/>
              <w:bottom w:val="single" w:sz="4" w:space="0" w:color="auto"/>
              <w:right w:val="single" w:sz="4" w:space="0" w:color="auto"/>
            </w:tcBorders>
          </w:tcPr>
          <w:p w14:paraId="335F43B1"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S</w:t>
            </w:r>
          </w:p>
        </w:tc>
        <w:tc>
          <w:tcPr>
            <w:tcW w:w="810" w:type="dxa"/>
            <w:tcBorders>
              <w:top w:val="single" w:sz="4" w:space="0" w:color="auto"/>
              <w:left w:val="single" w:sz="4" w:space="0" w:color="auto"/>
              <w:bottom w:val="single" w:sz="4" w:space="0" w:color="auto"/>
              <w:right w:val="single" w:sz="4" w:space="0" w:color="auto"/>
            </w:tcBorders>
          </w:tcPr>
          <w:p w14:paraId="68B4B531"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NS</w:t>
            </w:r>
          </w:p>
        </w:tc>
        <w:tc>
          <w:tcPr>
            <w:tcW w:w="990" w:type="dxa"/>
            <w:tcBorders>
              <w:top w:val="single" w:sz="4" w:space="0" w:color="auto"/>
              <w:left w:val="single" w:sz="4" w:space="0" w:color="auto"/>
              <w:bottom w:val="single" w:sz="4" w:space="0" w:color="auto"/>
              <w:right w:val="single" w:sz="4" w:space="0" w:color="auto"/>
            </w:tcBorders>
          </w:tcPr>
          <w:p w14:paraId="7797F51C"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NS</w:t>
            </w:r>
          </w:p>
        </w:tc>
        <w:tc>
          <w:tcPr>
            <w:tcW w:w="2070" w:type="dxa"/>
            <w:tcBorders>
              <w:top w:val="single" w:sz="4" w:space="0" w:color="auto"/>
              <w:left w:val="single" w:sz="4" w:space="0" w:color="auto"/>
              <w:bottom w:val="single" w:sz="4" w:space="0" w:color="auto"/>
              <w:right w:val="single" w:sz="4" w:space="0" w:color="auto"/>
            </w:tcBorders>
          </w:tcPr>
          <w:p w14:paraId="1BA32AFC"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NS</w:t>
            </w:r>
          </w:p>
        </w:tc>
        <w:tc>
          <w:tcPr>
            <w:tcW w:w="1260" w:type="dxa"/>
            <w:tcBorders>
              <w:top w:val="single" w:sz="4" w:space="0" w:color="auto"/>
              <w:left w:val="single" w:sz="4" w:space="0" w:color="auto"/>
              <w:bottom w:val="single" w:sz="4" w:space="0" w:color="auto"/>
              <w:right w:val="single" w:sz="4" w:space="0" w:color="auto"/>
            </w:tcBorders>
          </w:tcPr>
          <w:p w14:paraId="5DB4CA1B"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NS</w:t>
            </w:r>
          </w:p>
        </w:tc>
        <w:tc>
          <w:tcPr>
            <w:tcW w:w="1800" w:type="dxa"/>
            <w:tcBorders>
              <w:top w:val="single" w:sz="4" w:space="0" w:color="auto"/>
              <w:left w:val="single" w:sz="4" w:space="0" w:color="auto"/>
              <w:bottom w:val="single" w:sz="4" w:space="0" w:color="auto"/>
              <w:right w:val="single" w:sz="4" w:space="0" w:color="auto"/>
            </w:tcBorders>
          </w:tcPr>
          <w:p w14:paraId="7BBA4F5D" w14:textId="77777777" w:rsidR="00177C82" w:rsidRPr="004338BA" w:rsidRDefault="00177C82"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NS</w:t>
            </w:r>
          </w:p>
        </w:tc>
      </w:tr>
    </w:tbl>
    <w:p w14:paraId="132AF707" w14:textId="77777777" w:rsidR="00177C82" w:rsidRPr="004338BA" w:rsidRDefault="00177C82" w:rsidP="00177C82">
      <w:pPr>
        <w:spacing w:after="0" w:line="240" w:lineRule="auto"/>
        <w:jc w:val="both"/>
        <w:rPr>
          <w:rFonts w:ascii="Times New Roman" w:hAnsi="Times New Roman" w:cs="Times New Roman"/>
          <w:color w:val="000000" w:themeColor="text1"/>
        </w:rPr>
      </w:pPr>
    </w:p>
    <w:p w14:paraId="72537698" w14:textId="77777777" w:rsidR="00177C82" w:rsidRPr="004338BA" w:rsidRDefault="00177C82" w:rsidP="00177C82">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KEY</w:t>
      </w:r>
    </w:p>
    <w:p w14:paraId="06F9A81F" w14:textId="77777777" w:rsidR="00177C82" w:rsidRPr="004338BA" w:rsidRDefault="00177C82" w:rsidP="00177C82">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CFU/g = Colony forming unit per gram</w:t>
      </w:r>
    </w:p>
    <w:p w14:paraId="32B36D54" w14:textId="77777777" w:rsidR="00177C82" w:rsidRPr="004338BA" w:rsidRDefault="00177C82" w:rsidP="00177C82">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NS = Not significant </w:t>
      </w:r>
    </w:p>
    <w:p w14:paraId="2875EE9B" w14:textId="77777777" w:rsidR="00177C82" w:rsidRPr="004338BA" w:rsidRDefault="00177C82" w:rsidP="00177C82">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S = Significant at P&lt;0.05</w:t>
      </w:r>
    </w:p>
    <w:p w14:paraId="2CA0444E" w14:textId="77777777" w:rsidR="00177C82" w:rsidRPr="004338BA" w:rsidRDefault="00177C82" w:rsidP="004338BA">
      <w:pPr>
        <w:autoSpaceDE w:val="0"/>
        <w:autoSpaceDN w:val="0"/>
        <w:adjustRightInd w:val="0"/>
        <w:spacing w:after="0" w:line="240" w:lineRule="auto"/>
        <w:jc w:val="both"/>
        <w:rPr>
          <w:rFonts w:ascii="Times New Roman" w:hAnsi="Times New Roman" w:cs="Times New Roman"/>
          <w:b/>
          <w:bCs/>
          <w:color w:val="000000" w:themeColor="text1"/>
        </w:rPr>
      </w:pPr>
    </w:p>
    <w:p w14:paraId="2706F148" w14:textId="77777777" w:rsidR="00A028FF" w:rsidRPr="004338BA" w:rsidRDefault="00A028FF" w:rsidP="004338BA">
      <w:pPr>
        <w:autoSpaceDE w:val="0"/>
        <w:autoSpaceDN w:val="0"/>
        <w:adjustRightInd w:val="0"/>
        <w:spacing w:after="0" w:line="240" w:lineRule="auto"/>
        <w:jc w:val="both"/>
        <w:rPr>
          <w:rFonts w:ascii="Times New Roman" w:hAnsi="Times New Roman" w:cs="Times New Roman"/>
          <w:b/>
          <w:bCs/>
          <w:color w:val="000000" w:themeColor="text1"/>
        </w:rPr>
      </w:pPr>
    </w:p>
    <w:p w14:paraId="0F20A184" w14:textId="500BE5F8" w:rsidR="009B063E" w:rsidRPr="009B063E" w:rsidRDefault="009B063E" w:rsidP="009B063E">
      <w:pPr>
        <w:spacing w:after="0" w:line="240" w:lineRule="auto"/>
        <w:jc w:val="both"/>
        <w:rPr>
          <w:rFonts w:ascii="Times New Roman" w:hAnsi="Times New Roman" w:cs="Times New Roman"/>
          <w:b/>
          <w:bCs/>
          <w:color w:val="000000" w:themeColor="text1"/>
        </w:rPr>
      </w:pPr>
      <w:r w:rsidRPr="009B063E">
        <w:rPr>
          <w:rFonts w:ascii="Times New Roman" w:hAnsi="Times New Roman" w:cs="Times New Roman"/>
          <w:b/>
          <w:bCs/>
          <w:color w:val="000000" w:themeColor="text1"/>
        </w:rPr>
        <w:t>Total Viable Counts (TVC) and Total Coliform Counts (TCC)</w:t>
      </w:r>
    </w:p>
    <w:p w14:paraId="71E0F355" w14:textId="47B6F207" w:rsidR="009B063E" w:rsidRPr="009B063E" w:rsidRDefault="009B063E" w:rsidP="009B063E">
      <w:pPr>
        <w:spacing w:after="0" w:line="240" w:lineRule="auto"/>
        <w:jc w:val="both"/>
        <w:rPr>
          <w:rFonts w:ascii="Times New Roman" w:hAnsi="Times New Roman" w:cs="Times New Roman"/>
          <w:color w:val="000000" w:themeColor="text1"/>
        </w:rPr>
      </w:pPr>
      <w:r w:rsidRPr="009B063E">
        <w:rPr>
          <w:rFonts w:ascii="Times New Roman" w:hAnsi="Times New Roman" w:cs="Times New Roman"/>
        </w:rPr>
        <w:t xml:space="preserve">The mean Log₁₀ aerobic and coliform counts were highest in Zone D - Native Market, Zone C - Slaughter 1, and Zone E - Slaughter 2 (7.18 each) </w:t>
      </w:r>
      <w:r w:rsidRPr="009B063E">
        <w:rPr>
          <w:rFonts w:ascii="Times New Roman" w:hAnsi="Times New Roman" w:cs="Times New Roman"/>
          <w:color w:val="000000" w:themeColor="text1"/>
        </w:rPr>
        <w:t xml:space="preserve">compared to Zone B - Main Park (6.90) and Zone A - Bishop Okoye Market (5.88). This indicates that beef from zones D, C, and E (Native Market, Slaughter 1 and Slaughter 2 markets respectively) had comparatively higher bacterial loads, although the differences were not statistically significant (Table </w:t>
      </w:r>
      <w:r w:rsidR="00512308">
        <w:rPr>
          <w:rFonts w:ascii="Times New Roman" w:hAnsi="Times New Roman" w:cs="Times New Roman"/>
          <w:color w:val="000000" w:themeColor="text1"/>
        </w:rPr>
        <w:t>3</w:t>
      </w:r>
      <w:r w:rsidRPr="009B063E">
        <w:rPr>
          <w:rFonts w:ascii="Times New Roman" w:hAnsi="Times New Roman" w:cs="Times New Roman"/>
          <w:color w:val="000000" w:themeColor="text1"/>
        </w:rPr>
        <w:t xml:space="preserve"> and Figures 1 and 2).</w:t>
      </w:r>
    </w:p>
    <w:p w14:paraId="50088E99" w14:textId="705C5E02" w:rsidR="006B7D38" w:rsidRDefault="009B063E" w:rsidP="004338BA">
      <w:pPr>
        <w:spacing w:after="0" w:line="240" w:lineRule="auto"/>
        <w:jc w:val="both"/>
        <w:rPr>
          <w:rFonts w:ascii="Times New Roman" w:hAnsi="Times New Roman" w:cs="Times New Roman"/>
          <w:color w:val="000000" w:themeColor="text1"/>
        </w:rPr>
      </w:pPr>
      <w:r w:rsidRPr="009B063E">
        <w:rPr>
          <w:rFonts w:ascii="Times New Roman" w:hAnsi="Times New Roman" w:cs="Times New Roman"/>
          <w:color w:val="000000" w:themeColor="text1"/>
        </w:rPr>
        <w:lastRenderedPageBreak/>
        <w:t>Statistical analysis showed no significant differences in</w:t>
      </w:r>
      <w:r w:rsidR="00512308">
        <w:rPr>
          <w:rFonts w:ascii="Times New Roman" w:hAnsi="Times New Roman" w:cs="Times New Roman"/>
          <w:color w:val="000000" w:themeColor="text1"/>
        </w:rPr>
        <w:t xml:space="preserve"> </w:t>
      </w:r>
      <w:r w:rsidRPr="009B063E">
        <w:rPr>
          <w:rFonts w:ascii="Times New Roman" w:hAnsi="Times New Roman" w:cs="Times New Roman"/>
          <w:color w:val="000000" w:themeColor="text1"/>
        </w:rPr>
        <w:t>total viable counts (P = 0.8572) or total coliform counts (P = 0.4470) among the different market zones.</w:t>
      </w:r>
    </w:p>
    <w:p w14:paraId="100C6CDB" w14:textId="77777777" w:rsidR="00CF1E6A" w:rsidRDefault="00CF1E6A" w:rsidP="004338BA">
      <w:pPr>
        <w:spacing w:after="0" w:line="240" w:lineRule="auto"/>
        <w:jc w:val="both"/>
        <w:rPr>
          <w:rFonts w:ascii="Times New Roman" w:hAnsi="Times New Roman" w:cs="Times New Roman"/>
          <w:color w:val="000000" w:themeColor="text1"/>
        </w:rPr>
      </w:pPr>
    </w:p>
    <w:p w14:paraId="1525CFB4" w14:textId="72A2F34A" w:rsidR="00CF1E6A" w:rsidRPr="00CF1E6A" w:rsidRDefault="00CF1E6A" w:rsidP="004338BA">
      <w:pPr>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 xml:space="preserve">Table </w:t>
      </w:r>
      <w:r>
        <w:rPr>
          <w:rFonts w:ascii="Times New Roman" w:hAnsi="Times New Roman" w:cs="Times New Roman"/>
          <w:b/>
          <w:bCs/>
          <w:color w:val="000000" w:themeColor="text1"/>
        </w:rPr>
        <w:t>3</w:t>
      </w:r>
      <w:r w:rsidRPr="004338BA">
        <w:rPr>
          <w:rFonts w:ascii="Times New Roman" w:hAnsi="Times New Roman" w:cs="Times New Roman"/>
          <w:b/>
          <w:bCs/>
          <w:color w:val="000000" w:themeColor="text1"/>
        </w:rPr>
        <w:t xml:space="preserve">. Total Viable Counts and Total </w:t>
      </w:r>
      <w:r w:rsidRPr="004338BA">
        <w:rPr>
          <w:rFonts w:ascii="Times New Roman" w:hAnsi="Times New Roman" w:cs="Times New Roman"/>
          <w:b/>
          <w:bCs/>
          <w:iCs/>
          <w:color w:val="000000" w:themeColor="text1"/>
        </w:rPr>
        <w:t>Colifor</w:t>
      </w:r>
      <w:r w:rsidRPr="004338BA">
        <w:rPr>
          <w:rFonts w:ascii="Times New Roman" w:hAnsi="Times New Roman" w:cs="Times New Roman"/>
          <w:b/>
          <w:bCs/>
          <w:color w:val="000000" w:themeColor="text1"/>
        </w:rPr>
        <w:t xml:space="preserve">m Counts of Beef from Various </w:t>
      </w:r>
      <w:r w:rsidRPr="004338BA">
        <w:rPr>
          <w:rFonts w:ascii="Times New Roman" w:hAnsi="Times New Roman" w:cs="Times New Roman"/>
          <w:b/>
          <w:bCs/>
          <w:color w:val="000000" w:themeColor="text1"/>
        </w:rPr>
        <w:tab/>
      </w:r>
      <w:r w:rsidRPr="004338BA">
        <w:rPr>
          <w:rFonts w:ascii="Times New Roman" w:hAnsi="Times New Roman" w:cs="Times New Roman"/>
          <w:b/>
          <w:bCs/>
          <w:color w:val="000000" w:themeColor="text1"/>
        </w:rPr>
        <w:tab/>
      </w:r>
      <w:r w:rsidRPr="004338BA">
        <w:rPr>
          <w:rFonts w:ascii="Times New Roman" w:hAnsi="Times New Roman" w:cs="Times New Roman"/>
          <w:b/>
          <w:bCs/>
          <w:color w:val="000000" w:themeColor="text1"/>
        </w:rPr>
        <w:tab/>
      </w:r>
      <w:r w:rsidRPr="004338BA">
        <w:rPr>
          <w:rFonts w:ascii="Times New Roman" w:hAnsi="Times New Roman" w:cs="Times New Roman"/>
          <w:b/>
          <w:bCs/>
          <w:color w:val="000000" w:themeColor="text1"/>
        </w:rPr>
        <w:tab/>
        <w:t>Market Zones</w:t>
      </w:r>
    </w:p>
    <w:p w14:paraId="68595522" w14:textId="77777777" w:rsidR="00CF1E6A" w:rsidRDefault="00CF1E6A" w:rsidP="004338BA">
      <w:pPr>
        <w:spacing w:after="0" w:line="240" w:lineRule="auto"/>
        <w:jc w:val="both"/>
        <w:rPr>
          <w:rFonts w:ascii="Times New Roman" w:hAnsi="Times New Roman" w:cs="Times New Roman"/>
          <w:color w:val="000000" w:themeColor="text1"/>
        </w:rPr>
      </w:pPr>
    </w:p>
    <w:tbl>
      <w:tblPr>
        <w:tblW w:w="0" w:type="auto"/>
        <w:tblInd w:w="-103" w:type="dxa"/>
        <w:tblCellMar>
          <w:left w:w="0" w:type="dxa"/>
          <w:right w:w="0" w:type="dxa"/>
        </w:tblCellMar>
        <w:tblLook w:val="0000" w:firstRow="0" w:lastRow="0" w:firstColumn="0" w:lastColumn="0" w:noHBand="0" w:noVBand="0"/>
      </w:tblPr>
      <w:tblGrid>
        <w:gridCol w:w="2325"/>
        <w:gridCol w:w="2755"/>
        <w:gridCol w:w="778"/>
        <w:gridCol w:w="2700"/>
        <w:gridCol w:w="895"/>
      </w:tblGrid>
      <w:tr w:rsidR="00CF1E6A" w:rsidRPr="004338BA" w14:paraId="6DFB9B0A" w14:textId="77777777" w:rsidTr="002F1EF8">
        <w:tc>
          <w:tcPr>
            <w:tcW w:w="2325" w:type="dxa"/>
            <w:tcBorders>
              <w:top w:val="single" w:sz="4" w:space="0" w:color="auto"/>
              <w:left w:val="single" w:sz="4" w:space="0" w:color="auto"/>
              <w:bottom w:val="single" w:sz="4" w:space="0" w:color="auto"/>
              <w:right w:val="single" w:sz="4" w:space="0" w:color="auto"/>
            </w:tcBorders>
          </w:tcPr>
          <w:p w14:paraId="35870320" w14:textId="77777777" w:rsidR="00CF1E6A" w:rsidRPr="004338BA" w:rsidRDefault="00CF1E6A"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Location </w:t>
            </w:r>
          </w:p>
        </w:tc>
        <w:tc>
          <w:tcPr>
            <w:tcW w:w="2755" w:type="dxa"/>
            <w:tcBorders>
              <w:top w:val="single" w:sz="4" w:space="0" w:color="auto"/>
              <w:left w:val="single" w:sz="4" w:space="0" w:color="auto"/>
              <w:bottom w:val="single" w:sz="4" w:space="0" w:color="auto"/>
              <w:right w:val="single" w:sz="4" w:space="0" w:color="auto"/>
            </w:tcBorders>
          </w:tcPr>
          <w:p w14:paraId="178FB32D" w14:textId="2E894D37" w:rsidR="00CF1E6A" w:rsidRPr="004338BA" w:rsidRDefault="00CF1E6A"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Mean TVC (×10</w:t>
            </w:r>
            <w:r w:rsidR="006B7D38" w:rsidRPr="006B7D38">
              <w:rPr>
                <w:rFonts w:ascii="Times New Roman" w:hAnsi="Times New Roman" w:cs="Times New Roman"/>
                <w:color w:val="000000" w:themeColor="text1"/>
                <w:vertAlign w:val="superscript"/>
              </w:rPr>
              <w:t>6</w:t>
            </w:r>
            <w:r w:rsidRPr="004338BA">
              <w:rPr>
                <w:rFonts w:ascii="Times New Roman" w:hAnsi="Times New Roman" w:cs="Times New Roman"/>
                <w:color w:val="000000" w:themeColor="text1"/>
              </w:rPr>
              <w:t xml:space="preserve"> CFU/g) (n=2)</w:t>
            </w:r>
          </w:p>
        </w:tc>
        <w:tc>
          <w:tcPr>
            <w:tcW w:w="778" w:type="dxa"/>
            <w:tcBorders>
              <w:top w:val="single" w:sz="4" w:space="0" w:color="auto"/>
              <w:left w:val="single" w:sz="4" w:space="0" w:color="auto"/>
              <w:bottom w:val="single" w:sz="4" w:space="0" w:color="auto"/>
              <w:right w:val="single" w:sz="4" w:space="0" w:color="auto"/>
            </w:tcBorders>
          </w:tcPr>
          <w:p w14:paraId="7ED982EF" w14:textId="77777777" w:rsidR="00CF1E6A" w:rsidRPr="004338BA" w:rsidRDefault="00CF1E6A"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Mean Log10</w:t>
            </w:r>
          </w:p>
        </w:tc>
        <w:tc>
          <w:tcPr>
            <w:tcW w:w="2700" w:type="dxa"/>
            <w:tcBorders>
              <w:top w:val="single" w:sz="4" w:space="0" w:color="auto"/>
              <w:left w:val="single" w:sz="4" w:space="0" w:color="auto"/>
              <w:bottom w:val="single" w:sz="4" w:space="0" w:color="auto"/>
              <w:right w:val="single" w:sz="4" w:space="0" w:color="auto"/>
            </w:tcBorders>
          </w:tcPr>
          <w:p w14:paraId="798116DD" w14:textId="6C596BCE" w:rsidR="00CF1E6A" w:rsidRPr="004338BA" w:rsidRDefault="00CF1E6A"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Mean TCC (×10</w:t>
            </w:r>
            <w:r w:rsidR="006B7D38" w:rsidRPr="006B7D38">
              <w:rPr>
                <w:rFonts w:ascii="Times New Roman" w:hAnsi="Times New Roman" w:cs="Times New Roman"/>
                <w:color w:val="000000" w:themeColor="text1"/>
                <w:vertAlign w:val="superscript"/>
              </w:rPr>
              <w:t>6</w:t>
            </w:r>
            <w:r w:rsidRPr="004338BA">
              <w:rPr>
                <w:rFonts w:ascii="Times New Roman" w:hAnsi="Times New Roman" w:cs="Times New Roman"/>
                <w:color w:val="000000" w:themeColor="text1"/>
              </w:rPr>
              <w:t xml:space="preserve"> CFU/g) (n=2)</w:t>
            </w:r>
          </w:p>
        </w:tc>
        <w:tc>
          <w:tcPr>
            <w:tcW w:w="895" w:type="dxa"/>
            <w:tcBorders>
              <w:top w:val="single" w:sz="4" w:space="0" w:color="auto"/>
              <w:left w:val="single" w:sz="4" w:space="0" w:color="auto"/>
              <w:bottom w:val="single" w:sz="4" w:space="0" w:color="auto"/>
              <w:right w:val="single" w:sz="4" w:space="0" w:color="auto"/>
            </w:tcBorders>
          </w:tcPr>
          <w:p w14:paraId="685708DB" w14:textId="77777777" w:rsidR="00CF1E6A" w:rsidRPr="004338BA" w:rsidRDefault="00CF1E6A"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Mean Log10</w:t>
            </w:r>
          </w:p>
        </w:tc>
      </w:tr>
      <w:tr w:rsidR="00CF1E6A" w:rsidRPr="004338BA" w14:paraId="3769DCF6" w14:textId="77777777" w:rsidTr="002F1EF8">
        <w:tc>
          <w:tcPr>
            <w:tcW w:w="2325" w:type="dxa"/>
            <w:tcBorders>
              <w:top w:val="single" w:sz="4" w:space="0" w:color="auto"/>
              <w:left w:val="single" w:sz="4" w:space="0" w:color="auto"/>
              <w:bottom w:val="single" w:sz="4" w:space="0" w:color="auto"/>
              <w:right w:val="single" w:sz="4" w:space="0" w:color="auto"/>
            </w:tcBorders>
          </w:tcPr>
          <w:p w14:paraId="6877B488" w14:textId="77777777" w:rsidR="00CF1E6A" w:rsidRPr="004338BA" w:rsidRDefault="00CF1E6A"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A (Bishop Okoye)</w:t>
            </w:r>
          </w:p>
        </w:tc>
        <w:tc>
          <w:tcPr>
            <w:tcW w:w="2755" w:type="dxa"/>
            <w:tcBorders>
              <w:top w:val="single" w:sz="4" w:space="0" w:color="auto"/>
              <w:left w:val="single" w:sz="4" w:space="0" w:color="auto"/>
              <w:bottom w:val="single" w:sz="4" w:space="0" w:color="auto"/>
              <w:right w:val="single" w:sz="4" w:space="0" w:color="auto"/>
            </w:tcBorders>
          </w:tcPr>
          <w:p w14:paraId="5355C6CE" w14:textId="77777777" w:rsidR="00CF1E6A" w:rsidRPr="004338BA" w:rsidRDefault="00CF1E6A"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76.0±4.243</w:t>
            </w:r>
          </w:p>
        </w:tc>
        <w:tc>
          <w:tcPr>
            <w:tcW w:w="778" w:type="dxa"/>
            <w:tcBorders>
              <w:top w:val="single" w:sz="4" w:space="0" w:color="auto"/>
              <w:left w:val="single" w:sz="4" w:space="0" w:color="auto"/>
              <w:bottom w:val="single" w:sz="4" w:space="0" w:color="auto"/>
              <w:right w:val="single" w:sz="4" w:space="0" w:color="auto"/>
            </w:tcBorders>
          </w:tcPr>
          <w:p w14:paraId="1CB8C147" w14:textId="77777777" w:rsidR="00CF1E6A" w:rsidRPr="004338BA" w:rsidRDefault="00CF1E6A"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5.88</w:t>
            </w:r>
          </w:p>
        </w:tc>
        <w:tc>
          <w:tcPr>
            <w:tcW w:w="2700" w:type="dxa"/>
            <w:tcBorders>
              <w:top w:val="single" w:sz="4" w:space="0" w:color="auto"/>
              <w:left w:val="single" w:sz="4" w:space="0" w:color="auto"/>
              <w:bottom w:val="single" w:sz="4" w:space="0" w:color="auto"/>
              <w:right w:val="single" w:sz="4" w:space="0" w:color="auto"/>
            </w:tcBorders>
          </w:tcPr>
          <w:p w14:paraId="76DB7E9B" w14:textId="77777777" w:rsidR="00CF1E6A" w:rsidRPr="004338BA" w:rsidRDefault="00CF1E6A"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17.00±4.243</w:t>
            </w:r>
          </w:p>
        </w:tc>
        <w:tc>
          <w:tcPr>
            <w:tcW w:w="895" w:type="dxa"/>
            <w:tcBorders>
              <w:top w:val="single" w:sz="4" w:space="0" w:color="auto"/>
              <w:left w:val="single" w:sz="4" w:space="0" w:color="auto"/>
              <w:bottom w:val="single" w:sz="4" w:space="0" w:color="auto"/>
              <w:right w:val="single" w:sz="4" w:space="0" w:color="auto"/>
            </w:tcBorders>
          </w:tcPr>
          <w:p w14:paraId="5D94FAE4" w14:textId="77777777" w:rsidR="00CF1E6A" w:rsidRPr="004338BA" w:rsidRDefault="00CF1E6A"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6.23</w:t>
            </w:r>
          </w:p>
        </w:tc>
      </w:tr>
      <w:tr w:rsidR="00CF1E6A" w:rsidRPr="004338BA" w14:paraId="44864C1F" w14:textId="77777777" w:rsidTr="002F1EF8">
        <w:tc>
          <w:tcPr>
            <w:tcW w:w="2325" w:type="dxa"/>
            <w:tcBorders>
              <w:top w:val="single" w:sz="4" w:space="0" w:color="auto"/>
              <w:left w:val="single" w:sz="4" w:space="0" w:color="auto"/>
              <w:bottom w:val="single" w:sz="4" w:space="0" w:color="auto"/>
              <w:right w:val="single" w:sz="4" w:space="0" w:color="auto"/>
            </w:tcBorders>
          </w:tcPr>
          <w:p w14:paraId="734EA4ED" w14:textId="77777777" w:rsidR="00CF1E6A" w:rsidRPr="004338BA" w:rsidRDefault="00CF1E6A"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B (Main Park)</w:t>
            </w:r>
          </w:p>
        </w:tc>
        <w:tc>
          <w:tcPr>
            <w:tcW w:w="2755" w:type="dxa"/>
            <w:tcBorders>
              <w:top w:val="single" w:sz="4" w:space="0" w:color="auto"/>
              <w:left w:val="single" w:sz="4" w:space="0" w:color="auto"/>
              <w:bottom w:val="single" w:sz="4" w:space="0" w:color="auto"/>
              <w:right w:val="single" w:sz="4" w:space="0" w:color="auto"/>
            </w:tcBorders>
          </w:tcPr>
          <w:p w14:paraId="2B1A16F4" w14:textId="77777777" w:rsidR="00CF1E6A" w:rsidRPr="004338BA" w:rsidRDefault="00CF1E6A"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78.5±0.707</w:t>
            </w:r>
          </w:p>
        </w:tc>
        <w:tc>
          <w:tcPr>
            <w:tcW w:w="778" w:type="dxa"/>
            <w:tcBorders>
              <w:top w:val="single" w:sz="4" w:space="0" w:color="auto"/>
              <w:left w:val="single" w:sz="4" w:space="0" w:color="auto"/>
              <w:bottom w:val="single" w:sz="4" w:space="0" w:color="auto"/>
              <w:right w:val="single" w:sz="4" w:space="0" w:color="auto"/>
            </w:tcBorders>
          </w:tcPr>
          <w:p w14:paraId="22EF560D" w14:textId="77777777" w:rsidR="00CF1E6A" w:rsidRPr="004338BA" w:rsidRDefault="00CF1E6A"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6.90</w:t>
            </w:r>
          </w:p>
        </w:tc>
        <w:tc>
          <w:tcPr>
            <w:tcW w:w="2700" w:type="dxa"/>
            <w:tcBorders>
              <w:top w:val="single" w:sz="4" w:space="0" w:color="auto"/>
              <w:left w:val="single" w:sz="4" w:space="0" w:color="auto"/>
              <w:bottom w:val="single" w:sz="4" w:space="0" w:color="auto"/>
              <w:right w:val="single" w:sz="4" w:space="0" w:color="auto"/>
            </w:tcBorders>
          </w:tcPr>
          <w:p w14:paraId="52C4E82B" w14:textId="77777777" w:rsidR="00CF1E6A" w:rsidRPr="004338BA" w:rsidRDefault="00CF1E6A"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8.00±8.485</w:t>
            </w:r>
          </w:p>
        </w:tc>
        <w:tc>
          <w:tcPr>
            <w:tcW w:w="895" w:type="dxa"/>
            <w:tcBorders>
              <w:top w:val="single" w:sz="4" w:space="0" w:color="auto"/>
              <w:left w:val="single" w:sz="4" w:space="0" w:color="auto"/>
              <w:bottom w:val="single" w:sz="4" w:space="0" w:color="auto"/>
              <w:right w:val="single" w:sz="4" w:space="0" w:color="auto"/>
            </w:tcBorders>
          </w:tcPr>
          <w:p w14:paraId="670BA358" w14:textId="77777777" w:rsidR="00CF1E6A" w:rsidRPr="004338BA" w:rsidRDefault="00CF1E6A"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5.90</w:t>
            </w:r>
          </w:p>
        </w:tc>
      </w:tr>
      <w:tr w:rsidR="00CF1E6A" w:rsidRPr="004338BA" w14:paraId="2A5FE3C9" w14:textId="77777777" w:rsidTr="002F1EF8">
        <w:tc>
          <w:tcPr>
            <w:tcW w:w="2325" w:type="dxa"/>
            <w:tcBorders>
              <w:top w:val="single" w:sz="4" w:space="0" w:color="auto"/>
              <w:left w:val="single" w:sz="4" w:space="0" w:color="auto"/>
              <w:bottom w:val="single" w:sz="4" w:space="0" w:color="auto"/>
              <w:right w:val="single" w:sz="4" w:space="0" w:color="auto"/>
            </w:tcBorders>
          </w:tcPr>
          <w:p w14:paraId="6F232357" w14:textId="77777777" w:rsidR="00CF1E6A" w:rsidRPr="004338BA" w:rsidRDefault="00CF1E6A"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C (Slaughter 1)</w:t>
            </w:r>
          </w:p>
        </w:tc>
        <w:tc>
          <w:tcPr>
            <w:tcW w:w="2755" w:type="dxa"/>
            <w:tcBorders>
              <w:top w:val="single" w:sz="4" w:space="0" w:color="auto"/>
              <w:left w:val="single" w:sz="4" w:space="0" w:color="auto"/>
              <w:bottom w:val="single" w:sz="4" w:space="0" w:color="auto"/>
              <w:right w:val="single" w:sz="4" w:space="0" w:color="auto"/>
            </w:tcBorders>
          </w:tcPr>
          <w:p w14:paraId="320FB7E4" w14:textId="77777777" w:rsidR="00CF1E6A" w:rsidRPr="004338BA" w:rsidRDefault="00CF1E6A"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106.5±55.861</w:t>
            </w:r>
          </w:p>
        </w:tc>
        <w:tc>
          <w:tcPr>
            <w:tcW w:w="778" w:type="dxa"/>
            <w:tcBorders>
              <w:top w:val="single" w:sz="4" w:space="0" w:color="auto"/>
              <w:left w:val="single" w:sz="4" w:space="0" w:color="auto"/>
              <w:bottom w:val="single" w:sz="4" w:space="0" w:color="auto"/>
              <w:right w:val="single" w:sz="4" w:space="0" w:color="auto"/>
            </w:tcBorders>
          </w:tcPr>
          <w:p w14:paraId="200E8643" w14:textId="77777777" w:rsidR="00CF1E6A" w:rsidRPr="004338BA" w:rsidRDefault="00CF1E6A"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7.03</w:t>
            </w:r>
          </w:p>
        </w:tc>
        <w:tc>
          <w:tcPr>
            <w:tcW w:w="2700" w:type="dxa"/>
            <w:tcBorders>
              <w:top w:val="single" w:sz="4" w:space="0" w:color="auto"/>
              <w:left w:val="single" w:sz="4" w:space="0" w:color="auto"/>
              <w:bottom w:val="single" w:sz="4" w:space="0" w:color="auto"/>
              <w:right w:val="single" w:sz="4" w:space="0" w:color="auto"/>
            </w:tcBorders>
          </w:tcPr>
          <w:p w14:paraId="68418969" w14:textId="77777777" w:rsidR="00CF1E6A" w:rsidRPr="004338BA" w:rsidRDefault="00CF1E6A"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32.50±10.61</w:t>
            </w:r>
          </w:p>
        </w:tc>
        <w:tc>
          <w:tcPr>
            <w:tcW w:w="895" w:type="dxa"/>
            <w:tcBorders>
              <w:top w:val="single" w:sz="4" w:space="0" w:color="auto"/>
              <w:left w:val="single" w:sz="4" w:space="0" w:color="auto"/>
              <w:bottom w:val="single" w:sz="4" w:space="0" w:color="auto"/>
              <w:right w:val="single" w:sz="4" w:space="0" w:color="auto"/>
            </w:tcBorders>
          </w:tcPr>
          <w:p w14:paraId="35416F84" w14:textId="77777777" w:rsidR="00CF1E6A" w:rsidRPr="004338BA" w:rsidRDefault="00CF1E6A"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6.51</w:t>
            </w:r>
          </w:p>
        </w:tc>
      </w:tr>
      <w:tr w:rsidR="00CF1E6A" w:rsidRPr="004338BA" w14:paraId="14277D16" w14:textId="77777777" w:rsidTr="002F1EF8">
        <w:tc>
          <w:tcPr>
            <w:tcW w:w="2325" w:type="dxa"/>
            <w:tcBorders>
              <w:top w:val="single" w:sz="4" w:space="0" w:color="auto"/>
              <w:left w:val="single" w:sz="4" w:space="0" w:color="auto"/>
              <w:bottom w:val="single" w:sz="4" w:space="0" w:color="auto"/>
              <w:right w:val="single" w:sz="4" w:space="0" w:color="auto"/>
            </w:tcBorders>
          </w:tcPr>
          <w:p w14:paraId="3BB25EC7" w14:textId="77777777" w:rsidR="00CF1E6A" w:rsidRPr="004338BA" w:rsidRDefault="00CF1E6A"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Zone D (Native Market) </w:t>
            </w:r>
          </w:p>
        </w:tc>
        <w:tc>
          <w:tcPr>
            <w:tcW w:w="2755" w:type="dxa"/>
            <w:tcBorders>
              <w:top w:val="single" w:sz="4" w:space="0" w:color="auto"/>
              <w:left w:val="single" w:sz="4" w:space="0" w:color="auto"/>
              <w:bottom w:val="single" w:sz="4" w:space="0" w:color="auto"/>
              <w:right w:val="single" w:sz="4" w:space="0" w:color="auto"/>
            </w:tcBorders>
          </w:tcPr>
          <w:p w14:paraId="44EABA14" w14:textId="77777777" w:rsidR="00CF1E6A" w:rsidRPr="004338BA" w:rsidRDefault="00CF1E6A"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149.5±135.057</w:t>
            </w:r>
          </w:p>
        </w:tc>
        <w:tc>
          <w:tcPr>
            <w:tcW w:w="778" w:type="dxa"/>
            <w:tcBorders>
              <w:top w:val="single" w:sz="4" w:space="0" w:color="auto"/>
              <w:left w:val="single" w:sz="4" w:space="0" w:color="auto"/>
              <w:bottom w:val="single" w:sz="4" w:space="0" w:color="auto"/>
              <w:right w:val="single" w:sz="4" w:space="0" w:color="auto"/>
            </w:tcBorders>
          </w:tcPr>
          <w:p w14:paraId="7BF17D89" w14:textId="77777777" w:rsidR="00CF1E6A" w:rsidRPr="004338BA" w:rsidRDefault="00CF1E6A"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7.18</w:t>
            </w:r>
          </w:p>
        </w:tc>
        <w:tc>
          <w:tcPr>
            <w:tcW w:w="2700" w:type="dxa"/>
            <w:tcBorders>
              <w:top w:val="single" w:sz="4" w:space="0" w:color="auto"/>
              <w:left w:val="single" w:sz="4" w:space="0" w:color="auto"/>
              <w:bottom w:val="single" w:sz="4" w:space="0" w:color="auto"/>
              <w:right w:val="single" w:sz="4" w:space="0" w:color="auto"/>
            </w:tcBorders>
          </w:tcPr>
          <w:p w14:paraId="7A69DCAA" w14:textId="77777777" w:rsidR="00CF1E6A" w:rsidRPr="004338BA" w:rsidRDefault="00CF1E6A"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59.50±53.03</w:t>
            </w:r>
          </w:p>
        </w:tc>
        <w:tc>
          <w:tcPr>
            <w:tcW w:w="895" w:type="dxa"/>
            <w:tcBorders>
              <w:top w:val="single" w:sz="4" w:space="0" w:color="auto"/>
              <w:left w:val="single" w:sz="4" w:space="0" w:color="auto"/>
              <w:bottom w:val="single" w:sz="4" w:space="0" w:color="auto"/>
              <w:right w:val="single" w:sz="4" w:space="0" w:color="auto"/>
            </w:tcBorders>
          </w:tcPr>
          <w:p w14:paraId="4A43552D" w14:textId="77777777" w:rsidR="00CF1E6A" w:rsidRPr="004338BA" w:rsidRDefault="00CF1E6A"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6.77</w:t>
            </w:r>
          </w:p>
        </w:tc>
      </w:tr>
      <w:tr w:rsidR="00CF1E6A" w:rsidRPr="004338BA" w14:paraId="6C4BE5F6" w14:textId="77777777" w:rsidTr="002F1EF8">
        <w:tc>
          <w:tcPr>
            <w:tcW w:w="2325" w:type="dxa"/>
            <w:tcBorders>
              <w:top w:val="single" w:sz="4" w:space="0" w:color="auto"/>
              <w:left w:val="single" w:sz="4" w:space="0" w:color="auto"/>
              <w:bottom w:val="single" w:sz="4" w:space="0" w:color="auto"/>
              <w:right w:val="single" w:sz="4" w:space="0" w:color="auto"/>
            </w:tcBorders>
          </w:tcPr>
          <w:p w14:paraId="49F67162" w14:textId="77777777" w:rsidR="00CF1E6A" w:rsidRPr="004338BA" w:rsidRDefault="00CF1E6A"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Zone E (Slaughter 2)</w:t>
            </w:r>
          </w:p>
        </w:tc>
        <w:tc>
          <w:tcPr>
            <w:tcW w:w="2755" w:type="dxa"/>
            <w:tcBorders>
              <w:top w:val="single" w:sz="4" w:space="0" w:color="auto"/>
              <w:left w:val="single" w:sz="4" w:space="0" w:color="auto"/>
              <w:bottom w:val="single" w:sz="4" w:space="0" w:color="auto"/>
              <w:right w:val="single" w:sz="4" w:space="0" w:color="auto"/>
            </w:tcBorders>
          </w:tcPr>
          <w:p w14:paraId="0E68A5E1" w14:textId="77777777" w:rsidR="00CF1E6A" w:rsidRPr="004338BA" w:rsidRDefault="00CF1E6A"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150.5±144.957</w:t>
            </w:r>
          </w:p>
        </w:tc>
        <w:tc>
          <w:tcPr>
            <w:tcW w:w="778" w:type="dxa"/>
            <w:tcBorders>
              <w:top w:val="single" w:sz="4" w:space="0" w:color="auto"/>
              <w:left w:val="single" w:sz="4" w:space="0" w:color="auto"/>
              <w:bottom w:val="single" w:sz="4" w:space="0" w:color="auto"/>
              <w:right w:val="single" w:sz="4" w:space="0" w:color="auto"/>
            </w:tcBorders>
          </w:tcPr>
          <w:p w14:paraId="5FB06414" w14:textId="77777777" w:rsidR="00CF1E6A" w:rsidRPr="004338BA" w:rsidRDefault="00CF1E6A"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7.18</w:t>
            </w:r>
          </w:p>
        </w:tc>
        <w:tc>
          <w:tcPr>
            <w:tcW w:w="2700" w:type="dxa"/>
            <w:tcBorders>
              <w:top w:val="single" w:sz="4" w:space="0" w:color="auto"/>
              <w:left w:val="single" w:sz="4" w:space="0" w:color="auto"/>
              <w:bottom w:val="single" w:sz="4" w:space="0" w:color="auto"/>
              <w:right w:val="single" w:sz="4" w:space="0" w:color="auto"/>
            </w:tcBorders>
          </w:tcPr>
          <w:p w14:paraId="0CFC4E14" w14:textId="77777777" w:rsidR="00CF1E6A" w:rsidRPr="004338BA" w:rsidRDefault="00CF1E6A"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36.50±23.33</w:t>
            </w:r>
          </w:p>
        </w:tc>
        <w:tc>
          <w:tcPr>
            <w:tcW w:w="895" w:type="dxa"/>
            <w:tcBorders>
              <w:top w:val="single" w:sz="4" w:space="0" w:color="auto"/>
              <w:left w:val="single" w:sz="4" w:space="0" w:color="auto"/>
              <w:bottom w:val="single" w:sz="4" w:space="0" w:color="auto"/>
              <w:right w:val="single" w:sz="4" w:space="0" w:color="auto"/>
            </w:tcBorders>
          </w:tcPr>
          <w:p w14:paraId="464BFD94" w14:textId="77777777" w:rsidR="00CF1E6A" w:rsidRPr="004338BA" w:rsidRDefault="00CF1E6A"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6.56</w:t>
            </w:r>
          </w:p>
        </w:tc>
      </w:tr>
      <w:tr w:rsidR="00CF1E6A" w:rsidRPr="004338BA" w14:paraId="31BFE173" w14:textId="77777777" w:rsidTr="002F1EF8">
        <w:tc>
          <w:tcPr>
            <w:tcW w:w="2325" w:type="dxa"/>
            <w:tcBorders>
              <w:top w:val="single" w:sz="4" w:space="0" w:color="auto"/>
              <w:left w:val="single" w:sz="4" w:space="0" w:color="auto"/>
              <w:bottom w:val="single" w:sz="4" w:space="0" w:color="auto"/>
              <w:right w:val="single" w:sz="4" w:space="0" w:color="auto"/>
            </w:tcBorders>
          </w:tcPr>
          <w:p w14:paraId="36C20E58" w14:textId="77777777" w:rsidR="00CF1E6A" w:rsidRPr="004338BA" w:rsidRDefault="00CF1E6A"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P value </w:t>
            </w:r>
          </w:p>
        </w:tc>
        <w:tc>
          <w:tcPr>
            <w:tcW w:w="2755" w:type="dxa"/>
            <w:tcBorders>
              <w:top w:val="single" w:sz="4" w:space="0" w:color="auto"/>
              <w:left w:val="single" w:sz="4" w:space="0" w:color="auto"/>
              <w:bottom w:val="single" w:sz="4" w:space="0" w:color="auto"/>
              <w:right w:val="single" w:sz="4" w:space="0" w:color="auto"/>
            </w:tcBorders>
          </w:tcPr>
          <w:p w14:paraId="4DAD2919" w14:textId="77777777" w:rsidR="00CF1E6A" w:rsidRPr="004338BA" w:rsidRDefault="00CF1E6A"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0.8572</w:t>
            </w:r>
          </w:p>
        </w:tc>
        <w:tc>
          <w:tcPr>
            <w:tcW w:w="778" w:type="dxa"/>
            <w:tcBorders>
              <w:top w:val="single" w:sz="4" w:space="0" w:color="auto"/>
              <w:left w:val="single" w:sz="4" w:space="0" w:color="auto"/>
              <w:bottom w:val="single" w:sz="4" w:space="0" w:color="auto"/>
              <w:right w:val="single" w:sz="4" w:space="0" w:color="auto"/>
            </w:tcBorders>
          </w:tcPr>
          <w:p w14:paraId="070E89D7" w14:textId="77777777" w:rsidR="00CF1E6A" w:rsidRPr="004338BA" w:rsidRDefault="00CF1E6A" w:rsidP="002F1EF8">
            <w:pPr>
              <w:spacing w:after="0" w:line="240" w:lineRule="auto"/>
              <w:jc w:val="both"/>
              <w:rPr>
                <w:rFonts w:ascii="Times New Roman" w:hAnsi="Times New Roman" w:cs="Times New Roman"/>
                <w:color w:val="000000" w:themeColor="text1"/>
              </w:rPr>
            </w:pPr>
          </w:p>
        </w:tc>
        <w:tc>
          <w:tcPr>
            <w:tcW w:w="2700" w:type="dxa"/>
            <w:tcBorders>
              <w:top w:val="single" w:sz="4" w:space="0" w:color="auto"/>
              <w:left w:val="single" w:sz="4" w:space="0" w:color="auto"/>
              <w:bottom w:val="single" w:sz="4" w:space="0" w:color="auto"/>
              <w:right w:val="single" w:sz="4" w:space="0" w:color="auto"/>
            </w:tcBorders>
          </w:tcPr>
          <w:p w14:paraId="53CAA3D8" w14:textId="77777777" w:rsidR="00CF1E6A" w:rsidRPr="004338BA" w:rsidRDefault="00CF1E6A" w:rsidP="002F1EF8">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0.4470</w:t>
            </w:r>
          </w:p>
        </w:tc>
        <w:tc>
          <w:tcPr>
            <w:tcW w:w="895" w:type="dxa"/>
            <w:tcBorders>
              <w:top w:val="single" w:sz="4" w:space="0" w:color="auto"/>
              <w:left w:val="single" w:sz="4" w:space="0" w:color="auto"/>
              <w:bottom w:val="single" w:sz="4" w:space="0" w:color="auto"/>
              <w:right w:val="single" w:sz="4" w:space="0" w:color="auto"/>
            </w:tcBorders>
          </w:tcPr>
          <w:p w14:paraId="1FFC6BCA" w14:textId="77777777" w:rsidR="00CF1E6A" w:rsidRPr="004338BA" w:rsidRDefault="00CF1E6A" w:rsidP="002F1EF8">
            <w:pPr>
              <w:spacing w:after="0" w:line="240" w:lineRule="auto"/>
              <w:jc w:val="both"/>
              <w:rPr>
                <w:rFonts w:ascii="Times New Roman" w:hAnsi="Times New Roman" w:cs="Times New Roman"/>
                <w:color w:val="000000" w:themeColor="text1"/>
              </w:rPr>
            </w:pPr>
          </w:p>
        </w:tc>
      </w:tr>
    </w:tbl>
    <w:p w14:paraId="6AED87FE" w14:textId="77777777" w:rsidR="00CF1E6A" w:rsidRDefault="00CF1E6A" w:rsidP="004338BA">
      <w:pPr>
        <w:spacing w:after="0" w:line="240" w:lineRule="auto"/>
        <w:jc w:val="both"/>
        <w:rPr>
          <w:rFonts w:ascii="Times New Roman" w:hAnsi="Times New Roman" w:cs="Times New Roman"/>
          <w:color w:val="000000" w:themeColor="text1"/>
        </w:rPr>
      </w:pPr>
    </w:p>
    <w:p w14:paraId="5A0DA745" w14:textId="77777777" w:rsidR="001078B2" w:rsidRPr="004338BA" w:rsidRDefault="001078B2" w:rsidP="001078B2">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KEY</w:t>
      </w:r>
    </w:p>
    <w:p w14:paraId="58D6EF89" w14:textId="77777777" w:rsidR="001078B2" w:rsidRPr="004338BA" w:rsidRDefault="001078B2" w:rsidP="001078B2">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TVC- Total Viable Count</w:t>
      </w:r>
    </w:p>
    <w:p w14:paraId="48B04312" w14:textId="77777777" w:rsidR="001078B2" w:rsidRPr="004338BA" w:rsidRDefault="001078B2" w:rsidP="001078B2">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TCC-Total </w:t>
      </w:r>
      <w:r w:rsidRPr="004338BA">
        <w:rPr>
          <w:rFonts w:ascii="Times New Roman" w:hAnsi="Times New Roman" w:cs="Times New Roman"/>
          <w:iCs/>
          <w:color w:val="000000" w:themeColor="text1"/>
        </w:rPr>
        <w:t>Coli</w:t>
      </w:r>
      <w:r w:rsidRPr="004338BA">
        <w:rPr>
          <w:rFonts w:ascii="Times New Roman" w:hAnsi="Times New Roman" w:cs="Times New Roman"/>
          <w:color w:val="000000" w:themeColor="text1"/>
        </w:rPr>
        <w:t>form count</w:t>
      </w:r>
    </w:p>
    <w:p w14:paraId="2D09DD63" w14:textId="77777777" w:rsidR="001078B2" w:rsidRPr="004338BA" w:rsidRDefault="001078B2" w:rsidP="001078B2">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CFU/g-Colony forming unit per gram</w:t>
      </w:r>
    </w:p>
    <w:p w14:paraId="6E7EDC41" w14:textId="77777777" w:rsidR="001078B2" w:rsidRPr="004338BA" w:rsidRDefault="001078B2" w:rsidP="001078B2">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P value &gt;0.05 (Not Significant). </w:t>
      </w:r>
    </w:p>
    <w:p w14:paraId="13D499C9" w14:textId="77777777" w:rsidR="001078B2" w:rsidRDefault="001078B2" w:rsidP="001078B2">
      <w:pPr>
        <w:spacing w:after="0" w:line="240" w:lineRule="auto"/>
        <w:jc w:val="both"/>
        <w:rPr>
          <w:rFonts w:ascii="Times New Roman" w:hAnsi="Times New Roman" w:cs="Times New Roman"/>
          <w:color w:val="000000" w:themeColor="text1"/>
        </w:rPr>
      </w:pPr>
    </w:p>
    <w:p w14:paraId="1A9E3C48" w14:textId="2433D652" w:rsidR="00CF1E6A" w:rsidRDefault="001078B2"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noProof/>
          <w:color w:val="000000" w:themeColor="text1"/>
        </w:rPr>
        <w:lastRenderedPageBreak/>
        <w:drawing>
          <wp:inline distT="0" distB="0" distL="0" distR="0" wp14:anchorId="5018A49F" wp14:editId="5C704AF7">
            <wp:extent cx="4800600" cy="5242560"/>
            <wp:effectExtent l="0" t="0" r="0" b="0"/>
            <wp:docPr id="8895243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0" cy="5242560"/>
                    </a:xfrm>
                    <a:prstGeom prst="rect">
                      <a:avLst/>
                    </a:prstGeom>
                    <a:noFill/>
                    <a:ln>
                      <a:noFill/>
                    </a:ln>
                  </pic:spPr>
                </pic:pic>
              </a:graphicData>
            </a:graphic>
          </wp:inline>
        </w:drawing>
      </w:r>
    </w:p>
    <w:p w14:paraId="1CC74878" w14:textId="77777777" w:rsidR="001078B2" w:rsidRDefault="001078B2" w:rsidP="001078B2">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Figure 1. Total Viable Counts from the various market zones</w:t>
      </w:r>
    </w:p>
    <w:p w14:paraId="1C7877AA" w14:textId="77777777" w:rsidR="001078B2" w:rsidRDefault="001078B2" w:rsidP="001078B2">
      <w:pPr>
        <w:spacing w:after="0" w:line="240" w:lineRule="auto"/>
        <w:jc w:val="both"/>
        <w:rPr>
          <w:rFonts w:ascii="Times New Roman" w:hAnsi="Times New Roman" w:cs="Times New Roman"/>
          <w:color w:val="000000" w:themeColor="text1"/>
        </w:rPr>
      </w:pPr>
    </w:p>
    <w:p w14:paraId="7476882D" w14:textId="02531CF7" w:rsidR="001078B2" w:rsidRPr="004338BA" w:rsidRDefault="001078B2" w:rsidP="001078B2">
      <w:pPr>
        <w:spacing w:after="0" w:line="240" w:lineRule="auto"/>
        <w:jc w:val="both"/>
        <w:rPr>
          <w:rFonts w:ascii="Times New Roman" w:hAnsi="Times New Roman" w:cs="Times New Roman"/>
          <w:color w:val="000000" w:themeColor="text1"/>
        </w:rPr>
      </w:pPr>
      <w:r w:rsidRPr="004338BA">
        <w:rPr>
          <w:rFonts w:ascii="Times New Roman" w:hAnsi="Times New Roman" w:cs="Times New Roman"/>
          <w:noProof/>
          <w:color w:val="000000" w:themeColor="text1"/>
        </w:rPr>
        <w:lastRenderedPageBreak/>
        <w:drawing>
          <wp:inline distT="0" distB="0" distL="0" distR="0" wp14:anchorId="498AD186" wp14:editId="6D94D872">
            <wp:extent cx="4983480" cy="5905500"/>
            <wp:effectExtent l="0" t="0" r="0" b="0"/>
            <wp:docPr id="160917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3480" cy="5905500"/>
                    </a:xfrm>
                    <a:prstGeom prst="rect">
                      <a:avLst/>
                    </a:prstGeom>
                    <a:noFill/>
                    <a:ln>
                      <a:noFill/>
                    </a:ln>
                  </pic:spPr>
                </pic:pic>
              </a:graphicData>
            </a:graphic>
          </wp:inline>
        </w:drawing>
      </w:r>
    </w:p>
    <w:p w14:paraId="276C9152" w14:textId="77777777" w:rsidR="001078B2" w:rsidRPr="004338BA" w:rsidRDefault="001078B2" w:rsidP="001078B2">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Figure 2. Total </w:t>
      </w:r>
      <w:r w:rsidRPr="004338BA">
        <w:rPr>
          <w:rFonts w:ascii="Times New Roman" w:hAnsi="Times New Roman" w:cs="Times New Roman"/>
          <w:iCs/>
          <w:color w:val="000000" w:themeColor="text1"/>
        </w:rPr>
        <w:t>Colif</w:t>
      </w:r>
      <w:r w:rsidRPr="004338BA">
        <w:rPr>
          <w:rFonts w:ascii="Times New Roman" w:hAnsi="Times New Roman" w:cs="Times New Roman"/>
          <w:color w:val="000000" w:themeColor="text1"/>
        </w:rPr>
        <w:t>orm Counts from the various market zones</w:t>
      </w:r>
    </w:p>
    <w:p w14:paraId="6D4E6BCE" w14:textId="4CC42B8B" w:rsidR="00CF1E6A" w:rsidRPr="004338BA" w:rsidRDefault="00CF1E6A" w:rsidP="004338BA">
      <w:pPr>
        <w:spacing w:after="0" w:line="240" w:lineRule="auto"/>
        <w:jc w:val="both"/>
        <w:rPr>
          <w:rFonts w:ascii="Times New Roman" w:hAnsi="Times New Roman" w:cs="Times New Roman"/>
          <w:color w:val="000000" w:themeColor="text1"/>
        </w:rPr>
      </w:pPr>
    </w:p>
    <w:p w14:paraId="66D8195D" w14:textId="77777777" w:rsidR="005A17A1" w:rsidRDefault="005A17A1" w:rsidP="004338BA">
      <w:pPr>
        <w:spacing w:after="0" w:line="240" w:lineRule="auto"/>
        <w:jc w:val="both"/>
        <w:rPr>
          <w:rFonts w:ascii="Times New Roman" w:hAnsi="Times New Roman" w:cs="Times New Roman"/>
          <w:color w:val="000000" w:themeColor="text1"/>
        </w:rPr>
      </w:pPr>
    </w:p>
    <w:p w14:paraId="0BA8A489" w14:textId="77777777" w:rsidR="002F34AB" w:rsidRDefault="002F34AB" w:rsidP="004338BA">
      <w:pPr>
        <w:spacing w:after="0" w:line="240" w:lineRule="auto"/>
        <w:jc w:val="both"/>
        <w:rPr>
          <w:rFonts w:ascii="Times New Roman" w:hAnsi="Times New Roman" w:cs="Times New Roman"/>
          <w:color w:val="000000" w:themeColor="text1"/>
        </w:rPr>
      </w:pPr>
    </w:p>
    <w:p w14:paraId="69EE8F7A" w14:textId="77777777" w:rsidR="002F34AB" w:rsidRPr="004338BA" w:rsidRDefault="002F34AB" w:rsidP="004338BA">
      <w:pPr>
        <w:spacing w:after="0" w:line="240" w:lineRule="auto"/>
        <w:jc w:val="both"/>
        <w:rPr>
          <w:rFonts w:ascii="Times New Roman" w:hAnsi="Times New Roman" w:cs="Times New Roman"/>
          <w:color w:val="000000" w:themeColor="text1"/>
        </w:rPr>
      </w:pPr>
    </w:p>
    <w:p w14:paraId="3A7C82E2" w14:textId="14BE5092" w:rsidR="005A17A1" w:rsidRPr="004338BA" w:rsidRDefault="005A17A1" w:rsidP="004338BA">
      <w:pPr>
        <w:spacing w:after="0" w:line="240" w:lineRule="auto"/>
        <w:jc w:val="both"/>
        <w:rPr>
          <w:rFonts w:ascii="Times New Roman" w:hAnsi="Times New Roman" w:cs="Times New Roman"/>
          <w:color w:val="000000" w:themeColor="text1"/>
        </w:rPr>
      </w:pPr>
    </w:p>
    <w:p w14:paraId="404EB961"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272A89B1"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25F121C5"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2EA94D92"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3011AD10" w14:textId="63299892" w:rsidR="005A17A1" w:rsidRPr="004338BA" w:rsidRDefault="005A17A1" w:rsidP="004338BA">
      <w:pPr>
        <w:spacing w:after="0" w:line="240" w:lineRule="auto"/>
        <w:jc w:val="both"/>
        <w:rPr>
          <w:rFonts w:ascii="Times New Roman" w:hAnsi="Times New Roman" w:cs="Times New Roman"/>
          <w:color w:val="000000" w:themeColor="text1"/>
        </w:rPr>
      </w:pPr>
    </w:p>
    <w:p w14:paraId="3D60048B" w14:textId="77777777" w:rsidR="005A17A1" w:rsidRPr="004338BA" w:rsidRDefault="005A17A1" w:rsidP="004338BA">
      <w:pPr>
        <w:spacing w:after="0" w:line="240" w:lineRule="auto"/>
        <w:jc w:val="both"/>
        <w:rPr>
          <w:rFonts w:ascii="Times New Roman" w:hAnsi="Times New Roman" w:cs="Times New Roman"/>
          <w:color w:val="000000" w:themeColor="text1"/>
        </w:rPr>
      </w:pPr>
    </w:p>
    <w:p w14:paraId="561E0706"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p>
    <w:p w14:paraId="70B06EC8" w14:textId="40842E2B" w:rsidR="001078B2" w:rsidRPr="001078B2" w:rsidRDefault="002E1C35" w:rsidP="001078B2">
      <w:pPr>
        <w:spacing w:after="0" w:line="24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Statistical</w:t>
      </w:r>
      <w:r w:rsidR="001078B2" w:rsidRPr="001078B2">
        <w:rPr>
          <w:rFonts w:ascii="Times New Roman" w:hAnsi="Times New Roman" w:cs="Times New Roman"/>
          <w:b/>
          <w:bCs/>
          <w:color w:val="000000" w:themeColor="text1"/>
        </w:rPr>
        <w:t xml:space="preserve"> Analysis</w:t>
      </w:r>
    </w:p>
    <w:p w14:paraId="432DAF2A" w14:textId="4CBC5908" w:rsidR="001078B2" w:rsidRPr="004338BA" w:rsidRDefault="001078B2" w:rsidP="001078B2">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Statistical analysis showed no significant differences in total viable counts (P = 0.8572) or total coliform counts (P = 0.4470) among the different market zones.</w:t>
      </w:r>
    </w:p>
    <w:p w14:paraId="4AA5BF37" w14:textId="77777777" w:rsidR="001078B2" w:rsidRDefault="001078B2" w:rsidP="001078B2">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The mean Log₁₀ aerobic and coliform counts were highest in Zone D - Native Market (7.18), Zone C - Slaughter 1 (7.18), and Zone E - Slaughter 2 (7.18), compared to Zone B - Main Park (6.90) and Zone A - Bishop Okoye Market (5.88). This indicates that beef from zones D, C, and E (Native Market, Slaughter 1 and Slaughter 2 markets respectively) had comparatively higher bacterial loads, although the differences were not statistically significant.</w:t>
      </w:r>
    </w:p>
    <w:p w14:paraId="30524AE7" w14:textId="77777777" w:rsidR="000A7B9A" w:rsidRPr="004338BA" w:rsidRDefault="000A7B9A" w:rsidP="001078B2">
      <w:pPr>
        <w:spacing w:after="0" w:line="240" w:lineRule="auto"/>
        <w:jc w:val="both"/>
        <w:rPr>
          <w:rFonts w:ascii="Times New Roman" w:hAnsi="Times New Roman" w:cs="Times New Roman"/>
          <w:color w:val="000000" w:themeColor="text1"/>
        </w:rPr>
      </w:pPr>
    </w:p>
    <w:p w14:paraId="59005E59" w14:textId="10A252B7" w:rsidR="005A17A1" w:rsidRPr="004338BA" w:rsidRDefault="005A17A1" w:rsidP="004338BA">
      <w:pPr>
        <w:autoSpaceDE w:val="0"/>
        <w:autoSpaceDN w:val="0"/>
        <w:adjustRightInd w:val="0"/>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Demographic and Food Safety Awareness of Beef Retailers</w:t>
      </w:r>
    </w:p>
    <w:p w14:paraId="4EB84F7C" w14:textId="36FC4AE5" w:rsidR="004868E1" w:rsidRPr="004338BA" w:rsidRDefault="004868E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Among the 20 retailers surveyed, 16 (80%) were male</w:t>
      </w:r>
      <w:r w:rsidR="004F51EB">
        <w:rPr>
          <w:rFonts w:ascii="Times New Roman" w:hAnsi="Times New Roman" w:cs="Times New Roman"/>
          <w:color w:val="000000" w:themeColor="text1"/>
        </w:rPr>
        <w:t>s</w:t>
      </w:r>
      <w:r w:rsidRPr="004338BA">
        <w:rPr>
          <w:rFonts w:ascii="Times New Roman" w:hAnsi="Times New Roman" w:cs="Times New Roman"/>
          <w:color w:val="000000" w:themeColor="text1"/>
        </w:rPr>
        <w:t xml:space="preserve"> and 4 (20%) were female</w:t>
      </w:r>
      <w:r w:rsidR="004F51EB">
        <w:rPr>
          <w:rFonts w:ascii="Times New Roman" w:hAnsi="Times New Roman" w:cs="Times New Roman"/>
          <w:color w:val="000000" w:themeColor="text1"/>
        </w:rPr>
        <w:t>s</w:t>
      </w:r>
      <w:r w:rsidRPr="004338BA">
        <w:rPr>
          <w:rFonts w:ascii="Times New Roman" w:hAnsi="Times New Roman" w:cs="Times New Roman"/>
          <w:color w:val="000000" w:themeColor="text1"/>
        </w:rPr>
        <w:t>. The majority of retailers, 16 (80%), were aged 16–35 years, while 4 (20%) were above 35 years.</w:t>
      </w:r>
    </w:p>
    <w:p w14:paraId="0FCE1633" w14:textId="77777777" w:rsidR="004868E1" w:rsidRPr="004338BA" w:rsidRDefault="004868E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Regarding educational attainment, 3 retailers (15%) had a National Diploma as their highest qualification, while the majority, 17 retailers (85%), had secondary education.</w:t>
      </w:r>
    </w:p>
    <w:p w14:paraId="1463E6D5" w14:textId="2BF3CDDF" w:rsidR="006446F2" w:rsidRPr="004338BA" w:rsidRDefault="004868E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Food safety awareness, assessed via the structured questionnaire, was expressed as percentages, with detailed responses presented in Table 4. These results provide insight into the demographic profile and knowledge level of beef retailers concerning food safety practices.</w:t>
      </w:r>
    </w:p>
    <w:p w14:paraId="34A86609" w14:textId="77777777" w:rsidR="00B941DB" w:rsidRPr="004338BA" w:rsidRDefault="00B941DB" w:rsidP="004338BA">
      <w:pPr>
        <w:autoSpaceDE w:val="0"/>
        <w:autoSpaceDN w:val="0"/>
        <w:adjustRightInd w:val="0"/>
        <w:spacing w:after="0" w:line="240" w:lineRule="auto"/>
        <w:jc w:val="both"/>
        <w:rPr>
          <w:rFonts w:ascii="Times New Roman" w:hAnsi="Times New Roman" w:cs="Times New Roman"/>
          <w:color w:val="000000" w:themeColor="text1"/>
        </w:rPr>
      </w:pPr>
    </w:p>
    <w:p w14:paraId="0B9C07C3" w14:textId="71FA0012" w:rsidR="005A17A1" w:rsidRPr="004338BA" w:rsidRDefault="005A17A1" w:rsidP="004338BA">
      <w:pPr>
        <w:autoSpaceDE w:val="0"/>
        <w:autoSpaceDN w:val="0"/>
        <w:adjustRightInd w:val="0"/>
        <w:spacing w:after="0" w:line="240" w:lineRule="auto"/>
        <w:jc w:val="both"/>
        <w:rPr>
          <w:rFonts w:ascii="Times New Roman" w:hAnsi="Times New Roman" w:cs="Times New Roman"/>
          <w:b/>
          <w:bCs/>
          <w:color w:val="000000" w:themeColor="text1"/>
        </w:rPr>
      </w:pPr>
      <w:r w:rsidRPr="004338BA">
        <w:rPr>
          <w:rFonts w:ascii="Times New Roman" w:hAnsi="Times New Roman" w:cs="Times New Roman"/>
          <w:b/>
          <w:bCs/>
          <w:color w:val="000000" w:themeColor="text1"/>
        </w:rPr>
        <w:t>Table 4</w:t>
      </w:r>
      <w:r w:rsidR="009D0108" w:rsidRPr="004338BA">
        <w:rPr>
          <w:rFonts w:ascii="Times New Roman" w:hAnsi="Times New Roman" w:cs="Times New Roman"/>
          <w:b/>
          <w:bCs/>
          <w:color w:val="000000" w:themeColor="text1"/>
        </w:rPr>
        <w:t>.</w:t>
      </w:r>
      <w:r w:rsidR="00EE46C6">
        <w:rPr>
          <w:rFonts w:ascii="Times New Roman" w:hAnsi="Times New Roman" w:cs="Times New Roman"/>
          <w:b/>
          <w:bCs/>
          <w:color w:val="000000" w:themeColor="text1"/>
        </w:rPr>
        <w:t xml:space="preserve"> </w:t>
      </w:r>
      <w:r w:rsidRPr="004338BA">
        <w:rPr>
          <w:rFonts w:ascii="Times New Roman" w:hAnsi="Times New Roman" w:cs="Times New Roman"/>
          <w:b/>
          <w:bCs/>
          <w:color w:val="000000" w:themeColor="text1"/>
        </w:rPr>
        <w:t>Demographic and Food Safety Awareness of Beef Retailers</w:t>
      </w:r>
    </w:p>
    <w:tbl>
      <w:tblPr>
        <w:tblW w:w="0" w:type="auto"/>
        <w:tblInd w:w="-103" w:type="dxa"/>
        <w:tblCellMar>
          <w:left w:w="0" w:type="dxa"/>
          <w:right w:w="0" w:type="dxa"/>
        </w:tblCellMar>
        <w:tblLook w:val="0000" w:firstRow="0" w:lastRow="0" w:firstColumn="0" w:lastColumn="0" w:noHBand="0" w:noVBand="0"/>
      </w:tblPr>
      <w:tblGrid>
        <w:gridCol w:w="3862"/>
        <w:gridCol w:w="2548"/>
        <w:gridCol w:w="1317"/>
        <w:gridCol w:w="1726"/>
      </w:tblGrid>
      <w:tr w:rsidR="004338BA" w:rsidRPr="004338BA" w14:paraId="21B657BF" w14:textId="77777777" w:rsidTr="001F2A56">
        <w:tc>
          <w:tcPr>
            <w:tcW w:w="4158" w:type="dxa"/>
            <w:tcBorders>
              <w:top w:val="single" w:sz="4" w:space="0" w:color="auto"/>
              <w:left w:val="single" w:sz="4" w:space="0" w:color="auto"/>
              <w:bottom w:val="single" w:sz="4" w:space="0" w:color="auto"/>
              <w:right w:val="single" w:sz="4" w:space="0" w:color="auto"/>
            </w:tcBorders>
          </w:tcPr>
          <w:p w14:paraId="7BE281E1" w14:textId="13E1D1B2" w:rsidR="005A17A1" w:rsidRPr="004338BA" w:rsidRDefault="00EA6C0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Parameter</w:t>
            </w:r>
          </w:p>
        </w:tc>
        <w:tc>
          <w:tcPr>
            <w:tcW w:w="2700" w:type="dxa"/>
            <w:tcBorders>
              <w:top w:val="single" w:sz="4" w:space="0" w:color="auto"/>
              <w:left w:val="single" w:sz="4" w:space="0" w:color="auto"/>
              <w:bottom w:val="single" w:sz="4" w:space="0" w:color="auto"/>
              <w:right w:val="single" w:sz="4" w:space="0" w:color="auto"/>
            </w:tcBorders>
          </w:tcPr>
          <w:p w14:paraId="3B9D7DDD"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Response </w:t>
            </w:r>
          </w:p>
        </w:tc>
        <w:tc>
          <w:tcPr>
            <w:tcW w:w="1350" w:type="dxa"/>
            <w:tcBorders>
              <w:top w:val="single" w:sz="4" w:space="0" w:color="auto"/>
              <w:left w:val="single" w:sz="4" w:space="0" w:color="auto"/>
              <w:bottom w:val="single" w:sz="4" w:space="0" w:color="auto"/>
              <w:right w:val="single" w:sz="4" w:space="0" w:color="auto"/>
            </w:tcBorders>
          </w:tcPr>
          <w:p w14:paraId="23F25B22"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Frequency</w:t>
            </w:r>
          </w:p>
        </w:tc>
        <w:tc>
          <w:tcPr>
            <w:tcW w:w="1800" w:type="dxa"/>
            <w:tcBorders>
              <w:top w:val="single" w:sz="4" w:space="0" w:color="auto"/>
              <w:left w:val="single" w:sz="4" w:space="0" w:color="auto"/>
              <w:bottom w:val="single" w:sz="4" w:space="0" w:color="auto"/>
              <w:right w:val="single" w:sz="4" w:space="0" w:color="auto"/>
            </w:tcBorders>
          </w:tcPr>
          <w:p w14:paraId="239EE4A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Percentage (%)</w:t>
            </w:r>
          </w:p>
        </w:tc>
      </w:tr>
      <w:tr w:rsidR="004338BA" w:rsidRPr="004338BA" w14:paraId="4098F360" w14:textId="77777777" w:rsidTr="001F2A56">
        <w:tc>
          <w:tcPr>
            <w:tcW w:w="4158" w:type="dxa"/>
            <w:tcBorders>
              <w:top w:val="single" w:sz="4" w:space="0" w:color="auto"/>
              <w:left w:val="single" w:sz="4" w:space="0" w:color="auto"/>
              <w:bottom w:val="single" w:sz="4" w:space="0" w:color="auto"/>
              <w:right w:val="single" w:sz="4" w:space="0" w:color="auto"/>
            </w:tcBorders>
          </w:tcPr>
          <w:p w14:paraId="6B51110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Sex</w:t>
            </w:r>
          </w:p>
        </w:tc>
        <w:tc>
          <w:tcPr>
            <w:tcW w:w="2700" w:type="dxa"/>
            <w:tcBorders>
              <w:top w:val="single" w:sz="4" w:space="0" w:color="auto"/>
              <w:left w:val="single" w:sz="4" w:space="0" w:color="auto"/>
              <w:bottom w:val="single" w:sz="4" w:space="0" w:color="auto"/>
              <w:right w:val="single" w:sz="4" w:space="0" w:color="auto"/>
            </w:tcBorders>
          </w:tcPr>
          <w:p w14:paraId="20062C4E"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Male</w:t>
            </w:r>
          </w:p>
          <w:p w14:paraId="27DE7731"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Female</w:t>
            </w:r>
          </w:p>
        </w:tc>
        <w:tc>
          <w:tcPr>
            <w:tcW w:w="1350" w:type="dxa"/>
            <w:tcBorders>
              <w:top w:val="single" w:sz="4" w:space="0" w:color="auto"/>
              <w:left w:val="single" w:sz="4" w:space="0" w:color="auto"/>
              <w:bottom w:val="single" w:sz="4" w:space="0" w:color="auto"/>
              <w:right w:val="single" w:sz="4" w:space="0" w:color="auto"/>
            </w:tcBorders>
          </w:tcPr>
          <w:p w14:paraId="1C8F57E3"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16</w:t>
            </w:r>
          </w:p>
          <w:p w14:paraId="422B6513"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4</w:t>
            </w:r>
          </w:p>
        </w:tc>
        <w:tc>
          <w:tcPr>
            <w:tcW w:w="1800" w:type="dxa"/>
            <w:tcBorders>
              <w:top w:val="single" w:sz="4" w:space="0" w:color="auto"/>
              <w:left w:val="single" w:sz="4" w:space="0" w:color="auto"/>
              <w:bottom w:val="single" w:sz="4" w:space="0" w:color="auto"/>
              <w:right w:val="single" w:sz="4" w:space="0" w:color="auto"/>
            </w:tcBorders>
          </w:tcPr>
          <w:p w14:paraId="15D159EE"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80</w:t>
            </w:r>
          </w:p>
          <w:p w14:paraId="1B73B2A4"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20</w:t>
            </w:r>
          </w:p>
        </w:tc>
      </w:tr>
      <w:tr w:rsidR="004338BA" w:rsidRPr="004338BA" w14:paraId="135CD955" w14:textId="77777777" w:rsidTr="001F2A56">
        <w:tc>
          <w:tcPr>
            <w:tcW w:w="4158" w:type="dxa"/>
            <w:tcBorders>
              <w:top w:val="single" w:sz="4" w:space="0" w:color="auto"/>
              <w:left w:val="single" w:sz="4" w:space="0" w:color="auto"/>
              <w:bottom w:val="single" w:sz="4" w:space="0" w:color="auto"/>
              <w:right w:val="single" w:sz="4" w:space="0" w:color="auto"/>
            </w:tcBorders>
          </w:tcPr>
          <w:p w14:paraId="46BD93C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Age (Years)</w:t>
            </w:r>
          </w:p>
        </w:tc>
        <w:tc>
          <w:tcPr>
            <w:tcW w:w="2700" w:type="dxa"/>
            <w:tcBorders>
              <w:top w:val="single" w:sz="4" w:space="0" w:color="auto"/>
              <w:left w:val="single" w:sz="4" w:space="0" w:color="auto"/>
              <w:bottom w:val="single" w:sz="4" w:space="0" w:color="auto"/>
              <w:right w:val="single" w:sz="4" w:space="0" w:color="auto"/>
            </w:tcBorders>
          </w:tcPr>
          <w:p w14:paraId="71D9F979"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16-35</w:t>
            </w:r>
          </w:p>
          <w:p w14:paraId="52449729"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&gt;35</w:t>
            </w:r>
          </w:p>
        </w:tc>
        <w:tc>
          <w:tcPr>
            <w:tcW w:w="1350" w:type="dxa"/>
            <w:tcBorders>
              <w:top w:val="single" w:sz="4" w:space="0" w:color="auto"/>
              <w:left w:val="single" w:sz="4" w:space="0" w:color="auto"/>
              <w:bottom w:val="single" w:sz="4" w:space="0" w:color="auto"/>
              <w:right w:val="single" w:sz="4" w:space="0" w:color="auto"/>
            </w:tcBorders>
          </w:tcPr>
          <w:p w14:paraId="2C67D1A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16</w:t>
            </w:r>
          </w:p>
          <w:p w14:paraId="25E260F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4</w:t>
            </w:r>
          </w:p>
        </w:tc>
        <w:tc>
          <w:tcPr>
            <w:tcW w:w="1800" w:type="dxa"/>
            <w:tcBorders>
              <w:top w:val="single" w:sz="4" w:space="0" w:color="auto"/>
              <w:left w:val="single" w:sz="4" w:space="0" w:color="auto"/>
              <w:bottom w:val="single" w:sz="4" w:space="0" w:color="auto"/>
              <w:right w:val="single" w:sz="4" w:space="0" w:color="auto"/>
            </w:tcBorders>
          </w:tcPr>
          <w:p w14:paraId="78ADA14A"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80</w:t>
            </w:r>
          </w:p>
          <w:p w14:paraId="3811866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20</w:t>
            </w:r>
          </w:p>
        </w:tc>
      </w:tr>
      <w:tr w:rsidR="004338BA" w:rsidRPr="004338BA" w14:paraId="7859CB52" w14:textId="77777777" w:rsidTr="001F2A56">
        <w:tc>
          <w:tcPr>
            <w:tcW w:w="4158" w:type="dxa"/>
            <w:tcBorders>
              <w:top w:val="single" w:sz="4" w:space="0" w:color="auto"/>
              <w:left w:val="single" w:sz="4" w:space="0" w:color="auto"/>
              <w:bottom w:val="single" w:sz="4" w:space="0" w:color="auto"/>
              <w:right w:val="single" w:sz="4" w:space="0" w:color="auto"/>
            </w:tcBorders>
          </w:tcPr>
          <w:p w14:paraId="6C0A5E27"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Educational status</w:t>
            </w:r>
          </w:p>
        </w:tc>
        <w:tc>
          <w:tcPr>
            <w:tcW w:w="2700" w:type="dxa"/>
            <w:tcBorders>
              <w:top w:val="single" w:sz="4" w:space="0" w:color="auto"/>
              <w:left w:val="single" w:sz="4" w:space="0" w:color="auto"/>
              <w:bottom w:val="single" w:sz="4" w:space="0" w:color="auto"/>
              <w:right w:val="single" w:sz="4" w:space="0" w:color="auto"/>
            </w:tcBorders>
          </w:tcPr>
          <w:p w14:paraId="64CAFAEC"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National Diploma</w:t>
            </w:r>
          </w:p>
          <w:p w14:paraId="5A091A3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Secondary</w:t>
            </w:r>
          </w:p>
        </w:tc>
        <w:tc>
          <w:tcPr>
            <w:tcW w:w="1350" w:type="dxa"/>
            <w:tcBorders>
              <w:top w:val="single" w:sz="4" w:space="0" w:color="auto"/>
              <w:left w:val="single" w:sz="4" w:space="0" w:color="auto"/>
              <w:bottom w:val="single" w:sz="4" w:space="0" w:color="auto"/>
              <w:right w:val="single" w:sz="4" w:space="0" w:color="auto"/>
            </w:tcBorders>
          </w:tcPr>
          <w:p w14:paraId="2A3F415E"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3</w:t>
            </w:r>
          </w:p>
          <w:p w14:paraId="57BB6C0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17</w:t>
            </w:r>
          </w:p>
        </w:tc>
        <w:tc>
          <w:tcPr>
            <w:tcW w:w="1800" w:type="dxa"/>
            <w:tcBorders>
              <w:top w:val="single" w:sz="4" w:space="0" w:color="auto"/>
              <w:left w:val="single" w:sz="4" w:space="0" w:color="auto"/>
              <w:bottom w:val="single" w:sz="4" w:space="0" w:color="auto"/>
              <w:right w:val="single" w:sz="4" w:space="0" w:color="auto"/>
            </w:tcBorders>
          </w:tcPr>
          <w:p w14:paraId="4C2BD07C"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15</w:t>
            </w:r>
          </w:p>
          <w:p w14:paraId="47EA08A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85</w:t>
            </w:r>
          </w:p>
        </w:tc>
      </w:tr>
      <w:tr w:rsidR="004338BA" w:rsidRPr="004338BA" w14:paraId="1FE22791" w14:textId="77777777" w:rsidTr="001F2A56">
        <w:tc>
          <w:tcPr>
            <w:tcW w:w="4158" w:type="dxa"/>
            <w:tcBorders>
              <w:top w:val="single" w:sz="4" w:space="0" w:color="auto"/>
              <w:left w:val="single" w:sz="4" w:space="0" w:color="auto"/>
              <w:bottom w:val="single" w:sz="4" w:space="0" w:color="auto"/>
              <w:right w:val="single" w:sz="4" w:space="0" w:color="auto"/>
            </w:tcBorders>
          </w:tcPr>
          <w:p w14:paraId="27DA09E4"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Duration in business</w:t>
            </w:r>
          </w:p>
        </w:tc>
        <w:tc>
          <w:tcPr>
            <w:tcW w:w="2700" w:type="dxa"/>
            <w:tcBorders>
              <w:top w:val="single" w:sz="4" w:space="0" w:color="auto"/>
              <w:left w:val="single" w:sz="4" w:space="0" w:color="auto"/>
              <w:bottom w:val="single" w:sz="4" w:space="0" w:color="auto"/>
              <w:right w:val="single" w:sz="4" w:space="0" w:color="auto"/>
            </w:tcBorders>
          </w:tcPr>
          <w:p w14:paraId="72BA4877" w14:textId="1A6D3A1A"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Don</w:t>
            </w:r>
            <w:r w:rsidR="00EA6C01"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t remember</w:t>
            </w:r>
          </w:p>
          <w:p w14:paraId="6F7AF8DC"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Years</w:t>
            </w:r>
          </w:p>
          <w:p w14:paraId="5BAA0509"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Months</w:t>
            </w:r>
          </w:p>
        </w:tc>
        <w:tc>
          <w:tcPr>
            <w:tcW w:w="1350" w:type="dxa"/>
            <w:tcBorders>
              <w:top w:val="single" w:sz="4" w:space="0" w:color="auto"/>
              <w:left w:val="single" w:sz="4" w:space="0" w:color="auto"/>
              <w:bottom w:val="single" w:sz="4" w:space="0" w:color="auto"/>
              <w:right w:val="single" w:sz="4" w:space="0" w:color="auto"/>
            </w:tcBorders>
          </w:tcPr>
          <w:p w14:paraId="24900084"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4</w:t>
            </w:r>
          </w:p>
          <w:p w14:paraId="43707E0D"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12</w:t>
            </w:r>
          </w:p>
          <w:p w14:paraId="4DA0981B"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4</w:t>
            </w:r>
          </w:p>
        </w:tc>
        <w:tc>
          <w:tcPr>
            <w:tcW w:w="1800" w:type="dxa"/>
            <w:tcBorders>
              <w:top w:val="single" w:sz="4" w:space="0" w:color="auto"/>
              <w:left w:val="single" w:sz="4" w:space="0" w:color="auto"/>
              <w:bottom w:val="single" w:sz="4" w:space="0" w:color="auto"/>
              <w:right w:val="single" w:sz="4" w:space="0" w:color="auto"/>
            </w:tcBorders>
          </w:tcPr>
          <w:p w14:paraId="24F8266B"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20</w:t>
            </w:r>
          </w:p>
          <w:p w14:paraId="5EE68BD8"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60</w:t>
            </w:r>
          </w:p>
          <w:p w14:paraId="4D8FC76B"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20</w:t>
            </w:r>
          </w:p>
        </w:tc>
      </w:tr>
      <w:tr w:rsidR="004338BA" w:rsidRPr="004338BA" w14:paraId="725F7876" w14:textId="77777777" w:rsidTr="001F2A56">
        <w:tc>
          <w:tcPr>
            <w:tcW w:w="4158" w:type="dxa"/>
            <w:tcBorders>
              <w:top w:val="single" w:sz="4" w:space="0" w:color="auto"/>
              <w:left w:val="single" w:sz="4" w:space="0" w:color="auto"/>
              <w:bottom w:val="single" w:sz="4" w:space="0" w:color="auto"/>
              <w:right w:val="single" w:sz="4" w:space="0" w:color="auto"/>
            </w:tcBorders>
          </w:tcPr>
          <w:p w14:paraId="4214BB6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Health license</w:t>
            </w:r>
          </w:p>
        </w:tc>
        <w:tc>
          <w:tcPr>
            <w:tcW w:w="2700" w:type="dxa"/>
            <w:tcBorders>
              <w:top w:val="single" w:sz="4" w:space="0" w:color="auto"/>
              <w:left w:val="single" w:sz="4" w:space="0" w:color="auto"/>
              <w:bottom w:val="single" w:sz="4" w:space="0" w:color="auto"/>
              <w:right w:val="single" w:sz="4" w:space="0" w:color="auto"/>
            </w:tcBorders>
          </w:tcPr>
          <w:p w14:paraId="3065E3BD"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Present</w:t>
            </w:r>
          </w:p>
          <w:p w14:paraId="4FDE9F87"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Absent</w:t>
            </w:r>
          </w:p>
        </w:tc>
        <w:tc>
          <w:tcPr>
            <w:tcW w:w="1350" w:type="dxa"/>
            <w:tcBorders>
              <w:top w:val="single" w:sz="4" w:space="0" w:color="auto"/>
              <w:left w:val="single" w:sz="4" w:space="0" w:color="auto"/>
              <w:bottom w:val="single" w:sz="4" w:space="0" w:color="auto"/>
              <w:right w:val="single" w:sz="4" w:space="0" w:color="auto"/>
            </w:tcBorders>
          </w:tcPr>
          <w:p w14:paraId="2A9ADE07"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3</w:t>
            </w:r>
          </w:p>
          <w:p w14:paraId="1244802C"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17</w:t>
            </w:r>
          </w:p>
        </w:tc>
        <w:tc>
          <w:tcPr>
            <w:tcW w:w="1800" w:type="dxa"/>
            <w:tcBorders>
              <w:top w:val="single" w:sz="4" w:space="0" w:color="auto"/>
              <w:left w:val="single" w:sz="4" w:space="0" w:color="auto"/>
              <w:bottom w:val="single" w:sz="4" w:space="0" w:color="auto"/>
              <w:right w:val="single" w:sz="4" w:space="0" w:color="auto"/>
            </w:tcBorders>
          </w:tcPr>
          <w:p w14:paraId="68F5D25A"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15</w:t>
            </w:r>
          </w:p>
          <w:p w14:paraId="3993B3A4"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85</w:t>
            </w:r>
          </w:p>
        </w:tc>
      </w:tr>
      <w:tr w:rsidR="004338BA" w:rsidRPr="004338BA" w14:paraId="50C68EF3" w14:textId="77777777" w:rsidTr="001F2A56">
        <w:tc>
          <w:tcPr>
            <w:tcW w:w="4158" w:type="dxa"/>
            <w:tcBorders>
              <w:top w:val="single" w:sz="4" w:space="0" w:color="auto"/>
              <w:left w:val="single" w:sz="4" w:space="0" w:color="auto"/>
              <w:bottom w:val="single" w:sz="4" w:space="0" w:color="auto"/>
              <w:right w:val="single" w:sz="4" w:space="0" w:color="auto"/>
            </w:tcBorders>
          </w:tcPr>
          <w:p w14:paraId="539D378F"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Temporary method of storage</w:t>
            </w:r>
          </w:p>
        </w:tc>
        <w:tc>
          <w:tcPr>
            <w:tcW w:w="2700" w:type="dxa"/>
            <w:tcBorders>
              <w:top w:val="single" w:sz="4" w:space="0" w:color="auto"/>
              <w:left w:val="single" w:sz="4" w:space="0" w:color="auto"/>
              <w:bottom w:val="single" w:sz="4" w:space="0" w:color="auto"/>
              <w:right w:val="single" w:sz="4" w:space="0" w:color="auto"/>
            </w:tcBorders>
          </w:tcPr>
          <w:p w14:paraId="516949FB"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Freezer</w:t>
            </w:r>
          </w:p>
          <w:p w14:paraId="4F4804A4"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Refrigerator</w:t>
            </w:r>
          </w:p>
          <w:p w14:paraId="18E6D4FB"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None</w:t>
            </w:r>
          </w:p>
        </w:tc>
        <w:tc>
          <w:tcPr>
            <w:tcW w:w="1350" w:type="dxa"/>
            <w:tcBorders>
              <w:top w:val="single" w:sz="4" w:space="0" w:color="auto"/>
              <w:left w:val="single" w:sz="4" w:space="0" w:color="auto"/>
              <w:bottom w:val="single" w:sz="4" w:space="0" w:color="auto"/>
              <w:right w:val="single" w:sz="4" w:space="0" w:color="auto"/>
            </w:tcBorders>
          </w:tcPr>
          <w:p w14:paraId="6A856D02"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6</w:t>
            </w:r>
          </w:p>
          <w:p w14:paraId="1BB3DF0A"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w:t>
            </w:r>
          </w:p>
          <w:p w14:paraId="5E803907"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9</w:t>
            </w:r>
          </w:p>
        </w:tc>
        <w:tc>
          <w:tcPr>
            <w:tcW w:w="1800" w:type="dxa"/>
            <w:tcBorders>
              <w:top w:val="single" w:sz="4" w:space="0" w:color="auto"/>
              <w:left w:val="single" w:sz="4" w:space="0" w:color="auto"/>
              <w:bottom w:val="single" w:sz="4" w:space="0" w:color="auto"/>
              <w:right w:val="single" w:sz="4" w:space="0" w:color="auto"/>
            </w:tcBorders>
          </w:tcPr>
          <w:p w14:paraId="7818BCCC"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30</w:t>
            </w:r>
          </w:p>
          <w:p w14:paraId="680FD698"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25</w:t>
            </w:r>
          </w:p>
          <w:p w14:paraId="42A8620E"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45</w:t>
            </w:r>
          </w:p>
        </w:tc>
      </w:tr>
      <w:tr w:rsidR="004338BA" w:rsidRPr="004338BA" w14:paraId="7E684ED1" w14:textId="77777777" w:rsidTr="001F2A56">
        <w:tc>
          <w:tcPr>
            <w:tcW w:w="4158" w:type="dxa"/>
            <w:tcBorders>
              <w:top w:val="single" w:sz="4" w:space="0" w:color="auto"/>
              <w:left w:val="single" w:sz="4" w:space="0" w:color="auto"/>
              <w:bottom w:val="single" w:sz="4" w:space="0" w:color="auto"/>
              <w:right w:val="single" w:sz="4" w:space="0" w:color="auto"/>
            </w:tcBorders>
          </w:tcPr>
          <w:p w14:paraId="6C66CE46"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Maximum storage of meat</w:t>
            </w:r>
          </w:p>
        </w:tc>
        <w:tc>
          <w:tcPr>
            <w:tcW w:w="2700" w:type="dxa"/>
            <w:tcBorders>
              <w:top w:val="single" w:sz="4" w:space="0" w:color="auto"/>
              <w:left w:val="single" w:sz="4" w:space="0" w:color="auto"/>
              <w:bottom w:val="single" w:sz="4" w:space="0" w:color="auto"/>
              <w:right w:val="single" w:sz="4" w:space="0" w:color="auto"/>
            </w:tcBorders>
          </w:tcPr>
          <w:p w14:paraId="3F045701"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 week</w:t>
            </w:r>
          </w:p>
          <w:p w14:paraId="248A99B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 month</w:t>
            </w:r>
          </w:p>
          <w:p w14:paraId="74376E2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&gt;1 month</w:t>
            </w:r>
          </w:p>
        </w:tc>
        <w:tc>
          <w:tcPr>
            <w:tcW w:w="1350" w:type="dxa"/>
            <w:tcBorders>
              <w:top w:val="single" w:sz="4" w:space="0" w:color="auto"/>
              <w:left w:val="single" w:sz="4" w:space="0" w:color="auto"/>
              <w:bottom w:val="single" w:sz="4" w:space="0" w:color="auto"/>
              <w:right w:val="single" w:sz="4" w:space="0" w:color="auto"/>
            </w:tcBorders>
          </w:tcPr>
          <w:p w14:paraId="0D8986E4"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8</w:t>
            </w:r>
          </w:p>
          <w:p w14:paraId="70089FA2"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9</w:t>
            </w:r>
          </w:p>
          <w:p w14:paraId="15E0FCA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3</w:t>
            </w:r>
          </w:p>
        </w:tc>
        <w:tc>
          <w:tcPr>
            <w:tcW w:w="1800" w:type="dxa"/>
            <w:tcBorders>
              <w:top w:val="single" w:sz="4" w:space="0" w:color="auto"/>
              <w:left w:val="single" w:sz="4" w:space="0" w:color="auto"/>
              <w:bottom w:val="single" w:sz="4" w:space="0" w:color="auto"/>
              <w:right w:val="single" w:sz="4" w:space="0" w:color="auto"/>
            </w:tcBorders>
          </w:tcPr>
          <w:p w14:paraId="734903E8"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40</w:t>
            </w:r>
          </w:p>
          <w:p w14:paraId="5327BD7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45</w:t>
            </w:r>
          </w:p>
          <w:p w14:paraId="369B49BB"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15</w:t>
            </w:r>
          </w:p>
        </w:tc>
      </w:tr>
      <w:tr w:rsidR="004338BA" w:rsidRPr="004338BA" w14:paraId="1B261FF0" w14:textId="77777777" w:rsidTr="001F2A56">
        <w:tc>
          <w:tcPr>
            <w:tcW w:w="4158" w:type="dxa"/>
            <w:tcBorders>
              <w:top w:val="single" w:sz="4" w:space="0" w:color="auto"/>
              <w:left w:val="single" w:sz="4" w:space="0" w:color="auto"/>
              <w:bottom w:val="single" w:sz="4" w:space="0" w:color="auto"/>
              <w:right w:val="single" w:sz="4" w:space="0" w:color="auto"/>
            </w:tcBorders>
          </w:tcPr>
          <w:p w14:paraId="02A4978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Washing of hands before vending</w:t>
            </w:r>
          </w:p>
        </w:tc>
        <w:tc>
          <w:tcPr>
            <w:tcW w:w="2700" w:type="dxa"/>
            <w:tcBorders>
              <w:top w:val="single" w:sz="4" w:space="0" w:color="auto"/>
              <w:left w:val="single" w:sz="4" w:space="0" w:color="auto"/>
              <w:bottom w:val="single" w:sz="4" w:space="0" w:color="auto"/>
              <w:right w:val="single" w:sz="4" w:space="0" w:color="auto"/>
            </w:tcBorders>
          </w:tcPr>
          <w:p w14:paraId="7F54A871"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Yes</w:t>
            </w:r>
          </w:p>
          <w:p w14:paraId="6DCEF7ED"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No</w:t>
            </w:r>
          </w:p>
        </w:tc>
        <w:tc>
          <w:tcPr>
            <w:tcW w:w="1350" w:type="dxa"/>
            <w:tcBorders>
              <w:top w:val="single" w:sz="4" w:space="0" w:color="auto"/>
              <w:left w:val="single" w:sz="4" w:space="0" w:color="auto"/>
              <w:bottom w:val="single" w:sz="4" w:space="0" w:color="auto"/>
              <w:right w:val="single" w:sz="4" w:space="0" w:color="auto"/>
            </w:tcBorders>
          </w:tcPr>
          <w:p w14:paraId="380A4033"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17</w:t>
            </w:r>
          </w:p>
          <w:p w14:paraId="7C4DBD2A"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3</w:t>
            </w:r>
          </w:p>
        </w:tc>
        <w:tc>
          <w:tcPr>
            <w:tcW w:w="1800" w:type="dxa"/>
            <w:tcBorders>
              <w:top w:val="single" w:sz="4" w:space="0" w:color="auto"/>
              <w:left w:val="single" w:sz="4" w:space="0" w:color="auto"/>
              <w:bottom w:val="single" w:sz="4" w:space="0" w:color="auto"/>
              <w:right w:val="single" w:sz="4" w:space="0" w:color="auto"/>
            </w:tcBorders>
          </w:tcPr>
          <w:p w14:paraId="4D5EEFE4"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85</w:t>
            </w:r>
          </w:p>
          <w:p w14:paraId="4E25CC94"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15</w:t>
            </w:r>
          </w:p>
        </w:tc>
      </w:tr>
      <w:tr w:rsidR="004338BA" w:rsidRPr="004338BA" w14:paraId="1B8DD4E4" w14:textId="77777777" w:rsidTr="001F2A56">
        <w:tc>
          <w:tcPr>
            <w:tcW w:w="4158" w:type="dxa"/>
            <w:tcBorders>
              <w:top w:val="single" w:sz="4" w:space="0" w:color="auto"/>
              <w:left w:val="single" w:sz="4" w:space="0" w:color="auto"/>
              <w:bottom w:val="single" w:sz="4" w:space="0" w:color="auto"/>
              <w:right w:val="single" w:sz="4" w:space="0" w:color="auto"/>
            </w:tcBorders>
          </w:tcPr>
          <w:p w14:paraId="20A3E952"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Disinfection of contact surfaces</w:t>
            </w:r>
          </w:p>
        </w:tc>
        <w:tc>
          <w:tcPr>
            <w:tcW w:w="2700" w:type="dxa"/>
            <w:tcBorders>
              <w:top w:val="single" w:sz="4" w:space="0" w:color="auto"/>
              <w:left w:val="single" w:sz="4" w:space="0" w:color="auto"/>
              <w:bottom w:val="single" w:sz="4" w:space="0" w:color="auto"/>
              <w:right w:val="single" w:sz="4" w:space="0" w:color="auto"/>
            </w:tcBorders>
          </w:tcPr>
          <w:p w14:paraId="4B3AABEE"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Yes</w:t>
            </w:r>
          </w:p>
          <w:p w14:paraId="24E2ABB2"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No </w:t>
            </w:r>
          </w:p>
        </w:tc>
        <w:tc>
          <w:tcPr>
            <w:tcW w:w="1350" w:type="dxa"/>
            <w:tcBorders>
              <w:top w:val="single" w:sz="4" w:space="0" w:color="auto"/>
              <w:left w:val="single" w:sz="4" w:space="0" w:color="auto"/>
              <w:bottom w:val="single" w:sz="4" w:space="0" w:color="auto"/>
              <w:right w:val="single" w:sz="4" w:space="0" w:color="auto"/>
            </w:tcBorders>
          </w:tcPr>
          <w:p w14:paraId="26E18429"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20</w:t>
            </w:r>
          </w:p>
          <w:p w14:paraId="3497F116"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0</w:t>
            </w:r>
          </w:p>
        </w:tc>
        <w:tc>
          <w:tcPr>
            <w:tcW w:w="1800" w:type="dxa"/>
            <w:tcBorders>
              <w:top w:val="single" w:sz="4" w:space="0" w:color="auto"/>
              <w:left w:val="single" w:sz="4" w:space="0" w:color="auto"/>
              <w:bottom w:val="single" w:sz="4" w:space="0" w:color="auto"/>
              <w:right w:val="single" w:sz="4" w:space="0" w:color="auto"/>
            </w:tcBorders>
          </w:tcPr>
          <w:p w14:paraId="4408AAD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100</w:t>
            </w:r>
          </w:p>
        </w:tc>
      </w:tr>
      <w:tr w:rsidR="004338BA" w:rsidRPr="004338BA" w14:paraId="1FB70759" w14:textId="77777777" w:rsidTr="001F2A56">
        <w:tc>
          <w:tcPr>
            <w:tcW w:w="4158" w:type="dxa"/>
            <w:tcBorders>
              <w:top w:val="single" w:sz="4" w:space="0" w:color="auto"/>
              <w:left w:val="single" w:sz="4" w:space="0" w:color="auto"/>
              <w:bottom w:val="single" w:sz="4" w:space="0" w:color="auto"/>
              <w:right w:val="single" w:sz="4" w:space="0" w:color="auto"/>
            </w:tcBorders>
          </w:tcPr>
          <w:p w14:paraId="2B2CF4D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Types of water used for washing and disinfection</w:t>
            </w:r>
          </w:p>
        </w:tc>
        <w:tc>
          <w:tcPr>
            <w:tcW w:w="2700" w:type="dxa"/>
            <w:tcBorders>
              <w:top w:val="single" w:sz="4" w:space="0" w:color="auto"/>
              <w:left w:val="single" w:sz="4" w:space="0" w:color="auto"/>
              <w:bottom w:val="single" w:sz="4" w:space="0" w:color="auto"/>
              <w:right w:val="single" w:sz="4" w:space="0" w:color="auto"/>
            </w:tcBorders>
          </w:tcPr>
          <w:p w14:paraId="76B89C1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Water only</w:t>
            </w:r>
          </w:p>
          <w:p w14:paraId="2347FD1D"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Antiseptic</w:t>
            </w:r>
          </w:p>
          <w:p w14:paraId="1BC5F936"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Water and soap</w:t>
            </w:r>
          </w:p>
        </w:tc>
        <w:tc>
          <w:tcPr>
            <w:tcW w:w="1350" w:type="dxa"/>
            <w:tcBorders>
              <w:top w:val="single" w:sz="4" w:space="0" w:color="auto"/>
              <w:left w:val="single" w:sz="4" w:space="0" w:color="auto"/>
              <w:bottom w:val="single" w:sz="4" w:space="0" w:color="auto"/>
              <w:right w:val="single" w:sz="4" w:space="0" w:color="auto"/>
            </w:tcBorders>
          </w:tcPr>
          <w:p w14:paraId="14F63E86"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12</w:t>
            </w:r>
          </w:p>
          <w:p w14:paraId="45C94D1B"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w:t>
            </w:r>
          </w:p>
          <w:p w14:paraId="569FE803"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6</w:t>
            </w:r>
          </w:p>
        </w:tc>
        <w:tc>
          <w:tcPr>
            <w:tcW w:w="1800" w:type="dxa"/>
            <w:tcBorders>
              <w:top w:val="single" w:sz="4" w:space="0" w:color="auto"/>
              <w:left w:val="single" w:sz="4" w:space="0" w:color="auto"/>
              <w:bottom w:val="single" w:sz="4" w:space="0" w:color="auto"/>
              <w:right w:val="single" w:sz="4" w:space="0" w:color="auto"/>
            </w:tcBorders>
          </w:tcPr>
          <w:p w14:paraId="4F94A7CF"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60</w:t>
            </w:r>
          </w:p>
          <w:p w14:paraId="14F69F8C"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10</w:t>
            </w:r>
          </w:p>
          <w:p w14:paraId="54536E3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30</w:t>
            </w:r>
          </w:p>
        </w:tc>
      </w:tr>
      <w:tr w:rsidR="004338BA" w:rsidRPr="004338BA" w14:paraId="56AC810C" w14:textId="77777777" w:rsidTr="001F2A56">
        <w:tc>
          <w:tcPr>
            <w:tcW w:w="4158" w:type="dxa"/>
            <w:tcBorders>
              <w:top w:val="single" w:sz="4" w:space="0" w:color="auto"/>
              <w:left w:val="single" w:sz="4" w:space="0" w:color="auto"/>
              <w:bottom w:val="single" w:sz="4" w:space="0" w:color="auto"/>
              <w:right w:val="single" w:sz="4" w:space="0" w:color="auto"/>
            </w:tcBorders>
          </w:tcPr>
          <w:p w14:paraId="4BA1A7FD"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Water source for meat washing</w:t>
            </w:r>
          </w:p>
        </w:tc>
        <w:tc>
          <w:tcPr>
            <w:tcW w:w="2700" w:type="dxa"/>
            <w:tcBorders>
              <w:top w:val="single" w:sz="4" w:space="0" w:color="auto"/>
              <w:left w:val="single" w:sz="4" w:space="0" w:color="auto"/>
              <w:bottom w:val="single" w:sz="4" w:space="0" w:color="auto"/>
              <w:right w:val="single" w:sz="4" w:space="0" w:color="auto"/>
            </w:tcBorders>
          </w:tcPr>
          <w:p w14:paraId="13B679C4"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Rain water</w:t>
            </w:r>
          </w:p>
          <w:p w14:paraId="5A6A1A69"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Tap water</w:t>
            </w:r>
          </w:p>
          <w:p w14:paraId="33840F8D"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lastRenderedPageBreak/>
              <w:t>Well water</w:t>
            </w:r>
          </w:p>
        </w:tc>
        <w:tc>
          <w:tcPr>
            <w:tcW w:w="1350" w:type="dxa"/>
            <w:tcBorders>
              <w:top w:val="single" w:sz="4" w:space="0" w:color="auto"/>
              <w:left w:val="single" w:sz="4" w:space="0" w:color="auto"/>
              <w:bottom w:val="single" w:sz="4" w:space="0" w:color="auto"/>
              <w:right w:val="single" w:sz="4" w:space="0" w:color="auto"/>
            </w:tcBorders>
          </w:tcPr>
          <w:p w14:paraId="6C557328"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lastRenderedPageBreak/>
              <w:t>5</w:t>
            </w:r>
          </w:p>
          <w:p w14:paraId="252FA4B1"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10</w:t>
            </w:r>
          </w:p>
          <w:p w14:paraId="2FCDE827"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lastRenderedPageBreak/>
              <w:t>5</w:t>
            </w:r>
          </w:p>
        </w:tc>
        <w:tc>
          <w:tcPr>
            <w:tcW w:w="1800" w:type="dxa"/>
            <w:tcBorders>
              <w:top w:val="single" w:sz="4" w:space="0" w:color="auto"/>
              <w:left w:val="single" w:sz="4" w:space="0" w:color="auto"/>
              <w:bottom w:val="single" w:sz="4" w:space="0" w:color="auto"/>
              <w:right w:val="single" w:sz="4" w:space="0" w:color="auto"/>
            </w:tcBorders>
          </w:tcPr>
          <w:p w14:paraId="094FEF72"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lastRenderedPageBreak/>
              <w:t>25</w:t>
            </w:r>
          </w:p>
          <w:p w14:paraId="5AA1A2A2"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50</w:t>
            </w:r>
          </w:p>
          <w:p w14:paraId="05E8FFDD"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lastRenderedPageBreak/>
              <w:t>25</w:t>
            </w:r>
          </w:p>
        </w:tc>
      </w:tr>
      <w:tr w:rsidR="004338BA" w:rsidRPr="004338BA" w14:paraId="5FD142D0" w14:textId="77777777" w:rsidTr="001F2A56">
        <w:tc>
          <w:tcPr>
            <w:tcW w:w="4158" w:type="dxa"/>
            <w:tcBorders>
              <w:top w:val="single" w:sz="4" w:space="0" w:color="auto"/>
              <w:left w:val="single" w:sz="4" w:space="0" w:color="auto"/>
              <w:bottom w:val="single" w:sz="4" w:space="0" w:color="auto"/>
              <w:right w:val="single" w:sz="4" w:space="0" w:color="auto"/>
            </w:tcBorders>
          </w:tcPr>
          <w:p w14:paraId="32DF994E"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lastRenderedPageBreak/>
              <w:t>Is food safety important?</w:t>
            </w:r>
          </w:p>
        </w:tc>
        <w:tc>
          <w:tcPr>
            <w:tcW w:w="2700" w:type="dxa"/>
            <w:tcBorders>
              <w:top w:val="single" w:sz="4" w:space="0" w:color="auto"/>
              <w:left w:val="single" w:sz="4" w:space="0" w:color="auto"/>
              <w:bottom w:val="single" w:sz="4" w:space="0" w:color="auto"/>
              <w:right w:val="single" w:sz="4" w:space="0" w:color="auto"/>
            </w:tcBorders>
          </w:tcPr>
          <w:p w14:paraId="4709070C"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Yes </w:t>
            </w:r>
          </w:p>
          <w:p w14:paraId="40603CAA"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No</w:t>
            </w:r>
          </w:p>
          <w:p w14:paraId="47040F6A"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No response</w:t>
            </w:r>
          </w:p>
        </w:tc>
        <w:tc>
          <w:tcPr>
            <w:tcW w:w="1350" w:type="dxa"/>
            <w:tcBorders>
              <w:top w:val="single" w:sz="4" w:space="0" w:color="auto"/>
              <w:left w:val="single" w:sz="4" w:space="0" w:color="auto"/>
              <w:bottom w:val="single" w:sz="4" w:space="0" w:color="auto"/>
              <w:right w:val="single" w:sz="4" w:space="0" w:color="auto"/>
            </w:tcBorders>
          </w:tcPr>
          <w:p w14:paraId="01D01E31"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15</w:t>
            </w:r>
          </w:p>
          <w:p w14:paraId="2822F89F"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3</w:t>
            </w:r>
          </w:p>
          <w:p w14:paraId="60A8B5CB"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w:t>
            </w:r>
          </w:p>
        </w:tc>
        <w:tc>
          <w:tcPr>
            <w:tcW w:w="1800" w:type="dxa"/>
            <w:tcBorders>
              <w:top w:val="single" w:sz="4" w:space="0" w:color="auto"/>
              <w:left w:val="single" w:sz="4" w:space="0" w:color="auto"/>
              <w:bottom w:val="single" w:sz="4" w:space="0" w:color="auto"/>
              <w:right w:val="single" w:sz="4" w:space="0" w:color="auto"/>
            </w:tcBorders>
          </w:tcPr>
          <w:p w14:paraId="435308E8"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75</w:t>
            </w:r>
          </w:p>
          <w:p w14:paraId="63899627"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15</w:t>
            </w:r>
          </w:p>
          <w:p w14:paraId="30524942"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10</w:t>
            </w:r>
          </w:p>
        </w:tc>
      </w:tr>
      <w:tr w:rsidR="004338BA" w:rsidRPr="004338BA" w14:paraId="6B40815A" w14:textId="77777777" w:rsidTr="001F2A56">
        <w:tc>
          <w:tcPr>
            <w:tcW w:w="4158" w:type="dxa"/>
            <w:tcBorders>
              <w:top w:val="single" w:sz="4" w:space="0" w:color="auto"/>
              <w:left w:val="single" w:sz="4" w:space="0" w:color="auto"/>
              <w:bottom w:val="single" w:sz="4" w:space="0" w:color="auto"/>
              <w:right w:val="single" w:sz="4" w:space="0" w:color="auto"/>
            </w:tcBorders>
          </w:tcPr>
          <w:p w14:paraId="79FD1D98"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Source of food safety information</w:t>
            </w:r>
          </w:p>
        </w:tc>
        <w:tc>
          <w:tcPr>
            <w:tcW w:w="2700" w:type="dxa"/>
            <w:tcBorders>
              <w:top w:val="single" w:sz="4" w:space="0" w:color="auto"/>
              <w:left w:val="single" w:sz="4" w:space="0" w:color="auto"/>
              <w:bottom w:val="single" w:sz="4" w:space="0" w:color="auto"/>
              <w:right w:val="single" w:sz="4" w:space="0" w:color="auto"/>
            </w:tcBorders>
          </w:tcPr>
          <w:p w14:paraId="7E654FF8"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Food safety course</w:t>
            </w:r>
          </w:p>
          <w:p w14:paraId="0FB9D1C3"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Media</w:t>
            </w:r>
          </w:p>
          <w:p w14:paraId="66B0D24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None </w:t>
            </w:r>
          </w:p>
        </w:tc>
        <w:tc>
          <w:tcPr>
            <w:tcW w:w="1350" w:type="dxa"/>
            <w:tcBorders>
              <w:top w:val="single" w:sz="4" w:space="0" w:color="auto"/>
              <w:left w:val="single" w:sz="4" w:space="0" w:color="auto"/>
              <w:bottom w:val="single" w:sz="4" w:space="0" w:color="auto"/>
              <w:right w:val="single" w:sz="4" w:space="0" w:color="auto"/>
            </w:tcBorders>
          </w:tcPr>
          <w:p w14:paraId="287F9642"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w:t>
            </w:r>
          </w:p>
          <w:p w14:paraId="41B418C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10</w:t>
            </w:r>
          </w:p>
          <w:p w14:paraId="35264F2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9</w:t>
            </w:r>
          </w:p>
        </w:tc>
        <w:tc>
          <w:tcPr>
            <w:tcW w:w="1800" w:type="dxa"/>
            <w:tcBorders>
              <w:top w:val="single" w:sz="4" w:space="0" w:color="auto"/>
              <w:left w:val="single" w:sz="4" w:space="0" w:color="auto"/>
              <w:bottom w:val="single" w:sz="4" w:space="0" w:color="auto"/>
              <w:right w:val="single" w:sz="4" w:space="0" w:color="auto"/>
            </w:tcBorders>
          </w:tcPr>
          <w:p w14:paraId="19B63C2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w:t>
            </w:r>
          </w:p>
          <w:p w14:paraId="7F2E0FC9"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50</w:t>
            </w:r>
          </w:p>
          <w:p w14:paraId="252082A4"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45</w:t>
            </w:r>
          </w:p>
        </w:tc>
      </w:tr>
      <w:tr w:rsidR="004338BA" w:rsidRPr="004338BA" w14:paraId="433F6457" w14:textId="77777777" w:rsidTr="001F2A56">
        <w:tc>
          <w:tcPr>
            <w:tcW w:w="4158" w:type="dxa"/>
            <w:tcBorders>
              <w:top w:val="single" w:sz="4" w:space="0" w:color="auto"/>
              <w:left w:val="single" w:sz="4" w:space="0" w:color="auto"/>
              <w:bottom w:val="single" w:sz="4" w:space="0" w:color="auto"/>
              <w:right w:val="single" w:sz="4" w:space="0" w:color="auto"/>
            </w:tcBorders>
          </w:tcPr>
          <w:p w14:paraId="24AF473E"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Have you had any training on food safety?</w:t>
            </w:r>
          </w:p>
        </w:tc>
        <w:tc>
          <w:tcPr>
            <w:tcW w:w="2700" w:type="dxa"/>
            <w:tcBorders>
              <w:top w:val="single" w:sz="4" w:space="0" w:color="auto"/>
              <w:left w:val="single" w:sz="4" w:space="0" w:color="auto"/>
              <w:bottom w:val="single" w:sz="4" w:space="0" w:color="auto"/>
              <w:right w:val="single" w:sz="4" w:space="0" w:color="auto"/>
            </w:tcBorders>
          </w:tcPr>
          <w:p w14:paraId="734CDE93"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Yes</w:t>
            </w:r>
          </w:p>
          <w:p w14:paraId="6703B16D"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No </w:t>
            </w:r>
          </w:p>
        </w:tc>
        <w:tc>
          <w:tcPr>
            <w:tcW w:w="1350" w:type="dxa"/>
            <w:tcBorders>
              <w:top w:val="single" w:sz="4" w:space="0" w:color="auto"/>
              <w:left w:val="single" w:sz="4" w:space="0" w:color="auto"/>
              <w:bottom w:val="single" w:sz="4" w:space="0" w:color="auto"/>
              <w:right w:val="single" w:sz="4" w:space="0" w:color="auto"/>
            </w:tcBorders>
          </w:tcPr>
          <w:p w14:paraId="13BA7E8A"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w:t>
            </w:r>
          </w:p>
          <w:p w14:paraId="749522BC"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15</w:t>
            </w:r>
          </w:p>
        </w:tc>
        <w:tc>
          <w:tcPr>
            <w:tcW w:w="1800" w:type="dxa"/>
            <w:tcBorders>
              <w:top w:val="single" w:sz="4" w:space="0" w:color="auto"/>
              <w:left w:val="single" w:sz="4" w:space="0" w:color="auto"/>
              <w:bottom w:val="single" w:sz="4" w:space="0" w:color="auto"/>
              <w:right w:val="single" w:sz="4" w:space="0" w:color="auto"/>
            </w:tcBorders>
          </w:tcPr>
          <w:p w14:paraId="186285C1"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25</w:t>
            </w:r>
          </w:p>
          <w:p w14:paraId="16B1EF8B"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75</w:t>
            </w:r>
          </w:p>
        </w:tc>
      </w:tr>
      <w:tr w:rsidR="004338BA" w:rsidRPr="004338BA" w14:paraId="243F20FA" w14:textId="77777777" w:rsidTr="001F2A56">
        <w:tc>
          <w:tcPr>
            <w:tcW w:w="4158" w:type="dxa"/>
            <w:tcBorders>
              <w:top w:val="single" w:sz="4" w:space="0" w:color="auto"/>
              <w:left w:val="single" w:sz="4" w:space="0" w:color="auto"/>
              <w:bottom w:val="single" w:sz="4" w:space="0" w:color="auto"/>
              <w:right w:val="single" w:sz="4" w:space="0" w:color="auto"/>
            </w:tcBorders>
          </w:tcPr>
          <w:p w14:paraId="71F923F6"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If yes, when?</w:t>
            </w:r>
          </w:p>
        </w:tc>
        <w:tc>
          <w:tcPr>
            <w:tcW w:w="2700" w:type="dxa"/>
            <w:tcBorders>
              <w:top w:val="single" w:sz="4" w:space="0" w:color="auto"/>
              <w:left w:val="single" w:sz="4" w:space="0" w:color="auto"/>
              <w:bottom w:val="single" w:sz="4" w:space="0" w:color="auto"/>
              <w:right w:val="single" w:sz="4" w:space="0" w:color="auto"/>
            </w:tcBorders>
          </w:tcPr>
          <w:p w14:paraId="7DE583B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 year ago</w:t>
            </w:r>
          </w:p>
          <w:p w14:paraId="68FAB3F5" w14:textId="6DB72A80" w:rsidR="005A17A1" w:rsidRPr="004338BA" w:rsidRDefault="00EA6C0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Don’t</w:t>
            </w:r>
            <w:r w:rsidR="005A17A1" w:rsidRPr="004338BA">
              <w:rPr>
                <w:rFonts w:ascii="Times New Roman" w:hAnsi="Times New Roman" w:cs="Times New Roman"/>
                <w:color w:val="000000" w:themeColor="text1"/>
              </w:rPr>
              <w:t xml:space="preserve"> remember</w:t>
            </w:r>
          </w:p>
          <w:p w14:paraId="74D6ABEC"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Months ago</w:t>
            </w:r>
          </w:p>
          <w:p w14:paraId="6A8E687B"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Years ago</w:t>
            </w:r>
          </w:p>
          <w:p w14:paraId="744B185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Never </w:t>
            </w:r>
          </w:p>
        </w:tc>
        <w:tc>
          <w:tcPr>
            <w:tcW w:w="1350" w:type="dxa"/>
            <w:tcBorders>
              <w:top w:val="single" w:sz="4" w:space="0" w:color="auto"/>
              <w:left w:val="single" w:sz="4" w:space="0" w:color="auto"/>
              <w:bottom w:val="single" w:sz="4" w:space="0" w:color="auto"/>
              <w:right w:val="single" w:sz="4" w:space="0" w:color="auto"/>
            </w:tcBorders>
          </w:tcPr>
          <w:p w14:paraId="7FF0A8E6"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w:t>
            </w:r>
          </w:p>
          <w:p w14:paraId="4E8C78DD"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10</w:t>
            </w:r>
          </w:p>
          <w:p w14:paraId="7E05931E"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w:t>
            </w:r>
          </w:p>
          <w:p w14:paraId="36E9E820"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w:t>
            </w:r>
          </w:p>
          <w:p w14:paraId="467AE1C6"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4</w:t>
            </w:r>
          </w:p>
        </w:tc>
        <w:tc>
          <w:tcPr>
            <w:tcW w:w="1800" w:type="dxa"/>
            <w:tcBorders>
              <w:top w:val="single" w:sz="4" w:space="0" w:color="auto"/>
              <w:left w:val="single" w:sz="4" w:space="0" w:color="auto"/>
              <w:bottom w:val="single" w:sz="4" w:space="0" w:color="auto"/>
              <w:right w:val="single" w:sz="4" w:space="0" w:color="auto"/>
            </w:tcBorders>
          </w:tcPr>
          <w:p w14:paraId="73345413"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10</w:t>
            </w:r>
          </w:p>
          <w:p w14:paraId="398A535D"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50</w:t>
            </w:r>
          </w:p>
          <w:p w14:paraId="0AACF75F"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10</w:t>
            </w:r>
          </w:p>
          <w:p w14:paraId="289AB029"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10</w:t>
            </w:r>
          </w:p>
          <w:p w14:paraId="5164D4A8"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20</w:t>
            </w:r>
          </w:p>
        </w:tc>
      </w:tr>
      <w:tr w:rsidR="004338BA" w:rsidRPr="004338BA" w14:paraId="27011D58" w14:textId="77777777" w:rsidTr="001F2A56">
        <w:tc>
          <w:tcPr>
            <w:tcW w:w="4158" w:type="dxa"/>
            <w:tcBorders>
              <w:top w:val="single" w:sz="4" w:space="0" w:color="auto"/>
              <w:left w:val="single" w:sz="4" w:space="0" w:color="auto"/>
              <w:bottom w:val="single" w:sz="4" w:space="0" w:color="auto"/>
              <w:right w:val="single" w:sz="4" w:space="0" w:color="auto"/>
            </w:tcBorders>
          </w:tcPr>
          <w:p w14:paraId="24E0D889"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Use of gloves/ nose masks</w:t>
            </w:r>
          </w:p>
        </w:tc>
        <w:tc>
          <w:tcPr>
            <w:tcW w:w="2700" w:type="dxa"/>
            <w:tcBorders>
              <w:top w:val="single" w:sz="4" w:space="0" w:color="auto"/>
              <w:left w:val="single" w:sz="4" w:space="0" w:color="auto"/>
              <w:bottom w:val="single" w:sz="4" w:space="0" w:color="auto"/>
              <w:right w:val="single" w:sz="4" w:space="0" w:color="auto"/>
            </w:tcBorders>
          </w:tcPr>
          <w:p w14:paraId="60DFBEB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No</w:t>
            </w:r>
          </w:p>
          <w:p w14:paraId="02A415C7"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Yes</w:t>
            </w:r>
          </w:p>
          <w:p w14:paraId="6BE4159C"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Sometimes </w:t>
            </w:r>
          </w:p>
        </w:tc>
        <w:tc>
          <w:tcPr>
            <w:tcW w:w="1350" w:type="dxa"/>
            <w:tcBorders>
              <w:top w:val="single" w:sz="4" w:space="0" w:color="auto"/>
              <w:left w:val="single" w:sz="4" w:space="0" w:color="auto"/>
              <w:bottom w:val="single" w:sz="4" w:space="0" w:color="auto"/>
              <w:right w:val="single" w:sz="4" w:space="0" w:color="auto"/>
            </w:tcBorders>
          </w:tcPr>
          <w:p w14:paraId="281DE2DC"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14</w:t>
            </w:r>
          </w:p>
          <w:p w14:paraId="1D94CC98"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1</w:t>
            </w:r>
          </w:p>
          <w:p w14:paraId="70799F4F"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w:t>
            </w:r>
          </w:p>
        </w:tc>
        <w:tc>
          <w:tcPr>
            <w:tcW w:w="1800" w:type="dxa"/>
            <w:tcBorders>
              <w:top w:val="single" w:sz="4" w:space="0" w:color="auto"/>
              <w:left w:val="single" w:sz="4" w:space="0" w:color="auto"/>
              <w:bottom w:val="single" w:sz="4" w:space="0" w:color="auto"/>
              <w:right w:val="single" w:sz="4" w:space="0" w:color="auto"/>
            </w:tcBorders>
          </w:tcPr>
          <w:p w14:paraId="04E18D78"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70</w:t>
            </w:r>
          </w:p>
          <w:p w14:paraId="5BFCDA22"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5</w:t>
            </w:r>
          </w:p>
          <w:p w14:paraId="0E49244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25</w:t>
            </w:r>
          </w:p>
        </w:tc>
      </w:tr>
    </w:tbl>
    <w:p w14:paraId="047C6AC5" w14:textId="77777777" w:rsidR="005A17A1" w:rsidRPr="004338BA" w:rsidRDefault="005A17A1" w:rsidP="004338BA">
      <w:pPr>
        <w:autoSpaceDE w:val="0"/>
        <w:autoSpaceDN w:val="0"/>
        <w:adjustRightInd w:val="0"/>
        <w:spacing w:after="0" w:line="240" w:lineRule="auto"/>
        <w:jc w:val="both"/>
        <w:rPr>
          <w:rFonts w:ascii="Times New Roman" w:hAnsi="Times New Roman" w:cs="Times New Roman"/>
          <w:color w:val="000000" w:themeColor="text1"/>
        </w:rPr>
      </w:pPr>
    </w:p>
    <w:p w14:paraId="7272A545" w14:textId="77777777" w:rsidR="00B81476" w:rsidRPr="004338BA" w:rsidRDefault="00B81476" w:rsidP="004338BA">
      <w:pPr>
        <w:spacing w:after="0" w:line="240" w:lineRule="auto"/>
        <w:jc w:val="both"/>
        <w:rPr>
          <w:rFonts w:ascii="Times New Roman" w:hAnsi="Times New Roman" w:cs="Times New Roman"/>
          <w:color w:val="000000" w:themeColor="text1"/>
        </w:rPr>
      </w:pPr>
    </w:p>
    <w:p w14:paraId="1CFA3546" w14:textId="76E9812B" w:rsidR="00C74EFF" w:rsidRPr="006446F2" w:rsidRDefault="006446F2" w:rsidP="004338BA">
      <w:pPr>
        <w:spacing w:after="0" w:line="240" w:lineRule="auto"/>
        <w:jc w:val="both"/>
        <w:rPr>
          <w:rFonts w:ascii="Times New Roman" w:hAnsi="Times New Roman" w:cs="Times New Roman"/>
          <w:b/>
          <w:bCs/>
          <w:color w:val="000000" w:themeColor="text1"/>
        </w:rPr>
      </w:pPr>
      <w:r w:rsidRPr="006446F2">
        <w:rPr>
          <w:rFonts w:ascii="Times New Roman" w:hAnsi="Times New Roman" w:cs="Times New Roman"/>
          <w:b/>
          <w:bCs/>
          <w:color w:val="000000" w:themeColor="text1"/>
        </w:rPr>
        <w:t>DISCUSSION</w:t>
      </w:r>
    </w:p>
    <w:p w14:paraId="4B8037C5" w14:textId="10BE8156" w:rsidR="00B81476" w:rsidRPr="004338BA" w:rsidRDefault="00B81476"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The present study of fresh beef from five zones of Mile 3 Market</w:t>
      </w:r>
      <w:r w:rsidR="006446F2">
        <w:rPr>
          <w:rFonts w:ascii="Times New Roman" w:hAnsi="Times New Roman" w:cs="Times New Roman"/>
          <w:color w:val="000000" w:themeColor="text1"/>
        </w:rPr>
        <w:t>, Port Harcourt, Nigeria</w:t>
      </w:r>
      <w:r w:rsidRPr="004338BA">
        <w:rPr>
          <w:rFonts w:ascii="Times New Roman" w:hAnsi="Times New Roman" w:cs="Times New Roman"/>
          <w:color w:val="000000" w:themeColor="text1"/>
        </w:rPr>
        <w:t xml:space="preserve"> revealed high bacterial contamination</w:t>
      </w:r>
      <w:r w:rsidR="003A5DD2"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These results suggest</w:t>
      </w:r>
      <w:r w:rsidR="00F972BF">
        <w:rPr>
          <w:rFonts w:ascii="Times New Roman" w:hAnsi="Times New Roman" w:cs="Times New Roman"/>
          <w:color w:val="000000" w:themeColor="text1"/>
        </w:rPr>
        <w:t>ed</w:t>
      </w:r>
      <w:r w:rsidRPr="004338BA">
        <w:rPr>
          <w:rFonts w:ascii="Times New Roman" w:hAnsi="Times New Roman" w:cs="Times New Roman"/>
          <w:color w:val="000000" w:themeColor="text1"/>
        </w:rPr>
        <w:t xml:space="preserve"> substantial microbial loads likely stemming from poor sanitation, inadequate hygienic practices among retailers, and possibly contaminated water used for meat washing. High aerobic plate counts and coliform loads in raw meat are </w:t>
      </w:r>
      <w:r w:rsidR="00743B98" w:rsidRPr="004338BA">
        <w:rPr>
          <w:rFonts w:ascii="Times New Roman" w:hAnsi="Times New Roman" w:cs="Times New Roman"/>
          <w:color w:val="000000" w:themeColor="text1"/>
        </w:rPr>
        <w:t>classic indicators of poor meat quality and an increased risk of spoilage or foodborne illness</w:t>
      </w:r>
      <w:r w:rsidRPr="004338BA">
        <w:rPr>
          <w:rFonts w:ascii="Times New Roman" w:hAnsi="Times New Roman" w:cs="Times New Roman"/>
          <w:color w:val="000000" w:themeColor="text1"/>
        </w:rPr>
        <w:t xml:space="preserve"> </w:t>
      </w:r>
      <w:r w:rsidR="00E56090">
        <w:rPr>
          <w:rFonts w:ascii="Times New Roman" w:hAnsi="Times New Roman" w:cs="Times New Roman"/>
          <w:color w:val="000000" w:themeColor="text1"/>
        </w:rPr>
        <w:t xml:space="preserve">[20]. </w:t>
      </w:r>
      <w:r w:rsidR="00883F68">
        <w:rPr>
          <w:rFonts w:ascii="Times New Roman" w:hAnsi="Times New Roman" w:cs="Times New Roman"/>
          <w:color w:val="000000" w:themeColor="text1"/>
        </w:rPr>
        <w:t>These</w:t>
      </w:r>
      <w:r w:rsidRPr="004338BA">
        <w:rPr>
          <w:rFonts w:ascii="Times New Roman" w:hAnsi="Times New Roman" w:cs="Times New Roman"/>
          <w:color w:val="000000" w:themeColor="text1"/>
        </w:rPr>
        <w:t xml:space="preserve"> findings are broadly consistent with other recent investigations in Nigerian and international contexts. For instance</w:t>
      </w:r>
      <w:r w:rsidR="00DF6FF9"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 xml:space="preserve">A similar </w:t>
      </w:r>
      <w:r w:rsidR="008A26D2" w:rsidRPr="004338BA">
        <w:rPr>
          <w:rFonts w:ascii="Times New Roman" w:hAnsi="Times New Roman" w:cs="Times New Roman"/>
          <w:color w:val="000000" w:themeColor="text1"/>
        </w:rPr>
        <w:t xml:space="preserve">comparative </w:t>
      </w:r>
      <w:r w:rsidRPr="004338BA">
        <w:rPr>
          <w:rFonts w:ascii="Times New Roman" w:hAnsi="Times New Roman" w:cs="Times New Roman"/>
          <w:color w:val="000000" w:themeColor="text1"/>
        </w:rPr>
        <w:t>study in small shops and meat markets in Benin City, Nigeria</w:t>
      </w:r>
      <w:r w:rsidR="00743B98"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w:t>
      </w:r>
      <w:r w:rsidR="008A26D2" w:rsidRPr="004338BA">
        <w:rPr>
          <w:rFonts w:ascii="Times New Roman" w:hAnsi="Times New Roman" w:cs="Times New Roman"/>
          <w:color w:val="000000" w:themeColor="text1"/>
        </w:rPr>
        <w:t xml:space="preserve">versus Finland </w:t>
      </w:r>
      <w:r w:rsidRPr="004338BA">
        <w:rPr>
          <w:rFonts w:ascii="Times New Roman" w:hAnsi="Times New Roman" w:cs="Times New Roman"/>
          <w:color w:val="000000" w:themeColor="text1"/>
        </w:rPr>
        <w:t xml:space="preserve">found median mesophilic aerobic bacteria (MAB) counts of </w:t>
      </w:r>
      <w:r w:rsidR="00743B98"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7.5 log₁₀ CFU/cm² on raw beef surfaces</w:t>
      </w:r>
      <w:r w:rsidR="00743B98" w:rsidRPr="004338BA">
        <w:rPr>
          <w:rFonts w:ascii="Times New Roman" w:hAnsi="Times New Roman" w:cs="Times New Roman"/>
          <w:color w:val="000000" w:themeColor="text1"/>
        </w:rPr>
        <w:t>,</w:t>
      </w:r>
      <w:r w:rsidR="002922C4" w:rsidRPr="004338BA">
        <w:rPr>
          <w:rFonts w:ascii="Times New Roman" w:hAnsi="Times New Roman" w:cs="Times New Roman"/>
          <w:color w:val="000000" w:themeColor="text1"/>
        </w:rPr>
        <w:t xml:space="preserve"> which </w:t>
      </w:r>
      <w:r w:rsidR="00743B98" w:rsidRPr="004338BA">
        <w:rPr>
          <w:rFonts w:ascii="Times New Roman" w:hAnsi="Times New Roman" w:cs="Times New Roman"/>
          <w:color w:val="000000" w:themeColor="text1"/>
        </w:rPr>
        <w:t>were</w:t>
      </w:r>
      <w:r w:rsidR="002922C4"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significantly higher than</w:t>
      </w:r>
      <w:r w:rsidR="002922C4" w:rsidRPr="004338BA">
        <w:rPr>
          <w:rFonts w:ascii="Times New Roman" w:hAnsi="Times New Roman" w:cs="Times New Roman"/>
          <w:color w:val="000000" w:themeColor="text1"/>
        </w:rPr>
        <w:t xml:space="preserve"> reports from</w:t>
      </w:r>
      <w:r w:rsidRPr="004338BA">
        <w:rPr>
          <w:rFonts w:ascii="Times New Roman" w:hAnsi="Times New Roman" w:cs="Times New Roman"/>
          <w:color w:val="000000" w:themeColor="text1"/>
        </w:rPr>
        <w:t xml:space="preserve"> beef in Finland (6.5 log₁₀ CFU/cm²)</w:t>
      </w:r>
      <w:r w:rsidR="00AE16BA"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highlighting systemic hygiene issues in Nigerian meat markets</w:t>
      </w:r>
      <w:r w:rsidR="00AE16BA" w:rsidRPr="004338BA">
        <w:rPr>
          <w:rFonts w:ascii="Times New Roman" w:hAnsi="Times New Roman" w:cs="Times New Roman"/>
          <w:color w:val="000000" w:themeColor="text1"/>
        </w:rPr>
        <w:t xml:space="preserve"> </w:t>
      </w:r>
      <w:r w:rsidR="00D15D48">
        <w:rPr>
          <w:rFonts w:ascii="Times New Roman" w:hAnsi="Times New Roman" w:cs="Times New Roman"/>
          <w:color w:val="000000" w:themeColor="text1"/>
        </w:rPr>
        <w:t>[31]</w:t>
      </w:r>
      <w:r w:rsidR="00280A15">
        <w:rPr>
          <w:rFonts w:ascii="Times New Roman" w:hAnsi="Times New Roman" w:cs="Times New Roman"/>
          <w:color w:val="000000" w:themeColor="text1"/>
        </w:rPr>
        <w:t>.</w:t>
      </w:r>
      <w:r w:rsidR="0058097E">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A more recent study from retail and abattoir meat samples in Osogbo</w:t>
      </w:r>
      <w:r w:rsidR="008A36A0" w:rsidRPr="004338BA">
        <w:rPr>
          <w:rFonts w:ascii="Times New Roman" w:hAnsi="Times New Roman" w:cs="Times New Roman"/>
          <w:color w:val="000000" w:themeColor="text1"/>
        </w:rPr>
        <w:t>, Nigeria</w:t>
      </w:r>
      <w:r w:rsidRPr="004338BA">
        <w:rPr>
          <w:rFonts w:ascii="Times New Roman" w:hAnsi="Times New Roman" w:cs="Times New Roman"/>
          <w:color w:val="000000" w:themeColor="text1"/>
        </w:rPr>
        <w:t xml:space="preserve"> reported mean coliform counts around 6.7–6.6 log₁₀ CFU/g (for two LGA zones), values very similar to those observed in </w:t>
      </w:r>
      <w:r w:rsidR="00F042B8">
        <w:rPr>
          <w:rFonts w:ascii="Times New Roman" w:hAnsi="Times New Roman" w:cs="Times New Roman"/>
          <w:color w:val="000000" w:themeColor="text1"/>
        </w:rPr>
        <w:t>Zones D and E (</w:t>
      </w:r>
      <w:r w:rsidRPr="004338BA">
        <w:rPr>
          <w:rFonts w:ascii="Times New Roman" w:hAnsi="Times New Roman" w:cs="Times New Roman"/>
          <w:color w:val="000000" w:themeColor="text1"/>
        </w:rPr>
        <w:t>Native</w:t>
      </w:r>
      <w:r w:rsidR="00F042B8">
        <w:rPr>
          <w:rFonts w:ascii="Times New Roman" w:hAnsi="Times New Roman" w:cs="Times New Roman"/>
          <w:color w:val="000000" w:themeColor="text1"/>
        </w:rPr>
        <w:t xml:space="preserve"> Market</w:t>
      </w:r>
      <w:r w:rsidRPr="004338BA">
        <w:rPr>
          <w:rFonts w:ascii="Times New Roman" w:hAnsi="Times New Roman" w:cs="Times New Roman"/>
          <w:color w:val="000000" w:themeColor="text1"/>
        </w:rPr>
        <w:t xml:space="preserve"> and Slaughter 2 zones</w:t>
      </w:r>
      <w:r w:rsidR="00F042B8">
        <w:rPr>
          <w:rFonts w:ascii="Times New Roman" w:hAnsi="Times New Roman" w:cs="Times New Roman"/>
          <w:color w:val="000000" w:themeColor="text1"/>
        </w:rPr>
        <w:t>) in this present study</w:t>
      </w:r>
      <w:r w:rsidR="008819E3">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illustrat</w:t>
      </w:r>
      <w:r w:rsidR="003A0194" w:rsidRPr="004338BA">
        <w:rPr>
          <w:rFonts w:ascii="Times New Roman" w:hAnsi="Times New Roman" w:cs="Times New Roman"/>
          <w:color w:val="000000" w:themeColor="text1"/>
        </w:rPr>
        <w:t>ing</w:t>
      </w:r>
      <w:r w:rsidRPr="004338BA">
        <w:rPr>
          <w:rFonts w:ascii="Times New Roman" w:hAnsi="Times New Roman" w:cs="Times New Roman"/>
          <w:color w:val="000000" w:themeColor="text1"/>
        </w:rPr>
        <w:t xml:space="preserve"> that high microbial loads in retail raw meat remain a recurring public health concern across several parts of Nigeria</w:t>
      </w:r>
      <w:r w:rsidR="00A71DDA">
        <w:rPr>
          <w:rFonts w:ascii="Times New Roman" w:hAnsi="Times New Roman" w:cs="Times New Roman"/>
          <w:color w:val="000000" w:themeColor="text1"/>
        </w:rPr>
        <w:t xml:space="preserve"> [14].</w:t>
      </w:r>
      <w:r w:rsidR="00700A4C"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The high aerobic counts (≥ 7 log CFU/g) in many of our samples suggest that the meat may be nearing or exceeding acceptable microbial load limits for raw beef. According to the study comparing Finnish and Nigerian meat, most Nigerian samples (</w:t>
      </w:r>
      <w:r w:rsidR="00700A4C"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94%) were deemed unacceptable based on European or international safety standards</w:t>
      </w:r>
      <w:r w:rsidR="00700A4C" w:rsidRPr="004338BA">
        <w:rPr>
          <w:rFonts w:ascii="Times New Roman" w:hAnsi="Times New Roman" w:cs="Times New Roman"/>
          <w:color w:val="000000" w:themeColor="text1"/>
        </w:rPr>
        <w:t xml:space="preserve"> </w:t>
      </w:r>
      <w:r w:rsidR="000D2415">
        <w:rPr>
          <w:rFonts w:ascii="Times New Roman" w:hAnsi="Times New Roman" w:cs="Times New Roman"/>
          <w:color w:val="000000" w:themeColor="text1"/>
        </w:rPr>
        <w:t xml:space="preserve">[25]. </w:t>
      </w:r>
      <w:r w:rsidRPr="004338BA">
        <w:rPr>
          <w:rFonts w:ascii="Times New Roman" w:hAnsi="Times New Roman" w:cs="Times New Roman"/>
          <w:color w:val="000000" w:themeColor="text1"/>
        </w:rPr>
        <w:t xml:space="preserve">Similarly, the elevated coliform counts signal fecal contamination or poor hygiene, and possibly the presence of potential pathogens (e.g., </w:t>
      </w:r>
      <w:r w:rsidRPr="004338BA">
        <w:rPr>
          <w:rFonts w:ascii="Times New Roman" w:hAnsi="Times New Roman" w:cs="Times New Roman"/>
          <w:i/>
          <w:iCs/>
          <w:color w:val="000000" w:themeColor="text1"/>
        </w:rPr>
        <w:t>E</w:t>
      </w:r>
      <w:r w:rsidR="00451072">
        <w:rPr>
          <w:rFonts w:ascii="Times New Roman" w:hAnsi="Times New Roman" w:cs="Times New Roman"/>
          <w:i/>
          <w:iCs/>
          <w:color w:val="000000" w:themeColor="text1"/>
        </w:rPr>
        <w:t>.</w:t>
      </w:r>
      <w:r w:rsidR="004B152B">
        <w:rPr>
          <w:rFonts w:ascii="Times New Roman" w:hAnsi="Times New Roman" w:cs="Times New Roman"/>
          <w:i/>
          <w:iCs/>
          <w:color w:val="000000" w:themeColor="text1"/>
        </w:rPr>
        <w:t xml:space="preserve"> </w:t>
      </w:r>
      <w:r w:rsidRPr="004338BA">
        <w:rPr>
          <w:rFonts w:ascii="Times New Roman" w:hAnsi="Times New Roman" w:cs="Times New Roman"/>
          <w:i/>
          <w:iCs/>
          <w:color w:val="000000" w:themeColor="text1"/>
        </w:rPr>
        <w:t>coli</w:t>
      </w:r>
      <w:r w:rsidRPr="004338BA">
        <w:rPr>
          <w:rFonts w:ascii="Times New Roman" w:hAnsi="Times New Roman" w:cs="Times New Roman"/>
          <w:color w:val="000000" w:themeColor="text1"/>
        </w:rPr>
        <w:t xml:space="preserve">, </w:t>
      </w:r>
      <w:r w:rsidRPr="004338BA">
        <w:rPr>
          <w:rFonts w:ascii="Times New Roman" w:hAnsi="Times New Roman" w:cs="Times New Roman"/>
          <w:i/>
          <w:iCs/>
          <w:color w:val="000000" w:themeColor="text1"/>
        </w:rPr>
        <w:t>S</w:t>
      </w:r>
      <w:r w:rsidR="009A37B0">
        <w:rPr>
          <w:rFonts w:ascii="Times New Roman" w:hAnsi="Times New Roman" w:cs="Times New Roman"/>
          <w:i/>
          <w:iCs/>
          <w:color w:val="000000" w:themeColor="text1"/>
        </w:rPr>
        <w:t xml:space="preserve">. </w:t>
      </w:r>
      <w:r w:rsidRPr="004338BA">
        <w:rPr>
          <w:rFonts w:ascii="Times New Roman" w:hAnsi="Times New Roman" w:cs="Times New Roman"/>
          <w:i/>
          <w:iCs/>
          <w:color w:val="000000" w:themeColor="text1"/>
        </w:rPr>
        <w:t>aureus</w:t>
      </w:r>
      <w:r w:rsidRPr="004338BA">
        <w:rPr>
          <w:rFonts w:ascii="Times New Roman" w:hAnsi="Times New Roman" w:cs="Times New Roman"/>
          <w:color w:val="000000" w:themeColor="text1"/>
        </w:rPr>
        <w:t xml:space="preserve">, </w:t>
      </w:r>
      <w:r w:rsidRPr="004338BA">
        <w:rPr>
          <w:rFonts w:ascii="Times New Roman" w:hAnsi="Times New Roman" w:cs="Times New Roman"/>
          <w:i/>
          <w:iCs/>
          <w:color w:val="000000" w:themeColor="text1"/>
        </w:rPr>
        <w:t>Klebsiella spp</w:t>
      </w:r>
      <w:r w:rsidRPr="004338BA">
        <w:rPr>
          <w:rFonts w:ascii="Times New Roman" w:hAnsi="Times New Roman" w:cs="Times New Roman"/>
          <w:color w:val="000000" w:themeColor="text1"/>
        </w:rPr>
        <w:t xml:space="preserve">., </w:t>
      </w:r>
      <w:proofErr w:type="spellStart"/>
      <w:r w:rsidRPr="004338BA">
        <w:rPr>
          <w:rFonts w:ascii="Times New Roman" w:hAnsi="Times New Roman" w:cs="Times New Roman"/>
          <w:color w:val="000000" w:themeColor="text1"/>
        </w:rPr>
        <w:t>etc</w:t>
      </w:r>
      <w:proofErr w:type="spellEnd"/>
      <w:r w:rsidRPr="004338BA">
        <w:rPr>
          <w:rFonts w:ascii="Times New Roman" w:hAnsi="Times New Roman" w:cs="Times New Roman"/>
          <w:color w:val="000000" w:themeColor="text1"/>
        </w:rPr>
        <w:t>)</w:t>
      </w:r>
      <w:r w:rsidR="0001173C"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 xml:space="preserve">Given that meat is highly perishable, </w:t>
      </w:r>
      <w:r w:rsidR="002F3C03" w:rsidRPr="004338BA">
        <w:rPr>
          <w:rFonts w:ascii="Times New Roman" w:hAnsi="Times New Roman" w:cs="Times New Roman"/>
          <w:color w:val="000000" w:themeColor="text1"/>
        </w:rPr>
        <w:t>this contamination</w:t>
      </w:r>
      <w:r w:rsidRPr="004338BA">
        <w:rPr>
          <w:rFonts w:ascii="Times New Roman" w:hAnsi="Times New Roman" w:cs="Times New Roman"/>
          <w:color w:val="000000" w:themeColor="text1"/>
        </w:rPr>
        <w:t xml:space="preserve"> levels raise concerns over meat spoilage, reduced shelf life, and elevated risk of foodborne illness</w:t>
      </w:r>
      <w:r w:rsidR="002F3C03">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especially if meat is stored for 24 hours or more under ambient conditions, as may happen in such markets.</w:t>
      </w:r>
    </w:p>
    <w:p w14:paraId="67141D8B" w14:textId="3799C83F" w:rsidR="008E2780" w:rsidRPr="004338BA" w:rsidRDefault="00B81476"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Additionally, the marked variation in bacterial load between zones </w:t>
      </w:r>
      <w:r w:rsidR="0001173C" w:rsidRPr="004338BA">
        <w:rPr>
          <w:rFonts w:ascii="Times New Roman" w:hAnsi="Times New Roman" w:cs="Times New Roman"/>
          <w:color w:val="000000" w:themeColor="text1"/>
        </w:rPr>
        <w:t>with higher values in some</w:t>
      </w:r>
      <w:r w:rsidR="00ED6847" w:rsidRPr="004338BA">
        <w:rPr>
          <w:rFonts w:ascii="Times New Roman" w:hAnsi="Times New Roman" w:cs="Times New Roman"/>
          <w:color w:val="000000" w:themeColor="text1"/>
        </w:rPr>
        <w:t xml:space="preserve"> </w:t>
      </w:r>
      <w:r w:rsidR="0001173C" w:rsidRPr="004338BA">
        <w:rPr>
          <w:rFonts w:ascii="Times New Roman" w:hAnsi="Times New Roman" w:cs="Times New Roman"/>
          <w:color w:val="000000" w:themeColor="text1"/>
        </w:rPr>
        <w:t xml:space="preserve">zones as against other zones </w:t>
      </w:r>
      <w:r w:rsidR="00ED6847" w:rsidRPr="004338BA">
        <w:rPr>
          <w:rFonts w:ascii="Times New Roman" w:hAnsi="Times New Roman" w:cs="Times New Roman"/>
          <w:color w:val="000000" w:themeColor="text1"/>
        </w:rPr>
        <w:t>suggests differences in</w:t>
      </w:r>
      <w:r w:rsidRPr="004338BA">
        <w:rPr>
          <w:rFonts w:ascii="Times New Roman" w:hAnsi="Times New Roman" w:cs="Times New Roman"/>
          <w:color w:val="000000" w:themeColor="text1"/>
        </w:rPr>
        <w:t xml:space="preserve"> th</w:t>
      </w:r>
      <w:r w:rsidR="00ED6847" w:rsidRPr="004338BA">
        <w:rPr>
          <w:rFonts w:ascii="Times New Roman" w:hAnsi="Times New Roman" w:cs="Times New Roman"/>
          <w:color w:val="000000" w:themeColor="text1"/>
        </w:rPr>
        <w:t xml:space="preserve">e </w:t>
      </w:r>
      <w:r w:rsidRPr="004338BA">
        <w:rPr>
          <w:rFonts w:ascii="Times New Roman" w:hAnsi="Times New Roman" w:cs="Times New Roman"/>
          <w:color w:val="000000" w:themeColor="text1"/>
        </w:rPr>
        <w:t xml:space="preserve">retailer handling practices, </w:t>
      </w:r>
      <w:r w:rsidR="00775886" w:rsidRPr="004338BA">
        <w:rPr>
          <w:rFonts w:ascii="Times New Roman" w:hAnsi="Times New Roman" w:cs="Times New Roman"/>
          <w:color w:val="000000" w:themeColor="text1"/>
        </w:rPr>
        <w:t xml:space="preserve">differences in </w:t>
      </w:r>
      <w:r w:rsidRPr="004338BA">
        <w:rPr>
          <w:rFonts w:ascii="Times New Roman" w:hAnsi="Times New Roman" w:cs="Times New Roman"/>
          <w:color w:val="000000" w:themeColor="text1"/>
        </w:rPr>
        <w:t>environmental sanitation, and perhaps water quality used in meat washing</w:t>
      </w:r>
      <w:r w:rsidR="00775886" w:rsidRPr="004338BA">
        <w:rPr>
          <w:rFonts w:ascii="Times New Roman" w:hAnsi="Times New Roman" w:cs="Times New Roman"/>
          <w:color w:val="000000" w:themeColor="text1"/>
        </w:rPr>
        <w:t xml:space="preserve"> </w:t>
      </w:r>
      <w:r w:rsidR="002F3C03">
        <w:rPr>
          <w:rFonts w:ascii="Times New Roman" w:hAnsi="Times New Roman" w:cs="Times New Roman"/>
          <w:color w:val="000000" w:themeColor="text1"/>
        </w:rPr>
        <w:t xml:space="preserve">in these zones </w:t>
      </w:r>
      <w:r w:rsidR="00775886" w:rsidRPr="004338BA">
        <w:rPr>
          <w:rFonts w:ascii="Times New Roman" w:hAnsi="Times New Roman" w:cs="Times New Roman"/>
          <w:color w:val="000000" w:themeColor="text1"/>
        </w:rPr>
        <w:t>which</w:t>
      </w:r>
      <w:r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lastRenderedPageBreak/>
        <w:t xml:space="preserve">play critical roles in contamination. </w:t>
      </w:r>
      <w:r w:rsidR="00F564F3" w:rsidRPr="004338BA">
        <w:rPr>
          <w:rFonts w:ascii="Times New Roman" w:hAnsi="Times New Roman" w:cs="Times New Roman"/>
          <w:color w:val="000000" w:themeColor="text1"/>
        </w:rPr>
        <w:t>This reemphasizes</w:t>
      </w:r>
      <w:r w:rsidRPr="004338BA">
        <w:rPr>
          <w:rFonts w:ascii="Times New Roman" w:hAnsi="Times New Roman" w:cs="Times New Roman"/>
          <w:color w:val="000000" w:themeColor="text1"/>
        </w:rPr>
        <w:t xml:space="preserve"> the need for regular training of meat handlers, enforcement of hygiene standards, and access to potable water to reduce microbial contamination of meat products</w:t>
      </w:r>
      <w:r w:rsidR="00B8000D" w:rsidRPr="004338BA">
        <w:rPr>
          <w:rFonts w:ascii="Times New Roman" w:hAnsi="Times New Roman" w:cs="Times New Roman"/>
          <w:color w:val="000000" w:themeColor="text1"/>
        </w:rPr>
        <w:t xml:space="preserve"> </w:t>
      </w:r>
      <w:r w:rsidR="00215349">
        <w:rPr>
          <w:rFonts w:ascii="Times New Roman" w:hAnsi="Times New Roman" w:cs="Times New Roman"/>
          <w:color w:val="000000" w:themeColor="text1"/>
        </w:rPr>
        <w:t xml:space="preserve">[22]. </w:t>
      </w:r>
      <w:r w:rsidR="00BA053E" w:rsidRPr="004338BA">
        <w:rPr>
          <w:rFonts w:ascii="Times New Roman" w:hAnsi="Times New Roman" w:cs="Times New Roman"/>
          <w:color w:val="000000" w:themeColor="text1"/>
        </w:rPr>
        <w:t xml:space="preserve">The recovery of </w:t>
      </w:r>
      <w:r w:rsidR="00BA053E" w:rsidRPr="004338BA">
        <w:rPr>
          <w:rFonts w:ascii="Times New Roman" w:hAnsi="Times New Roman" w:cs="Times New Roman"/>
          <w:i/>
          <w:iCs/>
          <w:color w:val="000000" w:themeColor="text1"/>
        </w:rPr>
        <w:t>S</w:t>
      </w:r>
      <w:r w:rsidR="004B152B">
        <w:rPr>
          <w:rFonts w:ascii="Times New Roman" w:hAnsi="Times New Roman" w:cs="Times New Roman"/>
          <w:i/>
          <w:iCs/>
          <w:color w:val="000000" w:themeColor="text1"/>
        </w:rPr>
        <w:t>.</w:t>
      </w:r>
      <w:r w:rsidR="00BA053E" w:rsidRPr="004338BA">
        <w:rPr>
          <w:rFonts w:ascii="Times New Roman" w:hAnsi="Times New Roman" w:cs="Times New Roman"/>
          <w:i/>
          <w:iCs/>
          <w:color w:val="000000" w:themeColor="text1"/>
        </w:rPr>
        <w:t xml:space="preserve"> aureus</w:t>
      </w:r>
      <w:r w:rsidR="00BA053E" w:rsidRPr="004338BA">
        <w:rPr>
          <w:rFonts w:ascii="Times New Roman" w:hAnsi="Times New Roman" w:cs="Times New Roman"/>
          <w:color w:val="000000" w:themeColor="text1"/>
        </w:rPr>
        <w:t xml:space="preserve"> from beef samples in this study strongly suggests improper handling and hygiene practices during retail and meat processing. Contamination of raw meat with </w:t>
      </w:r>
      <w:r w:rsidR="00BA053E" w:rsidRPr="004338BA">
        <w:rPr>
          <w:rFonts w:ascii="Times New Roman" w:hAnsi="Times New Roman" w:cs="Times New Roman"/>
          <w:i/>
          <w:iCs/>
          <w:color w:val="000000" w:themeColor="text1"/>
        </w:rPr>
        <w:t>S. aureus</w:t>
      </w:r>
      <w:r w:rsidR="00BA053E" w:rsidRPr="004338BA">
        <w:rPr>
          <w:rFonts w:ascii="Times New Roman" w:hAnsi="Times New Roman" w:cs="Times New Roman"/>
          <w:color w:val="000000" w:themeColor="text1"/>
        </w:rPr>
        <w:t xml:space="preserve"> and other bacteria is commonly linked to factors such as poor sanitary conditions, contaminated water, unclean equipment, and inadequate personal hygiene of handlers </w:t>
      </w:r>
      <w:r w:rsidR="0015514D">
        <w:rPr>
          <w:rFonts w:ascii="Times New Roman" w:hAnsi="Times New Roman" w:cs="Times New Roman"/>
          <w:color w:val="000000" w:themeColor="text1"/>
        </w:rPr>
        <w:t>[30].</w:t>
      </w:r>
      <w:r w:rsidR="001C68F8">
        <w:rPr>
          <w:rFonts w:ascii="Times New Roman" w:hAnsi="Times New Roman" w:cs="Times New Roman"/>
          <w:color w:val="000000" w:themeColor="text1"/>
        </w:rPr>
        <w:t xml:space="preserve"> </w:t>
      </w:r>
      <w:r w:rsidR="008E2780" w:rsidRPr="004338BA">
        <w:rPr>
          <w:rFonts w:ascii="Times New Roman" w:hAnsi="Times New Roman" w:cs="Times New Roman"/>
          <w:color w:val="000000" w:themeColor="text1"/>
        </w:rPr>
        <w:t>Poor hygienic practices remain a critical problem. A 2024 survey of raw</w:t>
      </w:r>
      <w:r w:rsidR="008E2780" w:rsidRPr="004338BA">
        <w:rPr>
          <w:rFonts w:ascii="Times New Roman" w:hAnsi="Times New Roman" w:cs="Times New Roman"/>
          <w:color w:val="000000" w:themeColor="text1"/>
        </w:rPr>
        <w:noBreakHyphen/>
        <w:t xml:space="preserve">meat handlers in butchery shops in Ghana reported that 90% of butchers handled meat and money with the same bare hands; microbial counts (total viable bacteria, </w:t>
      </w:r>
      <w:r w:rsidR="008E2780" w:rsidRPr="004B152B">
        <w:rPr>
          <w:rFonts w:ascii="Times New Roman" w:hAnsi="Times New Roman" w:cs="Times New Roman"/>
          <w:i/>
          <w:iCs/>
          <w:color w:val="000000" w:themeColor="text1"/>
        </w:rPr>
        <w:t>Staphylococci</w:t>
      </w:r>
      <w:r w:rsidR="008E2780" w:rsidRPr="004338BA">
        <w:rPr>
          <w:rFonts w:ascii="Times New Roman" w:hAnsi="Times New Roman" w:cs="Times New Roman"/>
          <w:color w:val="000000" w:themeColor="text1"/>
        </w:rPr>
        <w:t xml:space="preserve">, </w:t>
      </w:r>
      <w:r w:rsidR="008E2780" w:rsidRPr="004338BA">
        <w:rPr>
          <w:rFonts w:ascii="Times New Roman" w:hAnsi="Times New Roman" w:cs="Times New Roman"/>
          <w:i/>
          <w:iCs/>
          <w:color w:val="000000" w:themeColor="text1"/>
        </w:rPr>
        <w:t>E</w:t>
      </w:r>
      <w:r w:rsidR="004B152B">
        <w:rPr>
          <w:rFonts w:ascii="Times New Roman" w:hAnsi="Times New Roman" w:cs="Times New Roman"/>
          <w:i/>
          <w:iCs/>
          <w:color w:val="000000" w:themeColor="text1"/>
        </w:rPr>
        <w:t xml:space="preserve">. </w:t>
      </w:r>
      <w:r w:rsidR="008E2780" w:rsidRPr="004338BA">
        <w:rPr>
          <w:rFonts w:ascii="Times New Roman" w:hAnsi="Times New Roman" w:cs="Times New Roman"/>
          <w:i/>
          <w:iCs/>
          <w:color w:val="000000" w:themeColor="text1"/>
        </w:rPr>
        <w:t>coli</w:t>
      </w:r>
      <w:r w:rsidR="008E2780" w:rsidRPr="004338BA">
        <w:rPr>
          <w:rFonts w:ascii="Times New Roman" w:hAnsi="Times New Roman" w:cs="Times New Roman"/>
          <w:color w:val="000000" w:themeColor="text1"/>
        </w:rPr>
        <w:t>) in meat samples remained high</w:t>
      </w:r>
      <w:r w:rsidR="00ED6847" w:rsidRPr="004338BA">
        <w:rPr>
          <w:rFonts w:ascii="Times New Roman" w:hAnsi="Times New Roman" w:cs="Times New Roman"/>
          <w:color w:val="000000" w:themeColor="text1"/>
        </w:rPr>
        <w:t>,</w:t>
      </w:r>
      <w:r w:rsidR="008E2780" w:rsidRPr="004338BA">
        <w:rPr>
          <w:rFonts w:ascii="Times New Roman" w:hAnsi="Times New Roman" w:cs="Times New Roman"/>
          <w:color w:val="000000" w:themeColor="text1"/>
        </w:rPr>
        <w:t xml:space="preserve"> indicating potential food</w:t>
      </w:r>
      <w:r w:rsidR="008E2780" w:rsidRPr="004338BA">
        <w:rPr>
          <w:rFonts w:ascii="Times New Roman" w:hAnsi="Times New Roman" w:cs="Times New Roman"/>
          <w:color w:val="000000" w:themeColor="text1"/>
        </w:rPr>
        <w:noBreakHyphen/>
        <w:t xml:space="preserve">borne hazards </w:t>
      </w:r>
      <w:r w:rsidR="000B7F95">
        <w:rPr>
          <w:rFonts w:ascii="Times New Roman" w:hAnsi="Times New Roman" w:cs="Times New Roman"/>
          <w:color w:val="000000" w:themeColor="text1"/>
        </w:rPr>
        <w:t>[7]</w:t>
      </w:r>
      <w:r w:rsidR="0006168A">
        <w:rPr>
          <w:rFonts w:ascii="Times New Roman" w:hAnsi="Times New Roman" w:cs="Times New Roman"/>
          <w:color w:val="000000" w:themeColor="text1"/>
        </w:rPr>
        <w:t>.</w:t>
      </w:r>
      <w:r w:rsidR="000B7F95">
        <w:rPr>
          <w:rFonts w:ascii="Times New Roman" w:hAnsi="Times New Roman" w:cs="Times New Roman"/>
          <w:color w:val="000000" w:themeColor="text1"/>
        </w:rPr>
        <w:t xml:space="preserve"> </w:t>
      </w:r>
    </w:p>
    <w:p w14:paraId="4E131585" w14:textId="4012F8CF" w:rsidR="008E2780" w:rsidRPr="004338BA" w:rsidRDefault="008E2780"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A recent review on meat</w:t>
      </w:r>
      <w:r w:rsidRPr="004338BA">
        <w:rPr>
          <w:rFonts w:ascii="Times New Roman" w:hAnsi="Times New Roman" w:cs="Times New Roman"/>
          <w:color w:val="000000" w:themeColor="text1"/>
        </w:rPr>
        <w:noBreakHyphen/>
        <w:t xml:space="preserve">handling practices in Africa highlights that contaminated surfaces (knives, cutting boards, abattoir floors), unhygienic water supply, poorly trained staff, and inadequate waste handling contribute substantially to microbial load on meat </w:t>
      </w:r>
      <w:r w:rsidR="0006168A">
        <w:rPr>
          <w:rFonts w:ascii="Times New Roman" w:hAnsi="Times New Roman" w:cs="Times New Roman"/>
          <w:color w:val="000000" w:themeColor="text1"/>
        </w:rPr>
        <w:t>[5]</w:t>
      </w:r>
      <w:r w:rsidRPr="004338BA">
        <w:rPr>
          <w:rFonts w:ascii="Times New Roman" w:hAnsi="Times New Roman" w:cs="Times New Roman"/>
          <w:color w:val="000000" w:themeColor="text1"/>
        </w:rPr>
        <w:t>. Similarly, a study in Ethiopia demonstrated that lack of hot</w:t>
      </w:r>
      <w:r w:rsidRPr="004338BA">
        <w:rPr>
          <w:rFonts w:ascii="Times New Roman" w:hAnsi="Times New Roman" w:cs="Times New Roman"/>
          <w:color w:val="000000" w:themeColor="text1"/>
        </w:rPr>
        <w:noBreakHyphen/>
        <w:t>water baths, infrequent hand washing, poor sanitization of equipment, and absence of cold</w:t>
      </w:r>
      <w:r w:rsidRPr="004338BA">
        <w:rPr>
          <w:rFonts w:ascii="Times New Roman" w:hAnsi="Times New Roman" w:cs="Times New Roman"/>
          <w:color w:val="000000" w:themeColor="text1"/>
        </w:rPr>
        <w:noBreakHyphen/>
        <w:t xml:space="preserve">chain/storage facilities in slaughterhouses and retail shops significantly increased the risk of meat contamination </w:t>
      </w:r>
      <w:r w:rsidR="002C2C45">
        <w:rPr>
          <w:rFonts w:ascii="Times New Roman" w:hAnsi="Times New Roman" w:cs="Times New Roman"/>
          <w:color w:val="000000" w:themeColor="text1"/>
        </w:rPr>
        <w:t xml:space="preserve">[15]. </w:t>
      </w:r>
    </w:p>
    <w:p w14:paraId="6B8132F9" w14:textId="4AA76841" w:rsidR="00BA053E" w:rsidRPr="004338BA" w:rsidRDefault="00BA053E"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Beyond spoilage, </w:t>
      </w:r>
      <w:r w:rsidRPr="004338BA">
        <w:rPr>
          <w:rFonts w:ascii="Times New Roman" w:hAnsi="Times New Roman" w:cs="Times New Roman"/>
          <w:i/>
          <w:iCs/>
          <w:color w:val="000000" w:themeColor="text1"/>
        </w:rPr>
        <w:t>S. aureus</w:t>
      </w:r>
      <w:r w:rsidRPr="004338BA">
        <w:rPr>
          <w:rFonts w:ascii="Times New Roman" w:hAnsi="Times New Roman" w:cs="Times New Roman"/>
          <w:color w:val="000000" w:themeColor="text1"/>
        </w:rPr>
        <w:t xml:space="preserve"> poses a serious public health risk</w:t>
      </w:r>
      <w:r w:rsidR="008F00A6">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many strains produce </w:t>
      </w:r>
      <w:r w:rsidR="005753CC" w:rsidRPr="004338BA">
        <w:rPr>
          <w:rFonts w:ascii="Times New Roman" w:hAnsi="Times New Roman" w:cs="Times New Roman"/>
          <w:color w:val="000000" w:themeColor="text1"/>
        </w:rPr>
        <w:t>heat-stable</w:t>
      </w:r>
      <w:r w:rsidRPr="004338BA">
        <w:rPr>
          <w:rFonts w:ascii="Times New Roman" w:hAnsi="Times New Roman" w:cs="Times New Roman"/>
          <w:color w:val="000000" w:themeColor="text1"/>
        </w:rPr>
        <w:t xml:space="preserve"> enterotoxins that survive routine cooking, meaning that contaminated meat can cause staphylococcal food poisoning even if properly cooked </w:t>
      </w:r>
      <w:r w:rsidR="002403E5">
        <w:rPr>
          <w:rFonts w:ascii="Times New Roman" w:hAnsi="Times New Roman" w:cs="Times New Roman"/>
          <w:color w:val="000000" w:themeColor="text1"/>
        </w:rPr>
        <w:t>[30]</w:t>
      </w:r>
      <w:r w:rsidR="00B761F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 xml:space="preserve">Thus, the presence of </w:t>
      </w:r>
      <w:r w:rsidRPr="004338BA">
        <w:rPr>
          <w:rFonts w:ascii="Times New Roman" w:hAnsi="Times New Roman" w:cs="Times New Roman"/>
          <w:i/>
          <w:iCs/>
          <w:color w:val="000000" w:themeColor="text1"/>
        </w:rPr>
        <w:t>S. aureus</w:t>
      </w:r>
      <w:r w:rsidRPr="004338BA">
        <w:rPr>
          <w:rFonts w:ascii="Times New Roman" w:hAnsi="Times New Roman" w:cs="Times New Roman"/>
          <w:color w:val="000000" w:themeColor="text1"/>
        </w:rPr>
        <w:t xml:space="preserve"> in retail meat</w:t>
      </w:r>
      <w:r w:rsidR="008F00A6">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as observed in this study is a potential health hazard to consumers.</w:t>
      </w:r>
    </w:p>
    <w:p w14:paraId="0A6E50C0" w14:textId="29D5BC3D" w:rsidR="00BA053E" w:rsidRPr="004338BA" w:rsidRDefault="00BA053E"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In addition to </w:t>
      </w:r>
      <w:r w:rsidRPr="004338BA">
        <w:rPr>
          <w:rFonts w:ascii="Times New Roman" w:hAnsi="Times New Roman" w:cs="Times New Roman"/>
          <w:i/>
          <w:iCs/>
          <w:color w:val="000000" w:themeColor="text1"/>
        </w:rPr>
        <w:t>S. aureus</w:t>
      </w:r>
      <w:r w:rsidRPr="004338BA">
        <w:rPr>
          <w:rFonts w:ascii="Times New Roman" w:hAnsi="Times New Roman" w:cs="Times New Roman"/>
          <w:color w:val="000000" w:themeColor="text1"/>
        </w:rPr>
        <w:t>, this study isolated several members of the family Enterobacteriaceae</w:t>
      </w:r>
      <w:r w:rsidR="005753CC"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including </w:t>
      </w:r>
      <w:r w:rsidRPr="004338BA">
        <w:rPr>
          <w:rFonts w:ascii="Times New Roman" w:hAnsi="Times New Roman" w:cs="Times New Roman"/>
          <w:i/>
          <w:iCs/>
          <w:color w:val="000000" w:themeColor="text1"/>
        </w:rPr>
        <w:t>E</w:t>
      </w:r>
      <w:r w:rsidR="00F2572E">
        <w:rPr>
          <w:rFonts w:ascii="Times New Roman" w:hAnsi="Times New Roman" w:cs="Times New Roman"/>
          <w:i/>
          <w:iCs/>
          <w:color w:val="000000" w:themeColor="text1"/>
        </w:rPr>
        <w:t>.</w:t>
      </w:r>
      <w:r w:rsidRPr="004338BA">
        <w:rPr>
          <w:rFonts w:ascii="Times New Roman" w:hAnsi="Times New Roman" w:cs="Times New Roman"/>
          <w:i/>
          <w:iCs/>
          <w:color w:val="000000" w:themeColor="text1"/>
        </w:rPr>
        <w:t xml:space="preserve"> coli, Klebsiella spp., Proteus spp.,</w:t>
      </w:r>
      <w:r w:rsidRPr="004338BA">
        <w:rPr>
          <w:rFonts w:ascii="Times New Roman" w:hAnsi="Times New Roman" w:cs="Times New Roman"/>
          <w:color w:val="000000" w:themeColor="text1"/>
        </w:rPr>
        <w:t xml:space="preserve"> and </w:t>
      </w:r>
      <w:r w:rsidRPr="004338BA">
        <w:rPr>
          <w:rFonts w:ascii="Times New Roman" w:hAnsi="Times New Roman" w:cs="Times New Roman"/>
          <w:i/>
          <w:iCs/>
          <w:color w:val="000000" w:themeColor="text1"/>
        </w:rPr>
        <w:t xml:space="preserve">Enterobacter </w:t>
      </w:r>
      <w:proofErr w:type="spellStart"/>
      <w:r w:rsidRPr="004338BA">
        <w:rPr>
          <w:rFonts w:ascii="Times New Roman" w:hAnsi="Times New Roman" w:cs="Times New Roman"/>
          <w:i/>
          <w:iCs/>
          <w:color w:val="000000" w:themeColor="text1"/>
        </w:rPr>
        <w:t>spp</w:t>
      </w:r>
      <w:proofErr w:type="spellEnd"/>
      <w:r w:rsidR="005753CC" w:rsidRPr="004338BA">
        <w:rPr>
          <w:rFonts w:ascii="Times New Roman" w:hAnsi="Times New Roman" w:cs="Times New Roman"/>
          <w:i/>
          <w:iCs/>
          <w:color w:val="000000" w:themeColor="text1"/>
        </w:rPr>
        <w:t>,</w:t>
      </w:r>
      <w:r w:rsidR="00AD0D11" w:rsidRPr="004338BA">
        <w:rPr>
          <w:rFonts w:ascii="Times New Roman" w:hAnsi="Times New Roman" w:cs="Times New Roman"/>
          <w:i/>
          <w:iCs/>
          <w:color w:val="000000" w:themeColor="text1"/>
        </w:rPr>
        <w:t xml:space="preserve"> </w:t>
      </w:r>
      <w:r w:rsidRPr="004338BA">
        <w:rPr>
          <w:rFonts w:ascii="Times New Roman" w:hAnsi="Times New Roman" w:cs="Times New Roman"/>
          <w:color w:val="000000" w:themeColor="text1"/>
        </w:rPr>
        <w:t xml:space="preserve">highlighting multiple contamination pathways, including fecal contamination, contaminated water, environmental exposure, and </w:t>
      </w:r>
      <w:r w:rsidR="00AD0D11" w:rsidRPr="004338BA">
        <w:rPr>
          <w:rFonts w:ascii="Times New Roman" w:hAnsi="Times New Roman" w:cs="Times New Roman"/>
          <w:color w:val="000000" w:themeColor="text1"/>
        </w:rPr>
        <w:t>cross-contamination</w:t>
      </w:r>
      <w:r w:rsidRPr="004338BA">
        <w:rPr>
          <w:rFonts w:ascii="Times New Roman" w:hAnsi="Times New Roman" w:cs="Times New Roman"/>
          <w:color w:val="000000" w:themeColor="text1"/>
        </w:rPr>
        <w:t xml:space="preserve"> during handling or processing </w:t>
      </w:r>
      <w:r w:rsidR="00652956">
        <w:rPr>
          <w:rFonts w:ascii="Times New Roman" w:hAnsi="Times New Roman" w:cs="Times New Roman"/>
          <w:color w:val="000000" w:themeColor="text1"/>
        </w:rPr>
        <w:t>[10]</w:t>
      </w:r>
      <w:r w:rsidR="00174F77">
        <w:rPr>
          <w:rFonts w:ascii="Times New Roman" w:hAnsi="Times New Roman" w:cs="Times New Roman"/>
          <w:color w:val="000000" w:themeColor="text1"/>
        </w:rPr>
        <w:t>.</w:t>
      </w:r>
      <w:r w:rsidR="00652956">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 xml:space="preserve">Such </w:t>
      </w:r>
      <w:r w:rsidRPr="0088041D">
        <w:rPr>
          <w:rFonts w:ascii="Times New Roman" w:hAnsi="Times New Roman" w:cs="Times New Roman"/>
          <w:i/>
          <w:iCs/>
          <w:color w:val="000000" w:themeColor="text1"/>
        </w:rPr>
        <w:t>Enterobacteriaceae</w:t>
      </w:r>
      <w:r w:rsidRPr="004338BA">
        <w:rPr>
          <w:rFonts w:ascii="Times New Roman" w:hAnsi="Times New Roman" w:cs="Times New Roman"/>
          <w:color w:val="000000" w:themeColor="text1"/>
        </w:rPr>
        <w:t xml:space="preserve"> not only signify poor sanitary conditions but also contribute to spoilage, off</w:t>
      </w:r>
      <w:r w:rsidRPr="004338BA">
        <w:rPr>
          <w:rFonts w:ascii="Times New Roman" w:hAnsi="Times New Roman" w:cs="Times New Roman"/>
          <w:color w:val="000000" w:themeColor="text1"/>
        </w:rPr>
        <w:noBreakHyphen/>
      </w:r>
      <w:proofErr w:type="spellStart"/>
      <w:r w:rsidRPr="004338BA">
        <w:rPr>
          <w:rFonts w:ascii="Times New Roman" w:hAnsi="Times New Roman" w:cs="Times New Roman"/>
          <w:color w:val="000000" w:themeColor="text1"/>
        </w:rPr>
        <w:t>odour</w:t>
      </w:r>
      <w:proofErr w:type="spellEnd"/>
      <w:r w:rsidRPr="004338BA">
        <w:rPr>
          <w:rFonts w:ascii="Times New Roman" w:hAnsi="Times New Roman" w:cs="Times New Roman"/>
          <w:color w:val="000000" w:themeColor="text1"/>
        </w:rPr>
        <w:t>, slime formation, and reduced shelf</w:t>
      </w:r>
      <w:r w:rsidRPr="004338BA">
        <w:rPr>
          <w:rFonts w:ascii="Times New Roman" w:hAnsi="Times New Roman" w:cs="Times New Roman"/>
          <w:color w:val="000000" w:themeColor="text1"/>
        </w:rPr>
        <w:noBreakHyphen/>
        <w:t>life of meat</w:t>
      </w:r>
      <w:r w:rsidR="005753CC" w:rsidRPr="004338BA">
        <w:rPr>
          <w:rFonts w:ascii="Times New Roman" w:hAnsi="Times New Roman" w:cs="Times New Roman"/>
          <w:color w:val="000000" w:themeColor="text1"/>
        </w:rPr>
        <w:t>,</w:t>
      </w:r>
      <w:r w:rsidR="00E02B0B"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 xml:space="preserve">especially under </w:t>
      </w:r>
      <w:r w:rsidR="005753CC" w:rsidRPr="004338BA">
        <w:rPr>
          <w:rFonts w:ascii="Times New Roman" w:hAnsi="Times New Roman" w:cs="Times New Roman"/>
          <w:color w:val="000000" w:themeColor="text1"/>
        </w:rPr>
        <w:t>sub-optimal</w:t>
      </w:r>
      <w:r w:rsidRPr="004338BA">
        <w:rPr>
          <w:rFonts w:ascii="Times New Roman" w:hAnsi="Times New Roman" w:cs="Times New Roman"/>
          <w:color w:val="000000" w:themeColor="text1"/>
        </w:rPr>
        <w:t xml:space="preserve"> storage conditions such as ambient temperature or inadequate refrigeration </w:t>
      </w:r>
      <w:r w:rsidR="00174F77">
        <w:rPr>
          <w:rFonts w:ascii="Times New Roman" w:hAnsi="Times New Roman" w:cs="Times New Roman"/>
          <w:color w:val="000000" w:themeColor="text1"/>
        </w:rPr>
        <w:t xml:space="preserve">[10;36]. </w:t>
      </w:r>
      <w:r w:rsidRPr="004338BA">
        <w:rPr>
          <w:rFonts w:ascii="Times New Roman" w:hAnsi="Times New Roman" w:cs="Times New Roman"/>
          <w:color w:val="000000" w:themeColor="text1"/>
        </w:rPr>
        <w:t>This suggests that meat from zones with high Enterobacteriaceae load might deteriorate rapidly, increasing risk to consumers.</w:t>
      </w:r>
    </w:p>
    <w:p w14:paraId="451C9A16" w14:textId="4CF79728" w:rsidR="00BA053E" w:rsidRPr="004338BA" w:rsidRDefault="00BA053E"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The demographic profile of beef retailers in this study</w:t>
      </w:r>
      <w:r w:rsidR="005753CC" w:rsidRPr="004338BA">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 xml:space="preserve">predominantly young or </w:t>
      </w:r>
      <w:r w:rsidR="005753CC" w:rsidRPr="004338BA">
        <w:rPr>
          <w:rFonts w:ascii="Times New Roman" w:hAnsi="Times New Roman" w:cs="Times New Roman"/>
          <w:color w:val="000000" w:themeColor="text1"/>
        </w:rPr>
        <w:t>middle-aged</w:t>
      </w:r>
      <w:r w:rsidRPr="004338BA">
        <w:rPr>
          <w:rFonts w:ascii="Times New Roman" w:hAnsi="Times New Roman" w:cs="Times New Roman"/>
          <w:color w:val="000000" w:themeColor="text1"/>
        </w:rPr>
        <w:t xml:space="preserve"> men with mostly secondary-level education</w:t>
      </w:r>
      <w:r w:rsidR="005753CC" w:rsidRPr="004338BA">
        <w:rPr>
          <w:rFonts w:ascii="Times New Roman" w:hAnsi="Times New Roman" w:cs="Times New Roman"/>
          <w:color w:val="000000" w:themeColor="text1"/>
        </w:rPr>
        <w:t>,</w:t>
      </w:r>
      <w:r w:rsidRPr="004338BA">
        <w:rPr>
          <w:rFonts w:ascii="Times New Roman" w:hAnsi="Times New Roman" w:cs="Times New Roman"/>
          <w:color w:val="000000" w:themeColor="text1"/>
        </w:rPr>
        <w:t xml:space="preserve"> aligns with patterns observed elsewhere. In a study from Ghana, the majority of butchers were </w:t>
      </w:r>
      <w:r w:rsidR="00E02B0B" w:rsidRPr="004338BA">
        <w:rPr>
          <w:rFonts w:ascii="Times New Roman" w:hAnsi="Times New Roman" w:cs="Times New Roman"/>
          <w:color w:val="000000" w:themeColor="text1"/>
        </w:rPr>
        <w:t>middle-aged</w:t>
      </w:r>
      <w:r w:rsidRPr="004338BA">
        <w:rPr>
          <w:rFonts w:ascii="Times New Roman" w:hAnsi="Times New Roman" w:cs="Times New Roman"/>
          <w:color w:val="000000" w:themeColor="text1"/>
        </w:rPr>
        <w:t xml:space="preserve"> men with </w:t>
      </w:r>
      <w:r w:rsidR="00E02B0B" w:rsidRPr="004338BA">
        <w:rPr>
          <w:rFonts w:ascii="Times New Roman" w:hAnsi="Times New Roman" w:cs="Times New Roman"/>
          <w:color w:val="000000" w:themeColor="text1"/>
        </w:rPr>
        <w:t xml:space="preserve">a </w:t>
      </w:r>
      <w:r w:rsidRPr="004338BA">
        <w:rPr>
          <w:rFonts w:ascii="Times New Roman" w:hAnsi="Times New Roman" w:cs="Times New Roman"/>
          <w:color w:val="000000" w:themeColor="text1"/>
        </w:rPr>
        <w:t xml:space="preserve">basic educational background </w:t>
      </w:r>
      <w:r w:rsidR="00174F77">
        <w:rPr>
          <w:rFonts w:ascii="Times New Roman" w:hAnsi="Times New Roman" w:cs="Times New Roman"/>
          <w:color w:val="000000" w:themeColor="text1"/>
        </w:rPr>
        <w:t xml:space="preserve">[31]. </w:t>
      </w:r>
      <w:r w:rsidRPr="004338BA">
        <w:rPr>
          <w:rFonts w:ascii="Times New Roman" w:hAnsi="Times New Roman" w:cs="Times New Roman"/>
          <w:color w:val="000000" w:themeColor="text1"/>
        </w:rPr>
        <w:t xml:space="preserve">Lower levels of formal education, combined with limited training in food safety, may reduce adoption of proper handling and hygiene practices, contributing to high microbial loads on meat </w:t>
      </w:r>
      <w:r w:rsidR="00B76FAA">
        <w:rPr>
          <w:rFonts w:ascii="Times New Roman" w:hAnsi="Times New Roman" w:cs="Times New Roman"/>
          <w:color w:val="000000" w:themeColor="text1"/>
        </w:rPr>
        <w:t>[31].</w:t>
      </w:r>
    </w:p>
    <w:p w14:paraId="75500AA4" w14:textId="577DE92D" w:rsidR="00BA053E" w:rsidRPr="004338BA" w:rsidRDefault="00BA053E"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When comparing microbial load levels, this study’s findings appear at the higher end of contamination ranges reported in other African contexts. For example, a study of raw meat in butchers’ shops in </w:t>
      </w:r>
      <w:proofErr w:type="spellStart"/>
      <w:r w:rsidRPr="004338BA">
        <w:rPr>
          <w:rFonts w:ascii="Times New Roman" w:hAnsi="Times New Roman" w:cs="Times New Roman"/>
          <w:color w:val="000000" w:themeColor="text1"/>
        </w:rPr>
        <w:t>Assosa</w:t>
      </w:r>
      <w:proofErr w:type="spellEnd"/>
      <w:r w:rsidRPr="004338BA">
        <w:rPr>
          <w:rFonts w:ascii="Times New Roman" w:hAnsi="Times New Roman" w:cs="Times New Roman"/>
          <w:color w:val="000000" w:themeColor="text1"/>
        </w:rPr>
        <w:t xml:space="preserve">, Western Ethiopia, reported mean aerobic mesophilic bacterial (AMB) counts around 5.04 log₁₀ CFU/g and </w:t>
      </w:r>
      <w:r w:rsidRPr="004338BA">
        <w:rPr>
          <w:rFonts w:ascii="Times New Roman" w:hAnsi="Times New Roman" w:cs="Times New Roman"/>
          <w:i/>
          <w:iCs/>
          <w:color w:val="000000" w:themeColor="text1"/>
        </w:rPr>
        <w:t>S. aureus</w:t>
      </w:r>
      <w:r w:rsidRPr="004338BA">
        <w:rPr>
          <w:rFonts w:ascii="Times New Roman" w:hAnsi="Times New Roman" w:cs="Times New Roman"/>
          <w:color w:val="000000" w:themeColor="text1"/>
        </w:rPr>
        <w:t xml:space="preserve"> around 3.84 log₁₀ CFU/g </w:t>
      </w:r>
      <w:r w:rsidR="00137EA1">
        <w:rPr>
          <w:rFonts w:ascii="Times New Roman" w:hAnsi="Times New Roman" w:cs="Times New Roman"/>
          <w:color w:val="000000" w:themeColor="text1"/>
        </w:rPr>
        <w:t>[28]</w:t>
      </w:r>
      <w:r w:rsidR="00BB52FF">
        <w:rPr>
          <w:rFonts w:ascii="Times New Roman" w:hAnsi="Times New Roman" w:cs="Times New Roman"/>
          <w:color w:val="000000" w:themeColor="text1"/>
        </w:rPr>
        <w:t>.</w:t>
      </w:r>
      <w:r w:rsidR="00137EA1">
        <w:rPr>
          <w:rFonts w:ascii="Times New Roman" w:hAnsi="Times New Roman" w:cs="Times New Roman"/>
          <w:color w:val="000000" w:themeColor="text1"/>
        </w:rPr>
        <w:t xml:space="preserve"> </w:t>
      </w:r>
      <w:r w:rsidR="00E02B0B" w:rsidRPr="004338BA">
        <w:rPr>
          <w:rFonts w:ascii="Times New Roman" w:hAnsi="Times New Roman" w:cs="Times New Roman"/>
          <w:color w:val="000000" w:themeColor="text1"/>
        </w:rPr>
        <w:t xml:space="preserve">This is </w:t>
      </w:r>
      <w:r w:rsidRPr="004338BA">
        <w:rPr>
          <w:rFonts w:ascii="Times New Roman" w:hAnsi="Times New Roman" w:cs="Times New Roman"/>
          <w:color w:val="000000" w:themeColor="text1"/>
        </w:rPr>
        <w:t>considerably lower than the mean counts observed in some zones in</w:t>
      </w:r>
      <w:r w:rsidR="00E02B0B" w:rsidRPr="004338BA">
        <w:rPr>
          <w:rFonts w:ascii="Times New Roman" w:hAnsi="Times New Roman" w:cs="Times New Roman"/>
          <w:color w:val="000000" w:themeColor="text1"/>
        </w:rPr>
        <w:t xml:space="preserve"> </w:t>
      </w:r>
      <w:r w:rsidR="003067BC">
        <w:rPr>
          <w:rFonts w:ascii="Times New Roman" w:hAnsi="Times New Roman" w:cs="Times New Roman"/>
          <w:color w:val="000000" w:themeColor="text1"/>
        </w:rPr>
        <w:t>the</w:t>
      </w:r>
      <w:r w:rsidR="00E02B0B" w:rsidRPr="004338BA">
        <w:rPr>
          <w:rFonts w:ascii="Times New Roman" w:hAnsi="Times New Roman" w:cs="Times New Roman"/>
          <w:color w:val="000000" w:themeColor="text1"/>
        </w:rPr>
        <w:t xml:space="preserve"> present </w:t>
      </w:r>
      <w:r w:rsidRPr="004338BA">
        <w:rPr>
          <w:rFonts w:ascii="Times New Roman" w:hAnsi="Times New Roman" w:cs="Times New Roman"/>
          <w:color w:val="000000" w:themeColor="text1"/>
        </w:rPr>
        <w:t>study. The difference likely reflects more severe lapses in hygiene, longer duration between slaughter and sale, poor water quality, and lack of effective cold</w:t>
      </w:r>
      <w:r w:rsidRPr="004338BA">
        <w:rPr>
          <w:rFonts w:ascii="Times New Roman" w:hAnsi="Times New Roman" w:cs="Times New Roman"/>
          <w:color w:val="000000" w:themeColor="text1"/>
        </w:rPr>
        <w:noBreakHyphen/>
        <w:t>chain/storage in your study environment.</w:t>
      </w:r>
    </w:p>
    <w:p w14:paraId="1AB52ED1" w14:textId="4FD29509" w:rsidR="00BA053E" w:rsidRPr="004338BA" w:rsidRDefault="00BA053E"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 xml:space="preserve">Moreover, studies have found raw meat contaminated with </w:t>
      </w:r>
      <w:r w:rsidR="003067BC">
        <w:rPr>
          <w:rFonts w:ascii="Times New Roman" w:hAnsi="Times New Roman" w:cs="Times New Roman"/>
          <w:color w:val="000000" w:themeColor="text1"/>
        </w:rPr>
        <w:t>multidrug-resistant</w:t>
      </w:r>
      <w:r w:rsidRPr="004338BA">
        <w:rPr>
          <w:rFonts w:ascii="Times New Roman" w:hAnsi="Times New Roman" w:cs="Times New Roman"/>
          <w:color w:val="000000" w:themeColor="text1"/>
        </w:rPr>
        <w:t xml:space="preserve"> Enterobacteriaceae and other pathogens, underscoring the potential for antimicrobial</w:t>
      </w:r>
      <w:r w:rsidRPr="004338BA">
        <w:rPr>
          <w:rFonts w:ascii="Times New Roman" w:hAnsi="Times New Roman" w:cs="Times New Roman"/>
          <w:color w:val="000000" w:themeColor="text1"/>
        </w:rPr>
        <w:noBreakHyphen/>
        <w:t xml:space="preserve">resistant bacteria entering the food chain via raw meat </w:t>
      </w:r>
      <w:r w:rsidR="00BB52FF">
        <w:rPr>
          <w:rFonts w:ascii="Times New Roman" w:hAnsi="Times New Roman" w:cs="Times New Roman"/>
          <w:color w:val="000000" w:themeColor="text1"/>
        </w:rPr>
        <w:t>[</w:t>
      </w:r>
      <w:r w:rsidR="00E72FC5">
        <w:rPr>
          <w:rFonts w:ascii="Times New Roman" w:hAnsi="Times New Roman" w:cs="Times New Roman"/>
          <w:color w:val="000000" w:themeColor="text1"/>
        </w:rPr>
        <w:t>22</w:t>
      </w:r>
      <w:r w:rsidR="00BB52FF">
        <w:rPr>
          <w:rFonts w:ascii="Times New Roman" w:hAnsi="Times New Roman" w:cs="Times New Roman"/>
          <w:color w:val="000000" w:themeColor="text1"/>
        </w:rPr>
        <w:t xml:space="preserve">]. </w:t>
      </w:r>
      <w:r w:rsidRPr="004338BA">
        <w:rPr>
          <w:rFonts w:ascii="Times New Roman" w:hAnsi="Times New Roman" w:cs="Times New Roman"/>
          <w:color w:val="000000" w:themeColor="text1"/>
        </w:rPr>
        <w:t>Such resistance, combined with high bacterial loads, raises the threat level of consuming contaminated meat.</w:t>
      </w:r>
    </w:p>
    <w:p w14:paraId="33D1B782" w14:textId="3FDB7864" w:rsidR="00BA053E" w:rsidRPr="004338BA" w:rsidRDefault="00BA053E"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lastRenderedPageBreak/>
        <w:t xml:space="preserve">Given these comparisons, the high bacterial loads both aerobic and coliform, presence of </w:t>
      </w:r>
      <w:r w:rsidRPr="004338BA">
        <w:rPr>
          <w:rFonts w:ascii="Times New Roman" w:hAnsi="Times New Roman" w:cs="Times New Roman"/>
          <w:i/>
          <w:iCs/>
          <w:color w:val="000000" w:themeColor="text1"/>
        </w:rPr>
        <w:t>S. aureus</w:t>
      </w:r>
      <w:r w:rsidRPr="004338BA">
        <w:rPr>
          <w:rFonts w:ascii="Times New Roman" w:hAnsi="Times New Roman" w:cs="Times New Roman"/>
          <w:color w:val="000000" w:themeColor="text1"/>
        </w:rPr>
        <w:t>, Enterobacteriaceae, and likely poor handling/storage strongly suggest that raw beef sold in the studied markets represents a significant food safety risk. Unless rigorous hygiene practices, potable water supply, and cold</w:t>
      </w:r>
      <w:r w:rsidRPr="004338BA">
        <w:rPr>
          <w:rFonts w:ascii="Times New Roman" w:hAnsi="Times New Roman" w:cs="Times New Roman"/>
          <w:color w:val="000000" w:themeColor="text1"/>
        </w:rPr>
        <w:noBreakHyphen/>
        <w:t>chain procedures are enforced, consumers remain at risk of foodborne illness or exposure to antimicrobial</w:t>
      </w:r>
      <w:r w:rsidRPr="004338BA">
        <w:rPr>
          <w:rFonts w:ascii="Times New Roman" w:hAnsi="Times New Roman" w:cs="Times New Roman"/>
          <w:color w:val="000000" w:themeColor="text1"/>
        </w:rPr>
        <w:noBreakHyphen/>
        <w:t>resistant bacteria.</w:t>
      </w:r>
    </w:p>
    <w:p w14:paraId="4D490FF7" w14:textId="77777777" w:rsidR="00F62429" w:rsidRPr="004338BA" w:rsidRDefault="00F62429" w:rsidP="004338BA">
      <w:pPr>
        <w:spacing w:after="0" w:line="240" w:lineRule="auto"/>
        <w:jc w:val="both"/>
        <w:rPr>
          <w:rFonts w:ascii="Times New Roman" w:hAnsi="Times New Roman" w:cs="Times New Roman"/>
          <w:color w:val="000000" w:themeColor="text1"/>
        </w:rPr>
      </w:pPr>
    </w:p>
    <w:p w14:paraId="41D8705F" w14:textId="6982D840" w:rsidR="008A36A0" w:rsidRPr="003067BC" w:rsidRDefault="003067BC" w:rsidP="004338BA">
      <w:pPr>
        <w:spacing w:after="0" w:line="240" w:lineRule="auto"/>
        <w:jc w:val="both"/>
        <w:rPr>
          <w:rFonts w:ascii="Times New Roman" w:hAnsi="Times New Roman" w:cs="Times New Roman"/>
          <w:b/>
          <w:bCs/>
          <w:color w:val="000000" w:themeColor="text1"/>
        </w:rPr>
      </w:pPr>
      <w:r w:rsidRPr="003067BC">
        <w:rPr>
          <w:rFonts w:ascii="Times New Roman" w:hAnsi="Times New Roman" w:cs="Times New Roman"/>
          <w:b/>
          <w:bCs/>
          <w:color w:val="000000" w:themeColor="text1"/>
        </w:rPr>
        <w:t>CONCLUSION</w:t>
      </w:r>
    </w:p>
    <w:p w14:paraId="6DFC71F4" w14:textId="23238520" w:rsidR="00F62429" w:rsidRPr="004338BA" w:rsidRDefault="00F62429" w:rsidP="004338BA">
      <w:pPr>
        <w:spacing w:after="0" w:line="240" w:lineRule="auto"/>
        <w:jc w:val="both"/>
        <w:rPr>
          <w:rFonts w:ascii="Times New Roman" w:hAnsi="Times New Roman" w:cs="Times New Roman"/>
          <w:color w:val="000000" w:themeColor="text1"/>
        </w:rPr>
      </w:pPr>
      <w:r w:rsidRPr="004338BA">
        <w:rPr>
          <w:rFonts w:ascii="Times New Roman" w:hAnsi="Times New Roman" w:cs="Times New Roman"/>
          <w:color w:val="000000" w:themeColor="text1"/>
        </w:rPr>
        <w:t>In conclusion, the present findings align with multiple recent studies showing that raw beef sold in Nigerian markets often carries high bacterial loads frequently above recommended safety thresholds</w:t>
      </w:r>
      <w:r w:rsidR="00965A9D" w:rsidRPr="004338BA">
        <w:rPr>
          <w:rFonts w:ascii="Times New Roman" w:hAnsi="Times New Roman" w:cs="Times New Roman"/>
          <w:color w:val="000000" w:themeColor="text1"/>
        </w:rPr>
        <w:t xml:space="preserve"> which are most </w:t>
      </w:r>
      <w:r w:rsidRPr="004338BA">
        <w:rPr>
          <w:rFonts w:ascii="Times New Roman" w:hAnsi="Times New Roman" w:cs="Times New Roman"/>
          <w:color w:val="000000" w:themeColor="text1"/>
        </w:rPr>
        <w:t>likely driven by poor hygiene, inadequate water and handling practices, and environmental sanitation deficiencies. These conditions pose a risk to consumers, underscoring the critical need for improved food safety interventions, butcher/vendor education, regular microbial monitoring, and provision of safe water and sanitation infrastructure in meat retail zones to ensure that beef marketed for public consumption is microbiologically safe and wholesome.</w:t>
      </w:r>
    </w:p>
    <w:p w14:paraId="2B5071C3" w14:textId="1D438E4D" w:rsidR="005A17A1" w:rsidRDefault="005A17A1" w:rsidP="004338BA">
      <w:pPr>
        <w:spacing w:after="0" w:line="240" w:lineRule="auto"/>
        <w:jc w:val="both"/>
        <w:rPr>
          <w:rFonts w:ascii="Times New Roman" w:hAnsi="Times New Roman" w:cs="Times New Roman"/>
          <w:color w:val="000000" w:themeColor="text1"/>
        </w:rPr>
      </w:pPr>
    </w:p>
    <w:p w14:paraId="43B6DA58" w14:textId="58E3288D" w:rsidR="00C137D6" w:rsidRDefault="00C137D6" w:rsidP="004338BA">
      <w:pPr>
        <w:spacing w:after="0" w:line="240" w:lineRule="auto"/>
        <w:jc w:val="both"/>
        <w:rPr>
          <w:rFonts w:ascii="Times New Roman" w:hAnsi="Times New Roman" w:cs="Times New Roman"/>
          <w:color w:val="000000" w:themeColor="text1"/>
        </w:rPr>
      </w:pPr>
    </w:p>
    <w:p w14:paraId="1D97871C" w14:textId="59270780" w:rsidR="00C137D6" w:rsidRDefault="00C137D6" w:rsidP="004338BA">
      <w:pPr>
        <w:spacing w:after="0" w:line="240" w:lineRule="auto"/>
        <w:jc w:val="both"/>
        <w:rPr>
          <w:rFonts w:ascii="Times New Roman" w:hAnsi="Times New Roman" w:cs="Times New Roman"/>
          <w:color w:val="000000" w:themeColor="text1"/>
        </w:rPr>
      </w:pPr>
    </w:p>
    <w:p w14:paraId="40D035DD" w14:textId="77777777" w:rsidR="00C137D6" w:rsidRPr="00046C34" w:rsidRDefault="00C137D6" w:rsidP="00C137D6">
      <w:pPr>
        <w:rPr>
          <w:rFonts w:ascii="Calibri" w:eastAsia="Calibri" w:hAnsi="Calibri" w:cs="Times New Roman"/>
          <w:highlight w:val="yellow"/>
        </w:rPr>
      </w:pPr>
      <w:bookmarkStart w:id="0" w:name="_Hlk211509776"/>
      <w:r w:rsidRPr="00046C34">
        <w:rPr>
          <w:rFonts w:ascii="Calibri" w:eastAsia="Calibri" w:hAnsi="Calibri" w:cs="Times New Roman"/>
          <w:highlight w:val="yellow"/>
        </w:rPr>
        <w:t>Disclaimer (Artificial intelligence)</w:t>
      </w:r>
    </w:p>
    <w:p w14:paraId="0EAF2CB0" w14:textId="77777777" w:rsidR="00C137D6" w:rsidRPr="00046C34" w:rsidRDefault="00C137D6" w:rsidP="00C137D6">
      <w:pPr>
        <w:rPr>
          <w:rFonts w:ascii="Calibri" w:eastAsia="Calibri" w:hAnsi="Calibri" w:cs="Times New Roman"/>
          <w:highlight w:val="yellow"/>
        </w:rPr>
      </w:pPr>
      <w:r w:rsidRPr="00046C34">
        <w:rPr>
          <w:rFonts w:ascii="Calibri" w:eastAsia="Calibri" w:hAnsi="Calibri" w:cs="Times New Roman"/>
          <w:highlight w:val="yellow"/>
        </w:rPr>
        <w:t xml:space="preserve">Option 1: </w:t>
      </w:r>
    </w:p>
    <w:p w14:paraId="715227C3" w14:textId="77777777" w:rsidR="00C137D6" w:rsidRPr="00046C34" w:rsidRDefault="00C137D6" w:rsidP="00C137D6">
      <w:pPr>
        <w:rPr>
          <w:rFonts w:ascii="Calibri" w:eastAsia="Calibri" w:hAnsi="Calibri" w:cs="Times New Roman"/>
          <w:highlight w:val="yellow"/>
        </w:rPr>
      </w:pPr>
      <w:r w:rsidRPr="00046C34">
        <w:rPr>
          <w:rFonts w:ascii="Calibri" w:eastAsia="Calibri" w:hAnsi="Calibri" w:cs="Times New Roman"/>
          <w:highlight w:val="yellow"/>
        </w:rPr>
        <w:t xml:space="preserve">Author(s) hereby </w:t>
      </w:r>
      <w:proofErr w:type="gramStart"/>
      <w:r w:rsidRPr="00046C34">
        <w:rPr>
          <w:rFonts w:ascii="Calibri" w:eastAsia="Calibri" w:hAnsi="Calibri" w:cs="Times New Roman"/>
          <w:highlight w:val="yellow"/>
        </w:rPr>
        <w:t>declare</w:t>
      </w:r>
      <w:proofErr w:type="gramEnd"/>
      <w:r w:rsidRPr="00046C34">
        <w:rPr>
          <w:rFonts w:ascii="Calibri" w:eastAsia="Calibri" w:hAnsi="Calibri" w:cs="Times New Roman"/>
          <w:highlight w:val="yellow"/>
        </w:rPr>
        <w:t xml:space="preserve"> that NO generative AI technologies such as Large Language Models (ChatGPT, COPILOT, etc.) and text-to-image generators have been used during the writing or editing of this manuscript. </w:t>
      </w:r>
    </w:p>
    <w:bookmarkEnd w:id="0"/>
    <w:p w14:paraId="7C0EEA1D" w14:textId="0560B1CD" w:rsidR="00F840AE" w:rsidRPr="00313FB2" w:rsidRDefault="005A17A1" w:rsidP="005A32E6">
      <w:pPr>
        <w:spacing w:before="240" w:after="0" w:line="240" w:lineRule="auto"/>
        <w:jc w:val="both"/>
        <w:rPr>
          <w:rFonts w:ascii="Times New Roman" w:hAnsi="Times New Roman" w:cs="Times New Roman"/>
          <w:b/>
          <w:bCs/>
          <w:color w:val="000000" w:themeColor="text1"/>
        </w:rPr>
      </w:pPr>
      <w:r w:rsidRPr="00313FB2">
        <w:rPr>
          <w:rFonts w:ascii="Times New Roman" w:hAnsi="Times New Roman" w:cs="Times New Roman"/>
          <w:b/>
          <w:bCs/>
          <w:color w:val="000000" w:themeColor="text1"/>
        </w:rPr>
        <w:t>REFERENCES</w:t>
      </w:r>
    </w:p>
    <w:p w14:paraId="7196B4DD" w14:textId="0FD6DAD1" w:rsidR="00192832" w:rsidRPr="001F2A56" w:rsidRDefault="00192832"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1F2A56">
        <w:rPr>
          <w:rFonts w:ascii="Times New Roman" w:hAnsi="Times New Roman" w:cs="Times New Roman"/>
          <w:color w:val="000000" w:themeColor="text1"/>
        </w:rPr>
        <w:t xml:space="preserve">Abdalla, A. E., Ali, N. A., &amp; Ahmed, S. O. (2009). Microbiological quality of raw meat sold in Khartoum State, Sudan. </w:t>
      </w:r>
      <w:r w:rsidRPr="001F2A56">
        <w:rPr>
          <w:rFonts w:ascii="Times New Roman" w:hAnsi="Times New Roman" w:cs="Times New Roman"/>
          <w:i/>
          <w:iCs/>
          <w:color w:val="000000" w:themeColor="text1"/>
        </w:rPr>
        <w:t>African Journal of Food Science, 3</w:t>
      </w:r>
      <w:r w:rsidRPr="001F2A56">
        <w:rPr>
          <w:rFonts w:ascii="Times New Roman" w:hAnsi="Times New Roman" w:cs="Times New Roman"/>
          <w:color w:val="000000" w:themeColor="text1"/>
        </w:rPr>
        <w:t>(6), 176–180.</w:t>
      </w:r>
    </w:p>
    <w:p w14:paraId="14EE4749" w14:textId="77777777" w:rsidR="001F2A56" w:rsidRDefault="001F2A56"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1F2A56">
        <w:rPr>
          <w:rFonts w:ascii="Times New Roman" w:hAnsi="Times New Roman" w:cs="Times New Roman"/>
          <w:color w:val="000000" w:themeColor="text1"/>
        </w:rPr>
        <w:t xml:space="preserve">Abebe, G. K., &amp; Anderson, J. L. (2024). Meat surface contamination in </w:t>
      </w:r>
      <w:proofErr w:type="spellStart"/>
      <w:r w:rsidRPr="001F2A56">
        <w:rPr>
          <w:rFonts w:ascii="Times New Roman" w:hAnsi="Times New Roman" w:cs="Times New Roman"/>
          <w:color w:val="000000" w:themeColor="text1"/>
        </w:rPr>
        <w:t>Jigjiga</w:t>
      </w:r>
      <w:proofErr w:type="spellEnd"/>
      <w:r w:rsidRPr="001F2A56">
        <w:rPr>
          <w:rFonts w:ascii="Times New Roman" w:hAnsi="Times New Roman" w:cs="Times New Roman"/>
          <w:color w:val="000000" w:themeColor="text1"/>
        </w:rPr>
        <w:t xml:space="preserve">: A microbiological study of abattoirs and retail houses. Research Journal of Agriculture (RJA), 15(4), 1–9. </w:t>
      </w:r>
      <w:hyperlink r:id="rId10" w:history="1">
        <w:r w:rsidRPr="00B20372">
          <w:rPr>
            <w:rStyle w:val="Hyperlink"/>
            <w:rFonts w:ascii="Times New Roman" w:hAnsi="Times New Roman" w:cs="Times New Roman"/>
          </w:rPr>
          <w:t>https://doi.org/10.5281/zenodo.13122900</w:t>
        </w:r>
      </w:hyperlink>
      <w:r>
        <w:rPr>
          <w:rFonts w:ascii="Times New Roman" w:hAnsi="Times New Roman" w:cs="Times New Roman"/>
          <w:color w:val="000000" w:themeColor="text1"/>
        </w:rPr>
        <w:t xml:space="preserve"> </w:t>
      </w:r>
    </w:p>
    <w:p w14:paraId="4D6E55B2" w14:textId="77777777" w:rsidR="001F2A56" w:rsidRDefault="001F2A56"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1F2A56">
        <w:rPr>
          <w:rFonts w:ascii="Times New Roman" w:hAnsi="Times New Roman" w:cs="Times New Roman"/>
          <w:color w:val="000000" w:themeColor="text1"/>
        </w:rPr>
        <w:t xml:space="preserve">Agarwal, S., &amp; Fulgoni, V. L., III. (2024). Contribution of Beef to Key Nutrient Intakes and Nutrient Adequacy in Pregnant and Lactating Women: NHANES 2011–2018 Analysis. Nutrients, 16(7), 981. </w:t>
      </w:r>
      <w:hyperlink r:id="rId11" w:history="1">
        <w:r w:rsidRPr="00B20372">
          <w:rPr>
            <w:rStyle w:val="Hyperlink"/>
            <w:rFonts w:ascii="Times New Roman" w:hAnsi="Times New Roman" w:cs="Times New Roman"/>
          </w:rPr>
          <w:t>https://doi.org/10.3390/nu16070981</w:t>
        </w:r>
      </w:hyperlink>
      <w:r>
        <w:rPr>
          <w:rFonts w:ascii="Times New Roman" w:hAnsi="Times New Roman" w:cs="Times New Roman"/>
          <w:color w:val="000000" w:themeColor="text1"/>
        </w:rPr>
        <w:t xml:space="preserve"> </w:t>
      </w:r>
    </w:p>
    <w:p w14:paraId="7307AF49" w14:textId="77777777" w:rsidR="001F2A56" w:rsidRDefault="001F2A56"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1F2A56">
        <w:rPr>
          <w:rFonts w:ascii="Times New Roman" w:hAnsi="Times New Roman" w:cs="Times New Roman"/>
          <w:color w:val="000000" w:themeColor="text1"/>
        </w:rPr>
        <w:t xml:space="preserve">Agarwal, S., McCullough, K. R., &amp; Fulgoni, V. L., III. (2022). Contribution of beef to key nutrient intakes in American adults: an updated analysis with NHANES 2011–2018. </w:t>
      </w:r>
      <w:proofErr w:type="spellStart"/>
      <w:r w:rsidRPr="001F2A56">
        <w:rPr>
          <w:rFonts w:ascii="Times New Roman" w:hAnsi="Times New Roman" w:cs="Times New Roman"/>
          <w:color w:val="000000" w:themeColor="text1"/>
        </w:rPr>
        <w:t>Nutr</w:t>
      </w:r>
      <w:proofErr w:type="spellEnd"/>
      <w:r w:rsidRPr="001F2A56">
        <w:rPr>
          <w:rFonts w:ascii="Times New Roman" w:hAnsi="Times New Roman" w:cs="Times New Roman"/>
          <w:color w:val="000000" w:themeColor="text1"/>
        </w:rPr>
        <w:t xml:space="preserve"> Res. </w:t>
      </w:r>
      <w:hyperlink r:id="rId12" w:history="1">
        <w:r w:rsidRPr="00B20372">
          <w:rPr>
            <w:rStyle w:val="Hyperlink"/>
            <w:rFonts w:ascii="Times New Roman" w:hAnsi="Times New Roman" w:cs="Times New Roman"/>
          </w:rPr>
          <w:t>https://doi.org/10.1016/j.nutres.2022.06.009</w:t>
        </w:r>
      </w:hyperlink>
      <w:r>
        <w:rPr>
          <w:rFonts w:ascii="Times New Roman" w:hAnsi="Times New Roman" w:cs="Times New Roman"/>
          <w:color w:val="000000" w:themeColor="text1"/>
        </w:rPr>
        <w:t xml:space="preserve"> </w:t>
      </w:r>
    </w:p>
    <w:p w14:paraId="315447D2" w14:textId="77777777" w:rsidR="001F2A56" w:rsidRDefault="001F2A56"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1F2A56">
        <w:rPr>
          <w:rFonts w:ascii="Times New Roman" w:hAnsi="Times New Roman" w:cs="Times New Roman"/>
          <w:color w:val="000000" w:themeColor="text1"/>
        </w:rPr>
        <w:t xml:space="preserve">Adesola, R. O., Hossain, D., </w:t>
      </w:r>
      <w:proofErr w:type="spellStart"/>
      <w:r w:rsidRPr="001F2A56">
        <w:rPr>
          <w:rFonts w:ascii="Times New Roman" w:hAnsi="Times New Roman" w:cs="Times New Roman"/>
          <w:color w:val="000000" w:themeColor="text1"/>
        </w:rPr>
        <w:t>Ogundijo</w:t>
      </w:r>
      <w:proofErr w:type="spellEnd"/>
      <w:r w:rsidRPr="001F2A56">
        <w:rPr>
          <w:rFonts w:ascii="Times New Roman" w:hAnsi="Times New Roman" w:cs="Times New Roman"/>
          <w:color w:val="000000" w:themeColor="text1"/>
        </w:rPr>
        <w:t xml:space="preserve">, O. A., Idris, I., Hamzat, A., </w:t>
      </w:r>
      <w:proofErr w:type="spellStart"/>
      <w:r w:rsidRPr="001F2A56">
        <w:rPr>
          <w:rFonts w:ascii="Times New Roman" w:hAnsi="Times New Roman" w:cs="Times New Roman"/>
          <w:color w:val="000000" w:themeColor="text1"/>
        </w:rPr>
        <w:t>Gulumbe</w:t>
      </w:r>
      <w:proofErr w:type="spellEnd"/>
      <w:r w:rsidRPr="001F2A56">
        <w:rPr>
          <w:rFonts w:ascii="Times New Roman" w:hAnsi="Times New Roman" w:cs="Times New Roman"/>
          <w:color w:val="000000" w:themeColor="text1"/>
        </w:rPr>
        <w:t xml:space="preserve">, B. H., Bakre, A. A., </w:t>
      </w:r>
      <w:proofErr w:type="spellStart"/>
      <w:r w:rsidRPr="001F2A56">
        <w:rPr>
          <w:rFonts w:ascii="Times New Roman" w:hAnsi="Times New Roman" w:cs="Times New Roman"/>
          <w:color w:val="000000" w:themeColor="text1"/>
        </w:rPr>
        <w:t>Banwo</w:t>
      </w:r>
      <w:proofErr w:type="spellEnd"/>
      <w:r w:rsidRPr="001F2A56">
        <w:rPr>
          <w:rFonts w:ascii="Times New Roman" w:hAnsi="Times New Roman" w:cs="Times New Roman"/>
          <w:color w:val="000000" w:themeColor="text1"/>
        </w:rPr>
        <w:t xml:space="preserve">, O. G., &amp; Lucero </w:t>
      </w:r>
      <w:proofErr w:type="spellStart"/>
      <w:r w:rsidRPr="001F2A56">
        <w:rPr>
          <w:rFonts w:ascii="Times New Roman" w:hAnsi="Times New Roman" w:cs="Times New Roman"/>
          <w:color w:val="000000" w:themeColor="text1"/>
        </w:rPr>
        <w:t>Prisno</w:t>
      </w:r>
      <w:proofErr w:type="spellEnd"/>
      <w:r w:rsidRPr="001F2A56">
        <w:rPr>
          <w:rFonts w:ascii="Times New Roman" w:hAnsi="Times New Roman" w:cs="Times New Roman"/>
          <w:color w:val="000000" w:themeColor="text1"/>
        </w:rPr>
        <w:t xml:space="preserve"> III, D. E. (2024). Challenges, health risks and recommendations on meat handling practices in Africa: A comprehensive review. Environmental Health Insights. </w:t>
      </w:r>
      <w:hyperlink r:id="rId13" w:history="1">
        <w:r w:rsidRPr="00B20372">
          <w:rPr>
            <w:rStyle w:val="Hyperlink"/>
            <w:rFonts w:ascii="Times New Roman" w:hAnsi="Times New Roman" w:cs="Times New Roman"/>
          </w:rPr>
          <w:t>https://doi.org/10.1177/11786302241301991</w:t>
        </w:r>
      </w:hyperlink>
      <w:r>
        <w:rPr>
          <w:rFonts w:ascii="Times New Roman" w:hAnsi="Times New Roman" w:cs="Times New Roman"/>
          <w:color w:val="000000" w:themeColor="text1"/>
        </w:rPr>
        <w:t xml:space="preserve"> </w:t>
      </w:r>
    </w:p>
    <w:p w14:paraId="5BC423B5" w14:textId="77777777" w:rsidR="001F2A56" w:rsidRDefault="001F2A56"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1F2A56">
        <w:rPr>
          <w:rFonts w:ascii="Times New Roman" w:hAnsi="Times New Roman" w:cs="Times New Roman"/>
          <w:color w:val="000000" w:themeColor="text1"/>
        </w:rPr>
        <w:t xml:space="preserve">Ali, S., &amp; </w:t>
      </w:r>
      <w:proofErr w:type="spellStart"/>
      <w:r w:rsidRPr="001F2A56">
        <w:rPr>
          <w:rFonts w:ascii="Times New Roman" w:hAnsi="Times New Roman" w:cs="Times New Roman"/>
          <w:color w:val="000000" w:themeColor="text1"/>
        </w:rPr>
        <w:t>Alsayeqh</w:t>
      </w:r>
      <w:proofErr w:type="spellEnd"/>
      <w:r w:rsidRPr="001F2A56">
        <w:rPr>
          <w:rFonts w:ascii="Times New Roman" w:hAnsi="Times New Roman" w:cs="Times New Roman"/>
          <w:color w:val="000000" w:themeColor="text1"/>
        </w:rPr>
        <w:t xml:space="preserve">, A. F. (2022). Review of major meat-borne zoonotic bacterial pathogens. Frontiers in Public Health, 10, Article 1045599. </w:t>
      </w:r>
      <w:hyperlink r:id="rId14" w:history="1">
        <w:r w:rsidRPr="00B20372">
          <w:rPr>
            <w:rStyle w:val="Hyperlink"/>
            <w:rFonts w:ascii="Times New Roman" w:hAnsi="Times New Roman" w:cs="Times New Roman"/>
          </w:rPr>
          <w:t>https://doi.org/10.3389/fpubh.2022.1045599</w:t>
        </w:r>
      </w:hyperlink>
      <w:r>
        <w:rPr>
          <w:rFonts w:ascii="Times New Roman" w:hAnsi="Times New Roman" w:cs="Times New Roman"/>
          <w:color w:val="000000" w:themeColor="text1"/>
        </w:rPr>
        <w:t xml:space="preserve"> </w:t>
      </w:r>
    </w:p>
    <w:p w14:paraId="156D07F7" w14:textId="6DAA47D3" w:rsidR="001F2A56" w:rsidRPr="001F2A56" w:rsidRDefault="001F2A56"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1F2A56">
        <w:rPr>
          <w:rFonts w:ascii="Times New Roman" w:hAnsi="Times New Roman" w:cs="Times New Roman"/>
          <w:color w:val="000000" w:themeColor="text1"/>
        </w:rPr>
        <w:lastRenderedPageBreak/>
        <w:t xml:space="preserve">Asati, D. A., Abdulai, P. M., Boateng, K. S., </w:t>
      </w:r>
      <w:proofErr w:type="spellStart"/>
      <w:r w:rsidRPr="001F2A56">
        <w:rPr>
          <w:rFonts w:ascii="Times New Roman" w:hAnsi="Times New Roman" w:cs="Times New Roman"/>
          <w:color w:val="000000" w:themeColor="text1"/>
        </w:rPr>
        <w:t>Appau</w:t>
      </w:r>
      <w:proofErr w:type="spellEnd"/>
      <w:r w:rsidRPr="001F2A56">
        <w:rPr>
          <w:rFonts w:ascii="Times New Roman" w:hAnsi="Times New Roman" w:cs="Times New Roman"/>
          <w:color w:val="000000" w:themeColor="text1"/>
        </w:rPr>
        <w:t xml:space="preserve">, A. A. A., Ofori, L. A., &amp; Agyekum, T. P. (2024). Food safety knowledge and practices among raw meat handlers and the microbial content of raw meat sold at Kumasi Abattoir Butchery Shops in Kumasi, Ghana. BMC Public Health. </w:t>
      </w:r>
      <w:hyperlink r:id="rId15" w:history="1">
        <w:r w:rsidRPr="00B20372">
          <w:rPr>
            <w:rStyle w:val="Hyperlink"/>
            <w:rFonts w:ascii="Times New Roman" w:hAnsi="Times New Roman" w:cs="Times New Roman"/>
          </w:rPr>
          <w:t>https://doi.org/10.1186/s12889-024-18514-</w:t>
        </w:r>
        <w:r w:rsidRPr="00B20372">
          <w:rPr>
            <w:rStyle w:val="Hyperlink"/>
          </w:rPr>
          <w:t>w</w:t>
        </w:r>
      </w:hyperlink>
    </w:p>
    <w:p w14:paraId="4FAB76AC" w14:textId="77777777" w:rsidR="001F2A56" w:rsidRPr="001F2A56" w:rsidRDefault="001F2A56"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1F2A56">
        <w:t xml:space="preserve">Ahmed, H. H., &amp; Al-Mahmood, O. A. (2023). Food safety programs that should be implemented in slaughterhouses: Review. Journal of Applied Veterinary Sciences, 8(2), 80–88. </w:t>
      </w:r>
      <w:hyperlink r:id="rId16" w:history="1">
        <w:r w:rsidRPr="00B20372">
          <w:rPr>
            <w:rStyle w:val="Hyperlink"/>
          </w:rPr>
          <w:t>https://doi.org/10.21608/javs.2023.185918.1208</w:t>
        </w:r>
      </w:hyperlink>
      <w:r>
        <w:t xml:space="preserve"> </w:t>
      </w:r>
    </w:p>
    <w:p w14:paraId="45C8A2BD" w14:textId="77777777" w:rsidR="001F2A56" w:rsidRDefault="001F2A56"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940336">
        <w:rPr>
          <w:rFonts w:ascii="Times New Roman" w:hAnsi="Times New Roman" w:cs="Times New Roman"/>
          <w:color w:val="000000" w:themeColor="text1"/>
          <w:lang w:val="nl-BE"/>
        </w:rPr>
        <w:t xml:space="preserve">Azudialu, B. C., Ohalete, C. N., Ogunnaya, F., Nkem, B. I., &amp; Nwokeji, C. M. (2024). </w:t>
      </w:r>
      <w:r w:rsidRPr="001F2A56">
        <w:rPr>
          <w:rFonts w:ascii="Times New Roman" w:hAnsi="Times New Roman" w:cs="Times New Roman"/>
          <w:color w:val="000000" w:themeColor="text1"/>
        </w:rPr>
        <w:t xml:space="preserve">Antibiogram and bacteriological assessment of raw meat sold in Owerri, Southeast Nigeria. South Asian Journal of Research in Microbiology, 18(7), 76–83. </w:t>
      </w:r>
      <w:hyperlink r:id="rId17" w:history="1">
        <w:r w:rsidRPr="00B20372">
          <w:rPr>
            <w:rStyle w:val="Hyperlink"/>
            <w:rFonts w:ascii="Times New Roman" w:hAnsi="Times New Roman" w:cs="Times New Roman"/>
          </w:rPr>
          <w:t>https://doi.org/10.9734/sajrm/2024/v18i7374</w:t>
        </w:r>
      </w:hyperlink>
      <w:r>
        <w:rPr>
          <w:rFonts w:ascii="Times New Roman" w:hAnsi="Times New Roman" w:cs="Times New Roman"/>
          <w:color w:val="000000" w:themeColor="text1"/>
        </w:rPr>
        <w:t xml:space="preserve"> </w:t>
      </w:r>
    </w:p>
    <w:p w14:paraId="1ECC9F61" w14:textId="77777777" w:rsidR="001F2A56" w:rsidRDefault="001F2A56"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1F2A56">
        <w:rPr>
          <w:rFonts w:ascii="Times New Roman" w:hAnsi="Times New Roman" w:cs="Times New Roman"/>
          <w:color w:val="000000" w:themeColor="text1"/>
        </w:rPr>
        <w:t xml:space="preserve">Baah, D. A., Kotey, F. C. N., </w:t>
      </w:r>
      <w:proofErr w:type="spellStart"/>
      <w:r w:rsidRPr="001F2A56">
        <w:rPr>
          <w:rFonts w:ascii="Times New Roman" w:hAnsi="Times New Roman" w:cs="Times New Roman"/>
          <w:color w:val="000000" w:themeColor="text1"/>
        </w:rPr>
        <w:t>Dayie</w:t>
      </w:r>
      <w:proofErr w:type="spellEnd"/>
      <w:r w:rsidRPr="001F2A56">
        <w:rPr>
          <w:rFonts w:ascii="Times New Roman" w:hAnsi="Times New Roman" w:cs="Times New Roman"/>
          <w:color w:val="000000" w:themeColor="text1"/>
        </w:rPr>
        <w:t xml:space="preserve">, N. T. K. D., Codjoe, F. S., Tetteh-Quarcoo, P. B., &amp; Donkor, E. S. (2022). Multidrug-Resistant Gram-Negative Bacteria Contaminating Raw Meat Sold in Accra, Ghana. Pathogens, 11(12), 1517. </w:t>
      </w:r>
      <w:hyperlink r:id="rId18" w:history="1">
        <w:r w:rsidRPr="00B20372">
          <w:rPr>
            <w:rStyle w:val="Hyperlink"/>
            <w:rFonts w:ascii="Times New Roman" w:hAnsi="Times New Roman" w:cs="Times New Roman"/>
          </w:rPr>
          <w:t>https://doi.org/10.3390/pathogens11121517</w:t>
        </w:r>
      </w:hyperlink>
      <w:r>
        <w:rPr>
          <w:rFonts w:ascii="Times New Roman" w:hAnsi="Times New Roman" w:cs="Times New Roman"/>
          <w:color w:val="000000" w:themeColor="text1"/>
        </w:rPr>
        <w:t xml:space="preserve"> </w:t>
      </w:r>
    </w:p>
    <w:p w14:paraId="75DF89F1" w14:textId="77777777" w:rsidR="00DB706F" w:rsidRDefault="00A74521" w:rsidP="00DB706F">
      <w:pPr>
        <w:pStyle w:val="ListParagraph"/>
        <w:numPr>
          <w:ilvl w:val="0"/>
          <w:numId w:val="18"/>
        </w:numPr>
        <w:spacing w:before="240" w:after="0" w:line="240" w:lineRule="auto"/>
        <w:jc w:val="both"/>
        <w:rPr>
          <w:rFonts w:ascii="Times New Roman" w:hAnsi="Times New Roman" w:cs="Times New Roman"/>
          <w:color w:val="000000" w:themeColor="text1"/>
        </w:rPr>
      </w:pPr>
      <w:r w:rsidRPr="00940336">
        <w:rPr>
          <w:rFonts w:ascii="Times New Roman" w:hAnsi="Times New Roman" w:cs="Times New Roman"/>
          <w:color w:val="000000" w:themeColor="text1"/>
          <w:lang w:val="nl-BE"/>
        </w:rPr>
        <w:t xml:space="preserve">Berhanu, L., Gizeyatu, A., Abebe, M., Aragaw, M., &amp; Berihun, G. (2025). </w:t>
      </w:r>
      <w:r w:rsidRPr="001F2A56">
        <w:rPr>
          <w:rFonts w:ascii="Times New Roman" w:hAnsi="Times New Roman" w:cs="Times New Roman"/>
          <w:color w:val="000000" w:themeColor="text1"/>
        </w:rPr>
        <w:t xml:space="preserve">Bacteriological quality and predictors of raw meat collected from municipal slaughterhouse and butcher shops in northeastern Ethiopia. </w:t>
      </w:r>
      <w:r w:rsidRPr="001F2A56">
        <w:rPr>
          <w:rFonts w:ascii="Times New Roman" w:hAnsi="Times New Roman" w:cs="Times New Roman"/>
          <w:i/>
          <w:iCs/>
          <w:color w:val="000000" w:themeColor="text1"/>
        </w:rPr>
        <w:t>Frontiers in Public Health.</w:t>
      </w:r>
      <w:r w:rsidRPr="001F2A56">
        <w:rPr>
          <w:rFonts w:ascii="Times New Roman" w:hAnsi="Times New Roman" w:cs="Times New Roman"/>
          <w:color w:val="000000" w:themeColor="text1"/>
        </w:rPr>
        <w:t xml:space="preserve"> </w:t>
      </w:r>
      <w:hyperlink r:id="rId19" w:history="1">
        <w:r w:rsidR="00DB706F" w:rsidRPr="00B20372">
          <w:rPr>
            <w:rStyle w:val="Hyperlink"/>
            <w:rFonts w:ascii="Times New Roman" w:hAnsi="Times New Roman" w:cs="Times New Roman"/>
          </w:rPr>
          <w:t>https://doi.org/10.3389/fpubh.2024.1455881</w:t>
        </w:r>
      </w:hyperlink>
      <w:r w:rsidR="00DB706F">
        <w:rPr>
          <w:rFonts w:ascii="Times New Roman" w:hAnsi="Times New Roman" w:cs="Times New Roman"/>
          <w:color w:val="000000" w:themeColor="text1"/>
        </w:rPr>
        <w:t xml:space="preserve"> </w:t>
      </w:r>
    </w:p>
    <w:p w14:paraId="2DDE672D" w14:textId="31B13233" w:rsidR="00DB706F" w:rsidRPr="00DB706F" w:rsidRDefault="00DB706F" w:rsidP="00DB706F">
      <w:pPr>
        <w:pStyle w:val="ListParagraph"/>
        <w:numPr>
          <w:ilvl w:val="0"/>
          <w:numId w:val="18"/>
        </w:numPr>
        <w:spacing w:before="240" w:after="0" w:line="240" w:lineRule="auto"/>
        <w:jc w:val="both"/>
        <w:rPr>
          <w:rFonts w:ascii="Times New Roman" w:hAnsi="Times New Roman" w:cs="Times New Roman"/>
          <w:color w:val="000000" w:themeColor="text1"/>
          <w:sz w:val="22"/>
          <w:szCs w:val="22"/>
        </w:rPr>
      </w:pPr>
      <w:r w:rsidRPr="00DB706F">
        <w:rPr>
          <w:rFonts w:ascii="Arial" w:eastAsia="Times New Roman" w:hAnsi="Arial" w:cs="Arial"/>
          <w:sz w:val="22"/>
          <w:szCs w:val="22"/>
        </w:rPr>
        <w:t xml:space="preserve">Cappuccino, J. G., &amp; Sherman, N. (2014). Microbiology: A laboratory manual (10th ed.). Pearson. </w:t>
      </w:r>
      <w:hyperlink r:id="rId20" w:history="1">
        <w:r w:rsidRPr="00DB706F">
          <w:rPr>
            <w:rStyle w:val="Hyperlink"/>
            <w:rFonts w:ascii="Arial" w:eastAsia="Times New Roman" w:hAnsi="Arial" w:cs="Arial"/>
            <w:sz w:val="22"/>
            <w:szCs w:val="22"/>
          </w:rPr>
          <w:t>https://books.google.com/books/about/Microbiology_A_Laboratory_Manual.html?id=212oAgAAQBAJ</w:t>
        </w:r>
      </w:hyperlink>
      <w:r w:rsidRPr="00DB706F">
        <w:rPr>
          <w:rFonts w:ascii="Arial" w:eastAsia="Times New Roman" w:hAnsi="Arial" w:cs="Arial"/>
          <w:sz w:val="22"/>
          <w:szCs w:val="22"/>
        </w:rPr>
        <w:t xml:space="preserve"> </w:t>
      </w:r>
    </w:p>
    <w:p w14:paraId="5E801F76" w14:textId="64334ABC" w:rsidR="00D319F4" w:rsidRPr="001F2A56" w:rsidRDefault="00DB706F" w:rsidP="001F2A56">
      <w:pPr>
        <w:pStyle w:val="ListParagraph"/>
        <w:numPr>
          <w:ilvl w:val="0"/>
          <w:numId w:val="18"/>
        </w:numPr>
        <w:spacing w:before="240"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D319F4" w:rsidRPr="001F2A56">
        <w:rPr>
          <w:rFonts w:ascii="Times New Roman" w:hAnsi="Times New Roman" w:cs="Times New Roman"/>
          <w:color w:val="000000" w:themeColor="text1"/>
        </w:rPr>
        <w:t xml:space="preserve">Clarence, K. K., Olukayode, O. A., &amp; </w:t>
      </w:r>
      <w:proofErr w:type="spellStart"/>
      <w:r w:rsidR="00D319F4" w:rsidRPr="001F2A56">
        <w:rPr>
          <w:rFonts w:ascii="Times New Roman" w:hAnsi="Times New Roman" w:cs="Times New Roman"/>
          <w:color w:val="000000" w:themeColor="text1"/>
        </w:rPr>
        <w:t>Tinuola</w:t>
      </w:r>
      <w:proofErr w:type="spellEnd"/>
      <w:r w:rsidR="00D319F4" w:rsidRPr="001F2A56">
        <w:rPr>
          <w:rFonts w:ascii="Times New Roman" w:hAnsi="Times New Roman" w:cs="Times New Roman"/>
          <w:color w:val="000000" w:themeColor="text1"/>
        </w:rPr>
        <w:t xml:space="preserve">, A. (2009). Microbial assessment of meat samples sold in selected markets in Lagos, Nigeria. </w:t>
      </w:r>
      <w:r w:rsidR="00D319F4" w:rsidRPr="001F2A56">
        <w:rPr>
          <w:rFonts w:ascii="Times New Roman" w:hAnsi="Times New Roman" w:cs="Times New Roman"/>
          <w:i/>
          <w:iCs/>
          <w:color w:val="000000" w:themeColor="text1"/>
        </w:rPr>
        <w:t>African Journal of Biotechnology, 8</w:t>
      </w:r>
      <w:r w:rsidR="00D319F4" w:rsidRPr="001F2A56">
        <w:rPr>
          <w:rFonts w:ascii="Times New Roman" w:hAnsi="Times New Roman" w:cs="Times New Roman"/>
          <w:color w:val="000000" w:themeColor="text1"/>
        </w:rPr>
        <w:t>(19), 4802–4806.</w:t>
      </w:r>
    </w:p>
    <w:p w14:paraId="62E694AE" w14:textId="133C4E15" w:rsidR="00DB706F" w:rsidRPr="005A58C4" w:rsidRDefault="001D7796" w:rsidP="005A58C4">
      <w:pPr>
        <w:pStyle w:val="ListParagraph"/>
        <w:numPr>
          <w:ilvl w:val="0"/>
          <w:numId w:val="18"/>
        </w:numPr>
        <w:spacing w:before="240" w:after="0" w:line="240" w:lineRule="auto"/>
        <w:jc w:val="both"/>
        <w:rPr>
          <w:rFonts w:ascii="Times New Roman" w:hAnsi="Times New Roman" w:cs="Times New Roman"/>
          <w:color w:val="000000" w:themeColor="text1"/>
        </w:rPr>
      </w:pPr>
      <w:r w:rsidRPr="001F2A56">
        <w:rPr>
          <w:rFonts w:ascii="Times New Roman" w:hAnsi="Times New Roman" w:cs="Times New Roman"/>
          <w:color w:val="000000" w:themeColor="text1"/>
        </w:rPr>
        <w:t xml:space="preserve">Daramola, O. B., </w:t>
      </w:r>
      <w:proofErr w:type="spellStart"/>
      <w:r w:rsidRPr="001F2A56">
        <w:rPr>
          <w:rFonts w:ascii="Times New Roman" w:hAnsi="Times New Roman" w:cs="Times New Roman"/>
          <w:color w:val="000000" w:themeColor="text1"/>
        </w:rPr>
        <w:t>Dieseru</w:t>
      </w:r>
      <w:proofErr w:type="spellEnd"/>
      <w:r w:rsidRPr="001F2A56">
        <w:rPr>
          <w:rFonts w:ascii="Times New Roman" w:hAnsi="Times New Roman" w:cs="Times New Roman"/>
          <w:color w:val="000000" w:themeColor="text1"/>
        </w:rPr>
        <w:t xml:space="preserve">, M. A., </w:t>
      </w:r>
      <w:proofErr w:type="spellStart"/>
      <w:r w:rsidRPr="001F2A56">
        <w:rPr>
          <w:rFonts w:ascii="Times New Roman" w:hAnsi="Times New Roman" w:cs="Times New Roman"/>
          <w:color w:val="000000" w:themeColor="text1"/>
        </w:rPr>
        <w:t>Oluwajide</w:t>
      </w:r>
      <w:proofErr w:type="spellEnd"/>
      <w:r w:rsidRPr="001F2A56">
        <w:rPr>
          <w:rFonts w:ascii="Times New Roman" w:hAnsi="Times New Roman" w:cs="Times New Roman"/>
          <w:color w:val="000000" w:themeColor="text1"/>
        </w:rPr>
        <w:t xml:space="preserve">, O. O., </w:t>
      </w:r>
      <w:proofErr w:type="spellStart"/>
      <w:r w:rsidRPr="001F2A56">
        <w:rPr>
          <w:rFonts w:ascii="Times New Roman" w:hAnsi="Times New Roman" w:cs="Times New Roman"/>
          <w:color w:val="000000" w:themeColor="text1"/>
        </w:rPr>
        <w:t>Titilawo</w:t>
      </w:r>
      <w:proofErr w:type="spellEnd"/>
      <w:r w:rsidRPr="001F2A56">
        <w:rPr>
          <w:rFonts w:ascii="Times New Roman" w:hAnsi="Times New Roman" w:cs="Times New Roman"/>
          <w:color w:val="000000" w:themeColor="text1"/>
        </w:rPr>
        <w:t xml:space="preserve">, M. A., Akinde, S. B., &amp; Daramola, O. B. (2025). </w:t>
      </w:r>
      <w:r w:rsidRPr="001F2A56">
        <w:rPr>
          <w:rFonts w:ascii="Times New Roman" w:hAnsi="Times New Roman" w:cs="Times New Roman"/>
          <w:i/>
          <w:iCs/>
          <w:color w:val="000000" w:themeColor="text1"/>
        </w:rPr>
        <w:t>Surveillance and potential health risks of antibiotic</w:t>
      </w:r>
      <w:r w:rsidRPr="001F2A56">
        <w:rPr>
          <w:rFonts w:ascii="Times New Roman" w:hAnsi="Times New Roman" w:cs="Times New Roman"/>
          <w:i/>
          <w:iCs/>
          <w:color w:val="000000" w:themeColor="text1"/>
        </w:rPr>
        <w:noBreakHyphen/>
        <w:t xml:space="preserve">resistant </w:t>
      </w:r>
      <w:proofErr w:type="spellStart"/>
      <w:r w:rsidRPr="001F2A56">
        <w:rPr>
          <w:rFonts w:ascii="Times New Roman" w:hAnsi="Times New Roman" w:cs="Times New Roman"/>
          <w:i/>
          <w:iCs/>
          <w:color w:val="000000" w:themeColor="text1"/>
        </w:rPr>
        <w:t>shiga</w:t>
      </w:r>
      <w:proofErr w:type="spellEnd"/>
      <w:r w:rsidRPr="001F2A56">
        <w:rPr>
          <w:rFonts w:ascii="Times New Roman" w:hAnsi="Times New Roman" w:cs="Times New Roman"/>
          <w:i/>
          <w:iCs/>
          <w:color w:val="000000" w:themeColor="text1"/>
        </w:rPr>
        <w:t xml:space="preserve"> toxigenic Escherichia coli isolated from beef sold in Osogbo, Nigeria.</w:t>
      </w:r>
      <w:r w:rsidRPr="001F2A56">
        <w:rPr>
          <w:rFonts w:ascii="Times New Roman" w:hAnsi="Times New Roman" w:cs="Times New Roman"/>
          <w:color w:val="000000" w:themeColor="text1"/>
        </w:rPr>
        <w:t xml:space="preserve"> Discover Bacteria, 2(1), 6. </w:t>
      </w:r>
      <w:r w:rsidR="00DB706F">
        <w:rPr>
          <w:rFonts w:ascii="Times New Roman" w:hAnsi="Times New Roman" w:cs="Times New Roman"/>
          <w:color w:val="000000" w:themeColor="text1"/>
        </w:rPr>
        <w:t xml:space="preserve">  </w:t>
      </w:r>
      <w:hyperlink r:id="rId21" w:history="1">
        <w:r w:rsidR="00DB706F" w:rsidRPr="00B20372">
          <w:rPr>
            <w:rStyle w:val="Hyperlink"/>
            <w:rFonts w:ascii="Times New Roman" w:hAnsi="Times New Roman" w:cs="Times New Roman"/>
          </w:rPr>
          <w:t>https://doi.org/10.1007/s44351-025-00012-y</w:t>
        </w:r>
      </w:hyperlink>
      <w:r w:rsidR="00DB706F">
        <w:rPr>
          <w:rStyle w:val="Hyperlink"/>
          <w:rFonts w:ascii="Times New Roman" w:hAnsi="Times New Roman" w:cs="Times New Roman"/>
          <w:color w:val="000000" w:themeColor="text1"/>
        </w:rPr>
        <w:t xml:space="preserve"> </w:t>
      </w:r>
    </w:p>
    <w:p w14:paraId="4C40F512" w14:textId="0BF57718" w:rsidR="00DB706F" w:rsidRPr="00DB706F" w:rsidRDefault="00DB706F" w:rsidP="00DB706F">
      <w:pPr>
        <w:pStyle w:val="ListParagraph"/>
        <w:numPr>
          <w:ilvl w:val="0"/>
          <w:numId w:val="18"/>
        </w:numPr>
        <w:spacing w:before="240" w:after="0" w:line="240" w:lineRule="auto"/>
        <w:jc w:val="both"/>
        <w:rPr>
          <w:rFonts w:ascii="Times New Roman" w:hAnsi="Times New Roman" w:cs="Times New Roman"/>
          <w:color w:val="000000" w:themeColor="text1"/>
          <w:sz w:val="22"/>
          <w:szCs w:val="22"/>
        </w:rPr>
      </w:pPr>
      <w:r w:rsidRPr="00940336">
        <w:rPr>
          <w:rFonts w:ascii="Arial" w:eastAsia="Times New Roman" w:hAnsi="Arial" w:cs="Arial"/>
          <w:sz w:val="22"/>
          <w:szCs w:val="22"/>
          <w:lang w:val="nl-BE"/>
        </w:rPr>
        <w:t xml:space="preserve">Gutema, F. D., Agga, G. E., Abdi, R. D., Jufare, A., Duchateau, L., De Zutter, L., &amp; Gabriël, S. (2021). </w:t>
      </w:r>
      <w:r w:rsidRPr="00DB706F">
        <w:rPr>
          <w:rFonts w:ascii="Arial" w:eastAsia="Times New Roman" w:hAnsi="Arial" w:cs="Arial"/>
          <w:sz w:val="22"/>
          <w:szCs w:val="22"/>
        </w:rPr>
        <w:t xml:space="preserve">Assessment of hygienic practices in beef cattle slaughterhouses and retail shops in Bishoftu, Ethiopia: Implications for public health. International Journal of Environmental Research and Public Health, 18(5), 2729. </w:t>
      </w:r>
      <w:hyperlink r:id="rId22" w:history="1">
        <w:r w:rsidRPr="00DB706F">
          <w:rPr>
            <w:rStyle w:val="Hyperlink"/>
            <w:rFonts w:ascii="Arial" w:eastAsia="Times New Roman" w:hAnsi="Arial" w:cs="Arial"/>
            <w:sz w:val="22"/>
            <w:szCs w:val="22"/>
          </w:rPr>
          <w:t>https://doi.org/10.3390/ijerph18052729</w:t>
        </w:r>
      </w:hyperlink>
      <w:r w:rsidRPr="00DB706F">
        <w:rPr>
          <w:rFonts w:ascii="Arial" w:eastAsia="Times New Roman" w:hAnsi="Arial" w:cs="Arial"/>
          <w:sz w:val="22"/>
          <w:szCs w:val="22"/>
        </w:rPr>
        <w:t xml:space="preserve"> </w:t>
      </w:r>
    </w:p>
    <w:p w14:paraId="421B9079" w14:textId="604A72CD" w:rsidR="00DB706F" w:rsidRDefault="00DB706F" w:rsidP="001F2A56">
      <w:pPr>
        <w:pStyle w:val="ListParagraph"/>
        <w:numPr>
          <w:ilvl w:val="0"/>
          <w:numId w:val="18"/>
        </w:numPr>
        <w:spacing w:before="240"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DB706F">
        <w:rPr>
          <w:rFonts w:ascii="Times New Roman" w:hAnsi="Times New Roman" w:cs="Times New Roman"/>
          <w:color w:val="000000" w:themeColor="text1"/>
        </w:rPr>
        <w:t xml:space="preserve">Gupta, K., Malik, M. A., Rashid, M., Sharma, H. K., &amp; </w:t>
      </w:r>
      <w:proofErr w:type="spellStart"/>
      <w:r w:rsidRPr="00DB706F">
        <w:rPr>
          <w:rFonts w:ascii="Times New Roman" w:hAnsi="Times New Roman" w:cs="Times New Roman"/>
          <w:color w:val="000000" w:themeColor="text1"/>
        </w:rPr>
        <w:t>Vallavai</w:t>
      </w:r>
      <w:proofErr w:type="spellEnd"/>
      <w:r w:rsidRPr="00DB706F">
        <w:rPr>
          <w:rFonts w:ascii="Times New Roman" w:hAnsi="Times New Roman" w:cs="Times New Roman"/>
          <w:color w:val="000000" w:themeColor="text1"/>
        </w:rPr>
        <w:t xml:space="preserve">, R. (2024). Risk factors contributing to meat contamination across the production chain. International Journal of Advanced Biochemistry Research. </w:t>
      </w:r>
      <w:hyperlink r:id="rId23" w:history="1">
        <w:r w:rsidRPr="00B20372">
          <w:rPr>
            <w:rStyle w:val="Hyperlink"/>
            <w:rFonts w:ascii="Times New Roman" w:hAnsi="Times New Roman" w:cs="Times New Roman"/>
          </w:rPr>
          <w:t>https://doi.org/10.33545/26174693.2024.v8.i6Sd.1292</w:t>
        </w:r>
      </w:hyperlink>
      <w:r>
        <w:rPr>
          <w:rFonts w:ascii="Times New Roman" w:hAnsi="Times New Roman" w:cs="Times New Roman"/>
          <w:color w:val="000000" w:themeColor="text1"/>
        </w:rPr>
        <w:t xml:space="preserve"> </w:t>
      </w:r>
    </w:p>
    <w:p w14:paraId="427EEEF0" w14:textId="77777777" w:rsidR="00DB706F" w:rsidRDefault="00DB706F" w:rsidP="00DB706F">
      <w:pPr>
        <w:pStyle w:val="ListParagraph"/>
        <w:numPr>
          <w:ilvl w:val="0"/>
          <w:numId w:val="18"/>
        </w:numPr>
        <w:spacing w:before="240" w:after="0" w:line="240" w:lineRule="auto"/>
        <w:jc w:val="both"/>
        <w:rPr>
          <w:rFonts w:ascii="Times New Roman" w:hAnsi="Times New Roman" w:cs="Times New Roman"/>
          <w:color w:val="000000" w:themeColor="text1"/>
        </w:rPr>
      </w:pPr>
      <w:r w:rsidRPr="00DB706F">
        <w:rPr>
          <w:rFonts w:ascii="Times New Roman" w:hAnsi="Times New Roman" w:cs="Times New Roman"/>
          <w:color w:val="000000" w:themeColor="text1"/>
        </w:rPr>
        <w:t>International Commission on Microbiological Specifications for Foods. (2002). Microorganisms in foods 7: Microbiological testing in food safety management. Kluwer Academic/Plenum Publishers.</w:t>
      </w:r>
      <w:r>
        <w:rPr>
          <w:rFonts w:ascii="Times New Roman" w:hAnsi="Times New Roman" w:cs="Times New Roman"/>
          <w:color w:val="000000" w:themeColor="text1"/>
        </w:rPr>
        <w:t xml:space="preserve"> </w:t>
      </w:r>
    </w:p>
    <w:p w14:paraId="306F9FEC" w14:textId="77777777" w:rsidR="00697781" w:rsidRPr="00697781" w:rsidRDefault="00DB706F" w:rsidP="00697781">
      <w:pPr>
        <w:pStyle w:val="ListParagraph"/>
        <w:numPr>
          <w:ilvl w:val="0"/>
          <w:numId w:val="18"/>
        </w:numPr>
        <w:spacing w:before="240" w:after="0" w:line="240" w:lineRule="auto"/>
        <w:jc w:val="both"/>
        <w:rPr>
          <w:rFonts w:ascii="Times New Roman" w:hAnsi="Times New Roman" w:cs="Times New Roman"/>
          <w:color w:val="000000" w:themeColor="text1"/>
          <w:sz w:val="22"/>
          <w:szCs w:val="22"/>
        </w:rPr>
      </w:pPr>
      <w:proofErr w:type="spellStart"/>
      <w:r w:rsidRPr="00DB706F">
        <w:rPr>
          <w:rFonts w:ascii="Arial" w:eastAsia="Times New Roman" w:hAnsi="Arial" w:cs="Arial"/>
          <w:sz w:val="22"/>
          <w:szCs w:val="22"/>
        </w:rPr>
        <w:t>Ikimi</w:t>
      </w:r>
      <w:proofErr w:type="spellEnd"/>
      <w:r w:rsidRPr="00DB706F">
        <w:rPr>
          <w:rFonts w:ascii="Arial" w:eastAsia="Times New Roman" w:hAnsi="Arial" w:cs="Arial"/>
          <w:sz w:val="22"/>
          <w:szCs w:val="22"/>
        </w:rPr>
        <w:t xml:space="preserve">, C. G., </w:t>
      </w:r>
      <w:proofErr w:type="spellStart"/>
      <w:r w:rsidRPr="00DB706F">
        <w:rPr>
          <w:rFonts w:ascii="Arial" w:eastAsia="Times New Roman" w:hAnsi="Arial" w:cs="Arial"/>
          <w:sz w:val="22"/>
          <w:szCs w:val="22"/>
        </w:rPr>
        <w:t>Omeje</w:t>
      </w:r>
      <w:proofErr w:type="spellEnd"/>
      <w:r w:rsidRPr="00DB706F">
        <w:rPr>
          <w:rFonts w:ascii="Arial" w:eastAsia="Times New Roman" w:hAnsi="Arial" w:cs="Arial"/>
          <w:sz w:val="22"/>
          <w:szCs w:val="22"/>
        </w:rPr>
        <w:t xml:space="preserve">, F. I., &amp; </w:t>
      </w:r>
      <w:proofErr w:type="spellStart"/>
      <w:r w:rsidRPr="00DB706F">
        <w:rPr>
          <w:rFonts w:ascii="Arial" w:eastAsia="Times New Roman" w:hAnsi="Arial" w:cs="Arial"/>
          <w:sz w:val="22"/>
          <w:szCs w:val="22"/>
        </w:rPr>
        <w:t>Anumudu</w:t>
      </w:r>
      <w:proofErr w:type="spellEnd"/>
      <w:r w:rsidRPr="00DB706F">
        <w:rPr>
          <w:rFonts w:ascii="Arial" w:eastAsia="Times New Roman" w:hAnsi="Arial" w:cs="Arial"/>
          <w:sz w:val="22"/>
          <w:szCs w:val="22"/>
        </w:rPr>
        <w:t xml:space="preserve">, C. K. (2020). Identification and biochemical characterization of pathogenic Escherichia coli in raw beef sold in </w:t>
      </w:r>
      <w:proofErr w:type="spellStart"/>
      <w:r w:rsidRPr="00DB706F">
        <w:rPr>
          <w:rFonts w:ascii="Arial" w:eastAsia="Times New Roman" w:hAnsi="Arial" w:cs="Arial"/>
          <w:sz w:val="22"/>
          <w:szCs w:val="22"/>
        </w:rPr>
        <w:t>Otuoke</w:t>
      </w:r>
      <w:proofErr w:type="spellEnd"/>
      <w:r w:rsidRPr="00DB706F">
        <w:rPr>
          <w:rFonts w:ascii="Arial" w:eastAsia="Times New Roman" w:hAnsi="Arial" w:cs="Arial"/>
          <w:sz w:val="22"/>
          <w:szCs w:val="22"/>
        </w:rPr>
        <w:t xml:space="preserve"> Market, Bayelsa State, Nigeria. European Journal of Nutrition &amp; Food Safety, 12(1), 39–43. </w:t>
      </w:r>
      <w:hyperlink r:id="rId24" w:history="1">
        <w:r w:rsidRPr="00DB706F">
          <w:rPr>
            <w:rStyle w:val="Hyperlink"/>
            <w:rFonts w:ascii="Arial" w:eastAsia="Times New Roman" w:hAnsi="Arial" w:cs="Arial"/>
            <w:sz w:val="22"/>
            <w:szCs w:val="22"/>
          </w:rPr>
          <w:t>https://doi.org/10.9734/ejnfs/2020/v12i130182</w:t>
        </w:r>
      </w:hyperlink>
      <w:r w:rsidRPr="00DB706F">
        <w:rPr>
          <w:rFonts w:ascii="Arial" w:eastAsia="Times New Roman" w:hAnsi="Arial" w:cs="Arial"/>
          <w:sz w:val="22"/>
          <w:szCs w:val="22"/>
        </w:rPr>
        <w:t xml:space="preserve"> </w:t>
      </w:r>
    </w:p>
    <w:p w14:paraId="35E6CC99" w14:textId="5DD78755" w:rsidR="00697781" w:rsidRPr="00697781" w:rsidRDefault="00697781" w:rsidP="00697781">
      <w:pPr>
        <w:pStyle w:val="ListParagraph"/>
        <w:numPr>
          <w:ilvl w:val="0"/>
          <w:numId w:val="18"/>
        </w:numPr>
        <w:spacing w:before="240" w:after="0" w:line="240" w:lineRule="auto"/>
        <w:jc w:val="both"/>
        <w:rPr>
          <w:rFonts w:ascii="Times New Roman" w:hAnsi="Times New Roman" w:cs="Times New Roman"/>
          <w:color w:val="000000" w:themeColor="text1"/>
          <w:sz w:val="22"/>
          <w:szCs w:val="22"/>
        </w:rPr>
      </w:pPr>
      <w:r w:rsidRPr="00697781">
        <w:rPr>
          <w:rFonts w:ascii="Arial" w:eastAsia="Times New Roman" w:hAnsi="Arial" w:cs="Arial"/>
          <w:sz w:val="22"/>
          <w:szCs w:val="22"/>
        </w:rPr>
        <w:t xml:space="preserve">Iwuagwu, U. O., Amadi, A. N., </w:t>
      </w:r>
      <w:proofErr w:type="spellStart"/>
      <w:r w:rsidRPr="00697781">
        <w:rPr>
          <w:rFonts w:ascii="Arial" w:eastAsia="Times New Roman" w:hAnsi="Arial" w:cs="Arial"/>
          <w:sz w:val="22"/>
          <w:szCs w:val="22"/>
        </w:rPr>
        <w:t>Nworuh</w:t>
      </w:r>
      <w:proofErr w:type="spellEnd"/>
      <w:r w:rsidRPr="00697781">
        <w:rPr>
          <w:rFonts w:ascii="Arial" w:eastAsia="Times New Roman" w:hAnsi="Arial" w:cs="Arial"/>
          <w:sz w:val="22"/>
          <w:szCs w:val="22"/>
        </w:rPr>
        <w:t xml:space="preserve">, B. O., </w:t>
      </w:r>
      <w:proofErr w:type="spellStart"/>
      <w:r w:rsidRPr="00697781">
        <w:rPr>
          <w:rFonts w:ascii="Arial" w:eastAsia="Times New Roman" w:hAnsi="Arial" w:cs="Arial"/>
          <w:sz w:val="22"/>
          <w:szCs w:val="22"/>
        </w:rPr>
        <w:t>Iwuala</w:t>
      </w:r>
      <w:proofErr w:type="spellEnd"/>
      <w:r w:rsidRPr="00697781">
        <w:rPr>
          <w:rFonts w:ascii="Arial" w:eastAsia="Times New Roman" w:hAnsi="Arial" w:cs="Arial"/>
          <w:sz w:val="22"/>
          <w:szCs w:val="22"/>
        </w:rPr>
        <w:t xml:space="preserve">, C. C., Innocent, D. C., </w:t>
      </w:r>
      <w:proofErr w:type="spellStart"/>
      <w:r w:rsidRPr="00697781">
        <w:rPr>
          <w:rFonts w:ascii="Arial" w:eastAsia="Times New Roman" w:hAnsi="Arial" w:cs="Arial"/>
          <w:sz w:val="22"/>
          <w:szCs w:val="22"/>
        </w:rPr>
        <w:t>Ikeanumba</w:t>
      </w:r>
      <w:proofErr w:type="spellEnd"/>
      <w:r w:rsidRPr="00697781">
        <w:rPr>
          <w:rFonts w:ascii="Arial" w:eastAsia="Times New Roman" w:hAnsi="Arial" w:cs="Arial"/>
          <w:sz w:val="22"/>
          <w:szCs w:val="22"/>
        </w:rPr>
        <w:t xml:space="preserve">, M. O., &amp; Okorie, M. O. (2023). Assessment of the bacteriological qualities of meat and contact surfaces in markets in Abia State, Nigeria. Journal of Clinical Microbiology and Biochemical Technology, 9(1), 003-013. </w:t>
      </w:r>
      <w:hyperlink r:id="rId25" w:history="1">
        <w:r w:rsidRPr="00697781">
          <w:rPr>
            <w:rStyle w:val="Hyperlink"/>
            <w:rFonts w:ascii="Arial" w:eastAsia="Times New Roman" w:hAnsi="Arial" w:cs="Arial"/>
            <w:sz w:val="22"/>
            <w:szCs w:val="22"/>
          </w:rPr>
          <w:t>https://doi.org/10.17352/jcmbt.000053</w:t>
        </w:r>
      </w:hyperlink>
      <w:r w:rsidRPr="00697781">
        <w:rPr>
          <w:rFonts w:ascii="Arial" w:eastAsia="Times New Roman" w:hAnsi="Arial" w:cs="Arial"/>
          <w:sz w:val="22"/>
          <w:szCs w:val="22"/>
        </w:rPr>
        <w:t xml:space="preserve"> </w:t>
      </w:r>
    </w:p>
    <w:p w14:paraId="01102E0D" w14:textId="77777777" w:rsidR="00F840AE" w:rsidRPr="004338BA" w:rsidRDefault="00F840AE" w:rsidP="005A32E6">
      <w:pPr>
        <w:spacing w:before="240" w:after="0" w:line="240" w:lineRule="auto"/>
        <w:jc w:val="both"/>
        <w:rPr>
          <w:rFonts w:ascii="Times New Roman" w:hAnsi="Times New Roman" w:cs="Times New Roman"/>
          <w:color w:val="000000" w:themeColor="text1"/>
        </w:rPr>
      </w:pPr>
    </w:p>
    <w:p w14:paraId="55AD6B11" w14:textId="020558BE" w:rsidR="00DB706F" w:rsidRDefault="00DB706F"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DB706F">
        <w:rPr>
          <w:rFonts w:ascii="Times New Roman" w:hAnsi="Times New Roman" w:cs="Times New Roman"/>
          <w:color w:val="000000" w:themeColor="text1"/>
        </w:rPr>
        <w:t xml:space="preserve">International Organization for Standardization. (2017). *ISO 6887-2: Microbiology of the food chain—Preparation of test samples, initial suspension and decimal dilutions for microbiological examination—Part 2: Specific rules for the preparation of meat and meat products*. </w:t>
      </w:r>
      <w:hyperlink r:id="rId26" w:history="1">
        <w:r w:rsidRPr="00B20372">
          <w:rPr>
            <w:rStyle w:val="Hyperlink"/>
            <w:rFonts w:ascii="Times New Roman" w:hAnsi="Times New Roman" w:cs="Times New Roman"/>
          </w:rPr>
          <w:t>https://www.iso.org</w:t>
        </w:r>
      </w:hyperlink>
    </w:p>
    <w:p w14:paraId="222A2F12" w14:textId="77777777" w:rsidR="00DB706F" w:rsidRPr="00DB706F" w:rsidRDefault="00DB706F" w:rsidP="00DB706F">
      <w:pPr>
        <w:pStyle w:val="ListParagraph"/>
        <w:rPr>
          <w:rFonts w:ascii="Times New Roman" w:hAnsi="Times New Roman" w:cs="Times New Roman"/>
          <w:color w:val="000000" w:themeColor="text1"/>
        </w:rPr>
      </w:pPr>
    </w:p>
    <w:p w14:paraId="57248564" w14:textId="253AA3DF" w:rsidR="00F840AE" w:rsidRDefault="00F840AE"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1F2A56">
        <w:rPr>
          <w:rFonts w:ascii="Times New Roman" w:hAnsi="Times New Roman" w:cs="Times New Roman"/>
          <w:color w:val="000000" w:themeColor="text1"/>
        </w:rPr>
        <w:t xml:space="preserve">James, R., John, S., &amp; Charles, L. (2014). Standard methods for enumeration of microorganisms in food samples. </w:t>
      </w:r>
      <w:r w:rsidRPr="001F2A56">
        <w:rPr>
          <w:rFonts w:ascii="Times New Roman" w:hAnsi="Times New Roman" w:cs="Times New Roman"/>
          <w:i/>
          <w:iCs/>
          <w:color w:val="000000" w:themeColor="text1"/>
        </w:rPr>
        <w:t>Journal of Food Microbiology, 12</w:t>
      </w:r>
      <w:r w:rsidRPr="001F2A56">
        <w:rPr>
          <w:rFonts w:ascii="Times New Roman" w:hAnsi="Times New Roman" w:cs="Times New Roman"/>
          <w:color w:val="000000" w:themeColor="text1"/>
        </w:rPr>
        <w:t>(3), 45–52.</w:t>
      </w:r>
    </w:p>
    <w:p w14:paraId="6D6FF297" w14:textId="77777777" w:rsidR="008C58D8" w:rsidRPr="008C58D8" w:rsidRDefault="008C58D8" w:rsidP="008C58D8">
      <w:pPr>
        <w:pStyle w:val="ListParagraph"/>
        <w:rPr>
          <w:rFonts w:ascii="Times New Roman" w:hAnsi="Times New Roman" w:cs="Times New Roman"/>
          <w:color w:val="000000" w:themeColor="text1"/>
        </w:rPr>
      </w:pPr>
    </w:p>
    <w:p w14:paraId="2BD38A5E" w14:textId="4D5D2984" w:rsidR="008C58D8" w:rsidRPr="00940336" w:rsidRDefault="008C58D8" w:rsidP="008C58D8">
      <w:pPr>
        <w:pStyle w:val="ListParagraph"/>
        <w:numPr>
          <w:ilvl w:val="0"/>
          <w:numId w:val="18"/>
        </w:numPr>
        <w:rPr>
          <w:rFonts w:ascii="Times New Roman" w:hAnsi="Times New Roman" w:cs="Times New Roman"/>
          <w:highlight w:val="yellow"/>
          <w:lang w:val="en-GB"/>
        </w:rPr>
      </w:pPr>
      <w:r w:rsidRPr="00940336">
        <w:rPr>
          <w:rFonts w:ascii="Times New Roman" w:hAnsi="Times New Roman" w:cs="Times New Roman"/>
          <w:highlight w:val="yellow"/>
          <w:lang w:val="en-GB"/>
        </w:rPr>
        <w:t xml:space="preserve">Jerry Okechukwu Orji, Ifeoma Jacinta Nwenyim, Akunna Perpetua </w:t>
      </w:r>
      <w:proofErr w:type="spellStart"/>
      <w:r w:rsidRPr="00940336">
        <w:rPr>
          <w:rFonts w:ascii="Times New Roman" w:hAnsi="Times New Roman" w:cs="Times New Roman"/>
          <w:highlight w:val="yellow"/>
          <w:lang w:val="en-GB"/>
        </w:rPr>
        <w:t>Emeruwa</w:t>
      </w:r>
      <w:proofErr w:type="spellEnd"/>
      <w:r w:rsidRPr="00940336">
        <w:rPr>
          <w:rFonts w:ascii="Times New Roman" w:hAnsi="Times New Roman" w:cs="Times New Roman"/>
          <w:highlight w:val="yellow"/>
          <w:lang w:val="en-GB"/>
        </w:rPr>
        <w:t xml:space="preserve">, Ifeoma Precious Ogbonna, Ugonna Cassandra Aniokete, </w:t>
      </w:r>
      <w:proofErr w:type="spellStart"/>
      <w:r w:rsidRPr="00940336">
        <w:rPr>
          <w:rFonts w:ascii="Times New Roman" w:hAnsi="Times New Roman" w:cs="Times New Roman"/>
          <w:highlight w:val="yellow"/>
          <w:lang w:val="en-GB"/>
        </w:rPr>
        <w:t>Okekeaji</w:t>
      </w:r>
      <w:proofErr w:type="spellEnd"/>
      <w:r w:rsidRPr="00940336">
        <w:rPr>
          <w:rFonts w:ascii="Times New Roman" w:hAnsi="Times New Roman" w:cs="Times New Roman"/>
          <w:highlight w:val="yellow"/>
          <w:lang w:val="en-GB"/>
        </w:rPr>
        <w:t xml:space="preserve"> Uchechukwu, Obinna </w:t>
      </w:r>
      <w:proofErr w:type="spellStart"/>
      <w:r w:rsidRPr="00940336">
        <w:rPr>
          <w:rFonts w:ascii="Times New Roman" w:hAnsi="Times New Roman" w:cs="Times New Roman"/>
          <w:highlight w:val="yellow"/>
          <w:lang w:val="en-GB"/>
        </w:rPr>
        <w:t>Okpaga</w:t>
      </w:r>
      <w:proofErr w:type="spellEnd"/>
      <w:r w:rsidRPr="00940336">
        <w:rPr>
          <w:rFonts w:ascii="Times New Roman" w:hAnsi="Times New Roman" w:cs="Times New Roman"/>
          <w:highlight w:val="yellow"/>
          <w:lang w:val="en-GB"/>
        </w:rPr>
        <w:t xml:space="preserve"> Awoke &amp; Perpetua Uzoamaka Ekuma. (2025). Bacteriological Quality and Antibiotic </w:t>
      </w:r>
      <w:proofErr w:type="spellStart"/>
      <w:r w:rsidRPr="00940336">
        <w:rPr>
          <w:rFonts w:ascii="Times New Roman" w:hAnsi="Times New Roman" w:cs="Times New Roman"/>
          <w:highlight w:val="yellow"/>
          <w:lang w:val="en-GB"/>
        </w:rPr>
        <w:t>Susceptibilty</w:t>
      </w:r>
      <w:proofErr w:type="spellEnd"/>
      <w:r w:rsidRPr="00940336">
        <w:rPr>
          <w:rFonts w:ascii="Times New Roman" w:hAnsi="Times New Roman" w:cs="Times New Roman"/>
          <w:highlight w:val="yellow"/>
          <w:lang w:val="en-GB"/>
        </w:rPr>
        <w:t xml:space="preserve"> Profiles of Bacteria in Raw and Processed Meat Sold for Consumption in </w:t>
      </w:r>
      <w:proofErr w:type="spellStart"/>
      <w:r w:rsidRPr="00940336">
        <w:rPr>
          <w:rFonts w:ascii="Times New Roman" w:hAnsi="Times New Roman" w:cs="Times New Roman"/>
          <w:highlight w:val="yellow"/>
          <w:lang w:val="en-GB"/>
        </w:rPr>
        <w:t>Abakaliki</w:t>
      </w:r>
      <w:proofErr w:type="spellEnd"/>
      <w:r w:rsidRPr="00940336">
        <w:rPr>
          <w:rFonts w:ascii="Times New Roman" w:hAnsi="Times New Roman" w:cs="Times New Roman"/>
          <w:highlight w:val="yellow"/>
          <w:lang w:val="en-GB"/>
        </w:rPr>
        <w:t xml:space="preserve">, Nigeria: A Public Health Concern. South Asian Journal of Research in Microbiology, 19(7), 12–25. </w:t>
      </w:r>
      <w:hyperlink r:id="rId27" w:history="1">
        <w:r w:rsidRPr="00940336">
          <w:rPr>
            <w:rStyle w:val="Hyperlink"/>
            <w:rFonts w:ascii="Times New Roman" w:hAnsi="Times New Roman" w:cs="Times New Roman"/>
            <w:highlight w:val="yellow"/>
            <w:lang w:val="en-GB"/>
          </w:rPr>
          <w:t>https://doi.org/10.9734/sajrm/2025/v19i7448</w:t>
        </w:r>
      </w:hyperlink>
      <w:r w:rsidRPr="00940336">
        <w:rPr>
          <w:rFonts w:ascii="Times New Roman" w:hAnsi="Times New Roman" w:cs="Times New Roman"/>
          <w:highlight w:val="yellow"/>
          <w:lang w:val="en-GB"/>
        </w:rPr>
        <w:t xml:space="preserve"> </w:t>
      </w:r>
    </w:p>
    <w:p w14:paraId="450FE02E" w14:textId="77777777" w:rsidR="00DB706F" w:rsidRDefault="00DB706F"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DB706F">
        <w:rPr>
          <w:rFonts w:ascii="Times New Roman" w:hAnsi="Times New Roman" w:cs="Times New Roman"/>
          <w:color w:val="000000" w:themeColor="text1"/>
        </w:rPr>
        <w:t xml:space="preserve">Karanth, S., Feng, S., Patra, D., &amp; Pradhan, A. K. (2023). Linking microbial contamination to food spoilage and food waste: The role of smart packaging, spoilage risk assessments, and date labeling. Frontiers in Microbiology, 14, 1198124. </w:t>
      </w:r>
      <w:hyperlink r:id="rId28" w:history="1">
        <w:r w:rsidRPr="00B20372">
          <w:rPr>
            <w:rStyle w:val="Hyperlink"/>
            <w:rFonts w:ascii="Times New Roman" w:hAnsi="Times New Roman" w:cs="Times New Roman"/>
          </w:rPr>
          <w:t>https://doi.org/10.3389/fmicb.2023.1198124</w:t>
        </w:r>
      </w:hyperlink>
      <w:r>
        <w:rPr>
          <w:rFonts w:ascii="Times New Roman" w:hAnsi="Times New Roman" w:cs="Times New Roman"/>
          <w:color w:val="000000" w:themeColor="text1"/>
        </w:rPr>
        <w:t xml:space="preserve"> </w:t>
      </w:r>
    </w:p>
    <w:p w14:paraId="245BFA7D" w14:textId="77777777" w:rsidR="00DB706F" w:rsidRDefault="00DB706F"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DB706F">
        <w:rPr>
          <w:rFonts w:ascii="Times New Roman" w:hAnsi="Times New Roman" w:cs="Times New Roman"/>
          <w:color w:val="000000" w:themeColor="text1"/>
        </w:rPr>
        <w:t xml:space="preserve">Koech, P. C., Ogutu, W. A., Ochieng, L., Grace, D., Gitao, G., </w:t>
      </w:r>
      <w:proofErr w:type="spellStart"/>
      <w:r w:rsidRPr="00DB706F">
        <w:rPr>
          <w:rFonts w:ascii="Times New Roman" w:hAnsi="Times New Roman" w:cs="Times New Roman"/>
          <w:color w:val="000000" w:themeColor="text1"/>
        </w:rPr>
        <w:t>Bebora</w:t>
      </w:r>
      <w:proofErr w:type="spellEnd"/>
      <w:r w:rsidRPr="00DB706F">
        <w:rPr>
          <w:rFonts w:ascii="Times New Roman" w:hAnsi="Times New Roman" w:cs="Times New Roman"/>
          <w:color w:val="000000" w:themeColor="text1"/>
        </w:rPr>
        <w:t xml:space="preserve">, L., Korir, M., Mutua, F., &amp; Moodley, A. (2024). Evaluating microbiological safety and associated handling practices of butchery-sold meat in Nairobi, Kenya. Frontiers in Sustainable Food Systems, 8, 1386003. </w:t>
      </w:r>
      <w:hyperlink r:id="rId29" w:history="1">
        <w:r w:rsidRPr="00B20372">
          <w:rPr>
            <w:rStyle w:val="Hyperlink"/>
            <w:rFonts w:ascii="Times New Roman" w:hAnsi="Times New Roman" w:cs="Times New Roman"/>
          </w:rPr>
          <w:t>https://doi.org/10.3389/fsufs.2024.1386003</w:t>
        </w:r>
      </w:hyperlink>
      <w:r>
        <w:rPr>
          <w:rFonts w:ascii="Times New Roman" w:hAnsi="Times New Roman" w:cs="Times New Roman"/>
          <w:color w:val="000000" w:themeColor="text1"/>
        </w:rPr>
        <w:t xml:space="preserve"> </w:t>
      </w:r>
    </w:p>
    <w:p w14:paraId="4D7476B9" w14:textId="77777777" w:rsidR="00DB706F" w:rsidRDefault="00DB706F"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DB706F">
        <w:rPr>
          <w:rFonts w:ascii="Times New Roman" w:hAnsi="Times New Roman" w:cs="Times New Roman"/>
          <w:color w:val="000000" w:themeColor="text1"/>
        </w:rPr>
        <w:t xml:space="preserve">Mazizi, B. E., Muchenje, V., Makepe, M., &amp; Mutero, G. (2017). Assessment of aerobic plate counts, Staphylococcus aureus, Escherichia coli and Salmonella in meat sold by street vendors. Journal of Food and Nutrition Research, 5(6), 436–442. </w:t>
      </w:r>
      <w:hyperlink r:id="rId30" w:history="1">
        <w:r w:rsidRPr="00B20372">
          <w:rPr>
            <w:rStyle w:val="Hyperlink"/>
            <w:rFonts w:ascii="Times New Roman" w:hAnsi="Times New Roman" w:cs="Times New Roman"/>
          </w:rPr>
          <w:t>https://doi.org/10.12691/jfnr-5-6-11</w:t>
        </w:r>
      </w:hyperlink>
      <w:r>
        <w:rPr>
          <w:rFonts w:ascii="Times New Roman" w:hAnsi="Times New Roman" w:cs="Times New Roman"/>
          <w:color w:val="000000" w:themeColor="text1"/>
        </w:rPr>
        <w:t xml:space="preserve"> </w:t>
      </w:r>
    </w:p>
    <w:p w14:paraId="69F6CADA" w14:textId="77777777" w:rsidR="00DB706F" w:rsidRDefault="00DB706F"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DB706F">
        <w:rPr>
          <w:rFonts w:ascii="Times New Roman" w:hAnsi="Times New Roman" w:cs="Times New Roman"/>
          <w:color w:val="000000" w:themeColor="text1"/>
        </w:rPr>
        <w:t xml:space="preserve">Mafe, A. N., Edo, G. I., Makia, R. S., Joshua, O. A., </w:t>
      </w:r>
      <w:proofErr w:type="spellStart"/>
      <w:r w:rsidRPr="00DB706F">
        <w:rPr>
          <w:rFonts w:ascii="Times New Roman" w:hAnsi="Times New Roman" w:cs="Times New Roman"/>
          <w:color w:val="000000" w:themeColor="text1"/>
        </w:rPr>
        <w:t>Akpoghelie</w:t>
      </w:r>
      <w:proofErr w:type="spellEnd"/>
      <w:r w:rsidRPr="00DB706F">
        <w:rPr>
          <w:rFonts w:ascii="Times New Roman" w:hAnsi="Times New Roman" w:cs="Times New Roman"/>
          <w:color w:val="000000" w:themeColor="text1"/>
        </w:rPr>
        <w:t xml:space="preserve">, P. O., </w:t>
      </w:r>
      <w:proofErr w:type="spellStart"/>
      <w:r w:rsidRPr="00DB706F">
        <w:rPr>
          <w:rFonts w:ascii="Times New Roman" w:hAnsi="Times New Roman" w:cs="Times New Roman"/>
          <w:color w:val="000000" w:themeColor="text1"/>
        </w:rPr>
        <w:t>Gaaz</w:t>
      </w:r>
      <w:proofErr w:type="spellEnd"/>
      <w:r w:rsidRPr="00DB706F">
        <w:rPr>
          <w:rFonts w:ascii="Times New Roman" w:hAnsi="Times New Roman" w:cs="Times New Roman"/>
          <w:color w:val="000000" w:themeColor="text1"/>
        </w:rPr>
        <w:t xml:space="preserve">, T. S., </w:t>
      </w:r>
      <w:proofErr w:type="spellStart"/>
      <w:r w:rsidRPr="00DB706F">
        <w:rPr>
          <w:rFonts w:ascii="Times New Roman" w:hAnsi="Times New Roman" w:cs="Times New Roman"/>
          <w:color w:val="000000" w:themeColor="text1"/>
        </w:rPr>
        <w:t>Jikah</w:t>
      </w:r>
      <w:proofErr w:type="spellEnd"/>
      <w:r w:rsidRPr="00DB706F">
        <w:rPr>
          <w:rFonts w:ascii="Times New Roman" w:hAnsi="Times New Roman" w:cs="Times New Roman"/>
          <w:color w:val="000000" w:themeColor="text1"/>
        </w:rPr>
        <w:t xml:space="preserve">, A. N., Yousif, E., </w:t>
      </w:r>
      <w:proofErr w:type="spellStart"/>
      <w:r w:rsidRPr="00DB706F">
        <w:rPr>
          <w:rFonts w:ascii="Times New Roman" w:hAnsi="Times New Roman" w:cs="Times New Roman"/>
          <w:color w:val="000000" w:themeColor="text1"/>
        </w:rPr>
        <w:t>Isoje</w:t>
      </w:r>
      <w:proofErr w:type="spellEnd"/>
      <w:r w:rsidRPr="00DB706F">
        <w:rPr>
          <w:rFonts w:ascii="Times New Roman" w:hAnsi="Times New Roman" w:cs="Times New Roman"/>
          <w:color w:val="000000" w:themeColor="text1"/>
        </w:rPr>
        <w:t xml:space="preserve">, E. F., </w:t>
      </w:r>
      <w:proofErr w:type="spellStart"/>
      <w:r w:rsidRPr="00DB706F">
        <w:rPr>
          <w:rFonts w:ascii="Times New Roman" w:hAnsi="Times New Roman" w:cs="Times New Roman"/>
          <w:color w:val="000000" w:themeColor="text1"/>
        </w:rPr>
        <w:t>Igbuku</w:t>
      </w:r>
      <w:proofErr w:type="spellEnd"/>
      <w:r w:rsidRPr="00DB706F">
        <w:rPr>
          <w:rFonts w:ascii="Times New Roman" w:hAnsi="Times New Roman" w:cs="Times New Roman"/>
          <w:color w:val="000000" w:themeColor="text1"/>
        </w:rPr>
        <w:t xml:space="preserve">, U. A., Ahmed, D. S., </w:t>
      </w:r>
      <w:proofErr w:type="spellStart"/>
      <w:r w:rsidRPr="00DB706F">
        <w:rPr>
          <w:rFonts w:ascii="Times New Roman" w:hAnsi="Times New Roman" w:cs="Times New Roman"/>
          <w:color w:val="000000" w:themeColor="text1"/>
        </w:rPr>
        <w:t>Essaghah</w:t>
      </w:r>
      <w:proofErr w:type="spellEnd"/>
      <w:r w:rsidRPr="00DB706F">
        <w:rPr>
          <w:rFonts w:ascii="Times New Roman" w:hAnsi="Times New Roman" w:cs="Times New Roman"/>
          <w:color w:val="000000" w:themeColor="text1"/>
        </w:rPr>
        <w:t xml:space="preserve">, A. E. A., &amp; Umar, H. (2024). A review on food spoilage mechanisms, food borne diseases and commercial aspects of food preservation and processing. Food Chemistry Advances, 5, 100852. </w:t>
      </w:r>
      <w:hyperlink r:id="rId31" w:history="1">
        <w:r w:rsidRPr="00B20372">
          <w:rPr>
            <w:rStyle w:val="Hyperlink"/>
            <w:rFonts w:ascii="Times New Roman" w:hAnsi="Times New Roman" w:cs="Times New Roman"/>
          </w:rPr>
          <w:t>https://doi.org/10.1016/j.focha.2024.100852</w:t>
        </w:r>
      </w:hyperlink>
      <w:r>
        <w:rPr>
          <w:rFonts w:ascii="Times New Roman" w:hAnsi="Times New Roman" w:cs="Times New Roman"/>
          <w:color w:val="000000" w:themeColor="text1"/>
        </w:rPr>
        <w:t xml:space="preserve"> </w:t>
      </w:r>
    </w:p>
    <w:p w14:paraId="07180F5F" w14:textId="77777777" w:rsidR="00DB706F" w:rsidRDefault="00DB706F"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940336">
        <w:rPr>
          <w:rFonts w:ascii="Times New Roman" w:hAnsi="Times New Roman" w:cs="Times New Roman"/>
          <w:color w:val="000000" w:themeColor="text1"/>
          <w:lang w:val="nl-BE"/>
        </w:rPr>
        <w:t xml:space="preserve">Kebede, M. T., &amp; Getu, A. A. (2023). </w:t>
      </w:r>
      <w:r w:rsidRPr="00DB706F">
        <w:rPr>
          <w:rFonts w:ascii="Times New Roman" w:hAnsi="Times New Roman" w:cs="Times New Roman"/>
          <w:color w:val="000000" w:themeColor="text1"/>
        </w:rPr>
        <w:t xml:space="preserve">Assessment of bacteriological quality and safety of raw meat at slaughterhouse and butchers’ shop (retail outlets) in </w:t>
      </w:r>
      <w:proofErr w:type="spellStart"/>
      <w:r w:rsidRPr="00DB706F">
        <w:rPr>
          <w:rFonts w:ascii="Times New Roman" w:hAnsi="Times New Roman" w:cs="Times New Roman"/>
          <w:color w:val="000000" w:themeColor="text1"/>
        </w:rPr>
        <w:t>Assosa</w:t>
      </w:r>
      <w:proofErr w:type="spellEnd"/>
      <w:r w:rsidRPr="00DB706F">
        <w:rPr>
          <w:rFonts w:ascii="Times New Roman" w:hAnsi="Times New Roman" w:cs="Times New Roman"/>
          <w:color w:val="000000" w:themeColor="text1"/>
        </w:rPr>
        <w:t xml:space="preserve"> Town, </w:t>
      </w:r>
      <w:proofErr w:type="spellStart"/>
      <w:r w:rsidRPr="00DB706F">
        <w:rPr>
          <w:rFonts w:ascii="Times New Roman" w:hAnsi="Times New Roman" w:cs="Times New Roman"/>
          <w:color w:val="000000" w:themeColor="text1"/>
        </w:rPr>
        <w:t>Beneshangul</w:t>
      </w:r>
      <w:proofErr w:type="spellEnd"/>
      <w:r w:rsidRPr="00DB706F">
        <w:rPr>
          <w:rFonts w:ascii="Times New Roman" w:hAnsi="Times New Roman" w:cs="Times New Roman"/>
          <w:color w:val="000000" w:themeColor="text1"/>
        </w:rPr>
        <w:t xml:space="preserve"> </w:t>
      </w:r>
      <w:proofErr w:type="spellStart"/>
      <w:r w:rsidRPr="00DB706F">
        <w:rPr>
          <w:rFonts w:ascii="Times New Roman" w:hAnsi="Times New Roman" w:cs="Times New Roman"/>
          <w:color w:val="000000" w:themeColor="text1"/>
        </w:rPr>
        <w:t>Gumuz</w:t>
      </w:r>
      <w:proofErr w:type="spellEnd"/>
      <w:r w:rsidRPr="00DB706F">
        <w:rPr>
          <w:rFonts w:ascii="Times New Roman" w:hAnsi="Times New Roman" w:cs="Times New Roman"/>
          <w:color w:val="000000" w:themeColor="text1"/>
        </w:rPr>
        <w:t xml:space="preserve"> Regional State, Western Ethiopia. BMC Microbiology. </w:t>
      </w:r>
      <w:hyperlink r:id="rId32" w:history="1">
        <w:r w:rsidRPr="00B20372">
          <w:rPr>
            <w:rStyle w:val="Hyperlink"/>
            <w:rFonts w:ascii="Times New Roman" w:hAnsi="Times New Roman" w:cs="Times New Roman"/>
          </w:rPr>
          <w:t>https://doi.org/10.1186/s12866-023-03106-2</w:t>
        </w:r>
      </w:hyperlink>
      <w:r>
        <w:rPr>
          <w:rFonts w:ascii="Times New Roman" w:hAnsi="Times New Roman" w:cs="Times New Roman"/>
          <w:color w:val="000000" w:themeColor="text1"/>
        </w:rPr>
        <w:t xml:space="preserve"> </w:t>
      </w:r>
    </w:p>
    <w:p w14:paraId="62A3C079" w14:textId="78A27321" w:rsidR="005A58C4" w:rsidRDefault="00ED3B77"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1F2A56">
        <w:rPr>
          <w:rFonts w:ascii="Times New Roman" w:hAnsi="Times New Roman" w:cs="Times New Roman"/>
          <w:color w:val="000000" w:themeColor="text1"/>
        </w:rPr>
        <w:t xml:space="preserve">Nwankwo, C. C., </w:t>
      </w:r>
      <w:proofErr w:type="spellStart"/>
      <w:r w:rsidRPr="001F2A56">
        <w:rPr>
          <w:rFonts w:ascii="Times New Roman" w:hAnsi="Times New Roman" w:cs="Times New Roman"/>
          <w:color w:val="000000" w:themeColor="text1"/>
        </w:rPr>
        <w:t>Ezeonuegbu</w:t>
      </w:r>
      <w:proofErr w:type="spellEnd"/>
      <w:r w:rsidRPr="001F2A56">
        <w:rPr>
          <w:rFonts w:ascii="Times New Roman" w:hAnsi="Times New Roman" w:cs="Times New Roman"/>
          <w:color w:val="000000" w:themeColor="text1"/>
        </w:rPr>
        <w:t xml:space="preserve">, B. A., &amp; </w:t>
      </w:r>
      <w:proofErr w:type="spellStart"/>
      <w:r w:rsidRPr="001F2A56">
        <w:rPr>
          <w:rFonts w:ascii="Times New Roman" w:hAnsi="Times New Roman" w:cs="Times New Roman"/>
          <w:color w:val="000000" w:themeColor="text1"/>
        </w:rPr>
        <w:t>Owei</w:t>
      </w:r>
      <w:proofErr w:type="spellEnd"/>
      <w:r w:rsidRPr="001F2A56">
        <w:rPr>
          <w:rFonts w:ascii="Times New Roman" w:hAnsi="Times New Roman" w:cs="Times New Roman"/>
          <w:color w:val="000000" w:themeColor="text1"/>
        </w:rPr>
        <w:t xml:space="preserve">, M. D. (2024). Antibiogram of food borne pathogenic bacteria isolated from raw pork and beef meat. </w:t>
      </w:r>
      <w:r w:rsidRPr="001F2A56">
        <w:rPr>
          <w:rFonts w:ascii="Times New Roman" w:hAnsi="Times New Roman" w:cs="Times New Roman"/>
          <w:i/>
          <w:iCs/>
          <w:color w:val="000000" w:themeColor="text1"/>
        </w:rPr>
        <w:t>Magna Scientia Advanced Research &amp; Reviews, 11</w:t>
      </w:r>
      <w:r w:rsidRPr="001F2A56">
        <w:rPr>
          <w:rFonts w:ascii="Times New Roman" w:hAnsi="Times New Roman" w:cs="Times New Roman"/>
          <w:color w:val="000000" w:themeColor="text1"/>
        </w:rPr>
        <w:t xml:space="preserve">(1), 325–338. </w:t>
      </w:r>
      <w:hyperlink r:id="rId33" w:history="1">
        <w:r w:rsidR="005A58C4" w:rsidRPr="001B288C">
          <w:rPr>
            <w:rStyle w:val="Hyperlink"/>
            <w:rFonts w:ascii="Times New Roman" w:hAnsi="Times New Roman" w:cs="Times New Roman"/>
          </w:rPr>
          <w:t>https://doi.org/10.30574/msarr.2024.11.1.0096</w:t>
        </w:r>
      </w:hyperlink>
    </w:p>
    <w:p w14:paraId="5F9003B6" w14:textId="3D75C3AF" w:rsidR="00DB706F" w:rsidRPr="005A58C4" w:rsidRDefault="00ED3B77" w:rsidP="005A58C4">
      <w:pPr>
        <w:pStyle w:val="ListParagraph"/>
        <w:numPr>
          <w:ilvl w:val="0"/>
          <w:numId w:val="18"/>
        </w:numPr>
        <w:spacing w:before="240" w:after="0" w:line="240" w:lineRule="auto"/>
        <w:jc w:val="both"/>
        <w:rPr>
          <w:rFonts w:ascii="Times New Roman" w:hAnsi="Times New Roman" w:cs="Times New Roman"/>
          <w:color w:val="000000" w:themeColor="text1"/>
        </w:rPr>
      </w:pPr>
      <w:r w:rsidRPr="001F2A56">
        <w:rPr>
          <w:rFonts w:ascii="Times New Roman" w:hAnsi="Times New Roman" w:cs="Times New Roman"/>
          <w:color w:val="000000" w:themeColor="text1"/>
        </w:rPr>
        <w:t xml:space="preserve"> </w:t>
      </w:r>
      <w:r w:rsidR="003E2501" w:rsidRPr="001F2A56">
        <w:rPr>
          <w:rFonts w:ascii="Times New Roman" w:hAnsi="Times New Roman" w:cs="Times New Roman"/>
          <w:color w:val="000000" w:themeColor="text1"/>
        </w:rPr>
        <w:t xml:space="preserve">Nakamura, A., Takahashi, H., Koike, F., Kuda, T., &amp; Kobayashi, M. (2023). Transition of microbial contamination on the surface of carcass during the cattle slaughter process. </w:t>
      </w:r>
      <w:r w:rsidR="003E2501" w:rsidRPr="001F2A56">
        <w:rPr>
          <w:rFonts w:ascii="Times New Roman" w:hAnsi="Times New Roman" w:cs="Times New Roman"/>
          <w:i/>
          <w:iCs/>
          <w:color w:val="000000" w:themeColor="text1"/>
        </w:rPr>
        <w:t>Food Microbiology, 112</w:t>
      </w:r>
      <w:r w:rsidR="003E2501" w:rsidRPr="001F2A56">
        <w:rPr>
          <w:rFonts w:ascii="Times New Roman" w:hAnsi="Times New Roman" w:cs="Times New Roman"/>
          <w:color w:val="000000" w:themeColor="text1"/>
        </w:rPr>
        <w:t>, 104245. https://doi.org/10.1016/j.fm.2023.104245</w:t>
      </w:r>
      <w:r w:rsidR="00DB706F" w:rsidRPr="005A58C4">
        <w:rPr>
          <w:rFonts w:ascii="Times New Roman" w:hAnsi="Times New Roman" w:cs="Times New Roman"/>
          <w:color w:val="000000" w:themeColor="text1"/>
        </w:rPr>
        <w:t xml:space="preserve"> </w:t>
      </w:r>
    </w:p>
    <w:p w14:paraId="0E3E78DF" w14:textId="77777777" w:rsidR="00874CF4" w:rsidRDefault="00874CF4" w:rsidP="005A32E6">
      <w:pPr>
        <w:pStyle w:val="ListParagraph"/>
        <w:numPr>
          <w:ilvl w:val="0"/>
          <w:numId w:val="18"/>
        </w:numPr>
        <w:spacing w:before="240" w:after="0" w:line="240" w:lineRule="auto"/>
        <w:jc w:val="both"/>
        <w:rPr>
          <w:rFonts w:ascii="Times New Roman" w:hAnsi="Times New Roman" w:cs="Times New Roman"/>
          <w:color w:val="000000" w:themeColor="text1"/>
        </w:rPr>
      </w:pPr>
      <w:r w:rsidRPr="00874CF4">
        <w:rPr>
          <w:rFonts w:ascii="Times New Roman" w:hAnsi="Times New Roman" w:cs="Times New Roman"/>
          <w:color w:val="000000" w:themeColor="text1"/>
        </w:rPr>
        <w:lastRenderedPageBreak/>
        <w:t xml:space="preserve">Oluwadare, O. K., Olayemi, O. F., Adebayo, O. J., &amp; Salami, T. O. (2021). Bacterial quality and safety of raw beef: A comparison between Finland and Nigeria. Food Microbiology </w:t>
      </w:r>
      <w:hyperlink r:id="rId34" w:history="1">
        <w:r w:rsidRPr="00B20372">
          <w:rPr>
            <w:rStyle w:val="Hyperlink"/>
            <w:rFonts w:ascii="Times New Roman" w:hAnsi="Times New Roman" w:cs="Times New Roman"/>
          </w:rPr>
          <w:t>https://doi.org/10.1016/j.fm.2021.103860</w:t>
        </w:r>
      </w:hyperlink>
      <w:r>
        <w:rPr>
          <w:rFonts w:ascii="Times New Roman" w:hAnsi="Times New Roman" w:cs="Times New Roman"/>
          <w:color w:val="000000" w:themeColor="text1"/>
        </w:rPr>
        <w:t xml:space="preserve"> </w:t>
      </w:r>
    </w:p>
    <w:p w14:paraId="14B2EAFE" w14:textId="0044FEDB" w:rsidR="00F840AE" w:rsidRPr="005A58C4" w:rsidRDefault="00874CF4" w:rsidP="005A32E6">
      <w:pPr>
        <w:pStyle w:val="ListParagraph"/>
        <w:numPr>
          <w:ilvl w:val="0"/>
          <w:numId w:val="18"/>
        </w:numPr>
        <w:spacing w:before="240" w:after="0" w:line="240" w:lineRule="auto"/>
        <w:jc w:val="both"/>
        <w:rPr>
          <w:rFonts w:ascii="Times New Roman" w:hAnsi="Times New Roman" w:cs="Times New Roman"/>
          <w:color w:val="000000" w:themeColor="text1"/>
        </w:rPr>
      </w:pPr>
      <w:proofErr w:type="spellStart"/>
      <w:r w:rsidRPr="00874CF4">
        <w:rPr>
          <w:rFonts w:ascii="Times New Roman" w:hAnsi="Times New Roman" w:cs="Times New Roman"/>
          <w:color w:val="000000" w:themeColor="text1"/>
        </w:rPr>
        <w:t>Odetokun</w:t>
      </w:r>
      <w:proofErr w:type="spellEnd"/>
      <w:r w:rsidRPr="00874CF4">
        <w:rPr>
          <w:rFonts w:ascii="Times New Roman" w:hAnsi="Times New Roman" w:cs="Times New Roman"/>
          <w:color w:val="000000" w:themeColor="text1"/>
        </w:rPr>
        <w:t xml:space="preserve">, I. A., </w:t>
      </w:r>
      <w:proofErr w:type="spellStart"/>
      <w:r w:rsidRPr="00874CF4">
        <w:rPr>
          <w:rFonts w:ascii="Times New Roman" w:hAnsi="Times New Roman" w:cs="Times New Roman"/>
          <w:color w:val="000000" w:themeColor="text1"/>
        </w:rPr>
        <w:t>Adetona</w:t>
      </w:r>
      <w:proofErr w:type="spellEnd"/>
      <w:r w:rsidRPr="00874CF4">
        <w:rPr>
          <w:rFonts w:ascii="Times New Roman" w:hAnsi="Times New Roman" w:cs="Times New Roman"/>
          <w:color w:val="000000" w:themeColor="text1"/>
        </w:rPr>
        <w:t xml:space="preserve">, M. A., Ade-Yusuf, R. O., </w:t>
      </w:r>
      <w:proofErr w:type="spellStart"/>
      <w:r w:rsidRPr="00874CF4">
        <w:rPr>
          <w:rFonts w:ascii="Times New Roman" w:hAnsi="Times New Roman" w:cs="Times New Roman"/>
          <w:color w:val="000000" w:themeColor="text1"/>
        </w:rPr>
        <w:t>Adewoye</w:t>
      </w:r>
      <w:proofErr w:type="spellEnd"/>
      <w:r w:rsidRPr="00874CF4">
        <w:rPr>
          <w:rFonts w:ascii="Times New Roman" w:hAnsi="Times New Roman" w:cs="Times New Roman"/>
          <w:color w:val="000000" w:themeColor="text1"/>
        </w:rPr>
        <w:t xml:space="preserve">, A. O., Ahmed, A. N., Ghali-Mohammed, I., Al-Mustapha, A. I., &amp; Fetsch, A. (2023). Staphylococcus aureus contamination of animal-derived foods in Nigeria: A systematic review, 2002—2022. Food Safety and Risk, 10(1), Article 6. </w:t>
      </w:r>
      <w:hyperlink r:id="rId35" w:history="1">
        <w:r w:rsidRPr="00874CF4">
          <w:rPr>
            <w:rStyle w:val="Hyperlink"/>
            <w:rFonts w:ascii="Times New Roman" w:hAnsi="Times New Roman" w:cs="Times New Roman"/>
          </w:rPr>
          <w:t>https://doi.org/10.1186/s40550-023-00106-y</w:t>
        </w:r>
      </w:hyperlink>
      <w:r w:rsidRPr="00874CF4">
        <w:rPr>
          <w:rFonts w:ascii="Times New Roman" w:hAnsi="Times New Roman" w:cs="Times New Roman"/>
          <w:color w:val="000000" w:themeColor="text1"/>
        </w:rPr>
        <w:t xml:space="preserve"> </w:t>
      </w:r>
    </w:p>
    <w:p w14:paraId="27EB7241" w14:textId="77777777" w:rsidR="00874CF4" w:rsidRDefault="00874CF4" w:rsidP="001F2A56">
      <w:pPr>
        <w:pStyle w:val="ListParagraph"/>
        <w:numPr>
          <w:ilvl w:val="0"/>
          <w:numId w:val="18"/>
        </w:numPr>
        <w:spacing w:before="240" w:after="0" w:line="240" w:lineRule="auto"/>
        <w:jc w:val="both"/>
        <w:rPr>
          <w:rFonts w:ascii="Times New Roman" w:hAnsi="Times New Roman" w:cs="Times New Roman"/>
          <w:color w:val="000000" w:themeColor="text1"/>
        </w:rPr>
      </w:pPr>
      <w:proofErr w:type="spellStart"/>
      <w:r w:rsidRPr="00874CF4">
        <w:rPr>
          <w:rFonts w:ascii="Times New Roman" w:hAnsi="Times New Roman" w:cs="Times New Roman"/>
          <w:color w:val="000000" w:themeColor="text1"/>
        </w:rPr>
        <w:t>Osemwowa</w:t>
      </w:r>
      <w:proofErr w:type="spellEnd"/>
      <w:r w:rsidRPr="00874CF4">
        <w:rPr>
          <w:rFonts w:ascii="Times New Roman" w:hAnsi="Times New Roman" w:cs="Times New Roman"/>
          <w:color w:val="000000" w:themeColor="text1"/>
        </w:rPr>
        <w:t xml:space="preserve">, E., Omoruyi, I. M., </w:t>
      </w:r>
      <w:proofErr w:type="spellStart"/>
      <w:r w:rsidRPr="00874CF4">
        <w:rPr>
          <w:rFonts w:ascii="Times New Roman" w:hAnsi="Times New Roman" w:cs="Times New Roman"/>
          <w:color w:val="000000" w:themeColor="text1"/>
        </w:rPr>
        <w:t>Kurittu</w:t>
      </w:r>
      <w:proofErr w:type="spellEnd"/>
      <w:r w:rsidRPr="00874CF4">
        <w:rPr>
          <w:rFonts w:ascii="Times New Roman" w:hAnsi="Times New Roman" w:cs="Times New Roman"/>
          <w:color w:val="000000" w:themeColor="text1"/>
        </w:rPr>
        <w:t>, P., Heikinheimo, A., &amp; Fredriksson-</w:t>
      </w:r>
      <w:proofErr w:type="spellStart"/>
      <w:r w:rsidRPr="00874CF4">
        <w:rPr>
          <w:rFonts w:ascii="Times New Roman" w:hAnsi="Times New Roman" w:cs="Times New Roman"/>
          <w:color w:val="000000" w:themeColor="text1"/>
        </w:rPr>
        <w:t>Ahomaa</w:t>
      </w:r>
      <w:proofErr w:type="spellEnd"/>
      <w:r w:rsidRPr="00874CF4">
        <w:rPr>
          <w:rFonts w:ascii="Times New Roman" w:hAnsi="Times New Roman" w:cs="Times New Roman"/>
          <w:color w:val="000000" w:themeColor="text1"/>
        </w:rPr>
        <w:t xml:space="preserve">, M. (2021). Bacterial quality and safety of raw beef: A comparison between Finland and Nigeria. Food Microbiology, 100, 103860. </w:t>
      </w:r>
      <w:hyperlink r:id="rId36" w:history="1">
        <w:r w:rsidRPr="00B20372">
          <w:rPr>
            <w:rStyle w:val="Hyperlink"/>
            <w:rFonts w:ascii="Times New Roman" w:hAnsi="Times New Roman" w:cs="Times New Roman"/>
          </w:rPr>
          <w:t>https://doi.org/10.1016/j.fm.2021.103860</w:t>
        </w:r>
      </w:hyperlink>
      <w:r>
        <w:rPr>
          <w:rFonts w:ascii="Times New Roman" w:hAnsi="Times New Roman" w:cs="Times New Roman"/>
          <w:color w:val="000000" w:themeColor="text1"/>
        </w:rPr>
        <w:t xml:space="preserve"> </w:t>
      </w:r>
    </w:p>
    <w:p w14:paraId="29C216CA" w14:textId="77777777" w:rsidR="00874CF4" w:rsidRDefault="00874CF4"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940336">
        <w:rPr>
          <w:rFonts w:ascii="Times New Roman" w:hAnsi="Times New Roman" w:cs="Times New Roman"/>
          <w:color w:val="000000" w:themeColor="text1"/>
          <w:lang w:val="nl-BE"/>
        </w:rPr>
        <w:t xml:space="preserve">Rinn, N., Braun, A.-S., Müller, A., Wadepohl, K., Gerulat, B., Kumm, F., Yue, M., &amp; Kehrenberg, C. (2024). </w:t>
      </w:r>
      <w:r w:rsidRPr="00874CF4">
        <w:rPr>
          <w:rFonts w:ascii="Times New Roman" w:hAnsi="Times New Roman" w:cs="Times New Roman"/>
          <w:color w:val="000000" w:themeColor="text1"/>
        </w:rPr>
        <w:t xml:space="preserve">Microbiological quality of raw beef imported into the European Union from third countries. Food Control, 160, 110358. </w:t>
      </w:r>
      <w:hyperlink r:id="rId37" w:history="1">
        <w:r w:rsidRPr="00B20372">
          <w:rPr>
            <w:rStyle w:val="Hyperlink"/>
            <w:rFonts w:ascii="Times New Roman" w:hAnsi="Times New Roman" w:cs="Times New Roman"/>
          </w:rPr>
          <w:t>https://doi.org/10.1016/j.foodcont.2024.110358</w:t>
        </w:r>
      </w:hyperlink>
      <w:r>
        <w:rPr>
          <w:rFonts w:ascii="Times New Roman" w:hAnsi="Times New Roman" w:cs="Times New Roman"/>
          <w:color w:val="000000" w:themeColor="text1"/>
        </w:rPr>
        <w:t xml:space="preserve"> </w:t>
      </w:r>
    </w:p>
    <w:p w14:paraId="1411BBEF" w14:textId="437C8DB5" w:rsidR="00874CF4" w:rsidRDefault="00874CF4"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874CF4">
        <w:rPr>
          <w:rFonts w:ascii="Times New Roman" w:hAnsi="Times New Roman" w:cs="Times New Roman"/>
          <w:color w:val="000000" w:themeColor="text1"/>
        </w:rPr>
        <w:t xml:space="preserve">Rovira, P., Brugnini, G., Rodríguez, J., Cabrera, M. C., Saadoun, A., de Souza, G., Luzardo, S., &amp; Rufo, C. (2023). Microbiological changes during long-storage of beef meat under different temperature and vacuum-packaging conditions. Foods, 12(4), 694. </w:t>
      </w:r>
      <w:hyperlink r:id="rId38" w:history="1">
        <w:r w:rsidRPr="00B20372">
          <w:rPr>
            <w:rStyle w:val="Hyperlink"/>
            <w:rFonts w:ascii="Times New Roman" w:hAnsi="Times New Roman" w:cs="Times New Roman"/>
          </w:rPr>
          <w:t>https://doi.org/10.3390/foods12040694</w:t>
        </w:r>
      </w:hyperlink>
    </w:p>
    <w:p w14:paraId="51623A07" w14:textId="77777777" w:rsidR="00874CF4" w:rsidRDefault="00874CF4"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874CF4">
        <w:rPr>
          <w:rFonts w:ascii="Times New Roman" w:hAnsi="Times New Roman" w:cs="Times New Roman"/>
          <w:color w:val="000000" w:themeColor="text1"/>
        </w:rPr>
        <w:t xml:space="preserve">Stadnik, J. (2024). Nutritional value of meat and meat products and their role in human health. Nutrients. </w:t>
      </w:r>
      <w:hyperlink r:id="rId39" w:history="1">
        <w:r w:rsidRPr="00B20372">
          <w:rPr>
            <w:rStyle w:val="Hyperlink"/>
            <w:rFonts w:ascii="Times New Roman" w:hAnsi="Times New Roman" w:cs="Times New Roman"/>
          </w:rPr>
          <w:t>https://doi.org/10.3390/nu16101446</w:t>
        </w:r>
      </w:hyperlink>
      <w:r>
        <w:rPr>
          <w:rFonts w:ascii="Times New Roman" w:hAnsi="Times New Roman" w:cs="Times New Roman"/>
          <w:color w:val="000000" w:themeColor="text1"/>
        </w:rPr>
        <w:t xml:space="preserve"> </w:t>
      </w:r>
    </w:p>
    <w:p w14:paraId="2CC09050" w14:textId="77777777" w:rsidR="00874CF4" w:rsidRDefault="00874CF4" w:rsidP="001F2A56">
      <w:pPr>
        <w:pStyle w:val="ListParagraph"/>
        <w:numPr>
          <w:ilvl w:val="0"/>
          <w:numId w:val="18"/>
        </w:numPr>
        <w:spacing w:before="240" w:after="0" w:line="240" w:lineRule="auto"/>
        <w:jc w:val="both"/>
        <w:rPr>
          <w:rFonts w:ascii="Times New Roman" w:hAnsi="Times New Roman" w:cs="Times New Roman"/>
          <w:color w:val="000000" w:themeColor="text1"/>
        </w:rPr>
      </w:pPr>
      <w:r w:rsidRPr="00874CF4">
        <w:rPr>
          <w:rFonts w:ascii="Times New Roman" w:hAnsi="Times New Roman" w:cs="Times New Roman"/>
          <w:color w:val="000000" w:themeColor="text1"/>
        </w:rPr>
        <w:t xml:space="preserve">Sissoko, A., Maiga, B. M. D. A., Konare, M. A., Mariko, I., Dicko, A. H., Diallo, A., &amp; Fasse, S. (2025). Prevalence and characteristics of pathogenic bacteria in fresh beef, goat, poultry, pork and sheep meat in West Africa: A systematic review. Animal and Veterinary Sciences, 13(5), 119–124. </w:t>
      </w:r>
      <w:hyperlink r:id="rId40" w:history="1">
        <w:r w:rsidRPr="00B20372">
          <w:rPr>
            <w:rStyle w:val="Hyperlink"/>
            <w:rFonts w:ascii="Times New Roman" w:hAnsi="Times New Roman" w:cs="Times New Roman"/>
          </w:rPr>
          <w:t>https://doi.org/10.11648/j.avs.20251305.11</w:t>
        </w:r>
      </w:hyperlink>
      <w:r>
        <w:rPr>
          <w:rFonts w:ascii="Times New Roman" w:hAnsi="Times New Roman" w:cs="Times New Roman"/>
          <w:color w:val="000000" w:themeColor="text1"/>
        </w:rPr>
        <w:t xml:space="preserve"> </w:t>
      </w:r>
    </w:p>
    <w:p w14:paraId="1390ABFF" w14:textId="77777777" w:rsidR="00874CF4" w:rsidRDefault="00874CF4" w:rsidP="001F2A56">
      <w:pPr>
        <w:pStyle w:val="ListParagraph"/>
        <w:numPr>
          <w:ilvl w:val="0"/>
          <w:numId w:val="18"/>
        </w:numPr>
        <w:spacing w:before="240" w:after="0" w:line="240" w:lineRule="auto"/>
        <w:jc w:val="both"/>
        <w:rPr>
          <w:rFonts w:ascii="Times New Roman" w:hAnsi="Times New Roman" w:cs="Times New Roman"/>
          <w:color w:val="000000" w:themeColor="text1"/>
        </w:rPr>
      </w:pPr>
      <w:proofErr w:type="spellStart"/>
      <w:r w:rsidRPr="00874CF4">
        <w:rPr>
          <w:rFonts w:ascii="Times New Roman" w:hAnsi="Times New Roman" w:cs="Times New Roman"/>
          <w:color w:val="000000" w:themeColor="text1"/>
        </w:rPr>
        <w:t>Tsehayneh</w:t>
      </w:r>
      <w:proofErr w:type="spellEnd"/>
      <w:r w:rsidRPr="00874CF4">
        <w:rPr>
          <w:rFonts w:ascii="Times New Roman" w:hAnsi="Times New Roman" w:cs="Times New Roman"/>
          <w:color w:val="000000" w:themeColor="text1"/>
        </w:rPr>
        <w:t xml:space="preserve">, B., </w:t>
      </w:r>
      <w:proofErr w:type="spellStart"/>
      <w:r w:rsidRPr="00874CF4">
        <w:rPr>
          <w:rFonts w:ascii="Times New Roman" w:hAnsi="Times New Roman" w:cs="Times New Roman"/>
          <w:color w:val="000000" w:themeColor="text1"/>
        </w:rPr>
        <w:t>Yayeh</w:t>
      </w:r>
      <w:proofErr w:type="spellEnd"/>
      <w:r w:rsidRPr="00874CF4">
        <w:rPr>
          <w:rFonts w:ascii="Times New Roman" w:hAnsi="Times New Roman" w:cs="Times New Roman"/>
          <w:color w:val="000000" w:themeColor="text1"/>
        </w:rPr>
        <w:t xml:space="preserve">, T., &amp; Agmas, B. (2021). Evaluation of bacterial load and antibiotic resistance pattern of Staphylococcus aureus from ready-to-eat raw beef in Bahir Dar City, Ethiopia. International Journal of Microbiology. </w:t>
      </w:r>
      <w:hyperlink r:id="rId41" w:history="1">
        <w:r w:rsidRPr="00B20372">
          <w:rPr>
            <w:rStyle w:val="Hyperlink"/>
            <w:rFonts w:ascii="Times New Roman" w:hAnsi="Times New Roman" w:cs="Times New Roman"/>
          </w:rPr>
          <w:t>https://doi.org/10.1155/2021/5560596</w:t>
        </w:r>
      </w:hyperlink>
      <w:r>
        <w:rPr>
          <w:rFonts w:ascii="Times New Roman" w:hAnsi="Times New Roman" w:cs="Times New Roman"/>
          <w:color w:val="000000" w:themeColor="text1"/>
        </w:rPr>
        <w:t xml:space="preserve"> </w:t>
      </w:r>
    </w:p>
    <w:p w14:paraId="71B3081C" w14:textId="77777777" w:rsidR="00874CF4" w:rsidRDefault="00874CF4" w:rsidP="005A32E6">
      <w:pPr>
        <w:pStyle w:val="ListParagraph"/>
        <w:numPr>
          <w:ilvl w:val="0"/>
          <w:numId w:val="18"/>
        </w:numPr>
        <w:spacing w:before="240" w:after="0" w:line="240" w:lineRule="auto"/>
        <w:jc w:val="both"/>
        <w:rPr>
          <w:rFonts w:ascii="Times New Roman" w:hAnsi="Times New Roman" w:cs="Times New Roman"/>
          <w:color w:val="000000" w:themeColor="text1"/>
        </w:rPr>
      </w:pPr>
      <w:r w:rsidRPr="00874CF4">
        <w:rPr>
          <w:rFonts w:ascii="Times New Roman" w:hAnsi="Times New Roman" w:cs="Times New Roman"/>
          <w:color w:val="000000" w:themeColor="text1"/>
        </w:rPr>
        <w:t xml:space="preserve">World Health Organization. (2024). Foodborne diseases. WHO. </w:t>
      </w:r>
      <w:hyperlink r:id="rId42" w:history="1">
        <w:r w:rsidRPr="00B20372">
          <w:rPr>
            <w:rStyle w:val="Hyperlink"/>
            <w:rFonts w:ascii="Times New Roman" w:hAnsi="Times New Roman" w:cs="Times New Roman"/>
          </w:rPr>
          <w:t>https://www.who.int/health-topics/foodborne-diseases</w:t>
        </w:r>
      </w:hyperlink>
      <w:r>
        <w:rPr>
          <w:rFonts w:ascii="Times New Roman" w:hAnsi="Times New Roman" w:cs="Times New Roman"/>
          <w:color w:val="000000" w:themeColor="text1"/>
        </w:rPr>
        <w:t xml:space="preserve"> </w:t>
      </w:r>
    </w:p>
    <w:p w14:paraId="58D94856" w14:textId="7778D5E7" w:rsidR="005A17A1" w:rsidRPr="00874CF4" w:rsidRDefault="00874CF4" w:rsidP="005A32E6">
      <w:pPr>
        <w:pStyle w:val="ListParagraph"/>
        <w:numPr>
          <w:ilvl w:val="0"/>
          <w:numId w:val="18"/>
        </w:numPr>
        <w:spacing w:before="240" w:after="0" w:line="240" w:lineRule="auto"/>
        <w:jc w:val="both"/>
        <w:rPr>
          <w:rFonts w:ascii="Times New Roman" w:hAnsi="Times New Roman" w:cs="Times New Roman"/>
          <w:color w:val="000000" w:themeColor="text1"/>
        </w:rPr>
      </w:pPr>
      <w:r w:rsidRPr="00940336">
        <w:rPr>
          <w:rFonts w:ascii="Times New Roman" w:hAnsi="Times New Roman" w:cs="Times New Roman"/>
          <w:color w:val="000000" w:themeColor="text1"/>
          <w:lang w:val="nl-BE"/>
        </w:rPr>
        <w:t xml:space="preserve">Zhao, F., Wei, Z., Zhou, G., Kristiansen, K., &amp; Wang, C. (2022). </w:t>
      </w:r>
      <w:r w:rsidRPr="00874CF4">
        <w:rPr>
          <w:rFonts w:ascii="Times New Roman" w:hAnsi="Times New Roman" w:cs="Times New Roman"/>
          <w:color w:val="000000" w:themeColor="text1"/>
        </w:rPr>
        <w:t xml:space="preserve">Effects of different storage temperatures on bacterial communities and functional potential in pork meat. Foods, 11(15), 2307. </w:t>
      </w:r>
      <w:hyperlink r:id="rId43" w:history="1">
        <w:r w:rsidRPr="00874CF4">
          <w:rPr>
            <w:rStyle w:val="Hyperlink"/>
            <w:rFonts w:ascii="Times New Roman" w:hAnsi="Times New Roman" w:cs="Times New Roman"/>
          </w:rPr>
          <w:t>https://doi.org/10.3390/foods11152307</w:t>
        </w:r>
      </w:hyperlink>
      <w:r w:rsidRPr="00874CF4">
        <w:rPr>
          <w:rFonts w:ascii="Times New Roman" w:hAnsi="Times New Roman" w:cs="Times New Roman"/>
          <w:color w:val="000000" w:themeColor="text1"/>
        </w:rPr>
        <w:t xml:space="preserve"> </w:t>
      </w:r>
    </w:p>
    <w:p w14:paraId="22B8FBF0" w14:textId="77777777" w:rsidR="005A17A1" w:rsidRPr="004338BA" w:rsidRDefault="005A17A1" w:rsidP="005A32E6">
      <w:pPr>
        <w:spacing w:before="240" w:after="0" w:line="240" w:lineRule="auto"/>
        <w:jc w:val="both"/>
        <w:rPr>
          <w:rFonts w:ascii="Times New Roman" w:hAnsi="Times New Roman" w:cs="Times New Roman"/>
          <w:color w:val="000000" w:themeColor="text1"/>
        </w:rPr>
      </w:pPr>
    </w:p>
    <w:p w14:paraId="62F976CD" w14:textId="77777777" w:rsidR="005A17A1" w:rsidRPr="004338BA" w:rsidRDefault="005A17A1" w:rsidP="005A32E6">
      <w:pPr>
        <w:spacing w:before="240" w:after="0" w:line="240" w:lineRule="auto"/>
        <w:jc w:val="both"/>
        <w:rPr>
          <w:rFonts w:ascii="Times New Roman" w:hAnsi="Times New Roman" w:cs="Times New Roman"/>
          <w:color w:val="000000" w:themeColor="text1"/>
        </w:rPr>
      </w:pPr>
    </w:p>
    <w:sectPr w:rsidR="005A17A1" w:rsidRPr="004338BA">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7432C" w14:textId="77777777" w:rsidR="007B2D14" w:rsidRDefault="007B2D14" w:rsidP="00FC24F0">
      <w:pPr>
        <w:spacing w:after="0" w:line="240" w:lineRule="auto"/>
      </w:pPr>
      <w:r>
        <w:separator/>
      </w:r>
    </w:p>
  </w:endnote>
  <w:endnote w:type="continuationSeparator" w:id="0">
    <w:p w14:paraId="310DC477" w14:textId="77777777" w:rsidR="007B2D14" w:rsidRDefault="007B2D14" w:rsidP="00FC2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0CE6F" w14:textId="77777777" w:rsidR="00FC24F0" w:rsidRDefault="00FC24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67A7" w14:textId="77777777" w:rsidR="00FC24F0" w:rsidRDefault="00FC24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EED7" w14:textId="77777777" w:rsidR="00FC24F0" w:rsidRDefault="00FC2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EE017" w14:textId="77777777" w:rsidR="007B2D14" w:rsidRDefault="007B2D14" w:rsidP="00FC24F0">
      <w:pPr>
        <w:spacing w:after="0" w:line="240" w:lineRule="auto"/>
      </w:pPr>
      <w:r>
        <w:separator/>
      </w:r>
    </w:p>
  </w:footnote>
  <w:footnote w:type="continuationSeparator" w:id="0">
    <w:p w14:paraId="5D5576B7" w14:textId="77777777" w:rsidR="007B2D14" w:rsidRDefault="007B2D14" w:rsidP="00FC2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C3EB" w14:textId="352DB4EC" w:rsidR="00FC24F0" w:rsidRDefault="00000000">
    <w:pPr>
      <w:pStyle w:val="Header"/>
    </w:pPr>
    <w:r>
      <w:rPr>
        <w:noProof/>
      </w:rPr>
      <w:pict w14:anchorId="02CE0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64579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BE69" w14:textId="66AC488E" w:rsidR="00FC24F0" w:rsidRDefault="00000000">
    <w:pPr>
      <w:pStyle w:val="Header"/>
    </w:pPr>
    <w:r>
      <w:rPr>
        <w:noProof/>
      </w:rPr>
      <w:pict w14:anchorId="245ED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64579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9B78" w14:textId="0E224F9E" w:rsidR="00FC24F0" w:rsidRDefault="00000000">
    <w:pPr>
      <w:pStyle w:val="Header"/>
    </w:pPr>
    <w:r>
      <w:rPr>
        <w:noProof/>
      </w:rPr>
      <w:pict w14:anchorId="55613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64579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B84FE8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2"/>
    <w:multiLevelType w:val="hybridMultilevel"/>
    <w:tmpl w:val="07BAB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0000003"/>
    <w:multiLevelType w:val="multilevel"/>
    <w:tmpl w:val="8076C350"/>
    <w:lvl w:ilvl="0">
      <w:start w:val="1"/>
      <w:numFmt w:val="decimal"/>
      <w:lvlText w:val="%1."/>
      <w:lvlJc w:val="left"/>
      <w:pPr>
        <w:ind w:left="720" w:hanging="360"/>
      </w:pPr>
    </w:lvl>
    <w:lvl w:ilvl="1">
      <w:start w:val="8"/>
      <w:numFmt w:val="decimal"/>
      <w:isLgl/>
      <w:lvlText w:val="%1.%2"/>
      <w:lvlJc w:val="left"/>
      <w:pPr>
        <w:ind w:left="1125" w:hanging="765"/>
      </w:pPr>
      <w:rPr>
        <w:rFonts w:hint="default"/>
        <w:b/>
      </w:rPr>
    </w:lvl>
    <w:lvl w:ilvl="2">
      <w:start w:val="7"/>
      <w:numFmt w:val="decimal"/>
      <w:isLgl/>
      <w:lvlText w:val="%1.%2.%3"/>
      <w:lvlJc w:val="left"/>
      <w:pPr>
        <w:ind w:left="1125" w:hanging="765"/>
      </w:pPr>
      <w:rPr>
        <w:rFonts w:hint="default"/>
        <w:b/>
      </w:rPr>
    </w:lvl>
    <w:lvl w:ilvl="3">
      <w:start w:val="1"/>
      <w:numFmt w:val="decimal"/>
      <w:isLgl/>
      <w:lvlText w:val="%1.%2.%3.%4"/>
      <w:lvlJc w:val="left"/>
      <w:pPr>
        <w:ind w:left="1125" w:hanging="765"/>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15:restartNumberingAfterBreak="0">
    <w:nsid w:val="00000004"/>
    <w:multiLevelType w:val="hybridMultilevel"/>
    <w:tmpl w:val="3F52B2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0000005"/>
    <w:multiLevelType w:val="hybridMultilevel"/>
    <w:tmpl w:val="C812D93A"/>
    <w:lvl w:ilvl="0" w:tplc="705264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0000006"/>
    <w:multiLevelType w:val="hybridMultilevel"/>
    <w:tmpl w:val="E25C692A"/>
    <w:lvl w:ilvl="0" w:tplc="4EBCF588">
      <w:start w:val="1"/>
      <w:numFmt w:val="decimal"/>
      <w:lvlText w:val="%1."/>
      <w:lvlJc w:val="left"/>
      <w:pPr>
        <w:ind w:left="720" w:hanging="360"/>
      </w:pPr>
      <w:rPr>
        <w:rFonts w:ascii="Times New Roman" w:hAnsi="Times New Roman" w:hint="default"/>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0000007"/>
    <w:multiLevelType w:val="multilevel"/>
    <w:tmpl w:val="22EE47FE"/>
    <w:lvl w:ilvl="0">
      <w:start w:val="1"/>
      <w:numFmt w:val="decimal"/>
      <w:lvlText w:val="%1"/>
      <w:lvlJc w:val="left"/>
      <w:pPr>
        <w:ind w:left="360" w:hanging="360"/>
      </w:pPr>
      <w:rPr>
        <w:rFonts w:ascii="Times New Roman" w:hAnsi="Times New Roman" w:hint="default"/>
        <w:b/>
        <w:sz w:val="24"/>
      </w:rPr>
    </w:lvl>
    <w:lvl w:ilvl="1">
      <w:start w:val="2"/>
      <w:numFmt w:val="decimal"/>
      <w:lvlText w:val="%1.%2"/>
      <w:lvlJc w:val="left"/>
      <w:pPr>
        <w:ind w:left="360" w:hanging="360"/>
      </w:pPr>
      <w:rPr>
        <w:rFonts w:ascii="Times New Roman" w:hAnsi="Times New Roman" w:hint="default"/>
        <w:b/>
        <w:sz w:val="24"/>
      </w:rPr>
    </w:lvl>
    <w:lvl w:ilvl="2">
      <w:start w:val="1"/>
      <w:numFmt w:val="decimal"/>
      <w:lvlText w:val="%1.%2.%3"/>
      <w:lvlJc w:val="left"/>
      <w:pPr>
        <w:ind w:left="720" w:hanging="720"/>
      </w:pPr>
      <w:rPr>
        <w:rFonts w:ascii="Times New Roman" w:hAnsi="Times New Roman" w:hint="default"/>
        <w:b/>
        <w:sz w:val="24"/>
      </w:rPr>
    </w:lvl>
    <w:lvl w:ilvl="3">
      <w:start w:val="1"/>
      <w:numFmt w:val="decimal"/>
      <w:lvlText w:val="%1.%2.%3.%4"/>
      <w:lvlJc w:val="left"/>
      <w:pPr>
        <w:ind w:left="720" w:hanging="720"/>
      </w:pPr>
      <w:rPr>
        <w:rFonts w:ascii="Times New Roman" w:hAnsi="Times New Roman" w:hint="default"/>
        <w:b/>
        <w:sz w:val="24"/>
      </w:rPr>
    </w:lvl>
    <w:lvl w:ilvl="4">
      <w:start w:val="1"/>
      <w:numFmt w:val="decimal"/>
      <w:lvlText w:val="%1.%2.%3.%4.%5"/>
      <w:lvlJc w:val="left"/>
      <w:pPr>
        <w:ind w:left="1080" w:hanging="1080"/>
      </w:pPr>
      <w:rPr>
        <w:rFonts w:ascii="Times New Roman" w:hAnsi="Times New Roman" w:hint="default"/>
        <w:b/>
        <w:sz w:val="24"/>
      </w:rPr>
    </w:lvl>
    <w:lvl w:ilvl="5">
      <w:start w:val="1"/>
      <w:numFmt w:val="decimal"/>
      <w:lvlText w:val="%1.%2.%3.%4.%5.%6"/>
      <w:lvlJc w:val="left"/>
      <w:pPr>
        <w:ind w:left="1080" w:hanging="1080"/>
      </w:pPr>
      <w:rPr>
        <w:rFonts w:ascii="Times New Roman" w:hAnsi="Times New Roman" w:hint="default"/>
        <w:b/>
        <w:sz w:val="24"/>
      </w:rPr>
    </w:lvl>
    <w:lvl w:ilvl="6">
      <w:start w:val="1"/>
      <w:numFmt w:val="decimal"/>
      <w:lvlText w:val="%1.%2.%3.%4.%5.%6.%7"/>
      <w:lvlJc w:val="left"/>
      <w:pPr>
        <w:ind w:left="1440" w:hanging="1440"/>
      </w:pPr>
      <w:rPr>
        <w:rFonts w:ascii="Times New Roman" w:hAnsi="Times New Roman" w:hint="default"/>
        <w:b/>
        <w:sz w:val="24"/>
      </w:rPr>
    </w:lvl>
    <w:lvl w:ilvl="7">
      <w:start w:val="1"/>
      <w:numFmt w:val="decimal"/>
      <w:lvlText w:val="%1.%2.%3.%4.%5.%6.%7.%8"/>
      <w:lvlJc w:val="left"/>
      <w:pPr>
        <w:ind w:left="1440" w:hanging="1440"/>
      </w:pPr>
      <w:rPr>
        <w:rFonts w:ascii="Times New Roman" w:hAnsi="Times New Roman" w:hint="default"/>
        <w:b/>
        <w:sz w:val="24"/>
      </w:rPr>
    </w:lvl>
    <w:lvl w:ilvl="8">
      <w:start w:val="1"/>
      <w:numFmt w:val="decimal"/>
      <w:lvlText w:val="%1.%2.%3.%4.%5.%6.%7.%8.%9"/>
      <w:lvlJc w:val="left"/>
      <w:pPr>
        <w:ind w:left="1440" w:hanging="1440"/>
      </w:pPr>
      <w:rPr>
        <w:rFonts w:ascii="Times New Roman" w:hAnsi="Times New Roman" w:hint="default"/>
        <w:b/>
        <w:sz w:val="24"/>
      </w:rPr>
    </w:lvl>
  </w:abstractNum>
  <w:abstractNum w:abstractNumId="7" w15:restartNumberingAfterBreak="0">
    <w:nsid w:val="00000008"/>
    <w:multiLevelType w:val="hybridMultilevel"/>
    <w:tmpl w:val="9B126F7C"/>
    <w:lvl w:ilvl="0" w:tplc="24E25A5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0000009"/>
    <w:multiLevelType w:val="hybridMultilevel"/>
    <w:tmpl w:val="6F84B8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A69140F"/>
    <w:multiLevelType w:val="multilevel"/>
    <w:tmpl w:val="68A0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D4764D"/>
    <w:multiLevelType w:val="hybridMultilevel"/>
    <w:tmpl w:val="59D264E0"/>
    <w:lvl w:ilvl="0" w:tplc="4009000F">
      <w:start w:val="1"/>
      <w:numFmt w:val="decimal"/>
      <w:lvlText w:val="%1."/>
      <w:lvlJc w:val="left"/>
      <w:pPr>
        <w:ind w:left="54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6B107D1"/>
    <w:multiLevelType w:val="multilevel"/>
    <w:tmpl w:val="2A54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695075"/>
    <w:multiLevelType w:val="multilevel"/>
    <w:tmpl w:val="A43E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ED7C55"/>
    <w:multiLevelType w:val="multilevel"/>
    <w:tmpl w:val="2266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AB45F5"/>
    <w:multiLevelType w:val="multilevel"/>
    <w:tmpl w:val="36E8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57328C"/>
    <w:multiLevelType w:val="multilevel"/>
    <w:tmpl w:val="DCE4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C1208C"/>
    <w:multiLevelType w:val="multilevel"/>
    <w:tmpl w:val="C4E6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146921"/>
    <w:multiLevelType w:val="multilevel"/>
    <w:tmpl w:val="E77E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9585739">
    <w:abstractNumId w:val="8"/>
  </w:num>
  <w:num w:numId="2" w16cid:durableId="1074009755">
    <w:abstractNumId w:val="7"/>
  </w:num>
  <w:num w:numId="3" w16cid:durableId="228420294">
    <w:abstractNumId w:val="5"/>
  </w:num>
  <w:num w:numId="4" w16cid:durableId="609434010">
    <w:abstractNumId w:val="6"/>
  </w:num>
  <w:num w:numId="5" w16cid:durableId="1771469858">
    <w:abstractNumId w:val="4"/>
  </w:num>
  <w:num w:numId="6" w16cid:durableId="1827041099">
    <w:abstractNumId w:val="2"/>
  </w:num>
  <w:num w:numId="7" w16cid:durableId="585655499">
    <w:abstractNumId w:val="0"/>
  </w:num>
  <w:num w:numId="8" w16cid:durableId="367874151">
    <w:abstractNumId w:val="1"/>
  </w:num>
  <w:num w:numId="9" w16cid:durableId="521476271">
    <w:abstractNumId w:val="3"/>
  </w:num>
  <w:num w:numId="10" w16cid:durableId="642739449">
    <w:abstractNumId w:val="9"/>
  </w:num>
  <w:num w:numId="11" w16cid:durableId="741948313">
    <w:abstractNumId w:val="11"/>
  </w:num>
  <w:num w:numId="12" w16cid:durableId="406810186">
    <w:abstractNumId w:val="16"/>
  </w:num>
  <w:num w:numId="13" w16cid:durableId="1594632295">
    <w:abstractNumId w:val="12"/>
  </w:num>
  <w:num w:numId="14" w16cid:durableId="2046983324">
    <w:abstractNumId w:val="17"/>
  </w:num>
  <w:num w:numId="15" w16cid:durableId="375351087">
    <w:abstractNumId w:val="15"/>
  </w:num>
  <w:num w:numId="16" w16cid:durableId="1387491507">
    <w:abstractNumId w:val="14"/>
  </w:num>
  <w:num w:numId="17" w16cid:durableId="1210647449">
    <w:abstractNumId w:val="13"/>
  </w:num>
  <w:num w:numId="18" w16cid:durableId="18902611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22E"/>
    <w:rsid w:val="00006E3C"/>
    <w:rsid w:val="0001173C"/>
    <w:rsid w:val="0001502C"/>
    <w:rsid w:val="0001717C"/>
    <w:rsid w:val="00033273"/>
    <w:rsid w:val="00043F9D"/>
    <w:rsid w:val="0004454A"/>
    <w:rsid w:val="0006168A"/>
    <w:rsid w:val="00063F56"/>
    <w:rsid w:val="000710EB"/>
    <w:rsid w:val="000755E6"/>
    <w:rsid w:val="00077052"/>
    <w:rsid w:val="00091299"/>
    <w:rsid w:val="000A1D5E"/>
    <w:rsid w:val="000A7AFC"/>
    <w:rsid w:val="000A7B9A"/>
    <w:rsid w:val="000B3AE2"/>
    <w:rsid w:val="000B5A72"/>
    <w:rsid w:val="000B676E"/>
    <w:rsid w:val="000B7F95"/>
    <w:rsid w:val="000D07B6"/>
    <w:rsid w:val="000D13E7"/>
    <w:rsid w:val="000D2415"/>
    <w:rsid w:val="000D4502"/>
    <w:rsid w:val="000D7FEB"/>
    <w:rsid w:val="000E07E3"/>
    <w:rsid w:val="000E1C12"/>
    <w:rsid w:val="000E4F16"/>
    <w:rsid w:val="000F3E75"/>
    <w:rsid w:val="001078B2"/>
    <w:rsid w:val="001100E9"/>
    <w:rsid w:val="00110F1B"/>
    <w:rsid w:val="0012700F"/>
    <w:rsid w:val="00134499"/>
    <w:rsid w:val="00137EA1"/>
    <w:rsid w:val="00142677"/>
    <w:rsid w:val="00143292"/>
    <w:rsid w:val="0015514D"/>
    <w:rsid w:val="00156B44"/>
    <w:rsid w:val="001571A3"/>
    <w:rsid w:val="00162565"/>
    <w:rsid w:val="0016496A"/>
    <w:rsid w:val="00174F77"/>
    <w:rsid w:val="001750CB"/>
    <w:rsid w:val="001774A0"/>
    <w:rsid w:val="00177C82"/>
    <w:rsid w:val="00185CBA"/>
    <w:rsid w:val="00186D60"/>
    <w:rsid w:val="00192832"/>
    <w:rsid w:val="001A388E"/>
    <w:rsid w:val="001B0BBD"/>
    <w:rsid w:val="001C68F8"/>
    <w:rsid w:val="001C7877"/>
    <w:rsid w:val="001D550A"/>
    <w:rsid w:val="001D5F54"/>
    <w:rsid w:val="001D7796"/>
    <w:rsid w:val="001E056D"/>
    <w:rsid w:val="001E5250"/>
    <w:rsid w:val="001E5864"/>
    <w:rsid w:val="001E67FD"/>
    <w:rsid w:val="001F2A56"/>
    <w:rsid w:val="00211CA9"/>
    <w:rsid w:val="0021408C"/>
    <w:rsid w:val="00215349"/>
    <w:rsid w:val="002243AD"/>
    <w:rsid w:val="002260E8"/>
    <w:rsid w:val="002403E5"/>
    <w:rsid w:val="00243071"/>
    <w:rsid w:val="0024640F"/>
    <w:rsid w:val="002516AE"/>
    <w:rsid w:val="002562E9"/>
    <w:rsid w:val="00257D4E"/>
    <w:rsid w:val="00264994"/>
    <w:rsid w:val="00266EE2"/>
    <w:rsid w:val="00275062"/>
    <w:rsid w:val="00280A15"/>
    <w:rsid w:val="002844AB"/>
    <w:rsid w:val="00287E7F"/>
    <w:rsid w:val="002922C4"/>
    <w:rsid w:val="002942E9"/>
    <w:rsid w:val="002970CB"/>
    <w:rsid w:val="002B07E0"/>
    <w:rsid w:val="002B6E02"/>
    <w:rsid w:val="002C2C45"/>
    <w:rsid w:val="002D17E1"/>
    <w:rsid w:val="002D22DD"/>
    <w:rsid w:val="002E060A"/>
    <w:rsid w:val="002E1C35"/>
    <w:rsid w:val="002E2712"/>
    <w:rsid w:val="002F26E7"/>
    <w:rsid w:val="002F34AB"/>
    <w:rsid w:val="002F3C03"/>
    <w:rsid w:val="002F6098"/>
    <w:rsid w:val="00303AFE"/>
    <w:rsid w:val="003067BC"/>
    <w:rsid w:val="00313FB2"/>
    <w:rsid w:val="00317462"/>
    <w:rsid w:val="003270E9"/>
    <w:rsid w:val="00331A6F"/>
    <w:rsid w:val="00345F52"/>
    <w:rsid w:val="00354CC2"/>
    <w:rsid w:val="00362E92"/>
    <w:rsid w:val="00390EA0"/>
    <w:rsid w:val="003946A4"/>
    <w:rsid w:val="003A0194"/>
    <w:rsid w:val="003A5DD2"/>
    <w:rsid w:val="003B7795"/>
    <w:rsid w:val="003B7F96"/>
    <w:rsid w:val="003C1411"/>
    <w:rsid w:val="003D2921"/>
    <w:rsid w:val="003D4B70"/>
    <w:rsid w:val="003D4CA7"/>
    <w:rsid w:val="003D53BE"/>
    <w:rsid w:val="003D634C"/>
    <w:rsid w:val="003E0C04"/>
    <w:rsid w:val="003E2501"/>
    <w:rsid w:val="00400514"/>
    <w:rsid w:val="00407460"/>
    <w:rsid w:val="004127A8"/>
    <w:rsid w:val="00422D08"/>
    <w:rsid w:val="004338BA"/>
    <w:rsid w:val="0044404F"/>
    <w:rsid w:val="0045054B"/>
    <w:rsid w:val="00451072"/>
    <w:rsid w:val="004556E6"/>
    <w:rsid w:val="0045670C"/>
    <w:rsid w:val="00456CF1"/>
    <w:rsid w:val="00461BC8"/>
    <w:rsid w:val="00472A5D"/>
    <w:rsid w:val="0047526A"/>
    <w:rsid w:val="0047758D"/>
    <w:rsid w:val="004868E1"/>
    <w:rsid w:val="00495EBC"/>
    <w:rsid w:val="004962DC"/>
    <w:rsid w:val="00496671"/>
    <w:rsid w:val="004A5119"/>
    <w:rsid w:val="004B152B"/>
    <w:rsid w:val="004B3B85"/>
    <w:rsid w:val="004B5338"/>
    <w:rsid w:val="004C34A2"/>
    <w:rsid w:val="004D73D7"/>
    <w:rsid w:val="004D7E76"/>
    <w:rsid w:val="004E5837"/>
    <w:rsid w:val="004F4800"/>
    <w:rsid w:val="004F51EB"/>
    <w:rsid w:val="00512308"/>
    <w:rsid w:val="00520661"/>
    <w:rsid w:val="00521679"/>
    <w:rsid w:val="005315EE"/>
    <w:rsid w:val="00550526"/>
    <w:rsid w:val="00551FFE"/>
    <w:rsid w:val="005704D2"/>
    <w:rsid w:val="005753CC"/>
    <w:rsid w:val="0057552C"/>
    <w:rsid w:val="00575CEA"/>
    <w:rsid w:val="0058097E"/>
    <w:rsid w:val="0058449C"/>
    <w:rsid w:val="00585E69"/>
    <w:rsid w:val="0059139B"/>
    <w:rsid w:val="0059192B"/>
    <w:rsid w:val="005A17A1"/>
    <w:rsid w:val="005A32E6"/>
    <w:rsid w:val="005A58C4"/>
    <w:rsid w:val="005A5ED6"/>
    <w:rsid w:val="005B2FCD"/>
    <w:rsid w:val="005D4BB0"/>
    <w:rsid w:val="005F0E04"/>
    <w:rsid w:val="005F636D"/>
    <w:rsid w:val="006002D9"/>
    <w:rsid w:val="00600801"/>
    <w:rsid w:val="0060341F"/>
    <w:rsid w:val="00610797"/>
    <w:rsid w:val="00622A38"/>
    <w:rsid w:val="00626D50"/>
    <w:rsid w:val="006306C3"/>
    <w:rsid w:val="00634270"/>
    <w:rsid w:val="00635062"/>
    <w:rsid w:val="00642165"/>
    <w:rsid w:val="006446F2"/>
    <w:rsid w:val="00645DEF"/>
    <w:rsid w:val="006515A2"/>
    <w:rsid w:val="00652956"/>
    <w:rsid w:val="00652C63"/>
    <w:rsid w:val="006612EE"/>
    <w:rsid w:val="006643AD"/>
    <w:rsid w:val="00675359"/>
    <w:rsid w:val="006769C2"/>
    <w:rsid w:val="00684D2E"/>
    <w:rsid w:val="0069598C"/>
    <w:rsid w:val="00697781"/>
    <w:rsid w:val="006A38E5"/>
    <w:rsid w:val="006B1B5A"/>
    <w:rsid w:val="006B5F77"/>
    <w:rsid w:val="006B7D38"/>
    <w:rsid w:val="006C2046"/>
    <w:rsid w:val="006C2A7B"/>
    <w:rsid w:val="006C67A9"/>
    <w:rsid w:val="006D2513"/>
    <w:rsid w:val="006D6625"/>
    <w:rsid w:val="006E1535"/>
    <w:rsid w:val="006E30CC"/>
    <w:rsid w:val="006F1D97"/>
    <w:rsid w:val="00700A4C"/>
    <w:rsid w:val="007023F7"/>
    <w:rsid w:val="00715387"/>
    <w:rsid w:val="0072304B"/>
    <w:rsid w:val="00730029"/>
    <w:rsid w:val="00740D11"/>
    <w:rsid w:val="007437AD"/>
    <w:rsid w:val="00743B98"/>
    <w:rsid w:val="007453AD"/>
    <w:rsid w:val="00761492"/>
    <w:rsid w:val="0076431D"/>
    <w:rsid w:val="007733A9"/>
    <w:rsid w:val="00775886"/>
    <w:rsid w:val="0078730F"/>
    <w:rsid w:val="00790C22"/>
    <w:rsid w:val="00796F64"/>
    <w:rsid w:val="007A2182"/>
    <w:rsid w:val="007A6E2E"/>
    <w:rsid w:val="007B0478"/>
    <w:rsid w:val="007B2174"/>
    <w:rsid w:val="007B2D14"/>
    <w:rsid w:val="007B30F8"/>
    <w:rsid w:val="007B5C47"/>
    <w:rsid w:val="007C322E"/>
    <w:rsid w:val="007C7089"/>
    <w:rsid w:val="007D194C"/>
    <w:rsid w:val="007D1EBA"/>
    <w:rsid w:val="007E2B67"/>
    <w:rsid w:val="007E7F8E"/>
    <w:rsid w:val="007F6013"/>
    <w:rsid w:val="00800578"/>
    <w:rsid w:val="008020A0"/>
    <w:rsid w:val="00803B13"/>
    <w:rsid w:val="008059BB"/>
    <w:rsid w:val="00807D7D"/>
    <w:rsid w:val="00820FB9"/>
    <w:rsid w:val="00821325"/>
    <w:rsid w:val="008249A4"/>
    <w:rsid w:val="008251A2"/>
    <w:rsid w:val="008343BC"/>
    <w:rsid w:val="008349FC"/>
    <w:rsid w:val="00840191"/>
    <w:rsid w:val="00842362"/>
    <w:rsid w:val="00845BF6"/>
    <w:rsid w:val="0084669E"/>
    <w:rsid w:val="008603E0"/>
    <w:rsid w:val="0086219D"/>
    <w:rsid w:val="00863238"/>
    <w:rsid w:val="00863596"/>
    <w:rsid w:val="0087162E"/>
    <w:rsid w:val="00874CF4"/>
    <w:rsid w:val="00877614"/>
    <w:rsid w:val="0088041D"/>
    <w:rsid w:val="008819E3"/>
    <w:rsid w:val="00883F68"/>
    <w:rsid w:val="008A26D2"/>
    <w:rsid w:val="008A350F"/>
    <w:rsid w:val="008A36A0"/>
    <w:rsid w:val="008A7080"/>
    <w:rsid w:val="008B0EAE"/>
    <w:rsid w:val="008B415F"/>
    <w:rsid w:val="008B7A15"/>
    <w:rsid w:val="008C58D8"/>
    <w:rsid w:val="008C6004"/>
    <w:rsid w:val="008E252E"/>
    <w:rsid w:val="008E2780"/>
    <w:rsid w:val="008E4961"/>
    <w:rsid w:val="008E5CDF"/>
    <w:rsid w:val="008F00A6"/>
    <w:rsid w:val="008F6686"/>
    <w:rsid w:val="008F782B"/>
    <w:rsid w:val="009044F4"/>
    <w:rsid w:val="00904C07"/>
    <w:rsid w:val="009121CE"/>
    <w:rsid w:val="0091305F"/>
    <w:rsid w:val="009164A6"/>
    <w:rsid w:val="00923DA2"/>
    <w:rsid w:val="009278B0"/>
    <w:rsid w:val="00930638"/>
    <w:rsid w:val="00931BBC"/>
    <w:rsid w:val="00940336"/>
    <w:rsid w:val="00951B9E"/>
    <w:rsid w:val="009520DB"/>
    <w:rsid w:val="00960913"/>
    <w:rsid w:val="009614D1"/>
    <w:rsid w:val="00965A9D"/>
    <w:rsid w:val="009846E2"/>
    <w:rsid w:val="0099146F"/>
    <w:rsid w:val="009A37B0"/>
    <w:rsid w:val="009B0389"/>
    <w:rsid w:val="009B063E"/>
    <w:rsid w:val="009B1B82"/>
    <w:rsid w:val="009B1FF1"/>
    <w:rsid w:val="009B683E"/>
    <w:rsid w:val="009C1DB9"/>
    <w:rsid w:val="009C28B8"/>
    <w:rsid w:val="009D0108"/>
    <w:rsid w:val="009D73B5"/>
    <w:rsid w:val="009E039F"/>
    <w:rsid w:val="009E22ED"/>
    <w:rsid w:val="009F49DC"/>
    <w:rsid w:val="00A028FF"/>
    <w:rsid w:val="00A12579"/>
    <w:rsid w:val="00A12AC2"/>
    <w:rsid w:val="00A36694"/>
    <w:rsid w:val="00A44A15"/>
    <w:rsid w:val="00A524EC"/>
    <w:rsid w:val="00A56978"/>
    <w:rsid w:val="00A71DDA"/>
    <w:rsid w:val="00A738D0"/>
    <w:rsid w:val="00A74521"/>
    <w:rsid w:val="00A95C9F"/>
    <w:rsid w:val="00A97A31"/>
    <w:rsid w:val="00AA6465"/>
    <w:rsid w:val="00AB14F8"/>
    <w:rsid w:val="00AC0508"/>
    <w:rsid w:val="00AC5F83"/>
    <w:rsid w:val="00AD0D11"/>
    <w:rsid w:val="00AD6892"/>
    <w:rsid w:val="00AE16BA"/>
    <w:rsid w:val="00AE4488"/>
    <w:rsid w:val="00AE5E00"/>
    <w:rsid w:val="00B111C6"/>
    <w:rsid w:val="00B16668"/>
    <w:rsid w:val="00B263D6"/>
    <w:rsid w:val="00B511CF"/>
    <w:rsid w:val="00B532DE"/>
    <w:rsid w:val="00B633A5"/>
    <w:rsid w:val="00B71DCD"/>
    <w:rsid w:val="00B761FA"/>
    <w:rsid w:val="00B76FAA"/>
    <w:rsid w:val="00B8000D"/>
    <w:rsid w:val="00B81476"/>
    <w:rsid w:val="00B87F3E"/>
    <w:rsid w:val="00B941DB"/>
    <w:rsid w:val="00BA053E"/>
    <w:rsid w:val="00BA0B69"/>
    <w:rsid w:val="00BA4C36"/>
    <w:rsid w:val="00BA6ACF"/>
    <w:rsid w:val="00BB52FF"/>
    <w:rsid w:val="00BC5BE8"/>
    <w:rsid w:val="00BD4563"/>
    <w:rsid w:val="00BE3D3B"/>
    <w:rsid w:val="00BF3B6A"/>
    <w:rsid w:val="00BF71E6"/>
    <w:rsid w:val="00BF75F5"/>
    <w:rsid w:val="00BF7DE3"/>
    <w:rsid w:val="00C05DCE"/>
    <w:rsid w:val="00C137D6"/>
    <w:rsid w:val="00C2000E"/>
    <w:rsid w:val="00C205F2"/>
    <w:rsid w:val="00C21B96"/>
    <w:rsid w:val="00C220C1"/>
    <w:rsid w:val="00C24EE2"/>
    <w:rsid w:val="00C3300B"/>
    <w:rsid w:val="00C36BE5"/>
    <w:rsid w:val="00C43E5B"/>
    <w:rsid w:val="00C47EFB"/>
    <w:rsid w:val="00C55279"/>
    <w:rsid w:val="00C74EFF"/>
    <w:rsid w:val="00C94554"/>
    <w:rsid w:val="00CA2AA2"/>
    <w:rsid w:val="00CA6F88"/>
    <w:rsid w:val="00CC7F15"/>
    <w:rsid w:val="00CD133D"/>
    <w:rsid w:val="00CD4448"/>
    <w:rsid w:val="00CE0766"/>
    <w:rsid w:val="00CE41A7"/>
    <w:rsid w:val="00CE5210"/>
    <w:rsid w:val="00CE55BC"/>
    <w:rsid w:val="00CF1E6A"/>
    <w:rsid w:val="00D12CD7"/>
    <w:rsid w:val="00D15D48"/>
    <w:rsid w:val="00D319F4"/>
    <w:rsid w:val="00D425F1"/>
    <w:rsid w:val="00D428AA"/>
    <w:rsid w:val="00D42921"/>
    <w:rsid w:val="00D46D3E"/>
    <w:rsid w:val="00D52456"/>
    <w:rsid w:val="00D52FEB"/>
    <w:rsid w:val="00D5439E"/>
    <w:rsid w:val="00D70612"/>
    <w:rsid w:val="00D72CBA"/>
    <w:rsid w:val="00D75B24"/>
    <w:rsid w:val="00D77759"/>
    <w:rsid w:val="00D82E36"/>
    <w:rsid w:val="00D87CE6"/>
    <w:rsid w:val="00D92448"/>
    <w:rsid w:val="00D97495"/>
    <w:rsid w:val="00DA21BB"/>
    <w:rsid w:val="00DA43CD"/>
    <w:rsid w:val="00DB0D80"/>
    <w:rsid w:val="00DB3FF8"/>
    <w:rsid w:val="00DB706F"/>
    <w:rsid w:val="00DC0313"/>
    <w:rsid w:val="00DC1B75"/>
    <w:rsid w:val="00DC5429"/>
    <w:rsid w:val="00DF6FF9"/>
    <w:rsid w:val="00E01A43"/>
    <w:rsid w:val="00E02B0B"/>
    <w:rsid w:val="00E0648C"/>
    <w:rsid w:val="00E10324"/>
    <w:rsid w:val="00E10D01"/>
    <w:rsid w:val="00E20696"/>
    <w:rsid w:val="00E241AE"/>
    <w:rsid w:val="00E25453"/>
    <w:rsid w:val="00E27F04"/>
    <w:rsid w:val="00E3278F"/>
    <w:rsid w:val="00E43B01"/>
    <w:rsid w:val="00E50434"/>
    <w:rsid w:val="00E56078"/>
    <w:rsid w:val="00E56090"/>
    <w:rsid w:val="00E6343F"/>
    <w:rsid w:val="00E64895"/>
    <w:rsid w:val="00E65A57"/>
    <w:rsid w:val="00E72FC5"/>
    <w:rsid w:val="00E81F6F"/>
    <w:rsid w:val="00E82FD1"/>
    <w:rsid w:val="00E83B96"/>
    <w:rsid w:val="00E84863"/>
    <w:rsid w:val="00E859AC"/>
    <w:rsid w:val="00E9031C"/>
    <w:rsid w:val="00E90B62"/>
    <w:rsid w:val="00E91D46"/>
    <w:rsid w:val="00E91D75"/>
    <w:rsid w:val="00E963A2"/>
    <w:rsid w:val="00EA6C01"/>
    <w:rsid w:val="00ED0220"/>
    <w:rsid w:val="00ED3B77"/>
    <w:rsid w:val="00ED55A0"/>
    <w:rsid w:val="00ED57C5"/>
    <w:rsid w:val="00ED6847"/>
    <w:rsid w:val="00EE46C6"/>
    <w:rsid w:val="00EE6196"/>
    <w:rsid w:val="00EF309E"/>
    <w:rsid w:val="00F02779"/>
    <w:rsid w:val="00F042B8"/>
    <w:rsid w:val="00F0671B"/>
    <w:rsid w:val="00F075EA"/>
    <w:rsid w:val="00F13514"/>
    <w:rsid w:val="00F2572E"/>
    <w:rsid w:val="00F26159"/>
    <w:rsid w:val="00F26165"/>
    <w:rsid w:val="00F326FE"/>
    <w:rsid w:val="00F3455C"/>
    <w:rsid w:val="00F54683"/>
    <w:rsid w:val="00F564F3"/>
    <w:rsid w:val="00F62429"/>
    <w:rsid w:val="00F666EB"/>
    <w:rsid w:val="00F67639"/>
    <w:rsid w:val="00F70674"/>
    <w:rsid w:val="00F70A85"/>
    <w:rsid w:val="00F840AE"/>
    <w:rsid w:val="00F84816"/>
    <w:rsid w:val="00F972BF"/>
    <w:rsid w:val="00FA292B"/>
    <w:rsid w:val="00FA5D5E"/>
    <w:rsid w:val="00FA697A"/>
    <w:rsid w:val="00FB0EFD"/>
    <w:rsid w:val="00FB553C"/>
    <w:rsid w:val="00FC2036"/>
    <w:rsid w:val="00FC24F0"/>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BB403"/>
  <w15:chartTrackingRefBased/>
  <w15:docId w15:val="{D733163D-E98D-42B7-AF07-4701E97C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22E"/>
  </w:style>
  <w:style w:type="paragraph" w:styleId="Heading1">
    <w:name w:val="heading 1"/>
    <w:basedOn w:val="Normal"/>
    <w:next w:val="Normal"/>
    <w:link w:val="Heading1Char"/>
    <w:uiPriority w:val="9"/>
    <w:qFormat/>
    <w:rsid w:val="007C32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32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32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32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32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32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2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2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2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2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32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32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32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32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32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2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2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22E"/>
    <w:rPr>
      <w:rFonts w:eastAsiaTheme="majorEastAsia" w:cstheme="majorBidi"/>
      <w:color w:val="272727" w:themeColor="text1" w:themeTint="D8"/>
    </w:rPr>
  </w:style>
  <w:style w:type="paragraph" w:styleId="Title">
    <w:name w:val="Title"/>
    <w:basedOn w:val="Normal"/>
    <w:next w:val="Normal"/>
    <w:link w:val="TitleChar"/>
    <w:uiPriority w:val="10"/>
    <w:qFormat/>
    <w:rsid w:val="007C32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2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2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2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22E"/>
    <w:pPr>
      <w:spacing w:before="160"/>
      <w:jc w:val="center"/>
    </w:pPr>
    <w:rPr>
      <w:i/>
      <w:iCs/>
      <w:color w:val="404040" w:themeColor="text1" w:themeTint="BF"/>
    </w:rPr>
  </w:style>
  <w:style w:type="character" w:customStyle="1" w:styleId="QuoteChar">
    <w:name w:val="Quote Char"/>
    <w:basedOn w:val="DefaultParagraphFont"/>
    <w:link w:val="Quote"/>
    <w:uiPriority w:val="29"/>
    <w:rsid w:val="007C322E"/>
    <w:rPr>
      <w:i/>
      <w:iCs/>
      <w:color w:val="404040" w:themeColor="text1" w:themeTint="BF"/>
    </w:rPr>
  </w:style>
  <w:style w:type="paragraph" w:styleId="ListParagraph">
    <w:name w:val="List Paragraph"/>
    <w:basedOn w:val="Normal"/>
    <w:qFormat/>
    <w:rsid w:val="007C322E"/>
    <w:pPr>
      <w:ind w:left="720"/>
      <w:contextualSpacing/>
    </w:pPr>
  </w:style>
  <w:style w:type="character" w:styleId="IntenseEmphasis">
    <w:name w:val="Intense Emphasis"/>
    <w:basedOn w:val="DefaultParagraphFont"/>
    <w:uiPriority w:val="21"/>
    <w:qFormat/>
    <w:rsid w:val="007C322E"/>
    <w:rPr>
      <w:i/>
      <w:iCs/>
      <w:color w:val="2F5496" w:themeColor="accent1" w:themeShade="BF"/>
    </w:rPr>
  </w:style>
  <w:style w:type="paragraph" w:styleId="IntenseQuote">
    <w:name w:val="Intense Quote"/>
    <w:basedOn w:val="Normal"/>
    <w:next w:val="Normal"/>
    <w:link w:val="IntenseQuoteChar"/>
    <w:uiPriority w:val="30"/>
    <w:qFormat/>
    <w:rsid w:val="007C32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322E"/>
    <w:rPr>
      <w:i/>
      <w:iCs/>
      <w:color w:val="2F5496" w:themeColor="accent1" w:themeShade="BF"/>
    </w:rPr>
  </w:style>
  <w:style w:type="character" w:styleId="IntenseReference">
    <w:name w:val="Intense Reference"/>
    <w:basedOn w:val="DefaultParagraphFont"/>
    <w:uiPriority w:val="32"/>
    <w:qFormat/>
    <w:rsid w:val="007C322E"/>
    <w:rPr>
      <w:b/>
      <w:bCs/>
      <w:smallCaps/>
      <w:color w:val="2F5496" w:themeColor="accent1" w:themeShade="BF"/>
      <w:spacing w:val="5"/>
    </w:rPr>
  </w:style>
  <w:style w:type="character" w:customStyle="1" w:styleId="FooterChar">
    <w:name w:val="Footer Char"/>
    <w:link w:val="Footer"/>
    <w:rsid w:val="005A17A1"/>
    <w:rPr>
      <w:rFonts w:ascii="Calibri" w:eastAsia="SimSun" w:hAnsi="Calibri" w:cs="Times New Roman"/>
      <w:sz w:val="22"/>
      <w:szCs w:val="22"/>
      <w:lang w:eastAsia="zh-CN"/>
    </w:rPr>
  </w:style>
  <w:style w:type="paragraph" w:styleId="Footer">
    <w:name w:val="footer"/>
    <w:basedOn w:val="Normal"/>
    <w:link w:val="FooterChar"/>
    <w:rsid w:val="005A17A1"/>
    <w:pPr>
      <w:tabs>
        <w:tab w:val="center" w:pos="4680"/>
        <w:tab w:val="right" w:pos="9360"/>
      </w:tabs>
      <w:spacing w:after="200" w:line="276" w:lineRule="auto"/>
    </w:pPr>
    <w:rPr>
      <w:rFonts w:ascii="Calibri" w:eastAsia="SimSun" w:hAnsi="Calibri" w:cs="Times New Roman"/>
      <w:sz w:val="22"/>
      <w:szCs w:val="22"/>
      <w:lang w:eastAsia="zh-CN"/>
    </w:rPr>
  </w:style>
  <w:style w:type="character" w:customStyle="1" w:styleId="FooterChar1">
    <w:name w:val="Footer Char1"/>
    <w:basedOn w:val="DefaultParagraphFont"/>
    <w:uiPriority w:val="99"/>
    <w:semiHidden/>
    <w:rsid w:val="005A17A1"/>
  </w:style>
  <w:style w:type="character" w:customStyle="1" w:styleId="HeaderChar">
    <w:name w:val="Header Char"/>
    <w:link w:val="Header"/>
    <w:rsid w:val="005A17A1"/>
    <w:rPr>
      <w:rFonts w:ascii="Calibri" w:eastAsia="SimSun" w:hAnsi="Calibri" w:cs="Times New Roman"/>
      <w:sz w:val="22"/>
      <w:szCs w:val="22"/>
      <w:lang w:eastAsia="zh-CN"/>
    </w:rPr>
  </w:style>
  <w:style w:type="paragraph" w:styleId="Header">
    <w:name w:val="header"/>
    <w:basedOn w:val="Normal"/>
    <w:link w:val="HeaderChar"/>
    <w:rsid w:val="005A17A1"/>
    <w:pPr>
      <w:tabs>
        <w:tab w:val="center" w:pos="4680"/>
        <w:tab w:val="right" w:pos="9360"/>
      </w:tabs>
      <w:spacing w:after="200" w:line="276" w:lineRule="auto"/>
    </w:pPr>
    <w:rPr>
      <w:rFonts w:ascii="Calibri" w:eastAsia="SimSun" w:hAnsi="Calibri" w:cs="Times New Roman"/>
      <w:sz w:val="22"/>
      <w:szCs w:val="22"/>
      <w:lang w:eastAsia="zh-CN"/>
    </w:rPr>
  </w:style>
  <w:style w:type="character" w:customStyle="1" w:styleId="HeaderChar1">
    <w:name w:val="Header Char1"/>
    <w:basedOn w:val="DefaultParagraphFont"/>
    <w:uiPriority w:val="99"/>
    <w:semiHidden/>
    <w:rsid w:val="005A17A1"/>
  </w:style>
  <w:style w:type="character" w:styleId="Hyperlink">
    <w:name w:val="Hyperlink"/>
    <w:basedOn w:val="DefaultParagraphFont"/>
    <w:uiPriority w:val="99"/>
    <w:unhideWhenUsed/>
    <w:rsid w:val="00F84816"/>
    <w:rPr>
      <w:color w:val="0563C1" w:themeColor="hyperlink"/>
      <w:u w:val="single"/>
    </w:rPr>
  </w:style>
  <w:style w:type="character" w:styleId="UnresolvedMention">
    <w:name w:val="Unresolved Mention"/>
    <w:basedOn w:val="DefaultParagraphFont"/>
    <w:uiPriority w:val="99"/>
    <w:semiHidden/>
    <w:unhideWhenUsed/>
    <w:rsid w:val="00F84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1786302241301991" TargetMode="External"/><Relationship Id="rId18" Type="http://schemas.openxmlformats.org/officeDocument/2006/relationships/hyperlink" Target="https://doi.org/10.3390/pathogens11121517" TargetMode="External"/><Relationship Id="rId26" Type="http://schemas.openxmlformats.org/officeDocument/2006/relationships/hyperlink" Target="https://www.iso.org" TargetMode="External"/><Relationship Id="rId39" Type="http://schemas.openxmlformats.org/officeDocument/2006/relationships/hyperlink" Target="https://doi.org/10.3390/nu16101446" TargetMode="External"/><Relationship Id="rId21" Type="http://schemas.openxmlformats.org/officeDocument/2006/relationships/hyperlink" Target="https://doi.org/10.1007/s44351-025-00012-y" TargetMode="External"/><Relationship Id="rId34" Type="http://schemas.openxmlformats.org/officeDocument/2006/relationships/hyperlink" Target="https://doi.org/10.1016/j.fm.2021.103860" TargetMode="External"/><Relationship Id="rId42" Type="http://schemas.openxmlformats.org/officeDocument/2006/relationships/hyperlink" Target="https://www.who.int/health-topics/foodborne-diseases"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1608/javs.2023.185918.1208" TargetMode="External"/><Relationship Id="rId29" Type="http://schemas.openxmlformats.org/officeDocument/2006/relationships/hyperlink" Target="https://doi.org/10.3389/fsufs.2024.1386003" TargetMode="External"/><Relationship Id="rId11" Type="http://schemas.openxmlformats.org/officeDocument/2006/relationships/hyperlink" Target="https://doi.org/10.3390/nu16070981" TargetMode="External"/><Relationship Id="rId24" Type="http://schemas.openxmlformats.org/officeDocument/2006/relationships/hyperlink" Target="https://doi.org/10.9734/ejnfs/2020/v12i130182" TargetMode="External"/><Relationship Id="rId32" Type="http://schemas.openxmlformats.org/officeDocument/2006/relationships/hyperlink" Target="https://doi.org/10.1186/s12866-023-03106-2" TargetMode="External"/><Relationship Id="rId37" Type="http://schemas.openxmlformats.org/officeDocument/2006/relationships/hyperlink" Target="https://doi.org/10.1016/j.foodcont.2024.110358" TargetMode="External"/><Relationship Id="rId40" Type="http://schemas.openxmlformats.org/officeDocument/2006/relationships/hyperlink" Target="https://doi.org/10.11648/j.avs.20251305.11"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186/s12889-024-18514-w" TargetMode="External"/><Relationship Id="rId23" Type="http://schemas.openxmlformats.org/officeDocument/2006/relationships/hyperlink" Target="https://doi.org/10.33545/26174693.2024.v8.i6Sd.1292" TargetMode="External"/><Relationship Id="rId28" Type="http://schemas.openxmlformats.org/officeDocument/2006/relationships/hyperlink" Target="https://doi.org/10.3389/fmicb.2023.1198124" TargetMode="External"/><Relationship Id="rId36" Type="http://schemas.openxmlformats.org/officeDocument/2006/relationships/hyperlink" Target="https://doi.org/10.1016/j.fm.2021.103860" TargetMode="External"/><Relationship Id="rId49" Type="http://schemas.openxmlformats.org/officeDocument/2006/relationships/footer" Target="footer3.xml"/><Relationship Id="rId10" Type="http://schemas.openxmlformats.org/officeDocument/2006/relationships/hyperlink" Target="https://doi.org/10.5281/zenodo.13122900" TargetMode="External"/><Relationship Id="rId19" Type="http://schemas.openxmlformats.org/officeDocument/2006/relationships/hyperlink" Target="https://doi.org/10.3389/fpubh.2024.1455881" TargetMode="External"/><Relationship Id="rId31" Type="http://schemas.openxmlformats.org/officeDocument/2006/relationships/hyperlink" Target="https://doi.org/10.1016/j.focha.2024.100852"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doi.org/10.3389/fpubh.2022.1045599" TargetMode="External"/><Relationship Id="rId22" Type="http://schemas.openxmlformats.org/officeDocument/2006/relationships/hyperlink" Target="https://doi.org/10.3390/ijerph18052729" TargetMode="External"/><Relationship Id="rId27" Type="http://schemas.openxmlformats.org/officeDocument/2006/relationships/hyperlink" Target="https://doi.org/10.9734/sajrm/2025/v19i7448" TargetMode="External"/><Relationship Id="rId30" Type="http://schemas.openxmlformats.org/officeDocument/2006/relationships/hyperlink" Target="https://doi.org/10.12691/jfnr-5-6-11" TargetMode="External"/><Relationship Id="rId35" Type="http://schemas.openxmlformats.org/officeDocument/2006/relationships/hyperlink" Target="https://doi.org/10.1186/s40550-023-00106-y" TargetMode="External"/><Relationship Id="rId43" Type="http://schemas.openxmlformats.org/officeDocument/2006/relationships/hyperlink" Target="https://doi.org/10.3390/foods11152307" TargetMode="External"/><Relationship Id="rId48" Type="http://schemas.openxmlformats.org/officeDocument/2006/relationships/header" Target="header3.xml"/><Relationship Id="rId8" Type="http://schemas.openxmlformats.org/officeDocument/2006/relationships/image" Target="media/image1.emf"/><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1016/j.nutres.2022.06.009" TargetMode="External"/><Relationship Id="rId17" Type="http://schemas.openxmlformats.org/officeDocument/2006/relationships/hyperlink" Target="https://doi.org/10.9734/sajrm/2024/v18i7374" TargetMode="External"/><Relationship Id="rId25" Type="http://schemas.openxmlformats.org/officeDocument/2006/relationships/hyperlink" Target="https://doi.org/10.17352/jcmbt.000053" TargetMode="External"/><Relationship Id="rId33" Type="http://schemas.openxmlformats.org/officeDocument/2006/relationships/hyperlink" Target="https://doi.org/10.30574/msarr.2024.11.1.0096" TargetMode="External"/><Relationship Id="rId38" Type="http://schemas.openxmlformats.org/officeDocument/2006/relationships/hyperlink" Target="https://doi.org/10.3390/foods12040694" TargetMode="External"/><Relationship Id="rId46" Type="http://schemas.openxmlformats.org/officeDocument/2006/relationships/footer" Target="footer1.xml"/><Relationship Id="rId20" Type="http://schemas.openxmlformats.org/officeDocument/2006/relationships/hyperlink" Target="https://books.google.com/books/about/Microbiology_A_Laboratory_Manual.html?id=212oAgAAQBAJ" TargetMode="External"/><Relationship Id="rId41" Type="http://schemas.openxmlformats.org/officeDocument/2006/relationships/hyperlink" Target="https://doi.org/10.1155/2021/5560596"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8C016-7327-4BAE-94BE-6A8FCA80E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16</Pages>
  <Words>6221</Words>
  <Characters>35466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Editor-90</cp:lastModifiedBy>
  <cp:revision>439</cp:revision>
  <dcterms:created xsi:type="dcterms:W3CDTF">2025-11-04T21:29:00Z</dcterms:created>
  <dcterms:modified xsi:type="dcterms:W3CDTF">2025-12-17T09:48:00Z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1137637b-cf09-4da8-b947-3206488f8723</vt:lpwstr>
  </property>
</Properties>
</file>