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4F4E75" w14:paraId="67D80E25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061FEBF" w14:textId="77777777" w:rsidR="0000007A" w:rsidRPr="004F4E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BA5A" w14:textId="77777777" w:rsidR="0000007A" w:rsidRPr="004F4E75" w:rsidRDefault="00653CA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4F4E7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Medicine and Health Research </w:t>
              </w:r>
            </w:hyperlink>
          </w:p>
        </w:tc>
      </w:tr>
      <w:tr w:rsidR="0000007A" w:rsidRPr="004F4E75" w14:paraId="17A01411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6A3A085" w14:textId="77777777" w:rsidR="0000007A" w:rsidRPr="004F4E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EA8E" w14:textId="77777777" w:rsidR="0000007A" w:rsidRPr="004F4E75" w:rsidRDefault="002500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Ms_JOMAHR_14092</w:t>
            </w:r>
          </w:p>
        </w:tc>
      </w:tr>
      <w:tr w:rsidR="0000007A" w:rsidRPr="004F4E75" w14:paraId="12B5DB2A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32E98C7" w14:textId="77777777" w:rsidR="0000007A" w:rsidRPr="004F4E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0ADE" w14:textId="77777777" w:rsidR="0000007A" w:rsidRPr="004F4E75" w:rsidRDefault="0025004E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the Bacteriological Profile of Beef Sold in an Open Market in Port Harcourt, Nigeria.</w:t>
            </w:r>
          </w:p>
        </w:tc>
      </w:tr>
      <w:tr w:rsidR="00CF0BBB" w:rsidRPr="004F4E75" w14:paraId="4B422E3A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65A59F0A" w14:textId="77777777" w:rsidR="00CF0BBB" w:rsidRPr="004F4E7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3919" w14:textId="77777777" w:rsidR="00CF0BBB" w:rsidRPr="004F4E75" w:rsidRDefault="003058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4F43F1C" w14:textId="77777777" w:rsidR="00E5315D" w:rsidRPr="004F4E75" w:rsidRDefault="00E5315D" w:rsidP="00E5315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E5315D" w:rsidRPr="004F4E75" w14:paraId="1E8C0349" w14:textId="77777777" w:rsidTr="00A879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25FF6B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1C49B70" w14:textId="77777777" w:rsidR="00E5315D" w:rsidRPr="004F4E75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4F4E75" w14:paraId="63ACD370" w14:textId="77777777" w:rsidTr="00A87927">
        <w:tc>
          <w:tcPr>
            <w:tcW w:w="1265" w:type="pct"/>
            <w:noWrap/>
          </w:tcPr>
          <w:p w14:paraId="7C66DB10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EEE2F6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85AB71" w14:textId="77777777" w:rsidR="0003621F" w:rsidRPr="004F4E75" w:rsidRDefault="0003621F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1E0EF11C" w14:textId="77777777" w:rsidR="00E5559B" w:rsidRPr="004F4E75" w:rsidRDefault="00E5559B" w:rsidP="00E555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F4E7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E447798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6F4EBD53" w14:textId="77777777" w:rsidTr="00A87927">
        <w:trPr>
          <w:trHeight w:val="1264"/>
        </w:trPr>
        <w:tc>
          <w:tcPr>
            <w:tcW w:w="1265" w:type="pct"/>
            <w:noWrap/>
          </w:tcPr>
          <w:p w14:paraId="78386BFE" w14:textId="77777777" w:rsidR="00E5315D" w:rsidRPr="004F4E75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793D63A" w14:textId="77777777" w:rsidR="00E5315D" w:rsidRPr="004F4E75" w:rsidRDefault="00E5315D" w:rsidP="00E5315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8E38B9" w14:textId="77777777" w:rsidR="00E5315D" w:rsidRPr="004F4E75" w:rsidRDefault="003058A4" w:rsidP="00FC5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research article has highlighted the </w:t>
            </w:r>
            <w:proofErr w:type="spellStart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nutitional</w:t>
            </w:r>
            <w:proofErr w:type="spellEnd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benefits as well as the </w:t>
            </w:r>
            <w:r w:rsidR="00FC59EA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risks </w:t>
            </w:r>
            <w:proofErr w:type="gramStart"/>
            <w:r w:rsidR="00FC59EA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associated </w:t>
            </w: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</w:t>
            </w:r>
            <w:proofErr w:type="gramEnd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FC59EA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consumption </w:t>
            </w: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</w:t>
            </w:r>
            <w:proofErr w:type="gramEnd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FC59EA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contaminated</w:t>
            </w:r>
            <w:proofErr w:type="gramEnd"/>
            <w:r w:rsidR="00FC59EA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improperly cooked/ prepared </w:t>
            </w: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beef. </w:t>
            </w:r>
          </w:p>
          <w:p w14:paraId="04230041" w14:textId="77777777" w:rsidR="00C56D1A" w:rsidRPr="004F4E75" w:rsidRDefault="00C56D1A" w:rsidP="00FC5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CD7895" w14:textId="77777777" w:rsidR="00C56D1A" w:rsidRPr="004F4E75" w:rsidRDefault="00C56D1A" w:rsidP="00FC5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has updated the existing literature on possible beef contamination </w:t>
            </w:r>
            <w:proofErr w:type="spellStart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</w:t>
            </w:r>
            <w:proofErr w:type="spellEnd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its health implications.</w:t>
            </w:r>
          </w:p>
          <w:p w14:paraId="5E97C418" w14:textId="77777777" w:rsidR="00C56D1A" w:rsidRPr="004F4E75" w:rsidRDefault="00C56D1A" w:rsidP="0047028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study emphasises on the </w:t>
            </w:r>
            <w:r w:rsidRPr="004F4E7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470288" w:rsidRPr="004F4E75">
              <w:rPr>
                <w:rFonts w:ascii="Arial" w:hAnsi="Arial" w:cs="Arial"/>
                <w:color w:val="000000" w:themeColor="text1"/>
                <w:sz w:val="20"/>
                <w:szCs w:val="20"/>
              </w:rPr>
              <w:t>eed for proper handling, good hygiene practices and education of the general populace and food vendors on food safety.</w:t>
            </w:r>
          </w:p>
        </w:tc>
        <w:tc>
          <w:tcPr>
            <w:tcW w:w="1523" w:type="pct"/>
          </w:tcPr>
          <w:p w14:paraId="7F4AAFFF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7B4DEBD0" w14:textId="77777777" w:rsidTr="00A87927">
        <w:trPr>
          <w:trHeight w:val="1262"/>
        </w:trPr>
        <w:tc>
          <w:tcPr>
            <w:tcW w:w="1265" w:type="pct"/>
            <w:noWrap/>
          </w:tcPr>
          <w:p w14:paraId="3AC20460" w14:textId="77777777" w:rsidR="00E5315D" w:rsidRPr="004F4E75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2EAE04" w14:textId="77777777" w:rsidR="00E5315D" w:rsidRPr="004F4E75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D6B2CF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96837F" w14:textId="77777777" w:rsidR="00E5315D" w:rsidRPr="004F4E75" w:rsidRDefault="006260A9" w:rsidP="00E531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title of the article is suitable</w:t>
            </w:r>
          </w:p>
        </w:tc>
        <w:tc>
          <w:tcPr>
            <w:tcW w:w="1523" w:type="pct"/>
          </w:tcPr>
          <w:p w14:paraId="553F5FE0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4C84F59D" w14:textId="77777777" w:rsidTr="00A87927">
        <w:trPr>
          <w:trHeight w:val="1262"/>
        </w:trPr>
        <w:tc>
          <w:tcPr>
            <w:tcW w:w="1265" w:type="pct"/>
            <w:noWrap/>
          </w:tcPr>
          <w:p w14:paraId="775C89CA" w14:textId="77777777" w:rsidR="00E5315D" w:rsidRPr="004F4E75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41EF4B5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9E9401" w14:textId="77777777" w:rsidR="00E5315D" w:rsidRPr="004F4E75" w:rsidRDefault="006260A9" w:rsidP="00E531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of the article is comprehensive. </w:t>
            </w:r>
          </w:p>
          <w:p w14:paraId="38A0B272" w14:textId="77777777" w:rsidR="006260A9" w:rsidRPr="004F4E75" w:rsidRDefault="006260A9" w:rsidP="00E531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 covered the introductory aspect of the work, aim, methods, results and general overview of the study.</w:t>
            </w:r>
          </w:p>
        </w:tc>
        <w:tc>
          <w:tcPr>
            <w:tcW w:w="1523" w:type="pct"/>
          </w:tcPr>
          <w:p w14:paraId="07EA8F37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0C293AE6" w14:textId="77777777" w:rsidTr="00A87927">
        <w:trPr>
          <w:trHeight w:val="704"/>
        </w:trPr>
        <w:tc>
          <w:tcPr>
            <w:tcW w:w="1265" w:type="pct"/>
            <w:noWrap/>
          </w:tcPr>
          <w:p w14:paraId="23CF7090" w14:textId="77777777" w:rsidR="00E5315D" w:rsidRPr="004F4E75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81E06B2" w14:textId="77777777" w:rsidR="00E5315D" w:rsidRPr="004F4E75" w:rsidRDefault="006260A9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manuscript is scientifically correct</w:t>
            </w:r>
            <w:r w:rsidR="00110BFE"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it has addressed the risks associated with consumption of improperly cooked or processed beef.</w:t>
            </w:r>
          </w:p>
          <w:p w14:paraId="62F3D851" w14:textId="77777777" w:rsidR="00110BFE" w:rsidRPr="004F4E75" w:rsidRDefault="00110BFE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have used statistical analysis to analyse the data obtained. </w:t>
            </w:r>
          </w:p>
        </w:tc>
        <w:tc>
          <w:tcPr>
            <w:tcW w:w="1523" w:type="pct"/>
          </w:tcPr>
          <w:p w14:paraId="3FBE8CB8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3C0C42AD" w14:textId="77777777" w:rsidTr="00A87927">
        <w:trPr>
          <w:trHeight w:val="703"/>
        </w:trPr>
        <w:tc>
          <w:tcPr>
            <w:tcW w:w="1265" w:type="pct"/>
            <w:noWrap/>
          </w:tcPr>
          <w:p w14:paraId="24C54B0B" w14:textId="77777777" w:rsidR="00E5315D" w:rsidRPr="004F4E75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FDCB565" w14:textId="77777777" w:rsidR="00E5315D" w:rsidRPr="004F4E75" w:rsidRDefault="00110BFE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and current. </w:t>
            </w:r>
          </w:p>
        </w:tc>
        <w:tc>
          <w:tcPr>
            <w:tcW w:w="1523" w:type="pct"/>
          </w:tcPr>
          <w:p w14:paraId="1127B9B6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7538C2A6" w14:textId="77777777" w:rsidTr="00A87927">
        <w:trPr>
          <w:trHeight w:val="386"/>
        </w:trPr>
        <w:tc>
          <w:tcPr>
            <w:tcW w:w="1265" w:type="pct"/>
            <w:noWrap/>
          </w:tcPr>
          <w:p w14:paraId="3D66AC3B" w14:textId="77777777" w:rsidR="00E5315D" w:rsidRPr="004F4E75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6EA34EB" w14:textId="77777777" w:rsidR="00E5315D" w:rsidRPr="004F4E75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FCDAEA" w14:textId="77777777" w:rsidR="00E5315D" w:rsidRPr="004F4E75" w:rsidRDefault="00110BFE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E75">
              <w:rPr>
                <w:rFonts w:ascii="Arial" w:hAnsi="Arial" w:cs="Arial"/>
                <w:sz w:val="20"/>
                <w:szCs w:val="20"/>
                <w:lang w:val="en-GB"/>
              </w:rPr>
              <w:t>The author(s) have mastery of grammar and the article is suitable for scholarly communication</w:t>
            </w:r>
          </w:p>
        </w:tc>
        <w:tc>
          <w:tcPr>
            <w:tcW w:w="1523" w:type="pct"/>
          </w:tcPr>
          <w:p w14:paraId="5C66F7AE" w14:textId="77777777" w:rsidR="00E5315D" w:rsidRPr="004F4E75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4F4E75" w14:paraId="5CC0231B" w14:textId="77777777" w:rsidTr="00A87927">
        <w:trPr>
          <w:trHeight w:val="1178"/>
        </w:trPr>
        <w:tc>
          <w:tcPr>
            <w:tcW w:w="1265" w:type="pct"/>
            <w:noWrap/>
          </w:tcPr>
          <w:p w14:paraId="1D90557D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  <w:t>Optional/General</w:t>
            </w:r>
            <w:r w:rsidRPr="004F4E75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comments</w:t>
            </w:r>
          </w:p>
          <w:p w14:paraId="452C6790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8DE045" w14:textId="77777777" w:rsidR="00E5315D" w:rsidRPr="004F4E75" w:rsidRDefault="00110BFE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F4E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author</w:t>
            </w:r>
            <w:r w:rsidR="009E14D0" w:rsidRPr="004F4E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  <w:r w:rsidRPr="004F4E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(s) should not italicize </w:t>
            </w:r>
            <w:proofErr w:type="spellStart"/>
            <w:r w:rsidRPr="004F4E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sp</w:t>
            </w:r>
            <w:proofErr w:type="spellEnd"/>
            <w:r w:rsidRPr="004F4E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in scientific names.</w:t>
            </w:r>
          </w:p>
        </w:tc>
        <w:tc>
          <w:tcPr>
            <w:tcW w:w="1523" w:type="pct"/>
          </w:tcPr>
          <w:p w14:paraId="04E1928F" w14:textId="77777777" w:rsidR="00E5315D" w:rsidRPr="004F4E75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0FB4A0" w14:textId="77777777" w:rsidR="00E5315D" w:rsidRPr="004F4E75" w:rsidRDefault="00E5315D" w:rsidP="00E5315D">
      <w:pPr>
        <w:jc w:val="both"/>
        <w:rPr>
          <w:rFonts w:ascii="Arial" w:eastAsia="MS Mincho" w:hAnsi="Arial" w:cs="Arial"/>
          <w:bCs/>
          <w:sz w:val="20"/>
          <w:szCs w:val="20"/>
          <w:u w:val="single"/>
          <w:lang w:val="en-GB"/>
        </w:rPr>
      </w:pPr>
    </w:p>
    <w:p w14:paraId="13A45A99" w14:textId="77777777" w:rsidR="002F6143" w:rsidRPr="004F4E75" w:rsidRDefault="002F6143" w:rsidP="002F6143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23344CD8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2874B9DC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210AFA06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3D268E7F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0B358192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1EB872F1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251E442B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1529FD71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  <w:r w:rsidRPr="004F4E75">
        <w:rPr>
          <w:rFonts w:ascii="Arial" w:hAnsi="Arial" w:cs="Arial"/>
          <w:sz w:val="20"/>
          <w:szCs w:val="20"/>
        </w:rPr>
        <w:tab/>
      </w:r>
    </w:p>
    <w:p w14:paraId="06EC8709" w14:textId="77777777" w:rsidR="002F6143" w:rsidRPr="004F4E75" w:rsidRDefault="002F6143" w:rsidP="002F6143">
      <w:pPr>
        <w:rPr>
          <w:rFonts w:ascii="Arial" w:hAnsi="Arial" w:cs="Arial"/>
          <w:sz w:val="20"/>
          <w:szCs w:val="20"/>
        </w:rPr>
      </w:pPr>
    </w:p>
    <w:p w14:paraId="3B05137A" w14:textId="77777777" w:rsidR="00E5315D" w:rsidRPr="004F4E75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CC8F36E" w14:textId="77777777" w:rsidR="00E5315D" w:rsidRPr="004F4E75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B19076" w14:textId="77777777" w:rsidR="00E5315D" w:rsidRPr="004F4E75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DFFB112" w14:textId="77777777" w:rsidR="00E5315D" w:rsidRPr="004F4E75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538CDD6" w14:textId="77777777" w:rsidR="00E5315D" w:rsidRPr="004F4E75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E5315D" w:rsidRPr="004F4E75" w14:paraId="75280344" w14:textId="77777777" w:rsidTr="00A8792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83D3" w14:textId="77777777" w:rsidR="00E5315D" w:rsidRPr="004F4E75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4E7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4E7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F723E0" w14:textId="77777777" w:rsidR="00E5315D" w:rsidRPr="004F4E75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315D" w:rsidRPr="004F4E75" w14:paraId="3B5865D7" w14:textId="77777777" w:rsidTr="002F6143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3F11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304A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6FEB5ACD" w14:textId="77777777" w:rsidR="00C033B1" w:rsidRPr="004F4E75" w:rsidRDefault="00C033B1" w:rsidP="00C033B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4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F4E7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3075519" w14:textId="77777777" w:rsidR="00E5315D" w:rsidRPr="004F4E75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F4E75" w14:paraId="3E0722FD" w14:textId="77777777" w:rsidTr="002F6143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C711" w14:textId="77777777" w:rsidR="00E5315D" w:rsidRPr="004F4E75" w:rsidRDefault="00E5315D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4E7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ACA879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06DE" w14:textId="77777777" w:rsidR="00E5315D" w:rsidRPr="004F4E75" w:rsidRDefault="00E5315D" w:rsidP="00E5315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4E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4E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4E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FBC557B" w14:textId="77777777" w:rsidR="00E5315D" w:rsidRPr="004F4E75" w:rsidRDefault="009E14D0" w:rsidP="00E5315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F4E75">
              <w:rPr>
                <w:rFonts w:ascii="Arial" w:eastAsia="Arial Unicode MS" w:hAnsi="Arial" w:cs="Arial"/>
                <w:sz w:val="20"/>
                <w:szCs w:val="20"/>
              </w:rPr>
              <w:t xml:space="preserve">None that been highlighted </w:t>
            </w:r>
          </w:p>
          <w:p w14:paraId="47281990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686986E5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68FA60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5A0007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BFED80" w14:textId="77777777" w:rsidR="00E5315D" w:rsidRPr="004F4E75" w:rsidRDefault="00E5315D" w:rsidP="00E531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D6156F" w14:textId="77777777" w:rsidR="004C3DF1" w:rsidRDefault="004C3DF1" w:rsidP="007E55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8C0E1EE" w14:textId="77777777" w:rsidR="004F4E75" w:rsidRPr="009A5EAE" w:rsidRDefault="004F4E75" w:rsidP="004F4E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5EAE">
        <w:rPr>
          <w:rFonts w:ascii="Arial" w:hAnsi="Arial" w:cs="Arial"/>
          <w:b/>
          <w:u w:val="single"/>
        </w:rPr>
        <w:t>Reviewer details:</w:t>
      </w:r>
    </w:p>
    <w:p w14:paraId="5AA8487E" w14:textId="77777777" w:rsidR="004F4E75" w:rsidRPr="009A5EAE" w:rsidRDefault="004F4E75" w:rsidP="004F4E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A5EAE">
        <w:rPr>
          <w:rFonts w:ascii="Arial" w:hAnsi="Arial" w:cs="Arial"/>
          <w:b/>
          <w:color w:val="000000"/>
        </w:rPr>
        <w:t>Nsikan</w:t>
      </w:r>
      <w:proofErr w:type="spellEnd"/>
      <w:r w:rsidRPr="009A5EAE">
        <w:rPr>
          <w:rFonts w:ascii="Arial" w:hAnsi="Arial" w:cs="Arial"/>
          <w:b/>
          <w:color w:val="000000"/>
        </w:rPr>
        <w:t xml:space="preserve"> S. </w:t>
      </w:r>
      <w:proofErr w:type="spellStart"/>
      <w:r w:rsidRPr="009A5EAE">
        <w:rPr>
          <w:rFonts w:ascii="Arial" w:hAnsi="Arial" w:cs="Arial"/>
          <w:b/>
          <w:color w:val="000000"/>
        </w:rPr>
        <w:t>Udoekong</w:t>
      </w:r>
      <w:proofErr w:type="spellEnd"/>
      <w:r w:rsidRPr="009A5EAE">
        <w:rPr>
          <w:rFonts w:ascii="Arial" w:hAnsi="Arial" w:cs="Arial"/>
          <w:b/>
          <w:color w:val="000000"/>
        </w:rPr>
        <w:t>, Akwa Ibom State Polytechnic, Nigeria</w:t>
      </w:r>
    </w:p>
    <w:p w14:paraId="1B14FC6E" w14:textId="77777777" w:rsidR="004F4E75" w:rsidRPr="004F4E75" w:rsidRDefault="004F4E75" w:rsidP="007E557E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4F4E75" w:rsidRPr="004F4E75" w:rsidSect="00A935E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96F8" w14:textId="77777777" w:rsidR="008E3626" w:rsidRPr="0000007A" w:rsidRDefault="008E3626" w:rsidP="0099583E">
      <w:r>
        <w:separator/>
      </w:r>
    </w:p>
  </w:endnote>
  <w:endnote w:type="continuationSeparator" w:id="0">
    <w:p w14:paraId="4C0512C0" w14:textId="77777777" w:rsidR="008E3626" w:rsidRPr="0000007A" w:rsidRDefault="008E36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9AEA" w14:textId="77777777" w:rsidR="008E3626" w:rsidRPr="0000007A" w:rsidRDefault="008E3626" w:rsidP="0099583E">
      <w:r>
        <w:separator/>
      </w:r>
    </w:p>
  </w:footnote>
  <w:footnote w:type="continuationSeparator" w:id="0">
    <w:p w14:paraId="0EB3BDBD" w14:textId="77777777" w:rsidR="008E3626" w:rsidRPr="0000007A" w:rsidRDefault="008E36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E70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440AC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26B"/>
    <w:multiLevelType w:val="hybridMultilevel"/>
    <w:tmpl w:val="8B0CD080"/>
    <w:lvl w:ilvl="0" w:tplc="BFA0E3FA">
      <w:start w:val="6"/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2F1"/>
    <w:multiLevelType w:val="hybridMultilevel"/>
    <w:tmpl w:val="36246E18"/>
    <w:lvl w:ilvl="0" w:tplc="CDACD15C">
      <w:start w:val="6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183067">
    <w:abstractNumId w:val="4"/>
  </w:num>
  <w:num w:numId="2" w16cid:durableId="786923513">
    <w:abstractNumId w:val="9"/>
  </w:num>
  <w:num w:numId="3" w16cid:durableId="989407836">
    <w:abstractNumId w:val="8"/>
  </w:num>
  <w:num w:numId="4" w16cid:durableId="665866968">
    <w:abstractNumId w:val="10"/>
  </w:num>
  <w:num w:numId="5" w16cid:durableId="1920821795">
    <w:abstractNumId w:val="7"/>
  </w:num>
  <w:num w:numId="6" w16cid:durableId="1425877499">
    <w:abstractNumId w:val="1"/>
  </w:num>
  <w:num w:numId="7" w16cid:durableId="218441335">
    <w:abstractNumId w:val="3"/>
  </w:num>
  <w:num w:numId="8" w16cid:durableId="1565600310">
    <w:abstractNumId w:val="12"/>
  </w:num>
  <w:num w:numId="9" w16cid:durableId="859003370">
    <w:abstractNumId w:val="11"/>
  </w:num>
  <w:num w:numId="10" w16cid:durableId="1550727062">
    <w:abstractNumId w:val="2"/>
  </w:num>
  <w:num w:numId="11" w16cid:durableId="1397776941">
    <w:abstractNumId w:val="6"/>
  </w:num>
  <w:num w:numId="12" w16cid:durableId="175385445">
    <w:abstractNumId w:val="5"/>
  </w:num>
  <w:num w:numId="13" w16cid:durableId="165537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621F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E7EDB"/>
    <w:rsid w:val="00101322"/>
    <w:rsid w:val="00110BFE"/>
    <w:rsid w:val="00113701"/>
    <w:rsid w:val="00114CDC"/>
    <w:rsid w:val="00123014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0558"/>
    <w:rsid w:val="0018753A"/>
    <w:rsid w:val="00197E68"/>
    <w:rsid w:val="001A1605"/>
    <w:rsid w:val="001B0C63"/>
    <w:rsid w:val="001B1A7E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004E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143"/>
    <w:rsid w:val="002F6935"/>
    <w:rsid w:val="003058A4"/>
    <w:rsid w:val="003204B8"/>
    <w:rsid w:val="0033692F"/>
    <w:rsid w:val="003419AB"/>
    <w:rsid w:val="00354FCE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13C4A"/>
    <w:rsid w:val="00422010"/>
    <w:rsid w:val="004343E4"/>
    <w:rsid w:val="0044519B"/>
    <w:rsid w:val="00457AB1"/>
    <w:rsid w:val="00457BC0"/>
    <w:rsid w:val="00462996"/>
    <w:rsid w:val="004658E4"/>
    <w:rsid w:val="00470288"/>
    <w:rsid w:val="004909B5"/>
    <w:rsid w:val="00491C50"/>
    <w:rsid w:val="0049263A"/>
    <w:rsid w:val="004B0818"/>
    <w:rsid w:val="004B45D9"/>
    <w:rsid w:val="004B4CAD"/>
    <w:rsid w:val="004C3DF1"/>
    <w:rsid w:val="004D2E36"/>
    <w:rsid w:val="004F4E75"/>
    <w:rsid w:val="00503AB6"/>
    <w:rsid w:val="005047C5"/>
    <w:rsid w:val="00531C82"/>
    <w:rsid w:val="00533FC1"/>
    <w:rsid w:val="00535A4C"/>
    <w:rsid w:val="00540868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260A9"/>
    <w:rsid w:val="00645A56"/>
    <w:rsid w:val="006532DF"/>
    <w:rsid w:val="00653CA4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E557E"/>
    <w:rsid w:val="007F3F6B"/>
    <w:rsid w:val="007F5873"/>
    <w:rsid w:val="008133DE"/>
    <w:rsid w:val="00815F94"/>
    <w:rsid w:val="008224E2"/>
    <w:rsid w:val="00825DC9"/>
    <w:rsid w:val="0082676D"/>
    <w:rsid w:val="00840E13"/>
    <w:rsid w:val="00846F1F"/>
    <w:rsid w:val="00864044"/>
    <w:rsid w:val="00872E19"/>
    <w:rsid w:val="00877F10"/>
    <w:rsid w:val="00882091"/>
    <w:rsid w:val="00893E75"/>
    <w:rsid w:val="008C2F62"/>
    <w:rsid w:val="008D020E"/>
    <w:rsid w:val="008E3626"/>
    <w:rsid w:val="008F36E4"/>
    <w:rsid w:val="0091462F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14D0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87927"/>
    <w:rsid w:val="00A935EF"/>
    <w:rsid w:val="00AA41B3"/>
    <w:rsid w:val="00AB1ED6"/>
    <w:rsid w:val="00AB397D"/>
    <w:rsid w:val="00AB638A"/>
    <w:rsid w:val="00AB6DBB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33B1"/>
    <w:rsid w:val="00C069B5"/>
    <w:rsid w:val="00C10283"/>
    <w:rsid w:val="00C1031E"/>
    <w:rsid w:val="00C109F0"/>
    <w:rsid w:val="00C118EC"/>
    <w:rsid w:val="00C22886"/>
    <w:rsid w:val="00C25C8F"/>
    <w:rsid w:val="00C263C6"/>
    <w:rsid w:val="00C53E25"/>
    <w:rsid w:val="00C56D1A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55E4"/>
    <w:rsid w:val="00E32106"/>
    <w:rsid w:val="00E33EAC"/>
    <w:rsid w:val="00E451EA"/>
    <w:rsid w:val="00E5315D"/>
    <w:rsid w:val="00E5559B"/>
    <w:rsid w:val="00E57F4B"/>
    <w:rsid w:val="00E63889"/>
    <w:rsid w:val="00E71C8D"/>
    <w:rsid w:val="00E72360"/>
    <w:rsid w:val="00E972A7"/>
    <w:rsid w:val="00EB1748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462"/>
    <w:rsid w:val="00F3669D"/>
    <w:rsid w:val="00F405F8"/>
    <w:rsid w:val="00F45B5A"/>
    <w:rsid w:val="00F4700F"/>
    <w:rsid w:val="00F514C3"/>
    <w:rsid w:val="00F573EA"/>
    <w:rsid w:val="00F57E9D"/>
    <w:rsid w:val="00F80994"/>
    <w:rsid w:val="00FA6528"/>
    <w:rsid w:val="00FC59EA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C636"/>
  <w15:chartTrackingRefBased/>
  <w15:docId w15:val="{1A52B7FE-0A5E-2A49-A3B0-83A9EA91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14C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4E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9EEA-A24D-4E02-B39F-D212178E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https://www.ikprress.org/index.php/JOMAHR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12</cp:revision>
  <dcterms:created xsi:type="dcterms:W3CDTF">2025-12-09T18:30:00Z</dcterms:created>
  <dcterms:modified xsi:type="dcterms:W3CDTF">2025-12-17T10:05:00Z</dcterms:modified>
</cp:coreProperties>
</file>