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1898"/>
        <w:gridCol w:w="7462"/>
      </w:tblGrid>
      <w:tr w:rsidR="000F5C14" w:rsidRPr="000F5C14" w14:paraId="5516778E" w14:textId="77777777">
        <w:trPr>
          <w:trHeight w:val="290"/>
        </w:trPr>
        <w:tc>
          <w:tcPr>
            <w:tcW w:w="0" w:type="auto"/>
            <w:tcBorders>
              <w:right w:val="single" w:sz="4" w:space="0" w:color="000000"/>
            </w:tcBorders>
            <w:hideMark/>
          </w:tcPr>
          <w:p w14:paraId="1C39ECB2" w14:textId="77777777" w:rsidR="000F5C14" w:rsidRPr="000F5C14" w:rsidRDefault="000F5C14" w:rsidP="000F5C14">
            <w:r w:rsidRPr="000F5C14">
              <w:t>Journal Name:</w:t>
            </w:r>
          </w:p>
        </w:tc>
        <w:tc>
          <w:tcPr>
            <w:tcW w:w="0" w:type="auto"/>
            <w:tcBorders>
              <w:left w:val="single" w:sz="4" w:space="0" w:color="000000"/>
            </w:tcBorders>
            <w:tcMar>
              <w:top w:w="0" w:type="dxa"/>
              <w:left w:w="108" w:type="dxa"/>
              <w:bottom w:w="0" w:type="dxa"/>
              <w:right w:w="108" w:type="dxa"/>
            </w:tcMar>
            <w:vAlign w:val="center"/>
            <w:hideMark/>
          </w:tcPr>
          <w:p w14:paraId="753A352A" w14:textId="77777777" w:rsidR="000F5C14" w:rsidRPr="000F5C14" w:rsidRDefault="000F5C14" w:rsidP="000F5C14">
            <w:hyperlink r:id="rId4" w:history="1">
              <w:r w:rsidRPr="000F5C14">
                <w:rPr>
                  <w:rStyle w:val="Hyperlink"/>
                  <w:b/>
                  <w:bCs/>
                </w:rPr>
                <w:t>Journal of Medicine and Health Research </w:t>
              </w:r>
            </w:hyperlink>
          </w:p>
        </w:tc>
      </w:tr>
      <w:tr w:rsidR="000F5C14" w:rsidRPr="000F5C14" w14:paraId="5270C155" w14:textId="77777777">
        <w:trPr>
          <w:trHeight w:val="290"/>
        </w:trPr>
        <w:tc>
          <w:tcPr>
            <w:tcW w:w="0" w:type="auto"/>
            <w:tcBorders>
              <w:right w:val="single" w:sz="4" w:space="0" w:color="000000"/>
            </w:tcBorders>
            <w:hideMark/>
          </w:tcPr>
          <w:p w14:paraId="59F5609F" w14:textId="77777777" w:rsidR="000F5C14" w:rsidRPr="000F5C14" w:rsidRDefault="000F5C14" w:rsidP="000F5C14">
            <w:r w:rsidRPr="000F5C14">
              <w:t>Manuscript Number:</w:t>
            </w:r>
          </w:p>
        </w:tc>
        <w:tc>
          <w:tcPr>
            <w:tcW w:w="0" w:type="auto"/>
            <w:tcBorders>
              <w:left w:val="single" w:sz="4" w:space="0" w:color="000000"/>
            </w:tcBorders>
            <w:tcMar>
              <w:top w:w="0" w:type="dxa"/>
              <w:left w:w="108" w:type="dxa"/>
              <w:bottom w:w="0" w:type="dxa"/>
              <w:right w:w="108" w:type="dxa"/>
            </w:tcMar>
            <w:vAlign w:val="center"/>
            <w:hideMark/>
          </w:tcPr>
          <w:p w14:paraId="35888C07" w14:textId="77777777" w:rsidR="000F5C14" w:rsidRPr="000F5C14" w:rsidRDefault="000F5C14" w:rsidP="000F5C14">
            <w:r w:rsidRPr="000F5C14">
              <w:rPr>
                <w:b/>
                <w:bCs/>
              </w:rPr>
              <w:t>Ms_JOMAHR_14281</w:t>
            </w:r>
          </w:p>
        </w:tc>
      </w:tr>
      <w:tr w:rsidR="000F5C14" w:rsidRPr="000F5C14" w14:paraId="2AD734AD" w14:textId="77777777">
        <w:trPr>
          <w:trHeight w:val="650"/>
        </w:trPr>
        <w:tc>
          <w:tcPr>
            <w:tcW w:w="0" w:type="auto"/>
            <w:tcBorders>
              <w:right w:val="single" w:sz="4" w:space="0" w:color="000000"/>
            </w:tcBorders>
            <w:hideMark/>
          </w:tcPr>
          <w:p w14:paraId="4AB5BD15" w14:textId="77777777" w:rsidR="000F5C14" w:rsidRPr="000F5C14" w:rsidRDefault="000F5C14" w:rsidP="000F5C14">
            <w:r w:rsidRPr="000F5C14">
              <w:t>Title of the Manuscript: </w:t>
            </w:r>
          </w:p>
        </w:tc>
        <w:tc>
          <w:tcPr>
            <w:tcW w:w="0" w:type="auto"/>
            <w:tcBorders>
              <w:left w:val="single" w:sz="4" w:space="0" w:color="000000"/>
            </w:tcBorders>
            <w:tcMar>
              <w:top w:w="0" w:type="dxa"/>
              <w:left w:w="108" w:type="dxa"/>
              <w:bottom w:w="0" w:type="dxa"/>
              <w:right w:w="108" w:type="dxa"/>
            </w:tcMar>
            <w:vAlign w:val="center"/>
            <w:hideMark/>
          </w:tcPr>
          <w:p w14:paraId="3923BB5A" w14:textId="77777777" w:rsidR="000F5C14" w:rsidRPr="000F5C14" w:rsidRDefault="000F5C14" w:rsidP="000F5C14">
            <w:r w:rsidRPr="000F5C14">
              <w:rPr>
                <w:b/>
                <w:bCs/>
              </w:rPr>
              <w:t>Digital Innovations and Community-Led Approaches to Hepatitis B Control in Low-and Middle-Income Countries.</w:t>
            </w:r>
          </w:p>
        </w:tc>
      </w:tr>
      <w:tr w:rsidR="000F5C14" w:rsidRPr="000F5C14" w14:paraId="308D21A8" w14:textId="77777777">
        <w:trPr>
          <w:trHeight w:val="332"/>
        </w:trPr>
        <w:tc>
          <w:tcPr>
            <w:tcW w:w="0" w:type="auto"/>
            <w:tcBorders>
              <w:right w:val="single" w:sz="4" w:space="0" w:color="000000"/>
            </w:tcBorders>
            <w:hideMark/>
          </w:tcPr>
          <w:p w14:paraId="1D0CA78B" w14:textId="77777777" w:rsidR="000F5C14" w:rsidRPr="000F5C14" w:rsidRDefault="000F5C14" w:rsidP="000F5C14">
            <w:r w:rsidRPr="000F5C14">
              <w:t>Type of the Article</w:t>
            </w:r>
          </w:p>
        </w:tc>
        <w:tc>
          <w:tcPr>
            <w:tcW w:w="0" w:type="auto"/>
            <w:tcBorders>
              <w:left w:val="single" w:sz="4" w:space="0" w:color="000000"/>
            </w:tcBorders>
            <w:tcMar>
              <w:top w:w="0" w:type="dxa"/>
              <w:left w:w="108" w:type="dxa"/>
              <w:bottom w:w="0" w:type="dxa"/>
              <w:right w:w="108" w:type="dxa"/>
            </w:tcMar>
            <w:vAlign w:val="center"/>
            <w:hideMark/>
          </w:tcPr>
          <w:p w14:paraId="0984390B" w14:textId="77777777" w:rsidR="000F5C14" w:rsidRPr="000F5C14" w:rsidRDefault="000F5C14" w:rsidP="000F5C14"/>
        </w:tc>
      </w:tr>
    </w:tbl>
    <w:p w14:paraId="3150E886" w14:textId="77777777" w:rsidR="000F5C14" w:rsidRPr="000F5C14" w:rsidRDefault="000F5C14" w:rsidP="000F5C14"/>
    <w:tbl>
      <w:tblPr>
        <w:tblW w:w="0" w:type="auto"/>
        <w:tblCellMar>
          <w:top w:w="15" w:type="dxa"/>
          <w:left w:w="15" w:type="dxa"/>
          <w:bottom w:w="15" w:type="dxa"/>
          <w:right w:w="15" w:type="dxa"/>
        </w:tblCellMar>
        <w:tblLook w:val="04A0" w:firstRow="1" w:lastRow="0" w:firstColumn="1" w:lastColumn="0" w:noHBand="0" w:noVBand="1"/>
      </w:tblPr>
      <w:tblGrid>
        <w:gridCol w:w="3167"/>
        <w:gridCol w:w="4309"/>
        <w:gridCol w:w="1884"/>
      </w:tblGrid>
      <w:tr w:rsidR="000F5C14" w:rsidRPr="000F5C14" w14:paraId="08C72CF3" w14:textId="77777777">
        <w:tc>
          <w:tcPr>
            <w:tcW w:w="0" w:type="auto"/>
            <w:gridSpan w:val="3"/>
            <w:tcBorders>
              <w:bottom w:val="single" w:sz="4" w:space="0" w:color="000000"/>
            </w:tcBorders>
            <w:tcMar>
              <w:top w:w="0" w:type="dxa"/>
              <w:left w:w="108" w:type="dxa"/>
              <w:bottom w:w="0" w:type="dxa"/>
              <w:right w:w="108" w:type="dxa"/>
            </w:tcMar>
            <w:hideMark/>
          </w:tcPr>
          <w:p w14:paraId="07F522E4" w14:textId="77777777" w:rsidR="000F5C14" w:rsidRPr="000F5C14" w:rsidRDefault="000F5C14" w:rsidP="000F5C14">
            <w:r w:rsidRPr="000F5C14">
              <w:rPr>
                <w:b/>
                <w:bCs/>
              </w:rPr>
              <w:t>PART  1: Comments</w:t>
            </w:r>
          </w:p>
          <w:p w14:paraId="62483FDF" w14:textId="77777777" w:rsidR="000F5C14" w:rsidRPr="000F5C14" w:rsidRDefault="000F5C14" w:rsidP="000F5C14"/>
        </w:tc>
      </w:tr>
      <w:tr w:rsidR="000F5C14" w:rsidRPr="000F5C14" w14:paraId="756C1709"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41F12"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8E99B" w14:textId="77777777" w:rsidR="000F5C14" w:rsidRPr="000F5C14" w:rsidRDefault="000F5C14" w:rsidP="000F5C14">
            <w:r w:rsidRPr="000F5C14">
              <w:rPr>
                <w:b/>
                <w:bCs/>
              </w:rPr>
              <w:t>Reviewer’s comment</w:t>
            </w:r>
          </w:p>
          <w:p w14:paraId="0A26A0A6" w14:textId="77777777" w:rsidR="000F5C14" w:rsidRPr="000F5C14" w:rsidRDefault="000F5C14" w:rsidP="000F5C14">
            <w:r w:rsidRPr="000F5C14">
              <w:rPr>
                <w:b/>
                <w:bCs/>
              </w:rPr>
              <w:t>Artificial Intelligence (AI) generated or assisted review comments are strictly prohibited during peer review.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EDC2C5" w14:textId="77777777" w:rsidR="000F5C14" w:rsidRPr="000F5C14" w:rsidRDefault="000F5C14" w:rsidP="000F5C14">
            <w:r w:rsidRPr="000F5C14">
              <w:rPr>
                <w:b/>
                <w:bCs/>
              </w:rPr>
              <w:t xml:space="preserve">Author’s Feedback </w:t>
            </w:r>
            <w:r w:rsidRPr="000F5C14">
              <w:t>(It is mandatory that authors should write his/her feedback here)</w:t>
            </w:r>
          </w:p>
          <w:p w14:paraId="6A55B776" w14:textId="77777777" w:rsidR="000F5C14" w:rsidRPr="000F5C14" w:rsidRDefault="000F5C14" w:rsidP="000F5C14"/>
        </w:tc>
      </w:tr>
      <w:tr w:rsidR="000F5C14" w:rsidRPr="000F5C14" w14:paraId="1A551CC6" w14:textId="77777777">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BCA70F" w14:textId="77777777" w:rsidR="000F5C14" w:rsidRPr="000F5C14" w:rsidRDefault="000F5C14" w:rsidP="000F5C14">
            <w:r w:rsidRPr="000F5C14">
              <w:rPr>
                <w:b/>
                <w:bCs/>
              </w:rPr>
              <w:t>Please write a few sentences regarding the importance of this manuscript for the scientific community. A minimum of 3-4 sentences may be required for this part.</w:t>
            </w:r>
          </w:p>
          <w:p w14:paraId="3661CEC7"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468A73" w14:textId="77777777" w:rsidR="000F5C14" w:rsidRPr="000F5C14" w:rsidRDefault="000F5C14" w:rsidP="000F5C14">
            <w:r w:rsidRPr="000F5C14">
              <w:rPr>
                <w:b/>
                <w:bCs/>
              </w:rPr>
              <w:t>This article presents a timely, well-structured, and highly relevant narrative review addressing one of the most pressing public health challenges in low- and middle-income countries (LMICs): the persistent burden of hepatitis B. The authors demonstrate a strong grasp of both the epidemiological context and the health system realities that shape hepatitis B prevention and care in resource-limited settings.</w:t>
            </w:r>
          </w:p>
          <w:p w14:paraId="6A3A35AA" w14:textId="77777777" w:rsidR="000F5C14" w:rsidRPr="000F5C14" w:rsidRDefault="000F5C14" w:rsidP="000F5C14">
            <w:r w:rsidRPr="000F5C14">
              <w:rPr>
                <w:b/>
                <w:bCs/>
              </w:rPr>
              <w:t xml:space="preserve">A major strength of the manuscript is its integrated conceptual approach, effectively linking the hepatitis B care cascade with health system strengthening domains. This framework provides a clear analytical lens that enhances coherence across sections and allows readers to appreciate how digital </w:t>
            </w:r>
            <w:r w:rsidRPr="000F5C14">
              <w:rPr>
                <w:b/>
                <w:bCs/>
              </w:rPr>
              <w:lastRenderedPageBreak/>
              <w:t>innovations and community-led interventions operate synergistically rather than in isolation. The use of figures and tables, particularly the mapping of digital tools across the care cascade, greatly improves clarity and practical relevance.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9BD6F" w14:textId="77777777" w:rsidR="000F5C14" w:rsidRPr="000F5C14" w:rsidRDefault="000F5C14" w:rsidP="000F5C14">
            <w:r w:rsidRPr="000F5C14">
              <w:lastRenderedPageBreak/>
              <w:t>Thank you for your comment. </w:t>
            </w:r>
          </w:p>
        </w:tc>
      </w:tr>
      <w:tr w:rsidR="000F5C14" w:rsidRPr="000F5C14" w14:paraId="5A13B80C"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3D9C6A" w14:textId="77777777" w:rsidR="000F5C14" w:rsidRPr="000F5C14" w:rsidRDefault="000F5C14" w:rsidP="000F5C14">
            <w:r w:rsidRPr="000F5C14">
              <w:rPr>
                <w:b/>
                <w:bCs/>
              </w:rPr>
              <w:t>Is the title of the article suitable?</w:t>
            </w:r>
          </w:p>
          <w:p w14:paraId="2CA66919" w14:textId="77777777" w:rsidR="000F5C14" w:rsidRPr="000F5C14" w:rsidRDefault="000F5C14" w:rsidP="000F5C14">
            <w:r w:rsidRPr="000F5C14">
              <w:rPr>
                <w:b/>
                <w:bCs/>
              </w:rPr>
              <w:t>(If not please suggest an alternative title)</w:t>
            </w:r>
          </w:p>
          <w:p w14:paraId="071AAEB7"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AD52A9" w14:textId="77777777" w:rsidR="000F5C14" w:rsidRPr="000F5C14" w:rsidRDefault="000F5C14" w:rsidP="000F5C14">
            <w:r w:rsidRPr="000F5C14">
              <w:rPr>
                <w:b/>
                <w:bCs/>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8EF5F" w14:textId="77777777" w:rsidR="000F5C14" w:rsidRPr="000F5C14" w:rsidRDefault="000F5C14" w:rsidP="000F5C14">
            <w:r w:rsidRPr="000F5C14">
              <w:t>Thank you for your invaluable comment. </w:t>
            </w:r>
          </w:p>
        </w:tc>
      </w:tr>
      <w:tr w:rsidR="000F5C14" w:rsidRPr="000F5C14" w14:paraId="3F7D1CE3"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88877" w14:textId="77777777" w:rsidR="000F5C14" w:rsidRPr="000F5C14" w:rsidRDefault="000F5C14" w:rsidP="000F5C14">
            <w:r w:rsidRPr="000F5C14">
              <w:rPr>
                <w:b/>
                <w:bCs/>
              </w:rPr>
              <w:t>Is the abstract of the article comprehensive? Do you suggest the addition (or deletion) of some points in this section? Please write your suggestions here.</w:t>
            </w:r>
          </w:p>
          <w:p w14:paraId="2DE80A7C"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E6F4F0" w14:textId="77777777" w:rsidR="000F5C14" w:rsidRPr="000F5C14" w:rsidRDefault="000F5C14" w:rsidP="000F5C14">
            <w:r w:rsidRPr="000F5C14">
              <w:rPr>
                <w:b/>
                <w:bCs/>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F765F" w14:textId="77777777" w:rsidR="000F5C14" w:rsidRPr="000F5C14" w:rsidRDefault="000F5C14" w:rsidP="000F5C14">
            <w:r w:rsidRPr="000F5C14">
              <w:t>Thank you for your invaluable comment.</w:t>
            </w:r>
          </w:p>
        </w:tc>
      </w:tr>
      <w:tr w:rsidR="000F5C14" w:rsidRPr="000F5C14" w14:paraId="65CF24CD" w14:textId="77777777">
        <w:trPr>
          <w:trHeight w:val="7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CA0C67" w14:textId="77777777" w:rsidR="000F5C14" w:rsidRPr="000F5C14" w:rsidRDefault="000F5C14" w:rsidP="000F5C14">
            <w:r w:rsidRPr="000F5C14">
              <w:rPr>
                <w:b/>
                <w:bCs/>
              </w:rPr>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AA064" w14:textId="77777777" w:rsidR="000F5C14" w:rsidRPr="000F5C14" w:rsidRDefault="000F5C14" w:rsidP="000F5C14">
            <w:r w:rsidRPr="000F5C14">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F7CF0E" w14:textId="77777777" w:rsidR="000F5C14" w:rsidRPr="000F5C14" w:rsidRDefault="000F5C14" w:rsidP="000F5C14">
            <w:r w:rsidRPr="000F5C14">
              <w:t>Thank you for your invaluable comment.</w:t>
            </w:r>
          </w:p>
        </w:tc>
      </w:tr>
      <w:tr w:rsidR="000F5C14" w:rsidRPr="000F5C14" w14:paraId="1F6801A7" w14:textId="77777777">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C3A8B5" w14:textId="77777777" w:rsidR="000F5C14" w:rsidRPr="000F5C14" w:rsidRDefault="000F5C14" w:rsidP="000F5C14">
            <w:r w:rsidRPr="000F5C14">
              <w:rPr>
                <w:b/>
                <w:bCs/>
              </w:rPr>
              <w:t>Are the references sufficient and recent? If you have suggestions of additional references, please mention them in 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2C1899" w14:textId="77777777" w:rsidR="000F5C14" w:rsidRPr="000F5C14" w:rsidRDefault="000F5C14" w:rsidP="000F5C14">
            <w:r w:rsidRPr="000F5C14">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86E30" w14:textId="77777777" w:rsidR="000F5C14" w:rsidRPr="000F5C14" w:rsidRDefault="000F5C14" w:rsidP="000F5C14">
            <w:r w:rsidRPr="000F5C14">
              <w:t>Thank you for your invaluable comment.</w:t>
            </w:r>
          </w:p>
        </w:tc>
      </w:tr>
      <w:tr w:rsidR="000F5C14" w:rsidRPr="000F5C14" w14:paraId="7D636A0C" w14:textId="77777777">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431D1" w14:textId="77777777" w:rsidR="000F5C14" w:rsidRPr="000F5C14" w:rsidRDefault="000F5C14" w:rsidP="000F5C14">
            <w:r w:rsidRPr="000F5C14">
              <w:rPr>
                <w:b/>
                <w:bCs/>
              </w:rPr>
              <w:t>Is the language/English quality of the article suitable for scholarly communications?</w:t>
            </w:r>
          </w:p>
          <w:p w14:paraId="45C80A13"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374B27" w14:textId="77777777" w:rsidR="000F5C14" w:rsidRPr="000F5C14" w:rsidRDefault="000F5C14" w:rsidP="000F5C14">
            <w:r w:rsidRPr="000F5C14">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4ADF40" w14:textId="77777777" w:rsidR="000F5C14" w:rsidRPr="000F5C14" w:rsidRDefault="000F5C14" w:rsidP="000F5C14">
            <w:r w:rsidRPr="000F5C14">
              <w:t>Thank you for your invaluable comment.</w:t>
            </w:r>
          </w:p>
        </w:tc>
      </w:tr>
      <w:tr w:rsidR="000F5C14" w:rsidRPr="000F5C14" w14:paraId="5CD163F1" w14:textId="77777777">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8395B" w14:textId="77777777" w:rsidR="000F5C14" w:rsidRPr="000F5C14" w:rsidRDefault="000F5C14" w:rsidP="000F5C14">
            <w:r w:rsidRPr="000F5C14">
              <w:rPr>
                <w:b/>
                <w:bCs/>
                <w:u w:val="single"/>
              </w:rPr>
              <w:t>Optional/General</w:t>
            </w:r>
            <w:r w:rsidRPr="000F5C14">
              <w:rPr>
                <w:b/>
                <w:bCs/>
              </w:rPr>
              <w:t xml:space="preserve"> </w:t>
            </w:r>
            <w:r w:rsidRPr="000F5C14">
              <w:t>comments</w:t>
            </w:r>
          </w:p>
          <w:p w14:paraId="0CED4096"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37CE2" w14:textId="77777777" w:rsidR="000F5C14" w:rsidRPr="000F5C14" w:rsidRDefault="000F5C14" w:rsidP="000F5C14">
            <w:r w:rsidRPr="000F5C14">
              <w:rPr>
                <w:b/>
                <w:bCs/>
              </w:rPr>
              <w:t xml:space="preserve">The review is comprehensive and well-referenced, drawing on a wide range of peer-reviewed literature, global policy documents, and implementation experiences across multiple LMICs. The </w:t>
            </w:r>
            <w:r w:rsidRPr="000F5C14">
              <w:rPr>
                <w:b/>
                <w:bCs/>
              </w:rPr>
              <w:lastRenderedPageBreak/>
              <w:t>discussion of digital health interventions—such as electronic immunization registries, telemedicine, and mobile adherence tools—is balanced and nuanced, acknowledging both their transformative potential and the limitations posed by the digital divide, data governance, and infrastructure gaps.</w:t>
            </w:r>
          </w:p>
          <w:p w14:paraId="406A9B08" w14:textId="77777777" w:rsidR="000F5C14" w:rsidRPr="000F5C14" w:rsidRDefault="000F5C14" w:rsidP="000F5C14">
            <w:r w:rsidRPr="000F5C14">
              <w:rPr>
                <w:b/>
                <w:bCs/>
              </w:rPr>
              <w:t>Equally commendable is the strong emphasis on community-led approaches, including task-shifting, community health workers, civil society engagement, and stigma reduction. The manuscript convincingly argues that community trust, cultural relevance, and local ownership are essential for sustainable hepatitis B control, and it provides concrete examples that reinforce this point. The section on integrating digital and community-led models is particularly compelling, offering a realistic and policy-relevant pathway for scaling interventions.</w:t>
            </w:r>
          </w:p>
          <w:p w14:paraId="54CA4CD5" w14:textId="77777777" w:rsidR="000F5C14" w:rsidRPr="000F5C14" w:rsidRDefault="000F5C14" w:rsidP="000F5C14">
            <w:r w:rsidRPr="000F5C14">
              <w:rPr>
                <w:b/>
                <w:bCs/>
              </w:rPr>
              <w:t>The authors also demonstrate critical insight in identifying research gaps and future directions, especially regarding equity, long-term sustainability, and emerging technologies. This forward-looking perspective enhances the manuscript’s contribution to the field and positions it as a valuable resource for researchers, policymakers, and program implementers.</w:t>
            </w:r>
          </w:p>
          <w:p w14:paraId="6FF279CB" w14:textId="77777777" w:rsidR="000F5C14" w:rsidRPr="000F5C14" w:rsidRDefault="000F5C14" w:rsidP="000F5C14">
            <w:r w:rsidRPr="000F5C14">
              <w:rPr>
                <w:b/>
                <w:bCs/>
              </w:rPr>
              <w:t xml:space="preserve">Overall, this article makes a significant contribution to the hepatitis B </w:t>
            </w:r>
            <w:r w:rsidRPr="000F5C14">
              <w:rPr>
                <w:b/>
                <w:bCs/>
              </w:rPr>
              <w:lastRenderedPageBreak/>
              <w:t>elimination discourse by moving beyond siloed interventions and advocating for synergistic, people-centered solutions. Its clarity, depth, and policy relevance make it well suited for publication and for informing strategic planning and implementation in LMIC contexts.</w:t>
            </w:r>
          </w:p>
          <w:p w14:paraId="44374899"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8E622" w14:textId="77777777" w:rsidR="000F5C14" w:rsidRPr="000F5C14" w:rsidRDefault="000F5C14" w:rsidP="000F5C14">
            <w:r w:rsidRPr="000F5C14">
              <w:lastRenderedPageBreak/>
              <w:t>Thank you for your invaluable comment.</w:t>
            </w:r>
          </w:p>
        </w:tc>
      </w:tr>
    </w:tbl>
    <w:p w14:paraId="67F3FA3A" w14:textId="77777777" w:rsidR="000F5C14" w:rsidRPr="000F5C14" w:rsidRDefault="000F5C14" w:rsidP="000F5C14"/>
    <w:tbl>
      <w:tblPr>
        <w:tblW w:w="0" w:type="auto"/>
        <w:tblCellMar>
          <w:top w:w="15" w:type="dxa"/>
          <w:left w:w="15" w:type="dxa"/>
          <w:bottom w:w="15" w:type="dxa"/>
          <w:right w:w="15" w:type="dxa"/>
        </w:tblCellMar>
        <w:tblLook w:val="04A0" w:firstRow="1" w:lastRow="0" w:firstColumn="1" w:lastColumn="0" w:noHBand="0" w:noVBand="1"/>
      </w:tblPr>
      <w:tblGrid>
        <w:gridCol w:w="2577"/>
        <w:gridCol w:w="3146"/>
        <w:gridCol w:w="3637"/>
      </w:tblGrid>
      <w:tr w:rsidR="000F5C14" w:rsidRPr="000F5C14" w14:paraId="25B48398" w14:textId="77777777">
        <w:tc>
          <w:tcPr>
            <w:tcW w:w="0" w:type="auto"/>
            <w:gridSpan w:val="3"/>
            <w:tcBorders>
              <w:bottom w:val="single" w:sz="4" w:space="0" w:color="000000"/>
            </w:tcBorders>
            <w:tcMar>
              <w:top w:w="0" w:type="dxa"/>
              <w:left w:w="108" w:type="dxa"/>
              <w:bottom w:w="0" w:type="dxa"/>
              <w:right w:w="108" w:type="dxa"/>
            </w:tcMar>
            <w:vAlign w:val="center"/>
            <w:hideMark/>
          </w:tcPr>
          <w:p w14:paraId="15D36F92" w14:textId="77777777" w:rsidR="000F5C14" w:rsidRPr="000F5C14" w:rsidRDefault="000F5C14" w:rsidP="000F5C14">
            <w:r w:rsidRPr="000F5C14">
              <w:rPr>
                <w:b/>
                <w:bCs/>
                <w:u w:val="single"/>
              </w:rPr>
              <w:t>PART  2: </w:t>
            </w:r>
          </w:p>
          <w:p w14:paraId="6B6BE81D" w14:textId="77777777" w:rsidR="000F5C14" w:rsidRPr="000F5C14" w:rsidRDefault="000F5C14" w:rsidP="000F5C14"/>
        </w:tc>
      </w:tr>
      <w:tr w:rsidR="000F5C14" w:rsidRPr="000F5C14" w14:paraId="32F3941C"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2916CB"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C228A" w14:textId="77777777" w:rsidR="000F5C14" w:rsidRPr="000F5C14" w:rsidRDefault="000F5C14" w:rsidP="000F5C14">
            <w:r w:rsidRPr="000F5C14">
              <w:rPr>
                <w:b/>
                <w:bCs/>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14:paraId="61A5FC32" w14:textId="77777777" w:rsidR="000F5C14" w:rsidRPr="000F5C14" w:rsidRDefault="000F5C14" w:rsidP="000F5C14">
            <w:r w:rsidRPr="000F5C14">
              <w:rPr>
                <w:b/>
                <w:bCs/>
              </w:rPr>
              <w:t>Author’s Feedback</w:t>
            </w:r>
            <w:r w:rsidRPr="000F5C14">
              <w:t xml:space="preserve"> (It is mandatory that authors should write his/her feedback here)</w:t>
            </w:r>
          </w:p>
          <w:p w14:paraId="37C8F1DE" w14:textId="77777777" w:rsidR="000F5C14" w:rsidRPr="000F5C14" w:rsidRDefault="000F5C14" w:rsidP="000F5C14"/>
        </w:tc>
      </w:tr>
      <w:tr w:rsidR="000F5C14" w:rsidRPr="000F5C14" w14:paraId="539B2743" w14:textId="77777777">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85D46F" w14:textId="77777777" w:rsidR="000F5C14" w:rsidRPr="000F5C14" w:rsidRDefault="000F5C14" w:rsidP="000F5C14">
            <w:r w:rsidRPr="000F5C14">
              <w:rPr>
                <w:b/>
                <w:bCs/>
              </w:rPr>
              <w:t>Are there ethical issues in this manuscript? </w:t>
            </w:r>
          </w:p>
          <w:p w14:paraId="3A336D22"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EE7DC7" w14:textId="77777777" w:rsidR="000F5C14" w:rsidRPr="000F5C14" w:rsidRDefault="000F5C14" w:rsidP="000F5C14">
            <w:r w:rsidRPr="000F5C14">
              <w:rPr>
                <w:i/>
                <w:iCs/>
                <w:u w:val="single"/>
              </w:rPr>
              <w:t xml:space="preserve">(If yes, </w:t>
            </w:r>
            <w:proofErr w:type="gramStart"/>
            <w:r w:rsidRPr="000F5C14">
              <w:rPr>
                <w:i/>
                <w:iCs/>
                <w:u w:val="single"/>
              </w:rPr>
              <w:t>Kindly</w:t>
            </w:r>
            <w:proofErr w:type="gramEnd"/>
            <w:r w:rsidRPr="000F5C14">
              <w:rPr>
                <w:i/>
                <w:iCs/>
                <w:u w:val="single"/>
              </w:rPr>
              <w:t xml:space="preserve"> please write down the ethical issues here in details)</w:t>
            </w:r>
          </w:p>
          <w:p w14:paraId="155C1FA0" w14:textId="77777777" w:rsidR="000F5C14" w:rsidRPr="000F5C14" w:rsidRDefault="000F5C14" w:rsidP="000F5C14"/>
        </w:tc>
        <w:tc>
          <w:tcPr>
            <w:tcW w:w="0" w:type="auto"/>
            <w:tcBorders>
              <w:top w:val="single" w:sz="4" w:space="0" w:color="000000"/>
              <w:left w:val="single" w:sz="4" w:space="0" w:color="000000"/>
              <w:bottom w:val="single" w:sz="4" w:space="0" w:color="000000"/>
              <w:right w:val="single" w:sz="4" w:space="0" w:color="000000"/>
            </w:tcBorders>
            <w:vAlign w:val="center"/>
            <w:hideMark/>
          </w:tcPr>
          <w:p w14:paraId="0A35F8EC" w14:textId="77777777" w:rsidR="000F5C14" w:rsidRPr="000F5C14" w:rsidRDefault="000F5C14" w:rsidP="000F5C14">
            <w:r w:rsidRPr="000F5C14">
              <w:t>Thank you for your invaluable comment.</w:t>
            </w:r>
          </w:p>
        </w:tc>
      </w:tr>
    </w:tbl>
    <w:p w14:paraId="15995B55" w14:textId="023E11A8" w:rsidR="000F5C14" w:rsidRDefault="000F5C14">
      <w:r w:rsidRPr="000F5C14">
        <w:br/>
      </w:r>
      <w:r w:rsidRPr="000F5C14">
        <w:br/>
      </w:r>
      <w:r w:rsidRPr="000F5C14">
        <w:br/>
      </w:r>
    </w:p>
    <w:sectPr w:rsidR="000F5C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14"/>
    <w:rsid w:val="000F5C14"/>
    <w:rsid w:val="00C47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FA7DC"/>
  <w15:chartTrackingRefBased/>
  <w15:docId w15:val="{FFF45A89-B6B9-4992-9CEA-FE337310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5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5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5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5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5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5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5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5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5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5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5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C14"/>
    <w:rPr>
      <w:rFonts w:eastAsiaTheme="majorEastAsia" w:cstheme="majorBidi"/>
      <w:color w:val="272727" w:themeColor="text1" w:themeTint="D8"/>
    </w:rPr>
  </w:style>
  <w:style w:type="paragraph" w:styleId="Title">
    <w:name w:val="Title"/>
    <w:basedOn w:val="Normal"/>
    <w:next w:val="Normal"/>
    <w:link w:val="TitleChar"/>
    <w:uiPriority w:val="10"/>
    <w:qFormat/>
    <w:rsid w:val="000F5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C14"/>
    <w:pPr>
      <w:spacing w:before="160"/>
      <w:jc w:val="center"/>
    </w:pPr>
    <w:rPr>
      <w:i/>
      <w:iCs/>
      <w:color w:val="404040" w:themeColor="text1" w:themeTint="BF"/>
    </w:rPr>
  </w:style>
  <w:style w:type="character" w:customStyle="1" w:styleId="QuoteChar">
    <w:name w:val="Quote Char"/>
    <w:basedOn w:val="DefaultParagraphFont"/>
    <w:link w:val="Quote"/>
    <w:uiPriority w:val="29"/>
    <w:rsid w:val="000F5C14"/>
    <w:rPr>
      <w:i/>
      <w:iCs/>
      <w:color w:val="404040" w:themeColor="text1" w:themeTint="BF"/>
    </w:rPr>
  </w:style>
  <w:style w:type="paragraph" w:styleId="ListParagraph">
    <w:name w:val="List Paragraph"/>
    <w:basedOn w:val="Normal"/>
    <w:uiPriority w:val="34"/>
    <w:qFormat/>
    <w:rsid w:val="000F5C14"/>
    <w:pPr>
      <w:ind w:left="720"/>
      <w:contextualSpacing/>
    </w:pPr>
  </w:style>
  <w:style w:type="character" w:styleId="IntenseEmphasis">
    <w:name w:val="Intense Emphasis"/>
    <w:basedOn w:val="DefaultParagraphFont"/>
    <w:uiPriority w:val="21"/>
    <w:qFormat/>
    <w:rsid w:val="000F5C14"/>
    <w:rPr>
      <w:i/>
      <w:iCs/>
      <w:color w:val="2F5496" w:themeColor="accent1" w:themeShade="BF"/>
    </w:rPr>
  </w:style>
  <w:style w:type="paragraph" w:styleId="IntenseQuote">
    <w:name w:val="Intense Quote"/>
    <w:basedOn w:val="Normal"/>
    <w:next w:val="Normal"/>
    <w:link w:val="IntenseQuoteChar"/>
    <w:uiPriority w:val="30"/>
    <w:qFormat/>
    <w:rsid w:val="000F5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5C14"/>
    <w:rPr>
      <w:i/>
      <w:iCs/>
      <w:color w:val="2F5496" w:themeColor="accent1" w:themeShade="BF"/>
    </w:rPr>
  </w:style>
  <w:style w:type="character" w:styleId="IntenseReference">
    <w:name w:val="Intense Reference"/>
    <w:basedOn w:val="DefaultParagraphFont"/>
    <w:uiPriority w:val="32"/>
    <w:qFormat/>
    <w:rsid w:val="000F5C14"/>
    <w:rPr>
      <w:b/>
      <w:bCs/>
      <w:smallCaps/>
      <w:color w:val="2F5496" w:themeColor="accent1" w:themeShade="BF"/>
      <w:spacing w:val="5"/>
    </w:rPr>
  </w:style>
  <w:style w:type="character" w:styleId="Hyperlink">
    <w:name w:val="Hyperlink"/>
    <w:basedOn w:val="DefaultParagraphFont"/>
    <w:uiPriority w:val="99"/>
    <w:unhideWhenUsed/>
    <w:rsid w:val="000F5C14"/>
    <w:rPr>
      <w:color w:val="0563C1" w:themeColor="hyperlink"/>
      <w:u w:val="single"/>
    </w:rPr>
  </w:style>
  <w:style w:type="character" w:styleId="UnresolvedMention">
    <w:name w:val="Unresolved Mention"/>
    <w:basedOn w:val="DefaultParagraphFont"/>
    <w:uiPriority w:val="99"/>
    <w:semiHidden/>
    <w:unhideWhenUsed/>
    <w:rsid w:val="000F5C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M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672</Words>
  <Characters>3835</Characters>
  <Application>Microsoft Office Word</Application>
  <DocSecurity>0</DocSecurity>
  <Lines>31</Lines>
  <Paragraphs>8</Paragraphs>
  <ScaleCrop>false</ScaleCrop>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2026-01-14T15:15:00Z</dcterms:created>
  <dcterms:modified xsi:type="dcterms:W3CDTF">2026-01-14T15:19:00Z</dcterms:modified>
</cp:coreProperties>
</file>