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F04F3F" w14:paraId="09BD8AA9" w14:textId="77777777" w:rsidTr="00D40553">
        <w:trPr>
          <w:trHeight w:val="290"/>
        </w:trPr>
        <w:tc>
          <w:tcPr>
            <w:tcW w:w="2160" w:type="dxa"/>
            <w:tcBorders>
              <w:right w:val="single" w:sz="4" w:space="0" w:color="auto"/>
            </w:tcBorders>
          </w:tcPr>
          <w:p w14:paraId="2AC78130" w14:textId="77777777" w:rsidR="0000007A" w:rsidRPr="00F04F3F" w:rsidRDefault="0000007A" w:rsidP="00696CAD">
            <w:pPr>
              <w:pStyle w:val="BodyText"/>
              <w:ind w:left="90"/>
              <w:jc w:val="left"/>
              <w:rPr>
                <w:rFonts w:ascii="Arial" w:hAnsi="Arial" w:cs="Arial"/>
                <w:bCs/>
                <w:sz w:val="20"/>
                <w:szCs w:val="20"/>
                <w:lang w:val="en-GB" w:eastAsia="en-US"/>
              </w:rPr>
            </w:pPr>
            <w:r w:rsidRPr="00F04F3F">
              <w:rPr>
                <w:rFonts w:ascii="Arial" w:hAnsi="Arial" w:cs="Arial"/>
                <w:bCs/>
                <w:sz w:val="20"/>
                <w:szCs w:val="20"/>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42B3E0A2" w14:textId="77777777" w:rsidR="0000007A" w:rsidRPr="00F04F3F" w:rsidRDefault="00406663" w:rsidP="00F3669D">
            <w:pPr>
              <w:pStyle w:val="NormalWeb"/>
              <w:spacing w:before="0" w:beforeAutospacing="0" w:after="0" w:afterAutospacing="0"/>
              <w:rPr>
                <w:rFonts w:ascii="Arial" w:hAnsi="Arial" w:cs="Arial"/>
                <w:b/>
                <w:bCs/>
                <w:sz w:val="20"/>
                <w:szCs w:val="20"/>
                <w:lang w:val="en-GB"/>
              </w:rPr>
            </w:pPr>
            <w:hyperlink r:id="rId8" w:history="1">
              <w:r w:rsidR="00A12F4D" w:rsidRPr="00F04F3F">
                <w:rPr>
                  <w:rFonts w:ascii="Arial" w:eastAsia="Times New Roman" w:hAnsi="Arial" w:cs="Arial"/>
                  <w:b/>
                  <w:bCs/>
                  <w:color w:val="0000FF"/>
                  <w:sz w:val="20"/>
                  <w:szCs w:val="20"/>
                  <w:u w:val="single"/>
                </w:rPr>
                <w:t xml:space="preserve">Asian Journal of Current Research </w:t>
              </w:r>
            </w:hyperlink>
          </w:p>
        </w:tc>
      </w:tr>
      <w:tr w:rsidR="0000007A" w:rsidRPr="00F04F3F" w14:paraId="27F3B207" w14:textId="77777777" w:rsidTr="00D40553">
        <w:trPr>
          <w:trHeight w:val="290"/>
        </w:trPr>
        <w:tc>
          <w:tcPr>
            <w:tcW w:w="2160" w:type="dxa"/>
            <w:tcBorders>
              <w:right w:val="single" w:sz="4" w:space="0" w:color="auto"/>
            </w:tcBorders>
          </w:tcPr>
          <w:p w14:paraId="477D26C6" w14:textId="77777777" w:rsidR="0000007A" w:rsidRPr="00F04F3F" w:rsidRDefault="0000007A" w:rsidP="00696CAD">
            <w:pPr>
              <w:pStyle w:val="BodyText"/>
              <w:ind w:left="90"/>
              <w:jc w:val="left"/>
              <w:rPr>
                <w:rFonts w:ascii="Arial" w:hAnsi="Arial" w:cs="Arial"/>
                <w:bCs/>
                <w:sz w:val="20"/>
                <w:szCs w:val="20"/>
                <w:lang w:val="en-GB" w:eastAsia="en-US"/>
              </w:rPr>
            </w:pPr>
            <w:r w:rsidRPr="00F04F3F">
              <w:rPr>
                <w:rFonts w:ascii="Arial" w:hAnsi="Arial" w:cs="Arial"/>
                <w:bCs/>
                <w:sz w:val="20"/>
                <w:szCs w:val="20"/>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2745484E" w14:textId="77777777" w:rsidR="0000007A" w:rsidRPr="00F04F3F" w:rsidRDefault="005D4DC8" w:rsidP="00F3669D">
            <w:pPr>
              <w:pStyle w:val="NormalWeb"/>
              <w:spacing w:before="0" w:beforeAutospacing="0" w:after="0" w:afterAutospacing="0"/>
              <w:rPr>
                <w:rFonts w:ascii="Arial" w:hAnsi="Arial" w:cs="Arial"/>
                <w:b/>
                <w:bCs/>
                <w:sz w:val="20"/>
                <w:szCs w:val="20"/>
                <w:lang w:val="en-GB"/>
              </w:rPr>
            </w:pPr>
            <w:r w:rsidRPr="00F04F3F">
              <w:rPr>
                <w:rFonts w:ascii="Arial" w:hAnsi="Arial" w:cs="Arial"/>
                <w:b/>
                <w:bCs/>
                <w:sz w:val="20"/>
                <w:szCs w:val="20"/>
                <w:lang w:val="en-GB"/>
              </w:rPr>
              <w:t>Ms_AJOCR_14191</w:t>
            </w:r>
          </w:p>
        </w:tc>
      </w:tr>
      <w:tr w:rsidR="0000007A" w:rsidRPr="00F04F3F" w14:paraId="71A13E12" w14:textId="77777777" w:rsidTr="00D40553">
        <w:trPr>
          <w:trHeight w:val="650"/>
        </w:trPr>
        <w:tc>
          <w:tcPr>
            <w:tcW w:w="2160" w:type="dxa"/>
            <w:tcBorders>
              <w:right w:val="single" w:sz="4" w:space="0" w:color="auto"/>
            </w:tcBorders>
          </w:tcPr>
          <w:p w14:paraId="4B017A47" w14:textId="77777777" w:rsidR="0000007A" w:rsidRPr="00F04F3F" w:rsidRDefault="0000007A" w:rsidP="00696CAD">
            <w:pPr>
              <w:pStyle w:val="BodyText"/>
              <w:ind w:left="90"/>
              <w:jc w:val="left"/>
              <w:rPr>
                <w:rFonts w:ascii="Arial" w:hAnsi="Arial" w:cs="Arial"/>
                <w:bCs/>
                <w:sz w:val="20"/>
                <w:szCs w:val="20"/>
                <w:lang w:val="en-GB" w:eastAsia="en-US"/>
              </w:rPr>
            </w:pPr>
            <w:r w:rsidRPr="00F04F3F">
              <w:rPr>
                <w:rFonts w:ascii="Arial" w:hAnsi="Arial" w:cs="Arial"/>
                <w:bCs/>
                <w:sz w:val="20"/>
                <w:szCs w:val="20"/>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12BCD76D" w14:textId="77777777" w:rsidR="0000007A" w:rsidRPr="00F04F3F" w:rsidRDefault="005D4DC8" w:rsidP="00BF75D4">
            <w:pPr>
              <w:pStyle w:val="NormalWeb"/>
              <w:spacing w:before="0" w:beforeAutospacing="0" w:after="0" w:afterAutospacing="0"/>
              <w:rPr>
                <w:rFonts w:ascii="Arial" w:hAnsi="Arial" w:cs="Arial"/>
                <w:b/>
                <w:sz w:val="20"/>
                <w:szCs w:val="20"/>
                <w:lang w:val="en-GB"/>
              </w:rPr>
            </w:pPr>
            <w:r w:rsidRPr="00F04F3F">
              <w:rPr>
                <w:rFonts w:ascii="Arial" w:hAnsi="Arial" w:cs="Arial"/>
                <w:b/>
                <w:sz w:val="20"/>
                <w:szCs w:val="20"/>
                <w:lang w:val="en-GB"/>
              </w:rPr>
              <w:t>SEX DETERMINATION USING PROXIMAL FEMORAL MORPHOMETRY IN A NIGERIAN POPULATION</w:t>
            </w:r>
          </w:p>
        </w:tc>
      </w:tr>
      <w:tr w:rsidR="00CF0BBB" w:rsidRPr="00F04F3F" w14:paraId="0A9E5E35" w14:textId="77777777" w:rsidTr="00D40553">
        <w:trPr>
          <w:trHeight w:val="332"/>
        </w:trPr>
        <w:tc>
          <w:tcPr>
            <w:tcW w:w="2160" w:type="dxa"/>
            <w:tcBorders>
              <w:right w:val="single" w:sz="4" w:space="0" w:color="auto"/>
            </w:tcBorders>
          </w:tcPr>
          <w:p w14:paraId="51D731B3" w14:textId="77777777" w:rsidR="00CF0BBB" w:rsidRPr="00F04F3F" w:rsidRDefault="00CF0BBB" w:rsidP="00696CAD">
            <w:pPr>
              <w:pStyle w:val="BodyText"/>
              <w:ind w:left="90"/>
              <w:jc w:val="left"/>
              <w:rPr>
                <w:rFonts w:ascii="Arial" w:hAnsi="Arial" w:cs="Arial"/>
                <w:bCs/>
                <w:sz w:val="20"/>
                <w:szCs w:val="20"/>
                <w:lang w:val="en-GB" w:eastAsia="en-US"/>
              </w:rPr>
            </w:pPr>
            <w:r w:rsidRPr="00F04F3F">
              <w:rPr>
                <w:rFonts w:ascii="Arial" w:hAnsi="Arial" w:cs="Arial"/>
                <w:bCs/>
                <w:sz w:val="20"/>
                <w:szCs w:val="20"/>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479A6EED" w14:textId="77777777" w:rsidR="00CF0BBB" w:rsidRPr="00F04F3F" w:rsidRDefault="00CF0BBB" w:rsidP="000450FC">
            <w:pPr>
              <w:pStyle w:val="NormalWeb"/>
              <w:spacing w:before="0" w:beforeAutospacing="0" w:after="0" w:afterAutospacing="0"/>
              <w:rPr>
                <w:rFonts w:ascii="Arial" w:hAnsi="Arial" w:cs="Arial"/>
                <w:b/>
                <w:sz w:val="20"/>
                <w:szCs w:val="20"/>
                <w:lang w:val="en-GB"/>
              </w:rPr>
            </w:pPr>
          </w:p>
        </w:tc>
      </w:tr>
    </w:tbl>
    <w:p w14:paraId="7890BE23" w14:textId="77777777" w:rsidR="00037D52" w:rsidRPr="00F04F3F" w:rsidRDefault="00037D52" w:rsidP="0000007A">
      <w:pPr>
        <w:pStyle w:val="BodyText"/>
        <w:rPr>
          <w:rFonts w:ascii="Arial" w:hAnsi="Arial" w:cs="Arial"/>
          <w:b/>
          <w:bCs/>
          <w:sz w:val="20"/>
          <w:szCs w:val="20"/>
          <w:u w:val="single"/>
          <w:lang w:val="en-GB"/>
        </w:rPr>
      </w:pPr>
    </w:p>
    <w:p w14:paraId="63DB4F55" w14:textId="77777777" w:rsidR="00A97A27" w:rsidRPr="00F04F3F" w:rsidRDefault="00A97A27" w:rsidP="00A97A27">
      <w:pPr>
        <w:jc w:val="both"/>
        <w:rPr>
          <w:rFonts w:ascii="Arial" w:eastAsia="MS Mincho" w:hAnsi="Arial" w:cs="Arial"/>
          <w:b/>
          <w:sz w:val="20"/>
          <w:szCs w:val="20"/>
          <w:u w:val="single"/>
          <w:lang w:val="en-GB"/>
        </w:rPr>
      </w:pPr>
      <w:bookmarkStart w:id="0" w:name="_Hlk171324449"/>
    </w:p>
    <w:p w14:paraId="6F7F4B37" w14:textId="77777777" w:rsidR="00A97A27" w:rsidRPr="00F04F3F" w:rsidRDefault="00A97A27" w:rsidP="00A97A27">
      <w:pPr>
        <w:ind w:left="1440"/>
        <w:jc w:val="both"/>
        <w:rPr>
          <w:rFonts w:ascii="Arial" w:eastAsia="MS Mincho" w:hAnsi="Arial" w:cs="Arial"/>
          <w:bCs/>
          <w:sz w:val="20"/>
          <w:szCs w:val="20"/>
          <w:lang w:val="en-GB"/>
        </w:rPr>
      </w:pPr>
    </w:p>
    <w:p w14:paraId="017566EF" w14:textId="77777777" w:rsidR="00A97A27" w:rsidRPr="00F04F3F" w:rsidRDefault="00A97A27" w:rsidP="00A97A27">
      <w:pPr>
        <w:rPr>
          <w:rFonts w:ascii="Arial" w:hAnsi="Arial" w:cs="Arial"/>
          <w:sz w:val="20"/>
          <w:szCs w:val="20"/>
        </w:rPr>
      </w:pPr>
      <w:bookmarkStart w:id="1" w:name="_Hlk170903434"/>
      <w:r w:rsidRPr="00F04F3F">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A97A27" w:rsidRPr="00F04F3F" w14:paraId="12063895" w14:textId="77777777" w:rsidTr="008D403C">
        <w:tc>
          <w:tcPr>
            <w:tcW w:w="5000" w:type="pct"/>
            <w:gridSpan w:val="3"/>
            <w:tcBorders>
              <w:top w:val="nil"/>
              <w:left w:val="nil"/>
              <w:right w:val="nil"/>
            </w:tcBorders>
            <w:noWrap/>
          </w:tcPr>
          <w:p w14:paraId="0FFA8C4F" w14:textId="77777777" w:rsidR="00A97A27" w:rsidRPr="00F04F3F" w:rsidRDefault="00A97A27" w:rsidP="00A97A27">
            <w:pPr>
              <w:keepNext/>
              <w:outlineLvl w:val="1"/>
              <w:rPr>
                <w:rFonts w:ascii="Arial" w:eastAsia="MS Mincho" w:hAnsi="Arial" w:cs="Arial"/>
                <w:b/>
                <w:bCs/>
                <w:sz w:val="20"/>
                <w:szCs w:val="20"/>
                <w:lang w:val="en-GB"/>
              </w:rPr>
            </w:pPr>
            <w:r w:rsidRPr="00F04F3F">
              <w:rPr>
                <w:rFonts w:ascii="Arial" w:eastAsia="MS Mincho" w:hAnsi="Arial" w:cs="Arial"/>
                <w:b/>
                <w:bCs/>
                <w:sz w:val="20"/>
                <w:szCs w:val="20"/>
                <w:highlight w:val="yellow"/>
                <w:lang w:val="en-GB"/>
              </w:rPr>
              <w:lastRenderedPageBreak/>
              <w:t>PART  1:</w:t>
            </w:r>
            <w:r w:rsidRPr="00F04F3F">
              <w:rPr>
                <w:rFonts w:ascii="Arial" w:eastAsia="MS Mincho" w:hAnsi="Arial" w:cs="Arial"/>
                <w:b/>
                <w:bCs/>
                <w:sz w:val="20"/>
                <w:szCs w:val="20"/>
                <w:lang w:val="en-GB"/>
              </w:rPr>
              <w:t xml:space="preserve"> Comments</w:t>
            </w:r>
          </w:p>
          <w:p w14:paraId="19E56FFF" w14:textId="77777777" w:rsidR="00A97A27" w:rsidRPr="00F04F3F" w:rsidRDefault="00A97A27" w:rsidP="00A97A27">
            <w:pPr>
              <w:rPr>
                <w:rFonts w:ascii="Arial" w:hAnsi="Arial" w:cs="Arial"/>
                <w:sz w:val="20"/>
                <w:szCs w:val="20"/>
                <w:lang w:val="en-GB"/>
              </w:rPr>
            </w:pPr>
          </w:p>
        </w:tc>
      </w:tr>
      <w:tr w:rsidR="00A97A27" w:rsidRPr="00F04F3F" w14:paraId="45C196AB" w14:textId="77777777" w:rsidTr="008D403C">
        <w:tc>
          <w:tcPr>
            <w:tcW w:w="1265" w:type="pct"/>
            <w:noWrap/>
          </w:tcPr>
          <w:p w14:paraId="13B56B09" w14:textId="77777777" w:rsidR="00A97A27" w:rsidRPr="00F04F3F" w:rsidRDefault="00A97A27" w:rsidP="00A97A27">
            <w:pPr>
              <w:keepNext/>
              <w:outlineLvl w:val="1"/>
              <w:rPr>
                <w:rFonts w:ascii="Arial" w:eastAsia="MS Mincho" w:hAnsi="Arial" w:cs="Arial"/>
                <w:b/>
                <w:bCs/>
                <w:sz w:val="20"/>
                <w:szCs w:val="20"/>
                <w:lang w:val="en-GB"/>
              </w:rPr>
            </w:pPr>
          </w:p>
        </w:tc>
        <w:tc>
          <w:tcPr>
            <w:tcW w:w="2212" w:type="pct"/>
          </w:tcPr>
          <w:p w14:paraId="31D7EB42" w14:textId="77777777" w:rsidR="00A97A27" w:rsidRPr="00F04F3F" w:rsidRDefault="00A97A27" w:rsidP="00A97A27">
            <w:pPr>
              <w:keepNext/>
              <w:outlineLvl w:val="1"/>
              <w:rPr>
                <w:rFonts w:ascii="Arial" w:eastAsia="MS Mincho" w:hAnsi="Arial" w:cs="Arial"/>
                <w:b/>
                <w:bCs/>
                <w:sz w:val="20"/>
                <w:szCs w:val="20"/>
                <w:lang w:val="en-GB"/>
              </w:rPr>
            </w:pPr>
            <w:r w:rsidRPr="00F04F3F">
              <w:rPr>
                <w:rFonts w:ascii="Arial" w:eastAsia="MS Mincho" w:hAnsi="Arial" w:cs="Arial"/>
                <w:b/>
                <w:bCs/>
                <w:sz w:val="20"/>
                <w:szCs w:val="20"/>
                <w:lang w:val="en-GB"/>
              </w:rPr>
              <w:t>Reviewer’s comment</w:t>
            </w:r>
          </w:p>
          <w:p w14:paraId="436920E6" w14:textId="77777777" w:rsidR="001479BC" w:rsidRPr="00F04F3F" w:rsidRDefault="001479BC" w:rsidP="00A97A27">
            <w:pPr>
              <w:keepNext/>
              <w:outlineLvl w:val="1"/>
              <w:rPr>
                <w:rFonts w:ascii="Arial" w:eastAsia="MS Mincho" w:hAnsi="Arial" w:cs="Arial"/>
                <w:b/>
                <w:bCs/>
                <w:sz w:val="20"/>
                <w:szCs w:val="20"/>
                <w:lang w:val="en-GB"/>
              </w:rPr>
            </w:pPr>
            <w:r w:rsidRPr="00F04F3F">
              <w:rPr>
                <w:rFonts w:ascii="Arial" w:hAnsi="Arial" w:cs="Arial"/>
                <w:b/>
                <w:bCs/>
                <w:sz w:val="20"/>
                <w:szCs w:val="20"/>
                <w:highlight w:val="yellow"/>
              </w:rPr>
              <w:t>Artificial Intelligence (AI) generated or assisted review comments are strictly prohibited during peer review.</w:t>
            </w:r>
          </w:p>
        </w:tc>
        <w:tc>
          <w:tcPr>
            <w:tcW w:w="1523" w:type="pct"/>
          </w:tcPr>
          <w:p w14:paraId="331FF88D" w14:textId="77777777" w:rsidR="00E26A13" w:rsidRPr="00F04F3F" w:rsidRDefault="00E26A13" w:rsidP="00E26A13">
            <w:pPr>
              <w:keepNext/>
              <w:outlineLvl w:val="1"/>
              <w:rPr>
                <w:rFonts w:ascii="Arial" w:eastAsia="MS Mincho" w:hAnsi="Arial" w:cs="Arial"/>
                <w:bCs/>
                <w:sz w:val="20"/>
                <w:szCs w:val="20"/>
                <w:lang w:val="en-GB"/>
              </w:rPr>
            </w:pPr>
            <w:r w:rsidRPr="00F04F3F">
              <w:rPr>
                <w:rFonts w:ascii="Arial" w:eastAsia="MS Mincho" w:hAnsi="Arial" w:cs="Arial"/>
                <w:b/>
                <w:bCs/>
                <w:sz w:val="20"/>
                <w:szCs w:val="20"/>
                <w:lang w:val="en-GB"/>
              </w:rPr>
              <w:t xml:space="preserve">Author’s Feedback </w:t>
            </w:r>
            <w:r w:rsidRPr="00F04F3F">
              <w:rPr>
                <w:rFonts w:ascii="Arial" w:eastAsia="MS Mincho" w:hAnsi="Arial" w:cs="Arial"/>
                <w:sz w:val="20"/>
                <w:szCs w:val="20"/>
                <w:lang w:val="en-GB"/>
              </w:rPr>
              <w:t>(It is mandatory that authors should write his/her feedback here)</w:t>
            </w:r>
          </w:p>
          <w:p w14:paraId="6C8F050C" w14:textId="77777777" w:rsidR="00A97A27" w:rsidRPr="00F04F3F" w:rsidRDefault="00A97A27" w:rsidP="00A97A27">
            <w:pPr>
              <w:keepNext/>
              <w:outlineLvl w:val="1"/>
              <w:rPr>
                <w:rFonts w:ascii="Arial" w:eastAsia="MS Mincho" w:hAnsi="Arial" w:cs="Arial"/>
                <w:bCs/>
                <w:sz w:val="20"/>
                <w:szCs w:val="20"/>
                <w:lang w:val="en-GB"/>
              </w:rPr>
            </w:pPr>
          </w:p>
        </w:tc>
      </w:tr>
      <w:tr w:rsidR="00A97A27" w:rsidRPr="00F04F3F" w14:paraId="4B115F4B" w14:textId="77777777" w:rsidTr="008D403C">
        <w:trPr>
          <w:trHeight w:val="1264"/>
        </w:trPr>
        <w:tc>
          <w:tcPr>
            <w:tcW w:w="1265" w:type="pct"/>
            <w:noWrap/>
          </w:tcPr>
          <w:p w14:paraId="2EBDFAF5" w14:textId="77777777" w:rsidR="00A97A27" w:rsidRPr="00F04F3F" w:rsidRDefault="00A97A27" w:rsidP="00A97A27">
            <w:pPr>
              <w:ind w:left="360"/>
              <w:rPr>
                <w:rFonts w:ascii="Arial" w:hAnsi="Arial" w:cs="Arial"/>
                <w:b/>
                <w:bCs/>
                <w:sz w:val="20"/>
                <w:szCs w:val="20"/>
                <w:lang w:val="en-GB"/>
              </w:rPr>
            </w:pPr>
            <w:r w:rsidRPr="00F04F3F">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95164DE" w14:textId="77777777" w:rsidR="00A97A27" w:rsidRPr="00F04F3F" w:rsidRDefault="00A97A27" w:rsidP="00A97A27">
            <w:pPr>
              <w:ind w:left="360"/>
              <w:rPr>
                <w:rFonts w:ascii="Arial" w:eastAsia="MS Mincho" w:hAnsi="Arial" w:cs="Arial"/>
                <w:b/>
                <w:bCs/>
                <w:sz w:val="20"/>
                <w:szCs w:val="20"/>
                <w:lang w:val="en-GB"/>
              </w:rPr>
            </w:pPr>
          </w:p>
        </w:tc>
        <w:tc>
          <w:tcPr>
            <w:tcW w:w="2212" w:type="pct"/>
          </w:tcPr>
          <w:p w14:paraId="529766A6" w14:textId="77777777" w:rsidR="00A97A27" w:rsidRPr="00F04F3F" w:rsidRDefault="0032743F" w:rsidP="0032743F">
            <w:pPr>
              <w:contextualSpacing/>
              <w:jc w:val="both"/>
              <w:rPr>
                <w:rFonts w:ascii="Arial" w:hAnsi="Arial" w:cs="Arial"/>
                <w:sz w:val="20"/>
                <w:szCs w:val="20"/>
                <w:lang w:val="en-GB"/>
              </w:rPr>
            </w:pPr>
            <w:r w:rsidRPr="00F04F3F">
              <w:rPr>
                <w:rFonts w:ascii="Arial" w:hAnsi="Arial" w:cs="Arial"/>
                <w:sz w:val="20"/>
                <w:szCs w:val="20"/>
              </w:rPr>
              <w:t xml:space="preserve">This study provides population-specific </w:t>
            </w:r>
            <w:proofErr w:type="spellStart"/>
            <w:r w:rsidRPr="00F04F3F">
              <w:rPr>
                <w:rFonts w:ascii="Arial" w:hAnsi="Arial" w:cs="Arial"/>
                <w:sz w:val="20"/>
                <w:szCs w:val="20"/>
              </w:rPr>
              <w:t>osteometric</w:t>
            </w:r>
            <w:proofErr w:type="spellEnd"/>
            <w:r w:rsidRPr="00F04F3F">
              <w:rPr>
                <w:rFonts w:ascii="Arial" w:hAnsi="Arial" w:cs="Arial"/>
                <w:sz w:val="20"/>
                <w:szCs w:val="20"/>
              </w:rPr>
              <w:t xml:space="preserve"> data for sex determination using proximal femoral morphometry in a Nigerian population, addressing a critical gap in forensic anthropology literature. Since skeletal sexual dimorphism varies across populations, the findings contribute valuable reference data that can improve accuracy in forensic identification and bio-archaeological investigations. The study also highlights the moderate predictive value of proximal femoral parameters, emphasizing the need for region-specific validation of global models. Overall, the work enhances forensic standards and supports the development of localized anthropological databases.</w:t>
            </w:r>
          </w:p>
        </w:tc>
        <w:tc>
          <w:tcPr>
            <w:tcW w:w="1523" w:type="pct"/>
          </w:tcPr>
          <w:p w14:paraId="1549CB85" w14:textId="5F2CD986" w:rsidR="00A97A27" w:rsidRPr="00F04F3F" w:rsidRDefault="002B31A5" w:rsidP="00A97A27">
            <w:pPr>
              <w:keepNext/>
              <w:outlineLvl w:val="1"/>
              <w:rPr>
                <w:rFonts w:ascii="Arial" w:eastAsia="MS Mincho" w:hAnsi="Arial" w:cs="Arial"/>
                <w:bCs/>
                <w:sz w:val="20"/>
                <w:szCs w:val="20"/>
                <w:lang w:val="en-GB"/>
              </w:rPr>
            </w:pPr>
            <w:r w:rsidRPr="00F04F3F">
              <w:rPr>
                <w:rFonts w:ascii="Arial" w:eastAsia="MS Mincho" w:hAnsi="Arial" w:cs="Arial"/>
                <w:bCs/>
                <w:sz w:val="20"/>
                <w:szCs w:val="20"/>
                <w:lang w:val="en-GB"/>
              </w:rPr>
              <w:t>This is Noted.</w:t>
            </w:r>
          </w:p>
        </w:tc>
      </w:tr>
      <w:tr w:rsidR="00A97A27" w:rsidRPr="00F04F3F" w14:paraId="124EB930" w14:textId="77777777" w:rsidTr="008D403C">
        <w:trPr>
          <w:trHeight w:val="1262"/>
        </w:trPr>
        <w:tc>
          <w:tcPr>
            <w:tcW w:w="1265" w:type="pct"/>
            <w:noWrap/>
          </w:tcPr>
          <w:p w14:paraId="7481A000" w14:textId="77777777" w:rsidR="00A97A27" w:rsidRPr="00F04F3F" w:rsidRDefault="00A97A27" w:rsidP="00A97A27">
            <w:pPr>
              <w:ind w:left="360"/>
              <w:rPr>
                <w:rFonts w:ascii="Arial" w:hAnsi="Arial" w:cs="Arial"/>
                <w:b/>
                <w:bCs/>
                <w:sz w:val="20"/>
                <w:szCs w:val="20"/>
                <w:lang w:val="en-GB"/>
              </w:rPr>
            </w:pPr>
            <w:r w:rsidRPr="00F04F3F">
              <w:rPr>
                <w:rFonts w:ascii="Arial" w:hAnsi="Arial" w:cs="Arial"/>
                <w:b/>
                <w:bCs/>
                <w:sz w:val="20"/>
                <w:szCs w:val="20"/>
                <w:lang w:val="en-GB"/>
              </w:rPr>
              <w:t>Is the title of the article suitable?</w:t>
            </w:r>
          </w:p>
          <w:p w14:paraId="2BE42573" w14:textId="77777777" w:rsidR="00A97A27" w:rsidRPr="00F04F3F" w:rsidRDefault="00A97A27" w:rsidP="00A97A27">
            <w:pPr>
              <w:ind w:left="360"/>
              <w:rPr>
                <w:rFonts w:ascii="Arial" w:hAnsi="Arial" w:cs="Arial"/>
                <w:b/>
                <w:bCs/>
                <w:sz w:val="20"/>
                <w:szCs w:val="20"/>
                <w:lang w:val="en-GB"/>
              </w:rPr>
            </w:pPr>
            <w:r w:rsidRPr="00F04F3F">
              <w:rPr>
                <w:rFonts w:ascii="Arial" w:hAnsi="Arial" w:cs="Arial"/>
                <w:b/>
                <w:bCs/>
                <w:sz w:val="20"/>
                <w:szCs w:val="20"/>
                <w:lang w:val="en-GB"/>
              </w:rPr>
              <w:t>(If not please suggest an alternative title)</w:t>
            </w:r>
          </w:p>
          <w:p w14:paraId="6A7D7395" w14:textId="77777777" w:rsidR="00A97A27" w:rsidRPr="00F04F3F" w:rsidRDefault="00A97A27" w:rsidP="00A97A27">
            <w:pPr>
              <w:keepNext/>
              <w:outlineLvl w:val="1"/>
              <w:rPr>
                <w:rFonts w:ascii="Arial" w:eastAsia="MS Mincho" w:hAnsi="Arial" w:cs="Arial"/>
                <w:b/>
                <w:bCs/>
                <w:sz w:val="20"/>
                <w:szCs w:val="20"/>
                <w:u w:val="single"/>
                <w:lang w:val="en-GB"/>
              </w:rPr>
            </w:pPr>
          </w:p>
        </w:tc>
        <w:tc>
          <w:tcPr>
            <w:tcW w:w="2212" w:type="pct"/>
          </w:tcPr>
          <w:p w14:paraId="69C80DEB" w14:textId="77777777" w:rsidR="00A97A27" w:rsidRPr="00F04F3F" w:rsidRDefault="0032743F" w:rsidP="0032743F">
            <w:pPr>
              <w:jc w:val="both"/>
              <w:rPr>
                <w:rFonts w:ascii="Arial" w:hAnsi="Arial" w:cs="Arial"/>
                <w:sz w:val="20"/>
                <w:szCs w:val="20"/>
                <w:lang w:val="en-GB"/>
              </w:rPr>
            </w:pPr>
            <w:r w:rsidRPr="00F04F3F">
              <w:rPr>
                <w:rFonts w:ascii="Arial" w:hAnsi="Arial" w:cs="Arial"/>
                <w:sz w:val="20"/>
                <w:szCs w:val="20"/>
              </w:rPr>
              <w:t>Yes, the title is suitable as it clearly reflects the objective, methodology, and population studied. It accurately represents the focus on sex determination using proximal femoral morphometry in a Nigerian population.</w:t>
            </w:r>
          </w:p>
        </w:tc>
        <w:tc>
          <w:tcPr>
            <w:tcW w:w="1523" w:type="pct"/>
          </w:tcPr>
          <w:p w14:paraId="3ACAD4B3" w14:textId="7F93D6A5" w:rsidR="00A97A27" w:rsidRPr="00F04F3F" w:rsidRDefault="002B31A5" w:rsidP="00A97A27">
            <w:pPr>
              <w:keepNext/>
              <w:outlineLvl w:val="1"/>
              <w:rPr>
                <w:rFonts w:ascii="Arial" w:eastAsia="MS Mincho" w:hAnsi="Arial" w:cs="Arial"/>
                <w:bCs/>
                <w:sz w:val="20"/>
                <w:szCs w:val="20"/>
                <w:lang w:val="en-GB"/>
              </w:rPr>
            </w:pPr>
            <w:r w:rsidRPr="00F04F3F">
              <w:rPr>
                <w:rFonts w:ascii="Arial" w:eastAsia="MS Mincho" w:hAnsi="Arial" w:cs="Arial"/>
                <w:bCs/>
                <w:sz w:val="20"/>
                <w:szCs w:val="20"/>
                <w:lang w:val="en-GB"/>
              </w:rPr>
              <w:t>This is noted.</w:t>
            </w:r>
          </w:p>
        </w:tc>
      </w:tr>
      <w:tr w:rsidR="00A97A27" w:rsidRPr="00F04F3F" w14:paraId="1353BD25" w14:textId="77777777" w:rsidTr="008D403C">
        <w:trPr>
          <w:trHeight w:val="1262"/>
        </w:trPr>
        <w:tc>
          <w:tcPr>
            <w:tcW w:w="1265" w:type="pct"/>
            <w:noWrap/>
          </w:tcPr>
          <w:p w14:paraId="712317F6" w14:textId="77777777" w:rsidR="00A97A27" w:rsidRPr="00F04F3F" w:rsidRDefault="00A97A27" w:rsidP="00A97A27">
            <w:pPr>
              <w:keepNext/>
              <w:ind w:left="360"/>
              <w:outlineLvl w:val="1"/>
              <w:rPr>
                <w:rFonts w:ascii="Arial" w:eastAsia="MS Mincho" w:hAnsi="Arial" w:cs="Arial"/>
                <w:b/>
                <w:bCs/>
                <w:sz w:val="20"/>
                <w:szCs w:val="20"/>
                <w:lang w:val="en-GB"/>
              </w:rPr>
            </w:pPr>
            <w:r w:rsidRPr="00F04F3F">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6A5B3B0A" w14:textId="77777777" w:rsidR="00A97A27" w:rsidRPr="00F04F3F" w:rsidRDefault="00A97A27" w:rsidP="00A97A27">
            <w:pPr>
              <w:keepNext/>
              <w:outlineLvl w:val="1"/>
              <w:rPr>
                <w:rFonts w:ascii="Arial" w:eastAsia="MS Mincho" w:hAnsi="Arial" w:cs="Arial"/>
                <w:b/>
                <w:bCs/>
                <w:sz w:val="20"/>
                <w:szCs w:val="20"/>
                <w:u w:val="single"/>
                <w:lang w:val="en-GB"/>
              </w:rPr>
            </w:pPr>
          </w:p>
        </w:tc>
        <w:tc>
          <w:tcPr>
            <w:tcW w:w="2212" w:type="pct"/>
          </w:tcPr>
          <w:p w14:paraId="48F4E671" w14:textId="77777777" w:rsidR="00A97A27" w:rsidRPr="00F04F3F" w:rsidRDefault="0032743F" w:rsidP="0032743F">
            <w:pPr>
              <w:jc w:val="both"/>
              <w:rPr>
                <w:rFonts w:ascii="Arial" w:hAnsi="Arial" w:cs="Arial"/>
                <w:sz w:val="20"/>
                <w:szCs w:val="20"/>
                <w:lang w:val="en-GB"/>
              </w:rPr>
            </w:pPr>
            <w:r w:rsidRPr="00F04F3F">
              <w:rPr>
                <w:rFonts w:ascii="Arial" w:hAnsi="Arial" w:cs="Arial"/>
                <w:sz w:val="20"/>
                <w:szCs w:val="20"/>
              </w:rPr>
              <w:t>The abstract is comprehensive and clearly summarizes the background, objectives, methods, key findings, and conclusion of the study. However, the inclusion of the discriminant function analysis results and predictive accuracy percentages could further strengthen the abstract by highlighting the statistical relevance of the findings.</w:t>
            </w:r>
          </w:p>
        </w:tc>
        <w:tc>
          <w:tcPr>
            <w:tcW w:w="1523" w:type="pct"/>
          </w:tcPr>
          <w:p w14:paraId="763967E5" w14:textId="7D311299" w:rsidR="00A97A27" w:rsidRPr="00F04F3F" w:rsidRDefault="002B31A5" w:rsidP="00A97A27">
            <w:pPr>
              <w:keepNext/>
              <w:outlineLvl w:val="1"/>
              <w:rPr>
                <w:rFonts w:ascii="Arial" w:eastAsia="MS Mincho" w:hAnsi="Arial" w:cs="Arial"/>
                <w:bCs/>
                <w:sz w:val="20"/>
                <w:szCs w:val="20"/>
                <w:lang w:val="en-GB"/>
              </w:rPr>
            </w:pPr>
            <w:r w:rsidRPr="00F04F3F">
              <w:rPr>
                <w:rFonts w:ascii="Arial" w:eastAsia="MS Mincho" w:hAnsi="Arial" w:cs="Arial"/>
                <w:bCs/>
                <w:sz w:val="20"/>
                <w:szCs w:val="20"/>
                <w:lang w:val="en-GB"/>
              </w:rPr>
              <w:t>This is noted and would be included.</w:t>
            </w:r>
          </w:p>
        </w:tc>
      </w:tr>
      <w:tr w:rsidR="00A97A27" w:rsidRPr="00F04F3F" w14:paraId="15327A0D" w14:textId="77777777" w:rsidTr="008D403C">
        <w:trPr>
          <w:trHeight w:val="704"/>
        </w:trPr>
        <w:tc>
          <w:tcPr>
            <w:tcW w:w="1265" w:type="pct"/>
            <w:noWrap/>
          </w:tcPr>
          <w:p w14:paraId="0E8BFF26" w14:textId="77777777" w:rsidR="00A97A27" w:rsidRPr="00F04F3F" w:rsidRDefault="00A97A27" w:rsidP="00A97A27">
            <w:pPr>
              <w:keepNext/>
              <w:ind w:left="360"/>
              <w:outlineLvl w:val="1"/>
              <w:rPr>
                <w:rFonts w:ascii="Arial" w:eastAsia="MS Mincho" w:hAnsi="Arial" w:cs="Arial"/>
                <w:sz w:val="20"/>
                <w:szCs w:val="20"/>
                <w:u w:val="single"/>
                <w:lang w:val="en-GB"/>
              </w:rPr>
            </w:pPr>
            <w:r w:rsidRPr="00F04F3F">
              <w:rPr>
                <w:rFonts w:ascii="Arial" w:eastAsia="MS Mincho" w:hAnsi="Arial" w:cs="Arial"/>
                <w:b/>
                <w:bCs/>
                <w:sz w:val="20"/>
                <w:szCs w:val="20"/>
                <w:lang w:val="en-GB"/>
              </w:rPr>
              <w:t>Is the manuscript scientifically, correct? Please write here.</w:t>
            </w:r>
          </w:p>
        </w:tc>
        <w:tc>
          <w:tcPr>
            <w:tcW w:w="2212" w:type="pct"/>
          </w:tcPr>
          <w:p w14:paraId="2BC80BF4" w14:textId="77777777" w:rsidR="00A97A27" w:rsidRPr="00F04F3F" w:rsidRDefault="0032743F" w:rsidP="0032743F">
            <w:pPr>
              <w:contextualSpacing/>
              <w:jc w:val="both"/>
              <w:rPr>
                <w:rFonts w:ascii="Arial" w:hAnsi="Arial" w:cs="Arial"/>
                <w:bCs/>
                <w:sz w:val="20"/>
                <w:szCs w:val="20"/>
                <w:lang w:val="en-GB"/>
              </w:rPr>
            </w:pPr>
            <w:r w:rsidRPr="00F04F3F">
              <w:rPr>
                <w:rFonts w:ascii="Arial" w:hAnsi="Arial" w:cs="Arial"/>
                <w:bCs/>
                <w:sz w:val="20"/>
                <w:szCs w:val="20"/>
              </w:rPr>
              <w:t>Yes, the manuscript is scientifically correct. The methodology is appropriate, measurements are clearly defined, and standard statistical tools such as Student’s t-test and discriminant function analysis were correctly applied. The interpretation of results is consistent with established forensic anthropology principles and supported by relevant literature.</w:t>
            </w:r>
          </w:p>
        </w:tc>
        <w:tc>
          <w:tcPr>
            <w:tcW w:w="1523" w:type="pct"/>
          </w:tcPr>
          <w:p w14:paraId="347F5D7E" w14:textId="4C164862" w:rsidR="00A97A27" w:rsidRPr="00F04F3F" w:rsidRDefault="002B31A5" w:rsidP="00A97A27">
            <w:pPr>
              <w:keepNext/>
              <w:outlineLvl w:val="1"/>
              <w:rPr>
                <w:rFonts w:ascii="Arial" w:eastAsia="MS Mincho" w:hAnsi="Arial" w:cs="Arial"/>
                <w:bCs/>
                <w:sz w:val="20"/>
                <w:szCs w:val="20"/>
                <w:lang w:val="en-GB"/>
              </w:rPr>
            </w:pPr>
            <w:r w:rsidRPr="00F04F3F">
              <w:rPr>
                <w:rFonts w:ascii="Arial" w:eastAsia="MS Mincho" w:hAnsi="Arial" w:cs="Arial"/>
                <w:bCs/>
                <w:sz w:val="20"/>
                <w:szCs w:val="20"/>
                <w:lang w:val="en-GB"/>
              </w:rPr>
              <w:t>This is noted</w:t>
            </w:r>
          </w:p>
        </w:tc>
      </w:tr>
      <w:tr w:rsidR="00A97A27" w:rsidRPr="00F04F3F" w14:paraId="35771ED9" w14:textId="77777777" w:rsidTr="008D403C">
        <w:trPr>
          <w:trHeight w:val="703"/>
        </w:trPr>
        <w:tc>
          <w:tcPr>
            <w:tcW w:w="1265" w:type="pct"/>
            <w:noWrap/>
          </w:tcPr>
          <w:p w14:paraId="4C80FEF1" w14:textId="77777777" w:rsidR="00A97A27" w:rsidRPr="00F04F3F" w:rsidRDefault="00A97A27" w:rsidP="00A97A27">
            <w:pPr>
              <w:ind w:left="360"/>
              <w:rPr>
                <w:rFonts w:ascii="Arial" w:hAnsi="Arial" w:cs="Arial"/>
                <w:b/>
                <w:bCs/>
                <w:sz w:val="20"/>
                <w:szCs w:val="20"/>
                <w:lang w:val="en-GB"/>
              </w:rPr>
            </w:pPr>
            <w:r w:rsidRPr="00F04F3F">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BC14290" w14:textId="77777777" w:rsidR="00A97A27" w:rsidRPr="00F04F3F" w:rsidRDefault="0032743F" w:rsidP="0032743F">
            <w:pPr>
              <w:contextualSpacing/>
              <w:jc w:val="both"/>
              <w:rPr>
                <w:rFonts w:ascii="Arial" w:hAnsi="Arial" w:cs="Arial"/>
                <w:bCs/>
                <w:sz w:val="20"/>
                <w:szCs w:val="20"/>
                <w:lang w:val="en-GB"/>
              </w:rPr>
            </w:pPr>
            <w:r w:rsidRPr="00F04F3F">
              <w:rPr>
                <w:rFonts w:ascii="Arial" w:hAnsi="Arial" w:cs="Arial"/>
                <w:bCs/>
                <w:sz w:val="20"/>
                <w:szCs w:val="20"/>
              </w:rPr>
              <w:t>Yes, the references are sufficient, relevant, and include both classical and recent studies in forensic anthropology and osteometry. They adequately support the study background, methodology, and discussion. No additional references are required at this stage.</w:t>
            </w:r>
          </w:p>
        </w:tc>
        <w:tc>
          <w:tcPr>
            <w:tcW w:w="1523" w:type="pct"/>
          </w:tcPr>
          <w:p w14:paraId="10234E14" w14:textId="4042C86C" w:rsidR="00A97A27" w:rsidRPr="00F04F3F" w:rsidRDefault="002B31A5" w:rsidP="00A97A27">
            <w:pPr>
              <w:keepNext/>
              <w:outlineLvl w:val="1"/>
              <w:rPr>
                <w:rFonts w:ascii="Arial" w:eastAsia="MS Mincho" w:hAnsi="Arial" w:cs="Arial"/>
                <w:bCs/>
                <w:sz w:val="20"/>
                <w:szCs w:val="20"/>
                <w:lang w:val="en-GB"/>
              </w:rPr>
            </w:pPr>
            <w:r w:rsidRPr="00F04F3F">
              <w:rPr>
                <w:rFonts w:ascii="Arial" w:eastAsia="MS Mincho" w:hAnsi="Arial" w:cs="Arial"/>
                <w:bCs/>
                <w:sz w:val="20"/>
                <w:szCs w:val="20"/>
                <w:lang w:val="en-GB"/>
              </w:rPr>
              <w:t>This is noted</w:t>
            </w:r>
          </w:p>
        </w:tc>
      </w:tr>
      <w:tr w:rsidR="00A97A27" w:rsidRPr="00F04F3F" w14:paraId="63F5B9C4" w14:textId="77777777" w:rsidTr="008D403C">
        <w:trPr>
          <w:trHeight w:val="386"/>
        </w:trPr>
        <w:tc>
          <w:tcPr>
            <w:tcW w:w="1265" w:type="pct"/>
            <w:noWrap/>
          </w:tcPr>
          <w:p w14:paraId="35E72C8C" w14:textId="77777777" w:rsidR="00A97A27" w:rsidRPr="00F04F3F" w:rsidRDefault="00A97A27" w:rsidP="00A97A27">
            <w:pPr>
              <w:keepNext/>
              <w:ind w:left="360"/>
              <w:outlineLvl w:val="1"/>
              <w:rPr>
                <w:rFonts w:ascii="Arial" w:eastAsia="MS Mincho" w:hAnsi="Arial" w:cs="Arial"/>
                <w:b/>
                <w:sz w:val="20"/>
                <w:szCs w:val="20"/>
                <w:lang w:val="en-GB"/>
              </w:rPr>
            </w:pPr>
            <w:r w:rsidRPr="00F04F3F">
              <w:rPr>
                <w:rFonts w:ascii="Arial" w:eastAsia="MS Mincho" w:hAnsi="Arial" w:cs="Arial"/>
                <w:b/>
                <w:sz w:val="20"/>
                <w:szCs w:val="20"/>
                <w:lang w:val="en-GB"/>
              </w:rPr>
              <w:t>Is the language/English quality of the article suitable for scholarly communications?</w:t>
            </w:r>
          </w:p>
          <w:p w14:paraId="00A4B5CE" w14:textId="77777777" w:rsidR="00A97A27" w:rsidRPr="00F04F3F" w:rsidRDefault="00A97A27" w:rsidP="00A97A27">
            <w:pPr>
              <w:rPr>
                <w:rFonts w:ascii="Arial" w:hAnsi="Arial" w:cs="Arial"/>
                <w:sz w:val="20"/>
                <w:szCs w:val="20"/>
                <w:lang w:val="en-GB"/>
              </w:rPr>
            </w:pPr>
          </w:p>
        </w:tc>
        <w:tc>
          <w:tcPr>
            <w:tcW w:w="2212" w:type="pct"/>
          </w:tcPr>
          <w:p w14:paraId="49DF4320" w14:textId="77777777" w:rsidR="00A97A27" w:rsidRPr="00F04F3F" w:rsidRDefault="0032743F" w:rsidP="0032743F">
            <w:pPr>
              <w:jc w:val="both"/>
              <w:rPr>
                <w:rFonts w:ascii="Arial" w:hAnsi="Arial" w:cs="Arial"/>
                <w:sz w:val="20"/>
                <w:szCs w:val="20"/>
                <w:lang w:val="en-GB"/>
              </w:rPr>
            </w:pPr>
            <w:r w:rsidRPr="00F04F3F">
              <w:rPr>
                <w:rFonts w:ascii="Arial" w:hAnsi="Arial" w:cs="Arial"/>
                <w:sz w:val="20"/>
                <w:szCs w:val="20"/>
              </w:rPr>
              <w:t>The language is generally clear and suitable for scholarly communication. Minor grammatical and stylistic revisions could improve clarity and flow, but these do not affect the scientific content or interpretation of the results.</w:t>
            </w:r>
          </w:p>
        </w:tc>
        <w:tc>
          <w:tcPr>
            <w:tcW w:w="1523" w:type="pct"/>
          </w:tcPr>
          <w:p w14:paraId="151F11AC" w14:textId="22779372" w:rsidR="00A97A27" w:rsidRPr="00F04F3F" w:rsidRDefault="002B31A5" w:rsidP="00A97A27">
            <w:pPr>
              <w:rPr>
                <w:rFonts w:ascii="Arial" w:hAnsi="Arial" w:cs="Arial"/>
                <w:sz w:val="20"/>
                <w:szCs w:val="20"/>
                <w:lang w:val="en-GB"/>
              </w:rPr>
            </w:pPr>
            <w:r w:rsidRPr="00F04F3F">
              <w:rPr>
                <w:rFonts w:ascii="Arial" w:hAnsi="Arial" w:cs="Arial"/>
                <w:sz w:val="20"/>
                <w:szCs w:val="20"/>
                <w:lang w:val="en-GB"/>
              </w:rPr>
              <w:t>This is noted</w:t>
            </w:r>
          </w:p>
        </w:tc>
      </w:tr>
      <w:tr w:rsidR="00A97A27" w:rsidRPr="00F04F3F" w14:paraId="3BDBC844" w14:textId="77777777" w:rsidTr="008D403C">
        <w:trPr>
          <w:trHeight w:val="1178"/>
        </w:trPr>
        <w:tc>
          <w:tcPr>
            <w:tcW w:w="1265" w:type="pct"/>
            <w:noWrap/>
          </w:tcPr>
          <w:p w14:paraId="64E47C94" w14:textId="77777777" w:rsidR="00A97A27" w:rsidRPr="00F04F3F" w:rsidRDefault="00A97A27" w:rsidP="00A97A27">
            <w:pPr>
              <w:keepNext/>
              <w:outlineLvl w:val="1"/>
              <w:rPr>
                <w:rFonts w:ascii="Arial" w:eastAsia="MS Mincho" w:hAnsi="Arial" w:cs="Arial"/>
                <w:sz w:val="20"/>
                <w:szCs w:val="20"/>
                <w:lang w:val="en-GB"/>
              </w:rPr>
            </w:pPr>
            <w:r w:rsidRPr="00F04F3F">
              <w:rPr>
                <w:rFonts w:ascii="Arial" w:eastAsia="MS Mincho" w:hAnsi="Arial" w:cs="Arial"/>
                <w:b/>
                <w:sz w:val="20"/>
                <w:szCs w:val="20"/>
                <w:u w:val="single"/>
                <w:lang w:val="en-GB"/>
              </w:rPr>
              <w:t>Optional/General</w:t>
            </w:r>
            <w:r w:rsidRPr="00F04F3F">
              <w:rPr>
                <w:rFonts w:ascii="Arial" w:eastAsia="MS Mincho" w:hAnsi="Arial" w:cs="Arial"/>
                <w:b/>
                <w:sz w:val="20"/>
                <w:szCs w:val="20"/>
                <w:lang w:val="en-GB"/>
              </w:rPr>
              <w:t xml:space="preserve"> </w:t>
            </w:r>
            <w:r w:rsidRPr="00F04F3F">
              <w:rPr>
                <w:rFonts w:ascii="Arial" w:eastAsia="MS Mincho" w:hAnsi="Arial" w:cs="Arial"/>
                <w:sz w:val="20"/>
                <w:szCs w:val="20"/>
                <w:lang w:val="en-GB"/>
              </w:rPr>
              <w:t>comments</w:t>
            </w:r>
          </w:p>
          <w:p w14:paraId="2C8C1495" w14:textId="77777777" w:rsidR="00A97A27" w:rsidRPr="00F04F3F" w:rsidRDefault="00A97A27" w:rsidP="00A97A27">
            <w:pPr>
              <w:keepNext/>
              <w:outlineLvl w:val="1"/>
              <w:rPr>
                <w:rFonts w:ascii="Arial" w:eastAsia="MS Mincho" w:hAnsi="Arial" w:cs="Arial"/>
                <w:bCs/>
                <w:sz w:val="20"/>
                <w:szCs w:val="20"/>
                <w:lang w:val="en-GB"/>
              </w:rPr>
            </w:pPr>
          </w:p>
        </w:tc>
        <w:tc>
          <w:tcPr>
            <w:tcW w:w="2212" w:type="pct"/>
          </w:tcPr>
          <w:p w14:paraId="14FE514D" w14:textId="77777777" w:rsidR="00A97A27" w:rsidRPr="00F04F3F" w:rsidRDefault="0032743F" w:rsidP="0032743F">
            <w:pPr>
              <w:jc w:val="both"/>
              <w:rPr>
                <w:rFonts w:ascii="Arial" w:eastAsia="Arial Unicode MS" w:hAnsi="Arial" w:cs="Arial"/>
                <w:bCs/>
                <w:sz w:val="20"/>
                <w:szCs w:val="20"/>
                <w:lang w:val="en-GB"/>
              </w:rPr>
            </w:pPr>
            <w:r w:rsidRPr="00F04F3F">
              <w:rPr>
                <w:rFonts w:ascii="Arial" w:eastAsia="Arial Unicode MS" w:hAnsi="Arial" w:cs="Arial"/>
                <w:bCs/>
                <w:sz w:val="20"/>
                <w:szCs w:val="20"/>
              </w:rPr>
              <w:t>The manuscript is scientifically sound; however, minor improvements such as enhanced statistical validation, clearer graphical presentation, and slight language polishing would further strengthen the clarity and impact of the study.</w:t>
            </w:r>
          </w:p>
        </w:tc>
        <w:tc>
          <w:tcPr>
            <w:tcW w:w="1523" w:type="pct"/>
          </w:tcPr>
          <w:p w14:paraId="7B81C126" w14:textId="25CCA96B" w:rsidR="00A97A27" w:rsidRPr="00F04F3F" w:rsidRDefault="002B31A5" w:rsidP="00A97A27">
            <w:pPr>
              <w:rPr>
                <w:rFonts w:ascii="Arial" w:hAnsi="Arial" w:cs="Arial"/>
                <w:sz w:val="20"/>
                <w:szCs w:val="20"/>
                <w:lang w:val="en-GB"/>
              </w:rPr>
            </w:pPr>
            <w:r w:rsidRPr="00F04F3F">
              <w:rPr>
                <w:rFonts w:ascii="Arial" w:hAnsi="Arial" w:cs="Arial"/>
                <w:sz w:val="20"/>
                <w:szCs w:val="20"/>
                <w:lang w:val="en-GB"/>
              </w:rPr>
              <w:t>This is noted.</w:t>
            </w:r>
          </w:p>
        </w:tc>
      </w:tr>
    </w:tbl>
    <w:p w14:paraId="26116582" w14:textId="2677E1BF" w:rsidR="00A97A27" w:rsidRDefault="00A97A27" w:rsidP="00A97A27">
      <w:pPr>
        <w:jc w:val="both"/>
        <w:rPr>
          <w:rFonts w:ascii="Arial" w:eastAsia="MS Mincho" w:hAnsi="Arial" w:cs="Arial"/>
          <w:b/>
          <w:bCs/>
          <w:sz w:val="20"/>
          <w:szCs w:val="20"/>
          <w:u w:val="single"/>
          <w:lang w:val="en-GB"/>
        </w:rPr>
      </w:pPr>
    </w:p>
    <w:p w14:paraId="601C12EF" w14:textId="300F3DA8" w:rsidR="003344DA" w:rsidRDefault="003344DA" w:rsidP="00A97A27">
      <w:pPr>
        <w:jc w:val="both"/>
        <w:rPr>
          <w:rFonts w:ascii="Arial" w:eastAsia="MS Mincho" w:hAnsi="Arial" w:cs="Arial"/>
          <w:b/>
          <w:bCs/>
          <w:sz w:val="20"/>
          <w:szCs w:val="20"/>
          <w:u w:val="single"/>
          <w:lang w:val="en-GB"/>
        </w:rPr>
      </w:pPr>
    </w:p>
    <w:p w14:paraId="53BD1FE9" w14:textId="197E0B3C" w:rsidR="003344DA" w:rsidRDefault="003344DA" w:rsidP="00A97A27">
      <w:pPr>
        <w:jc w:val="both"/>
        <w:rPr>
          <w:rFonts w:ascii="Arial" w:eastAsia="MS Mincho" w:hAnsi="Arial" w:cs="Arial"/>
          <w:b/>
          <w:bCs/>
          <w:sz w:val="20"/>
          <w:szCs w:val="20"/>
          <w:u w:val="single"/>
          <w:lang w:val="en-GB"/>
        </w:rPr>
      </w:pPr>
    </w:p>
    <w:p w14:paraId="1381AB41" w14:textId="7093A7C4" w:rsidR="003344DA" w:rsidRDefault="003344DA" w:rsidP="00A97A27">
      <w:pPr>
        <w:jc w:val="both"/>
        <w:rPr>
          <w:rFonts w:ascii="Arial" w:eastAsia="MS Mincho" w:hAnsi="Arial" w:cs="Arial"/>
          <w:b/>
          <w:bCs/>
          <w:sz w:val="20"/>
          <w:szCs w:val="20"/>
          <w:u w:val="single"/>
          <w:lang w:val="en-GB"/>
        </w:rPr>
      </w:pPr>
    </w:p>
    <w:p w14:paraId="6B97EB28" w14:textId="3E255F88" w:rsidR="003344DA" w:rsidRDefault="003344DA" w:rsidP="00A97A27">
      <w:pPr>
        <w:jc w:val="both"/>
        <w:rPr>
          <w:rFonts w:ascii="Arial" w:eastAsia="MS Mincho" w:hAnsi="Arial" w:cs="Arial"/>
          <w:b/>
          <w:bCs/>
          <w:sz w:val="20"/>
          <w:szCs w:val="20"/>
          <w:u w:val="single"/>
          <w:lang w:val="en-GB"/>
        </w:rPr>
      </w:pPr>
    </w:p>
    <w:p w14:paraId="3ACEC3F1" w14:textId="293FBEBB" w:rsidR="003344DA" w:rsidRDefault="003344DA" w:rsidP="00A97A27">
      <w:pPr>
        <w:jc w:val="both"/>
        <w:rPr>
          <w:rFonts w:ascii="Arial" w:eastAsia="MS Mincho" w:hAnsi="Arial" w:cs="Arial"/>
          <w:b/>
          <w:bCs/>
          <w:sz w:val="20"/>
          <w:szCs w:val="20"/>
          <w:u w:val="single"/>
          <w:lang w:val="en-GB"/>
        </w:rPr>
      </w:pPr>
    </w:p>
    <w:p w14:paraId="0D84DF08" w14:textId="3D6CFA3E" w:rsidR="003344DA" w:rsidRDefault="003344DA" w:rsidP="00A97A27">
      <w:pPr>
        <w:jc w:val="both"/>
        <w:rPr>
          <w:rFonts w:ascii="Arial" w:eastAsia="MS Mincho" w:hAnsi="Arial" w:cs="Arial"/>
          <w:b/>
          <w:bCs/>
          <w:sz w:val="20"/>
          <w:szCs w:val="20"/>
          <w:u w:val="single"/>
          <w:lang w:val="en-GB"/>
        </w:rPr>
      </w:pPr>
    </w:p>
    <w:p w14:paraId="18C8E92E" w14:textId="6EA63637" w:rsidR="003344DA" w:rsidRDefault="003344DA" w:rsidP="00A97A27">
      <w:pPr>
        <w:jc w:val="both"/>
        <w:rPr>
          <w:rFonts w:ascii="Arial" w:eastAsia="MS Mincho" w:hAnsi="Arial" w:cs="Arial"/>
          <w:b/>
          <w:bCs/>
          <w:sz w:val="20"/>
          <w:szCs w:val="20"/>
          <w:u w:val="single"/>
          <w:lang w:val="en-GB"/>
        </w:rPr>
      </w:pPr>
    </w:p>
    <w:p w14:paraId="797AD822" w14:textId="78C28FCD" w:rsidR="003344DA" w:rsidRDefault="003344DA" w:rsidP="00A97A27">
      <w:pPr>
        <w:jc w:val="both"/>
        <w:rPr>
          <w:rFonts w:ascii="Arial" w:eastAsia="MS Mincho" w:hAnsi="Arial" w:cs="Arial"/>
          <w:b/>
          <w:bCs/>
          <w:sz w:val="20"/>
          <w:szCs w:val="20"/>
          <w:u w:val="single"/>
          <w:lang w:val="en-GB"/>
        </w:rPr>
      </w:pPr>
    </w:p>
    <w:p w14:paraId="5B13AAA0" w14:textId="1C859F68" w:rsidR="003344DA" w:rsidRDefault="003344DA" w:rsidP="00A97A27">
      <w:pPr>
        <w:jc w:val="both"/>
        <w:rPr>
          <w:rFonts w:ascii="Arial" w:eastAsia="MS Mincho" w:hAnsi="Arial" w:cs="Arial"/>
          <w:b/>
          <w:bCs/>
          <w:sz w:val="20"/>
          <w:szCs w:val="20"/>
          <w:u w:val="single"/>
          <w:lang w:val="en-GB"/>
        </w:rPr>
      </w:pPr>
    </w:p>
    <w:p w14:paraId="4D41261B" w14:textId="77777777" w:rsidR="003344DA" w:rsidRPr="00F04F3F" w:rsidRDefault="003344DA" w:rsidP="00A97A27">
      <w:pPr>
        <w:jc w:val="both"/>
        <w:rPr>
          <w:rFonts w:ascii="Arial" w:eastAsia="MS Mincho"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995"/>
        <w:gridCol w:w="4391"/>
        <w:gridCol w:w="2574"/>
      </w:tblGrid>
      <w:tr w:rsidR="00A97A27" w:rsidRPr="00F04F3F" w14:paraId="21BA19D5" w14:textId="77777777" w:rsidTr="008D403C">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046FE780" w14:textId="77777777" w:rsidR="00A97A27" w:rsidRPr="00F04F3F" w:rsidRDefault="00A97A27" w:rsidP="00A97A27">
            <w:pPr>
              <w:rPr>
                <w:rFonts w:ascii="Arial" w:eastAsia="Arial Unicode MS" w:hAnsi="Arial" w:cs="Arial"/>
                <w:b/>
                <w:sz w:val="20"/>
                <w:szCs w:val="20"/>
                <w:u w:val="single"/>
                <w:lang w:val="en-GB"/>
              </w:rPr>
            </w:pPr>
            <w:r w:rsidRPr="00F04F3F">
              <w:rPr>
                <w:rFonts w:ascii="Arial" w:eastAsia="Arial Unicode MS" w:hAnsi="Arial" w:cs="Arial"/>
                <w:b/>
                <w:sz w:val="20"/>
                <w:szCs w:val="20"/>
                <w:highlight w:val="yellow"/>
                <w:u w:val="single"/>
                <w:lang w:val="en-GB"/>
              </w:rPr>
              <w:t>PART  2:</w:t>
            </w:r>
            <w:r w:rsidRPr="00F04F3F">
              <w:rPr>
                <w:rFonts w:ascii="Arial" w:eastAsia="Arial Unicode MS" w:hAnsi="Arial" w:cs="Arial"/>
                <w:b/>
                <w:sz w:val="20"/>
                <w:szCs w:val="20"/>
                <w:u w:val="single"/>
                <w:lang w:val="en-GB"/>
              </w:rPr>
              <w:t xml:space="preserve"> </w:t>
            </w:r>
          </w:p>
          <w:p w14:paraId="5410C09D" w14:textId="77777777" w:rsidR="00A97A27" w:rsidRPr="00F04F3F" w:rsidRDefault="00A97A27" w:rsidP="00A97A27">
            <w:pPr>
              <w:rPr>
                <w:rFonts w:ascii="Arial" w:eastAsia="Arial Unicode MS" w:hAnsi="Arial" w:cs="Arial"/>
                <w:b/>
                <w:sz w:val="20"/>
                <w:szCs w:val="20"/>
                <w:u w:val="single"/>
                <w:lang w:val="en-GB"/>
              </w:rPr>
            </w:pPr>
          </w:p>
        </w:tc>
      </w:tr>
      <w:tr w:rsidR="00A97A27" w:rsidRPr="00F04F3F" w14:paraId="57CABD10" w14:textId="77777777" w:rsidTr="00905A8D">
        <w:trPr>
          <w:trHeight w:val="935"/>
        </w:trPr>
        <w:tc>
          <w:tcPr>
            <w:tcW w:w="2313" w:type="pct"/>
            <w:noWrap/>
            <w:tcMar>
              <w:top w:w="0" w:type="dxa"/>
              <w:left w:w="108" w:type="dxa"/>
              <w:bottom w:w="0" w:type="dxa"/>
              <w:right w:w="108" w:type="dxa"/>
            </w:tcMar>
            <w:vAlign w:val="center"/>
          </w:tcPr>
          <w:p w14:paraId="7B7DCF33" w14:textId="77777777" w:rsidR="00A97A27" w:rsidRPr="00F04F3F" w:rsidRDefault="00A97A27" w:rsidP="00A97A27">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482DB07" w14:textId="77777777" w:rsidR="00A97A27" w:rsidRPr="00F04F3F" w:rsidRDefault="00A97A27" w:rsidP="00A97A27">
            <w:pPr>
              <w:keepNext/>
              <w:outlineLvl w:val="1"/>
              <w:rPr>
                <w:rFonts w:ascii="Arial" w:eastAsia="MS Mincho" w:hAnsi="Arial" w:cs="Arial"/>
                <w:b/>
                <w:bCs/>
                <w:sz w:val="20"/>
                <w:szCs w:val="20"/>
                <w:lang w:val="en-GB"/>
              </w:rPr>
            </w:pPr>
            <w:r w:rsidRPr="00F04F3F">
              <w:rPr>
                <w:rFonts w:ascii="Arial" w:eastAsia="MS Mincho" w:hAnsi="Arial" w:cs="Arial"/>
                <w:b/>
                <w:bCs/>
                <w:sz w:val="20"/>
                <w:szCs w:val="20"/>
                <w:lang w:val="en-GB"/>
              </w:rPr>
              <w:t>Reviewer’s comment</w:t>
            </w:r>
          </w:p>
        </w:tc>
        <w:tc>
          <w:tcPr>
            <w:tcW w:w="993" w:type="pct"/>
          </w:tcPr>
          <w:p w14:paraId="4B196CFD" w14:textId="77777777" w:rsidR="00E26A13" w:rsidRPr="00F04F3F" w:rsidRDefault="00E26A13" w:rsidP="00E26A13">
            <w:pPr>
              <w:keepNext/>
              <w:outlineLvl w:val="1"/>
              <w:rPr>
                <w:rFonts w:ascii="Arial" w:eastAsia="MS Mincho" w:hAnsi="Arial" w:cs="Arial"/>
                <w:bCs/>
                <w:sz w:val="20"/>
                <w:szCs w:val="20"/>
                <w:lang w:val="en-GB"/>
              </w:rPr>
            </w:pPr>
            <w:r w:rsidRPr="00F04F3F">
              <w:rPr>
                <w:rFonts w:ascii="Arial" w:eastAsia="MS Mincho" w:hAnsi="Arial" w:cs="Arial"/>
                <w:b/>
                <w:bCs/>
                <w:sz w:val="20"/>
                <w:szCs w:val="20"/>
                <w:lang w:val="en-GB"/>
              </w:rPr>
              <w:t xml:space="preserve">Author’s Feedback </w:t>
            </w:r>
            <w:r w:rsidRPr="00F04F3F">
              <w:rPr>
                <w:rFonts w:ascii="Arial" w:eastAsia="MS Mincho" w:hAnsi="Arial" w:cs="Arial"/>
                <w:sz w:val="20"/>
                <w:szCs w:val="20"/>
                <w:lang w:val="en-GB"/>
              </w:rPr>
              <w:t>(It is mandatory that authors should write his/her feedback here)</w:t>
            </w:r>
          </w:p>
          <w:p w14:paraId="297710C2" w14:textId="77777777" w:rsidR="00A97A27" w:rsidRPr="00F04F3F" w:rsidRDefault="00A97A27" w:rsidP="00A97A27">
            <w:pPr>
              <w:keepNext/>
              <w:outlineLvl w:val="1"/>
              <w:rPr>
                <w:rFonts w:ascii="Arial" w:eastAsia="MS Mincho" w:hAnsi="Arial" w:cs="Arial"/>
                <w:bCs/>
                <w:sz w:val="20"/>
                <w:szCs w:val="20"/>
                <w:lang w:val="en-GB"/>
              </w:rPr>
            </w:pPr>
          </w:p>
        </w:tc>
      </w:tr>
      <w:tr w:rsidR="00A97A27" w:rsidRPr="00F04F3F" w14:paraId="0EA4E520" w14:textId="77777777" w:rsidTr="00905A8D">
        <w:trPr>
          <w:trHeight w:val="697"/>
        </w:trPr>
        <w:tc>
          <w:tcPr>
            <w:tcW w:w="2313" w:type="pct"/>
            <w:noWrap/>
            <w:tcMar>
              <w:top w:w="0" w:type="dxa"/>
              <w:left w:w="108" w:type="dxa"/>
              <w:bottom w:w="0" w:type="dxa"/>
              <w:right w:w="108" w:type="dxa"/>
            </w:tcMar>
            <w:vAlign w:val="center"/>
          </w:tcPr>
          <w:p w14:paraId="17C3FFCF" w14:textId="77777777" w:rsidR="00A97A27" w:rsidRPr="00F04F3F" w:rsidRDefault="00A97A27" w:rsidP="00A97A27">
            <w:pPr>
              <w:rPr>
                <w:rFonts w:ascii="Arial" w:eastAsia="Arial Unicode MS" w:hAnsi="Arial" w:cs="Arial"/>
                <w:b/>
                <w:sz w:val="20"/>
                <w:szCs w:val="20"/>
                <w:lang w:val="en-GB"/>
              </w:rPr>
            </w:pPr>
            <w:r w:rsidRPr="00F04F3F">
              <w:rPr>
                <w:rFonts w:ascii="Arial" w:eastAsia="Arial Unicode MS" w:hAnsi="Arial" w:cs="Arial"/>
                <w:b/>
                <w:sz w:val="20"/>
                <w:szCs w:val="20"/>
                <w:lang w:val="en-GB"/>
              </w:rPr>
              <w:t xml:space="preserve">Are there ethical issues in this manuscript? </w:t>
            </w:r>
          </w:p>
          <w:p w14:paraId="55395861" w14:textId="77777777" w:rsidR="00A97A27" w:rsidRPr="00F04F3F" w:rsidRDefault="00A97A27" w:rsidP="00A97A27">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4005336" w14:textId="77777777" w:rsidR="0032743F" w:rsidRPr="00F04F3F" w:rsidRDefault="0032743F" w:rsidP="0032743F">
            <w:pPr>
              <w:jc w:val="both"/>
              <w:rPr>
                <w:rFonts w:ascii="Arial" w:eastAsia="Arial Unicode MS" w:hAnsi="Arial" w:cs="Arial"/>
                <w:sz w:val="20"/>
                <w:szCs w:val="20"/>
                <w:lang w:val="en-IN"/>
              </w:rPr>
            </w:pPr>
            <w:r w:rsidRPr="00F04F3F">
              <w:rPr>
                <w:rFonts w:ascii="Arial" w:eastAsia="Arial Unicode MS" w:hAnsi="Arial" w:cs="Arial"/>
                <w:sz w:val="20"/>
                <w:szCs w:val="20"/>
                <w:lang w:val="en-IN"/>
              </w:rPr>
              <w:t>No ethical issues were identified. The study was conducted using dry femur bones obtained from anatomy departments, with no involvement of living subjects or identifiable personal data.</w:t>
            </w:r>
          </w:p>
          <w:p w14:paraId="6B850D84" w14:textId="77777777" w:rsidR="00A97A27" w:rsidRPr="00F04F3F" w:rsidRDefault="00A97A27" w:rsidP="00A97A27">
            <w:pPr>
              <w:rPr>
                <w:rFonts w:ascii="Arial" w:eastAsia="Arial Unicode MS" w:hAnsi="Arial" w:cs="Arial"/>
                <w:sz w:val="20"/>
                <w:szCs w:val="20"/>
                <w:lang w:val="en-IN"/>
              </w:rPr>
            </w:pPr>
          </w:p>
          <w:p w14:paraId="6A64650E" w14:textId="77777777" w:rsidR="00A97A27" w:rsidRPr="00F04F3F" w:rsidRDefault="00A97A27" w:rsidP="00A97A27">
            <w:pPr>
              <w:rPr>
                <w:rFonts w:ascii="Arial" w:eastAsia="Arial Unicode MS" w:hAnsi="Arial" w:cs="Arial"/>
                <w:sz w:val="20"/>
                <w:szCs w:val="20"/>
                <w:lang w:val="en-GB"/>
              </w:rPr>
            </w:pPr>
          </w:p>
        </w:tc>
        <w:tc>
          <w:tcPr>
            <w:tcW w:w="993" w:type="pct"/>
            <w:vAlign w:val="center"/>
          </w:tcPr>
          <w:p w14:paraId="2885BDB4" w14:textId="59A09CEF" w:rsidR="00A97A27" w:rsidRPr="00F04F3F" w:rsidRDefault="002B31A5" w:rsidP="00A97A27">
            <w:pPr>
              <w:rPr>
                <w:rFonts w:ascii="Arial" w:eastAsia="Arial Unicode MS" w:hAnsi="Arial" w:cs="Arial"/>
                <w:sz w:val="20"/>
                <w:szCs w:val="20"/>
                <w:lang w:val="en-GB"/>
              </w:rPr>
            </w:pPr>
            <w:r w:rsidRPr="00F04F3F">
              <w:rPr>
                <w:rFonts w:ascii="Arial" w:eastAsia="Arial Unicode MS" w:hAnsi="Arial" w:cs="Arial"/>
                <w:sz w:val="20"/>
                <w:szCs w:val="20"/>
                <w:lang w:val="en-GB"/>
              </w:rPr>
              <w:t>This is noted.</w:t>
            </w:r>
          </w:p>
          <w:p w14:paraId="2DCB6048" w14:textId="77777777" w:rsidR="00A97A27" w:rsidRPr="00F04F3F" w:rsidRDefault="00A97A27" w:rsidP="00A97A27">
            <w:pPr>
              <w:rPr>
                <w:rFonts w:ascii="Arial" w:eastAsia="Arial Unicode MS" w:hAnsi="Arial" w:cs="Arial"/>
                <w:sz w:val="20"/>
                <w:szCs w:val="20"/>
                <w:lang w:val="en-GB"/>
              </w:rPr>
            </w:pPr>
          </w:p>
          <w:p w14:paraId="6E398557" w14:textId="77777777" w:rsidR="00A97A27" w:rsidRPr="00F04F3F" w:rsidRDefault="00A97A27" w:rsidP="00A97A27">
            <w:pPr>
              <w:rPr>
                <w:rFonts w:ascii="Arial" w:eastAsia="Arial Unicode MS" w:hAnsi="Arial" w:cs="Arial"/>
                <w:sz w:val="20"/>
                <w:szCs w:val="20"/>
                <w:lang w:val="en-GB"/>
              </w:rPr>
            </w:pPr>
          </w:p>
          <w:p w14:paraId="2FBD5CFB" w14:textId="77777777" w:rsidR="00A97A27" w:rsidRPr="00F04F3F" w:rsidRDefault="00A97A27" w:rsidP="00A97A27">
            <w:pPr>
              <w:rPr>
                <w:rFonts w:ascii="Arial" w:eastAsia="Arial Unicode MS" w:hAnsi="Arial" w:cs="Arial"/>
                <w:sz w:val="20"/>
                <w:szCs w:val="20"/>
                <w:lang w:val="en-GB"/>
              </w:rPr>
            </w:pPr>
          </w:p>
        </w:tc>
      </w:tr>
      <w:bookmarkEnd w:id="0"/>
      <w:bookmarkEnd w:id="1"/>
    </w:tbl>
    <w:p w14:paraId="66F6AB3A" w14:textId="77777777" w:rsidR="009F0CBB" w:rsidRPr="00F04F3F" w:rsidRDefault="009F0CBB" w:rsidP="009F0CBB">
      <w:pPr>
        <w:pStyle w:val="BodyText"/>
        <w:rPr>
          <w:rFonts w:ascii="Arial" w:hAnsi="Arial" w:cs="Arial"/>
          <w:b/>
          <w:bCs/>
          <w:sz w:val="20"/>
          <w:szCs w:val="20"/>
          <w:u w:val="single"/>
          <w:lang w:val="en-GB"/>
        </w:rPr>
      </w:pPr>
    </w:p>
    <w:p w14:paraId="2013CF87" w14:textId="77777777" w:rsidR="009F0CBB" w:rsidRPr="00F04F3F" w:rsidRDefault="009F0CBB" w:rsidP="009F0CBB">
      <w:pPr>
        <w:pStyle w:val="BodyText"/>
        <w:rPr>
          <w:rFonts w:ascii="Arial" w:hAnsi="Arial" w:cs="Arial"/>
          <w:bCs/>
          <w:sz w:val="20"/>
          <w:szCs w:val="20"/>
          <w:lang w:val="en-GB"/>
        </w:rPr>
      </w:pPr>
    </w:p>
    <w:p w14:paraId="330D2065" w14:textId="77777777" w:rsidR="004C3DF1" w:rsidRPr="00F04F3F" w:rsidRDefault="004C3DF1" w:rsidP="009F0CBB">
      <w:pPr>
        <w:pStyle w:val="BodyText"/>
        <w:outlineLvl w:val="0"/>
        <w:rPr>
          <w:rFonts w:ascii="Arial" w:hAnsi="Arial" w:cs="Arial"/>
          <w:sz w:val="20"/>
          <w:szCs w:val="20"/>
          <w:lang w:val="en-GB"/>
        </w:rPr>
      </w:pPr>
    </w:p>
    <w:sectPr w:rsidR="004C3DF1" w:rsidRPr="00F04F3F" w:rsidSect="00C85179">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61537" w14:textId="77777777" w:rsidR="00406663" w:rsidRPr="0000007A" w:rsidRDefault="00406663" w:rsidP="0099583E">
      <w:r>
        <w:separator/>
      </w:r>
    </w:p>
  </w:endnote>
  <w:endnote w:type="continuationSeparator" w:id="0">
    <w:p w14:paraId="76AD2C6B" w14:textId="77777777" w:rsidR="00406663" w:rsidRPr="0000007A" w:rsidRDefault="0040666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E974B" w14:textId="77777777" w:rsidR="00406663" w:rsidRPr="0000007A" w:rsidRDefault="00406663" w:rsidP="0099583E">
      <w:r>
        <w:separator/>
      </w:r>
    </w:p>
  </w:footnote>
  <w:footnote w:type="continuationSeparator" w:id="0">
    <w:p w14:paraId="43B510EB" w14:textId="77777777" w:rsidR="00406663" w:rsidRPr="0000007A" w:rsidRDefault="0040666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F8AB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1BA731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5"/>
  </w:num>
  <w:num w:numId="6">
    <w:abstractNumId w:val="0"/>
  </w:num>
  <w:num w:numId="7">
    <w:abstractNumId w:val="2"/>
  </w:num>
  <w:num w:numId="8">
    <w:abstractNumId w:val="10"/>
  </w:num>
  <w:num w:numId="9">
    <w:abstractNumId w:val="9"/>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024AE"/>
    <w:rsid w:val="00010403"/>
    <w:rsid w:val="00012C8B"/>
    <w:rsid w:val="000137C6"/>
    <w:rsid w:val="00021981"/>
    <w:rsid w:val="000234E1"/>
    <w:rsid w:val="00024CAE"/>
    <w:rsid w:val="0002598E"/>
    <w:rsid w:val="00037D52"/>
    <w:rsid w:val="00040915"/>
    <w:rsid w:val="000450FC"/>
    <w:rsid w:val="00056CB0"/>
    <w:rsid w:val="0006257C"/>
    <w:rsid w:val="00084D7C"/>
    <w:rsid w:val="000936AC"/>
    <w:rsid w:val="00095A59"/>
    <w:rsid w:val="000A2134"/>
    <w:rsid w:val="000A5E36"/>
    <w:rsid w:val="000A6F41"/>
    <w:rsid w:val="000B4EE5"/>
    <w:rsid w:val="000B52B4"/>
    <w:rsid w:val="000B74A1"/>
    <w:rsid w:val="000B757E"/>
    <w:rsid w:val="000B7F1C"/>
    <w:rsid w:val="000C0837"/>
    <w:rsid w:val="000C3B7E"/>
    <w:rsid w:val="00101322"/>
    <w:rsid w:val="00114CDC"/>
    <w:rsid w:val="0013060E"/>
    <w:rsid w:val="00135749"/>
    <w:rsid w:val="00136984"/>
    <w:rsid w:val="0014179F"/>
    <w:rsid w:val="001479BC"/>
    <w:rsid w:val="00150304"/>
    <w:rsid w:val="0015296D"/>
    <w:rsid w:val="00163622"/>
    <w:rsid w:val="001645A2"/>
    <w:rsid w:val="00164F4E"/>
    <w:rsid w:val="00165685"/>
    <w:rsid w:val="00167BF6"/>
    <w:rsid w:val="001766DF"/>
    <w:rsid w:val="0018753A"/>
    <w:rsid w:val="00197E68"/>
    <w:rsid w:val="001A1605"/>
    <w:rsid w:val="001A1768"/>
    <w:rsid w:val="001B0C63"/>
    <w:rsid w:val="001B2CCC"/>
    <w:rsid w:val="001C09EF"/>
    <w:rsid w:val="001D3A1D"/>
    <w:rsid w:val="001E0F58"/>
    <w:rsid w:val="001F24FF"/>
    <w:rsid w:val="001F707F"/>
    <w:rsid w:val="002011F3"/>
    <w:rsid w:val="00201B85"/>
    <w:rsid w:val="002105F7"/>
    <w:rsid w:val="00220111"/>
    <w:rsid w:val="0022369C"/>
    <w:rsid w:val="00227898"/>
    <w:rsid w:val="002320EB"/>
    <w:rsid w:val="0023666B"/>
    <w:rsid w:val="0023696A"/>
    <w:rsid w:val="002422CB"/>
    <w:rsid w:val="00245E23"/>
    <w:rsid w:val="0025366D"/>
    <w:rsid w:val="00262634"/>
    <w:rsid w:val="00275984"/>
    <w:rsid w:val="00280EC9"/>
    <w:rsid w:val="0028120E"/>
    <w:rsid w:val="00291D08"/>
    <w:rsid w:val="00293482"/>
    <w:rsid w:val="002A5799"/>
    <w:rsid w:val="002B31A5"/>
    <w:rsid w:val="002E2339"/>
    <w:rsid w:val="002E4E16"/>
    <w:rsid w:val="002E6D86"/>
    <w:rsid w:val="002F6935"/>
    <w:rsid w:val="00307A32"/>
    <w:rsid w:val="003204B8"/>
    <w:rsid w:val="0032743F"/>
    <w:rsid w:val="003344DA"/>
    <w:rsid w:val="0033692F"/>
    <w:rsid w:val="00366375"/>
    <w:rsid w:val="00382785"/>
    <w:rsid w:val="003A04E7"/>
    <w:rsid w:val="003A68ED"/>
    <w:rsid w:val="003A6E1A"/>
    <w:rsid w:val="003B2172"/>
    <w:rsid w:val="003C02B9"/>
    <w:rsid w:val="003C26CB"/>
    <w:rsid w:val="003C3543"/>
    <w:rsid w:val="003C54D9"/>
    <w:rsid w:val="003C7127"/>
    <w:rsid w:val="003E746A"/>
    <w:rsid w:val="00405613"/>
    <w:rsid w:val="00406663"/>
    <w:rsid w:val="00407D92"/>
    <w:rsid w:val="00422010"/>
    <w:rsid w:val="004343E4"/>
    <w:rsid w:val="00437C01"/>
    <w:rsid w:val="0044519B"/>
    <w:rsid w:val="00457AB1"/>
    <w:rsid w:val="00457BC0"/>
    <w:rsid w:val="00462996"/>
    <w:rsid w:val="004909B5"/>
    <w:rsid w:val="004B0818"/>
    <w:rsid w:val="004B4CAD"/>
    <w:rsid w:val="004C3DF1"/>
    <w:rsid w:val="004D2E36"/>
    <w:rsid w:val="004F3D71"/>
    <w:rsid w:val="00503AB6"/>
    <w:rsid w:val="005047C5"/>
    <w:rsid w:val="00531C82"/>
    <w:rsid w:val="00533FC1"/>
    <w:rsid w:val="00535A4C"/>
    <w:rsid w:val="0054564B"/>
    <w:rsid w:val="00545A13"/>
    <w:rsid w:val="00546343"/>
    <w:rsid w:val="00557CD3"/>
    <w:rsid w:val="005600D3"/>
    <w:rsid w:val="00560D3C"/>
    <w:rsid w:val="00567DE0"/>
    <w:rsid w:val="005735A5"/>
    <w:rsid w:val="00584A7E"/>
    <w:rsid w:val="005C25A0"/>
    <w:rsid w:val="005D230D"/>
    <w:rsid w:val="005D4DC8"/>
    <w:rsid w:val="006011B8"/>
    <w:rsid w:val="00602F7D"/>
    <w:rsid w:val="00605952"/>
    <w:rsid w:val="00620677"/>
    <w:rsid w:val="00624032"/>
    <w:rsid w:val="00645A56"/>
    <w:rsid w:val="006532DF"/>
    <w:rsid w:val="0065579D"/>
    <w:rsid w:val="00656063"/>
    <w:rsid w:val="00663792"/>
    <w:rsid w:val="0067046C"/>
    <w:rsid w:val="00680EB4"/>
    <w:rsid w:val="0068446F"/>
    <w:rsid w:val="00691B23"/>
    <w:rsid w:val="00696CAD"/>
    <w:rsid w:val="006A5E0B"/>
    <w:rsid w:val="006C3797"/>
    <w:rsid w:val="006E4337"/>
    <w:rsid w:val="006E7D6E"/>
    <w:rsid w:val="00701186"/>
    <w:rsid w:val="00707BE1"/>
    <w:rsid w:val="007238EB"/>
    <w:rsid w:val="007317C3"/>
    <w:rsid w:val="00735257"/>
    <w:rsid w:val="0073538B"/>
    <w:rsid w:val="00766889"/>
    <w:rsid w:val="00766A0D"/>
    <w:rsid w:val="00767F8C"/>
    <w:rsid w:val="0077245B"/>
    <w:rsid w:val="00774427"/>
    <w:rsid w:val="00780B67"/>
    <w:rsid w:val="007D0246"/>
    <w:rsid w:val="007E2523"/>
    <w:rsid w:val="007E48E3"/>
    <w:rsid w:val="007F5873"/>
    <w:rsid w:val="008133DE"/>
    <w:rsid w:val="00815F94"/>
    <w:rsid w:val="008224E2"/>
    <w:rsid w:val="00825DC9"/>
    <w:rsid w:val="0082676D"/>
    <w:rsid w:val="00846F1F"/>
    <w:rsid w:val="00864044"/>
    <w:rsid w:val="00872E19"/>
    <w:rsid w:val="00877F10"/>
    <w:rsid w:val="00882091"/>
    <w:rsid w:val="00883CD7"/>
    <w:rsid w:val="0088514E"/>
    <w:rsid w:val="00893E75"/>
    <w:rsid w:val="008C2F62"/>
    <w:rsid w:val="008D020E"/>
    <w:rsid w:val="008D403C"/>
    <w:rsid w:val="008F36E4"/>
    <w:rsid w:val="008F5F99"/>
    <w:rsid w:val="00905A8D"/>
    <w:rsid w:val="009553EC"/>
    <w:rsid w:val="00956A49"/>
    <w:rsid w:val="00982766"/>
    <w:rsid w:val="009852C4"/>
    <w:rsid w:val="0099583E"/>
    <w:rsid w:val="009A0242"/>
    <w:rsid w:val="009A59ED"/>
    <w:rsid w:val="009C5642"/>
    <w:rsid w:val="009C5EC7"/>
    <w:rsid w:val="009C6373"/>
    <w:rsid w:val="009E13C3"/>
    <w:rsid w:val="009E6A30"/>
    <w:rsid w:val="009F0CBB"/>
    <w:rsid w:val="009F29EB"/>
    <w:rsid w:val="00A001A0"/>
    <w:rsid w:val="00A038E0"/>
    <w:rsid w:val="00A06CCE"/>
    <w:rsid w:val="00A12C83"/>
    <w:rsid w:val="00A12F4D"/>
    <w:rsid w:val="00A20881"/>
    <w:rsid w:val="00A31AAC"/>
    <w:rsid w:val="00A32905"/>
    <w:rsid w:val="00A36C95"/>
    <w:rsid w:val="00A37DE3"/>
    <w:rsid w:val="00A452CA"/>
    <w:rsid w:val="00A519D1"/>
    <w:rsid w:val="00A52596"/>
    <w:rsid w:val="00A652B4"/>
    <w:rsid w:val="00A65C50"/>
    <w:rsid w:val="00A97A27"/>
    <w:rsid w:val="00AA41B3"/>
    <w:rsid w:val="00AB1ED6"/>
    <w:rsid w:val="00AB397D"/>
    <w:rsid w:val="00AB638A"/>
    <w:rsid w:val="00AB6E43"/>
    <w:rsid w:val="00AC1349"/>
    <w:rsid w:val="00AE3ABC"/>
    <w:rsid w:val="00AF24BB"/>
    <w:rsid w:val="00AF3016"/>
    <w:rsid w:val="00B01A8C"/>
    <w:rsid w:val="00B02E7C"/>
    <w:rsid w:val="00B13E02"/>
    <w:rsid w:val="00B22FE6"/>
    <w:rsid w:val="00B3033D"/>
    <w:rsid w:val="00B42EF0"/>
    <w:rsid w:val="00B45227"/>
    <w:rsid w:val="00B62087"/>
    <w:rsid w:val="00B62F41"/>
    <w:rsid w:val="00B760E1"/>
    <w:rsid w:val="00BA1AB3"/>
    <w:rsid w:val="00BA6421"/>
    <w:rsid w:val="00BB4FEC"/>
    <w:rsid w:val="00BC402F"/>
    <w:rsid w:val="00BE0C20"/>
    <w:rsid w:val="00BE13EF"/>
    <w:rsid w:val="00BE40A5"/>
    <w:rsid w:val="00BE6454"/>
    <w:rsid w:val="00BF75D4"/>
    <w:rsid w:val="00C069B5"/>
    <w:rsid w:val="00C10283"/>
    <w:rsid w:val="00C1031E"/>
    <w:rsid w:val="00C118EC"/>
    <w:rsid w:val="00C22886"/>
    <w:rsid w:val="00C25C8F"/>
    <w:rsid w:val="00C263C6"/>
    <w:rsid w:val="00C635B6"/>
    <w:rsid w:val="00C84097"/>
    <w:rsid w:val="00C85179"/>
    <w:rsid w:val="00CB1655"/>
    <w:rsid w:val="00CB3665"/>
    <w:rsid w:val="00CB429B"/>
    <w:rsid w:val="00CD093E"/>
    <w:rsid w:val="00CD1556"/>
    <w:rsid w:val="00CD1FD7"/>
    <w:rsid w:val="00CE3FE4"/>
    <w:rsid w:val="00CE5AC7"/>
    <w:rsid w:val="00CF0BBB"/>
    <w:rsid w:val="00CF52C0"/>
    <w:rsid w:val="00CF5CAE"/>
    <w:rsid w:val="00D1283A"/>
    <w:rsid w:val="00D17979"/>
    <w:rsid w:val="00D2075F"/>
    <w:rsid w:val="00D37E12"/>
    <w:rsid w:val="00D40416"/>
    <w:rsid w:val="00D40553"/>
    <w:rsid w:val="00D4782A"/>
    <w:rsid w:val="00D7603E"/>
    <w:rsid w:val="00D90124"/>
    <w:rsid w:val="00D90D23"/>
    <w:rsid w:val="00D9392F"/>
    <w:rsid w:val="00DA41F5"/>
    <w:rsid w:val="00DA41FC"/>
    <w:rsid w:val="00DB4568"/>
    <w:rsid w:val="00DB7E1B"/>
    <w:rsid w:val="00DC1D81"/>
    <w:rsid w:val="00E26A13"/>
    <w:rsid w:val="00E451EA"/>
    <w:rsid w:val="00E57F4B"/>
    <w:rsid w:val="00E63889"/>
    <w:rsid w:val="00E71C8D"/>
    <w:rsid w:val="00E72360"/>
    <w:rsid w:val="00E972A7"/>
    <w:rsid w:val="00EB2F55"/>
    <w:rsid w:val="00EB3E91"/>
    <w:rsid w:val="00EC634D"/>
    <w:rsid w:val="00EC6894"/>
    <w:rsid w:val="00ED0959"/>
    <w:rsid w:val="00ED6B12"/>
    <w:rsid w:val="00ED6B60"/>
    <w:rsid w:val="00EE35FD"/>
    <w:rsid w:val="00EF2AA5"/>
    <w:rsid w:val="00EF326D"/>
    <w:rsid w:val="00EF53FE"/>
    <w:rsid w:val="00F04F3F"/>
    <w:rsid w:val="00F2643C"/>
    <w:rsid w:val="00F3669D"/>
    <w:rsid w:val="00F405F8"/>
    <w:rsid w:val="00F45B5A"/>
    <w:rsid w:val="00F4700F"/>
    <w:rsid w:val="00F573EA"/>
    <w:rsid w:val="00F57E9D"/>
    <w:rsid w:val="00F636DC"/>
    <w:rsid w:val="00FA6528"/>
    <w:rsid w:val="00FC6387"/>
    <w:rsid w:val="00FD70A7"/>
    <w:rsid w:val="00FD7338"/>
    <w:rsid w:val="00FF09A0"/>
    <w:rsid w:val="00FF2FFF"/>
    <w:rsid w:val="00FF691D"/>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AC178"/>
  <w15:chartTrackingRefBased/>
  <w15:docId w15:val="{53AF028E-7267-E148-870F-DBFC6C91A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FF69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189843">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84470625">
      <w:bodyDiv w:val="1"/>
      <w:marLeft w:val="0"/>
      <w:marRight w:val="0"/>
      <w:marTop w:val="0"/>
      <w:marBottom w:val="0"/>
      <w:divBdr>
        <w:top w:val="none" w:sz="0" w:space="0" w:color="auto"/>
        <w:left w:val="none" w:sz="0" w:space="0" w:color="auto"/>
        <w:bottom w:val="none" w:sz="0" w:space="0" w:color="auto"/>
        <w:right w:val="none" w:sz="0" w:space="0" w:color="auto"/>
      </w:divBdr>
    </w:div>
    <w:div w:id="880164346">
      <w:bodyDiv w:val="1"/>
      <w:marLeft w:val="0"/>
      <w:marRight w:val="0"/>
      <w:marTop w:val="0"/>
      <w:marBottom w:val="0"/>
      <w:divBdr>
        <w:top w:val="none" w:sz="0" w:space="0" w:color="auto"/>
        <w:left w:val="none" w:sz="0" w:space="0" w:color="auto"/>
        <w:bottom w:val="none" w:sz="0" w:space="0" w:color="auto"/>
        <w:right w:val="none" w:sz="0" w:space="0" w:color="auto"/>
      </w:divBdr>
    </w:div>
    <w:div w:id="1113749508">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663973569">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AJOC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ED286-3CAF-4075-AA13-6124908C7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604</Words>
  <Characters>3448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4044</CharactersWithSpaces>
  <SharedDoc>false</SharedDoc>
  <HLinks>
    <vt:vector size="6" baseType="variant">
      <vt:variant>
        <vt:i4>4587584</vt:i4>
      </vt:variant>
      <vt:variant>
        <vt:i4>0</vt:i4>
      </vt:variant>
      <vt:variant>
        <vt:i4>0</vt:i4>
      </vt:variant>
      <vt:variant>
        <vt:i4>5</vt:i4>
      </vt:variant>
      <vt:variant>
        <vt:lpwstr>https://www.ikprress.org/index.php/AJOCR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6</cp:revision>
  <dcterms:created xsi:type="dcterms:W3CDTF">2025-12-30T07:27:00Z</dcterms:created>
  <dcterms:modified xsi:type="dcterms:W3CDTF">2025-12-30T12:07:00Z</dcterms:modified>
</cp:coreProperties>
</file>