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10DA" w14:textId="77777777" w:rsidR="00097E91" w:rsidRPr="00097E91" w:rsidRDefault="00097E91" w:rsidP="00097E91">
      <w:pPr>
        <w:spacing w:line="240" w:lineRule="auto"/>
        <w:jc w:val="both"/>
        <w:rPr>
          <w:rFonts w:ascii="Times New Roman" w:hAnsi="Times New Roman" w:cs="Times New Roman"/>
          <w:b/>
          <w:bCs/>
          <w:i/>
          <w:iCs/>
          <w:u w:val="single"/>
          <w:lang w:val="en-US"/>
        </w:rPr>
      </w:pPr>
      <w:r w:rsidRPr="00097E91">
        <w:rPr>
          <w:rFonts w:ascii="Times New Roman" w:hAnsi="Times New Roman" w:cs="Times New Roman"/>
          <w:b/>
          <w:bCs/>
          <w:i/>
          <w:iCs/>
          <w:u w:val="single"/>
          <w:lang w:val="en-US"/>
        </w:rPr>
        <w:t>Original Research Article</w:t>
      </w:r>
    </w:p>
    <w:p w14:paraId="777DAC5F" w14:textId="0B78DBD0" w:rsidR="00197C79" w:rsidRPr="005B699E" w:rsidRDefault="004122C2" w:rsidP="005B699E">
      <w:pPr>
        <w:spacing w:line="240" w:lineRule="auto"/>
        <w:jc w:val="both"/>
        <w:rPr>
          <w:rFonts w:ascii="Times New Roman" w:hAnsi="Times New Roman" w:cs="Times New Roman"/>
          <w:b/>
          <w:bCs/>
          <w:color w:val="EE0000"/>
        </w:rPr>
      </w:pPr>
      <w:r w:rsidRPr="004122C2">
        <w:rPr>
          <w:rFonts w:ascii="Times New Roman" w:hAnsi="Times New Roman" w:cs="Times New Roman"/>
          <w:b/>
          <w:bCs/>
          <w:color w:val="EE0000"/>
        </w:rPr>
        <w:t>Effects of Fruit Load on Seed Yield and Quality in Gynoecious Parthenocarpic Cucumber under Protected Cultivation</w:t>
      </w:r>
    </w:p>
    <w:p w14:paraId="6CD96DD7" w14:textId="77777777" w:rsidR="00215F19" w:rsidRPr="006B2236" w:rsidRDefault="00215F19" w:rsidP="00215F19">
      <w:pPr>
        <w:spacing w:line="480" w:lineRule="auto"/>
        <w:jc w:val="both"/>
        <w:rPr>
          <w:rFonts w:ascii="Times New Roman" w:hAnsi="Times New Roman" w:cs="Times New Roman"/>
          <w:b/>
          <w:bCs/>
        </w:rPr>
      </w:pPr>
      <w:r w:rsidRPr="006B2236">
        <w:rPr>
          <w:rFonts w:ascii="Times New Roman" w:hAnsi="Times New Roman" w:cs="Times New Roman"/>
          <w:b/>
          <w:bCs/>
        </w:rPr>
        <w:t>Abstract</w:t>
      </w:r>
    </w:p>
    <w:p w14:paraId="585E323D" w14:textId="5AE1E096" w:rsidR="00EB1A9D" w:rsidRDefault="005E4FBD" w:rsidP="00EB1A9D">
      <w:pPr>
        <w:spacing w:line="360" w:lineRule="auto"/>
        <w:jc w:val="both"/>
        <w:rPr>
          <w:rFonts w:ascii="Times New Roman" w:hAnsi="Times New Roman" w:cs="Times New Roman"/>
          <w:color w:val="EE0000"/>
        </w:rPr>
      </w:pPr>
      <w:r w:rsidRPr="006B2236">
        <w:rPr>
          <w:rFonts w:ascii="Times New Roman" w:hAnsi="Times New Roman" w:cs="Times New Roman"/>
        </w:rPr>
        <w:t xml:space="preserve">Fruit load plays a decisive role in determining assimilate partitioning, reproductive efficiency, and seed physiological quality in fruit-bearing crops. In gynoecious parthenocarpic cucumber, excessive fruit retention may intensify sink competition and impair seed development, while insufficient fruit load may limit overall seed productivity. Current study evaluated the effects of fruit load on fruit traits, seed yield components, and seed quality attributes in the gynoecious parthenocarpic cucumber cultivar Pusa Parthenocarpic Cucumber-6 under net-house conditions during </w:t>
      </w:r>
      <w:r w:rsidR="00D45AA4" w:rsidRPr="00D45AA4">
        <w:rPr>
          <w:rFonts w:ascii="Times New Roman" w:hAnsi="Times New Roman" w:cs="Times New Roman"/>
          <w:i/>
          <w:iCs/>
        </w:rPr>
        <w:t>Kharif</w:t>
      </w:r>
      <w:r w:rsidRPr="006B2236">
        <w:rPr>
          <w:rFonts w:ascii="Times New Roman" w:hAnsi="Times New Roman" w:cs="Times New Roman"/>
        </w:rPr>
        <w:t xml:space="preserve"> and Spring-summer seasons from 2019 to 2022. Three fruit load levels-two, three, and four fruits per plant-were imposed. Pooled ANOVA revealed that fruit load exerted highly significant effects (p &lt; 0.001) on fruit size, number of seeds per fruit, seed yield per plant, speed of germination, seedling vigour indices, and electrical conductivity. Retention of two fruits per plant produced the largest fruits (≈800 g) and the highest seed number per fruit (145-146), indicating enhanced assimilate allocation per sink. However, maximum seed yield per plant was consistently achieved at three-fruit load (12.4-12.8 g), accompanied by faster germination (~59-60%) and superior seedling vigour (SVI-I ≈ 2840-2880). In contrast, four-fruit load significantly reduced fruit size, seed number (93-95), germination speed, and seedling vigour, and enhanced electrical conductivity (~77-78 µS m⁻¹), reflecting compromised membrane integrity. </w:t>
      </w:r>
      <w:r w:rsidR="00084A6C" w:rsidRPr="00084A6C">
        <w:rPr>
          <w:rFonts w:ascii="Times New Roman" w:hAnsi="Times New Roman" w:cs="Times New Roman"/>
          <w:color w:val="EE0000"/>
        </w:rPr>
        <w:t xml:space="preserve">The multi-season data of current study enhances the robustness and reproducibility of the findings and strengthens their physiological relevance. </w:t>
      </w:r>
      <w:r w:rsidR="00EB1A9D" w:rsidRPr="00EB1A9D">
        <w:rPr>
          <w:rFonts w:ascii="Times New Roman" w:hAnsi="Times New Roman" w:cs="Times New Roman"/>
          <w:color w:val="EE0000"/>
        </w:rPr>
        <w:t>Overall, maintaining three fruits per plant provides an optimal balance between seed yield and seed physiological quality, representing a scientifically grounded and practically viable strategy for high-quality seed production in gynoecious parthenocarpic cucumber under protected cultivation. Given the year-round production potential and high value of parthenocarpic cucumber in protected environments, adoption of optimized fruit load management can improve on-farm seed production efficiency, reduce dependence on costly commercial seed, and enhance profitability and accessibility for growers.</w:t>
      </w:r>
    </w:p>
    <w:p w14:paraId="2DC18623" w14:textId="0AC3EF99" w:rsidR="0038346E" w:rsidRDefault="00215F19" w:rsidP="00215F19">
      <w:pPr>
        <w:spacing w:line="480" w:lineRule="auto"/>
        <w:jc w:val="both"/>
        <w:rPr>
          <w:rFonts w:ascii="Times New Roman" w:hAnsi="Times New Roman" w:cs="Times New Roman"/>
        </w:rPr>
      </w:pPr>
      <w:r w:rsidRPr="006B2236">
        <w:rPr>
          <w:rFonts w:ascii="Times New Roman" w:hAnsi="Times New Roman" w:cs="Times New Roman"/>
          <w:b/>
          <w:bCs/>
        </w:rPr>
        <w:t>Keywords:</w:t>
      </w:r>
      <w:r w:rsidRPr="006B2236">
        <w:rPr>
          <w:rFonts w:ascii="Times New Roman" w:hAnsi="Times New Roman" w:cs="Times New Roman"/>
        </w:rPr>
        <w:t xml:space="preserve"> Fruit load, source–sink relationship, seed vigour, parthenocarpy, cucumber, protected cultivation</w:t>
      </w:r>
    </w:p>
    <w:p w14:paraId="47768B25" w14:textId="77777777" w:rsidR="007E38A2" w:rsidRPr="00084A6C" w:rsidRDefault="007E38A2" w:rsidP="00215F19">
      <w:pPr>
        <w:spacing w:line="480" w:lineRule="auto"/>
        <w:jc w:val="both"/>
        <w:rPr>
          <w:rFonts w:ascii="Times New Roman" w:hAnsi="Times New Roman" w:cs="Times New Roman"/>
        </w:rPr>
      </w:pPr>
    </w:p>
    <w:p w14:paraId="1CD97AD7" w14:textId="142A1703"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1. Introduction</w:t>
      </w:r>
    </w:p>
    <w:p w14:paraId="7931CA79" w14:textId="0F1026CA" w:rsidR="00AA158D" w:rsidRPr="00AA158D" w:rsidRDefault="00C813B3" w:rsidP="00F66098">
      <w:pPr>
        <w:spacing w:line="360" w:lineRule="auto"/>
        <w:jc w:val="both"/>
        <w:rPr>
          <w:rFonts w:ascii="Times New Roman" w:hAnsi="Times New Roman" w:cs="Times New Roman"/>
        </w:rPr>
      </w:pPr>
      <w:r w:rsidRPr="006B2236">
        <w:rPr>
          <w:rFonts w:ascii="Times New Roman" w:hAnsi="Times New Roman" w:cs="Times New Roman"/>
        </w:rPr>
        <w:t>Cucumber (</w:t>
      </w:r>
      <w:r w:rsidRPr="006B2236">
        <w:rPr>
          <w:rFonts w:ascii="Times New Roman" w:hAnsi="Times New Roman" w:cs="Times New Roman"/>
          <w:i/>
          <w:iCs/>
        </w:rPr>
        <w:t>Cucumis sativus</w:t>
      </w:r>
      <w:r w:rsidRPr="006B2236">
        <w:rPr>
          <w:rFonts w:ascii="Times New Roman" w:hAnsi="Times New Roman" w:cs="Times New Roman"/>
        </w:rPr>
        <w:t xml:space="preserve"> L.), an important vegetable crop of the Cucurbitaceae family, is widely cultivated for its nutritional value, economic significance, and versatility in fresh consumption and </w:t>
      </w:r>
      <w:r w:rsidRPr="006B2236">
        <w:rPr>
          <w:rFonts w:ascii="Times New Roman" w:hAnsi="Times New Roman" w:cs="Times New Roman"/>
        </w:rPr>
        <w:lastRenderedPageBreak/>
        <w:t>processing. In India, cucumber production has expanded rapidly with the adoption of protected cultivation systems, which enable off-season production, enhance fruit quality, and improve resource-use efficiency. This intensification of production has markedly increased the demand for genetically pure, physiologically vigorous, and high-quality seed, as seed quality is a fundamental determinant of crop establishment, uniformity, and yield stability (Ellis and Roberts, 1980; ISTA, 2023).</w:t>
      </w:r>
      <w:r w:rsidR="00F66098">
        <w:rPr>
          <w:rFonts w:ascii="Times New Roman" w:hAnsi="Times New Roman" w:cs="Times New Roman"/>
        </w:rPr>
        <w:t xml:space="preserve"> </w:t>
      </w:r>
      <w:r w:rsidR="00AA158D" w:rsidRPr="00AA158D">
        <w:rPr>
          <w:rFonts w:ascii="Times New Roman" w:hAnsi="Times New Roman" w:cs="Times New Roman"/>
        </w:rPr>
        <w:t>Recent advances in cucumber breeding have resulted in gynoecious parthenocarpic cultivars that are well suited to protected environments. Gynoecy ensures a predominance of pistillate flowers, enhancing fruiting efficiency, while parthenocarpy enables fruit development without pollination</w:t>
      </w:r>
      <w:r w:rsidR="00AA158D">
        <w:rPr>
          <w:rFonts w:ascii="Times New Roman" w:hAnsi="Times New Roman" w:cs="Times New Roman"/>
        </w:rPr>
        <w:t>-</w:t>
      </w:r>
      <w:r w:rsidR="00AA158D" w:rsidRPr="00AA158D">
        <w:rPr>
          <w:rFonts w:ascii="Times New Roman" w:hAnsi="Times New Roman" w:cs="Times New Roman"/>
        </w:rPr>
        <w:t>an important advantage under enclosed conditions with limited pollinator activity. Despite these genetic advantages, seed production in gynoecious parthenocarpic cucumber remains highly dependent on maternal plant conditions. Seed development relies on the availability and effective translocation of photoassimilates during fruit growth and maturation, necessitating precise agronomic regulation to achieve high seed yield and quality (Demir and Ellis, 1992; Gupta et al., 2021).</w:t>
      </w:r>
    </w:p>
    <w:p w14:paraId="06318D14" w14:textId="5DE29086" w:rsidR="00AA158D" w:rsidRPr="00AA158D" w:rsidRDefault="00AA158D" w:rsidP="00AA158D">
      <w:pPr>
        <w:spacing w:line="360" w:lineRule="auto"/>
        <w:ind w:firstLine="720"/>
        <w:jc w:val="both"/>
        <w:rPr>
          <w:rFonts w:ascii="Times New Roman" w:hAnsi="Times New Roman" w:cs="Times New Roman"/>
        </w:rPr>
      </w:pPr>
      <w:r w:rsidRPr="00AA158D">
        <w:rPr>
          <w:rFonts w:ascii="Times New Roman" w:hAnsi="Times New Roman" w:cs="Times New Roman"/>
        </w:rPr>
        <w:t>Fruit load is a key agronomic factor governing source</w:t>
      </w:r>
      <w:r w:rsidR="00F66098">
        <w:rPr>
          <w:rFonts w:ascii="Times New Roman" w:hAnsi="Times New Roman" w:cs="Times New Roman"/>
        </w:rPr>
        <w:t>-</w:t>
      </w:r>
      <w:r w:rsidRPr="00AA158D">
        <w:rPr>
          <w:rFonts w:ascii="Times New Roman" w:hAnsi="Times New Roman" w:cs="Times New Roman"/>
        </w:rPr>
        <w:t>sink dynamics and reproductive efficiency. Developing fruits act as strong assimilate sinks, and excessive fruit numbers intensify competition for limited resources. According to source</w:t>
      </w:r>
      <w:r w:rsidR="00F66098">
        <w:rPr>
          <w:rFonts w:ascii="Times New Roman" w:hAnsi="Times New Roman" w:cs="Times New Roman"/>
        </w:rPr>
        <w:t>-</w:t>
      </w:r>
      <w:r w:rsidRPr="00AA158D">
        <w:rPr>
          <w:rFonts w:ascii="Times New Roman" w:hAnsi="Times New Roman" w:cs="Times New Roman"/>
        </w:rPr>
        <w:t>sink theory, when sink demand exceeds the plant’s assimilatory capacity, assimilate allocation per fruit and per seed declines, resulting in smaller fruits, incomplete seed filling, reduced seed vigour, and impaired membrane integrity (Marcelis, 1993; Marcelis, 1996). Conversely, an optimized fruit load supports efficient assimilate partitioning and proper seed development, leading to superior physiological quality.</w:t>
      </w:r>
    </w:p>
    <w:p w14:paraId="35FDFB54" w14:textId="0713B068" w:rsidR="00AA158D" w:rsidRPr="00AA158D" w:rsidRDefault="00AA158D" w:rsidP="00F66098">
      <w:pPr>
        <w:spacing w:line="360" w:lineRule="auto"/>
        <w:ind w:firstLine="720"/>
        <w:jc w:val="both"/>
        <w:rPr>
          <w:rFonts w:ascii="Times New Roman" w:hAnsi="Times New Roman" w:cs="Times New Roman"/>
        </w:rPr>
      </w:pPr>
      <w:r w:rsidRPr="00AA158D">
        <w:rPr>
          <w:rFonts w:ascii="Times New Roman" w:hAnsi="Times New Roman" w:cs="Times New Roman"/>
        </w:rPr>
        <w:t>While fruit thinning is widely practiced to improve fruit size and market quality in cucurbits, its influence on seed yield and seed physiological quality has received comparatively limited attention. Available evidence suggests that excessive fruit load negatively affects seed number, filling, and vigour, whereas moderate fruit retention enhances reproductive efficiency (Dorai et al., 2001; Singh et al., 2015). However, systematic studies in gynoecious parthenocarpic cucumber under Indian protected cultivation conditions remain scarce. Seed quality traits</w:t>
      </w:r>
      <w:r w:rsidR="00F66098">
        <w:rPr>
          <w:rFonts w:ascii="Times New Roman" w:hAnsi="Times New Roman" w:cs="Times New Roman"/>
        </w:rPr>
        <w:t>-</w:t>
      </w:r>
      <w:r w:rsidRPr="00AA158D">
        <w:rPr>
          <w:rFonts w:ascii="Times New Roman" w:hAnsi="Times New Roman" w:cs="Times New Roman"/>
        </w:rPr>
        <w:t>such as germination, germination speed, seedling vigour, and membrane stability</w:t>
      </w:r>
      <w:r w:rsidR="00F66098">
        <w:rPr>
          <w:rFonts w:ascii="Times New Roman" w:hAnsi="Times New Roman" w:cs="Times New Roman"/>
        </w:rPr>
        <w:t>-</w:t>
      </w:r>
      <w:r w:rsidRPr="00AA158D">
        <w:rPr>
          <w:rFonts w:ascii="Times New Roman" w:hAnsi="Times New Roman" w:cs="Times New Roman"/>
        </w:rPr>
        <w:t>are strongly determined by maternal assimilate supply. Seeds produced under a favorable source</w:t>
      </w:r>
      <w:r w:rsidR="00F66098">
        <w:rPr>
          <w:rFonts w:ascii="Times New Roman" w:hAnsi="Times New Roman" w:cs="Times New Roman"/>
        </w:rPr>
        <w:t>-</w:t>
      </w:r>
      <w:r w:rsidRPr="00AA158D">
        <w:rPr>
          <w:rFonts w:ascii="Times New Roman" w:hAnsi="Times New Roman" w:cs="Times New Roman"/>
        </w:rPr>
        <w:t>sink balance accumulate greater reserves, resulting in rapid germination, vigorous seedlings, and improved field establishment, whereas excessive sink pressure leads to poor vigour and higher solute leakage, reflecting physiological deterioration (Gupta et al., 2021; Basu and Groot, 2023). These attributes are particularly critical in commercial seed production, where early seedling performance directly influences crop success and economic returns.</w:t>
      </w:r>
    </w:p>
    <w:p w14:paraId="5FB2DC3B" w14:textId="2C3BCD6B" w:rsidR="000462E9" w:rsidRPr="006B2236" w:rsidRDefault="000462E9" w:rsidP="00F66098">
      <w:pPr>
        <w:spacing w:line="360" w:lineRule="auto"/>
        <w:ind w:firstLine="720"/>
        <w:jc w:val="both"/>
        <w:rPr>
          <w:rFonts w:ascii="Times New Roman" w:hAnsi="Times New Roman" w:cs="Times New Roman"/>
        </w:rPr>
      </w:pPr>
      <w:r w:rsidRPr="006B2236">
        <w:rPr>
          <w:rFonts w:ascii="Times New Roman" w:hAnsi="Times New Roman" w:cs="Times New Roman"/>
        </w:rPr>
        <w:t xml:space="preserve">Several studies in cucurbits and other fruit vegetables have demonstrated that fruit thinning improves fruit size and quality; however, information on the effect of fruit load on seed yield and seed physiological quality is limited, particularly in gynoecious parthenocarpic cucumber under Indian </w:t>
      </w:r>
      <w:r w:rsidRPr="006B2236">
        <w:rPr>
          <w:rFonts w:ascii="Times New Roman" w:hAnsi="Times New Roman" w:cs="Times New Roman"/>
        </w:rPr>
        <w:lastRenderedPageBreak/>
        <w:t xml:space="preserve">conditions (Dorai et al., 2001; Singh et al., 2015; Walia, 2025). Seed quality traits such as germination, vigour, speed of germination, and electrical conductivity are directly influenced by maternal assimilate supply during seed development (Basu and Groot, 2023). Therefore, the present study was undertaken to optimize fruit load for maximizing seed yield and seed quality attributes in the gynoecious parthenocarpic cucumber variety </w:t>
      </w:r>
      <w:r w:rsidRPr="006B2236">
        <w:rPr>
          <w:rFonts w:ascii="Times New Roman" w:hAnsi="Times New Roman" w:cs="Times New Roman"/>
          <w:i/>
          <w:iCs/>
        </w:rPr>
        <w:t>Pusa Parthenocarpic Cucumber-6</w:t>
      </w:r>
      <w:r w:rsidRPr="006B2236">
        <w:rPr>
          <w:rFonts w:ascii="Times New Roman" w:hAnsi="Times New Roman" w:cs="Times New Roman"/>
        </w:rPr>
        <w:t xml:space="preserve"> under protected cultivation.</w:t>
      </w:r>
    </w:p>
    <w:p w14:paraId="74609FDB"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 Materials and Methods</w:t>
      </w:r>
    </w:p>
    <w:p w14:paraId="39E196DC"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2.1 Experimental Site and Climate</w:t>
      </w:r>
    </w:p>
    <w:p w14:paraId="1E654AF8" w14:textId="73F1C91B"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 xml:space="preserve">The experiment was conducted at the Division of Seed Science and Technology, ICAR-Indian Agricultural Research Institute (IARI), New Delhi, under net-house conditions during </w:t>
      </w:r>
      <w:r w:rsidR="00D45AA4" w:rsidRPr="00D45AA4">
        <w:rPr>
          <w:rFonts w:ascii="Times New Roman" w:hAnsi="Times New Roman" w:cs="Times New Roman"/>
          <w:i/>
          <w:iCs/>
        </w:rPr>
        <w:t>Kharif</w:t>
      </w:r>
      <w:r w:rsidRPr="006B2236">
        <w:rPr>
          <w:rFonts w:ascii="Times New Roman" w:hAnsi="Times New Roman" w:cs="Times New Roman"/>
        </w:rPr>
        <w:t xml:space="preserve"> and Spring-summer seasons from 2019 to 2022. The experimental site is located at 28°35′N latitude and 77°12′E longitude and experiences a semi-arid, subtropical climate characterized by hot summers, mild winters, and moderate relative humidity.</w:t>
      </w:r>
    </w:p>
    <w:p w14:paraId="2EF9C5CA"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2.2 Experimental Material</w:t>
      </w:r>
    </w:p>
    <w:p w14:paraId="3F25AAFA" w14:textId="68A30905" w:rsidR="00215F19"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The seeds of chosen gynoecious parthenocarpic cucumber variety Pusa Parthenocarpic Cucumber -6 were procured from the Division of Vegetable Science, IARI. </w:t>
      </w:r>
      <w:r w:rsidR="00215F19" w:rsidRPr="006B2236">
        <w:rPr>
          <w:rFonts w:ascii="Times New Roman" w:hAnsi="Times New Roman" w:cs="Times New Roman"/>
        </w:rPr>
        <w:t xml:space="preserve"> The variety is early maturing, high yielding, and well adapted to protected cultivation, making it suitable for seed production experiments.</w:t>
      </w:r>
    </w:p>
    <w:p w14:paraId="231D156F"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2.3 Treatments and Experimental Design</w:t>
      </w:r>
    </w:p>
    <w:p w14:paraId="2E0C8058" w14:textId="203A910A" w:rsidR="00FF1CD6"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Three fruit load treatments were imposed: two fruits per plant; three fruits per plant and four fruits per plant. The experiment was laid out in a block method under net-house conditions</w:t>
      </w:r>
      <w:r w:rsidR="00FF1CD6">
        <w:rPr>
          <w:rFonts w:ascii="Times New Roman" w:hAnsi="Times New Roman" w:cs="Times New Roman"/>
        </w:rPr>
        <w:t xml:space="preserve"> </w:t>
      </w:r>
      <w:r w:rsidR="00FF1CD6" w:rsidRPr="00FF1CD6">
        <w:rPr>
          <w:rFonts w:ascii="Times New Roman" w:hAnsi="Times New Roman" w:cs="Times New Roman"/>
          <w:color w:val="EE0000"/>
        </w:rPr>
        <w:t>(Figure 1</w:t>
      </w:r>
      <w:r w:rsidR="00B70BD1">
        <w:rPr>
          <w:rFonts w:ascii="Times New Roman" w:hAnsi="Times New Roman" w:cs="Times New Roman"/>
          <w:color w:val="EE0000"/>
        </w:rPr>
        <w:t>B</w:t>
      </w:r>
      <w:r w:rsidR="00FF1CD6" w:rsidRPr="00FF1CD6">
        <w:rPr>
          <w:rFonts w:ascii="Times New Roman" w:hAnsi="Times New Roman" w:cs="Times New Roman"/>
          <w:color w:val="EE0000"/>
        </w:rPr>
        <w:t>)</w:t>
      </w:r>
      <w:r w:rsidRPr="00FF1CD6">
        <w:rPr>
          <w:rFonts w:ascii="Times New Roman" w:hAnsi="Times New Roman" w:cs="Times New Roman"/>
          <w:color w:val="EE0000"/>
        </w:rPr>
        <w:t xml:space="preserve">. </w:t>
      </w:r>
      <w:r w:rsidRPr="006B2236">
        <w:rPr>
          <w:rFonts w:ascii="Times New Roman" w:hAnsi="Times New Roman" w:cs="Times New Roman"/>
        </w:rPr>
        <w:t>Each treatment was replicated across seasons and years.</w:t>
      </w:r>
    </w:p>
    <w:p w14:paraId="3064C69B" w14:textId="27947E8F" w:rsidR="00FF1CD6" w:rsidRDefault="00FF1CD6" w:rsidP="0038346E">
      <w:pPr>
        <w:spacing w:line="360" w:lineRule="auto"/>
        <w:jc w:val="both"/>
        <w:rPr>
          <w:rFonts w:ascii="Times New Roman" w:hAnsi="Times New Roman" w:cs="Times New Roman"/>
          <w:b/>
          <w:bCs/>
        </w:rPr>
      </w:pPr>
      <w:r>
        <w:rPr>
          <w:rFonts w:ascii="Times New Roman" w:hAnsi="Times New Roman" w:cs="Times New Roman"/>
          <w:b/>
          <w:bCs/>
        </w:rPr>
        <w:t xml:space="preserve">Figure 1: </w:t>
      </w:r>
      <w:r w:rsidRPr="00FF1CD6">
        <w:rPr>
          <w:rFonts w:ascii="Times New Roman" w:hAnsi="Times New Roman" w:cs="Times New Roman"/>
          <w:b/>
          <w:bCs/>
        </w:rPr>
        <w:t>Sowing in Net house</w:t>
      </w:r>
      <w:r>
        <w:rPr>
          <w:rFonts w:ascii="Times New Roman" w:hAnsi="Times New Roman" w:cs="Times New Roman"/>
          <w:b/>
          <w:bCs/>
        </w:rPr>
        <w:t xml:space="preserve"> </w:t>
      </w:r>
      <w:r w:rsidRPr="00FF1CD6">
        <w:rPr>
          <w:rFonts w:ascii="Times New Roman" w:hAnsi="Times New Roman" w:cs="Times New Roman"/>
          <w:b/>
          <w:bCs/>
        </w:rPr>
        <w:t>with different planting dates.</w:t>
      </w:r>
    </w:p>
    <w:p w14:paraId="609FF08A" w14:textId="0F9709EF"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2.4 Crop Establishment and Management</w:t>
      </w:r>
    </w:p>
    <w:p w14:paraId="78BF1769" w14:textId="47332EAA" w:rsidR="00236E1A" w:rsidRPr="006B2236" w:rsidRDefault="00236E1A" w:rsidP="0038346E">
      <w:pPr>
        <w:spacing w:line="360" w:lineRule="auto"/>
        <w:jc w:val="both"/>
        <w:rPr>
          <w:rFonts w:ascii="Times New Roman" w:hAnsi="Times New Roman" w:cs="Times New Roman"/>
          <w:lang w:val="en-US"/>
        </w:rPr>
      </w:pPr>
      <w:r w:rsidRPr="006B2236">
        <w:rPr>
          <w:rFonts w:ascii="Times New Roman" w:hAnsi="Times New Roman" w:cs="Times New Roman"/>
          <w:b/>
          <w:bCs/>
        </w:rPr>
        <w:t xml:space="preserve">2.4.1. </w:t>
      </w:r>
      <w:r w:rsidRPr="006B2236">
        <w:rPr>
          <w:rFonts w:ascii="Times New Roman" w:hAnsi="Times New Roman" w:cs="Times New Roman"/>
          <w:b/>
          <w:bCs/>
          <w:lang w:val="en-US"/>
        </w:rPr>
        <w:t>Nursery preparation</w:t>
      </w:r>
      <w:r w:rsidRPr="006B2236">
        <w:rPr>
          <w:rFonts w:ascii="Times New Roman" w:hAnsi="Times New Roman" w:cs="Times New Roman"/>
          <w:lang w:val="en-US"/>
        </w:rPr>
        <w:t xml:space="preserve"> </w:t>
      </w:r>
    </w:p>
    <w:p w14:paraId="55F21207" w14:textId="77777777"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 xml:space="preserve">Seedling should be raised on soil-less media in plug trays under protected conditions; Cocopeat, vermiculite and perlite are used in 3:1:1 ratio as a media for raising seedlings. One seed is sown in each cell. One week after the germination of seeds, drenching of plug trays should be done by 2% Bavistin solution once and seedlings should be watered with 2% fertilizer solution of NPK (19:19:19) once in a week to ensure proper seedling growth. </w:t>
      </w:r>
    </w:p>
    <w:p w14:paraId="42AA6C30" w14:textId="57F685E7"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b/>
          <w:bCs/>
        </w:rPr>
        <w:t>2.4.2. Transplantation of Nursery</w:t>
      </w:r>
    </w:p>
    <w:p w14:paraId="1F053885" w14:textId="7A1A0835" w:rsidR="00236E1A" w:rsidRPr="006B2236" w:rsidRDefault="00236E1A" w:rsidP="0038346E">
      <w:pPr>
        <w:spacing w:line="360" w:lineRule="auto"/>
        <w:jc w:val="both"/>
        <w:rPr>
          <w:rFonts w:ascii="Times New Roman" w:hAnsi="Times New Roman" w:cs="Times New Roman"/>
        </w:rPr>
      </w:pPr>
      <w:bookmarkStart w:id="0" w:name="_Hlk144101752"/>
      <w:r w:rsidRPr="006B2236">
        <w:rPr>
          <w:rFonts w:ascii="Times New Roman" w:hAnsi="Times New Roman" w:cs="Times New Roman"/>
        </w:rPr>
        <w:t xml:space="preserve">Transplantation of these seedlings was carried out using 12–15-day-old seedlings during the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Season and 15–18-day-old seedlings in the Spring-Summer season. </w:t>
      </w:r>
      <w:bookmarkEnd w:id="0"/>
      <w:r w:rsidRPr="006B2236">
        <w:rPr>
          <w:rFonts w:ascii="Times New Roman" w:hAnsi="Times New Roman" w:cs="Times New Roman"/>
        </w:rPr>
        <w:t xml:space="preserve">Transplanting of seedling is </w:t>
      </w:r>
      <w:r w:rsidRPr="006B2236">
        <w:rPr>
          <w:rFonts w:ascii="Times New Roman" w:hAnsi="Times New Roman" w:cs="Times New Roman"/>
        </w:rPr>
        <w:lastRenderedPageBreak/>
        <w:t xml:space="preserve">effective for ensuring early crop growth and vigour, which also helps in avoiding gap filling in the seed production plot. The seedlings were transplanted on raised planting beds (20 cm height and 1.25 m width) at 0.45 m (plant to plant) and 1.0 m (row to row) to facilitate inspection, rouging and pollination activities. </w:t>
      </w:r>
    </w:p>
    <w:p w14:paraId="2655F9F2" w14:textId="3DE1F32B"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Block method was used for transplantation, wherein 80% and 20% area were transplanted with female and male parents, respectively. Male block was transplanted 15 days before female block for synchronisation of anthesis in male and female blocks.</w:t>
      </w:r>
      <w:r w:rsidR="00B70BD1">
        <w:rPr>
          <w:rFonts w:ascii="Times New Roman" w:hAnsi="Times New Roman" w:cs="Times New Roman"/>
        </w:rPr>
        <w:t xml:space="preserve"> </w:t>
      </w:r>
    </w:p>
    <w:p w14:paraId="4B627229" w14:textId="523B217B" w:rsidR="00236E1A" w:rsidRPr="006B2236" w:rsidRDefault="00236E1A" w:rsidP="0038346E">
      <w:pPr>
        <w:spacing w:line="360" w:lineRule="auto"/>
        <w:jc w:val="both"/>
        <w:rPr>
          <w:rFonts w:ascii="Times New Roman" w:hAnsi="Times New Roman" w:cs="Times New Roman"/>
          <w:b/>
          <w:bCs/>
        </w:rPr>
      </w:pPr>
      <w:r w:rsidRPr="006B2236">
        <w:rPr>
          <w:rFonts w:ascii="Times New Roman" w:hAnsi="Times New Roman" w:cs="Times New Roman"/>
          <w:b/>
          <w:bCs/>
        </w:rPr>
        <w:t>4.2.3. Application of growth regulators for sex modification and method of pollination</w:t>
      </w:r>
    </w:p>
    <w:p w14:paraId="282CE1A9" w14:textId="420AE1FC" w:rsidR="001C2EDD" w:rsidRDefault="00236E1A" w:rsidP="0038346E">
      <w:pPr>
        <w:spacing w:line="360" w:lineRule="auto"/>
        <w:jc w:val="both"/>
        <w:rPr>
          <w:rFonts w:ascii="Times New Roman" w:hAnsi="Times New Roman" w:cs="Times New Roman"/>
          <w:b/>
          <w:bCs/>
        </w:rPr>
      </w:pPr>
      <w:r w:rsidRPr="006B2236">
        <w:rPr>
          <w:rFonts w:ascii="Times New Roman" w:hAnsi="Times New Roman" w:cs="Times New Roman"/>
        </w:rPr>
        <w:t>The principle underlying sex expression in cucurbits involved modifying the flowering sequence and sex ratio. Gynoecious parthenocarpic cucumber cultivars developed pistillate flowers on each node, necessitating the use of growth regulators or chemicals to stimulate the formation of staminate flowers, thereby facilitating fertilization and seed production. Among the tested methods, the foliar application of silver thiosulphate (STS) at a concentration of 3 mM exhibited considerable promise</w:t>
      </w:r>
      <w:r w:rsidR="00CD16FB">
        <w:rPr>
          <w:rFonts w:ascii="Times New Roman" w:hAnsi="Times New Roman" w:cs="Times New Roman"/>
        </w:rPr>
        <w:t xml:space="preserve">. </w:t>
      </w:r>
      <w:r w:rsidRPr="006B2236">
        <w:rPr>
          <w:rFonts w:ascii="Times New Roman" w:hAnsi="Times New Roman" w:cs="Times New Roman"/>
        </w:rPr>
        <w:t xml:space="preserve">The application of STS was performed twice: once at the two-true leaf stage </w:t>
      </w:r>
      <w:r w:rsidR="00CD16FB">
        <w:rPr>
          <w:rFonts w:ascii="Times New Roman" w:hAnsi="Times New Roman" w:cs="Times New Roman"/>
        </w:rPr>
        <w:t xml:space="preserve">as shown in </w:t>
      </w:r>
      <w:r w:rsidR="00CD16FB" w:rsidRPr="00B70BD1">
        <w:rPr>
          <w:rFonts w:ascii="Times New Roman" w:hAnsi="Times New Roman" w:cs="Times New Roman"/>
          <w:color w:val="EE0000"/>
        </w:rPr>
        <w:t xml:space="preserve">Figure1 (A), </w:t>
      </w:r>
      <w:r w:rsidRPr="006B2236">
        <w:rPr>
          <w:rFonts w:ascii="Times New Roman" w:hAnsi="Times New Roman" w:cs="Times New Roman"/>
        </w:rPr>
        <w:t xml:space="preserve">and again one week after the initial application, specifically targeting the nodes of the plant. To ensure effective induction of staminate flowers in the male block, it was crucial to avoid excessive spraying on the leaves. The recommended timing for application was preferably in the morning before 9 A.M., aiming to shield the plants from any detrimental effects of STS toxicity. </w:t>
      </w:r>
      <w:r w:rsidRPr="006B2236">
        <w:rPr>
          <w:rFonts w:ascii="Times New Roman" w:hAnsi="Times New Roman" w:cs="Times New Roman"/>
          <w:bCs/>
        </w:rPr>
        <w:t xml:space="preserve">Following the administration of STS, the plants within the male block transitioned to producing hermaphrodite flowers, which ultimately transformed into male flowers after roughly 18-20 days from the initial application. </w:t>
      </w:r>
      <w:r w:rsidRPr="006B2236">
        <w:rPr>
          <w:rFonts w:ascii="Times New Roman" w:hAnsi="Times New Roman" w:cs="Times New Roman"/>
          <w:bCs/>
          <w:lang w:val="en-US"/>
        </w:rPr>
        <w:t>Pollination of female plants was done by hand pollination method.</w:t>
      </w:r>
      <w:r w:rsidR="001C2EDD" w:rsidRPr="006B2236">
        <w:rPr>
          <w:rFonts w:ascii="Times New Roman" w:hAnsi="Times New Roman" w:cs="Times New Roman"/>
          <w:b/>
          <w:bCs/>
        </w:rPr>
        <w:t xml:space="preserve"> </w:t>
      </w:r>
    </w:p>
    <w:p w14:paraId="07130F6D" w14:textId="13C7EEB9" w:rsidR="00CD16FB" w:rsidRPr="00CD16FB" w:rsidRDefault="00CD16FB" w:rsidP="00CD16FB">
      <w:pPr>
        <w:spacing w:line="360" w:lineRule="auto"/>
        <w:jc w:val="both"/>
        <w:rPr>
          <w:rFonts w:ascii="Times New Roman" w:hAnsi="Times New Roman" w:cs="Times New Roman"/>
          <w:b/>
          <w:bCs/>
        </w:rPr>
      </w:pPr>
      <w:r w:rsidRPr="00CD16FB">
        <w:rPr>
          <w:rFonts w:ascii="Times New Roman" w:hAnsi="Times New Roman" w:cs="Times New Roman"/>
          <w:b/>
          <w:bCs/>
          <w:noProof/>
        </w:rPr>
        <w:drawing>
          <wp:inline distT="0" distB="0" distL="0" distR="0" wp14:anchorId="49C43431" wp14:editId="25D5BD32">
            <wp:extent cx="5731510" cy="3223895"/>
            <wp:effectExtent l="0" t="0" r="2540" b="0"/>
            <wp:docPr id="693740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0EBB0E7" w14:textId="29CDDA6D" w:rsidR="00FF1CD6" w:rsidRPr="00B70BD1" w:rsidRDefault="00CD16FB" w:rsidP="0038346E">
      <w:pPr>
        <w:spacing w:line="360" w:lineRule="auto"/>
        <w:jc w:val="both"/>
        <w:rPr>
          <w:rFonts w:ascii="Times New Roman" w:hAnsi="Times New Roman" w:cs="Times New Roman"/>
          <w:b/>
          <w:bCs/>
          <w:color w:val="EE0000"/>
        </w:rPr>
      </w:pPr>
      <w:r w:rsidRPr="00B70BD1">
        <w:rPr>
          <w:rFonts w:ascii="Times New Roman" w:hAnsi="Times New Roman" w:cs="Times New Roman"/>
          <w:b/>
          <w:bCs/>
          <w:color w:val="EE0000"/>
        </w:rPr>
        <w:lastRenderedPageBreak/>
        <w:t xml:space="preserve">Figure 1: (A) 2 true leaf stage (First application of </w:t>
      </w:r>
      <w:r w:rsidR="00447EF4" w:rsidRPr="00B70BD1">
        <w:rPr>
          <w:rFonts w:ascii="Times New Roman" w:hAnsi="Times New Roman" w:cs="Times New Roman"/>
          <w:b/>
          <w:bCs/>
          <w:color w:val="EE0000"/>
        </w:rPr>
        <w:t>silver</w:t>
      </w:r>
      <w:r w:rsidRPr="00B70BD1">
        <w:rPr>
          <w:rFonts w:ascii="Times New Roman" w:hAnsi="Times New Roman" w:cs="Times New Roman"/>
          <w:b/>
          <w:bCs/>
          <w:color w:val="EE0000"/>
        </w:rPr>
        <w:t xml:space="preserve"> thiosulphate), (B) Sowing in Net house with different planting dates, (C) Fully ripened two fruit </w:t>
      </w:r>
      <w:r w:rsidR="00447EF4" w:rsidRPr="00B70BD1">
        <w:rPr>
          <w:rFonts w:ascii="Times New Roman" w:hAnsi="Times New Roman" w:cs="Times New Roman"/>
          <w:b/>
          <w:bCs/>
          <w:color w:val="EE0000"/>
        </w:rPr>
        <w:t>loads</w:t>
      </w:r>
      <w:r w:rsidRPr="00B70BD1">
        <w:rPr>
          <w:rFonts w:ascii="Times New Roman" w:hAnsi="Times New Roman" w:cs="Times New Roman"/>
          <w:b/>
          <w:bCs/>
          <w:color w:val="EE0000"/>
        </w:rPr>
        <w:t xml:space="preserve">, (D) Fully ripened three fruit </w:t>
      </w:r>
      <w:r w:rsidR="00447EF4" w:rsidRPr="00B70BD1">
        <w:rPr>
          <w:rFonts w:ascii="Times New Roman" w:hAnsi="Times New Roman" w:cs="Times New Roman"/>
          <w:b/>
          <w:bCs/>
          <w:color w:val="EE0000"/>
        </w:rPr>
        <w:t>loads</w:t>
      </w:r>
      <w:r w:rsidRPr="00B70BD1">
        <w:rPr>
          <w:rFonts w:ascii="Times New Roman" w:hAnsi="Times New Roman" w:cs="Times New Roman"/>
          <w:b/>
          <w:bCs/>
          <w:color w:val="EE0000"/>
        </w:rPr>
        <w:t xml:space="preserve">, </w:t>
      </w:r>
      <w:r w:rsidR="00447EF4" w:rsidRPr="00B70BD1">
        <w:rPr>
          <w:rFonts w:ascii="Times New Roman" w:hAnsi="Times New Roman" w:cs="Times New Roman"/>
          <w:b/>
          <w:bCs/>
          <w:color w:val="EE0000"/>
        </w:rPr>
        <w:t>and (</w:t>
      </w:r>
      <w:r w:rsidRPr="00B70BD1">
        <w:rPr>
          <w:rFonts w:ascii="Times New Roman" w:hAnsi="Times New Roman" w:cs="Times New Roman"/>
          <w:b/>
          <w:bCs/>
          <w:color w:val="EE0000"/>
        </w:rPr>
        <w:t xml:space="preserve">C) Fully ripened four fruit </w:t>
      </w:r>
      <w:r w:rsidR="00447EF4" w:rsidRPr="00B70BD1">
        <w:rPr>
          <w:rFonts w:ascii="Times New Roman" w:hAnsi="Times New Roman" w:cs="Times New Roman"/>
          <w:b/>
          <w:bCs/>
          <w:color w:val="EE0000"/>
        </w:rPr>
        <w:t>loads</w:t>
      </w:r>
      <w:r w:rsidRPr="00B70BD1">
        <w:rPr>
          <w:rFonts w:ascii="Times New Roman" w:hAnsi="Times New Roman" w:cs="Times New Roman"/>
          <w:b/>
          <w:bCs/>
          <w:color w:val="EE0000"/>
        </w:rPr>
        <w:t xml:space="preserve">. </w:t>
      </w:r>
    </w:p>
    <w:p w14:paraId="790A4C5B" w14:textId="3050D5F5"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3.3.3.4. Fertigation</w:t>
      </w:r>
      <w:r w:rsidRPr="006B2236">
        <w:rPr>
          <w:rFonts w:ascii="Times New Roman" w:hAnsi="Times New Roman" w:cs="Times New Roman"/>
          <w:color w:val="374151"/>
          <w:shd w:val="clear" w:color="auto" w:fill="F7F7F8"/>
        </w:rPr>
        <w:t xml:space="preserve">, </w:t>
      </w:r>
      <w:r w:rsidRPr="006B2236">
        <w:rPr>
          <w:rFonts w:ascii="Times New Roman" w:hAnsi="Times New Roman" w:cs="Times New Roman"/>
          <w:b/>
          <w:bCs/>
        </w:rPr>
        <w:t>Inter Cultivation, Training and Pruning</w:t>
      </w:r>
    </w:p>
    <w:p w14:paraId="1B2030F4" w14:textId="46329EB3" w:rsidR="001C2EDD"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Proper irrigation was vital for optimal crop growth and seed development. Inadequate irrigation during growth, flowering, and seed development stages increased plant susceptibility. The cucumber crop required ample fertilizers, necessitating a continuous nutrient supply. To enhance seed quality, liquid formulations with N:P:K, calcium, and micronutrients were regularly administered through irrigation. Bi-weekly fertigation occurred in </w:t>
      </w:r>
      <w:r w:rsidR="00D45AA4" w:rsidRPr="00D45AA4">
        <w:rPr>
          <w:rFonts w:ascii="Times New Roman" w:hAnsi="Times New Roman" w:cs="Times New Roman"/>
          <w:i/>
          <w:iCs/>
        </w:rPr>
        <w:t>Kharif</w:t>
      </w:r>
      <w:r w:rsidRPr="006B2236">
        <w:rPr>
          <w:rFonts w:ascii="Times New Roman" w:hAnsi="Times New Roman" w:cs="Times New Roman"/>
        </w:rPr>
        <w:t xml:space="preserve"> and spring-summer. Manual inter-cultivations (4-5 times) removed weeds, promoting root health. Vertical training used polythene twine and wires, encouraging upward growth, then redirecting downward. Pruning female blocks of lateral branches and retaining 2-3 side branches in male blocks improved seed yield.</w:t>
      </w:r>
    </w:p>
    <w:p w14:paraId="3D02B7B7" w14:textId="77777777"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3.3.3.5. Harvesting and seed extraction</w:t>
      </w:r>
    </w:p>
    <w:p w14:paraId="190FBBDC" w14:textId="3D216230" w:rsidR="00236E1A"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Ripe, yellow fruits </w:t>
      </w:r>
      <w:r w:rsidR="00B70BD1" w:rsidRPr="00B70BD1">
        <w:rPr>
          <w:rFonts w:ascii="Times New Roman" w:hAnsi="Times New Roman" w:cs="Times New Roman"/>
          <w:color w:val="EE0000"/>
        </w:rPr>
        <w:t xml:space="preserve">(Figure 1(C, D and E)) </w:t>
      </w:r>
      <w:r w:rsidRPr="006B2236">
        <w:rPr>
          <w:rFonts w:ascii="Times New Roman" w:hAnsi="Times New Roman" w:cs="Times New Roman"/>
        </w:rPr>
        <w:t xml:space="preserve">were harvested for processing. Upon maturity, the fruits were cut open, and the pulp and seeds were extracted. Natural fermentation occurred for 48 hours during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and 72 hours in Spring-Summer. Following fermentation, the seeds were meticulously extracted through thorough washing, dried, and stored in appropriate conditions for laboratory experiments.</w:t>
      </w:r>
    </w:p>
    <w:p w14:paraId="7286B91E" w14:textId="6DCE2935"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b/>
          <w:bCs/>
        </w:rPr>
        <w:t xml:space="preserve">2.5 </w:t>
      </w:r>
      <w:r w:rsidR="0026748F" w:rsidRPr="006B2236">
        <w:rPr>
          <w:rFonts w:ascii="Times New Roman" w:hAnsi="Times New Roman" w:cs="Times New Roman"/>
          <w:b/>
          <w:bCs/>
        </w:rPr>
        <w:t xml:space="preserve">Observation recorded </w:t>
      </w:r>
    </w:p>
    <w:p w14:paraId="5A8FBBEC" w14:textId="5DDC1735"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Observations were recorded on: Fruit traits (including</w:t>
      </w:r>
      <w:r w:rsidRPr="006B2236">
        <w:rPr>
          <w:rFonts w:ascii="Times New Roman" w:hAnsi="Times New Roman" w:cs="Times New Roman"/>
          <w:b/>
          <w:bCs/>
        </w:rPr>
        <w:t xml:space="preserve"> </w:t>
      </w:r>
      <w:r w:rsidRPr="006B2236">
        <w:rPr>
          <w:rFonts w:ascii="Times New Roman" w:hAnsi="Times New Roman" w:cs="Times New Roman"/>
        </w:rPr>
        <w:t>fruit weight, fruit length, fruit width); seed yield attributes viz., number of seeds per fruit, seed yield per fruit, thousand-seed weight and seed quality parameters which were germination percentage, seedling length, seedling dry weight, speed of germination, seedling vigour index I, seedling vigour index II, and electrical conductivity. Seed quality tests were conducted following International Seed Testing Association (ISTA) procedures.</w:t>
      </w:r>
    </w:p>
    <w:p w14:paraId="572926B9"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2.6 Statistical Analysis</w:t>
      </w:r>
    </w:p>
    <w:p w14:paraId="2141C3A6" w14:textId="3CD777B3" w:rsidR="000462E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Data were subjected to pooled analysis of variance (ANOVA) across years and seasons. Significance was tested at p ≤ 0.05, 0.01, and 0.001 levels to determine the effects of fruit load, season, year, and their interactions</w:t>
      </w:r>
      <w:r w:rsidR="000462E9" w:rsidRPr="006B2236">
        <w:rPr>
          <w:rFonts w:ascii="Times New Roman" w:hAnsi="Times New Roman" w:cs="Times New Roman"/>
        </w:rPr>
        <w:t xml:space="preserve">. ANOVA for the estimated traits were analyzed using Minitab (V 19.0) and R (V 4.1.2) (Upadhyay </w:t>
      </w:r>
      <w:r w:rsidR="000462E9" w:rsidRPr="006B2236">
        <w:rPr>
          <w:rFonts w:ascii="Times New Roman" w:hAnsi="Times New Roman" w:cs="Times New Roman"/>
          <w:i/>
          <w:iCs/>
        </w:rPr>
        <w:t>et al.</w:t>
      </w:r>
      <w:r w:rsidR="000462E9" w:rsidRPr="006B2236">
        <w:rPr>
          <w:rFonts w:ascii="Times New Roman" w:hAnsi="Times New Roman" w:cs="Times New Roman"/>
        </w:rPr>
        <w:t xml:space="preserve"> 2022; 2025). </w:t>
      </w:r>
    </w:p>
    <w:p w14:paraId="65DF74E0"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 Results</w:t>
      </w:r>
    </w:p>
    <w:p w14:paraId="4893A073"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3.1 Pooled Effects of Fruit Load, Season, and Year</w:t>
      </w:r>
    </w:p>
    <w:p w14:paraId="42B7BCE9" w14:textId="674A2837"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Pooled ANOVA revealed that fruit load was the most influential factor, exerting highly significant effects (p &lt; 0.001) on most fruit, seed yield, and seed quality attributes</w:t>
      </w:r>
      <w:r w:rsidR="00A26FE0" w:rsidRPr="006B2236">
        <w:rPr>
          <w:rFonts w:ascii="Times New Roman" w:hAnsi="Times New Roman" w:cs="Times New Roman"/>
        </w:rPr>
        <w:t xml:space="preserve"> (Table 1)</w:t>
      </w:r>
      <w:r w:rsidRPr="006B2236">
        <w:rPr>
          <w:rFonts w:ascii="Times New Roman" w:hAnsi="Times New Roman" w:cs="Times New Roman"/>
        </w:rPr>
        <w:t xml:space="preserve">. Seasonal effects were </w:t>
      </w:r>
      <w:r w:rsidRPr="006B2236">
        <w:rPr>
          <w:rFonts w:ascii="Times New Roman" w:hAnsi="Times New Roman" w:cs="Times New Roman"/>
        </w:rPr>
        <w:lastRenderedPageBreak/>
        <w:t>significant for fruit size and several seed quality parameters, while year effects were more pronounced for physiological traits such as germination, seedling growth, and vigour indices.</w:t>
      </w:r>
    </w:p>
    <w:p w14:paraId="1DD70E50" w14:textId="77777777"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3.2 Effect of Fruit Load on Fruit Traits</w:t>
      </w:r>
    </w:p>
    <w:p w14:paraId="3C033582" w14:textId="495DB8BA" w:rsidR="008159FE" w:rsidRPr="006B2236" w:rsidRDefault="008159FE" w:rsidP="0038346E">
      <w:pPr>
        <w:spacing w:line="360" w:lineRule="auto"/>
        <w:rPr>
          <w:rFonts w:ascii="Times New Roman" w:hAnsi="Times New Roman" w:cs="Times New Roman"/>
          <w:b/>
          <w:bCs/>
        </w:rPr>
      </w:pPr>
      <w:r w:rsidRPr="006B2236">
        <w:rPr>
          <w:rFonts w:ascii="Times New Roman" w:hAnsi="Times New Roman" w:cs="Times New Roman"/>
          <w:b/>
          <w:bCs/>
          <w:lang w:val="en-US"/>
        </w:rPr>
        <w:t xml:space="preserve">3.2.1. Effect of </w:t>
      </w:r>
      <w:r w:rsidRPr="006B2236">
        <w:rPr>
          <w:rFonts w:ascii="Times New Roman" w:hAnsi="Times New Roman" w:cs="Times New Roman"/>
          <w:b/>
          <w:bCs/>
        </w:rPr>
        <w:t>fruit load on fruit weight (g)</w:t>
      </w:r>
    </w:p>
    <w:p w14:paraId="4007B90F" w14:textId="2D55092F" w:rsidR="002B505A" w:rsidRPr="006B2236" w:rsidRDefault="008159FE" w:rsidP="0038346E">
      <w:pPr>
        <w:spacing w:line="360" w:lineRule="auto"/>
        <w:jc w:val="both"/>
        <w:rPr>
          <w:rFonts w:ascii="Times New Roman" w:hAnsi="Times New Roman" w:cs="Times New Roman"/>
        </w:rPr>
        <w:sectPr w:rsidR="002B505A" w:rsidRPr="006B22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6B2236">
        <w:rPr>
          <w:rFonts w:ascii="Times New Roman" w:hAnsi="Times New Roman" w:cs="Times New Roman"/>
        </w:rPr>
        <w:t xml:space="preserve">Fruit weight was significantly influenced by fruit load across years and seasons. The highest fruit weight was consistently observed under two-fruit load (812.4 g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798.5 g in Spring-summer), which was significantly superior to three- and four-fruit loads (Table </w:t>
      </w:r>
      <w:r w:rsidR="00C24C21" w:rsidRPr="006B2236">
        <w:rPr>
          <w:rFonts w:ascii="Times New Roman" w:hAnsi="Times New Roman" w:cs="Times New Roman"/>
        </w:rPr>
        <w:t>2</w:t>
      </w:r>
      <w:r w:rsidRPr="006B2236">
        <w:rPr>
          <w:rFonts w:ascii="Times New Roman" w:hAnsi="Times New Roman" w:cs="Times New Roman"/>
        </w:rPr>
        <w:t xml:space="preserve">). Fruit weight declined progressively with increasing fruit number, with the lowest values recorded at </w:t>
      </w:r>
    </w:p>
    <w:p w14:paraId="65BF4F06" w14:textId="77777777" w:rsidR="002B505A" w:rsidRPr="006B2236" w:rsidRDefault="002B505A" w:rsidP="002B505A">
      <w:pPr>
        <w:rPr>
          <w:rFonts w:ascii="Times New Roman" w:eastAsia="Times New Roman" w:hAnsi="Times New Roman" w:cs="Times New Roman"/>
          <w:b/>
          <w:bCs/>
          <w:kern w:val="0"/>
          <w:lang w:bidi="hi-IN"/>
        </w:rPr>
      </w:pPr>
      <w:r w:rsidRPr="006B2236">
        <w:rPr>
          <w:rFonts w:ascii="Times New Roman" w:hAnsi="Times New Roman" w:cs="Times New Roman"/>
        </w:rPr>
        <w:lastRenderedPageBreak/>
        <w:tab/>
      </w:r>
      <w:r w:rsidRPr="006B2236">
        <w:rPr>
          <w:rFonts w:ascii="Times New Roman" w:eastAsia="Times New Roman" w:hAnsi="Times New Roman" w:cs="Times New Roman"/>
          <w:b/>
          <w:bCs/>
          <w:kern w:val="0"/>
          <w:lang w:bidi="hi-IN"/>
        </w:rPr>
        <w:t xml:space="preserve">Table 1. </w:t>
      </w:r>
      <w:r w:rsidRPr="006B2236">
        <w:rPr>
          <w:rFonts w:ascii="Times New Roman" w:hAnsi="Times New Roman" w:cs="Times New Roman"/>
          <w:b/>
          <w:bCs/>
        </w:rPr>
        <w:t xml:space="preserve">Analysis of variance for </w:t>
      </w:r>
      <w:r w:rsidRPr="006B2236">
        <w:rPr>
          <w:rFonts w:ascii="Times New Roman" w:hAnsi="Times New Roman" w:cs="Times New Roman"/>
          <w:b/>
          <w:bCs/>
          <w:lang w:val="en-US"/>
        </w:rPr>
        <w:t xml:space="preserve">the effect of fruit load on seed yield and quality attributes </w:t>
      </w:r>
    </w:p>
    <w:tbl>
      <w:tblPr>
        <w:tblStyle w:val="TableGrid"/>
        <w:tblW w:w="0" w:type="auto"/>
        <w:tblLayout w:type="fixed"/>
        <w:tblLook w:val="04A0" w:firstRow="1" w:lastRow="0" w:firstColumn="1" w:lastColumn="0" w:noHBand="0" w:noVBand="1"/>
      </w:tblPr>
      <w:tblGrid>
        <w:gridCol w:w="1393"/>
        <w:gridCol w:w="587"/>
        <w:gridCol w:w="850"/>
        <w:gridCol w:w="697"/>
        <w:gridCol w:w="686"/>
        <w:gridCol w:w="744"/>
        <w:gridCol w:w="708"/>
        <w:gridCol w:w="851"/>
        <w:gridCol w:w="657"/>
        <w:gridCol w:w="758"/>
        <w:gridCol w:w="903"/>
        <w:gridCol w:w="866"/>
        <w:gridCol w:w="758"/>
        <w:gridCol w:w="903"/>
        <w:gridCol w:w="895"/>
        <w:gridCol w:w="862"/>
        <w:gridCol w:w="830"/>
      </w:tblGrid>
      <w:tr w:rsidR="002B505A" w:rsidRPr="006B2236" w14:paraId="63CB0CA7" w14:textId="77777777" w:rsidTr="00887AC3">
        <w:trPr>
          <w:trHeight w:val="290"/>
        </w:trPr>
        <w:tc>
          <w:tcPr>
            <w:tcW w:w="1393" w:type="dxa"/>
            <w:vMerge w:val="restart"/>
            <w:noWrap/>
            <w:vAlign w:val="center"/>
            <w:hideMark/>
          </w:tcPr>
          <w:p w14:paraId="77477DF5"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Source of variation</w:t>
            </w:r>
          </w:p>
        </w:tc>
        <w:tc>
          <w:tcPr>
            <w:tcW w:w="587" w:type="dxa"/>
            <w:vMerge w:val="restart"/>
            <w:noWrap/>
            <w:vAlign w:val="center"/>
            <w:hideMark/>
          </w:tcPr>
          <w:p w14:paraId="0CB8059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DF</w:t>
            </w:r>
          </w:p>
        </w:tc>
        <w:tc>
          <w:tcPr>
            <w:tcW w:w="11138" w:type="dxa"/>
            <w:gridSpan w:val="14"/>
            <w:noWrap/>
            <w:vAlign w:val="center"/>
            <w:hideMark/>
          </w:tcPr>
          <w:p w14:paraId="0ABBF0D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Adjusted mean square</w:t>
            </w:r>
          </w:p>
        </w:tc>
        <w:tc>
          <w:tcPr>
            <w:tcW w:w="830" w:type="dxa"/>
            <w:noWrap/>
            <w:vAlign w:val="center"/>
            <w:hideMark/>
          </w:tcPr>
          <w:p w14:paraId="6713204D" w14:textId="77777777" w:rsidR="002B505A" w:rsidRPr="006B2236" w:rsidRDefault="002B505A" w:rsidP="00887AC3">
            <w:pPr>
              <w:jc w:val="center"/>
              <w:rPr>
                <w:rFonts w:ascii="Times New Roman" w:hAnsi="Times New Roman" w:cs="Times New Roman"/>
                <w:b/>
                <w:bCs/>
              </w:rPr>
            </w:pPr>
          </w:p>
        </w:tc>
      </w:tr>
      <w:tr w:rsidR="002B505A" w:rsidRPr="006B2236" w14:paraId="038D6F0B" w14:textId="77777777" w:rsidTr="00887AC3">
        <w:trPr>
          <w:trHeight w:val="290"/>
        </w:trPr>
        <w:tc>
          <w:tcPr>
            <w:tcW w:w="1393" w:type="dxa"/>
            <w:vMerge/>
            <w:noWrap/>
            <w:vAlign w:val="center"/>
            <w:hideMark/>
          </w:tcPr>
          <w:p w14:paraId="7FB144F8" w14:textId="77777777" w:rsidR="002B505A" w:rsidRPr="006B2236" w:rsidRDefault="002B505A" w:rsidP="00887AC3">
            <w:pPr>
              <w:jc w:val="center"/>
              <w:rPr>
                <w:rFonts w:ascii="Times New Roman" w:hAnsi="Times New Roman" w:cs="Times New Roman"/>
              </w:rPr>
            </w:pPr>
          </w:p>
        </w:tc>
        <w:tc>
          <w:tcPr>
            <w:tcW w:w="587" w:type="dxa"/>
            <w:vMerge/>
            <w:vAlign w:val="center"/>
            <w:hideMark/>
          </w:tcPr>
          <w:p w14:paraId="4EAFEA49" w14:textId="77777777" w:rsidR="002B505A" w:rsidRPr="006B2236" w:rsidRDefault="002B505A" w:rsidP="00887AC3">
            <w:pPr>
              <w:jc w:val="center"/>
              <w:rPr>
                <w:rFonts w:ascii="Times New Roman" w:hAnsi="Times New Roman" w:cs="Times New Roman"/>
                <w:b/>
                <w:bCs/>
              </w:rPr>
            </w:pPr>
          </w:p>
        </w:tc>
        <w:tc>
          <w:tcPr>
            <w:tcW w:w="850" w:type="dxa"/>
            <w:noWrap/>
            <w:vAlign w:val="center"/>
            <w:hideMark/>
          </w:tcPr>
          <w:p w14:paraId="4DBBC6A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Fruit weight</w:t>
            </w:r>
          </w:p>
        </w:tc>
        <w:tc>
          <w:tcPr>
            <w:tcW w:w="697" w:type="dxa"/>
            <w:noWrap/>
            <w:vAlign w:val="center"/>
            <w:hideMark/>
          </w:tcPr>
          <w:p w14:paraId="37C140E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FL</w:t>
            </w:r>
          </w:p>
        </w:tc>
        <w:tc>
          <w:tcPr>
            <w:tcW w:w="686" w:type="dxa"/>
            <w:noWrap/>
            <w:vAlign w:val="center"/>
            <w:hideMark/>
          </w:tcPr>
          <w:p w14:paraId="0BE47D6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FW</w:t>
            </w:r>
          </w:p>
        </w:tc>
        <w:tc>
          <w:tcPr>
            <w:tcW w:w="744" w:type="dxa"/>
            <w:noWrap/>
            <w:vAlign w:val="center"/>
            <w:hideMark/>
          </w:tcPr>
          <w:p w14:paraId="57AC49F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SPF</w:t>
            </w:r>
          </w:p>
        </w:tc>
        <w:tc>
          <w:tcPr>
            <w:tcW w:w="708" w:type="dxa"/>
            <w:noWrap/>
            <w:vAlign w:val="center"/>
            <w:hideMark/>
          </w:tcPr>
          <w:p w14:paraId="079F39C4"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TSW</w:t>
            </w:r>
          </w:p>
        </w:tc>
        <w:tc>
          <w:tcPr>
            <w:tcW w:w="851" w:type="dxa"/>
            <w:noWrap/>
            <w:vAlign w:val="center"/>
            <w:hideMark/>
          </w:tcPr>
          <w:p w14:paraId="0277D94B"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SYPF</w:t>
            </w:r>
          </w:p>
        </w:tc>
        <w:tc>
          <w:tcPr>
            <w:tcW w:w="657" w:type="dxa"/>
            <w:noWrap/>
            <w:vAlign w:val="center"/>
            <w:hideMark/>
          </w:tcPr>
          <w:p w14:paraId="4AD7B17E"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G%</w:t>
            </w:r>
          </w:p>
        </w:tc>
        <w:tc>
          <w:tcPr>
            <w:tcW w:w="758" w:type="dxa"/>
            <w:noWrap/>
            <w:vAlign w:val="center"/>
            <w:hideMark/>
          </w:tcPr>
          <w:p w14:paraId="4FC0FECC"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SL</w:t>
            </w:r>
          </w:p>
        </w:tc>
        <w:tc>
          <w:tcPr>
            <w:tcW w:w="903" w:type="dxa"/>
            <w:noWrap/>
            <w:vAlign w:val="center"/>
            <w:hideMark/>
          </w:tcPr>
          <w:p w14:paraId="39FBC8A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SDW</w:t>
            </w:r>
          </w:p>
        </w:tc>
        <w:tc>
          <w:tcPr>
            <w:tcW w:w="866" w:type="dxa"/>
            <w:noWrap/>
            <w:vAlign w:val="center"/>
            <w:hideMark/>
          </w:tcPr>
          <w:p w14:paraId="0B4D81C4"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SVI I</w:t>
            </w:r>
          </w:p>
        </w:tc>
        <w:tc>
          <w:tcPr>
            <w:tcW w:w="758" w:type="dxa"/>
            <w:noWrap/>
            <w:vAlign w:val="center"/>
            <w:hideMark/>
          </w:tcPr>
          <w:p w14:paraId="3778008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SVI II</w:t>
            </w:r>
          </w:p>
        </w:tc>
        <w:tc>
          <w:tcPr>
            <w:tcW w:w="903" w:type="dxa"/>
            <w:noWrap/>
            <w:vAlign w:val="center"/>
            <w:hideMark/>
          </w:tcPr>
          <w:p w14:paraId="11B97ACA"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SOG</w:t>
            </w:r>
          </w:p>
        </w:tc>
        <w:tc>
          <w:tcPr>
            <w:tcW w:w="895" w:type="dxa"/>
            <w:noWrap/>
            <w:vAlign w:val="center"/>
            <w:hideMark/>
          </w:tcPr>
          <w:p w14:paraId="13A843E5"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Seed length</w:t>
            </w:r>
          </w:p>
        </w:tc>
        <w:tc>
          <w:tcPr>
            <w:tcW w:w="862" w:type="dxa"/>
            <w:noWrap/>
            <w:vAlign w:val="center"/>
            <w:hideMark/>
          </w:tcPr>
          <w:p w14:paraId="3941579F"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Seed width</w:t>
            </w:r>
          </w:p>
        </w:tc>
        <w:tc>
          <w:tcPr>
            <w:tcW w:w="830" w:type="dxa"/>
            <w:noWrap/>
            <w:vAlign w:val="center"/>
            <w:hideMark/>
          </w:tcPr>
          <w:p w14:paraId="1ACB47C7" w14:textId="77777777" w:rsidR="002B505A" w:rsidRPr="006B2236" w:rsidRDefault="002B505A" w:rsidP="00887AC3">
            <w:pPr>
              <w:jc w:val="center"/>
              <w:rPr>
                <w:rFonts w:ascii="Times New Roman" w:hAnsi="Times New Roman" w:cs="Times New Roman"/>
                <w:b/>
                <w:bCs/>
              </w:rPr>
            </w:pPr>
            <w:r w:rsidRPr="006B2236">
              <w:rPr>
                <w:rFonts w:ascii="Times New Roman" w:hAnsi="Times New Roman" w:cs="Times New Roman"/>
                <w:b/>
                <w:bCs/>
              </w:rPr>
              <w:t>EC</w:t>
            </w:r>
          </w:p>
        </w:tc>
      </w:tr>
      <w:tr w:rsidR="002B505A" w:rsidRPr="006B2236" w14:paraId="523ED873" w14:textId="77777777" w:rsidTr="00887AC3">
        <w:trPr>
          <w:trHeight w:val="290"/>
        </w:trPr>
        <w:tc>
          <w:tcPr>
            <w:tcW w:w="1393" w:type="dxa"/>
            <w:noWrap/>
            <w:vAlign w:val="center"/>
            <w:hideMark/>
          </w:tcPr>
          <w:p w14:paraId="63E9B2F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w:t>
            </w:r>
          </w:p>
        </w:tc>
        <w:tc>
          <w:tcPr>
            <w:tcW w:w="587" w:type="dxa"/>
            <w:noWrap/>
            <w:vAlign w:val="center"/>
            <w:hideMark/>
          </w:tcPr>
          <w:p w14:paraId="1784846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51D7495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8.8</w:t>
            </w:r>
          </w:p>
        </w:tc>
        <w:tc>
          <w:tcPr>
            <w:tcW w:w="697" w:type="dxa"/>
            <w:noWrap/>
            <w:vAlign w:val="center"/>
            <w:hideMark/>
          </w:tcPr>
          <w:p w14:paraId="4B26639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14:paraId="1AC7FD9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14:paraId="055839E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11.1</w:t>
            </w:r>
          </w:p>
        </w:tc>
        <w:tc>
          <w:tcPr>
            <w:tcW w:w="708" w:type="dxa"/>
            <w:noWrap/>
            <w:vAlign w:val="center"/>
            <w:hideMark/>
          </w:tcPr>
          <w:p w14:paraId="24B17D8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14:paraId="48286EA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657" w:type="dxa"/>
            <w:noWrap/>
            <w:vAlign w:val="center"/>
            <w:hideMark/>
          </w:tcPr>
          <w:p w14:paraId="52296CE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5.35*</w:t>
            </w:r>
          </w:p>
        </w:tc>
        <w:tc>
          <w:tcPr>
            <w:tcW w:w="758" w:type="dxa"/>
            <w:noWrap/>
            <w:vAlign w:val="center"/>
            <w:hideMark/>
          </w:tcPr>
          <w:p w14:paraId="1A44E11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2.07*</w:t>
            </w:r>
          </w:p>
        </w:tc>
        <w:tc>
          <w:tcPr>
            <w:tcW w:w="903" w:type="dxa"/>
            <w:noWrap/>
            <w:vAlign w:val="center"/>
            <w:hideMark/>
          </w:tcPr>
          <w:p w14:paraId="5F7D230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0.00001*</w:t>
            </w:r>
          </w:p>
        </w:tc>
        <w:tc>
          <w:tcPr>
            <w:tcW w:w="866" w:type="dxa"/>
            <w:noWrap/>
            <w:vAlign w:val="center"/>
            <w:hideMark/>
          </w:tcPr>
          <w:p w14:paraId="5EB48E7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25717*</w:t>
            </w:r>
          </w:p>
        </w:tc>
        <w:tc>
          <w:tcPr>
            <w:tcW w:w="758" w:type="dxa"/>
            <w:noWrap/>
            <w:vAlign w:val="center"/>
            <w:hideMark/>
          </w:tcPr>
          <w:p w14:paraId="4FC95DE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0.13074*</w:t>
            </w:r>
          </w:p>
        </w:tc>
        <w:tc>
          <w:tcPr>
            <w:tcW w:w="903" w:type="dxa"/>
            <w:noWrap/>
            <w:vAlign w:val="center"/>
            <w:hideMark/>
          </w:tcPr>
          <w:p w14:paraId="7B24C42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7.94**</w:t>
            </w:r>
          </w:p>
        </w:tc>
        <w:tc>
          <w:tcPr>
            <w:tcW w:w="895" w:type="dxa"/>
            <w:noWrap/>
            <w:vAlign w:val="center"/>
            <w:hideMark/>
          </w:tcPr>
          <w:p w14:paraId="4C87014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1.00*</w:t>
            </w:r>
          </w:p>
        </w:tc>
        <w:tc>
          <w:tcPr>
            <w:tcW w:w="862" w:type="dxa"/>
            <w:noWrap/>
            <w:vAlign w:val="center"/>
            <w:hideMark/>
          </w:tcPr>
          <w:p w14:paraId="724A236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14:paraId="213D930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1.974</w:t>
            </w:r>
          </w:p>
        </w:tc>
      </w:tr>
      <w:tr w:rsidR="002B505A" w:rsidRPr="006B2236" w14:paraId="1FDEE0C7" w14:textId="77777777" w:rsidTr="00887AC3">
        <w:trPr>
          <w:trHeight w:val="290"/>
        </w:trPr>
        <w:tc>
          <w:tcPr>
            <w:tcW w:w="1393" w:type="dxa"/>
            <w:noWrap/>
            <w:vAlign w:val="center"/>
            <w:hideMark/>
          </w:tcPr>
          <w:p w14:paraId="50028A3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Season</w:t>
            </w:r>
          </w:p>
        </w:tc>
        <w:tc>
          <w:tcPr>
            <w:tcW w:w="587" w:type="dxa"/>
            <w:noWrap/>
            <w:vAlign w:val="center"/>
            <w:hideMark/>
          </w:tcPr>
          <w:p w14:paraId="0C7E5D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w:t>
            </w:r>
          </w:p>
        </w:tc>
        <w:tc>
          <w:tcPr>
            <w:tcW w:w="850" w:type="dxa"/>
            <w:noWrap/>
            <w:vAlign w:val="center"/>
            <w:hideMark/>
          </w:tcPr>
          <w:p w14:paraId="66E4C6D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1407.60***</w:t>
            </w:r>
          </w:p>
        </w:tc>
        <w:tc>
          <w:tcPr>
            <w:tcW w:w="697" w:type="dxa"/>
            <w:noWrap/>
            <w:vAlign w:val="center"/>
            <w:hideMark/>
          </w:tcPr>
          <w:p w14:paraId="71AD568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0.43</w:t>
            </w:r>
          </w:p>
        </w:tc>
        <w:tc>
          <w:tcPr>
            <w:tcW w:w="686" w:type="dxa"/>
            <w:noWrap/>
            <w:vAlign w:val="center"/>
            <w:hideMark/>
          </w:tcPr>
          <w:p w14:paraId="21DEA31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3.10***</w:t>
            </w:r>
          </w:p>
        </w:tc>
        <w:tc>
          <w:tcPr>
            <w:tcW w:w="744" w:type="dxa"/>
            <w:noWrap/>
            <w:vAlign w:val="center"/>
            <w:hideMark/>
          </w:tcPr>
          <w:p w14:paraId="752355A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54**</w:t>
            </w:r>
          </w:p>
        </w:tc>
        <w:tc>
          <w:tcPr>
            <w:tcW w:w="708" w:type="dxa"/>
            <w:noWrap/>
            <w:vAlign w:val="center"/>
            <w:hideMark/>
          </w:tcPr>
          <w:p w14:paraId="6799357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0.5</w:t>
            </w:r>
          </w:p>
        </w:tc>
        <w:tc>
          <w:tcPr>
            <w:tcW w:w="851" w:type="dxa"/>
            <w:noWrap/>
            <w:vAlign w:val="center"/>
            <w:hideMark/>
          </w:tcPr>
          <w:p w14:paraId="7BA4FBC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1.00**</w:t>
            </w:r>
          </w:p>
        </w:tc>
        <w:tc>
          <w:tcPr>
            <w:tcW w:w="657" w:type="dxa"/>
            <w:noWrap/>
            <w:vAlign w:val="center"/>
            <w:hideMark/>
          </w:tcPr>
          <w:p w14:paraId="035B200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14.52**</w:t>
            </w:r>
          </w:p>
        </w:tc>
        <w:tc>
          <w:tcPr>
            <w:tcW w:w="758" w:type="dxa"/>
            <w:noWrap/>
            <w:vAlign w:val="center"/>
            <w:hideMark/>
          </w:tcPr>
          <w:p w14:paraId="59E8DC1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w:t>
            </w:r>
          </w:p>
        </w:tc>
        <w:tc>
          <w:tcPr>
            <w:tcW w:w="903" w:type="dxa"/>
            <w:noWrap/>
            <w:vAlign w:val="center"/>
            <w:hideMark/>
          </w:tcPr>
          <w:p w14:paraId="55509B5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14:paraId="10639CB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21024</w:t>
            </w:r>
          </w:p>
        </w:tc>
        <w:tc>
          <w:tcPr>
            <w:tcW w:w="758" w:type="dxa"/>
            <w:noWrap/>
            <w:vAlign w:val="center"/>
            <w:hideMark/>
          </w:tcPr>
          <w:p w14:paraId="5880D3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0.02415</w:t>
            </w:r>
          </w:p>
        </w:tc>
        <w:tc>
          <w:tcPr>
            <w:tcW w:w="903" w:type="dxa"/>
            <w:noWrap/>
            <w:vAlign w:val="center"/>
            <w:hideMark/>
          </w:tcPr>
          <w:p w14:paraId="613DE0D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0.37</w:t>
            </w:r>
          </w:p>
        </w:tc>
        <w:tc>
          <w:tcPr>
            <w:tcW w:w="895" w:type="dxa"/>
            <w:noWrap/>
            <w:vAlign w:val="center"/>
            <w:hideMark/>
          </w:tcPr>
          <w:p w14:paraId="1DE752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0.29</w:t>
            </w:r>
          </w:p>
        </w:tc>
        <w:tc>
          <w:tcPr>
            <w:tcW w:w="862" w:type="dxa"/>
            <w:noWrap/>
            <w:vAlign w:val="center"/>
            <w:hideMark/>
          </w:tcPr>
          <w:p w14:paraId="4E5C788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0.012</w:t>
            </w:r>
          </w:p>
        </w:tc>
        <w:tc>
          <w:tcPr>
            <w:tcW w:w="830" w:type="dxa"/>
            <w:noWrap/>
            <w:vAlign w:val="center"/>
            <w:hideMark/>
          </w:tcPr>
          <w:p w14:paraId="4C8831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42.631***</w:t>
            </w:r>
          </w:p>
        </w:tc>
      </w:tr>
      <w:tr w:rsidR="002B505A" w:rsidRPr="006B2236" w14:paraId="2125D095" w14:textId="77777777" w:rsidTr="00887AC3">
        <w:trPr>
          <w:trHeight w:val="290"/>
        </w:trPr>
        <w:tc>
          <w:tcPr>
            <w:tcW w:w="1393" w:type="dxa"/>
            <w:noWrap/>
            <w:vAlign w:val="center"/>
            <w:hideMark/>
          </w:tcPr>
          <w:p w14:paraId="4461E26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Replication</w:t>
            </w:r>
          </w:p>
        </w:tc>
        <w:tc>
          <w:tcPr>
            <w:tcW w:w="587" w:type="dxa"/>
            <w:noWrap/>
            <w:vAlign w:val="center"/>
            <w:hideMark/>
          </w:tcPr>
          <w:p w14:paraId="7A372E0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31EEC8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35.8</w:t>
            </w:r>
          </w:p>
        </w:tc>
        <w:tc>
          <w:tcPr>
            <w:tcW w:w="697" w:type="dxa"/>
            <w:noWrap/>
            <w:vAlign w:val="center"/>
            <w:hideMark/>
          </w:tcPr>
          <w:p w14:paraId="308D875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14:paraId="408D4BE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14:paraId="07A6959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16.7</w:t>
            </w:r>
          </w:p>
        </w:tc>
        <w:tc>
          <w:tcPr>
            <w:tcW w:w="708" w:type="dxa"/>
            <w:noWrap/>
            <w:vAlign w:val="center"/>
            <w:hideMark/>
          </w:tcPr>
          <w:p w14:paraId="1CC5C18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0.13</w:t>
            </w:r>
          </w:p>
        </w:tc>
        <w:tc>
          <w:tcPr>
            <w:tcW w:w="851" w:type="dxa"/>
            <w:noWrap/>
            <w:vAlign w:val="center"/>
            <w:hideMark/>
          </w:tcPr>
          <w:p w14:paraId="699E6C0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14:paraId="7DA3186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7.35**</w:t>
            </w:r>
          </w:p>
        </w:tc>
        <w:tc>
          <w:tcPr>
            <w:tcW w:w="758" w:type="dxa"/>
            <w:noWrap/>
            <w:vAlign w:val="center"/>
            <w:hideMark/>
          </w:tcPr>
          <w:p w14:paraId="74EC8C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0.66</w:t>
            </w:r>
          </w:p>
        </w:tc>
        <w:tc>
          <w:tcPr>
            <w:tcW w:w="903" w:type="dxa"/>
            <w:noWrap/>
            <w:vAlign w:val="center"/>
            <w:hideMark/>
          </w:tcPr>
          <w:p w14:paraId="31D5E27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14:paraId="755CAC7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15032</w:t>
            </w:r>
          </w:p>
        </w:tc>
        <w:tc>
          <w:tcPr>
            <w:tcW w:w="758" w:type="dxa"/>
            <w:noWrap/>
            <w:vAlign w:val="center"/>
            <w:hideMark/>
          </w:tcPr>
          <w:p w14:paraId="7F52346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0.04544</w:t>
            </w:r>
          </w:p>
        </w:tc>
        <w:tc>
          <w:tcPr>
            <w:tcW w:w="903" w:type="dxa"/>
            <w:noWrap/>
            <w:vAlign w:val="center"/>
            <w:hideMark/>
          </w:tcPr>
          <w:p w14:paraId="0FB0B94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1.071</w:t>
            </w:r>
          </w:p>
        </w:tc>
        <w:tc>
          <w:tcPr>
            <w:tcW w:w="895" w:type="dxa"/>
            <w:noWrap/>
            <w:vAlign w:val="center"/>
            <w:hideMark/>
          </w:tcPr>
          <w:p w14:paraId="09C056E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862" w:type="dxa"/>
            <w:noWrap/>
            <w:vAlign w:val="center"/>
            <w:hideMark/>
          </w:tcPr>
          <w:p w14:paraId="32D360D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0.004</w:t>
            </w:r>
          </w:p>
        </w:tc>
        <w:tc>
          <w:tcPr>
            <w:tcW w:w="830" w:type="dxa"/>
            <w:noWrap/>
            <w:vAlign w:val="center"/>
            <w:hideMark/>
          </w:tcPr>
          <w:p w14:paraId="72361D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3.569</w:t>
            </w:r>
          </w:p>
        </w:tc>
      </w:tr>
      <w:tr w:rsidR="002B505A" w:rsidRPr="006B2236" w14:paraId="7E110D81" w14:textId="77777777" w:rsidTr="00887AC3">
        <w:trPr>
          <w:trHeight w:val="290"/>
        </w:trPr>
        <w:tc>
          <w:tcPr>
            <w:tcW w:w="1393" w:type="dxa"/>
            <w:noWrap/>
            <w:vAlign w:val="center"/>
            <w:hideMark/>
          </w:tcPr>
          <w:p w14:paraId="42BF974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Fruit load</w:t>
            </w:r>
          </w:p>
        </w:tc>
        <w:tc>
          <w:tcPr>
            <w:tcW w:w="587" w:type="dxa"/>
            <w:noWrap/>
            <w:vAlign w:val="center"/>
            <w:hideMark/>
          </w:tcPr>
          <w:p w14:paraId="4B1C677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1BBB5D0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74293.40***</w:t>
            </w:r>
          </w:p>
        </w:tc>
        <w:tc>
          <w:tcPr>
            <w:tcW w:w="697" w:type="dxa"/>
            <w:noWrap/>
            <w:vAlign w:val="center"/>
            <w:hideMark/>
          </w:tcPr>
          <w:p w14:paraId="7DEC08D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16.19***</w:t>
            </w:r>
          </w:p>
        </w:tc>
        <w:tc>
          <w:tcPr>
            <w:tcW w:w="686" w:type="dxa"/>
            <w:noWrap/>
            <w:vAlign w:val="center"/>
            <w:hideMark/>
          </w:tcPr>
          <w:p w14:paraId="631B13C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8.39***</w:t>
            </w:r>
          </w:p>
        </w:tc>
        <w:tc>
          <w:tcPr>
            <w:tcW w:w="744" w:type="dxa"/>
            <w:noWrap/>
            <w:vAlign w:val="center"/>
            <w:hideMark/>
          </w:tcPr>
          <w:p w14:paraId="20D217F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13069.5***</w:t>
            </w:r>
          </w:p>
        </w:tc>
        <w:tc>
          <w:tcPr>
            <w:tcW w:w="708" w:type="dxa"/>
            <w:noWrap/>
            <w:vAlign w:val="center"/>
            <w:hideMark/>
          </w:tcPr>
          <w:p w14:paraId="36EDA5A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1.29**</w:t>
            </w:r>
          </w:p>
        </w:tc>
        <w:tc>
          <w:tcPr>
            <w:tcW w:w="851" w:type="dxa"/>
            <w:noWrap/>
            <w:vAlign w:val="center"/>
            <w:hideMark/>
          </w:tcPr>
          <w:p w14:paraId="55F8285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57.00***</w:t>
            </w:r>
          </w:p>
        </w:tc>
        <w:tc>
          <w:tcPr>
            <w:tcW w:w="657" w:type="dxa"/>
            <w:noWrap/>
            <w:vAlign w:val="center"/>
            <w:hideMark/>
          </w:tcPr>
          <w:p w14:paraId="2C2F9DE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2.02</w:t>
            </w:r>
          </w:p>
        </w:tc>
        <w:tc>
          <w:tcPr>
            <w:tcW w:w="758" w:type="dxa"/>
            <w:noWrap/>
            <w:vAlign w:val="center"/>
            <w:hideMark/>
          </w:tcPr>
          <w:p w14:paraId="39CA08D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15.36***</w:t>
            </w:r>
          </w:p>
        </w:tc>
        <w:tc>
          <w:tcPr>
            <w:tcW w:w="903" w:type="dxa"/>
            <w:noWrap/>
            <w:vAlign w:val="center"/>
            <w:hideMark/>
          </w:tcPr>
          <w:p w14:paraId="16C1794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0.000019**</w:t>
            </w:r>
          </w:p>
        </w:tc>
        <w:tc>
          <w:tcPr>
            <w:tcW w:w="866" w:type="dxa"/>
            <w:noWrap/>
            <w:vAlign w:val="center"/>
            <w:hideMark/>
          </w:tcPr>
          <w:p w14:paraId="175708A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167051***</w:t>
            </w:r>
          </w:p>
        </w:tc>
        <w:tc>
          <w:tcPr>
            <w:tcW w:w="758" w:type="dxa"/>
            <w:noWrap/>
            <w:vAlign w:val="center"/>
            <w:hideMark/>
          </w:tcPr>
          <w:p w14:paraId="00F33F9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0.2165**</w:t>
            </w:r>
          </w:p>
        </w:tc>
        <w:tc>
          <w:tcPr>
            <w:tcW w:w="903" w:type="dxa"/>
            <w:noWrap/>
            <w:vAlign w:val="center"/>
            <w:hideMark/>
          </w:tcPr>
          <w:p w14:paraId="0EDC412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174.914***</w:t>
            </w:r>
          </w:p>
        </w:tc>
        <w:tc>
          <w:tcPr>
            <w:tcW w:w="895" w:type="dxa"/>
            <w:noWrap/>
            <w:vAlign w:val="center"/>
            <w:hideMark/>
          </w:tcPr>
          <w:p w14:paraId="32BD3E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14:paraId="211B5F3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0.15*</w:t>
            </w:r>
          </w:p>
        </w:tc>
        <w:tc>
          <w:tcPr>
            <w:tcW w:w="830" w:type="dxa"/>
            <w:noWrap/>
            <w:vAlign w:val="center"/>
            <w:hideMark/>
          </w:tcPr>
          <w:p w14:paraId="321F83D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48.176***</w:t>
            </w:r>
          </w:p>
        </w:tc>
      </w:tr>
      <w:tr w:rsidR="002B505A" w:rsidRPr="006B2236" w14:paraId="7C4945F5" w14:textId="77777777" w:rsidTr="00887AC3">
        <w:trPr>
          <w:trHeight w:val="290"/>
        </w:trPr>
        <w:tc>
          <w:tcPr>
            <w:tcW w:w="1393" w:type="dxa"/>
            <w:noWrap/>
            <w:vAlign w:val="center"/>
            <w:hideMark/>
          </w:tcPr>
          <w:p w14:paraId="6F3FF9D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Year*Season</w:t>
            </w:r>
          </w:p>
        </w:tc>
        <w:tc>
          <w:tcPr>
            <w:tcW w:w="587" w:type="dxa"/>
            <w:noWrap/>
            <w:vAlign w:val="center"/>
            <w:hideMark/>
          </w:tcPr>
          <w:p w14:paraId="0461C6B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36121BB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20.9</w:t>
            </w:r>
          </w:p>
        </w:tc>
        <w:tc>
          <w:tcPr>
            <w:tcW w:w="697" w:type="dxa"/>
            <w:noWrap/>
            <w:vAlign w:val="center"/>
            <w:hideMark/>
          </w:tcPr>
          <w:p w14:paraId="6FBD701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0.07</w:t>
            </w:r>
          </w:p>
        </w:tc>
        <w:tc>
          <w:tcPr>
            <w:tcW w:w="686" w:type="dxa"/>
            <w:noWrap/>
            <w:vAlign w:val="center"/>
            <w:hideMark/>
          </w:tcPr>
          <w:p w14:paraId="518279A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14:paraId="1580C36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2.2</w:t>
            </w:r>
          </w:p>
        </w:tc>
        <w:tc>
          <w:tcPr>
            <w:tcW w:w="708" w:type="dxa"/>
            <w:noWrap/>
            <w:vAlign w:val="center"/>
            <w:hideMark/>
          </w:tcPr>
          <w:p w14:paraId="07D5C6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14:paraId="2F3F15E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0.09</w:t>
            </w:r>
          </w:p>
        </w:tc>
        <w:tc>
          <w:tcPr>
            <w:tcW w:w="657" w:type="dxa"/>
            <w:noWrap/>
            <w:vAlign w:val="center"/>
            <w:hideMark/>
          </w:tcPr>
          <w:p w14:paraId="2237F16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2.57</w:t>
            </w:r>
          </w:p>
        </w:tc>
        <w:tc>
          <w:tcPr>
            <w:tcW w:w="758" w:type="dxa"/>
            <w:noWrap/>
            <w:vAlign w:val="center"/>
            <w:hideMark/>
          </w:tcPr>
          <w:p w14:paraId="5735800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w:t>
            </w:r>
          </w:p>
        </w:tc>
        <w:tc>
          <w:tcPr>
            <w:tcW w:w="903" w:type="dxa"/>
            <w:noWrap/>
            <w:vAlign w:val="center"/>
            <w:hideMark/>
          </w:tcPr>
          <w:p w14:paraId="3A7E0E9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14:paraId="1102CCF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5014</w:t>
            </w:r>
          </w:p>
        </w:tc>
        <w:tc>
          <w:tcPr>
            <w:tcW w:w="758" w:type="dxa"/>
            <w:noWrap/>
            <w:vAlign w:val="center"/>
            <w:hideMark/>
          </w:tcPr>
          <w:p w14:paraId="337CE65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0.0118</w:t>
            </w:r>
          </w:p>
        </w:tc>
        <w:tc>
          <w:tcPr>
            <w:tcW w:w="903" w:type="dxa"/>
            <w:noWrap/>
            <w:vAlign w:val="center"/>
            <w:hideMark/>
          </w:tcPr>
          <w:p w14:paraId="599E22B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0.49</w:t>
            </w:r>
          </w:p>
        </w:tc>
        <w:tc>
          <w:tcPr>
            <w:tcW w:w="895" w:type="dxa"/>
            <w:noWrap/>
            <w:vAlign w:val="center"/>
            <w:hideMark/>
          </w:tcPr>
          <w:p w14:paraId="22A7021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14:paraId="7C0872B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14:paraId="6B24C29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1.317</w:t>
            </w:r>
          </w:p>
        </w:tc>
      </w:tr>
      <w:tr w:rsidR="002B505A" w:rsidRPr="006B2236" w14:paraId="69F170EF" w14:textId="77777777" w:rsidTr="00887AC3">
        <w:trPr>
          <w:trHeight w:val="280"/>
        </w:trPr>
        <w:tc>
          <w:tcPr>
            <w:tcW w:w="1393" w:type="dxa"/>
            <w:noWrap/>
            <w:vAlign w:val="center"/>
            <w:hideMark/>
          </w:tcPr>
          <w:p w14:paraId="220DD00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Year*Fruit load</w:t>
            </w:r>
          </w:p>
        </w:tc>
        <w:tc>
          <w:tcPr>
            <w:tcW w:w="587" w:type="dxa"/>
            <w:noWrap/>
            <w:vAlign w:val="center"/>
            <w:hideMark/>
          </w:tcPr>
          <w:p w14:paraId="06F15D8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w:t>
            </w:r>
          </w:p>
        </w:tc>
        <w:tc>
          <w:tcPr>
            <w:tcW w:w="850" w:type="dxa"/>
            <w:noWrap/>
            <w:vAlign w:val="center"/>
            <w:hideMark/>
          </w:tcPr>
          <w:p w14:paraId="749EC3F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w:t>
            </w:r>
          </w:p>
        </w:tc>
        <w:tc>
          <w:tcPr>
            <w:tcW w:w="697" w:type="dxa"/>
            <w:noWrap/>
            <w:vAlign w:val="center"/>
            <w:hideMark/>
          </w:tcPr>
          <w:p w14:paraId="09D18B9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0.19</w:t>
            </w:r>
          </w:p>
        </w:tc>
        <w:tc>
          <w:tcPr>
            <w:tcW w:w="686" w:type="dxa"/>
            <w:noWrap/>
            <w:vAlign w:val="center"/>
            <w:hideMark/>
          </w:tcPr>
          <w:p w14:paraId="46E5E39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0.10***</w:t>
            </w:r>
          </w:p>
        </w:tc>
        <w:tc>
          <w:tcPr>
            <w:tcW w:w="744" w:type="dxa"/>
            <w:noWrap/>
            <w:vAlign w:val="center"/>
            <w:hideMark/>
          </w:tcPr>
          <w:p w14:paraId="7C5A1F9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3.7</w:t>
            </w:r>
          </w:p>
        </w:tc>
        <w:tc>
          <w:tcPr>
            <w:tcW w:w="708" w:type="dxa"/>
            <w:noWrap/>
            <w:vAlign w:val="center"/>
            <w:hideMark/>
          </w:tcPr>
          <w:p w14:paraId="287A624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0.03</w:t>
            </w:r>
          </w:p>
        </w:tc>
        <w:tc>
          <w:tcPr>
            <w:tcW w:w="851" w:type="dxa"/>
            <w:noWrap/>
            <w:vAlign w:val="center"/>
            <w:hideMark/>
          </w:tcPr>
          <w:p w14:paraId="7A19452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w:t>
            </w:r>
          </w:p>
        </w:tc>
        <w:tc>
          <w:tcPr>
            <w:tcW w:w="657" w:type="dxa"/>
            <w:noWrap/>
            <w:vAlign w:val="center"/>
            <w:hideMark/>
          </w:tcPr>
          <w:p w14:paraId="368024E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0.52</w:t>
            </w:r>
          </w:p>
        </w:tc>
        <w:tc>
          <w:tcPr>
            <w:tcW w:w="758" w:type="dxa"/>
            <w:noWrap/>
            <w:vAlign w:val="center"/>
            <w:hideMark/>
          </w:tcPr>
          <w:p w14:paraId="6D1432BD"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0.35</w:t>
            </w:r>
          </w:p>
        </w:tc>
        <w:tc>
          <w:tcPr>
            <w:tcW w:w="903" w:type="dxa"/>
            <w:noWrap/>
            <w:vAlign w:val="center"/>
            <w:hideMark/>
          </w:tcPr>
          <w:p w14:paraId="3AEB7CC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14:paraId="771F1C3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5160</w:t>
            </w:r>
          </w:p>
        </w:tc>
        <w:tc>
          <w:tcPr>
            <w:tcW w:w="758" w:type="dxa"/>
            <w:noWrap/>
            <w:vAlign w:val="center"/>
            <w:hideMark/>
          </w:tcPr>
          <w:p w14:paraId="7F8B153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0.01816</w:t>
            </w:r>
          </w:p>
        </w:tc>
        <w:tc>
          <w:tcPr>
            <w:tcW w:w="903" w:type="dxa"/>
            <w:noWrap/>
            <w:vAlign w:val="center"/>
            <w:hideMark/>
          </w:tcPr>
          <w:p w14:paraId="15BAD7A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0.224</w:t>
            </w:r>
          </w:p>
        </w:tc>
        <w:tc>
          <w:tcPr>
            <w:tcW w:w="895" w:type="dxa"/>
            <w:noWrap/>
            <w:vAlign w:val="center"/>
            <w:hideMark/>
          </w:tcPr>
          <w:p w14:paraId="3BEFB2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0.08</w:t>
            </w:r>
          </w:p>
        </w:tc>
        <w:tc>
          <w:tcPr>
            <w:tcW w:w="862" w:type="dxa"/>
            <w:noWrap/>
            <w:vAlign w:val="center"/>
            <w:hideMark/>
          </w:tcPr>
          <w:p w14:paraId="75B1F915"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0.019</w:t>
            </w:r>
          </w:p>
        </w:tc>
        <w:tc>
          <w:tcPr>
            <w:tcW w:w="830" w:type="dxa"/>
            <w:noWrap/>
            <w:vAlign w:val="center"/>
            <w:hideMark/>
          </w:tcPr>
          <w:p w14:paraId="47AD99C8"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1.08</w:t>
            </w:r>
          </w:p>
        </w:tc>
      </w:tr>
      <w:tr w:rsidR="002B505A" w:rsidRPr="006B2236" w14:paraId="2DC80CAC" w14:textId="77777777" w:rsidTr="00887AC3">
        <w:trPr>
          <w:trHeight w:val="290"/>
        </w:trPr>
        <w:tc>
          <w:tcPr>
            <w:tcW w:w="1393" w:type="dxa"/>
            <w:noWrap/>
            <w:vAlign w:val="center"/>
            <w:hideMark/>
          </w:tcPr>
          <w:p w14:paraId="6E8674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Season*Fruit load</w:t>
            </w:r>
          </w:p>
        </w:tc>
        <w:tc>
          <w:tcPr>
            <w:tcW w:w="587" w:type="dxa"/>
            <w:noWrap/>
            <w:vAlign w:val="center"/>
            <w:hideMark/>
          </w:tcPr>
          <w:p w14:paraId="3730B0D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14:paraId="61FBF2B4"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1698.40***</w:t>
            </w:r>
          </w:p>
        </w:tc>
        <w:tc>
          <w:tcPr>
            <w:tcW w:w="697" w:type="dxa"/>
            <w:noWrap/>
            <w:vAlign w:val="center"/>
            <w:hideMark/>
          </w:tcPr>
          <w:p w14:paraId="199AC6C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1.91***</w:t>
            </w:r>
          </w:p>
        </w:tc>
        <w:tc>
          <w:tcPr>
            <w:tcW w:w="686" w:type="dxa"/>
            <w:noWrap/>
            <w:vAlign w:val="center"/>
            <w:hideMark/>
          </w:tcPr>
          <w:p w14:paraId="61C761A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2.59***</w:t>
            </w:r>
          </w:p>
        </w:tc>
        <w:tc>
          <w:tcPr>
            <w:tcW w:w="744" w:type="dxa"/>
            <w:noWrap/>
            <w:vAlign w:val="center"/>
            <w:hideMark/>
          </w:tcPr>
          <w:p w14:paraId="38FB375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4.5</w:t>
            </w:r>
          </w:p>
        </w:tc>
        <w:tc>
          <w:tcPr>
            <w:tcW w:w="708" w:type="dxa"/>
            <w:noWrap/>
            <w:vAlign w:val="center"/>
            <w:hideMark/>
          </w:tcPr>
          <w:p w14:paraId="1885CF8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14:paraId="607660B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14:paraId="3869A9B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w:t>
            </w:r>
          </w:p>
        </w:tc>
        <w:tc>
          <w:tcPr>
            <w:tcW w:w="758" w:type="dxa"/>
            <w:noWrap/>
            <w:vAlign w:val="center"/>
            <w:hideMark/>
          </w:tcPr>
          <w:p w14:paraId="48A1C6A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1.62</w:t>
            </w:r>
          </w:p>
        </w:tc>
        <w:tc>
          <w:tcPr>
            <w:tcW w:w="903" w:type="dxa"/>
            <w:noWrap/>
            <w:vAlign w:val="center"/>
            <w:hideMark/>
          </w:tcPr>
          <w:p w14:paraId="014DB17C"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0.000004</w:t>
            </w:r>
          </w:p>
        </w:tc>
        <w:tc>
          <w:tcPr>
            <w:tcW w:w="866" w:type="dxa"/>
            <w:noWrap/>
            <w:vAlign w:val="center"/>
            <w:hideMark/>
          </w:tcPr>
          <w:p w14:paraId="1C9E8ED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14364</w:t>
            </w:r>
          </w:p>
        </w:tc>
        <w:tc>
          <w:tcPr>
            <w:tcW w:w="758" w:type="dxa"/>
            <w:noWrap/>
            <w:vAlign w:val="center"/>
            <w:hideMark/>
          </w:tcPr>
          <w:p w14:paraId="09DB32D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0.04431</w:t>
            </w:r>
          </w:p>
        </w:tc>
        <w:tc>
          <w:tcPr>
            <w:tcW w:w="903" w:type="dxa"/>
            <w:noWrap/>
            <w:vAlign w:val="center"/>
            <w:hideMark/>
          </w:tcPr>
          <w:p w14:paraId="393B1C5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8.002**</w:t>
            </w:r>
          </w:p>
        </w:tc>
        <w:tc>
          <w:tcPr>
            <w:tcW w:w="895" w:type="dxa"/>
            <w:noWrap/>
            <w:vAlign w:val="center"/>
            <w:hideMark/>
          </w:tcPr>
          <w:p w14:paraId="2BBA315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0.001</w:t>
            </w:r>
          </w:p>
        </w:tc>
        <w:tc>
          <w:tcPr>
            <w:tcW w:w="862" w:type="dxa"/>
            <w:noWrap/>
            <w:vAlign w:val="center"/>
            <w:hideMark/>
          </w:tcPr>
          <w:p w14:paraId="2102E9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0.017</w:t>
            </w:r>
          </w:p>
        </w:tc>
        <w:tc>
          <w:tcPr>
            <w:tcW w:w="830" w:type="dxa"/>
            <w:noWrap/>
            <w:vAlign w:val="center"/>
            <w:hideMark/>
          </w:tcPr>
          <w:p w14:paraId="07C50E7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1.156</w:t>
            </w:r>
          </w:p>
        </w:tc>
      </w:tr>
      <w:tr w:rsidR="002B505A" w:rsidRPr="006B2236" w14:paraId="76E03E1F" w14:textId="77777777" w:rsidTr="00887AC3">
        <w:trPr>
          <w:trHeight w:val="290"/>
        </w:trPr>
        <w:tc>
          <w:tcPr>
            <w:tcW w:w="1393" w:type="dxa"/>
            <w:noWrap/>
            <w:vAlign w:val="center"/>
            <w:hideMark/>
          </w:tcPr>
          <w:p w14:paraId="6E9AF37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Error</w:t>
            </w:r>
          </w:p>
        </w:tc>
        <w:tc>
          <w:tcPr>
            <w:tcW w:w="587" w:type="dxa"/>
            <w:noWrap/>
            <w:vAlign w:val="center"/>
            <w:hideMark/>
          </w:tcPr>
          <w:p w14:paraId="497B9D1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38</w:t>
            </w:r>
          </w:p>
        </w:tc>
        <w:tc>
          <w:tcPr>
            <w:tcW w:w="850" w:type="dxa"/>
            <w:noWrap/>
            <w:vAlign w:val="center"/>
            <w:hideMark/>
          </w:tcPr>
          <w:p w14:paraId="264621F2"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18.3</w:t>
            </w:r>
          </w:p>
        </w:tc>
        <w:tc>
          <w:tcPr>
            <w:tcW w:w="697" w:type="dxa"/>
            <w:noWrap/>
            <w:vAlign w:val="center"/>
            <w:hideMark/>
          </w:tcPr>
          <w:p w14:paraId="6B91094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0.2</w:t>
            </w:r>
          </w:p>
        </w:tc>
        <w:tc>
          <w:tcPr>
            <w:tcW w:w="686" w:type="dxa"/>
            <w:noWrap/>
            <w:vAlign w:val="center"/>
            <w:hideMark/>
          </w:tcPr>
          <w:p w14:paraId="361E6DEB"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14:paraId="486BAAF6"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w:t>
            </w:r>
          </w:p>
        </w:tc>
        <w:tc>
          <w:tcPr>
            <w:tcW w:w="708" w:type="dxa"/>
            <w:noWrap/>
            <w:vAlign w:val="center"/>
            <w:hideMark/>
          </w:tcPr>
          <w:p w14:paraId="658A69FE"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14:paraId="0A11322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0.08</w:t>
            </w:r>
          </w:p>
        </w:tc>
        <w:tc>
          <w:tcPr>
            <w:tcW w:w="657" w:type="dxa"/>
            <w:noWrap/>
            <w:vAlign w:val="center"/>
            <w:hideMark/>
          </w:tcPr>
          <w:p w14:paraId="50BEE0A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1.18</w:t>
            </w:r>
          </w:p>
        </w:tc>
        <w:tc>
          <w:tcPr>
            <w:tcW w:w="758" w:type="dxa"/>
            <w:noWrap/>
            <w:vAlign w:val="center"/>
            <w:hideMark/>
          </w:tcPr>
          <w:p w14:paraId="45BE687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0.43</w:t>
            </w:r>
          </w:p>
        </w:tc>
        <w:tc>
          <w:tcPr>
            <w:tcW w:w="903" w:type="dxa"/>
            <w:noWrap/>
            <w:vAlign w:val="center"/>
            <w:hideMark/>
          </w:tcPr>
          <w:p w14:paraId="34BACE10"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0.000003</w:t>
            </w:r>
          </w:p>
        </w:tc>
        <w:tc>
          <w:tcPr>
            <w:tcW w:w="866" w:type="dxa"/>
            <w:noWrap/>
            <w:vAlign w:val="center"/>
            <w:hideMark/>
          </w:tcPr>
          <w:p w14:paraId="7D80090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5470</w:t>
            </w:r>
          </w:p>
        </w:tc>
        <w:tc>
          <w:tcPr>
            <w:tcW w:w="758" w:type="dxa"/>
            <w:noWrap/>
            <w:vAlign w:val="center"/>
            <w:hideMark/>
          </w:tcPr>
          <w:p w14:paraId="33E88F11"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0.02714</w:t>
            </w:r>
          </w:p>
        </w:tc>
        <w:tc>
          <w:tcPr>
            <w:tcW w:w="903" w:type="dxa"/>
            <w:noWrap/>
            <w:vAlign w:val="center"/>
            <w:hideMark/>
          </w:tcPr>
          <w:p w14:paraId="7BC55A83"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1.146</w:t>
            </w:r>
          </w:p>
        </w:tc>
        <w:tc>
          <w:tcPr>
            <w:tcW w:w="895" w:type="dxa"/>
            <w:noWrap/>
            <w:vAlign w:val="center"/>
            <w:hideMark/>
          </w:tcPr>
          <w:p w14:paraId="5D2E3D89"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0.3</w:t>
            </w:r>
          </w:p>
        </w:tc>
        <w:tc>
          <w:tcPr>
            <w:tcW w:w="862" w:type="dxa"/>
            <w:noWrap/>
            <w:vAlign w:val="center"/>
            <w:hideMark/>
          </w:tcPr>
          <w:p w14:paraId="51FBAAF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0.02</w:t>
            </w:r>
          </w:p>
        </w:tc>
        <w:tc>
          <w:tcPr>
            <w:tcW w:w="830" w:type="dxa"/>
            <w:noWrap/>
            <w:vAlign w:val="center"/>
            <w:hideMark/>
          </w:tcPr>
          <w:p w14:paraId="3EDB1C7A"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1.397</w:t>
            </w:r>
          </w:p>
        </w:tc>
      </w:tr>
      <w:tr w:rsidR="002B505A" w:rsidRPr="006B2236" w14:paraId="38303000" w14:textId="77777777" w:rsidTr="00887AC3">
        <w:trPr>
          <w:trHeight w:val="290"/>
        </w:trPr>
        <w:tc>
          <w:tcPr>
            <w:tcW w:w="1393" w:type="dxa"/>
            <w:noWrap/>
            <w:vAlign w:val="center"/>
            <w:hideMark/>
          </w:tcPr>
          <w:p w14:paraId="13BC283F"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Total</w:t>
            </w:r>
          </w:p>
        </w:tc>
        <w:tc>
          <w:tcPr>
            <w:tcW w:w="587" w:type="dxa"/>
            <w:noWrap/>
            <w:vAlign w:val="center"/>
            <w:hideMark/>
          </w:tcPr>
          <w:p w14:paraId="3460AB77" w14:textId="77777777" w:rsidR="002B505A" w:rsidRPr="006B2236" w:rsidRDefault="002B505A" w:rsidP="00887AC3">
            <w:pPr>
              <w:jc w:val="center"/>
              <w:rPr>
                <w:rFonts w:ascii="Times New Roman" w:hAnsi="Times New Roman" w:cs="Times New Roman"/>
              </w:rPr>
            </w:pPr>
            <w:r w:rsidRPr="006B2236">
              <w:rPr>
                <w:rFonts w:ascii="Times New Roman" w:hAnsi="Times New Roman" w:cs="Times New Roman"/>
              </w:rPr>
              <w:t>53</w:t>
            </w:r>
          </w:p>
        </w:tc>
        <w:tc>
          <w:tcPr>
            <w:tcW w:w="850" w:type="dxa"/>
            <w:noWrap/>
            <w:vAlign w:val="center"/>
            <w:hideMark/>
          </w:tcPr>
          <w:p w14:paraId="7B9EBF01" w14:textId="77777777" w:rsidR="002B505A" w:rsidRPr="006B2236" w:rsidRDefault="002B505A" w:rsidP="00887AC3">
            <w:pPr>
              <w:jc w:val="center"/>
              <w:rPr>
                <w:rFonts w:ascii="Times New Roman" w:hAnsi="Times New Roman" w:cs="Times New Roman"/>
              </w:rPr>
            </w:pPr>
          </w:p>
        </w:tc>
        <w:tc>
          <w:tcPr>
            <w:tcW w:w="697" w:type="dxa"/>
            <w:noWrap/>
            <w:vAlign w:val="center"/>
            <w:hideMark/>
          </w:tcPr>
          <w:p w14:paraId="14129435" w14:textId="77777777" w:rsidR="002B505A" w:rsidRPr="006B2236" w:rsidRDefault="002B505A" w:rsidP="00887AC3">
            <w:pPr>
              <w:jc w:val="center"/>
              <w:rPr>
                <w:rFonts w:ascii="Times New Roman" w:hAnsi="Times New Roman" w:cs="Times New Roman"/>
              </w:rPr>
            </w:pPr>
          </w:p>
        </w:tc>
        <w:tc>
          <w:tcPr>
            <w:tcW w:w="686" w:type="dxa"/>
            <w:noWrap/>
            <w:vAlign w:val="center"/>
            <w:hideMark/>
          </w:tcPr>
          <w:p w14:paraId="27CC7F0F" w14:textId="77777777" w:rsidR="002B505A" w:rsidRPr="006B2236" w:rsidRDefault="002B505A" w:rsidP="00887AC3">
            <w:pPr>
              <w:jc w:val="center"/>
              <w:rPr>
                <w:rFonts w:ascii="Times New Roman" w:hAnsi="Times New Roman" w:cs="Times New Roman"/>
              </w:rPr>
            </w:pPr>
          </w:p>
        </w:tc>
        <w:tc>
          <w:tcPr>
            <w:tcW w:w="744" w:type="dxa"/>
            <w:noWrap/>
            <w:vAlign w:val="center"/>
            <w:hideMark/>
          </w:tcPr>
          <w:p w14:paraId="6B333910" w14:textId="77777777" w:rsidR="002B505A" w:rsidRPr="006B2236" w:rsidRDefault="002B505A" w:rsidP="00887AC3">
            <w:pPr>
              <w:jc w:val="center"/>
              <w:rPr>
                <w:rFonts w:ascii="Times New Roman" w:hAnsi="Times New Roman" w:cs="Times New Roman"/>
              </w:rPr>
            </w:pPr>
          </w:p>
        </w:tc>
        <w:tc>
          <w:tcPr>
            <w:tcW w:w="708" w:type="dxa"/>
            <w:noWrap/>
            <w:vAlign w:val="center"/>
            <w:hideMark/>
          </w:tcPr>
          <w:p w14:paraId="27211A1E" w14:textId="77777777" w:rsidR="002B505A" w:rsidRPr="006B2236" w:rsidRDefault="002B505A" w:rsidP="00887AC3">
            <w:pPr>
              <w:jc w:val="center"/>
              <w:rPr>
                <w:rFonts w:ascii="Times New Roman" w:hAnsi="Times New Roman" w:cs="Times New Roman"/>
              </w:rPr>
            </w:pPr>
          </w:p>
        </w:tc>
        <w:tc>
          <w:tcPr>
            <w:tcW w:w="851" w:type="dxa"/>
            <w:noWrap/>
            <w:vAlign w:val="center"/>
            <w:hideMark/>
          </w:tcPr>
          <w:p w14:paraId="3BF3BBC1" w14:textId="77777777" w:rsidR="002B505A" w:rsidRPr="006B2236" w:rsidRDefault="002B505A" w:rsidP="00887AC3">
            <w:pPr>
              <w:jc w:val="center"/>
              <w:rPr>
                <w:rFonts w:ascii="Times New Roman" w:hAnsi="Times New Roman" w:cs="Times New Roman"/>
              </w:rPr>
            </w:pPr>
          </w:p>
        </w:tc>
        <w:tc>
          <w:tcPr>
            <w:tcW w:w="657" w:type="dxa"/>
            <w:noWrap/>
            <w:vAlign w:val="center"/>
            <w:hideMark/>
          </w:tcPr>
          <w:p w14:paraId="1076A033" w14:textId="77777777" w:rsidR="002B505A" w:rsidRPr="006B2236" w:rsidRDefault="002B505A" w:rsidP="00887AC3">
            <w:pPr>
              <w:jc w:val="center"/>
              <w:rPr>
                <w:rFonts w:ascii="Times New Roman" w:hAnsi="Times New Roman" w:cs="Times New Roman"/>
              </w:rPr>
            </w:pPr>
          </w:p>
        </w:tc>
        <w:tc>
          <w:tcPr>
            <w:tcW w:w="758" w:type="dxa"/>
            <w:noWrap/>
            <w:vAlign w:val="center"/>
            <w:hideMark/>
          </w:tcPr>
          <w:p w14:paraId="31EC8A23" w14:textId="77777777" w:rsidR="002B505A" w:rsidRPr="006B2236" w:rsidRDefault="002B505A" w:rsidP="00887AC3">
            <w:pPr>
              <w:jc w:val="center"/>
              <w:rPr>
                <w:rFonts w:ascii="Times New Roman" w:hAnsi="Times New Roman" w:cs="Times New Roman"/>
              </w:rPr>
            </w:pPr>
          </w:p>
        </w:tc>
        <w:tc>
          <w:tcPr>
            <w:tcW w:w="903" w:type="dxa"/>
            <w:noWrap/>
            <w:vAlign w:val="center"/>
            <w:hideMark/>
          </w:tcPr>
          <w:p w14:paraId="5A7C30BD" w14:textId="77777777" w:rsidR="002B505A" w:rsidRPr="006B2236" w:rsidRDefault="002B505A" w:rsidP="00887AC3">
            <w:pPr>
              <w:jc w:val="center"/>
              <w:rPr>
                <w:rFonts w:ascii="Times New Roman" w:hAnsi="Times New Roman" w:cs="Times New Roman"/>
              </w:rPr>
            </w:pPr>
          </w:p>
        </w:tc>
        <w:tc>
          <w:tcPr>
            <w:tcW w:w="866" w:type="dxa"/>
            <w:noWrap/>
            <w:vAlign w:val="center"/>
            <w:hideMark/>
          </w:tcPr>
          <w:p w14:paraId="69669C32" w14:textId="77777777" w:rsidR="002B505A" w:rsidRPr="006B2236" w:rsidRDefault="002B505A" w:rsidP="00887AC3">
            <w:pPr>
              <w:jc w:val="center"/>
              <w:rPr>
                <w:rFonts w:ascii="Times New Roman" w:hAnsi="Times New Roman" w:cs="Times New Roman"/>
              </w:rPr>
            </w:pPr>
          </w:p>
        </w:tc>
        <w:tc>
          <w:tcPr>
            <w:tcW w:w="758" w:type="dxa"/>
            <w:noWrap/>
            <w:vAlign w:val="center"/>
            <w:hideMark/>
          </w:tcPr>
          <w:p w14:paraId="20832CB1" w14:textId="77777777" w:rsidR="002B505A" w:rsidRPr="006B2236" w:rsidRDefault="002B505A" w:rsidP="00887AC3">
            <w:pPr>
              <w:jc w:val="center"/>
              <w:rPr>
                <w:rFonts w:ascii="Times New Roman" w:hAnsi="Times New Roman" w:cs="Times New Roman"/>
              </w:rPr>
            </w:pPr>
          </w:p>
        </w:tc>
        <w:tc>
          <w:tcPr>
            <w:tcW w:w="903" w:type="dxa"/>
            <w:noWrap/>
            <w:vAlign w:val="center"/>
            <w:hideMark/>
          </w:tcPr>
          <w:p w14:paraId="635645CF" w14:textId="77777777" w:rsidR="002B505A" w:rsidRPr="006B2236" w:rsidRDefault="002B505A" w:rsidP="00887AC3">
            <w:pPr>
              <w:jc w:val="center"/>
              <w:rPr>
                <w:rFonts w:ascii="Times New Roman" w:hAnsi="Times New Roman" w:cs="Times New Roman"/>
              </w:rPr>
            </w:pPr>
          </w:p>
        </w:tc>
        <w:tc>
          <w:tcPr>
            <w:tcW w:w="895" w:type="dxa"/>
            <w:noWrap/>
            <w:vAlign w:val="center"/>
            <w:hideMark/>
          </w:tcPr>
          <w:p w14:paraId="7FC10949" w14:textId="77777777" w:rsidR="002B505A" w:rsidRPr="006B2236" w:rsidRDefault="002B505A" w:rsidP="00887AC3">
            <w:pPr>
              <w:jc w:val="center"/>
              <w:rPr>
                <w:rFonts w:ascii="Times New Roman" w:hAnsi="Times New Roman" w:cs="Times New Roman"/>
              </w:rPr>
            </w:pPr>
          </w:p>
        </w:tc>
        <w:tc>
          <w:tcPr>
            <w:tcW w:w="862" w:type="dxa"/>
            <w:noWrap/>
            <w:vAlign w:val="center"/>
            <w:hideMark/>
          </w:tcPr>
          <w:p w14:paraId="2B8E35B9" w14:textId="77777777" w:rsidR="002B505A" w:rsidRPr="006B2236" w:rsidRDefault="002B505A" w:rsidP="00887AC3">
            <w:pPr>
              <w:jc w:val="center"/>
              <w:rPr>
                <w:rFonts w:ascii="Times New Roman" w:hAnsi="Times New Roman" w:cs="Times New Roman"/>
              </w:rPr>
            </w:pPr>
          </w:p>
        </w:tc>
        <w:tc>
          <w:tcPr>
            <w:tcW w:w="830" w:type="dxa"/>
            <w:noWrap/>
            <w:vAlign w:val="center"/>
            <w:hideMark/>
          </w:tcPr>
          <w:p w14:paraId="09AFCBF5" w14:textId="77777777" w:rsidR="002B505A" w:rsidRPr="006B2236" w:rsidRDefault="002B505A" w:rsidP="00887AC3">
            <w:pPr>
              <w:jc w:val="center"/>
              <w:rPr>
                <w:rFonts w:ascii="Times New Roman" w:hAnsi="Times New Roman" w:cs="Times New Roman"/>
              </w:rPr>
            </w:pPr>
          </w:p>
        </w:tc>
      </w:tr>
    </w:tbl>
    <w:p w14:paraId="2BAE3A1B" w14:textId="77777777" w:rsidR="002B505A" w:rsidRPr="006B2236" w:rsidRDefault="002B505A" w:rsidP="002B505A">
      <w:pPr>
        <w:rPr>
          <w:rFonts w:ascii="Times New Roman" w:hAnsi="Times New Roman" w:cs="Times New Roman"/>
        </w:rPr>
      </w:pPr>
      <w:r w:rsidRPr="006B2236">
        <w:rPr>
          <w:rFonts w:ascii="Times New Roman" w:hAnsi="Times New Roman" w:cs="Times New Roman"/>
        </w:rPr>
        <w:t>*Significance at p&lt;0.05, **Significance at p&lt;0.01 and ***Significance at p&lt;0.001</w:t>
      </w:r>
    </w:p>
    <w:p w14:paraId="55F7E9EF" w14:textId="7415A63B" w:rsidR="002B505A" w:rsidRPr="006B2236" w:rsidRDefault="002B505A" w:rsidP="002B505A">
      <w:pPr>
        <w:jc w:val="both"/>
        <w:rPr>
          <w:rFonts w:ascii="Times New Roman" w:hAnsi="Times New Roman" w:cs="Times New Roman"/>
          <w:lang w:val="en-US"/>
        </w:rPr>
      </w:pPr>
      <w:r w:rsidRPr="006B2236">
        <w:rPr>
          <w:rFonts w:ascii="Times New Roman" w:hAnsi="Times New Roman" w:cs="Times New Roman"/>
        </w:rPr>
        <w:t xml:space="preserve">Fruit weight (g), FL: </w:t>
      </w:r>
      <w:r w:rsidR="00DE2EDF">
        <w:rPr>
          <w:rFonts w:ascii="Times New Roman" w:hAnsi="Times New Roman" w:cs="Times New Roman"/>
        </w:rPr>
        <w:t>F</w:t>
      </w:r>
      <w:r w:rsidRPr="006B2236">
        <w:rPr>
          <w:rFonts w:ascii="Times New Roman" w:hAnsi="Times New Roman" w:cs="Times New Roman"/>
        </w:rPr>
        <w:t xml:space="preserve">ruit length (cm), FW: </w:t>
      </w:r>
      <w:r w:rsidR="00DE2EDF">
        <w:rPr>
          <w:rFonts w:ascii="Times New Roman" w:hAnsi="Times New Roman" w:cs="Times New Roman"/>
        </w:rPr>
        <w:t>F</w:t>
      </w:r>
      <w:r w:rsidRPr="006B2236">
        <w:rPr>
          <w:rFonts w:ascii="Times New Roman" w:hAnsi="Times New Roman" w:cs="Times New Roman"/>
        </w:rPr>
        <w:t xml:space="preserve">ruit width (cm), SPF: </w:t>
      </w:r>
      <w:r w:rsidR="00DE2EDF">
        <w:rPr>
          <w:rFonts w:ascii="Times New Roman" w:hAnsi="Times New Roman" w:cs="Times New Roman"/>
          <w:lang w:val="en-US"/>
        </w:rPr>
        <w:t>S</w:t>
      </w:r>
      <w:r w:rsidRPr="006B2236">
        <w:rPr>
          <w:rFonts w:ascii="Times New Roman" w:hAnsi="Times New Roman" w:cs="Times New Roman"/>
          <w:lang w:val="en-US"/>
        </w:rPr>
        <w:t xml:space="preserve">eed yield per fruit (g), </w:t>
      </w:r>
      <w:r w:rsidRPr="006B2236">
        <w:rPr>
          <w:rFonts w:ascii="Times New Roman" w:hAnsi="Times New Roman" w:cs="Times New Roman"/>
        </w:rPr>
        <w:t xml:space="preserve">TSW: 1000-seed weight (g), SYPF: number of seeds per fruit, G%: seed germination, SL: seedling length(cm), SDW: seedling dry weight (g/seedling), SVI I: seedling Vigour index I, SVI II: seedling Vigour index II, SOG: speed of germination, seed length (mm), seed width (mm), EC: electrical conductivity (in µS m </w:t>
      </w:r>
      <w:r w:rsidRPr="006B2236">
        <w:rPr>
          <w:rFonts w:ascii="Times New Roman" w:hAnsi="Times New Roman" w:cs="Times New Roman"/>
          <w:vertAlign w:val="superscript"/>
        </w:rPr>
        <w:t>–1</w:t>
      </w:r>
      <w:r w:rsidRPr="006B2236">
        <w:rPr>
          <w:rFonts w:ascii="Times New Roman" w:hAnsi="Times New Roman" w:cs="Times New Roman"/>
        </w:rPr>
        <w:t>).</w:t>
      </w:r>
    </w:p>
    <w:p w14:paraId="22D664A5" w14:textId="77777777" w:rsidR="002B505A" w:rsidRPr="006B2236" w:rsidRDefault="002B505A" w:rsidP="002B505A">
      <w:pPr>
        <w:rPr>
          <w:rFonts w:ascii="Times New Roman" w:hAnsi="Times New Roman" w:cs="Times New Roman"/>
          <w:b/>
          <w:bCs/>
          <w:lang w:val="en-US"/>
        </w:rPr>
      </w:pPr>
    </w:p>
    <w:p w14:paraId="2EA73647" w14:textId="15DFDA39" w:rsidR="002B505A" w:rsidRPr="006B2236" w:rsidRDefault="002B505A" w:rsidP="002B505A">
      <w:pPr>
        <w:tabs>
          <w:tab w:val="left" w:pos="2090"/>
        </w:tabs>
        <w:spacing w:line="360" w:lineRule="auto"/>
        <w:jc w:val="both"/>
        <w:rPr>
          <w:rFonts w:ascii="Times New Roman" w:hAnsi="Times New Roman" w:cs="Times New Roman"/>
          <w:lang w:val="en-US"/>
        </w:rPr>
      </w:pPr>
    </w:p>
    <w:p w14:paraId="670EDB80" w14:textId="5FDA1FFB" w:rsidR="002B505A" w:rsidRPr="006B2236" w:rsidRDefault="002B505A" w:rsidP="002B505A">
      <w:pPr>
        <w:tabs>
          <w:tab w:val="left" w:pos="2090"/>
        </w:tabs>
        <w:rPr>
          <w:rFonts w:ascii="Times New Roman" w:hAnsi="Times New Roman" w:cs="Times New Roman"/>
        </w:rPr>
        <w:sectPr w:rsidR="002B505A" w:rsidRPr="006B2236" w:rsidSect="002B505A">
          <w:pgSz w:w="16838" w:h="11906" w:orient="landscape"/>
          <w:pgMar w:top="1440" w:right="1440" w:bottom="1440" w:left="1440" w:header="708" w:footer="708" w:gutter="0"/>
          <w:cols w:space="708"/>
          <w:docGrid w:linePitch="360"/>
        </w:sectPr>
      </w:pPr>
      <w:r w:rsidRPr="006B2236">
        <w:rPr>
          <w:rFonts w:ascii="Times New Roman" w:hAnsi="Times New Roman" w:cs="Times New Roman"/>
        </w:rPr>
        <w:tab/>
      </w:r>
    </w:p>
    <w:p w14:paraId="622893D1" w14:textId="3484B6AE"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lastRenderedPageBreak/>
        <w:t>four-fruit load (695.9 g and 668.3 g, respectively). The differences were statistically significant (CD@5% = 12.81-16.46). This indicates a strong negative impact of higher fruit load on individual fruit size. Low value of coefficient of variation (0.55</w:t>
      </w:r>
      <w:r w:rsidR="007E38A2">
        <w:rPr>
          <w:rFonts w:ascii="Times New Roman" w:hAnsi="Times New Roman" w:cs="Times New Roman"/>
        </w:rPr>
        <w:t>-</w:t>
      </w:r>
      <w:r w:rsidRPr="006B2236">
        <w:rPr>
          <w:rFonts w:ascii="Times New Roman" w:hAnsi="Times New Roman" w:cs="Times New Roman"/>
        </w:rPr>
        <w:t>0.94%) confirms the reliability of these differences.</w:t>
      </w:r>
    </w:p>
    <w:p w14:paraId="49BB9FBA" w14:textId="5681B5E2"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3.2.2. Effect of </w:t>
      </w:r>
      <w:r w:rsidRPr="006B2236">
        <w:rPr>
          <w:rFonts w:ascii="Times New Roman" w:hAnsi="Times New Roman" w:cs="Times New Roman"/>
          <w:b/>
          <w:bCs/>
        </w:rPr>
        <w:t xml:space="preserve">fruit load on </w:t>
      </w:r>
      <w:r w:rsidR="00CE1CAE">
        <w:rPr>
          <w:rFonts w:ascii="Times New Roman" w:hAnsi="Times New Roman" w:cs="Times New Roman"/>
          <w:b/>
          <w:bCs/>
        </w:rPr>
        <w:t>F</w:t>
      </w:r>
      <w:r w:rsidRPr="006B2236">
        <w:rPr>
          <w:rFonts w:ascii="Times New Roman" w:hAnsi="Times New Roman" w:cs="Times New Roman"/>
          <w:b/>
          <w:bCs/>
        </w:rPr>
        <w:t>ruit length (FL in cm)</w:t>
      </w:r>
    </w:p>
    <w:p w14:paraId="3DEB8481" w14:textId="775259BA" w:rsidR="008159FE" w:rsidRPr="006B2236" w:rsidRDefault="008159FE" w:rsidP="008159FE">
      <w:pPr>
        <w:spacing w:line="360" w:lineRule="auto"/>
        <w:rPr>
          <w:rFonts w:ascii="Times New Roman" w:hAnsi="Times New Roman" w:cs="Times New Roman"/>
        </w:rPr>
      </w:pPr>
      <w:r w:rsidRPr="006B2236">
        <w:rPr>
          <w:rFonts w:ascii="Times New Roman" w:hAnsi="Times New Roman" w:cs="Times New Roman"/>
        </w:rPr>
        <w:t xml:space="preserve">Fruit length was significantly influenced by fruit load. Maximum fruit length was recorded at two-fruit load (27.9 cm in </w:t>
      </w:r>
      <w:r w:rsidR="00D45AA4" w:rsidRPr="00D45AA4">
        <w:rPr>
          <w:rFonts w:ascii="Times New Roman" w:hAnsi="Times New Roman" w:cs="Times New Roman"/>
          <w:i/>
          <w:iCs/>
        </w:rPr>
        <w:t>Kharif</w:t>
      </w:r>
      <w:r w:rsidRPr="006B2236">
        <w:rPr>
          <w:rFonts w:ascii="Times New Roman" w:hAnsi="Times New Roman" w:cs="Times New Roman"/>
        </w:rPr>
        <w:t xml:space="preserve"> and 27.1 cm in Spring-summer), while the minimum was observed at four-fruit load (25.4 cm and 25.9 cm, respectively) (Table </w:t>
      </w:r>
      <w:r w:rsidR="00C24C21" w:rsidRPr="006B2236">
        <w:rPr>
          <w:rFonts w:ascii="Times New Roman" w:hAnsi="Times New Roman" w:cs="Times New Roman"/>
        </w:rPr>
        <w:t>3</w:t>
      </w:r>
      <w:r w:rsidRPr="006B2236">
        <w:rPr>
          <w:rFonts w:ascii="Times New Roman" w:hAnsi="Times New Roman" w:cs="Times New Roman"/>
        </w:rPr>
        <w:t>). Differences were statistically significant in most years, reflecting the negative association between fruit number per plant and elongation of fruit.</w:t>
      </w:r>
    </w:p>
    <w:p w14:paraId="5667C3ED" w14:textId="2677A872" w:rsidR="00C24C21"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3.2.3. Effect of </w:t>
      </w:r>
      <w:r w:rsidRPr="006B2236">
        <w:rPr>
          <w:rFonts w:ascii="Times New Roman" w:hAnsi="Times New Roman" w:cs="Times New Roman"/>
          <w:b/>
          <w:bCs/>
        </w:rPr>
        <w:t xml:space="preserve">fruit load on </w:t>
      </w:r>
      <w:r w:rsidR="00CE1CAE">
        <w:rPr>
          <w:rFonts w:ascii="Times New Roman" w:hAnsi="Times New Roman" w:cs="Times New Roman"/>
          <w:b/>
          <w:bCs/>
        </w:rPr>
        <w:t>F</w:t>
      </w:r>
      <w:r w:rsidRPr="006B2236">
        <w:rPr>
          <w:rFonts w:ascii="Times New Roman" w:hAnsi="Times New Roman" w:cs="Times New Roman"/>
          <w:b/>
          <w:bCs/>
        </w:rPr>
        <w:t>ruit width (FW in cm)</w:t>
      </w:r>
    </w:p>
    <w:p w14:paraId="339E6C82" w14:textId="69F39ED9"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rPr>
        <w:t xml:space="preserve">Fruit width followed a similar trend, with the widest fruits recorded at two-fruit load (7.15 cm and 7.55 cm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Spring-summer, respectively) (Table </w:t>
      </w:r>
      <w:r w:rsidR="00C24C21" w:rsidRPr="006B2236">
        <w:rPr>
          <w:rFonts w:ascii="Times New Roman" w:hAnsi="Times New Roman" w:cs="Times New Roman"/>
        </w:rPr>
        <w:t>4</w:t>
      </w:r>
      <w:r w:rsidRPr="006B2236">
        <w:rPr>
          <w:rFonts w:ascii="Times New Roman" w:hAnsi="Times New Roman" w:cs="Times New Roman"/>
        </w:rPr>
        <w:t>). Fruit width reduced significantly under three- and four-fruit loads, reaching minimum values at four-fruit load (6.46 cm and 5.57 cm).</w:t>
      </w:r>
      <w:r w:rsidRPr="006B2236">
        <w:t xml:space="preserve"> </w:t>
      </w:r>
      <w:r w:rsidRPr="006B2236">
        <w:rPr>
          <w:rFonts w:ascii="Times New Roman" w:hAnsi="Times New Roman" w:cs="Times New Roman"/>
        </w:rPr>
        <w:t>These differences were highly significant, indicating that lower fruit load enhances fruit girth.</w:t>
      </w:r>
    </w:p>
    <w:p w14:paraId="4B796C96" w14:textId="46187091"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2.</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CE1CAE">
        <w:rPr>
          <w:rFonts w:ascii="Times New Roman" w:hAnsi="Times New Roman" w:cs="Times New Roman"/>
          <w:b/>
          <w:bCs/>
        </w:rPr>
        <w:t>F</w:t>
      </w:r>
      <w:r w:rsidRPr="006B2236">
        <w:rPr>
          <w:rFonts w:ascii="Times New Roman" w:hAnsi="Times New Roman" w:cs="Times New Roman"/>
          <w:b/>
          <w:bCs/>
        </w:rPr>
        <w:t>ruit weight (g)</w:t>
      </w:r>
    </w:p>
    <w:tbl>
      <w:tblPr>
        <w:tblStyle w:val="TableGrid"/>
        <w:tblW w:w="5000" w:type="pct"/>
        <w:tblLook w:val="04A0" w:firstRow="1" w:lastRow="0" w:firstColumn="1" w:lastColumn="0" w:noHBand="0" w:noVBand="1"/>
      </w:tblPr>
      <w:tblGrid>
        <w:gridCol w:w="1164"/>
        <w:gridCol w:w="944"/>
        <w:gridCol w:w="944"/>
        <w:gridCol w:w="944"/>
        <w:gridCol w:w="1074"/>
        <w:gridCol w:w="956"/>
        <w:gridCol w:w="958"/>
        <w:gridCol w:w="958"/>
        <w:gridCol w:w="1074"/>
      </w:tblGrid>
      <w:tr w:rsidR="008159FE" w:rsidRPr="006B2236" w14:paraId="5D2B62F0" w14:textId="77777777" w:rsidTr="00ED1496">
        <w:trPr>
          <w:trHeight w:val="290"/>
        </w:trPr>
        <w:tc>
          <w:tcPr>
            <w:tcW w:w="630" w:type="pct"/>
            <w:noWrap/>
            <w:vAlign w:val="center"/>
            <w:hideMark/>
          </w:tcPr>
          <w:p w14:paraId="0C47901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70" w:type="pct"/>
            <w:gridSpan w:val="8"/>
            <w:noWrap/>
            <w:vAlign w:val="center"/>
            <w:hideMark/>
          </w:tcPr>
          <w:p w14:paraId="30703EF1" w14:textId="4CAFEF86"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weight</w:t>
            </w:r>
            <w:r w:rsidR="004E7A3F">
              <w:rPr>
                <w:rFonts w:ascii="Times New Roman" w:hAnsi="Times New Roman" w:cs="Times New Roman"/>
                <w:b/>
                <w:bCs/>
              </w:rPr>
              <w:t xml:space="preserve"> </w:t>
            </w:r>
            <w:r w:rsidR="004E7A3F" w:rsidRPr="004E7A3F">
              <w:rPr>
                <w:rFonts w:ascii="Times New Roman" w:hAnsi="Times New Roman" w:cs="Times New Roman"/>
                <w:b/>
                <w:bCs/>
                <w:color w:val="EE0000"/>
              </w:rPr>
              <w:t>(g)</w:t>
            </w:r>
          </w:p>
        </w:tc>
      </w:tr>
      <w:tr w:rsidR="008159FE" w:rsidRPr="006B2236" w14:paraId="4AFFF015" w14:textId="77777777" w:rsidTr="00ED1496">
        <w:trPr>
          <w:trHeight w:val="290"/>
        </w:trPr>
        <w:tc>
          <w:tcPr>
            <w:tcW w:w="630" w:type="pct"/>
            <w:noWrap/>
            <w:vAlign w:val="center"/>
            <w:hideMark/>
          </w:tcPr>
          <w:p w14:paraId="647F84A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175" w:type="pct"/>
            <w:gridSpan w:val="4"/>
            <w:noWrap/>
            <w:vAlign w:val="center"/>
            <w:hideMark/>
          </w:tcPr>
          <w:p w14:paraId="0B10D0FD" w14:textId="278249A1"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195" w:type="pct"/>
            <w:gridSpan w:val="4"/>
            <w:noWrap/>
            <w:vAlign w:val="center"/>
            <w:hideMark/>
          </w:tcPr>
          <w:p w14:paraId="1F2E36F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B53F402" w14:textId="77777777" w:rsidTr="00ED1496">
        <w:trPr>
          <w:trHeight w:val="290"/>
        </w:trPr>
        <w:tc>
          <w:tcPr>
            <w:tcW w:w="630" w:type="pct"/>
            <w:noWrap/>
            <w:vAlign w:val="center"/>
            <w:hideMark/>
          </w:tcPr>
          <w:p w14:paraId="57AA38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6" w:type="pct"/>
            <w:noWrap/>
            <w:vAlign w:val="center"/>
            <w:hideMark/>
          </w:tcPr>
          <w:p w14:paraId="384A907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26" w:type="pct"/>
            <w:noWrap/>
            <w:vAlign w:val="center"/>
            <w:hideMark/>
          </w:tcPr>
          <w:p w14:paraId="1F95E0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26" w:type="pct"/>
            <w:noWrap/>
            <w:vAlign w:val="center"/>
            <w:hideMark/>
          </w:tcPr>
          <w:p w14:paraId="53DC21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96" w:type="pct"/>
            <w:noWrap/>
            <w:vAlign w:val="center"/>
            <w:hideMark/>
          </w:tcPr>
          <w:p w14:paraId="3F04FAA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32" w:type="pct"/>
            <w:noWrap/>
            <w:vAlign w:val="center"/>
            <w:hideMark/>
          </w:tcPr>
          <w:p w14:paraId="3D11E9A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33" w:type="pct"/>
            <w:noWrap/>
            <w:vAlign w:val="center"/>
            <w:hideMark/>
          </w:tcPr>
          <w:p w14:paraId="733EBDC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33" w:type="pct"/>
            <w:noWrap/>
            <w:vAlign w:val="center"/>
            <w:hideMark/>
          </w:tcPr>
          <w:p w14:paraId="490482D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597" w:type="pct"/>
            <w:noWrap/>
            <w:vAlign w:val="center"/>
            <w:hideMark/>
          </w:tcPr>
          <w:p w14:paraId="4D1D626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598C76B4" w14:textId="77777777" w:rsidTr="00ED1496">
        <w:trPr>
          <w:trHeight w:val="290"/>
        </w:trPr>
        <w:tc>
          <w:tcPr>
            <w:tcW w:w="630" w:type="pct"/>
            <w:noWrap/>
            <w:vAlign w:val="center"/>
            <w:hideMark/>
          </w:tcPr>
          <w:p w14:paraId="5EC4E99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26" w:type="pct"/>
            <w:noWrap/>
            <w:vAlign w:val="center"/>
            <w:hideMark/>
          </w:tcPr>
          <w:p w14:paraId="4341F8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812.4</w:t>
            </w:r>
          </w:p>
        </w:tc>
        <w:tc>
          <w:tcPr>
            <w:tcW w:w="526" w:type="pct"/>
            <w:noWrap/>
            <w:vAlign w:val="center"/>
            <w:hideMark/>
          </w:tcPr>
          <w:p w14:paraId="54F5C45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812.333</w:t>
            </w:r>
          </w:p>
        </w:tc>
        <w:tc>
          <w:tcPr>
            <w:tcW w:w="526" w:type="pct"/>
            <w:noWrap/>
            <w:vAlign w:val="center"/>
            <w:hideMark/>
          </w:tcPr>
          <w:p w14:paraId="737996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812.5</w:t>
            </w:r>
          </w:p>
        </w:tc>
        <w:tc>
          <w:tcPr>
            <w:tcW w:w="596" w:type="pct"/>
            <w:noWrap/>
            <w:vAlign w:val="center"/>
            <w:hideMark/>
          </w:tcPr>
          <w:p w14:paraId="1A86A1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812.411</w:t>
            </w:r>
          </w:p>
        </w:tc>
        <w:tc>
          <w:tcPr>
            <w:tcW w:w="532" w:type="pct"/>
            <w:noWrap/>
            <w:vAlign w:val="center"/>
            <w:hideMark/>
          </w:tcPr>
          <w:p w14:paraId="39DD04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797.667</w:t>
            </w:r>
          </w:p>
        </w:tc>
        <w:tc>
          <w:tcPr>
            <w:tcW w:w="533" w:type="pct"/>
            <w:noWrap/>
            <w:vAlign w:val="center"/>
            <w:hideMark/>
          </w:tcPr>
          <w:p w14:paraId="6EF062F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799.667</w:t>
            </w:r>
          </w:p>
        </w:tc>
        <w:tc>
          <w:tcPr>
            <w:tcW w:w="533" w:type="pct"/>
            <w:noWrap/>
            <w:vAlign w:val="center"/>
            <w:hideMark/>
          </w:tcPr>
          <w:p w14:paraId="1712C4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798.167</w:t>
            </w:r>
          </w:p>
        </w:tc>
        <w:tc>
          <w:tcPr>
            <w:tcW w:w="597" w:type="pct"/>
            <w:noWrap/>
            <w:vAlign w:val="center"/>
            <w:hideMark/>
          </w:tcPr>
          <w:p w14:paraId="46056F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798.5003</w:t>
            </w:r>
          </w:p>
        </w:tc>
      </w:tr>
      <w:tr w:rsidR="008159FE" w:rsidRPr="006B2236" w14:paraId="1F5E7584" w14:textId="77777777" w:rsidTr="00ED1496">
        <w:trPr>
          <w:trHeight w:val="290"/>
        </w:trPr>
        <w:tc>
          <w:tcPr>
            <w:tcW w:w="630" w:type="pct"/>
            <w:noWrap/>
            <w:vAlign w:val="center"/>
            <w:hideMark/>
          </w:tcPr>
          <w:p w14:paraId="7CB2B00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26" w:type="pct"/>
            <w:noWrap/>
            <w:vAlign w:val="center"/>
            <w:hideMark/>
          </w:tcPr>
          <w:p w14:paraId="6E17F8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769.333</w:t>
            </w:r>
          </w:p>
        </w:tc>
        <w:tc>
          <w:tcPr>
            <w:tcW w:w="526" w:type="pct"/>
            <w:noWrap/>
            <w:vAlign w:val="center"/>
            <w:hideMark/>
          </w:tcPr>
          <w:p w14:paraId="2898A51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766.333</w:t>
            </w:r>
          </w:p>
        </w:tc>
        <w:tc>
          <w:tcPr>
            <w:tcW w:w="526" w:type="pct"/>
            <w:noWrap/>
            <w:vAlign w:val="center"/>
            <w:hideMark/>
          </w:tcPr>
          <w:p w14:paraId="030286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772.833</w:t>
            </w:r>
          </w:p>
        </w:tc>
        <w:tc>
          <w:tcPr>
            <w:tcW w:w="596" w:type="pct"/>
            <w:noWrap/>
            <w:vAlign w:val="center"/>
            <w:hideMark/>
          </w:tcPr>
          <w:p w14:paraId="12E7FA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769.4997</w:t>
            </w:r>
          </w:p>
        </w:tc>
        <w:tc>
          <w:tcPr>
            <w:tcW w:w="532" w:type="pct"/>
            <w:noWrap/>
            <w:vAlign w:val="center"/>
            <w:hideMark/>
          </w:tcPr>
          <w:p w14:paraId="688638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782.633</w:t>
            </w:r>
          </w:p>
        </w:tc>
        <w:tc>
          <w:tcPr>
            <w:tcW w:w="533" w:type="pct"/>
            <w:noWrap/>
            <w:vAlign w:val="center"/>
            <w:hideMark/>
          </w:tcPr>
          <w:p w14:paraId="002F5A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778.6</w:t>
            </w:r>
          </w:p>
        </w:tc>
        <w:tc>
          <w:tcPr>
            <w:tcW w:w="533" w:type="pct"/>
            <w:noWrap/>
            <w:vAlign w:val="center"/>
            <w:hideMark/>
          </w:tcPr>
          <w:p w14:paraId="33AEF2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779.667</w:t>
            </w:r>
          </w:p>
        </w:tc>
        <w:tc>
          <w:tcPr>
            <w:tcW w:w="597" w:type="pct"/>
            <w:noWrap/>
            <w:vAlign w:val="center"/>
            <w:hideMark/>
          </w:tcPr>
          <w:p w14:paraId="59AB656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780.3</w:t>
            </w:r>
          </w:p>
        </w:tc>
      </w:tr>
      <w:tr w:rsidR="008159FE" w:rsidRPr="006B2236" w14:paraId="5C598812" w14:textId="77777777" w:rsidTr="00ED1496">
        <w:trPr>
          <w:trHeight w:val="290"/>
        </w:trPr>
        <w:tc>
          <w:tcPr>
            <w:tcW w:w="630" w:type="pct"/>
            <w:noWrap/>
            <w:vAlign w:val="center"/>
            <w:hideMark/>
          </w:tcPr>
          <w:p w14:paraId="05CF12E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26" w:type="pct"/>
            <w:noWrap/>
            <w:vAlign w:val="center"/>
            <w:hideMark/>
          </w:tcPr>
          <w:p w14:paraId="741532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695.333</w:t>
            </w:r>
          </w:p>
        </w:tc>
        <w:tc>
          <w:tcPr>
            <w:tcW w:w="526" w:type="pct"/>
            <w:noWrap/>
            <w:vAlign w:val="center"/>
            <w:hideMark/>
          </w:tcPr>
          <w:p w14:paraId="6C4C0C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694.233</w:t>
            </w:r>
          </w:p>
        </w:tc>
        <w:tc>
          <w:tcPr>
            <w:tcW w:w="526" w:type="pct"/>
            <w:noWrap/>
            <w:vAlign w:val="center"/>
            <w:hideMark/>
          </w:tcPr>
          <w:p w14:paraId="3C8616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698</w:t>
            </w:r>
          </w:p>
        </w:tc>
        <w:tc>
          <w:tcPr>
            <w:tcW w:w="596" w:type="pct"/>
            <w:noWrap/>
            <w:vAlign w:val="center"/>
            <w:hideMark/>
          </w:tcPr>
          <w:p w14:paraId="7F1FE9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695.8553</w:t>
            </w:r>
          </w:p>
        </w:tc>
        <w:tc>
          <w:tcPr>
            <w:tcW w:w="532" w:type="pct"/>
            <w:noWrap/>
            <w:vAlign w:val="center"/>
            <w:hideMark/>
          </w:tcPr>
          <w:p w14:paraId="064020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668</w:t>
            </w:r>
          </w:p>
        </w:tc>
        <w:tc>
          <w:tcPr>
            <w:tcW w:w="533" w:type="pct"/>
            <w:noWrap/>
            <w:vAlign w:val="center"/>
            <w:hideMark/>
          </w:tcPr>
          <w:p w14:paraId="652CF7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669.333</w:t>
            </w:r>
          </w:p>
        </w:tc>
        <w:tc>
          <w:tcPr>
            <w:tcW w:w="533" w:type="pct"/>
            <w:noWrap/>
            <w:vAlign w:val="center"/>
            <w:hideMark/>
          </w:tcPr>
          <w:p w14:paraId="091CA0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667.667</w:t>
            </w:r>
          </w:p>
        </w:tc>
        <w:tc>
          <w:tcPr>
            <w:tcW w:w="597" w:type="pct"/>
            <w:noWrap/>
            <w:vAlign w:val="center"/>
            <w:hideMark/>
          </w:tcPr>
          <w:p w14:paraId="2A56BB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668.3333</w:t>
            </w:r>
          </w:p>
        </w:tc>
      </w:tr>
      <w:tr w:rsidR="008159FE" w:rsidRPr="006B2236" w14:paraId="2B0F5DC8" w14:textId="77777777" w:rsidTr="00ED1496">
        <w:trPr>
          <w:trHeight w:val="290"/>
        </w:trPr>
        <w:tc>
          <w:tcPr>
            <w:tcW w:w="630" w:type="pct"/>
            <w:noWrap/>
            <w:vAlign w:val="center"/>
            <w:hideMark/>
          </w:tcPr>
          <w:p w14:paraId="71C5F8D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6" w:type="pct"/>
            <w:noWrap/>
            <w:vAlign w:val="center"/>
            <w:hideMark/>
          </w:tcPr>
          <w:p w14:paraId="52E977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12.81</w:t>
            </w:r>
          </w:p>
        </w:tc>
        <w:tc>
          <w:tcPr>
            <w:tcW w:w="526" w:type="pct"/>
            <w:noWrap/>
            <w:vAlign w:val="center"/>
            <w:hideMark/>
          </w:tcPr>
          <w:p w14:paraId="618CDB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9.85</w:t>
            </w:r>
          </w:p>
        </w:tc>
        <w:tc>
          <w:tcPr>
            <w:tcW w:w="526" w:type="pct"/>
            <w:noWrap/>
            <w:vAlign w:val="center"/>
            <w:hideMark/>
          </w:tcPr>
          <w:p w14:paraId="73D255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10.264</w:t>
            </w:r>
          </w:p>
        </w:tc>
        <w:tc>
          <w:tcPr>
            <w:tcW w:w="596" w:type="pct"/>
            <w:noWrap/>
            <w:vAlign w:val="center"/>
            <w:hideMark/>
          </w:tcPr>
          <w:p w14:paraId="672326CF"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4A94BDA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2.593</w:t>
            </w:r>
          </w:p>
        </w:tc>
        <w:tc>
          <w:tcPr>
            <w:tcW w:w="533" w:type="pct"/>
            <w:noWrap/>
            <w:vAlign w:val="center"/>
            <w:hideMark/>
          </w:tcPr>
          <w:p w14:paraId="473D4D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2.765</w:t>
            </w:r>
          </w:p>
        </w:tc>
        <w:tc>
          <w:tcPr>
            <w:tcW w:w="533" w:type="pct"/>
            <w:noWrap/>
            <w:vAlign w:val="center"/>
            <w:hideMark/>
          </w:tcPr>
          <w:p w14:paraId="15D69F7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16.459</w:t>
            </w:r>
          </w:p>
        </w:tc>
        <w:tc>
          <w:tcPr>
            <w:tcW w:w="597" w:type="pct"/>
            <w:noWrap/>
            <w:vAlign w:val="center"/>
            <w:hideMark/>
          </w:tcPr>
          <w:p w14:paraId="65AFF9CF" w14:textId="77777777" w:rsidR="008159FE" w:rsidRPr="006B2236" w:rsidRDefault="008159FE" w:rsidP="00ED1496">
            <w:pPr>
              <w:jc w:val="center"/>
              <w:rPr>
                <w:rFonts w:ascii="Times New Roman" w:hAnsi="Times New Roman" w:cs="Times New Roman"/>
              </w:rPr>
            </w:pPr>
          </w:p>
        </w:tc>
      </w:tr>
      <w:tr w:rsidR="008159FE" w:rsidRPr="006B2236" w14:paraId="63424784" w14:textId="77777777" w:rsidTr="00ED1496">
        <w:trPr>
          <w:trHeight w:val="290"/>
        </w:trPr>
        <w:tc>
          <w:tcPr>
            <w:tcW w:w="630" w:type="pct"/>
            <w:noWrap/>
            <w:vAlign w:val="center"/>
            <w:hideMark/>
          </w:tcPr>
          <w:p w14:paraId="078D847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26" w:type="pct"/>
            <w:noWrap/>
            <w:vAlign w:val="center"/>
            <w:hideMark/>
          </w:tcPr>
          <w:p w14:paraId="5B20B0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3.177</w:t>
            </w:r>
          </w:p>
        </w:tc>
        <w:tc>
          <w:tcPr>
            <w:tcW w:w="526" w:type="pct"/>
            <w:noWrap/>
            <w:vAlign w:val="center"/>
            <w:hideMark/>
          </w:tcPr>
          <w:p w14:paraId="10206A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2.443</w:t>
            </w:r>
          </w:p>
        </w:tc>
        <w:tc>
          <w:tcPr>
            <w:tcW w:w="526" w:type="pct"/>
            <w:noWrap/>
            <w:vAlign w:val="center"/>
            <w:hideMark/>
          </w:tcPr>
          <w:p w14:paraId="46954E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2.546</w:t>
            </w:r>
          </w:p>
        </w:tc>
        <w:tc>
          <w:tcPr>
            <w:tcW w:w="596" w:type="pct"/>
            <w:noWrap/>
            <w:vAlign w:val="center"/>
            <w:hideMark/>
          </w:tcPr>
          <w:p w14:paraId="68FE1419"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7655F1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0.643</w:t>
            </w:r>
          </w:p>
        </w:tc>
        <w:tc>
          <w:tcPr>
            <w:tcW w:w="533" w:type="pct"/>
            <w:noWrap/>
            <w:vAlign w:val="center"/>
            <w:hideMark/>
          </w:tcPr>
          <w:p w14:paraId="5A16F83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0.686</w:t>
            </w:r>
          </w:p>
        </w:tc>
        <w:tc>
          <w:tcPr>
            <w:tcW w:w="533" w:type="pct"/>
            <w:noWrap/>
            <w:vAlign w:val="center"/>
            <w:hideMark/>
          </w:tcPr>
          <w:p w14:paraId="3E3DC0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4.082</w:t>
            </w:r>
          </w:p>
        </w:tc>
        <w:tc>
          <w:tcPr>
            <w:tcW w:w="597" w:type="pct"/>
            <w:noWrap/>
            <w:vAlign w:val="center"/>
            <w:hideMark/>
          </w:tcPr>
          <w:p w14:paraId="6211E31A" w14:textId="77777777" w:rsidR="008159FE" w:rsidRPr="006B2236" w:rsidRDefault="008159FE" w:rsidP="00ED1496">
            <w:pPr>
              <w:jc w:val="center"/>
              <w:rPr>
                <w:rFonts w:ascii="Times New Roman" w:hAnsi="Times New Roman" w:cs="Times New Roman"/>
              </w:rPr>
            </w:pPr>
          </w:p>
        </w:tc>
      </w:tr>
      <w:tr w:rsidR="008159FE" w:rsidRPr="006B2236" w14:paraId="1D6710E0" w14:textId="77777777" w:rsidTr="00ED1496">
        <w:trPr>
          <w:trHeight w:val="290"/>
        </w:trPr>
        <w:tc>
          <w:tcPr>
            <w:tcW w:w="630" w:type="pct"/>
            <w:noWrap/>
            <w:vAlign w:val="center"/>
            <w:hideMark/>
          </w:tcPr>
          <w:p w14:paraId="00BE82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26" w:type="pct"/>
            <w:noWrap/>
            <w:vAlign w:val="center"/>
            <w:hideMark/>
          </w:tcPr>
          <w:p w14:paraId="279F34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4.494</w:t>
            </w:r>
          </w:p>
        </w:tc>
        <w:tc>
          <w:tcPr>
            <w:tcW w:w="526" w:type="pct"/>
            <w:noWrap/>
            <w:vAlign w:val="center"/>
            <w:hideMark/>
          </w:tcPr>
          <w:p w14:paraId="219C61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3.455</w:t>
            </w:r>
          </w:p>
        </w:tc>
        <w:tc>
          <w:tcPr>
            <w:tcW w:w="526" w:type="pct"/>
            <w:noWrap/>
            <w:vAlign w:val="center"/>
            <w:hideMark/>
          </w:tcPr>
          <w:p w14:paraId="075B89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3.6</w:t>
            </w:r>
          </w:p>
        </w:tc>
        <w:tc>
          <w:tcPr>
            <w:tcW w:w="596" w:type="pct"/>
            <w:noWrap/>
            <w:vAlign w:val="center"/>
            <w:hideMark/>
          </w:tcPr>
          <w:p w14:paraId="5DBD2B37"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3D2FC7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0.91</w:t>
            </w:r>
          </w:p>
        </w:tc>
        <w:tc>
          <w:tcPr>
            <w:tcW w:w="533" w:type="pct"/>
            <w:noWrap/>
            <w:vAlign w:val="center"/>
            <w:hideMark/>
          </w:tcPr>
          <w:p w14:paraId="6CF69B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0.97</w:t>
            </w:r>
          </w:p>
        </w:tc>
        <w:tc>
          <w:tcPr>
            <w:tcW w:w="533" w:type="pct"/>
            <w:noWrap/>
            <w:vAlign w:val="center"/>
            <w:hideMark/>
          </w:tcPr>
          <w:p w14:paraId="4BC688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5.774</w:t>
            </w:r>
          </w:p>
        </w:tc>
        <w:tc>
          <w:tcPr>
            <w:tcW w:w="597" w:type="pct"/>
            <w:noWrap/>
            <w:vAlign w:val="center"/>
            <w:hideMark/>
          </w:tcPr>
          <w:p w14:paraId="1A7F36D4" w14:textId="77777777" w:rsidR="008159FE" w:rsidRPr="006B2236" w:rsidRDefault="008159FE" w:rsidP="00ED1496">
            <w:pPr>
              <w:jc w:val="center"/>
              <w:rPr>
                <w:rFonts w:ascii="Times New Roman" w:hAnsi="Times New Roman" w:cs="Times New Roman"/>
              </w:rPr>
            </w:pPr>
          </w:p>
        </w:tc>
      </w:tr>
      <w:tr w:rsidR="008159FE" w:rsidRPr="006B2236" w14:paraId="7A8ACDDB" w14:textId="77777777" w:rsidTr="00ED1496">
        <w:trPr>
          <w:trHeight w:val="290"/>
        </w:trPr>
        <w:tc>
          <w:tcPr>
            <w:tcW w:w="630" w:type="pct"/>
            <w:noWrap/>
            <w:vAlign w:val="center"/>
            <w:hideMark/>
          </w:tcPr>
          <w:p w14:paraId="15FF1B2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26" w:type="pct"/>
            <w:noWrap/>
            <w:vAlign w:val="center"/>
            <w:hideMark/>
          </w:tcPr>
          <w:p w14:paraId="76C136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0.725</w:t>
            </w:r>
          </w:p>
        </w:tc>
        <w:tc>
          <w:tcPr>
            <w:tcW w:w="526" w:type="pct"/>
            <w:noWrap/>
            <w:vAlign w:val="center"/>
            <w:hideMark/>
          </w:tcPr>
          <w:p w14:paraId="6D419C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0.559</w:t>
            </w:r>
          </w:p>
        </w:tc>
        <w:tc>
          <w:tcPr>
            <w:tcW w:w="526" w:type="pct"/>
            <w:noWrap/>
            <w:vAlign w:val="center"/>
            <w:hideMark/>
          </w:tcPr>
          <w:p w14:paraId="092B44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0.579</w:t>
            </w:r>
          </w:p>
        </w:tc>
        <w:tc>
          <w:tcPr>
            <w:tcW w:w="596" w:type="pct"/>
            <w:noWrap/>
            <w:vAlign w:val="center"/>
            <w:hideMark/>
          </w:tcPr>
          <w:p w14:paraId="5C01959D" w14:textId="77777777" w:rsidR="008159FE" w:rsidRPr="006B2236" w:rsidRDefault="008159FE" w:rsidP="00ED1496">
            <w:pPr>
              <w:jc w:val="center"/>
              <w:rPr>
                <w:rFonts w:ascii="Times New Roman" w:hAnsi="Times New Roman" w:cs="Times New Roman"/>
              </w:rPr>
            </w:pPr>
          </w:p>
        </w:tc>
        <w:tc>
          <w:tcPr>
            <w:tcW w:w="532" w:type="pct"/>
            <w:noWrap/>
            <w:vAlign w:val="center"/>
            <w:hideMark/>
          </w:tcPr>
          <w:p w14:paraId="43D598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0.149</w:t>
            </w:r>
          </w:p>
        </w:tc>
        <w:tc>
          <w:tcPr>
            <w:tcW w:w="533" w:type="pct"/>
            <w:noWrap/>
            <w:vAlign w:val="center"/>
            <w:hideMark/>
          </w:tcPr>
          <w:p w14:paraId="7450F8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0.159</w:t>
            </w:r>
          </w:p>
        </w:tc>
        <w:tc>
          <w:tcPr>
            <w:tcW w:w="533" w:type="pct"/>
            <w:noWrap/>
            <w:vAlign w:val="center"/>
            <w:hideMark/>
          </w:tcPr>
          <w:p w14:paraId="615E0E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0.945</w:t>
            </w:r>
          </w:p>
        </w:tc>
        <w:tc>
          <w:tcPr>
            <w:tcW w:w="597" w:type="pct"/>
            <w:noWrap/>
            <w:vAlign w:val="center"/>
            <w:hideMark/>
          </w:tcPr>
          <w:p w14:paraId="705B52F7" w14:textId="77777777" w:rsidR="008159FE" w:rsidRPr="006B2236" w:rsidRDefault="008159FE" w:rsidP="00ED1496">
            <w:pPr>
              <w:jc w:val="center"/>
              <w:rPr>
                <w:rFonts w:ascii="Times New Roman" w:hAnsi="Times New Roman" w:cs="Times New Roman"/>
              </w:rPr>
            </w:pPr>
          </w:p>
        </w:tc>
      </w:tr>
    </w:tbl>
    <w:p w14:paraId="1FBA3F06" w14:textId="77777777" w:rsidR="007E38A2" w:rsidRPr="007E38A2" w:rsidRDefault="007E38A2" w:rsidP="007E38A2">
      <w:pPr>
        <w:rPr>
          <w:rFonts w:ascii="Times New Roman" w:eastAsia="Times New Roman" w:hAnsi="Times New Roman" w:cs="Times New Roman"/>
          <w:color w:val="EE0000"/>
          <w:kern w:val="0"/>
          <w:lang w:bidi="hi-IN"/>
        </w:rPr>
      </w:pPr>
      <w:r>
        <w:rPr>
          <w:rFonts w:ascii="Times New Roman" w:eastAsia="Times New Roman" w:hAnsi="Times New Roman" w:cs="Times New Roman"/>
          <w:b/>
          <w:bCs/>
          <w:kern w:val="0"/>
          <w:lang w:bidi="hi-IN"/>
        </w:rPr>
        <w:t xml:space="preserve"> </w:t>
      </w:r>
      <w:r w:rsidRPr="007E38A2">
        <w:rPr>
          <w:rFonts w:ascii="Times New Roman" w:hAnsi="Times New Roman" w:cs="Times New Roman"/>
          <w:color w:val="EE0000"/>
        </w:rPr>
        <w:t>Coefficient of variation, (C.V.)</w:t>
      </w:r>
    </w:p>
    <w:p w14:paraId="68EA0673" w14:textId="3B4C1BDA"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3.</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CE1CAE">
        <w:rPr>
          <w:rFonts w:ascii="Times New Roman" w:hAnsi="Times New Roman" w:cs="Times New Roman"/>
          <w:b/>
          <w:bCs/>
        </w:rPr>
        <w:t>F</w:t>
      </w:r>
      <w:r w:rsidRPr="006B2236">
        <w:rPr>
          <w:rFonts w:ascii="Times New Roman" w:hAnsi="Times New Roman" w:cs="Times New Roman"/>
          <w:b/>
          <w:bCs/>
        </w:rPr>
        <w:t>ruit length (FL in cm)</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2EB1DB61" w14:textId="77777777" w:rsidTr="007E38A2">
        <w:trPr>
          <w:trHeight w:val="290"/>
        </w:trPr>
        <w:tc>
          <w:tcPr>
            <w:tcW w:w="646" w:type="pct"/>
            <w:noWrap/>
            <w:vAlign w:val="center"/>
            <w:hideMark/>
          </w:tcPr>
          <w:p w14:paraId="75065CB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101FCAC0" w14:textId="18B429D9" w:rsidR="008159FE" w:rsidRPr="006B2236" w:rsidRDefault="008159FE" w:rsidP="00ED1496">
            <w:pPr>
              <w:jc w:val="center"/>
              <w:rPr>
                <w:rFonts w:ascii="Times New Roman" w:hAnsi="Times New Roman" w:cs="Times New Roman"/>
                <w:b/>
                <w:bCs/>
              </w:rPr>
            </w:pPr>
            <w:r w:rsidRPr="004E7A3F">
              <w:rPr>
                <w:rFonts w:ascii="Times New Roman" w:hAnsi="Times New Roman" w:cs="Times New Roman"/>
                <w:b/>
                <w:bCs/>
                <w:color w:val="EE0000"/>
              </w:rPr>
              <w:t>F</w:t>
            </w:r>
            <w:r w:rsidR="004E7A3F" w:rsidRPr="004E7A3F">
              <w:rPr>
                <w:rFonts w:ascii="Times New Roman" w:hAnsi="Times New Roman" w:cs="Times New Roman"/>
                <w:b/>
                <w:bCs/>
                <w:color w:val="EE0000"/>
              </w:rPr>
              <w:t>ruit length cm)</w:t>
            </w:r>
          </w:p>
        </w:tc>
      </w:tr>
      <w:tr w:rsidR="008159FE" w:rsidRPr="006B2236" w14:paraId="50412DA8" w14:textId="77777777" w:rsidTr="007E38A2">
        <w:trPr>
          <w:trHeight w:val="290"/>
        </w:trPr>
        <w:tc>
          <w:tcPr>
            <w:tcW w:w="646" w:type="pct"/>
            <w:noWrap/>
            <w:vAlign w:val="center"/>
            <w:hideMark/>
          </w:tcPr>
          <w:p w14:paraId="7839D17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5D265331" w14:textId="1CD8191A"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225274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7E38A2" w:rsidRPr="006B2236" w14:paraId="64F473CF" w14:textId="77777777" w:rsidTr="007E38A2">
        <w:trPr>
          <w:trHeight w:val="290"/>
        </w:trPr>
        <w:tc>
          <w:tcPr>
            <w:tcW w:w="646" w:type="pct"/>
            <w:noWrap/>
            <w:vAlign w:val="center"/>
            <w:hideMark/>
          </w:tcPr>
          <w:p w14:paraId="6F81716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53E8616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14EE406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1328A26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18EB291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1094A2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312D392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2EF6EB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51BD44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7E38A2" w:rsidRPr="006B2236" w14:paraId="2E298F8D" w14:textId="77777777" w:rsidTr="007E38A2">
        <w:trPr>
          <w:trHeight w:val="290"/>
        </w:trPr>
        <w:tc>
          <w:tcPr>
            <w:tcW w:w="646" w:type="pct"/>
            <w:noWrap/>
            <w:vAlign w:val="center"/>
            <w:hideMark/>
          </w:tcPr>
          <w:p w14:paraId="110BA5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06E21FD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27.667</w:t>
            </w:r>
          </w:p>
        </w:tc>
        <w:tc>
          <w:tcPr>
            <w:tcW w:w="467" w:type="pct"/>
            <w:noWrap/>
            <w:vAlign w:val="center"/>
            <w:hideMark/>
          </w:tcPr>
          <w:p w14:paraId="2BEBA52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27.867</w:t>
            </w:r>
          </w:p>
        </w:tc>
        <w:tc>
          <w:tcPr>
            <w:tcW w:w="467" w:type="pct"/>
            <w:noWrap/>
            <w:vAlign w:val="center"/>
            <w:hideMark/>
          </w:tcPr>
          <w:p w14:paraId="0A2C08F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28.067</w:t>
            </w:r>
          </w:p>
        </w:tc>
        <w:tc>
          <w:tcPr>
            <w:tcW w:w="632" w:type="pct"/>
            <w:noWrap/>
            <w:vAlign w:val="center"/>
            <w:hideMark/>
          </w:tcPr>
          <w:p w14:paraId="566185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27.867</w:t>
            </w:r>
          </w:p>
        </w:tc>
        <w:tc>
          <w:tcPr>
            <w:tcW w:w="563" w:type="pct"/>
            <w:noWrap/>
            <w:vAlign w:val="center"/>
            <w:hideMark/>
          </w:tcPr>
          <w:p w14:paraId="7646F8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w:t>
            </w:r>
          </w:p>
        </w:tc>
        <w:tc>
          <w:tcPr>
            <w:tcW w:w="563" w:type="pct"/>
            <w:noWrap/>
            <w:vAlign w:val="center"/>
            <w:hideMark/>
          </w:tcPr>
          <w:p w14:paraId="1BBD5E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27.133</w:t>
            </w:r>
          </w:p>
        </w:tc>
        <w:tc>
          <w:tcPr>
            <w:tcW w:w="563" w:type="pct"/>
            <w:noWrap/>
            <w:vAlign w:val="center"/>
            <w:hideMark/>
          </w:tcPr>
          <w:p w14:paraId="4AE32E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26.967</w:t>
            </w:r>
          </w:p>
        </w:tc>
        <w:tc>
          <w:tcPr>
            <w:tcW w:w="632" w:type="pct"/>
            <w:noWrap/>
            <w:vAlign w:val="center"/>
            <w:hideMark/>
          </w:tcPr>
          <w:p w14:paraId="087FE9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27.06667</w:t>
            </w:r>
          </w:p>
        </w:tc>
      </w:tr>
      <w:tr w:rsidR="007E38A2" w:rsidRPr="006B2236" w14:paraId="30A73225" w14:textId="77777777" w:rsidTr="007E38A2">
        <w:trPr>
          <w:trHeight w:val="290"/>
        </w:trPr>
        <w:tc>
          <w:tcPr>
            <w:tcW w:w="646" w:type="pct"/>
            <w:noWrap/>
            <w:vAlign w:val="center"/>
            <w:hideMark/>
          </w:tcPr>
          <w:p w14:paraId="0B74CF1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1B3A82E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w:t>
            </w:r>
          </w:p>
        </w:tc>
        <w:tc>
          <w:tcPr>
            <w:tcW w:w="467" w:type="pct"/>
            <w:noWrap/>
            <w:vAlign w:val="center"/>
            <w:hideMark/>
          </w:tcPr>
          <w:p w14:paraId="2EBC72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27.133</w:t>
            </w:r>
          </w:p>
        </w:tc>
        <w:tc>
          <w:tcPr>
            <w:tcW w:w="467" w:type="pct"/>
            <w:noWrap/>
            <w:vAlign w:val="center"/>
            <w:hideMark/>
          </w:tcPr>
          <w:p w14:paraId="0E84FE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26.967</w:t>
            </w:r>
          </w:p>
        </w:tc>
        <w:tc>
          <w:tcPr>
            <w:tcW w:w="632" w:type="pct"/>
            <w:noWrap/>
            <w:vAlign w:val="center"/>
            <w:hideMark/>
          </w:tcPr>
          <w:p w14:paraId="1F17A6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27.06667</w:t>
            </w:r>
          </w:p>
        </w:tc>
        <w:tc>
          <w:tcPr>
            <w:tcW w:w="563" w:type="pct"/>
            <w:noWrap/>
            <w:vAlign w:val="center"/>
            <w:hideMark/>
          </w:tcPr>
          <w:p w14:paraId="695629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w:t>
            </w:r>
          </w:p>
        </w:tc>
        <w:tc>
          <w:tcPr>
            <w:tcW w:w="563" w:type="pct"/>
            <w:noWrap/>
            <w:vAlign w:val="center"/>
            <w:hideMark/>
          </w:tcPr>
          <w:p w14:paraId="298148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27.033</w:t>
            </w:r>
          </w:p>
        </w:tc>
        <w:tc>
          <w:tcPr>
            <w:tcW w:w="563" w:type="pct"/>
            <w:noWrap/>
            <w:vAlign w:val="center"/>
            <w:hideMark/>
          </w:tcPr>
          <w:p w14:paraId="5FB4AB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26.667</w:t>
            </w:r>
          </w:p>
        </w:tc>
        <w:tc>
          <w:tcPr>
            <w:tcW w:w="632" w:type="pct"/>
            <w:noWrap/>
            <w:vAlign w:val="center"/>
            <w:hideMark/>
          </w:tcPr>
          <w:p w14:paraId="312341F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26.83333</w:t>
            </w:r>
          </w:p>
        </w:tc>
      </w:tr>
      <w:tr w:rsidR="007E38A2" w:rsidRPr="006B2236" w14:paraId="28AA480C" w14:textId="77777777" w:rsidTr="007E38A2">
        <w:trPr>
          <w:trHeight w:val="290"/>
        </w:trPr>
        <w:tc>
          <w:tcPr>
            <w:tcW w:w="646" w:type="pct"/>
            <w:noWrap/>
            <w:vAlign w:val="center"/>
            <w:hideMark/>
          </w:tcPr>
          <w:p w14:paraId="193B87D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1BD7FB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25.033</w:t>
            </w:r>
          </w:p>
        </w:tc>
        <w:tc>
          <w:tcPr>
            <w:tcW w:w="467" w:type="pct"/>
            <w:noWrap/>
            <w:vAlign w:val="center"/>
            <w:hideMark/>
          </w:tcPr>
          <w:p w14:paraId="47DD41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25.533</w:t>
            </w:r>
          </w:p>
        </w:tc>
        <w:tc>
          <w:tcPr>
            <w:tcW w:w="467" w:type="pct"/>
            <w:noWrap/>
            <w:vAlign w:val="center"/>
            <w:hideMark/>
          </w:tcPr>
          <w:p w14:paraId="0E1C43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25.567</w:t>
            </w:r>
          </w:p>
        </w:tc>
        <w:tc>
          <w:tcPr>
            <w:tcW w:w="632" w:type="pct"/>
            <w:noWrap/>
            <w:vAlign w:val="center"/>
            <w:hideMark/>
          </w:tcPr>
          <w:p w14:paraId="6D66F6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25.37767</w:t>
            </w:r>
          </w:p>
        </w:tc>
        <w:tc>
          <w:tcPr>
            <w:tcW w:w="563" w:type="pct"/>
            <w:noWrap/>
            <w:vAlign w:val="center"/>
            <w:hideMark/>
          </w:tcPr>
          <w:p w14:paraId="221C9A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25.5</w:t>
            </w:r>
          </w:p>
        </w:tc>
        <w:tc>
          <w:tcPr>
            <w:tcW w:w="563" w:type="pct"/>
            <w:noWrap/>
            <w:vAlign w:val="center"/>
            <w:hideMark/>
          </w:tcPr>
          <w:p w14:paraId="3E7037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26.133</w:t>
            </w:r>
          </w:p>
        </w:tc>
        <w:tc>
          <w:tcPr>
            <w:tcW w:w="563" w:type="pct"/>
            <w:noWrap/>
            <w:vAlign w:val="center"/>
            <w:hideMark/>
          </w:tcPr>
          <w:p w14:paraId="71FD26C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w:t>
            </w:r>
          </w:p>
        </w:tc>
        <w:tc>
          <w:tcPr>
            <w:tcW w:w="632" w:type="pct"/>
            <w:noWrap/>
            <w:vAlign w:val="center"/>
            <w:hideMark/>
          </w:tcPr>
          <w:p w14:paraId="17C62C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25.87767</w:t>
            </w:r>
          </w:p>
        </w:tc>
      </w:tr>
      <w:tr w:rsidR="007E38A2" w:rsidRPr="006B2236" w14:paraId="026720ED" w14:textId="77777777" w:rsidTr="007E38A2">
        <w:trPr>
          <w:trHeight w:val="290"/>
        </w:trPr>
        <w:tc>
          <w:tcPr>
            <w:tcW w:w="646" w:type="pct"/>
            <w:noWrap/>
            <w:vAlign w:val="center"/>
            <w:hideMark/>
          </w:tcPr>
          <w:p w14:paraId="279AB3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74D1D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0.685</w:t>
            </w:r>
          </w:p>
        </w:tc>
        <w:tc>
          <w:tcPr>
            <w:tcW w:w="467" w:type="pct"/>
            <w:noWrap/>
            <w:vAlign w:val="center"/>
            <w:hideMark/>
          </w:tcPr>
          <w:p w14:paraId="31D0F3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0.963</w:t>
            </w:r>
          </w:p>
        </w:tc>
        <w:tc>
          <w:tcPr>
            <w:tcW w:w="467" w:type="pct"/>
            <w:noWrap/>
            <w:vAlign w:val="center"/>
            <w:hideMark/>
          </w:tcPr>
          <w:p w14:paraId="381E61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1.403</w:t>
            </w:r>
          </w:p>
        </w:tc>
        <w:tc>
          <w:tcPr>
            <w:tcW w:w="632" w:type="pct"/>
            <w:noWrap/>
            <w:vAlign w:val="center"/>
            <w:hideMark/>
          </w:tcPr>
          <w:p w14:paraId="00818822"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045042F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0.712</w:t>
            </w:r>
          </w:p>
        </w:tc>
        <w:tc>
          <w:tcPr>
            <w:tcW w:w="563" w:type="pct"/>
            <w:noWrap/>
            <w:vAlign w:val="center"/>
            <w:hideMark/>
          </w:tcPr>
          <w:p w14:paraId="1625C3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41CC5B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57E835DC" w14:textId="77777777" w:rsidR="008159FE" w:rsidRPr="006B2236" w:rsidRDefault="008159FE" w:rsidP="00ED1496">
            <w:pPr>
              <w:jc w:val="center"/>
              <w:rPr>
                <w:rFonts w:ascii="Times New Roman" w:hAnsi="Times New Roman" w:cs="Times New Roman"/>
              </w:rPr>
            </w:pPr>
          </w:p>
        </w:tc>
      </w:tr>
      <w:tr w:rsidR="007E38A2" w:rsidRPr="006B2236" w14:paraId="7C3D45A5" w14:textId="77777777" w:rsidTr="007E38A2">
        <w:trPr>
          <w:trHeight w:val="290"/>
        </w:trPr>
        <w:tc>
          <w:tcPr>
            <w:tcW w:w="646" w:type="pct"/>
            <w:noWrap/>
            <w:vAlign w:val="center"/>
            <w:hideMark/>
          </w:tcPr>
          <w:p w14:paraId="4966DC1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0A156C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w:t>
            </w:r>
          </w:p>
        </w:tc>
        <w:tc>
          <w:tcPr>
            <w:tcW w:w="467" w:type="pct"/>
            <w:noWrap/>
            <w:vAlign w:val="center"/>
            <w:hideMark/>
          </w:tcPr>
          <w:p w14:paraId="72E93E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0.239</w:t>
            </w:r>
          </w:p>
        </w:tc>
        <w:tc>
          <w:tcPr>
            <w:tcW w:w="467" w:type="pct"/>
            <w:noWrap/>
            <w:vAlign w:val="center"/>
            <w:hideMark/>
          </w:tcPr>
          <w:p w14:paraId="79188D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0.348</w:t>
            </w:r>
          </w:p>
        </w:tc>
        <w:tc>
          <w:tcPr>
            <w:tcW w:w="632" w:type="pct"/>
            <w:noWrap/>
            <w:vAlign w:val="center"/>
            <w:hideMark/>
          </w:tcPr>
          <w:p w14:paraId="3E09E95C"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1D4A38A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0.177</w:t>
            </w:r>
          </w:p>
        </w:tc>
        <w:tc>
          <w:tcPr>
            <w:tcW w:w="563" w:type="pct"/>
            <w:noWrap/>
            <w:vAlign w:val="center"/>
            <w:hideMark/>
          </w:tcPr>
          <w:p w14:paraId="436D1E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0.307</w:t>
            </w:r>
          </w:p>
        </w:tc>
        <w:tc>
          <w:tcPr>
            <w:tcW w:w="563" w:type="pct"/>
            <w:noWrap/>
            <w:vAlign w:val="center"/>
            <w:hideMark/>
          </w:tcPr>
          <w:p w14:paraId="4C47B7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0.393</w:t>
            </w:r>
          </w:p>
        </w:tc>
        <w:tc>
          <w:tcPr>
            <w:tcW w:w="632" w:type="pct"/>
            <w:noWrap/>
            <w:vAlign w:val="center"/>
            <w:hideMark/>
          </w:tcPr>
          <w:p w14:paraId="764CD2BB" w14:textId="77777777" w:rsidR="008159FE" w:rsidRPr="006B2236" w:rsidRDefault="008159FE" w:rsidP="00ED1496">
            <w:pPr>
              <w:jc w:val="center"/>
              <w:rPr>
                <w:rFonts w:ascii="Times New Roman" w:hAnsi="Times New Roman" w:cs="Times New Roman"/>
              </w:rPr>
            </w:pPr>
          </w:p>
        </w:tc>
      </w:tr>
      <w:tr w:rsidR="007E38A2" w:rsidRPr="006B2236" w14:paraId="332CAA83" w14:textId="77777777" w:rsidTr="007E38A2">
        <w:trPr>
          <w:trHeight w:val="290"/>
        </w:trPr>
        <w:tc>
          <w:tcPr>
            <w:tcW w:w="646" w:type="pct"/>
            <w:noWrap/>
            <w:vAlign w:val="center"/>
            <w:hideMark/>
          </w:tcPr>
          <w:p w14:paraId="55A5B2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50C046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w:t>
            </w:r>
          </w:p>
        </w:tc>
        <w:tc>
          <w:tcPr>
            <w:tcW w:w="467" w:type="pct"/>
            <w:noWrap/>
            <w:vAlign w:val="center"/>
            <w:hideMark/>
          </w:tcPr>
          <w:p w14:paraId="7B6191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0.338</w:t>
            </w:r>
          </w:p>
        </w:tc>
        <w:tc>
          <w:tcPr>
            <w:tcW w:w="467" w:type="pct"/>
            <w:noWrap/>
            <w:vAlign w:val="center"/>
            <w:hideMark/>
          </w:tcPr>
          <w:p w14:paraId="691DC2B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0.492</w:t>
            </w:r>
          </w:p>
        </w:tc>
        <w:tc>
          <w:tcPr>
            <w:tcW w:w="632" w:type="pct"/>
            <w:noWrap/>
            <w:vAlign w:val="center"/>
            <w:hideMark/>
          </w:tcPr>
          <w:p w14:paraId="35C36A27"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24CC30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0.25</w:t>
            </w:r>
          </w:p>
        </w:tc>
        <w:tc>
          <w:tcPr>
            <w:tcW w:w="563" w:type="pct"/>
            <w:noWrap/>
            <w:vAlign w:val="center"/>
            <w:hideMark/>
          </w:tcPr>
          <w:p w14:paraId="486168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0.435</w:t>
            </w:r>
          </w:p>
        </w:tc>
        <w:tc>
          <w:tcPr>
            <w:tcW w:w="563" w:type="pct"/>
            <w:noWrap/>
            <w:vAlign w:val="center"/>
            <w:hideMark/>
          </w:tcPr>
          <w:p w14:paraId="5C05C4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0.555</w:t>
            </w:r>
          </w:p>
        </w:tc>
        <w:tc>
          <w:tcPr>
            <w:tcW w:w="632" w:type="pct"/>
            <w:noWrap/>
            <w:vAlign w:val="center"/>
            <w:hideMark/>
          </w:tcPr>
          <w:p w14:paraId="643DD54C" w14:textId="77777777" w:rsidR="008159FE" w:rsidRPr="006B2236" w:rsidRDefault="008159FE" w:rsidP="00ED1496">
            <w:pPr>
              <w:jc w:val="center"/>
              <w:rPr>
                <w:rFonts w:ascii="Times New Roman" w:hAnsi="Times New Roman" w:cs="Times New Roman"/>
              </w:rPr>
            </w:pPr>
          </w:p>
        </w:tc>
      </w:tr>
      <w:tr w:rsidR="007E38A2" w:rsidRPr="006B2236" w14:paraId="2B830B67" w14:textId="77777777" w:rsidTr="007E38A2">
        <w:trPr>
          <w:trHeight w:val="290"/>
        </w:trPr>
        <w:tc>
          <w:tcPr>
            <w:tcW w:w="646" w:type="pct"/>
            <w:noWrap/>
            <w:vAlign w:val="center"/>
            <w:hideMark/>
          </w:tcPr>
          <w:p w14:paraId="53963EA0" w14:textId="495DF9B1" w:rsidR="008159FE" w:rsidRPr="006B2236" w:rsidRDefault="007E38A2" w:rsidP="00ED1496">
            <w:pPr>
              <w:jc w:val="center"/>
              <w:rPr>
                <w:rFonts w:ascii="Times New Roman" w:hAnsi="Times New Roman" w:cs="Times New Roman"/>
                <w:b/>
                <w:bCs/>
              </w:rPr>
            </w:pPr>
            <w:r>
              <w:rPr>
                <w:rFonts w:ascii="Times New Roman" w:hAnsi="Times New Roman" w:cs="Times New Roman"/>
                <w:b/>
                <w:bCs/>
              </w:rPr>
              <w:t xml:space="preserve">C.V. </w:t>
            </w:r>
          </w:p>
        </w:tc>
        <w:tc>
          <w:tcPr>
            <w:tcW w:w="467" w:type="pct"/>
            <w:noWrap/>
            <w:vAlign w:val="center"/>
            <w:hideMark/>
          </w:tcPr>
          <w:p w14:paraId="45ED749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1.106</w:t>
            </w:r>
          </w:p>
        </w:tc>
        <w:tc>
          <w:tcPr>
            <w:tcW w:w="467" w:type="pct"/>
            <w:noWrap/>
            <w:vAlign w:val="center"/>
            <w:hideMark/>
          </w:tcPr>
          <w:p w14:paraId="419D9C7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1.542</w:t>
            </w:r>
          </w:p>
        </w:tc>
        <w:tc>
          <w:tcPr>
            <w:tcW w:w="467" w:type="pct"/>
            <w:noWrap/>
            <w:vAlign w:val="center"/>
            <w:hideMark/>
          </w:tcPr>
          <w:p w14:paraId="568961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2.244</w:t>
            </w:r>
          </w:p>
        </w:tc>
        <w:tc>
          <w:tcPr>
            <w:tcW w:w="632" w:type="pct"/>
            <w:noWrap/>
            <w:vAlign w:val="center"/>
            <w:hideMark/>
          </w:tcPr>
          <w:p w14:paraId="6F812D67"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49B7CA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1.156</w:t>
            </w:r>
          </w:p>
        </w:tc>
        <w:tc>
          <w:tcPr>
            <w:tcW w:w="563" w:type="pct"/>
            <w:noWrap/>
            <w:vAlign w:val="center"/>
            <w:hideMark/>
          </w:tcPr>
          <w:p w14:paraId="2ADA6A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1.989</w:t>
            </w:r>
          </w:p>
        </w:tc>
        <w:tc>
          <w:tcPr>
            <w:tcW w:w="563" w:type="pct"/>
            <w:noWrap/>
            <w:vAlign w:val="center"/>
            <w:hideMark/>
          </w:tcPr>
          <w:p w14:paraId="1838B7F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2.563</w:t>
            </w:r>
          </w:p>
        </w:tc>
        <w:tc>
          <w:tcPr>
            <w:tcW w:w="632" w:type="pct"/>
            <w:noWrap/>
            <w:vAlign w:val="center"/>
            <w:hideMark/>
          </w:tcPr>
          <w:p w14:paraId="52F56726" w14:textId="77777777" w:rsidR="008159FE" w:rsidRPr="006B2236" w:rsidRDefault="008159FE" w:rsidP="00ED1496">
            <w:pPr>
              <w:jc w:val="center"/>
              <w:rPr>
                <w:rFonts w:ascii="Times New Roman" w:hAnsi="Times New Roman" w:cs="Times New Roman"/>
              </w:rPr>
            </w:pPr>
          </w:p>
        </w:tc>
      </w:tr>
    </w:tbl>
    <w:p w14:paraId="167E6E90"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5D5925CA" w14:textId="77777777" w:rsidR="008159FE" w:rsidRPr="006B2236" w:rsidRDefault="008159FE" w:rsidP="008159FE">
      <w:pPr>
        <w:rPr>
          <w:rFonts w:ascii="Times New Roman" w:eastAsia="Times New Roman" w:hAnsi="Times New Roman" w:cs="Times New Roman"/>
          <w:b/>
          <w:bCs/>
          <w:kern w:val="0"/>
          <w:lang w:bidi="hi-IN"/>
        </w:rPr>
      </w:pPr>
    </w:p>
    <w:p w14:paraId="400B9923" w14:textId="1EE63BE0"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4.</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CE1CAE">
        <w:rPr>
          <w:rFonts w:ascii="Times New Roman" w:hAnsi="Times New Roman" w:cs="Times New Roman"/>
          <w:b/>
          <w:bCs/>
        </w:rPr>
        <w:t>F</w:t>
      </w:r>
      <w:r w:rsidRPr="006B2236">
        <w:rPr>
          <w:rFonts w:ascii="Times New Roman" w:hAnsi="Times New Roman" w:cs="Times New Roman"/>
          <w:b/>
          <w:bCs/>
        </w:rPr>
        <w:t>ruit width (FW in cm)</w:t>
      </w:r>
    </w:p>
    <w:tbl>
      <w:tblPr>
        <w:tblStyle w:val="TableGrid"/>
        <w:tblW w:w="5000" w:type="pct"/>
        <w:tblLook w:val="04A0" w:firstRow="1" w:lastRow="0" w:firstColumn="1" w:lastColumn="0" w:noHBand="0" w:noVBand="1"/>
      </w:tblPr>
      <w:tblGrid>
        <w:gridCol w:w="1165"/>
        <w:gridCol w:w="736"/>
        <w:gridCol w:w="736"/>
        <w:gridCol w:w="736"/>
        <w:gridCol w:w="1208"/>
        <w:gridCol w:w="1078"/>
        <w:gridCol w:w="1078"/>
        <w:gridCol w:w="1078"/>
        <w:gridCol w:w="1201"/>
      </w:tblGrid>
      <w:tr w:rsidR="008159FE" w:rsidRPr="006B2236" w14:paraId="3287DCD8" w14:textId="77777777" w:rsidTr="007E38A2">
        <w:trPr>
          <w:trHeight w:val="290"/>
        </w:trPr>
        <w:tc>
          <w:tcPr>
            <w:tcW w:w="646" w:type="pct"/>
            <w:noWrap/>
            <w:vAlign w:val="center"/>
            <w:hideMark/>
          </w:tcPr>
          <w:p w14:paraId="17FEBCF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22A5179E" w14:textId="37758B64" w:rsidR="008159FE" w:rsidRPr="006B2236" w:rsidRDefault="004E7A3F" w:rsidP="00ED1496">
            <w:pPr>
              <w:jc w:val="center"/>
              <w:rPr>
                <w:rFonts w:ascii="Times New Roman" w:hAnsi="Times New Roman" w:cs="Times New Roman"/>
                <w:b/>
                <w:bCs/>
              </w:rPr>
            </w:pPr>
            <w:r>
              <w:rPr>
                <w:rFonts w:ascii="Times New Roman" w:hAnsi="Times New Roman" w:cs="Times New Roman"/>
                <w:b/>
                <w:bCs/>
                <w:color w:val="FF0000"/>
              </w:rPr>
              <w:t>Fruit Width</w:t>
            </w:r>
            <w:r w:rsidR="0004474A">
              <w:rPr>
                <w:rFonts w:ascii="Times New Roman" w:hAnsi="Times New Roman" w:cs="Times New Roman"/>
                <w:b/>
                <w:bCs/>
                <w:color w:val="FF0000"/>
              </w:rPr>
              <w:t xml:space="preserve"> </w:t>
            </w:r>
            <w:r>
              <w:rPr>
                <w:rFonts w:ascii="Times New Roman" w:hAnsi="Times New Roman" w:cs="Times New Roman"/>
                <w:b/>
                <w:bCs/>
                <w:color w:val="FF0000"/>
              </w:rPr>
              <w:t>(cm)</w:t>
            </w:r>
          </w:p>
        </w:tc>
      </w:tr>
      <w:tr w:rsidR="008159FE" w:rsidRPr="006B2236" w14:paraId="4E2DFAEE" w14:textId="77777777" w:rsidTr="007E38A2">
        <w:trPr>
          <w:trHeight w:val="290"/>
        </w:trPr>
        <w:tc>
          <w:tcPr>
            <w:tcW w:w="646" w:type="pct"/>
            <w:noWrap/>
            <w:vAlign w:val="center"/>
            <w:hideMark/>
          </w:tcPr>
          <w:p w14:paraId="213019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894" w:type="pct"/>
            <w:gridSpan w:val="4"/>
            <w:noWrap/>
            <w:vAlign w:val="center"/>
            <w:hideMark/>
          </w:tcPr>
          <w:p w14:paraId="4D416FA4" w14:textId="3E9D2042"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460" w:type="pct"/>
            <w:gridSpan w:val="4"/>
            <w:noWrap/>
            <w:vAlign w:val="center"/>
            <w:hideMark/>
          </w:tcPr>
          <w:p w14:paraId="6264C03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DABE9F5" w14:textId="77777777" w:rsidTr="007E38A2">
        <w:trPr>
          <w:trHeight w:val="290"/>
        </w:trPr>
        <w:tc>
          <w:tcPr>
            <w:tcW w:w="646" w:type="pct"/>
            <w:noWrap/>
            <w:vAlign w:val="center"/>
            <w:hideMark/>
          </w:tcPr>
          <w:p w14:paraId="5500623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08" w:type="pct"/>
            <w:noWrap/>
            <w:vAlign w:val="center"/>
            <w:hideMark/>
          </w:tcPr>
          <w:p w14:paraId="0AC4A51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08" w:type="pct"/>
            <w:noWrap/>
            <w:vAlign w:val="center"/>
            <w:hideMark/>
          </w:tcPr>
          <w:p w14:paraId="34FDECF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08" w:type="pct"/>
            <w:noWrap/>
            <w:vAlign w:val="center"/>
            <w:hideMark/>
          </w:tcPr>
          <w:p w14:paraId="0C77E35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70" w:type="pct"/>
            <w:noWrap/>
            <w:vAlign w:val="center"/>
            <w:hideMark/>
          </w:tcPr>
          <w:p w14:paraId="6E59823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98" w:type="pct"/>
            <w:noWrap/>
            <w:vAlign w:val="center"/>
            <w:hideMark/>
          </w:tcPr>
          <w:p w14:paraId="7AE5F46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98" w:type="pct"/>
            <w:noWrap/>
            <w:vAlign w:val="center"/>
            <w:hideMark/>
          </w:tcPr>
          <w:p w14:paraId="62DE5E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98" w:type="pct"/>
            <w:noWrap/>
            <w:vAlign w:val="center"/>
            <w:hideMark/>
          </w:tcPr>
          <w:p w14:paraId="07D84B7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66" w:type="pct"/>
            <w:noWrap/>
            <w:vAlign w:val="center"/>
            <w:hideMark/>
          </w:tcPr>
          <w:p w14:paraId="0FD3067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322BBA26" w14:textId="77777777" w:rsidTr="007E38A2">
        <w:trPr>
          <w:trHeight w:val="290"/>
        </w:trPr>
        <w:tc>
          <w:tcPr>
            <w:tcW w:w="646" w:type="pct"/>
            <w:noWrap/>
            <w:vAlign w:val="center"/>
            <w:hideMark/>
          </w:tcPr>
          <w:p w14:paraId="373B36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08" w:type="pct"/>
            <w:noWrap/>
            <w:vAlign w:val="center"/>
            <w:hideMark/>
          </w:tcPr>
          <w:p w14:paraId="75B88F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7.187</w:t>
            </w:r>
          </w:p>
        </w:tc>
        <w:tc>
          <w:tcPr>
            <w:tcW w:w="408" w:type="pct"/>
            <w:noWrap/>
            <w:vAlign w:val="center"/>
            <w:hideMark/>
          </w:tcPr>
          <w:p w14:paraId="445A7F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7.32</w:t>
            </w:r>
          </w:p>
        </w:tc>
        <w:tc>
          <w:tcPr>
            <w:tcW w:w="408" w:type="pct"/>
            <w:noWrap/>
            <w:vAlign w:val="center"/>
            <w:hideMark/>
          </w:tcPr>
          <w:p w14:paraId="5EE6BB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6.947</w:t>
            </w:r>
          </w:p>
        </w:tc>
        <w:tc>
          <w:tcPr>
            <w:tcW w:w="670" w:type="pct"/>
            <w:noWrap/>
            <w:vAlign w:val="center"/>
            <w:hideMark/>
          </w:tcPr>
          <w:p w14:paraId="54C1CA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7.151333</w:t>
            </w:r>
          </w:p>
        </w:tc>
        <w:tc>
          <w:tcPr>
            <w:tcW w:w="598" w:type="pct"/>
            <w:noWrap/>
            <w:vAlign w:val="center"/>
            <w:hideMark/>
          </w:tcPr>
          <w:p w14:paraId="298559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7.617</w:t>
            </w:r>
          </w:p>
        </w:tc>
        <w:tc>
          <w:tcPr>
            <w:tcW w:w="598" w:type="pct"/>
            <w:noWrap/>
            <w:vAlign w:val="center"/>
            <w:hideMark/>
          </w:tcPr>
          <w:p w14:paraId="7BCA0C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7.477</w:t>
            </w:r>
          </w:p>
        </w:tc>
        <w:tc>
          <w:tcPr>
            <w:tcW w:w="598" w:type="pct"/>
            <w:noWrap/>
            <w:vAlign w:val="center"/>
            <w:hideMark/>
          </w:tcPr>
          <w:p w14:paraId="115461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7.547</w:t>
            </w:r>
          </w:p>
        </w:tc>
        <w:tc>
          <w:tcPr>
            <w:tcW w:w="666" w:type="pct"/>
            <w:noWrap/>
            <w:vAlign w:val="center"/>
            <w:hideMark/>
          </w:tcPr>
          <w:p w14:paraId="6D3F58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7.547</w:t>
            </w:r>
          </w:p>
        </w:tc>
      </w:tr>
      <w:tr w:rsidR="008159FE" w:rsidRPr="006B2236" w14:paraId="63E9573C" w14:textId="77777777" w:rsidTr="007E38A2">
        <w:trPr>
          <w:trHeight w:val="290"/>
        </w:trPr>
        <w:tc>
          <w:tcPr>
            <w:tcW w:w="646" w:type="pct"/>
            <w:noWrap/>
            <w:vAlign w:val="center"/>
            <w:hideMark/>
          </w:tcPr>
          <w:p w14:paraId="529109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08" w:type="pct"/>
            <w:noWrap/>
            <w:vAlign w:val="center"/>
            <w:hideMark/>
          </w:tcPr>
          <w:p w14:paraId="2128B7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7.367</w:t>
            </w:r>
          </w:p>
        </w:tc>
        <w:tc>
          <w:tcPr>
            <w:tcW w:w="408" w:type="pct"/>
            <w:noWrap/>
            <w:vAlign w:val="center"/>
            <w:hideMark/>
          </w:tcPr>
          <w:p w14:paraId="320BC9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7.283</w:t>
            </w:r>
          </w:p>
        </w:tc>
        <w:tc>
          <w:tcPr>
            <w:tcW w:w="408" w:type="pct"/>
            <w:noWrap/>
            <w:vAlign w:val="center"/>
            <w:hideMark/>
          </w:tcPr>
          <w:p w14:paraId="0946C1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w:t>
            </w:r>
          </w:p>
        </w:tc>
        <w:tc>
          <w:tcPr>
            <w:tcW w:w="670" w:type="pct"/>
            <w:noWrap/>
            <w:vAlign w:val="center"/>
            <w:hideMark/>
          </w:tcPr>
          <w:p w14:paraId="7A796E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7.413333</w:t>
            </w:r>
          </w:p>
        </w:tc>
        <w:tc>
          <w:tcPr>
            <w:tcW w:w="598" w:type="pct"/>
            <w:noWrap/>
            <w:vAlign w:val="center"/>
            <w:hideMark/>
          </w:tcPr>
          <w:p w14:paraId="1F9187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6.467</w:t>
            </w:r>
          </w:p>
        </w:tc>
        <w:tc>
          <w:tcPr>
            <w:tcW w:w="598" w:type="pct"/>
            <w:noWrap/>
            <w:vAlign w:val="center"/>
            <w:hideMark/>
          </w:tcPr>
          <w:p w14:paraId="2D14D4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6.587</w:t>
            </w:r>
          </w:p>
        </w:tc>
        <w:tc>
          <w:tcPr>
            <w:tcW w:w="598" w:type="pct"/>
            <w:noWrap/>
            <w:vAlign w:val="center"/>
            <w:hideMark/>
          </w:tcPr>
          <w:p w14:paraId="131A3F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6.337</w:t>
            </w:r>
          </w:p>
        </w:tc>
        <w:tc>
          <w:tcPr>
            <w:tcW w:w="666" w:type="pct"/>
            <w:noWrap/>
            <w:vAlign w:val="center"/>
            <w:hideMark/>
          </w:tcPr>
          <w:p w14:paraId="70FAE3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6.463667</w:t>
            </w:r>
          </w:p>
        </w:tc>
      </w:tr>
      <w:tr w:rsidR="008159FE" w:rsidRPr="006B2236" w14:paraId="71BC27D9" w14:textId="77777777" w:rsidTr="007E38A2">
        <w:trPr>
          <w:trHeight w:val="290"/>
        </w:trPr>
        <w:tc>
          <w:tcPr>
            <w:tcW w:w="646" w:type="pct"/>
            <w:noWrap/>
            <w:vAlign w:val="center"/>
            <w:hideMark/>
          </w:tcPr>
          <w:p w14:paraId="09C493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08" w:type="pct"/>
            <w:noWrap/>
            <w:vAlign w:val="center"/>
            <w:hideMark/>
          </w:tcPr>
          <w:p w14:paraId="555F6F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6.533</w:t>
            </w:r>
          </w:p>
        </w:tc>
        <w:tc>
          <w:tcPr>
            <w:tcW w:w="408" w:type="pct"/>
            <w:noWrap/>
            <w:vAlign w:val="center"/>
            <w:hideMark/>
          </w:tcPr>
          <w:p w14:paraId="4957E5B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6.327</w:t>
            </w:r>
          </w:p>
        </w:tc>
        <w:tc>
          <w:tcPr>
            <w:tcW w:w="408" w:type="pct"/>
            <w:noWrap/>
            <w:vAlign w:val="center"/>
            <w:hideMark/>
          </w:tcPr>
          <w:p w14:paraId="4C15AA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6.51</w:t>
            </w:r>
          </w:p>
        </w:tc>
        <w:tc>
          <w:tcPr>
            <w:tcW w:w="670" w:type="pct"/>
            <w:noWrap/>
            <w:vAlign w:val="center"/>
            <w:hideMark/>
          </w:tcPr>
          <w:p w14:paraId="7627A5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6.456667</w:t>
            </w:r>
          </w:p>
        </w:tc>
        <w:tc>
          <w:tcPr>
            <w:tcW w:w="598" w:type="pct"/>
            <w:noWrap/>
            <w:vAlign w:val="center"/>
            <w:hideMark/>
          </w:tcPr>
          <w:p w14:paraId="69F6C8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5.653</w:t>
            </w:r>
          </w:p>
        </w:tc>
        <w:tc>
          <w:tcPr>
            <w:tcW w:w="598" w:type="pct"/>
            <w:noWrap/>
            <w:vAlign w:val="center"/>
            <w:hideMark/>
          </w:tcPr>
          <w:p w14:paraId="3B7FEE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5.307</w:t>
            </w:r>
          </w:p>
        </w:tc>
        <w:tc>
          <w:tcPr>
            <w:tcW w:w="598" w:type="pct"/>
            <w:noWrap/>
            <w:vAlign w:val="center"/>
            <w:hideMark/>
          </w:tcPr>
          <w:p w14:paraId="35E4D7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5.763</w:t>
            </w:r>
          </w:p>
        </w:tc>
        <w:tc>
          <w:tcPr>
            <w:tcW w:w="666" w:type="pct"/>
            <w:noWrap/>
            <w:vAlign w:val="center"/>
            <w:hideMark/>
          </w:tcPr>
          <w:p w14:paraId="27332F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5.574333</w:t>
            </w:r>
          </w:p>
        </w:tc>
      </w:tr>
      <w:tr w:rsidR="008159FE" w:rsidRPr="006B2236" w14:paraId="6510E42D" w14:textId="77777777" w:rsidTr="007E38A2">
        <w:trPr>
          <w:trHeight w:val="290"/>
        </w:trPr>
        <w:tc>
          <w:tcPr>
            <w:tcW w:w="646" w:type="pct"/>
            <w:noWrap/>
            <w:vAlign w:val="center"/>
            <w:hideMark/>
          </w:tcPr>
          <w:p w14:paraId="5A51B22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08" w:type="pct"/>
            <w:noWrap/>
            <w:vAlign w:val="center"/>
            <w:hideMark/>
          </w:tcPr>
          <w:p w14:paraId="0B2B97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0.168</w:t>
            </w:r>
          </w:p>
        </w:tc>
        <w:tc>
          <w:tcPr>
            <w:tcW w:w="408" w:type="pct"/>
            <w:noWrap/>
            <w:vAlign w:val="center"/>
            <w:hideMark/>
          </w:tcPr>
          <w:p w14:paraId="225BDD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0.098</w:t>
            </w:r>
          </w:p>
        </w:tc>
        <w:tc>
          <w:tcPr>
            <w:tcW w:w="408" w:type="pct"/>
            <w:noWrap/>
            <w:vAlign w:val="center"/>
            <w:hideMark/>
          </w:tcPr>
          <w:p w14:paraId="3956E3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0.093</w:t>
            </w:r>
          </w:p>
        </w:tc>
        <w:tc>
          <w:tcPr>
            <w:tcW w:w="670" w:type="pct"/>
            <w:noWrap/>
            <w:vAlign w:val="center"/>
            <w:hideMark/>
          </w:tcPr>
          <w:p w14:paraId="555C8394"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5930B2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0.229</w:t>
            </w:r>
          </w:p>
        </w:tc>
        <w:tc>
          <w:tcPr>
            <w:tcW w:w="598" w:type="pct"/>
            <w:noWrap/>
            <w:vAlign w:val="center"/>
            <w:hideMark/>
          </w:tcPr>
          <w:p w14:paraId="3C2CD0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0.131</w:t>
            </w:r>
          </w:p>
        </w:tc>
        <w:tc>
          <w:tcPr>
            <w:tcW w:w="598" w:type="pct"/>
            <w:noWrap/>
            <w:vAlign w:val="center"/>
            <w:hideMark/>
          </w:tcPr>
          <w:p w14:paraId="1E420F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0.079</w:t>
            </w:r>
          </w:p>
        </w:tc>
        <w:tc>
          <w:tcPr>
            <w:tcW w:w="666" w:type="pct"/>
            <w:noWrap/>
            <w:vAlign w:val="center"/>
            <w:hideMark/>
          </w:tcPr>
          <w:p w14:paraId="674BE158" w14:textId="77777777" w:rsidR="008159FE" w:rsidRPr="006B2236" w:rsidRDefault="008159FE" w:rsidP="00ED1496">
            <w:pPr>
              <w:jc w:val="center"/>
              <w:rPr>
                <w:rFonts w:ascii="Times New Roman" w:hAnsi="Times New Roman" w:cs="Times New Roman"/>
              </w:rPr>
            </w:pPr>
          </w:p>
        </w:tc>
      </w:tr>
      <w:tr w:rsidR="008159FE" w:rsidRPr="006B2236" w14:paraId="47C39D25" w14:textId="77777777" w:rsidTr="007E38A2">
        <w:trPr>
          <w:trHeight w:val="290"/>
        </w:trPr>
        <w:tc>
          <w:tcPr>
            <w:tcW w:w="646" w:type="pct"/>
            <w:noWrap/>
            <w:vAlign w:val="center"/>
            <w:hideMark/>
          </w:tcPr>
          <w:p w14:paraId="540E92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08" w:type="pct"/>
            <w:noWrap/>
            <w:vAlign w:val="center"/>
            <w:hideMark/>
          </w:tcPr>
          <w:p w14:paraId="4E0A9D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08" w:type="pct"/>
            <w:noWrap/>
            <w:vAlign w:val="center"/>
            <w:hideMark/>
          </w:tcPr>
          <w:p w14:paraId="084AA5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0.024</w:t>
            </w:r>
          </w:p>
        </w:tc>
        <w:tc>
          <w:tcPr>
            <w:tcW w:w="408" w:type="pct"/>
            <w:noWrap/>
            <w:vAlign w:val="center"/>
            <w:hideMark/>
          </w:tcPr>
          <w:p w14:paraId="32ADAF5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0.023</w:t>
            </w:r>
          </w:p>
        </w:tc>
        <w:tc>
          <w:tcPr>
            <w:tcW w:w="670" w:type="pct"/>
            <w:noWrap/>
            <w:vAlign w:val="center"/>
            <w:hideMark/>
          </w:tcPr>
          <w:p w14:paraId="4C2C79F7"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614FDF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0.057</w:t>
            </w:r>
          </w:p>
        </w:tc>
        <w:tc>
          <w:tcPr>
            <w:tcW w:w="598" w:type="pct"/>
            <w:noWrap/>
            <w:vAlign w:val="center"/>
            <w:hideMark/>
          </w:tcPr>
          <w:p w14:paraId="502B27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0.033</w:t>
            </w:r>
          </w:p>
        </w:tc>
        <w:tc>
          <w:tcPr>
            <w:tcW w:w="598" w:type="pct"/>
            <w:noWrap/>
            <w:vAlign w:val="center"/>
            <w:hideMark/>
          </w:tcPr>
          <w:p w14:paraId="228D55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w:t>
            </w:r>
          </w:p>
        </w:tc>
        <w:tc>
          <w:tcPr>
            <w:tcW w:w="666" w:type="pct"/>
            <w:noWrap/>
            <w:vAlign w:val="center"/>
            <w:hideMark/>
          </w:tcPr>
          <w:p w14:paraId="23106A1D" w14:textId="77777777" w:rsidR="008159FE" w:rsidRPr="006B2236" w:rsidRDefault="008159FE" w:rsidP="00ED1496">
            <w:pPr>
              <w:jc w:val="center"/>
              <w:rPr>
                <w:rFonts w:ascii="Times New Roman" w:hAnsi="Times New Roman" w:cs="Times New Roman"/>
              </w:rPr>
            </w:pPr>
          </w:p>
        </w:tc>
      </w:tr>
      <w:tr w:rsidR="008159FE" w:rsidRPr="006B2236" w14:paraId="50F19E4F" w14:textId="77777777" w:rsidTr="007E38A2">
        <w:trPr>
          <w:trHeight w:val="290"/>
        </w:trPr>
        <w:tc>
          <w:tcPr>
            <w:tcW w:w="646" w:type="pct"/>
            <w:noWrap/>
            <w:vAlign w:val="center"/>
            <w:hideMark/>
          </w:tcPr>
          <w:p w14:paraId="367080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08" w:type="pct"/>
            <w:noWrap/>
            <w:vAlign w:val="center"/>
            <w:hideMark/>
          </w:tcPr>
          <w:p w14:paraId="1503D2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0.059</w:t>
            </w:r>
          </w:p>
        </w:tc>
        <w:tc>
          <w:tcPr>
            <w:tcW w:w="408" w:type="pct"/>
            <w:noWrap/>
            <w:vAlign w:val="center"/>
            <w:hideMark/>
          </w:tcPr>
          <w:p w14:paraId="4EA1A2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0.034</w:t>
            </w:r>
          </w:p>
        </w:tc>
        <w:tc>
          <w:tcPr>
            <w:tcW w:w="408" w:type="pct"/>
            <w:noWrap/>
            <w:vAlign w:val="center"/>
            <w:hideMark/>
          </w:tcPr>
          <w:p w14:paraId="29E864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0.033</w:t>
            </w:r>
          </w:p>
        </w:tc>
        <w:tc>
          <w:tcPr>
            <w:tcW w:w="670" w:type="pct"/>
            <w:noWrap/>
            <w:vAlign w:val="center"/>
            <w:hideMark/>
          </w:tcPr>
          <w:p w14:paraId="536B6CE2"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5B3CF5B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w:t>
            </w:r>
          </w:p>
        </w:tc>
        <w:tc>
          <w:tcPr>
            <w:tcW w:w="598" w:type="pct"/>
            <w:noWrap/>
            <w:vAlign w:val="center"/>
            <w:hideMark/>
          </w:tcPr>
          <w:p w14:paraId="4CAC33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0.046</w:t>
            </w:r>
          </w:p>
        </w:tc>
        <w:tc>
          <w:tcPr>
            <w:tcW w:w="598" w:type="pct"/>
            <w:noWrap/>
            <w:vAlign w:val="center"/>
            <w:hideMark/>
          </w:tcPr>
          <w:p w14:paraId="0531EF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0.028</w:t>
            </w:r>
          </w:p>
        </w:tc>
        <w:tc>
          <w:tcPr>
            <w:tcW w:w="666" w:type="pct"/>
            <w:noWrap/>
            <w:vAlign w:val="center"/>
            <w:hideMark/>
          </w:tcPr>
          <w:p w14:paraId="67BCCC2C" w14:textId="77777777" w:rsidR="008159FE" w:rsidRPr="006B2236" w:rsidRDefault="008159FE" w:rsidP="00ED1496">
            <w:pPr>
              <w:jc w:val="center"/>
              <w:rPr>
                <w:rFonts w:ascii="Times New Roman" w:hAnsi="Times New Roman" w:cs="Times New Roman"/>
              </w:rPr>
            </w:pPr>
          </w:p>
        </w:tc>
      </w:tr>
      <w:tr w:rsidR="008159FE" w:rsidRPr="006B2236" w14:paraId="13BE3CE2" w14:textId="77777777" w:rsidTr="007E38A2">
        <w:trPr>
          <w:trHeight w:val="290"/>
        </w:trPr>
        <w:tc>
          <w:tcPr>
            <w:tcW w:w="646" w:type="pct"/>
            <w:noWrap/>
            <w:vAlign w:val="center"/>
            <w:hideMark/>
          </w:tcPr>
          <w:p w14:paraId="60530CD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08" w:type="pct"/>
            <w:noWrap/>
            <w:vAlign w:val="center"/>
            <w:hideMark/>
          </w:tcPr>
          <w:p w14:paraId="6D21AE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1.027</w:t>
            </w:r>
          </w:p>
        </w:tc>
        <w:tc>
          <w:tcPr>
            <w:tcW w:w="408" w:type="pct"/>
            <w:noWrap/>
            <w:vAlign w:val="center"/>
            <w:hideMark/>
          </w:tcPr>
          <w:p w14:paraId="402FC55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0.602</w:t>
            </w:r>
          </w:p>
        </w:tc>
        <w:tc>
          <w:tcPr>
            <w:tcW w:w="408" w:type="pct"/>
            <w:noWrap/>
            <w:vAlign w:val="center"/>
            <w:hideMark/>
          </w:tcPr>
          <w:p w14:paraId="03B212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w:t>
            </w:r>
          </w:p>
        </w:tc>
        <w:tc>
          <w:tcPr>
            <w:tcW w:w="670" w:type="pct"/>
            <w:noWrap/>
            <w:vAlign w:val="center"/>
            <w:hideMark/>
          </w:tcPr>
          <w:p w14:paraId="616EB4C2"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6F1973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1.493</w:t>
            </w:r>
          </w:p>
        </w:tc>
        <w:tc>
          <w:tcPr>
            <w:tcW w:w="598" w:type="pct"/>
            <w:noWrap/>
            <w:vAlign w:val="center"/>
            <w:hideMark/>
          </w:tcPr>
          <w:p w14:paraId="3E7D87C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0.874</w:t>
            </w:r>
          </w:p>
        </w:tc>
        <w:tc>
          <w:tcPr>
            <w:tcW w:w="598" w:type="pct"/>
            <w:noWrap/>
            <w:vAlign w:val="center"/>
            <w:hideMark/>
          </w:tcPr>
          <w:p w14:paraId="70CF79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0.518</w:t>
            </w:r>
          </w:p>
        </w:tc>
        <w:tc>
          <w:tcPr>
            <w:tcW w:w="666" w:type="pct"/>
            <w:noWrap/>
            <w:vAlign w:val="center"/>
            <w:hideMark/>
          </w:tcPr>
          <w:p w14:paraId="627A954B" w14:textId="77777777" w:rsidR="008159FE" w:rsidRPr="006B2236" w:rsidRDefault="008159FE" w:rsidP="00ED1496">
            <w:pPr>
              <w:jc w:val="center"/>
              <w:rPr>
                <w:rFonts w:ascii="Times New Roman" w:hAnsi="Times New Roman" w:cs="Times New Roman"/>
              </w:rPr>
            </w:pPr>
          </w:p>
        </w:tc>
      </w:tr>
    </w:tbl>
    <w:p w14:paraId="7DCF5861"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1D9B4D27" w14:textId="1EA0533E" w:rsidR="008159FE" w:rsidRPr="006B2236" w:rsidRDefault="00C24C21" w:rsidP="008159FE">
      <w:pPr>
        <w:jc w:val="both"/>
        <w:rPr>
          <w:rFonts w:ascii="Times New Roman" w:hAnsi="Times New Roman" w:cs="Times New Roman"/>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4. Effect of </w:t>
      </w:r>
      <w:r w:rsidR="008159FE" w:rsidRPr="006B2236">
        <w:rPr>
          <w:rFonts w:ascii="Times New Roman" w:hAnsi="Times New Roman" w:cs="Times New Roman"/>
          <w:b/>
          <w:bCs/>
        </w:rPr>
        <w:t xml:space="preserve">fruit load on </w:t>
      </w:r>
      <w:r w:rsidR="00CE1CAE">
        <w:rPr>
          <w:rFonts w:ascii="Times New Roman" w:hAnsi="Times New Roman" w:cs="Times New Roman"/>
          <w:b/>
          <w:bCs/>
        </w:rPr>
        <w:t>N</w:t>
      </w:r>
      <w:r w:rsidR="008159FE" w:rsidRPr="006B2236">
        <w:rPr>
          <w:rFonts w:ascii="Times New Roman" w:hAnsi="Times New Roman" w:cs="Times New Roman"/>
          <w:b/>
          <w:bCs/>
        </w:rPr>
        <w:t>umber of seeds per fruit (SPF)</w:t>
      </w:r>
    </w:p>
    <w:p w14:paraId="69EB9101" w14:textId="5DBFBDFB" w:rsidR="008159FE" w:rsidRPr="006B2236" w:rsidRDefault="008159FE" w:rsidP="008159FE">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146 in Spring-summer) (Table </w:t>
      </w:r>
      <w:r w:rsidR="004A1705" w:rsidRPr="006B2236">
        <w:rPr>
          <w:rFonts w:ascii="Times New Roman" w:hAnsi="Times New Roman" w:cs="Times New Roman"/>
        </w:rPr>
        <w:t>5</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0D26CA47" w14:textId="0F55E69A" w:rsidR="008159FE" w:rsidRPr="006B2236" w:rsidRDefault="008159FE" w:rsidP="008159FE">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CE1CAE">
        <w:rPr>
          <w:rFonts w:ascii="Times New Roman" w:hAnsi="Times New Roman" w:cs="Times New Roman"/>
          <w:b/>
          <w:bCs/>
        </w:rPr>
        <w:t>N</w:t>
      </w:r>
      <w:r w:rsidRPr="006B2236">
        <w:rPr>
          <w:rFonts w:ascii="Times New Roman" w:hAnsi="Times New Roman" w:cs="Times New Roman"/>
          <w:b/>
          <w:bCs/>
        </w:rPr>
        <w:t>umber of seeds per fruit (SPF)</w:t>
      </w:r>
    </w:p>
    <w:tbl>
      <w:tblPr>
        <w:tblStyle w:val="TableGrid"/>
        <w:tblW w:w="5000" w:type="pct"/>
        <w:tblLook w:val="04A0" w:firstRow="1" w:lastRow="0" w:firstColumn="1" w:lastColumn="0" w:noHBand="0" w:noVBand="1"/>
      </w:tblPr>
      <w:tblGrid>
        <w:gridCol w:w="1164"/>
        <w:gridCol w:w="1001"/>
        <w:gridCol w:w="1001"/>
        <w:gridCol w:w="849"/>
        <w:gridCol w:w="768"/>
        <w:gridCol w:w="1028"/>
        <w:gridCol w:w="1028"/>
        <w:gridCol w:w="1028"/>
        <w:gridCol w:w="1149"/>
      </w:tblGrid>
      <w:tr w:rsidR="008159FE" w:rsidRPr="006B2236" w14:paraId="00C4CC4B" w14:textId="77777777" w:rsidTr="007E38A2">
        <w:trPr>
          <w:trHeight w:val="290"/>
        </w:trPr>
        <w:tc>
          <w:tcPr>
            <w:tcW w:w="646" w:type="pct"/>
            <w:noWrap/>
            <w:vAlign w:val="center"/>
            <w:hideMark/>
          </w:tcPr>
          <w:p w14:paraId="242AC3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17966C48" w14:textId="02F45C91" w:rsidR="008159FE" w:rsidRPr="006B2236" w:rsidRDefault="0004474A" w:rsidP="00ED1496">
            <w:pPr>
              <w:jc w:val="center"/>
              <w:rPr>
                <w:rFonts w:ascii="Times New Roman" w:hAnsi="Times New Roman" w:cs="Times New Roman"/>
                <w:b/>
                <w:bCs/>
              </w:rPr>
            </w:pPr>
            <w:r>
              <w:rPr>
                <w:rFonts w:ascii="Times New Roman" w:hAnsi="Times New Roman" w:cs="Times New Roman"/>
                <w:b/>
                <w:bCs/>
                <w:color w:val="FF0000"/>
              </w:rPr>
              <w:t>S</w:t>
            </w:r>
            <w:r w:rsidRPr="002C0865">
              <w:rPr>
                <w:rFonts w:ascii="Times New Roman" w:hAnsi="Times New Roman" w:cs="Times New Roman"/>
                <w:b/>
                <w:bCs/>
                <w:color w:val="FF0000"/>
              </w:rPr>
              <w:t>eeds per fruit</w:t>
            </w:r>
            <w:r>
              <w:rPr>
                <w:rFonts w:ascii="Times New Roman" w:hAnsi="Times New Roman" w:cs="Times New Roman"/>
                <w:b/>
                <w:bCs/>
                <w:color w:val="FF0000"/>
              </w:rPr>
              <w:t xml:space="preserve"> (numbers)</w:t>
            </w:r>
          </w:p>
        </w:tc>
      </w:tr>
      <w:tr w:rsidR="008159FE" w:rsidRPr="006B2236" w14:paraId="110AC0FD" w14:textId="77777777" w:rsidTr="007E38A2">
        <w:trPr>
          <w:trHeight w:val="290"/>
        </w:trPr>
        <w:tc>
          <w:tcPr>
            <w:tcW w:w="646" w:type="pct"/>
            <w:noWrap/>
            <w:vAlign w:val="center"/>
            <w:hideMark/>
          </w:tcPr>
          <w:p w14:paraId="18DE0D5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07" w:type="pct"/>
            <w:gridSpan w:val="4"/>
            <w:noWrap/>
            <w:vAlign w:val="center"/>
            <w:hideMark/>
          </w:tcPr>
          <w:p w14:paraId="19B1E5D9" w14:textId="2C03BF99"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47" w:type="pct"/>
            <w:gridSpan w:val="4"/>
            <w:noWrap/>
            <w:vAlign w:val="center"/>
            <w:hideMark/>
          </w:tcPr>
          <w:p w14:paraId="58CB79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8172BAC" w14:textId="77777777" w:rsidTr="007E38A2">
        <w:trPr>
          <w:trHeight w:val="290"/>
        </w:trPr>
        <w:tc>
          <w:tcPr>
            <w:tcW w:w="646" w:type="pct"/>
            <w:noWrap/>
            <w:vAlign w:val="center"/>
            <w:hideMark/>
          </w:tcPr>
          <w:p w14:paraId="649A59D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55" w:type="pct"/>
            <w:noWrap/>
            <w:vAlign w:val="center"/>
            <w:hideMark/>
          </w:tcPr>
          <w:p w14:paraId="107656B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55" w:type="pct"/>
            <w:noWrap/>
            <w:vAlign w:val="center"/>
            <w:hideMark/>
          </w:tcPr>
          <w:p w14:paraId="26E985B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71" w:type="pct"/>
            <w:noWrap/>
            <w:vAlign w:val="center"/>
            <w:hideMark/>
          </w:tcPr>
          <w:p w14:paraId="67BCAD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26" w:type="pct"/>
            <w:noWrap/>
            <w:vAlign w:val="center"/>
            <w:hideMark/>
          </w:tcPr>
          <w:p w14:paraId="4C45D72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70" w:type="pct"/>
            <w:noWrap/>
            <w:vAlign w:val="center"/>
            <w:hideMark/>
          </w:tcPr>
          <w:p w14:paraId="2E5CD5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70" w:type="pct"/>
            <w:noWrap/>
            <w:vAlign w:val="center"/>
            <w:hideMark/>
          </w:tcPr>
          <w:p w14:paraId="3A664FA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70" w:type="pct"/>
            <w:noWrap/>
            <w:vAlign w:val="center"/>
            <w:hideMark/>
          </w:tcPr>
          <w:p w14:paraId="020AA4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7" w:type="pct"/>
            <w:noWrap/>
            <w:vAlign w:val="center"/>
            <w:hideMark/>
          </w:tcPr>
          <w:p w14:paraId="6D47D73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32038726" w14:textId="77777777" w:rsidTr="007E38A2">
        <w:trPr>
          <w:trHeight w:val="290"/>
        </w:trPr>
        <w:tc>
          <w:tcPr>
            <w:tcW w:w="646" w:type="pct"/>
            <w:noWrap/>
            <w:vAlign w:val="center"/>
            <w:hideMark/>
          </w:tcPr>
          <w:p w14:paraId="2BF3512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55" w:type="pct"/>
            <w:noWrap/>
            <w:vAlign w:val="center"/>
            <w:hideMark/>
          </w:tcPr>
          <w:p w14:paraId="307D461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144.667</w:t>
            </w:r>
          </w:p>
        </w:tc>
        <w:tc>
          <w:tcPr>
            <w:tcW w:w="555" w:type="pct"/>
            <w:noWrap/>
            <w:vAlign w:val="center"/>
            <w:hideMark/>
          </w:tcPr>
          <w:p w14:paraId="50F7DDE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145.333</w:t>
            </w:r>
          </w:p>
        </w:tc>
        <w:tc>
          <w:tcPr>
            <w:tcW w:w="471" w:type="pct"/>
            <w:noWrap/>
            <w:vAlign w:val="center"/>
            <w:hideMark/>
          </w:tcPr>
          <w:p w14:paraId="50084A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w:t>
            </w:r>
          </w:p>
        </w:tc>
        <w:tc>
          <w:tcPr>
            <w:tcW w:w="426" w:type="pct"/>
            <w:noWrap/>
            <w:vAlign w:val="center"/>
            <w:hideMark/>
          </w:tcPr>
          <w:p w14:paraId="6919F07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w:t>
            </w:r>
          </w:p>
        </w:tc>
        <w:tc>
          <w:tcPr>
            <w:tcW w:w="570" w:type="pct"/>
            <w:noWrap/>
            <w:vAlign w:val="center"/>
            <w:hideMark/>
          </w:tcPr>
          <w:p w14:paraId="232B93F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59D78F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3D9680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146.667</w:t>
            </w:r>
          </w:p>
        </w:tc>
        <w:tc>
          <w:tcPr>
            <w:tcW w:w="637" w:type="pct"/>
            <w:noWrap/>
            <w:vAlign w:val="center"/>
            <w:hideMark/>
          </w:tcPr>
          <w:p w14:paraId="51BBF0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146.0003</w:t>
            </w:r>
          </w:p>
        </w:tc>
      </w:tr>
      <w:tr w:rsidR="008159FE" w:rsidRPr="006B2236" w14:paraId="52F7D8CF" w14:textId="77777777" w:rsidTr="007E38A2">
        <w:trPr>
          <w:trHeight w:val="290"/>
        </w:trPr>
        <w:tc>
          <w:tcPr>
            <w:tcW w:w="646" w:type="pct"/>
            <w:noWrap/>
            <w:vAlign w:val="center"/>
            <w:hideMark/>
          </w:tcPr>
          <w:p w14:paraId="4C6498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55" w:type="pct"/>
            <w:noWrap/>
            <w:vAlign w:val="center"/>
            <w:hideMark/>
          </w:tcPr>
          <w:p w14:paraId="4A4765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555" w:type="pct"/>
            <w:noWrap/>
            <w:vAlign w:val="center"/>
            <w:hideMark/>
          </w:tcPr>
          <w:p w14:paraId="301BA4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471" w:type="pct"/>
            <w:noWrap/>
            <w:vAlign w:val="center"/>
            <w:hideMark/>
          </w:tcPr>
          <w:p w14:paraId="2F792AB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426" w:type="pct"/>
            <w:noWrap/>
            <w:vAlign w:val="center"/>
            <w:hideMark/>
          </w:tcPr>
          <w:p w14:paraId="5668141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132</w:t>
            </w:r>
          </w:p>
        </w:tc>
        <w:tc>
          <w:tcPr>
            <w:tcW w:w="570" w:type="pct"/>
            <w:noWrap/>
            <w:vAlign w:val="center"/>
            <w:hideMark/>
          </w:tcPr>
          <w:p w14:paraId="71D82C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134.333</w:t>
            </w:r>
          </w:p>
        </w:tc>
        <w:tc>
          <w:tcPr>
            <w:tcW w:w="570" w:type="pct"/>
            <w:noWrap/>
            <w:vAlign w:val="center"/>
            <w:hideMark/>
          </w:tcPr>
          <w:p w14:paraId="0D1E92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w:t>
            </w:r>
          </w:p>
        </w:tc>
        <w:tc>
          <w:tcPr>
            <w:tcW w:w="570" w:type="pct"/>
            <w:noWrap/>
            <w:vAlign w:val="center"/>
            <w:hideMark/>
          </w:tcPr>
          <w:p w14:paraId="68F40A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135.667</w:t>
            </w:r>
          </w:p>
        </w:tc>
        <w:tc>
          <w:tcPr>
            <w:tcW w:w="637" w:type="pct"/>
            <w:noWrap/>
            <w:vAlign w:val="center"/>
            <w:hideMark/>
          </w:tcPr>
          <w:p w14:paraId="7551821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135</w:t>
            </w:r>
          </w:p>
        </w:tc>
      </w:tr>
      <w:tr w:rsidR="008159FE" w:rsidRPr="006B2236" w14:paraId="08D267C7" w14:textId="77777777" w:rsidTr="007E38A2">
        <w:trPr>
          <w:trHeight w:val="290"/>
        </w:trPr>
        <w:tc>
          <w:tcPr>
            <w:tcW w:w="646" w:type="pct"/>
            <w:noWrap/>
            <w:vAlign w:val="center"/>
            <w:hideMark/>
          </w:tcPr>
          <w:p w14:paraId="094569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55" w:type="pct"/>
            <w:noWrap/>
            <w:vAlign w:val="center"/>
            <w:hideMark/>
          </w:tcPr>
          <w:p w14:paraId="46E08D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w:t>
            </w:r>
          </w:p>
        </w:tc>
        <w:tc>
          <w:tcPr>
            <w:tcW w:w="555" w:type="pct"/>
            <w:noWrap/>
            <w:vAlign w:val="center"/>
            <w:hideMark/>
          </w:tcPr>
          <w:p w14:paraId="2F8E5F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92.667</w:t>
            </w:r>
          </w:p>
        </w:tc>
        <w:tc>
          <w:tcPr>
            <w:tcW w:w="471" w:type="pct"/>
            <w:noWrap/>
            <w:vAlign w:val="center"/>
            <w:hideMark/>
          </w:tcPr>
          <w:p w14:paraId="03E98F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26" w:type="pct"/>
            <w:noWrap/>
            <w:vAlign w:val="center"/>
            <w:hideMark/>
          </w:tcPr>
          <w:p w14:paraId="3240FB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01F020A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74204D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94.667</w:t>
            </w:r>
          </w:p>
        </w:tc>
        <w:tc>
          <w:tcPr>
            <w:tcW w:w="570" w:type="pct"/>
            <w:noWrap/>
            <w:vAlign w:val="center"/>
            <w:hideMark/>
          </w:tcPr>
          <w:p w14:paraId="164DDE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97.333</w:t>
            </w:r>
          </w:p>
        </w:tc>
        <w:tc>
          <w:tcPr>
            <w:tcW w:w="637" w:type="pct"/>
            <w:noWrap/>
            <w:vAlign w:val="center"/>
            <w:hideMark/>
          </w:tcPr>
          <w:p w14:paraId="446243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r>
      <w:tr w:rsidR="008159FE" w:rsidRPr="006B2236" w14:paraId="5E972263" w14:textId="77777777" w:rsidTr="007E38A2">
        <w:trPr>
          <w:trHeight w:val="290"/>
        </w:trPr>
        <w:tc>
          <w:tcPr>
            <w:tcW w:w="646" w:type="pct"/>
            <w:noWrap/>
            <w:vAlign w:val="center"/>
            <w:hideMark/>
          </w:tcPr>
          <w:p w14:paraId="0AE405C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55" w:type="pct"/>
            <w:noWrap/>
            <w:vAlign w:val="center"/>
            <w:hideMark/>
          </w:tcPr>
          <w:p w14:paraId="68BD630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8.482</w:t>
            </w:r>
          </w:p>
        </w:tc>
        <w:tc>
          <w:tcPr>
            <w:tcW w:w="555" w:type="pct"/>
            <w:noWrap/>
            <w:vAlign w:val="center"/>
            <w:hideMark/>
          </w:tcPr>
          <w:p w14:paraId="448CD9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4.25</w:t>
            </w:r>
          </w:p>
        </w:tc>
        <w:tc>
          <w:tcPr>
            <w:tcW w:w="471" w:type="pct"/>
            <w:noWrap/>
            <w:vAlign w:val="center"/>
            <w:hideMark/>
          </w:tcPr>
          <w:p w14:paraId="6A9190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4.524</w:t>
            </w:r>
          </w:p>
        </w:tc>
        <w:tc>
          <w:tcPr>
            <w:tcW w:w="426" w:type="pct"/>
            <w:noWrap/>
            <w:vAlign w:val="center"/>
            <w:hideMark/>
          </w:tcPr>
          <w:p w14:paraId="6D56B1D9" w14:textId="77777777" w:rsidR="008159FE" w:rsidRPr="006B2236" w:rsidRDefault="008159FE" w:rsidP="00ED1496">
            <w:pPr>
              <w:jc w:val="center"/>
              <w:rPr>
                <w:rFonts w:ascii="Times New Roman" w:hAnsi="Times New Roman" w:cs="Times New Roman"/>
              </w:rPr>
            </w:pPr>
          </w:p>
        </w:tc>
        <w:tc>
          <w:tcPr>
            <w:tcW w:w="570" w:type="pct"/>
            <w:noWrap/>
            <w:vAlign w:val="center"/>
            <w:hideMark/>
          </w:tcPr>
          <w:p w14:paraId="31F1B5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8.914</w:t>
            </w:r>
          </w:p>
        </w:tc>
        <w:tc>
          <w:tcPr>
            <w:tcW w:w="570" w:type="pct"/>
            <w:noWrap/>
            <w:vAlign w:val="center"/>
            <w:hideMark/>
          </w:tcPr>
          <w:p w14:paraId="20C0C6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3.382</w:t>
            </w:r>
          </w:p>
        </w:tc>
        <w:tc>
          <w:tcPr>
            <w:tcW w:w="570" w:type="pct"/>
            <w:noWrap/>
            <w:vAlign w:val="center"/>
            <w:hideMark/>
          </w:tcPr>
          <w:p w14:paraId="1E9A9A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3.879</w:t>
            </w:r>
          </w:p>
        </w:tc>
        <w:tc>
          <w:tcPr>
            <w:tcW w:w="637" w:type="pct"/>
            <w:noWrap/>
            <w:vAlign w:val="center"/>
            <w:hideMark/>
          </w:tcPr>
          <w:p w14:paraId="2C30937E" w14:textId="77777777" w:rsidR="008159FE" w:rsidRPr="006B2236" w:rsidRDefault="008159FE" w:rsidP="00ED1496">
            <w:pPr>
              <w:jc w:val="center"/>
              <w:rPr>
                <w:rFonts w:ascii="Times New Roman" w:hAnsi="Times New Roman" w:cs="Times New Roman"/>
              </w:rPr>
            </w:pPr>
          </w:p>
        </w:tc>
      </w:tr>
      <w:tr w:rsidR="008159FE" w:rsidRPr="006B2236" w14:paraId="7B06A0C8" w14:textId="77777777" w:rsidTr="007E38A2">
        <w:trPr>
          <w:trHeight w:val="290"/>
        </w:trPr>
        <w:tc>
          <w:tcPr>
            <w:tcW w:w="646" w:type="pct"/>
            <w:noWrap/>
            <w:vAlign w:val="center"/>
            <w:hideMark/>
          </w:tcPr>
          <w:p w14:paraId="670F13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55" w:type="pct"/>
            <w:noWrap/>
            <w:vAlign w:val="center"/>
            <w:hideMark/>
          </w:tcPr>
          <w:p w14:paraId="485C65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2.104</w:t>
            </w:r>
          </w:p>
        </w:tc>
        <w:tc>
          <w:tcPr>
            <w:tcW w:w="555" w:type="pct"/>
            <w:noWrap/>
            <w:vAlign w:val="center"/>
            <w:hideMark/>
          </w:tcPr>
          <w:p w14:paraId="1BADA0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1.054</w:t>
            </w:r>
          </w:p>
        </w:tc>
        <w:tc>
          <w:tcPr>
            <w:tcW w:w="471" w:type="pct"/>
            <w:noWrap/>
            <w:vAlign w:val="center"/>
            <w:hideMark/>
          </w:tcPr>
          <w:p w14:paraId="6EE235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1.122</w:t>
            </w:r>
          </w:p>
        </w:tc>
        <w:tc>
          <w:tcPr>
            <w:tcW w:w="426" w:type="pct"/>
            <w:noWrap/>
            <w:vAlign w:val="center"/>
            <w:hideMark/>
          </w:tcPr>
          <w:p w14:paraId="773583A1" w14:textId="77777777" w:rsidR="008159FE" w:rsidRPr="006B2236" w:rsidRDefault="008159FE" w:rsidP="00ED1496">
            <w:pPr>
              <w:jc w:val="center"/>
              <w:rPr>
                <w:rFonts w:ascii="Times New Roman" w:hAnsi="Times New Roman" w:cs="Times New Roman"/>
              </w:rPr>
            </w:pPr>
          </w:p>
        </w:tc>
        <w:tc>
          <w:tcPr>
            <w:tcW w:w="570" w:type="pct"/>
            <w:noWrap/>
            <w:vAlign w:val="center"/>
            <w:hideMark/>
          </w:tcPr>
          <w:p w14:paraId="5B07B9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2.211</w:t>
            </w:r>
          </w:p>
        </w:tc>
        <w:tc>
          <w:tcPr>
            <w:tcW w:w="570" w:type="pct"/>
            <w:noWrap/>
            <w:vAlign w:val="center"/>
            <w:hideMark/>
          </w:tcPr>
          <w:p w14:paraId="525850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0.839</w:t>
            </w:r>
          </w:p>
        </w:tc>
        <w:tc>
          <w:tcPr>
            <w:tcW w:w="570" w:type="pct"/>
            <w:noWrap/>
            <w:vAlign w:val="center"/>
            <w:hideMark/>
          </w:tcPr>
          <w:p w14:paraId="211399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0.962</w:t>
            </w:r>
          </w:p>
        </w:tc>
        <w:tc>
          <w:tcPr>
            <w:tcW w:w="637" w:type="pct"/>
            <w:noWrap/>
            <w:vAlign w:val="center"/>
            <w:hideMark/>
          </w:tcPr>
          <w:p w14:paraId="07F5C802" w14:textId="77777777" w:rsidR="008159FE" w:rsidRPr="006B2236" w:rsidRDefault="008159FE" w:rsidP="00ED1496">
            <w:pPr>
              <w:jc w:val="center"/>
              <w:rPr>
                <w:rFonts w:ascii="Times New Roman" w:hAnsi="Times New Roman" w:cs="Times New Roman"/>
              </w:rPr>
            </w:pPr>
          </w:p>
        </w:tc>
      </w:tr>
      <w:tr w:rsidR="008159FE" w:rsidRPr="006B2236" w14:paraId="1E691E5B" w14:textId="77777777" w:rsidTr="007E38A2">
        <w:trPr>
          <w:trHeight w:val="290"/>
        </w:trPr>
        <w:tc>
          <w:tcPr>
            <w:tcW w:w="646" w:type="pct"/>
            <w:noWrap/>
            <w:vAlign w:val="center"/>
            <w:hideMark/>
          </w:tcPr>
          <w:p w14:paraId="4853115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55" w:type="pct"/>
            <w:noWrap/>
            <w:vAlign w:val="center"/>
            <w:hideMark/>
          </w:tcPr>
          <w:p w14:paraId="35CE0E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2.975</w:t>
            </w:r>
          </w:p>
        </w:tc>
        <w:tc>
          <w:tcPr>
            <w:tcW w:w="555" w:type="pct"/>
            <w:noWrap/>
            <w:vAlign w:val="center"/>
            <w:hideMark/>
          </w:tcPr>
          <w:p w14:paraId="3D13006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1.491</w:t>
            </w:r>
          </w:p>
        </w:tc>
        <w:tc>
          <w:tcPr>
            <w:tcW w:w="471" w:type="pct"/>
            <w:noWrap/>
            <w:vAlign w:val="center"/>
            <w:hideMark/>
          </w:tcPr>
          <w:p w14:paraId="1D03AD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1.587</w:t>
            </w:r>
          </w:p>
        </w:tc>
        <w:tc>
          <w:tcPr>
            <w:tcW w:w="426" w:type="pct"/>
            <w:noWrap/>
            <w:vAlign w:val="center"/>
            <w:hideMark/>
          </w:tcPr>
          <w:p w14:paraId="31244D9D" w14:textId="77777777" w:rsidR="008159FE" w:rsidRPr="006B2236" w:rsidRDefault="008159FE" w:rsidP="00ED1496">
            <w:pPr>
              <w:jc w:val="center"/>
              <w:rPr>
                <w:rFonts w:ascii="Times New Roman" w:hAnsi="Times New Roman" w:cs="Times New Roman"/>
              </w:rPr>
            </w:pPr>
          </w:p>
        </w:tc>
        <w:tc>
          <w:tcPr>
            <w:tcW w:w="570" w:type="pct"/>
            <w:noWrap/>
            <w:vAlign w:val="center"/>
            <w:hideMark/>
          </w:tcPr>
          <w:p w14:paraId="58C23D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3.127</w:t>
            </w:r>
          </w:p>
        </w:tc>
        <w:tc>
          <w:tcPr>
            <w:tcW w:w="570" w:type="pct"/>
            <w:noWrap/>
            <w:vAlign w:val="center"/>
            <w:hideMark/>
          </w:tcPr>
          <w:p w14:paraId="2EBA69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1.186</w:t>
            </w:r>
          </w:p>
        </w:tc>
        <w:tc>
          <w:tcPr>
            <w:tcW w:w="570" w:type="pct"/>
            <w:noWrap/>
            <w:vAlign w:val="center"/>
            <w:hideMark/>
          </w:tcPr>
          <w:p w14:paraId="40624F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1.361</w:t>
            </w:r>
          </w:p>
        </w:tc>
        <w:tc>
          <w:tcPr>
            <w:tcW w:w="637" w:type="pct"/>
            <w:noWrap/>
            <w:vAlign w:val="center"/>
            <w:hideMark/>
          </w:tcPr>
          <w:p w14:paraId="1688EFED" w14:textId="77777777" w:rsidR="008159FE" w:rsidRPr="006B2236" w:rsidRDefault="008159FE" w:rsidP="00ED1496">
            <w:pPr>
              <w:jc w:val="center"/>
              <w:rPr>
                <w:rFonts w:ascii="Times New Roman" w:hAnsi="Times New Roman" w:cs="Times New Roman"/>
              </w:rPr>
            </w:pPr>
          </w:p>
        </w:tc>
      </w:tr>
      <w:tr w:rsidR="008159FE" w:rsidRPr="006B2236" w14:paraId="4C9F8623" w14:textId="77777777" w:rsidTr="007E38A2">
        <w:trPr>
          <w:trHeight w:val="290"/>
        </w:trPr>
        <w:tc>
          <w:tcPr>
            <w:tcW w:w="646" w:type="pct"/>
            <w:noWrap/>
            <w:vAlign w:val="center"/>
            <w:hideMark/>
          </w:tcPr>
          <w:p w14:paraId="41BE58E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55" w:type="pct"/>
            <w:noWrap/>
            <w:vAlign w:val="center"/>
            <w:hideMark/>
          </w:tcPr>
          <w:p w14:paraId="3E6694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2.965</w:t>
            </w:r>
          </w:p>
        </w:tc>
        <w:tc>
          <w:tcPr>
            <w:tcW w:w="555" w:type="pct"/>
            <w:noWrap/>
            <w:vAlign w:val="center"/>
            <w:hideMark/>
          </w:tcPr>
          <w:p w14:paraId="0058FE0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1.48</w:t>
            </w:r>
          </w:p>
        </w:tc>
        <w:tc>
          <w:tcPr>
            <w:tcW w:w="471" w:type="pct"/>
            <w:noWrap/>
            <w:vAlign w:val="center"/>
            <w:hideMark/>
          </w:tcPr>
          <w:p w14:paraId="71152F1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1.57</w:t>
            </w:r>
          </w:p>
        </w:tc>
        <w:tc>
          <w:tcPr>
            <w:tcW w:w="426" w:type="pct"/>
            <w:noWrap/>
            <w:vAlign w:val="center"/>
            <w:hideMark/>
          </w:tcPr>
          <w:p w14:paraId="54BDB265" w14:textId="77777777" w:rsidR="008159FE" w:rsidRPr="006B2236" w:rsidRDefault="008159FE" w:rsidP="00ED1496">
            <w:pPr>
              <w:jc w:val="center"/>
              <w:rPr>
                <w:rFonts w:ascii="Times New Roman" w:hAnsi="Times New Roman" w:cs="Times New Roman"/>
              </w:rPr>
            </w:pPr>
          </w:p>
        </w:tc>
        <w:tc>
          <w:tcPr>
            <w:tcW w:w="570" w:type="pct"/>
            <w:noWrap/>
            <w:vAlign w:val="center"/>
            <w:hideMark/>
          </w:tcPr>
          <w:p w14:paraId="0C71B7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w:t>
            </w:r>
          </w:p>
        </w:tc>
        <w:tc>
          <w:tcPr>
            <w:tcW w:w="570" w:type="pct"/>
            <w:noWrap/>
            <w:vAlign w:val="center"/>
            <w:hideMark/>
          </w:tcPr>
          <w:p w14:paraId="01A3A35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1.161</w:t>
            </w:r>
          </w:p>
        </w:tc>
        <w:tc>
          <w:tcPr>
            <w:tcW w:w="570" w:type="pct"/>
            <w:noWrap/>
            <w:vAlign w:val="center"/>
            <w:hideMark/>
          </w:tcPr>
          <w:p w14:paraId="7DBDD8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1.317</w:t>
            </w:r>
          </w:p>
        </w:tc>
        <w:tc>
          <w:tcPr>
            <w:tcW w:w="637" w:type="pct"/>
            <w:noWrap/>
            <w:vAlign w:val="center"/>
            <w:hideMark/>
          </w:tcPr>
          <w:p w14:paraId="7727CAE4" w14:textId="77777777" w:rsidR="008159FE" w:rsidRPr="006B2236" w:rsidRDefault="008159FE" w:rsidP="00ED1496">
            <w:pPr>
              <w:jc w:val="center"/>
              <w:rPr>
                <w:rFonts w:ascii="Times New Roman" w:hAnsi="Times New Roman" w:cs="Times New Roman"/>
              </w:rPr>
            </w:pPr>
          </w:p>
        </w:tc>
      </w:tr>
    </w:tbl>
    <w:p w14:paraId="101E848A"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09E60217" w14:textId="1F06C274"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5. Effect of </w:t>
      </w:r>
      <w:r w:rsidR="008159FE" w:rsidRPr="006B2236">
        <w:rPr>
          <w:rFonts w:ascii="Times New Roman" w:hAnsi="Times New Roman" w:cs="Times New Roman"/>
          <w:b/>
          <w:bCs/>
        </w:rPr>
        <w:t xml:space="preserve">fruit load on </w:t>
      </w:r>
      <w:r w:rsidR="00CE1CAE" w:rsidRPr="006B2236">
        <w:rPr>
          <w:rFonts w:ascii="Times New Roman" w:hAnsi="Times New Roman" w:cs="Times New Roman"/>
          <w:b/>
          <w:bCs/>
        </w:rPr>
        <w:t xml:space="preserve">1000-seed weight </w:t>
      </w:r>
      <w:r w:rsidR="008159FE" w:rsidRPr="006B2236">
        <w:rPr>
          <w:rFonts w:ascii="Times New Roman" w:hAnsi="Times New Roman" w:cs="Times New Roman"/>
          <w:b/>
          <w:bCs/>
        </w:rPr>
        <w:t>(TSW in g)</w:t>
      </w:r>
    </w:p>
    <w:p w14:paraId="57EAD3FE" w14:textId="5D46D113"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4A1705" w:rsidRPr="006B2236">
        <w:rPr>
          <w:rFonts w:ascii="Times New Roman" w:hAnsi="Times New Roman" w:cs="Times New Roman"/>
        </w:rPr>
        <w:t>6</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66D3947B" w14:textId="075048B1"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CE1CAE">
        <w:rPr>
          <w:rFonts w:ascii="Times New Roman" w:hAnsi="Times New Roman" w:cs="Times New Roman"/>
          <w:b/>
          <w:bCs/>
        </w:rPr>
        <w:t>T</w:t>
      </w:r>
      <w:r w:rsidRPr="006B2236">
        <w:rPr>
          <w:rFonts w:ascii="Times New Roman" w:hAnsi="Times New Roman" w:cs="Times New Roman"/>
          <w:b/>
          <w:bCs/>
        </w:rPr>
        <w:t>est weight or 1000-seed weight (TSW in g)</w:t>
      </w:r>
    </w:p>
    <w:tbl>
      <w:tblPr>
        <w:tblStyle w:val="TableGrid"/>
        <w:tblW w:w="5000" w:type="pct"/>
        <w:tblLook w:val="04A0" w:firstRow="1" w:lastRow="0" w:firstColumn="1" w:lastColumn="0" w:noHBand="0" w:noVBand="1"/>
      </w:tblPr>
      <w:tblGrid>
        <w:gridCol w:w="1168"/>
        <w:gridCol w:w="922"/>
        <w:gridCol w:w="921"/>
        <w:gridCol w:w="921"/>
        <w:gridCol w:w="925"/>
        <w:gridCol w:w="1114"/>
        <w:gridCol w:w="1114"/>
        <w:gridCol w:w="1114"/>
        <w:gridCol w:w="817"/>
      </w:tblGrid>
      <w:tr w:rsidR="008159FE" w:rsidRPr="006B2236" w14:paraId="2CFED24B" w14:textId="77777777" w:rsidTr="007E38A2">
        <w:trPr>
          <w:trHeight w:val="290"/>
        </w:trPr>
        <w:tc>
          <w:tcPr>
            <w:tcW w:w="647" w:type="pct"/>
            <w:noWrap/>
            <w:vAlign w:val="center"/>
            <w:hideMark/>
          </w:tcPr>
          <w:p w14:paraId="5DF431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3" w:type="pct"/>
            <w:gridSpan w:val="8"/>
            <w:noWrap/>
            <w:vAlign w:val="center"/>
            <w:hideMark/>
          </w:tcPr>
          <w:p w14:paraId="7C1782B8" w14:textId="15EFCAAE" w:rsidR="008159FE" w:rsidRPr="006B2236" w:rsidRDefault="0004474A" w:rsidP="00ED1496">
            <w:pPr>
              <w:jc w:val="center"/>
              <w:rPr>
                <w:rFonts w:ascii="Times New Roman" w:hAnsi="Times New Roman" w:cs="Times New Roman"/>
                <w:b/>
                <w:bCs/>
              </w:rPr>
            </w:pPr>
            <w:r>
              <w:rPr>
                <w:rFonts w:ascii="Times New Roman" w:hAnsi="Times New Roman" w:cs="Times New Roman"/>
                <w:b/>
                <w:bCs/>
                <w:color w:val="FF0000"/>
              </w:rPr>
              <w:t>Test w</w:t>
            </w:r>
            <w:r w:rsidRPr="002C0865">
              <w:rPr>
                <w:rFonts w:ascii="Times New Roman" w:hAnsi="Times New Roman" w:cs="Times New Roman"/>
                <w:b/>
                <w:bCs/>
                <w:color w:val="FF0000"/>
              </w:rPr>
              <w:t>eight</w:t>
            </w:r>
            <w:r>
              <w:rPr>
                <w:rFonts w:ascii="Times New Roman" w:hAnsi="Times New Roman" w:cs="Times New Roman"/>
                <w:b/>
                <w:bCs/>
                <w:color w:val="FF0000"/>
              </w:rPr>
              <w:t xml:space="preserve"> (g)</w:t>
            </w:r>
          </w:p>
        </w:tc>
      </w:tr>
      <w:tr w:rsidR="008159FE" w:rsidRPr="006B2236" w14:paraId="7BA0BD86" w14:textId="77777777" w:rsidTr="007E38A2">
        <w:trPr>
          <w:trHeight w:val="290"/>
        </w:trPr>
        <w:tc>
          <w:tcPr>
            <w:tcW w:w="647" w:type="pct"/>
            <w:noWrap/>
            <w:vAlign w:val="center"/>
            <w:hideMark/>
          </w:tcPr>
          <w:p w14:paraId="46D64E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46" w:type="pct"/>
            <w:gridSpan w:val="4"/>
            <w:noWrap/>
            <w:vAlign w:val="center"/>
            <w:hideMark/>
          </w:tcPr>
          <w:p w14:paraId="267D3B84" w14:textId="1658D3EC" w:rsidR="008159FE" w:rsidRPr="006B2236" w:rsidRDefault="00D45AA4" w:rsidP="00ED1496">
            <w:pPr>
              <w:jc w:val="center"/>
              <w:rPr>
                <w:rFonts w:ascii="Times New Roman" w:hAnsi="Times New Roman" w:cs="Times New Roman"/>
                <w:b/>
                <w:bCs/>
                <w:i/>
                <w:iCs/>
              </w:rPr>
            </w:pPr>
            <w:r w:rsidRPr="00D45AA4">
              <w:rPr>
                <w:rFonts w:ascii="Times New Roman" w:hAnsi="Times New Roman" w:cs="Times New Roman"/>
                <w:b/>
                <w:bCs/>
                <w:i/>
                <w:iCs/>
              </w:rPr>
              <w:t>Kharif</w:t>
            </w:r>
          </w:p>
        </w:tc>
        <w:tc>
          <w:tcPr>
            <w:tcW w:w="2308" w:type="pct"/>
            <w:gridSpan w:val="4"/>
            <w:noWrap/>
            <w:vAlign w:val="center"/>
            <w:hideMark/>
          </w:tcPr>
          <w:p w14:paraId="2D60F4E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67405D76" w14:textId="77777777" w:rsidTr="007E38A2">
        <w:trPr>
          <w:trHeight w:val="290"/>
        </w:trPr>
        <w:tc>
          <w:tcPr>
            <w:tcW w:w="647" w:type="pct"/>
            <w:noWrap/>
            <w:vAlign w:val="center"/>
            <w:hideMark/>
          </w:tcPr>
          <w:p w14:paraId="6093BBE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Fruit load</w:t>
            </w:r>
          </w:p>
        </w:tc>
        <w:tc>
          <w:tcPr>
            <w:tcW w:w="511" w:type="pct"/>
            <w:noWrap/>
            <w:vAlign w:val="center"/>
            <w:hideMark/>
          </w:tcPr>
          <w:p w14:paraId="1E9D9C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14:paraId="1F7E9C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14:paraId="5734C5A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13" w:type="pct"/>
            <w:noWrap/>
            <w:vAlign w:val="center"/>
            <w:hideMark/>
          </w:tcPr>
          <w:p w14:paraId="1E8EB2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18" w:type="pct"/>
            <w:noWrap/>
            <w:vAlign w:val="center"/>
            <w:hideMark/>
          </w:tcPr>
          <w:p w14:paraId="636EC30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18" w:type="pct"/>
            <w:noWrap/>
            <w:vAlign w:val="center"/>
            <w:hideMark/>
          </w:tcPr>
          <w:p w14:paraId="2B3CF23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18" w:type="pct"/>
            <w:noWrap/>
            <w:vAlign w:val="center"/>
            <w:hideMark/>
          </w:tcPr>
          <w:p w14:paraId="5C24AF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454" w:type="pct"/>
            <w:noWrap/>
            <w:vAlign w:val="center"/>
            <w:hideMark/>
          </w:tcPr>
          <w:p w14:paraId="065E35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133DCD7C" w14:textId="77777777" w:rsidTr="007E38A2">
        <w:trPr>
          <w:trHeight w:val="290"/>
        </w:trPr>
        <w:tc>
          <w:tcPr>
            <w:tcW w:w="647" w:type="pct"/>
            <w:noWrap/>
            <w:vAlign w:val="center"/>
            <w:hideMark/>
          </w:tcPr>
          <w:p w14:paraId="2B4E74D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11" w:type="pct"/>
            <w:noWrap/>
            <w:vAlign w:val="center"/>
            <w:hideMark/>
          </w:tcPr>
          <w:p w14:paraId="7BE581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w:t>
            </w:r>
          </w:p>
        </w:tc>
        <w:tc>
          <w:tcPr>
            <w:tcW w:w="511" w:type="pct"/>
            <w:noWrap/>
            <w:vAlign w:val="center"/>
            <w:hideMark/>
          </w:tcPr>
          <w:p w14:paraId="2EB053B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511" w:type="pct"/>
            <w:noWrap/>
            <w:vAlign w:val="center"/>
            <w:hideMark/>
          </w:tcPr>
          <w:p w14:paraId="3D882B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513" w:type="pct"/>
            <w:noWrap/>
            <w:vAlign w:val="center"/>
            <w:hideMark/>
          </w:tcPr>
          <w:p w14:paraId="2BF526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31.422</w:t>
            </w:r>
          </w:p>
        </w:tc>
        <w:tc>
          <w:tcPr>
            <w:tcW w:w="618" w:type="pct"/>
            <w:noWrap/>
            <w:vAlign w:val="center"/>
            <w:hideMark/>
          </w:tcPr>
          <w:p w14:paraId="76C9EC7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w:t>
            </w:r>
          </w:p>
        </w:tc>
        <w:tc>
          <w:tcPr>
            <w:tcW w:w="618" w:type="pct"/>
            <w:noWrap/>
            <w:vAlign w:val="center"/>
            <w:hideMark/>
          </w:tcPr>
          <w:p w14:paraId="3B81BB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618" w:type="pct"/>
            <w:noWrap/>
            <w:vAlign w:val="center"/>
            <w:hideMark/>
          </w:tcPr>
          <w:p w14:paraId="7B0D37E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31.667</w:t>
            </w:r>
          </w:p>
        </w:tc>
        <w:tc>
          <w:tcPr>
            <w:tcW w:w="454" w:type="pct"/>
            <w:noWrap/>
            <w:vAlign w:val="center"/>
            <w:hideMark/>
          </w:tcPr>
          <w:p w14:paraId="452764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31.5</w:t>
            </w:r>
          </w:p>
        </w:tc>
      </w:tr>
      <w:tr w:rsidR="008159FE" w:rsidRPr="006B2236" w14:paraId="4F36E11A" w14:textId="77777777" w:rsidTr="007E38A2">
        <w:trPr>
          <w:trHeight w:val="290"/>
        </w:trPr>
        <w:tc>
          <w:tcPr>
            <w:tcW w:w="647" w:type="pct"/>
            <w:noWrap/>
            <w:vAlign w:val="center"/>
            <w:hideMark/>
          </w:tcPr>
          <w:p w14:paraId="4500C6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11" w:type="pct"/>
            <w:noWrap/>
            <w:vAlign w:val="center"/>
            <w:hideMark/>
          </w:tcPr>
          <w:p w14:paraId="49CD9A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31.333</w:t>
            </w:r>
          </w:p>
        </w:tc>
        <w:tc>
          <w:tcPr>
            <w:tcW w:w="511" w:type="pct"/>
            <w:noWrap/>
            <w:vAlign w:val="center"/>
            <w:hideMark/>
          </w:tcPr>
          <w:p w14:paraId="6FB423C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w:t>
            </w:r>
          </w:p>
        </w:tc>
        <w:tc>
          <w:tcPr>
            <w:tcW w:w="511" w:type="pct"/>
            <w:noWrap/>
            <w:vAlign w:val="center"/>
            <w:hideMark/>
          </w:tcPr>
          <w:p w14:paraId="6CCCB0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w:t>
            </w:r>
          </w:p>
        </w:tc>
        <w:tc>
          <w:tcPr>
            <w:tcW w:w="513" w:type="pct"/>
            <w:noWrap/>
            <w:vAlign w:val="center"/>
            <w:hideMark/>
          </w:tcPr>
          <w:p w14:paraId="03A794E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31.311</w:t>
            </w:r>
          </w:p>
        </w:tc>
        <w:tc>
          <w:tcPr>
            <w:tcW w:w="618" w:type="pct"/>
            <w:noWrap/>
            <w:vAlign w:val="center"/>
            <w:hideMark/>
          </w:tcPr>
          <w:p w14:paraId="4F07E8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31.433</w:t>
            </w:r>
          </w:p>
        </w:tc>
        <w:tc>
          <w:tcPr>
            <w:tcW w:w="618" w:type="pct"/>
            <w:noWrap/>
            <w:vAlign w:val="center"/>
            <w:hideMark/>
          </w:tcPr>
          <w:p w14:paraId="7D7862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31.5</w:t>
            </w:r>
          </w:p>
        </w:tc>
        <w:tc>
          <w:tcPr>
            <w:tcW w:w="618" w:type="pct"/>
            <w:noWrap/>
            <w:vAlign w:val="center"/>
            <w:hideMark/>
          </w:tcPr>
          <w:p w14:paraId="0E6563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31.867</w:t>
            </w:r>
          </w:p>
        </w:tc>
        <w:tc>
          <w:tcPr>
            <w:tcW w:w="454" w:type="pct"/>
            <w:noWrap/>
            <w:vAlign w:val="center"/>
            <w:hideMark/>
          </w:tcPr>
          <w:p w14:paraId="62A0D5C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31.6</w:t>
            </w:r>
          </w:p>
        </w:tc>
      </w:tr>
      <w:tr w:rsidR="008159FE" w:rsidRPr="006B2236" w14:paraId="74E48A27" w14:textId="77777777" w:rsidTr="007E38A2">
        <w:trPr>
          <w:trHeight w:val="290"/>
        </w:trPr>
        <w:tc>
          <w:tcPr>
            <w:tcW w:w="647" w:type="pct"/>
            <w:noWrap/>
            <w:vAlign w:val="center"/>
            <w:hideMark/>
          </w:tcPr>
          <w:p w14:paraId="0766952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11" w:type="pct"/>
            <w:noWrap/>
            <w:vAlign w:val="center"/>
            <w:hideMark/>
          </w:tcPr>
          <w:p w14:paraId="0575234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31.067</w:t>
            </w:r>
          </w:p>
        </w:tc>
        <w:tc>
          <w:tcPr>
            <w:tcW w:w="511" w:type="pct"/>
            <w:noWrap/>
            <w:vAlign w:val="center"/>
            <w:hideMark/>
          </w:tcPr>
          <w:p w14:paraId="79D65AE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30.833</w:t>
            </w:r>
          </w:p>
        </w:tc>
        <w:tc>
          <w:tcPr>
            <w:tcW w:w="511" w:type="pct"/>
            <w:noWrap/>
            <w:vAlign w:val="center"/>
            <w:hideMark/>
          </w:tcPr>
          <w:p w14:paraId="2F69B4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30.767</w:t>
            </w:r>
          </w:p>
        </w:tc>
        <w:tc>
          <w:tcPr>
            <w:tcW w:w="513" w:type="pct"/>
            <w:noWrap/>
            <w:vAlign w:val="center"/>
            <w:hideMark/>
          </w:tcPr>
          <w:p w14:paraId="053873C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30.889</w:t>
            </w:r>
          </w:p>
        </w:tc>
        <w:tc>
          <w:tcPr>
            <w:tcW w:w="618" w:type="pct"/>
            <w:noWrap/>
            <w:vAlign w:val="center"/>
            <w:hideMark/>
          </w:tcPr>
          <w:p w14:paraId="61BF65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w:t>
            </w:r>
          </w:p>
        </w:tc>
        <w:tc>
          <w:tcPr>
            <w:tcW w:w="618" w:type="pct"/>
            <w:noWrap/>
            <w:vAlign w:val="center"/>
            <w:hideMark/>
          </w:tcPr>
          <w:p w14:paraId="06A6AE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31.133</w:t>
            </w:r>
          </w:p>
        </w:tc>
        <w:tc>
          <w:tcPr>
            <w:tcW w:w="618" w:type="pct"/>
            <w:noWrap/>
            <w:vAlign w:val="center"/>
            <w:hideMark/>
          </w:tcPr>
          <w:p w14:paraId="438728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31.167</w:t>
            </w:r>
          </w:p>
        </w:tc>
        <w:tc>
          <w:tcPr>
            <w:tcW w:w="454" w:type="pct"/>
            <w:noWrap/>
            <w:vAlign w:val="center"/>
            <w:hideMark/>
          </w:tcPr>
          <w:p w14:paraId="33378B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31.1</w:t>
            </w:r>
          </w:p>
        </w:tc>
      </w:tr>
      <w:tr w:rsidR="008159FE" w:rsidRPr="006B2236" w14:paraId="7D5DEE0E" w14:textId="77777777" w:rsidTr="007E38A2">
        <w:trPr>
          <w:trHeight w:val="290"/>
        </w:trPr>
        <w:tc>
          <w:tcPr>
            <w:tcW w:w="647" w:type="pct"/>
            <w:noWrap/>
            <w:vAlign w:val="center"/>
            <w:hideMark/>
          </w:tcPr>
          <w:p w14:paraId="7E94FDD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11" w:type="pct"/>
            <w:noWrap/>
            <w:vAlign w:val="center"/>
            <w:hideMark/>
          </w:tcPr>
          <w:p w14:paraId="34DA1A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11" w:type="pct"/>
            <w:noWrap/>
            <w:vAlign w:val="center"/>
            <w:hideMark/>
          </w:tcPr>
          <w:p w14:paraId="2E302B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11" w:type="pct"/>
            <w:noWrap/>
            <w:vAlign w:val="center"/>
            <w:hideMark/>
          </w:tcPr>
          <w:p w14:paraId="08FD0A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13" w:type="pct"/>
            <w:noWrap/>
            <w:vAlign w:val="center"/>
            <w:hideMark/>
          </w:tcPr>
          <w:p w14:paraId="6E8A5C52" w14:textId="77777777" w:rsidR="008159FE" w:rsidRPr="006B2236" w:rsidRDefault="008159FE" w:rsidP="00ED1496">
            <w:pPr>
              <w:jc w:val="center"/>
              <w:rPr>
                <w:rFonts w:ascii="Times New Roman" w:hAnsi="Times New Roman" w:cs="Times New Roman"/>
              </w:rPr>
            </w:pPr>
          </w:p>
        </w:tc>
        <w:tc>
          <w:tcPr>
            <w:tcW w:w="618" w:type="pct"/>
            <w:noWrap/>
            <w:vAlign w:val="center"/>
            <w:hideMark/>
          </w:tcPr>
          <w:p w14:paraId="4D04B0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18" w:type="pct"/>
            <w:noWrap/>
            <w:vAlign w:val="center"/>
            <w:hideMark/>
          </w:tcPr>
          <w:p w14:paraId="47E94D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0.247</w:t>
            </w:r>
          </w:p>
        </w:tc>
        <w:tc>
          <w:tcPr>
            <w:tcW w:w="618" w:type="pct"/>
            <w:noWrap/>
            <w:vAlign w:val="center"/>
            <w:hideMark/>
          </w:tcPr>
          <w:p w14:paraId="5C3DDD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w:t>
            </w:r>
          </w:p>
        </w:tc>
        <w:tc>
          <w:tcPr>
            <w:tcW w:w="454" w:type="pct"/>
            <w:noWrap/>
            <w:vAlign w:val="center"/>
            <w:hideMark/>
          </w:tcPr>
          <w:p w14:paraId="4C65EDBB" w14:textId="77777777" w:rsidR="008159FE" w:rsidRPr="006B2236" w:rsidRDefault="008159FE" w:rsidP="00ED1496">
            <w:pPr>
              <w:jc w:val="center"/>
              <w:rPr>
                <w:rFonts w:ascii="Times New Roman" w:hAnsi="Times New Roman" w:cs="Times New Roman"/>
              </w:rPr>
            </w:pPr>
          </w:p>
        </w:tc>
      </w:tr>
      <w:tr w:rsidR="008159FE" w:rsidRPr="006B2236" w14:paraId="6D9073F7" w14:textId="77777777" w:rsidTr="007E38A2">
        <w:trPr>
          <w:trHeight w:val="290"/>
        </w:trPr>
        <w:tc>
          <w:tcPr>
            <w:tcW w:w="647" w:type="pct"/>
            <w:noWrap/>
            <w:vAlign w:val="center"/>
            <w:hideMark/>
          </w:tcPr>
          <w:p w14:paraId="178288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11" w:type="pct"/>
            <w:noWrap/>
            <w:vAlign w:val="center"/>
            <w:hideMark/>
          </w:tcPr>
          <w:p w14:paraId="05ABE8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0.125</w:t>
            </w:r>
          </w:p>
        </w:tc>
        <w:tc>
          <w:tcPr>
            <w:tcW w:w="511" w:type="pct"/>
            <w:noWrap/>
            <w:vAlign w:val="center"/>
            <w:hideMark/>
          </w:tcPr>
          <w:p w14:paraId="2EF1DA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0.168</w:t>
            </w:r>
          </w:p>
        </w:tc>
        <w:tc>
          <w:tcPr>
            <w:tcW w:w="511" w:type="pct"/>
            <w:noWrap/>
            <w:vAlign w:val="center"/>
            <w:hideMark/>
          </w:tcPr>
          <w:p w14:paraId="0F522E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0.157</w:t>
            </w:r>
          </w:p>
        </w:tc>
        <w:tc>
          <w:tcPr>
            <w:tcW w:w="513" w:type="pct"/>
            <w:noWrap/>
            <w:vAlign w:val="center"/>
            <w:hideMark/>
          </w:tcPr>
          <w:p w14:paraId="5ECD9CE4" w14:textId="77777777" w:rsidR="008159FE" w:rsidRPr="006B2236" w:rsidRDefault="008159FE" w:rsidP="00ED1496">
            <w:pPr>
              <w:jc w:val="center"/>
              <w:rPr>
                <w:rFonts w:ascii="Times New Roman" w:hAnsi="Times New Roman" w:cs="Times New Roman"/>
              </w:rPr>
            </w:pPr>
          </w:p>
        </w:tc>
        <w:tc>
          <w:tcPr>
            <w:tcW w:w="618" w:type="pct"/>
            <w:noWrap/>
            <w:vAlign w:val="center"/>
            <w:hideMark/>
          </w:tcPr>
          <w:p w14:paraId="1108B4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0.212</w:t>
            </w:r>
          </w:p>
        </w:tc>
        <w:tc>
          <w:tcPr>
            <w:tcW w:w="618" w:type="pct"/>
            <w:noWrap/>
            <w:vAlign w:val="center"/>
            <w:hideMark/>
          </w:tcPr>
          <w:p w14:paraId="160F5A8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0.061</w:t>
            </w:r>
          </w:p>
        </w:tc>
        <w:tc>
          <w:tcPr>
            <w:tcW w:w="618" w:type="pct"/>
            <w:noWrap/>
            <w:vAlign w:val="center"/>
            <w:hideMark/>
          </w:tcPr>
          <w:p w14:paraId="6611AC0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0.126</w:t>
            </w:r>
          </w:p>
        </w:tc>
        <w:tc>
          <w:tcPr>
            <w:tcW w:w="454" w:type="pct"/>
            <w:noWrap/>
            <w:vAlign w:val="center"/>
            <w:hideMark/>
          </w:tcPr>
          <w:p w14:paraId="4F00D24B" w14:textId="77777777" w:rsidR="008159FE" w:rsidRPr="006B2236" w:rsidRDefault="008159FE" w:rsidP="00ED1496">
            <w:pPr>
              <w:jc w:val="center"/>
              <w:rPr>
                <w:rFonts w:ascii="Times New Roman" w:hAnsi="Times New Roman" w:cs="Times New Roman"/>
              </w:rPr>
            </w:pPr>
          </w:p>
        </w:tc>
      </w:tr>
      <w:tr w:rsidR="008159FE" w:rsidRPr="006B2236" w14:paraId="7F586800" w14:textId="77777777" w:rsidTr="007E38A2">
        <w:trPr>
          <w:trHeight w:val="290"/>
        </w:trPr>
        <w:tc>
          <w:tcPr>
            <w:tcW w:w="647" w:type="pct"/>
            <w:noWrap/>
            <w:vAlign w:val="center"/>
            <w:hideMark/>
          </w:tcPr>
          <w:p w14:paraId="59BDBA1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11" w:type="pct"/>
            <w:noWrap/>
            <w:vAlign w:val="center"/>
            <w:hideMark/>
          </w:tcPr>
          <w:p w14:paraId="5E9841B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0.176</w:t>
            </w:r>
          </w:p>
        </w:tc>
        <w:tc>
          <w:tcPr>
            <w:tcW w:w="511" w:type="pct"/>
            <w:noWrap/>
            <w:vAlign w:val="center"/>
            <w:hideMark/>
          </w:tcPr>
          <w:p w14:paraId="121F03D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0.238</w:t>
            </w:r>
          </w:p>
        </w:tc>
        <w:tc>
          <w:tcPr>
            <w:tcW w:w="511" w:type="pct"/>
            <w:noWrap/>
            <w:vAlign w:val="center"/>
            <w:hideMark/>
          </w:tcPr>
          <w:p w14:paraId="4AE440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0.221</w:t>
            </w:r>
          </w:p>
        </w:tc>
        <w:tc>
          <w:tcPr>
            <w:tcW w:w="513" w:type="pct"/>
            <w:noWrap/>
            <w:vAlign w:val="center"/>
            <w:hideMark/>
          </w:tcPr>
          <w:p w14:paraId="31887B34" w14:textId="77777777" w:rsidR="008159FE" w:rsidRPr="006B2236" w:rsidRDefault="008159FE" w:rsidP="00ED1496">
            <w:pPr>
              <w:jc w:val="center"/>
              <w:rPr>
                <w:rFonts w:ascii="Times New Roman" w:hAnsi="Times New Roman" w:cs="Times New Roman"/>
              </w:rPr>
            </w:pPr>
          </w:p>
        </w:tc>
        <w:tc>
          <w:tcPr>
            <w:tcW w:w="618" w:type="pct"/>
            <w:noWrap/>
            <w:vAlign w:val="center"/>
            <w:hideMark/>
          </w:tcPr>
          <w:p w14:paraId="5BEB39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0.299</w:t>
            </w:r>
          </w:p>
        </w:tc>
        <w:tc>
          <w:tcPr>
            <w:tcW w:w="618" w:type="pct"/>
            <w:noWrap/>
            <w:vAlign w:val="center"/>
            <w:hideMark/>
          </w:tcPr>
          <w:p w14:paraId="69F8AC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0.087</w:t>
            </w:r>
          </w:p>
        </w:tc>
        <w:tc>
          <w:tcPr>
            <w:tcW w:w="618" w:type="pct"/>
            <w:noWrap/>
            <w:vAlign w:val="center"/>
            <w:hideMark/>
          </w:tcPr>
          <w:p w14:paraId="040418A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0.179</w:t>
            </w:r>
          </w:p>
        </w:tc>
        <w:tc>
          <w:tcPr>
            <w:tcW w:w="454" w:type="pct"/>
            <w:noWrap/>
            <w:vAlign w:val="center"/>
            <w:hideMark/>
          </w:tcPr>
          <w:p w14:paraId="2C316E12" w14:textId="77777777" w:rsidR="008159FE" w:rsidRPr="006B2236" w:rsidRDefault="008159FE" w:rsidP="00ED1496">
            <w:pPr>
              <w:jc w:val="center"/>
              <w:rPr>
                <w:rFonts w:ascii="Times New Roman" w:hAnsi="Times New Roman" w:cs="Times New Roman"/>
              </w:rPr>
            </w:pPr>
          </w:p>
        </w:tc>
      </w:tr>
      <w:tr w:rsidR="008159FE" w:rsidRPr="006B2236" w14:paraId="024673CC" w14:textId="77777777" w:rsidTr="007E38A2">
        <w:trPr>
          <w:trHeight w:val="290"/>
        </w:trPr>
        <w:tc>
          <w:tcPr>
            <w:tcW w:w="647" w:type="pct"/>
            <w:noWrap/>
            <w:vAlign w:val="center"/>
            <w:hideMark/>
          </w:tcPr>
          <w:p w14:paraId="7D9AC26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11" w:type="pct"/>
            <w:noWrap/>
            <w:vAlign w:val="center"/>
            <w:hideMark/>
          </w:tcPr>
          <w:p w14:paraId="3521EEA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w:t>
            </w:r>
          </w:p>
        </w:tc>
        <w:tc>
          <w:tcPr>
            <w:tcW w:w="511" w:type="pct"/>
            <w:noWrap/>
            <w:vAlign w:val="center"/>
            <w:hideMark/>
          </w:tcPr>
          <w:p w14:paraId="71CE07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0.933</w:t>
            </w:r>
          </w:p>
        </w:tc>
        <w:tc>
          <w:tcPr>
            <w:tcW w:w="511" w:type="pct"/>
            <w:noWrap/>
            <w:vAlign w:val="center"/>
            <w:hideMark/>
          </w:tcPr>
          <w:p w14:paraId="081358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0.87</w:t>
            </w:r>
          </w:p>
        </w:tc>
        <w:tc>
          <w:tcPr>
            <w:tcW w:w="513" w:type="pct"/>
            <w:noWrap/>
            <w:vAlign w:val="center"/>
            <w:hideMark/>
          </w:tcPr>
          <w:p w14:paraId="693CF02F" w14:textId="77777777" w:rsidR="008159FE" w:rsidRPr="006B2236" w:rsidRDefault="008159FE" w:rsidP="00ED1496">
            <w:pPr>
              <w:jc w:val="center"/>
              <w:rPr>
                <w:rFonts w:ascii="Times New Roman" w:hAnsi="Times New Roman" w:cs="Times New Roman"/>
              </w:rPr>
            </w:pPr>
          </w:p>
        </w:tc>
        <w:tc>
          <w:tcPr>
            <w:tcW w:w="618" w:type="pct"/>
            <w:noWrap/>
            <w:vAlign w:val="center"/>
            <w:hideMark/>
          </w:tcPr>
          <w:p w14:paraId="61D71C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1.172</w:t>
            </w:r>
          </w:p>
        </w:tc>
        <w:tc>
          <w:tcPr>
            <w:tcW w:w="618" w:type="pct"/>
            <w:noWrap/>
            <w:vAlign w:val="center"/>
            <w:hideMark/>
          </w:tcPr>
          <w:p w14:paraId="145B3A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0.338</w:t>
            </w:r>
          </w:p>
        </w:tc>
        <w:tc>
          <w:tcPr>
            <w:tcW w:w="618" w:type="pct"/>
            <w:noWrap/>
            <w:vAlign w:val="center"/>
            <w:hideMark/>
          </w:tcPr>
          <w:p w14:paraId="0ADC06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0.694</w:t>
            </w:r>
          </w:p>
        </w:tc>
        <w:tc>
          <w:tcPr>
            <w:tcW w:w="454" w:type="pct"/>
            <w:noWrap/>
            <w:vAlign w:val="center"/>
            <w:hideMark/>
          </w:tcPr>
          <w:p w14:paraId="35E7376F" w14:textId="77777777" w:rsidR="008159FE" w:rsidRPr="006B2236" w:rsidRDefault="008159FE" w:rsidP="00ED1496">
            <w:pPr>
              <w:jc w:val="center"/>
              <w:rPr>
                <w:rFonts w:ascii="Times New Roman" w:hAnsi="Times New Roman" w:cs="Times New Roman"/>
              </w:rPr>
            </w:pPr>
          </w:p>
        </w:tc>
      </w:tr>
    </w:tbl>
    <w:p w14:paraId="14A16EA6"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7D1781C5" w14:textId="18F2FA84" w:rsidR="008159FE" w:rsidRPr="006B2236" w:rsidRDefault="00C24C21" w:rsidP="008159FE">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6. Effect of </w:t>
      </w:r>
      <w:r w:rsidR="008159FE" w:rsidRPr="006B2236">
        <w:rPr>
          <w:rFonts w:ascii="Times New Roman" w:hAnsi="Times New Roman" w:cs="Times New Roman"/>
          <w:b/>
          <w:bCs/>
        </w:rPr>
        <w:t xml:space="preserve">fruit load on </w:t>
      </w:r>
      <w:r w:rsidR="0025202B" w:rsidRPr="0025202B">
        <w:rPr>
          <w:rFonts w:ascii="Times New Roman" w:hAnsi="Times New Roman" w:cs="Times New Roman"/>
          <w:b/>
          <w:bCs/>
          <w:color w:val="EE0000"/>
          <w:lang w:val="en-US"/>
        </w:rPr>
        <w:t>S</w:t>
      </w:r>
      <w:r w:rsidR="008159FE" w:rsidRPr="006B2236">
        <w:rPr>
          <w:rFonts w:ascii="Times New Roman" w:hAnsi="Times New Roman" w:cs="Times New Roman"/>
          <w:b/>
          <w:bCs/>
          <w:lang w:val="en-US"/>
        </w:rPr>
        <w:t xml:space="preserve">eed yield per </w:t>
      </w:r>
      <w:r w:rsidR="00C24966" w:rsidRPr="006B2236">
        <w:rPr>
          <w:rFonts w:ascii="Times New Roman" w:hAnsi="Times New Roman" w:cs="Times New Roman"/>
          <w:b/>
          <w:bCs/>
          <w:lang w:val="en-US"/>
        </w:rPr>
        <w:t>plant</w:t>
      </w:r>
      <w:r w:rsidR="008159FE" w:rsidRPr="006B2236">
        <w:rPr>
          <w:rFonts w:ascii="Times New Roman" w:hAnsi="Times New Roman" w:cs="Times New Roman"/>
          <w:b/>
          <w:bCs/>
          <w:lang w:val="en-US"/>
        </w:rPr>
        <w:t xml:space="preserve"> (SYP</w:t>
      </w:r>
      <w:r w:rsidR="00C24966" w:rsidRPr="006B2236">
        <w:rPr>
          <w:rFonts w:ascii="Times New Roman" w:hAnsi="Times New Roman" w:cs="Times New Roman"/>
          <w:b/>
          <w:bCs/>
          <w:lang w:val="en-US"/>
        </w:rPr>
        <w:t>P</w:t>
      </w:r>
      <w:r w:rsidR="008159FE" w:rsidRPr="006B2236">
        <w:rPr>
          <w:rFonts w:ascii="Times New Roman" w:hAnsi="Times New Roman" w:cs="Times New Roman"/>
          <w:b/>
          <w:bCs/>
          <w:lang w:val="en-US"/>
        </w:rPr>
        <w:t xml:space="preserve"> in g)</w:t>
      </w:r>
    </w:p>
    <w:p w14:paraId="09DA5D4D" w14:textId="2E9DB2DD"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Contrary to fruit weight, seed yield per </w:t>
      </w:r>
      <w:r w:rsidR="00C24966" w:rsidRPr="006B2236">
        <w:rPr>
          <w:rFonts w:ascii="Times New Roman" w:hAnsi="Times New Roman" w:cs="Times New Roman"/>
        </w:rPr>
        <w:t>plant</w:t>
      </w:r>
      <w:r w:rsidRPr="006B2236">
        <w:rPr>
          <w:rFonts w:ascii="Times New Roman" w:hAnsi="Times New Roman" w:cs="Times New Roman"/>
        </w:rPr>
        <w:t xml:space="preserve"> was maximum under three-fruit load (12.4 g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12.8 g in Spring-summer), followed by four-fruit load (Table </w:t>
      </w:r>
      <w:r w:rsidR="004A1705" w:rsidRPr="006B2236">
        <w:rPr>
          <w:rFonts w:ascii="Times New Roman" w:hAnsi="Times New Roman" w:cs="Times New Roman"/>
        </w:rPr>
        <w:t>7</w:t>
      </w:r>
      <w:r w:rsidRPr="006B2236">
        <w:rPr>
          <w:rFonts w:ascii="Times New Roman" w:hAnsi="Times New Roman" w:cs="Times New Roman"/>
        </w:rPr>
        <w:t>). Two-fruit load produced significantly lower seed yield per fruit (~9.1 g). This shows that moderate fruit load (three fruits) optimizes seed productivity per fruit.</w:t>
      </w:r>
    </w:p>
    <w:p w14:paraId="193A1AD5" w14:textId="48D7775F" w:rsidR="008159FE" w:rsidRPr="006B2236" w:rsidRDefault="008159FE" w:rsidP="008159FE">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lang w:val="en-US"/>
        </w:rPr>
        <w:t>S</w:t>
      </w:r>
      <w:r w:rsidRPr="006B2236">
        <w:rPr>
          <w:rFonts w:ascii="Times New Roman" w:hAnsi="Times New Roman" w:cs="Times New Roman"/>
          <w:b/>
          <w:bCs/>
          <w:lang w:val="en-US"/>
        </w:rPr>
        <w:t xml:space="preserve">eed yield per </w:t>
      </w:r>
      <w:r w:rsidR="00C24966" w:rsidRPr="006B2236">
        <w:rPr>
          <w:rFonts w:ascii="Times New Roman" w:hAnsi="Times New Roman" w:cs="Times New Roman"/>
          <w:b/>
          <w:bCs/>
          <w:lang w:val="en-US"/>
        </w:rPr>
        <w:t>plant</w:t>
      </w:r>
      <w:r w:rsidRPr="006B2236">
        <w:rPr>
          <w:rFonts w:ascii="Times New Roman" w:hAnsi="Times New Roman" w:cs="Times New Roman"/>
          <w:b/>
          <w:bCs/>
          <w:lang w:val="en-US"/>
        </w:rPr>
        <w:t xml:space="preserve"> (</w:t>
      </w:r>
      <w:r w:rsidR="00C24966" w:rsidRPr="006B2236">
        <w:rPr>
          <w:rFonts w:ascii="Times New Roman" w:hAnsi="Times New Roman" w:cs="Times New Roman"/>
          <w:b/>
          <w:bCs/>
          <w:lang w:val="en-US"/>
        </w:rPr>
        <w:t>SYPP</w:t>
      </w:r>
      <w:r w:rsidRPr="006B2236">
        <w:rPr>
          <w:rFonts w:ascii="Times New Roman" w:hAnsi="Times New Roman" w:cs="Times New Roman"/>
          <w:b/>
          <w:bCs/>
          <w:lang w:val="en-US"/>
        </w:rPr>
        <w:t xml:space="preserve"> in g)</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5F376AFF" w14:textId="77777777" w:rsidTr="007E38A2">
        <w:trPr>
          <w:trHeight w:val="290"/>
        </w:trPr>
        <w:tc>
          <w:tcPr>
            <w:tcW w:w="646" w:type="pct"/>
            <w:noWrap/>
            <w:vAlign w:val="center"/>
            <w:hideMark/>
          </w:tcPr>
          <w:p w14:paraId="6524184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34C4066E" w14:textId="29D32879" w:rsidR="008159FE" w:rsidRPr="006B2236" w:rsidRDefault="0004474A" w:rsidP="00ED1496">
            <w:pPr>
              <w:jc w:val="center"/>
              <w:rPr>
                <w:rFonts w:ascii="Times New Roman" w:hAnsi="Times New Roman" w:cs="Times New Roman"/>
                <w:b/>
                <w:bCs/>
              </w:rPr>
            </w:pPr>
            <w:r>
              <w:rPr>
                <w:rFonts w:ascii="Times New Roman" w:hAnsi="Times New Roman" w:cs="Times New Roman"/>
                <w:b/>
                <w:bCs/>
                <w:color w:val="FF0000"/>
                <w:lang w:val="en-US"/>
              </w:rPr>
              <w:t>S</w:t>
            </w:r>
            <w:r w:rsidRPr="002C0865">
              <w:rPr>
                <w:rFonts w:ascii="Times New Roman" w:hAnsi="Times New Roman" w:cs="Times New Roman"/>
                <w:b/>
                <w:bCs/>
                <w:color w:val="FF0000"/>
                <w:lang w:val="en-US"/>
              </w:rPr>
              <w:t>eed yield per plant</w:t>
            </w:r>
            <w:r>
              <w:rPr>
                <w:rFonts w:ascii="Times New Roman" w:hAnsi="Times New Roman" w:cs="Times New Roman"/>
                <w:b/>
                <w:bCs/>
                <w:color w:val="FF0000"/>
                <w:lang w:val="en-US"/>
              </w:rPr>
              <w:t xml:space="preserve"> </w:t>
            </w:r>
            <w:r w:rsidRPr="002C0865">
              <w:rPr>
                <w:rFonts w:ascii="Times New Roman" w:hAnsi="Times New Roman" w:cs="Times New Roman"/>
                <w:b/>
                <w:bCs/>
                <w:color w:val="FF0000"/>
                <w:lang w:val="en-US"/>
              </w:rPr>
              <w:t>(g)</w:t>
            </w:r>
          </w:p>
        </w:tc>
      </w:tr>
      <w:tr w:rsidR="008159FE" w:rsidRPr="006B2236" w14:paraId="38DDACAA" w14:textId="77777777" w:rsidTr="007E38A2">
        <w:trPr>
          <w:trHeight w:val="290"/>
        </w:trPr>
        <w:tc>
          <w:tcPr>
            <w:tcW w:w="646" w:type="pct"/>
            <w:noWrap/>
            <w:vAlign w:val="center"/>
            <w:hideMark/>
          </w:tcPr>
          <w:p w14:paraId="6C10ABF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56A17805" w14:textId="1E7F7D73"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0B8643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42FD34C7" w14:textId="77777777" w:rsidTr="007E38A2">
        <w:trPr>
          <w:trHeight w:val="290"/>
        </w:trPr>
        <w:tc>
          <w:tcPr>
            <w:tcW w:w="646" w:type="pct"/>
            <w:noWrap/>
            <w:vAlign w:val="center"/>
            <w:hideMark/>
          </w:tcPr>
          <w:p w14:paraId="2B35D78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4B9AA48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06A7596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5D1E071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640286B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4FF735B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59D52E8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626805C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4BB392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C45E069" w14:textId="77777777" w:rsidTr="007E38A2">
        <w:trPr>
          <w:trHeight w:val="290"/>
        </w:trPr>
        <w:tc>
          <w:tcPr>
            <w:tcW w:w="646" w:type="pct"/>
            <w:noWrap/>
            <w:vAlign w:val="center"/>
            <w:hideMark/>
          </w:tcPr>
          <w:p w14:paraId="06DE863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21D0CB1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9.083</w:t>
            </w:r>
          </w:p>
        </w:tc>
        <w:tc>
          <w:tcPr>
            <w:tcW w:w="467" w:type="pct"/>
            <w:noWrap/>
            <w:vAlign w:val="center"/>
            <w:hideMark/>
          </w:tcPr>
          <w:p w14:paraId="620C38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9.138</w:t>
            </w:r>
          </w:p>
        </w:tc>
        <w:tc>
          <w:tcPr>
            <w:tcW w:w="467" w:type="pct"/>
            <w:noWrap/>
            <w:vAlign w:val="center"/>
            <w:hideMark/>
          </w:tcPr>
          <w:p w14:paraId="09CD41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9.116</w:t>
            </w:r>
          </w:p>
        </w:tc>
        <w:tc>
          <w:tcPr>
            <w:tcW w:w="632" w:type="pct"/>
            <w:noWrap/>
            <w:vAlign w:val="center"/>
            <w:hideMark/>
          </w:tcPr>
          <w:p w14:paraId="22569B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9.112333</w:t>
            </w:r>
          </w:p>
        </w:tc>
        <w:tc>
          <w:tcPr>
            <w:tcW w:w="563" w:type="pct"/>
            <w:noWrap/>
            <w:vAlign w:val="center"/>
            <w:hideMark/>
          </w:tcPr>
          <w:p w14:paraId="6FA1DC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9.146</w:t>
            </w:r>
          </w:p>
        </w:tc>
        <w:tc>
          <w:tcPr>
            <w:tcW w:w="563" w:type="pct"/>
            <w:noWrap/>
            <w:vAlign w:val="center"/>
            <w:hideMark/>
          </w:tcPr>
          <w:p w14:paraId="2FA1A7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9.158</w:t>
            </w:r>
          </w:p>
        </w:tc>
        <w:tc>
          <w:tcPr>
            <w:tcW w:w="563" w:type="pct"/>
            <w:noWrap/>
            <w:vAlign w:val="center"/>
            <w:hideMark/>
          </w:tcPr>
          <w:p w14:paraId="6797546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9.289</w:t>
            </w:r>
          </w:p>
        </w:tc>
        <w:tc>
          <w:tcPr>
            <w:tcW w:w="632" w:type="pct"/>
            <w:noWrap/>
            <w:vAlign w:val="center"/>
            <w:hideMark/>
          </w:tcPr>
          <w:p w14:paraId="338E7C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9.197667</w:t>
            </w:r>
          </w:p>
        </w:tc>
      </w:tr>
      <w:tr w:rsidR="008159FE" w:rsidRPr="006B2236" w14:paraId="58C8A2A0" w14:textId="77777777" w:rsidTr="007E38A2">
        <w:trPr>
          <w:trHeight w:val="290"/>
        </w:trPr>
        <w:tc>
          <w:tcPr>
            <w:tcW w:w="646" w:type="pct"/>
            <w:noWrap/>
            <w:vAlign w:val="center"/>
            <w:hideMark/>
          </w:tcPr>
          <w:p w14:paraId="1FBF1A2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015BF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12.409</w:t>
            </w:r>
          </w:p>
        </w:tc>
        <w:tc>
          <w:tcPr>
            <w:tcW w:w="467" w:type="pct"/>
            <w:noWrap/>
            <w:vAlign w:val="center"/>
            <w:hideMark/>
          </w:tcPr>
          <w:p w14:paraId="404244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12.396</w:t>
            </w:r>
          </w:p>
        </w:tc>
        <w:tc>
          <w:tcPr>
            <w:tcW w:w="467" w:type="pct"/>
            <w:noWrap/>
            <w:vAlign w:val="center"/>
            <w:hideMark/>
          </w:tcPr>
          <w:p w14:paraId="49510F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12.394</w:t>
            </w:r>
          </w:p>
        </w:tc>
        <w:tc>
          <w:tcPr>
            <w:tcW w:w="632" w:type="pct"/>
            <w:noWrap/>
            <w:vAlign w:val="center"/>
            <w:hideMark/>
          </w:tcPr>
          <w:p w14:paraId="45C2888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12.39967</w:t>
            </w:r>
          </w:p>
        </w:tc>
        <w:tc>
          <w:tcPr>
            <w:tcW w:w="563" w:type="pct"/>
            <w:noWrap/>
            <w:vAlign w:val="center"/>
            <w:hideMark/>
          </w:tcPr>
          <w:p w14:paraId="52FC76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12.672</w:t>
            </w:r>
          </w:p>
        </w:tc>
        <w:tc>
          <w:tcPr>
            <w:tcW w:w="563" w:type="pct"/>
            <w:noWrap/>
            <w:vAlign w:val="center"/>
            <w:hideMark/>
          </w:tcPr>
          <w:p w14:paraId="3A4A278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12.759</w:t>
            </w:r>
          </w:p>
        </w:tc>
        <w:tc>
          <w:tcPr>
            <w:tcW w:w="563" w:type="pct"/>
            <w:noWrap/>
            <w:vAlign w:val="center"/>
            <w:hideMark/>
          </w:tcPr>
          <w:p w14:paraId="49DBD0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12.97</w:t>
            </w:r>
          </w:p>
        </w:tc>
        <w:tc>
          <w:tcPr>
            <w:tcW w:w="632" w:type="pct"/>
            <w:noWrap/>
            <w:vAlign w:val="center"/>
            <w:hideMark/>
          </w:tcPr>
          <w:p w14:paraId="10D1B9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12.80033</w:t>
            </w:r>
          </w:p>
        </w:tc>
      </w:tr>
      <w:tr w:rsidR="008159FE" w:rsidRPr="006B2236" w14:paraId="678CCBCA" w14:textId="77777777" w:rsidTr="007E38A2">
        <w:trPr>
          <w:trHeight w:val="290"/>
        </w:trPr>
        <w:tc>
          <w:tcPr>
            <w:tcW w:w="646" w:type="pct"/>
            <w:noWrap/>
            <w:vAlign w:val="center"/>
            <w:hideMark/>
          </w:tcPr>
          <w:p w14:paraId="2413C1B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24FC8C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11.426</w:t>
            </w:r>
          </w:p>
        </w:tc>
        <w:tc>
          <w:tcPr>
            <w:tcW w:w="467" w:type="pct"/>
            <w:noWrap/>
            <w:vAlign w:val="center"/>
            <w:hideMark/>
          </w:tcPr>
          <w:p w14:paraId="079DB1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11.427</w:t>
            </w:r>
          </w:p>
        </w:tc>
        <w:tc>
          <w:tcPr>
            <w:tcW w:w="467" w:type="pct"/>
            <w:noWrap/>
            <w:vAlign w:val="center"/>
            <w:hideMark/>
          </w:tcPr>
          <w:p w14:paraId="47C04E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11.611</w:t>
            </w:r>
          </w:p>
        </w:tc>
        <w:tc>
          <w:tcPr>
            <w:tcW w:w="632" w:type="pct"/>
            <w:noWrap/>
            <w:vAlign w:val="center"/>
            <w:hideMark/>
          </w:tcPr>
          <w:p w14:paraId="37A1CF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11.488</w:t>
            </w:r>
          </w:p>
        </w:tc>
        <w:tc>
          <w:tcPr>
            <w:tcW w:w="563" w:type="pct"/>
            <w:noWrap/>
            <w:vAlign w:val="center"/>
            <w:hideMark/>
          </w:tcPr>
          <w:p w14:paraId="55AC65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11.532</w:t>
            </w:r>
          </w:p>
        </w:tc>
        <w:tc>
          <w:tcPr>
            <w:tcW w:w="563" w:type="pct"/>
            <w:noWrap/>
            <w:vAlign w:val="center"/>
            <w:hideMark/>
          </w:tcPr>
          <w:p w14:paraId="51D0DE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11.79</w:t>
            </w:r>
          </w:p>
        </w:tc>
        <w:tc>
          <w:tcPr>
            <w:tcW w:w="563" w:type="pct"/>
            <w:noWrap/>
            <w:vAlign w:val="center"/>
            <w:hideMark/>
          </w:tcPr>
          <w:p w14:paraId="54E6FF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12.133</w:t>
            </w:r>
          </w:p>
        </w:tc>
        <w:tc>
          <w:tcPr>
            <w:tcW w:w="632" w:type="pct"/>
            <w:noWrap/>
            <w:vAlign w:val="center"/>
            <w:hideMark/>
          </w:tcPr>
          <w:p w14:paraId="3CDF8F6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11.81833</w:t>
            </w:r>
          </w:p>
        </w:tc>
      </w:tr>
      <w:tr w:rsidR="008159FE" w:rsidRPr="006B2236" w14:paraId="0983A110" w14:textId="77777777" w:rsidTr="007E38A2">
        <w:trPr>
          <w:trHeight w:val="290"/>
        </w:trPr>
        <w:tc>
          <w:tcPr>
            <w:tcW w:w="646" w:type="pct"/>
            <w:noWrap/>
            <w:vAlign w:val="center"/>
            <w:hideMark/>
          </w:tcPr>
          <w:p w14:paraId="1F72E3C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1598B8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1.035</w:t>
            </w:r>
          </w:p>
        </w:tc>
        <w:tc>
          <w:tcPr>
            <w:tcW w:w="467" w:type="pct"/>
            <w:noWrap/>
            <w:vAlign w:val="center"/>
            <w:hideMark/>
          </w:tcPr>
          <w:p w14:paraId="1EF6B8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w:t>
            </w:r>
          </w:p>
        </w:tc>
        <w:tc>
          <w:tcPr>
            <w:tcW w:w="467" w:type="pct"/>
            <w:noWrap/>
            <w:vAlign w:val="center"/>
            <w:hideMark/>
          </w:tcPr>
          <w:p w14:paraId="7A1249B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0.633</w:t>
            </w:r>
          </w:p>
        </w:tc>
        <w:tc>
          <w:tcPr>
            <w:tcW w:w="632" w:type="pct"/>
            <w:noWrap/>
            <w:vAlign w:val="center"/>
            <w:hideMark/>
          </w:tcPr>
          <w:p w14:paraId="2AA2EB8A"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4732E2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1.126</w:t>
            </w:r>
          </w:p>
        </w:tc>
        <w:tc>
          <w:tcPr>
            <w:tcW w:w="563" w:type="pct"/>
            <w:noWrap/>
            <w:vAlign w:val="center"/>
            <w:hideMark/>
          </w:tcPr>
          <w:p w14:paraId="063877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0.336</w:t>
            </w:r>
          </w:p>
        </w:tc>
        <w:tc>
          <w:tcPr>
            <w:tcW w:w="563" w:type="pct"/>
            <w:noWrap/>
            <w:vAlign w:val="center"/>
            <w:hideMark/>
          </w:tcPr>
          <w:p w14:paraId="3F3E654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0.278</w:t>
            </w:r>
          </w:p>
        </w:tc>
        <w:tc>
          <w:tcPr>
            <w:tcW w:w="632" w:type="pct"/>
            <w:noWrap/>
            <w:vAlign w:val="center"/>
            <w:hideMark/>
          </w:tcPr>
          <w:p w14:paraId="57C05B83" w14:textId="77777777" w:rsidR="008159FE" w:rsidRPr="006B2236" w:rsidRDefault="008159FE" w:rsidP="00ED1496">
            <w:pPr>
              <w:jc w:val="center"/>
              <w:rPr>
                <w:rFonts w:ascii="Times New Roman" w:hAnsi="Times New Roman" w:cs="Times New Roman"/>
              </w:rPr>
            </w:pPr>
          </w:p>
        </w:tc>
      </w:tr>
      <w:tr w:rsidR="008159FE" w:rsidRPr="006B2236" w14:paraId="77111664" w14:textId="77777777" w:rsidTr="007E38A2">
        <w:trPr>
          <w:trHeight w:val="290"/>
        </w:trPr>
        <w:tc>
          <w:tcPr>
            <w:tcW w:w="646" w:type="pct"/>
            <w:noWrap/>
            <w:vAlign w:val="center"/>
            <w:hideMark/>
          </w:tcPr>
          <w:p w14:paraId="19C6889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70725E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0.257</w:t>
            </w:r>
          </w:p>
        </w:tc>
        <w:tc>
          <w:tcPr>
            <w:tcW w:w="467" w:type="pct"/>
            <w:noWrap/>
            <w:vAlign w:val="center"/>
            <w:hideMark/>
          </w:tcPr>
          <w:p w14:paraId="6E957C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0.111</w:t>
            </w:r>
          </w:p>
        </w:tc>
        <w:tc>
          <w:tcPr>
            <w:tcW w:w="467" w:type="pct"/>
            <w:noWrap/>
            <w:vAlign w:val="center"/>
            <w:hideMark/>
          </w:tcPr>
          <w:p w14:paraId="77E8A6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0.157</w:t>
            </w:r>
          </w:p>
        </w:tc>
        <w:tc>
          <w:tcPr>
            <w:tcW w:w="632" w:type="pct"/>
            <w:noWrap/>
            <w:vAlign w:val="center"/>
            <w:hideMark/>
          </w:tcPr>
          <w:p w14:paraId="33389267"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1C554F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0.279</w:t>
            </w:r>
          </w:p>
        </w:tc>
        <w:tc>
          <w:tcPr>
            <w:tcW w:w="563" w:type="pct"/>
            <w:noWrap/>
            <w:vAlign w:val="center"/>
            <w:hideMark/>
          </w:tcPr>
          <w:p w14:paraId="0FD2636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563" w:type="pct"/>
            <w:noWrap/>
            <w:vAlign w:val="center"/>
            <w:hideMark/>
          </w:tcPr>
          <w:p w14:paraId="153B236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0.069</w:t>
            </w:r>
          </w:p>
        </w:tc>
        <w:tc>
          <w:tcPr>
            <w:tcW w:w="632" w:type="pct"/>
            <w:noWrap/>
            <w:vAlign w:val="center"/>
            <w:hideMark/>
          </w:tcPr>
          <w:p w14:paraId="18C92159" w14:textId="77777777" w:rsidR="008159FE" w:rsidRPr="006B2236" w:rsidRDefault="008159FE" w:rsidP="00ED1496">
            <w:pPr>
              <w:jc w:val="center"/>
              <w:rPr>
                <w:rFonts w:ascii="Times New Roman" w:hAnsi="Times New Roman" w:cs="Times New Roman"/>
              </w:rPr>
            </w:pPr>
          </w:p>
        </w:tc>
      </w:tr>
      <w:tr w:rsidR="008159FE" w:rsidRPr="006B2236" w14:paraId="32D5F285" w14:textId="77777777" w:rsidTr="007E38A2">
        <w:trPr>
          <w:trHeight w:val="290"/>
        </w:trPr>
        <w:tc>
          <w:tcPr>
            <w:tcW w:w="646" w:type="pct"/>
            <w:noWrap/>
            <w:vAlign w:val="center"/>
            <w:hideMark/>
          </w:tcPr>
          <w:p w14:paraId="6594E9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1CE0C1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0.363</w:t>
            </w:r>
          </w:p>
        </w:tc>
        <w:tc>
          <w:tcPr>
            <w:tcW w:w="467" w:type="pct"/>
            <w:noWrap/>
            <w:vAlign w:val="center"/>
            <w:hideMark/>
          </w:tcPr>
          <w:p w14:paraId="7577FF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0.158</w:t>
            </w:r>
          </w:p>
        </w:tc>
        <w:tc>
          <w:tcPr>
            <w:tcW w:w="467" w:type="pct"/>
            <w:noWrap/>
            <w:vAlign w:val="center"/>
            <w:hideMark/>
          </w:tcPr>
          <w:p w14:paraId="1793F7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0.222</w:t>
            </w:r>
          </w:p>
        </w:tc>
        <w:tc>
          <w:tcPr>
            <w:tcW w:w="632" w:type="pct"/>
            <w:noWrap/>
            <w:vAlign w:val="center"/>
            <w:hideMark/>
          </w:tcPr>
          <w:p w14:paraId="228043AA"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2DB091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0.395</w:t>
            </w:r>
          </w:p>
        </w:tc>
        <w:tc>
          <w:tcPr>
            <w:tcW w:w="563" w:type="pct"/>
            <w:noWrap/>
            <w:vAlign w:val="center"/>
            <w:hideMark/>
          </w:tcPr>
          <w:p w14:paraId="69BF0D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563" w:type="pct"/>
            <w:noWrap/>
            <w:vAlign w:val="center"/>
            <w:hideMark/>
          </w:tcPr>
          <w:p w14:paraId="61663B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0.098</w:t>
            </w:r>
          </w:p>
        </w:tc>
        <w:tc>
          <w:tcPr>
            <w:tcW w:w="632" w:type="pct"/>
            <w:noWrap/>
            <w:vAlign w:val="center"/>
            <w:hideMark/>
          </w:tcPr>
          <w:p w14:paraId="29F4E3DA" w14:textId="77777777" w:rsidR="008159FE" w:rsidRPr="006B2236" w:rsidRDefault="008159FE" w:rsidP="00ED1496">
            <w:pPr>
              <w:jc w:val="center"/>
              <w:rPr>
                <w:rFonts w:ascii="Times New Roman" w:hAnsi="Times New Roman" w:cs="Times New Roman"/>
              </w:rPr>
            </w:pPr>
          </w:p>
        </w:tc>
      </w:tr>
      <w:tr w:rsidR="008159FE" w:rsidRPr="006B2236" w14:paraId="76830DBF" w14:textId="77777777" w:rsidTr="007E38A2">
        <w:trPr>
          <w:trHeight w:val="290"/>
        </w:trPr>
        <w:tc>
          <w:tcPr>
            <w:tcW w:w="646" w:type="pct"/>
            <w:noWrap/>
            <w:vAlign w:val="center"/>
            <w:hideMark/>
          </w:tcPr>
          <w:p w14:paraId="54C5A7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3DB28CD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4.054</w:t>
            </w:r>
          </w:p>
        </w:tc>
        <w:tc>
          <w:tcPr>
            <w:tcW w:w="467" w:type="pct"/>
            <w:noWrap/>
            <w:vAlign w:val="center"/>
            <w:hideMark/>
          </w:tcPr>
          <w:p w14:paraId="05D166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1.758</w:t>
            </w:r>
          </w:p>
        </w:tc>
        <w:tc>
          <w:tcPr>
            <w:tcW w:w="467" w:type="pct"/>
            <w:noWrap/>
            <w:vAlign w:val="center"/>
            <w:hideMark/>
          </w:tcPr>
          <w:p w14:paraId="4D43D92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2.463</w:t>
            </w:r>
          </w:p>
        </w:tc>
        <w:tc>
          <w:tcPr>
            <w:tcW w:w="632" w:type="pct"/>
            <w:noWrap/>
            <w:vAlign w:val="center"/>
            <w:hideMark/>
          </w:tcPr>
          <w:p w14:paraId="3EEFB438"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0CE1A1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4.351</w:t>
            </w:r>
          </w:p>
        </w:tc>
        <w:tc>
          <w:tcPr>
            <w:tcW w:w="563" w:type="pct"/>
            <w:noWrap/>
            <w:vAlign w:val="center"/>
            <w:hideMark/>
          </w:tcPr>
          <w:p w14:paraId="46FDD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1.284</w:t>
            </w:r>
          </w:p>
        </w:tc>
        <w:tc>
          <w:tcPr>
            <w:tcW w:w="563" w:type="pct"/>
            <w:noWrap/>
            <w:vAlign w:val="center"/>
            <w:hideMark/>
          </w:tcPr>
          <w:p w14:paraId="1350DDC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1.043</w:t>
            </w:r>
          </w:p>
        </w:tc>
        <w:tc>
          <w:tcPr>
            <w:tcW w:w="632" w:type="pct"/>
            <w:noWrap/>
            <w:vAlign w:val="center"/>
            <w:hideMark/>
          </w:tcPr>
          <w:p w14:paraId="20584CB2" w14:textId="77777777" w:rsidR="008159FE" w:rsidRPr="006B2236" w:rsidRDefault="008159FE" w:rsidP="00ED1496">
            <w:pPr>
              <w:jc w:val="center"/>
              <w:rPr>
                <w:rFonts w:ascii="Times New Roman" w:hAnsi="Times New Roman" w:cs="Times New Roman"/>
              </w:rPr>
            </w:pPr>
          </w:p>
        </w:tc>
      </w:tr>
    </w:tbl>
    <w:p w14:paraId="0E19F38F"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4524D86" w14:textId="471CAEF7"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7. Effect of </w:t>
      </w:r>
      <w:r w:rsidR="008159FE" w:rsidRPr="006B2236">
        <w:rPr>
          <w:rFonts w:ascii="Times New Roman" w:hAnsi="Times New Roman" w:cs="Times New Roman"/>
          <w:b/>
          <w:bCs/>
        </w:rPr>
        <w:t xml:space="preserve">fruit load on </w:t>
      </w:r>
      <w:r w:rsidR="007E38A2" w:rsidRPr="0025202B">
        <w:rPr>
          <w:rFonts w:ascii="Times New Roman" w:hAnsi="Times New Roman" w:cs="Times New Roman"/>
          <w:b/>
          <w:bCs/>
          <w:color w:val="EE0000"/>
        </w:rPr>
        <w:t xml:space="preserve">Seed Germination Percentage </w:t>
      </w:r>
      <w:r w:rsidR="008159FE" w:rsidRPr="006B2236">
        <w:rPr>
          <w:rFonts w:ascii="Times New Roman" w:hAnsi="Times New Roman" w:cs="Times New Roman"/>
          <w:b/>
          <w:bCs/>
        </w:rPr>
        <w:t>(G%)</w:t>
      </w:r>
    </w:p>
    <w:p w14:paraId="0474C7D4" w14:textId="3EBADA48"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Germination percentage remained consistently high (&gt;94%) under all fruit loads. No significant differences were observed, indicating that fruit load does not adversely affect seed viability.</w:t>
      </w:r>
      <w:r w:rsidRPr="006B2236">
        <w:t xml:space="preserve"> </w:t>
      </w:r>
      <w:r w:rsidRPr="006B2236">
        <w:rPr>
          <w:rFonts w:ascii="Times New Roman" w:hAnsi="Times New Roman" w:cs="Times New Roman"/>
        </w:rPr>
        <w:t xml:space="preserve">But subtle and consistent differences were observed across years and seasons (Table </w:t>
      </w:r>
      <w:r w:rsidR="004A1705" w:rsidRPr="006B2236">
        <w:rPr>
          <w:rFonts w:ascii="Times New Roman" w:hAnsi="Times New Roman" w:cs="Times New Roman"/>
        </w:rPr>
        <w:t>8</w:t>
      </w:r>
      <w:r w:rsidRPr="006B2236">
        <w:rPr>
          <w:rFonts w:ascii="Times New Roman" w:hAnsi="Times New Roman" w:cs="Times New Roman"/>
        </w:rPr>
        <w:t xml:space="preserve">). In both </w:t>
      </w:r>
      <w:r w:rsidR="00D45AA4" w:rsidRPr="00D45AA4">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14:paraId="0F22C1B2" w14:textId="43D442CD"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sidRPr="0025202B">
        <w:rPr>
          <w:rFonts w:ascii="Times New Roman" w:hAnsi="Times New Roman" w:cs="Times New Roman"/>
          <w:b/>
          <w:bCs/>
          <w:color w:val="EE0000"/>
        </w:rPr>
        <w:t xml:space="preserve">Seed Germination Percentage </w:t>
      </w:r>
      <w:r w:rsidRPr="006B2236">
        <w:rPr>
          <w:rFonts w:ascii="Times New Roman" w:hAnsi="Times New Roman" w:cs="Times New Roman"/>
          <w:b/>
          <w:bCs/>
        </w:rPr>
        <w:t>(G%)</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0447F833" w14:textId="77777777" w:rsidTr="007E38A2">
        <w:trPr>
          <w:trHeight w:val="290"/>
        </w:trPr>
        <w:tc>
          <w:tcPr>
            <w:tcW w:w="646" w:type="pct"/>
            <w:noWrap/>
            <w:vAlign w:val="center"/>
            <w:hideMark/>
          </w:tcPr>
          <w:p w14:paraId="436D8D8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Trait</w:t>
            </w:r>
          </w:p>
        </w:tc>
        <w:tc>
          <w:tcPr>
            <w:tcW w:w="4354" w:type="pct"/>
            <w:gridSpan w:val="8"/>
            <w:noWrap/>
            <w:vAlign w:val="center"/>
            <w:hideMark/>
          </w:tcPr>
          <w:p w14:paraId="5CDC236D" w14:textId="3C537342" w:rsidR="008159FE" w:rsidRPr="006B2236" w:rsidRDefault="00D535BB" w:rsidP="00ED1496">
            <w:pPr>
              <w:jc w:val="center"/>
              <w:rPr>
                <w:rFonts w:ascii="Times New Roman" w:hAnsi="Times New Roman" w:cs="Times New Roman"/>
                <w:b/>
                <w:bCs/>
              </w:rPr>
            </w:pPr>
            <w:r>
              <w:rPr>
                <w:rFonts w:ascii="Times New Roman" w:hAnsi="Times New Roman" w:cs="Times New Roman"/>
                <w:b/>
                <w:bCs/>
                <w:color w:val="FF0000"/>
              </w:rPr>
              <w:t>Germination (%)</w:t>
            </w:r>
          </w:p>
        </w:tc>
      </w:tr>
      <w:tr w:rsidR="008159FE" w:rsidRPr="006B2236" w14:paraId="35A5E2AA" w14:textId="77777777" w:rsidTr="007E38A2">
        <w:trPr>
          <w:trHeight w:val="290"/>
        </w:trPr>
        <w:tc>
          <w:tcPr>
            <w:tcW w:w="646" w:type="pct"/>
            <w:noWrap/>
            <w:vAlign w:val="center"/>
            <w:hideMark/>
          </w:tcPr>
          <w:p w14:paraId="580969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7C2932E5" w14:textId="4C5DC36F"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53927BD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9B798DC" w14:textId="77777777" w:rsidTr="007E38A2">
        <w:trPr>
          <w:trHeight w:val="290"/>
        </w:trPr>
        <w:tc>
          <w:tcPr>
            <w:tcW w:w="646" w:type="pct"/>
            <w:noWrap/>
            <w:vAlign w:val="center"/>
            <w:hideMark/>
          </w:tcPr>
          <w:p w14:paraId="37F55B6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5ABFD7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0CC20B9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0B42C6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1BBEE8F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05FB45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3A1A6A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3B833DA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34E0A8C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6B679348" w14:textId="77777777" w:rsidTr="007E38A2">
        <w:trPr>
          <w:trHeight w:val="290"/>
        </w:trPr>
        <w:tc>
          <w:tcPr>
            <w:tcW w:w="646" w:type="pct"/>
            <w:noWrap/>
            <w:vAlign w:val="center"/>
            <w:hideMark/>
          </w:tcPr>
          <w:p w14:paraId="036FFD1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7A4D85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0B02467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95.333</w:t>
            </w:r>
          </w:p>
        </w:tc>
        <w:tc>
          <w:tcPr>
            <w:tcW w:w="467" w:type="pct"/>
            <w:noWrap/>
            <w:vAlign w:val="center"/>
            <w:hideMark/>
          </w:tcPr>
          <w:p w14:paraId="7155D2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632" w:type="pct"/>
            <w:noWrap/>
            <w:vAlign w:val="center"/>
            <w:hideMark/>
          </w:tcPr>
          <w:p w14:paraId="046B8E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95.66667</w:t>
            </w:r>
          </w:p>
        </w:tc>
        <w:tc>
          <w:tcPr>
            <w:tcW w:w="563" w:type="pct"/>
            <w:noWrap/>
            <w:vAlign w:val="center"/>
            <w:hideMark/>
          </w:tcPr>
          <w:p w14:paraId="2D48077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w:t>
            </w:r>
          </w:p>
        </w:tc>
        <w:tc>
          <w:tcPr>
            <w:tcW w:w="563" w:type="pct"/>
            <w:noWrap/>
            <w:vAlign w:val="center"/>
            <w:hideMark/>
          </w:tcPr>
          <w:p w14:paraId="3F5451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20D7D3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97.333</w:t>
            </w:r>
          </w:p>
        </w:tc>
        <w:tc>
          <w:tcPr>
            <w:tcW w:w="632" w:type="pct"/>
            <w:noWrap/>
            <w:vAlign w:val="center"/>
            <w:hideMark/>
          </w:tcPr>
          <w:p w14:paraId="12CD5C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96.66667</w:t>
            </w:r>
          </w:p>
        </w:tc>
      </w:tr>
      <w:tr w:rsidR="008159FE" w:rsidRPr="006B2236" w14:paraId="3544D3A6" w14:textId="77777777" w:rsidTr="007E38A2">
        <w:trPr>
          <w:trHeight w:val="290"/>
        </w:trPr>
        <w:tc>
          <w:tcPr>
            <w:tcW w:w="646" w:type="pct"/>
            <w:noWrap/>
            <w:vAlign w:val="center"/>
            <w:hideMark/>
          </w:tcPr>
          <w:p w14:paraId="7F8A289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724417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67" w:type="pct"/>
            <w:noWrap/>
            <w:vAlign w:val="center"/>
            <w:hideMark/>
          </w:tcPr>
          <w:p w14:paraId="394194B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23F31E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w:t>
            </w:r>
          </w:p>
        </w:tc>
        <w:tc>
          <w:tcPr>
            <w:tcW w:w="632" w:type="pct"/>
            <w:noWrap/>
            <w:vAlign w:val="center"/>
            <w:hideMark/>
          </w:tcPr>
          <w:p w14:paraId="40E21A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95.222</w:t>
            </w:r>
          </w:p>
        </w:tc>
        <w:tc>
          <w:tcPr>
            <w:tcW w:w="563" w:type="pct"/>
            <w:noWrap/>
            <w:vAlign w:val="center"/>
            <w:hideMark/>
          </w:tcPr>
          <w:p w14:paraId="3D2B0B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563" w:type="pct"/>
            <w:noWrap/>
            <w:vAlign w:val="center"/>
            <w:hideMark/>
          </w:tcPr>
          <w:p w14:paraId="3776758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w:t>
            </w:r>
          </w:p>
        </w:tc>
        <w:tc>
          <w:tcPr>
            <w:tcW w:w="563" w:type="pct"/>
            <w:noWrap/>
            <w:vAlign w:val="center"/>
            <w:hideMark/>
          </w:tcPr>
          <w:p w14:paraId="568830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w:t>
            </w:r>
          </w:p>
        </w:tc>
        <w:tc>
          <w:tcPr>
            <w:tcW w:w="632" w:type="pct"/>
            <w:noWrap/>
            <w:vAlign w:val="center"/>
            <w:hideMark/>
          </w:tcPr>
          <w:p w14:paraId="41BAC5D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96.33333</w:t>
            </w:r>
          </w:p>
        </w:tc>
      </w:tr>
      <w:tr w:rsidR="008159FE" w:rsidRPr="006B2236" w14:paraId="2285D417" w14:textId="77777777" w:rsidTr="007E38A2">
        <w:trPr>
          <w:trHeight w:val="290"/>
        </w:trPr>
        <w:tc>
          <w:tcPr>
            <w:tcW w:w="646" w:type="pct"/>
            <w:noWrap/>
            <w:vAlign w:val="center"/>
            <w:hideMark/>
          </w:tcPr>
          <w:p w14:paraId="2C785B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205C03D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94.333</w:t>
            </w:r>
          </w:p>
        </w:tc>
        <w:tc>
          <w:tcPr>
            <w:tcW w:w="467" w:type="pct"/>
            <w:noWrap/>
            <w:vAlign w:val="center"/>
            <w:hideMark/>
          </w:tcPr>
          <w:p w14:paraId="050B1E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168F8A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632" w:type="pct"/>
            <w:noWrap/>
            <w:vAlign w:val="center"/>
            <w:hideMark/>
          </w:tcPr>
          <w:p w14:paraId="1BB268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w:t>
            </w:r>
          </w:p>
        </w:tc>
        <w:tc>
          <w:tcPr>
            <w:tcW w:w="563" w:type="pct"/>
            <w:noWrap/>
            <w:vAlign w:val="center"/>
            <w:hideMark/>
          </w:tcPr>
          <w:p w14:paraId="2655764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37A7494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27B2E7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96.667</w:t>
            </w:r>
          </w:p>
        </w:tc>
        <w:tc>
          <w:tcPr>
            <w:tcW w:w="632" w:type="pct"/>
            <w:noWrap/>
            <w:vAlign w:val="center"/>
            <w:hideMark/>
          </w:tcPr>
          <w:p w14:paraId="155CC1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96.00033</w:t>
            </w:r>
          </w:p>
        </w:tc>
      </w:tr>
      <w:tr w:rsidR="008159FE" w:rsidRPr="006B2236" w14:paraId="3093D57B" w14:textId="77777777" w:rsidTr="007E38A2">
        <w:trPr>
          <w:trHeight w:val="290"/>
        </w:trPr>
        <w:tc>
          <w:tcPr>
            <w:tcW w:w="646" w:type="pct"/>
            <w:noWrap/>
            <w:vAlign w:val="center"/>
            <w:hideMark/>
          </w:tcPr>
          <w:p w14:paraId="03262E8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6AD4B9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7DECB53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7CF1489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4F7B8115"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5013D8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24683F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4E6BBC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1635FF67" w14:textId="77777777" w:rsidR="008159FE" w:rsidRPr="006B2236" w:rsidRDefault="008159FE" w:rsidP="00ED1496">
            <w:pPr>
              <w:jc w:val="center"/>
              <w:rPr>
                <w:rFonts w:ascii="Times New Roman" w:hAnsi="Times New Roman" w:cs="Times New Roman"/>
              </w:rPr>
            </w:pPr>
          </w:p>
        </w:tc>
      </w:tr>
      <w:tr w:rsidR="008159FE" w:rsidRPr="006B2236" w14:paraId="1AC82631" w14:textId="77777777" w:rsidTr="007E38A2">
        <w:trPr>
          <w:trHeight w:val="290"/>
        </w:trPr>
        <w:tc>
          <w:tcPr>
            <w:tcW w:w="646" w:type="pct"/>
            <w:noWrap/>
            <w:vAlign w:val="center"/>
            <w:hideMark/>
          </w:tcPr>
          <w:p w14:paraId="327198F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4B0607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0.385</w:t>
            </w:r>
          </w:p>
        </w:tc>
        <w:tc>
          <w:tcPr>
            <w:tcW w:w="467" w:type="pct"/>
            <w:noWrap/>
            <w:vAlign w:val="center"/>
            <w:hideMark/>
          </w:tcPr>
          <w:p w14:paraId="416B2B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0.304</w:t>
            </w:r>
          </w:p>
        </w:tc>
        <w:tc>
          <w:tcPr>
            <w:tcW w:w="467" w:type="pct"/>
            <w:noWrap/>
            <w:vAlign w:val="center"/>
            <w:hideMark/>
          </w:tcPr>
          <w:p w14:paraId="4766FE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0.561</w:t>
            </w:r>
          </w:p>
        </w:tc>
        <w:tc>
          <w:tcPr>
            <w:tcW w:w="632" w:type="pct"/>
            <w:noWrap/>
            <w:vAlign w:val="center"/>
            <w:hideMark/>
          </w:tcPr>
          <w:p w14:paraId="553AB28C"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47E08B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0.451</w:t>
            </w:r>
          </w:p>
        </w:tc>
        <w:tc>
          <w:tcPr>
            <w:tcW w:w="563" w:type="pct"/>
            <w:noWrap/>
            <w:vAlign w:val="center"/>
            <w:hideMark/>
          </w:tcPr>
          <w:p w14:paraId="0C5D94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0.192</w:t>
            </w:r>
          </w:p>
        </w:tc>
        <w:tc>
          <w:tcPr>
            <w:tcW w:w="563" w:type="pct"/>
            <w:noWrap/>
            <w:vAlign w:val="center"/>
            <w:hideMark/>
          </w:tcPr>
          <w:p w14:paraId="7D0B276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0.471</w:t>
            </w:r>
          </w:p>
        </w:tc>
        <w:tc>
          <w:tcPr>
            <w:tcW w:w="632" w:type="pct"/>
            <w:noWrap/>
            <w:vAlign w:val="center"/>
            <w:hideMark/>
          </w:tcPr>
          <w:p w14:paraId="2FF31061" w14:textId="77777777" w:rsidR="008159FE" w:rsidRPr="006B2236" w:rsidRDefault="008159FE" w:rsidP="00ED1496">
            <w:pPr>
              <w:jc w:val="center"/>
              <w:rPr>
                <w:rFonts w:ascii="Times New Roman" w:hAnsi="Times New Roman" w:cs="Times New Roman"/>
              </w:rPr>
            </w:pPr>
          </w:p>
        </w:tc>
      </w:tr>
      <w:tr w:rsidR="008159FE" w:rsidRPr="006B2236" w14:paraId="2A9C6CFC" w14:textId="77777777" w:rsidTr="007E38A2">
        <w:trPr>
          <w:trHeight w:val="290"/>
        </w:trPr>
        <w:tc>
          <w:tcPr>
            <w:tcW w:w="646" w:type="pct"/>
            <w:noWrap/>
            <w:vAlign w:val="center"/>
            <w:hideMark/>
          </w:tcPr>
          <w:p w14:paraId="0B6DEE2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135746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0.544</w:t>
            </w:r>
          </w:p>
        </w:tc>
        <w:tc>
          <w:tcPr>
            <w:tcW w:w="467" w:type="pct"/>
            <w:noWrap/>
            <w:vAlign w:val="center"/>
            <w:hideMark/>
          </w:tcPr>
          <w:p w14:paraId="1633F8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467" w:type="pct"/>
            <w:noWrap/>
            <w:vAlign w:val="center"/>
            <w:hideMark/>
          </w:tcPr>
          <w:p w14:paraId="62C25A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0.793</w:t>
            </w:r>
          </w:p>
        </w:tc>
        <w:tc>
          <w:tcPr>
            <w:tcW w:w="632" w:type="pct"/>
            <w:noWrap/>
            <w:vAlign w:val="center"/>
            <w:hideMark/>
          </w:tcPr>
          <w:p w14:paraId="5518FA9D"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3A532A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0.638</w:t>
            </w:r>
          </w:p>
        </w:tc>
        <w:tc>
          <w:tcPr>
            <w:tcW w:w="563" w:type="pct"/>
            <w:noWrap/>
            <w:vAlign w:val="center"/>
            <w:hideMark/>
          </w:tcPr>
          <w:p w14:paraId="23975B4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0.272</w:t>
            </w:r>
          </w:p>
        </w:tc>
        <w:tc>
          <w:tcPr>
            <w:tcW w:w="563" w:type="pct"/>
            <w:noWrap/>
            <w:vAlign w:val="center"/>
            <w:hideMark/>
          </w:tcPr>
          <w:p w14:paraId="00955EC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0.667</w:t>
            </w:r>
          </w:p>
        </w:tc>
        <w:tc>
          <w:tcPr>
            <w:tcW w:w="632" w:type="pct"/>
            <w:noWrap/>
            <w:vAlign w:val="center"/>
            <w:hideMark/>
          </w:tcPr>
          <w:p w14:paraId="7D61C3AB" w14:textId="77777777" w:rsidR="008159FE" w:rsidRPr="006B2236" w:rsidRDefault="008159FE" w:rsidP="00ED1496">
            <w:pPr>
              <w:jc w:val="center"/>
              <w:rPr>
                <w:rFonts w:ascii="Times New Roman" w:hAnsi="Times New Roman" w:cs="Times New Roman"/>
              </w:rPr>
            </w:pPr>
          </w:p>
        </w:tc>
      </w:tr>
      <w:tr w:rsidR="008159FE" w:rsidRPr="006B2236" w14:paraId="1EC2D7B9" w14:textId="77777777" w:rsidTr="007E38A2">
        <w:trPr>
          <w:trHeight w:val="290"/>
        </w:trPr>
        <w:tc>
          <w:tcPr>
            <w:tcW w:w="646" w:type="pct"/>
            <w:noWrap/>
            <w:vAlign w:val="center"/>
            <w:hideMark/>
          </w:tcPr>
          <w:p w14:paraId="4E0DDA4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047BFB1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0.705</w:t>
            </w:r>
          </w:p>
        </w:tc>
        <w:tc>
          <w:tcPr>
            <w:tcW w:w="467" w:type="pct"/>
            <w:noWrap/>
            <w:vAlign w:val="center"/>
            <w:hideMark/>
          </w:tcPr>
          <w:p w14:paraId="235C49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0.554</w:t>
            </w:r>
          </w:p>
        </w:tc>
        <w:tc>
          <w:tcPr>
            <w:tcW w:w="467" w:type="pct"/>
            <w:noWrap/>
            <w:vAlign w:val="center"/>
            <w:hideMark/>
          </w:tcPr>
          <w:p w14:paraId="267494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1.01</w:t>
            </w:r>
          </w:p>
        </w:tc>
        <w:tc>
          <w:tcPr>
            <w:tcW w:w="632" w:type="pct"/>
            <w:noWrap/>
            <w:vAlign w:val="center"/>
            <w:hideMark/>
          </w:tcPr>
          <w:p w14:paraId="6183B5F3"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14E80C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0.811</w:t>
            </w:r>
          </w:p>
        </w:tc>
        <w:tc>
          <w:tcPr>
            <w:tcW w:w="563" w:type="pct"/>
            <w:noWrap/>
            <w:vAlign w:val="center"/>
            <w:hideMark/>
          </w:tcPr>
          <w:p w14:paraId="2535B4C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0.348</w:t>
            </w:r>
          </w:p>
        </w:tc>
        <w:tc>
          <w:tcPr>
            <w:tcW w:w="563" w:type="pct"/>
            <w:noWrap/>
            <w:vAlign w:val="center"/>
            <w:hideMark/>
          </w:tcPr>
          <w:p w14:paraId="1864AA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0.845</w:t>
            </w:r>
          </w:p>
        </w:tc>
        <w:tc>
          <w:tcPr>
            <w:tcW w:w="632" w:type="pct"/>
            <w:noWrap/>
            <w:vAlign w:val="center"/>
            <w:hideMark/>
          </w:tcPr>
          <w:p w14:paraId="68F1C942" w14:textId="77777777" w:rsidR="008159FE" w:rsidRPr="006B2236" w:rsidRDefault="008159FE" w:rsidP="00ED1496">
            <w:pPr>
              <w:jc w:val="center"/>
              <w:rPr>
                <w:rFonts w:ascii="Times New Roman" w:hAnsi="Times New Roman" w:cs="Times New Roman"/>
              </w:rPr>
            </w:pPr>
          </w:p>
        </w:tc>
      </w:tr>
    </w:tbl>
    <w:p w14:paraId="39084A5F"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64403777" w14:textId="25AA2E5B"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8. Effect of </w:t>
      </w:r>
      <w:r w:rsidR="008159FE" w:rsidRPr="006B2236">
        <w:rPr>
          <w:rFonts w:ascii="Times New Roman" w:hAnsi="Times New Roman" w:cs="Times New Roman"/>
          <w:b/>
          <w:bCs/>
        </w:rPr>
        <w:t xml:space="preserve">fruit load on </w:t>
      </w:r>
      <w:r w:rsidR="0025202B" w:rsidRPr="0025202B">
        <w:rPr>
          <w:rFonts w:ascii="Times New Roman" w:hAnsi="Times New Roman" w:cs="Times New Roman"/>
          <w:b/>
          <w:bCs/>
          <w:color w:val="EE0000"/>
        </w:rPr>
        <w:t>S</w:t>
      </w:r>
      <w:r w:rsidR="008159FE" w:rsidRPr="006B2236">
        <w:rPr>
          <w:rFonts w:ascii="Times New Roman" w:hAnsi="Times New Roman" w:cs="Times New Roman"/>
          <w:b/>
          <w:bCs/>
        </w:rPr>
        <w:t>eedling length(cm)</w:t>
      </w:r>
    </w:p>
    <w:p w14:paraId="2DA22A47" w14:textId="7EFA589E"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9</w:t>
      </w:r>
      <w:r w:rsidRPr="006B2236">
        <w:rPr>
          <w:rFonts w:ascii="Times New Roman" w:hAnsi="Times New Roman" w:cs="Times New Roman"/>
        </w:rPr>
        <w:t xml:space="preserve">. In the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14:paraId="413CB764" w14:textId="6AC4B37C"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sidRPr="0025202B">
        <w:rPr>
          <w:rFonts w:ascii="Times New Roman" w:hAnsi="Times New Roman" w:cs="Times New Roman"/>
          <w:b/>
          <w:bCs/>
          <w:color w:val="EE0000"/>
        </w:rPr>
        <w:t>S</w:t>
      </w:r>
      <w:r w:rsidRPr="006B2236">
        <w:rPr>
          <w:rFonts w:ascii="Times New Roman" w:hAnsi="Times New Roman" w:cs="Times New Roman"/>
          <w:b/>
          <w:bCs/>
        </w:rPr>
        <w:t>eedling length (SL in cm)</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31CF1376" w14:textId="77777777" w:rsidTr="007E38A2">
        <w:trPr>
          <w:trHeight w:val="290"/>
        </w:trPr>
        <w:tc>
          <w:tcPr>
            <w:tcW w:w="646" w:type="pct"/>
            <w:noWrap/>
            <w:vAlign w:val="center"/>
            <w:hideMark/>
          </w:tcPr>
          <w:p w14:paraId="515449C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299E1D19" w14:textId="1B7B819D" w:rsidR="008159FE" w:rsidRPr="006B2236" w:rsidRDefault="00D535BB" w:rsidP="00ED1496">
            <w:pPr>
              <w:jc w:val="center"/>
              <w:rPr>
                <w:rFonts w:ascii="Times New Roman" w:hAnsi="Times New Roman" w:cs="Times New Roman"/>
                <w:b/>
                <w:bCs/>
              </w:rPr>
            </w:pPr>
            <w:r>
              <w:rPr>
                <w:rFonts w:ascii="Times New Roman" w:hAnsi="Times New Roman" w:cs="Times New Roman"/>
                <w:b/>
                <w:bCs/>
                <w:color w:val="FF0000"/>
              </w:rPr>
              <w:t>S</w:t>
            </w:r>
            <w:r w:rsidRPr="002C0865">
              <w:rPr>
                <w:rFonts w:ascii="Times New Roman" w:hAnsi="Times New Roman" w:cs="Times New Roman"/>
                <w:b/>
                <w:bCs/>
                <w:color w:val="FF0000"/>
              </w:rPr>
              <w:t>eedling length</w:t>
            </w:r>
            <w:r>
              <w:rPr>
                <w:rFonts w:ascii="Times New Roman" w:hAnsi="Times New Roman" w:cs="Times New Roman"/>
                <w:b/>
                <w:bCs/>
                <w:color w:val="FF0000"/>
              </w:rPr>
              <w:t xml:space="preserve"> (cm)</w:t>
            </w:r>
          </w:p>
        </w:tc>
      </w:tr>
      <w:tr w:rsidR="008159FE" w:rsidRPr="006B2236" w14:paraId="75529627" w14:textId="77777777" w:rsidTr="007E38A2">
        <w:trPr>
          <w:trHeight w:val="290"/>
        </w:trPr>
        <w:tc>
          <w:tcPr>
            <w:tcW w:w="646" w:type="pct"/>
            <w:noWrap/>
            <w:vAlign w:val="center"/>
            <w:hideMark/>
          </w:tcPr>
          <w:p w14:paraId="702A655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257F9646" w14:textId="17AE8B0E"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2AB4CE1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290E60F5" w14:textId="77777777" w:rsidTr="007E38A2">
        <w:trPr>
          <w:trHeight w:val="290"/>
        </w:trPr>
        <w:tc>
          <w:tcPr>
            <w:tcW w:w="646" w:type="pct"/>
            <w:noWrap/>
            <w:vAlign w:val="center"/>
            <w:hideMark/>
          </w:tcPr>
          <w:p w14:paraId="7C573B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39943A8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06974B8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753A44A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5767974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3C2246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09E7EA6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21172EA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11669FD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B0C2297" w14:textId="77777777" w:rsidTr="007E38A2">
        <w:trPr>
          <w:trHeight w:val="290"/>
        </w:trPr>
        <w:tc>
          <w:tcPr>
            <w:tcW w:w="646" w:type="pct"/>
            <w:noWrap/>
            <w:vAlign w:val="center"/>
            <w:hideMark/>
          </w:tcPr>
          <w:p w14:paraId="27AA61C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4E761A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29.667</w:t>
            </w:r>
          </w:p>
        </w:tc>
        <w:tc>
          <w:tcPr>
            <w:tcW w:w="467" w:type="pct"/>
            <w:noWrap/>
            <w:vAlign w:val="center"/>
            <w:hideMark/>
          </w:tcPr>
          <w:p w14:paraId="23D57A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30.267</w:t>
            </w:r>
          </w:p>
        </w:tc>
        <w:tc>
          <w:tcPr>
            <w:tcW w:w="467" w:type="pct"/>
            <w:noWrap/>
            <w:vAlign w:val="center"/>
            <w:hideMark/>
          </w:tcPr>
          <w:p w14:paraId="4FC737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30.367</w:t>
            </w:r>
          </w:p>
        </w:tc>
        <w:tc>
          <w:tcPr>
            <w:tcW w:w="632" w:type="pct"/>
            <w:noWrap/>
            <w:vAlign w:val="center"/>
            <w:hideMark/>
          </w:tcPr>
          <w:p w14:paraId="28983DE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30.10033</w:t>
            </w:r>
          </w:p>
        </w:tc>
        <w:tc>
          <w:tcPr>
            <w:tcW w:w="563" w:type="pct"/>
            <w:noWrap/>
            <w:vAlign w:val="center"/>
            <w:hideMark/>
          </w:tcPr>
          <w:p w14:paraId="738A84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29.333</w:t>
            </w:r>
          </w:p>
        </w:tc>
        <w:tc>
          <w:tcPr>
            <w:tcW w:w="563" w:type="pct"/>
            <w:noWrap/>
            <w:vAlign w:val="center"/>
            <w:hideMark/>
          </w:tcPr>
          <w:p w14:paraId="2414AE4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563" w:type="pct"/>
            <w:noWrap/>
            <w:vAlign w:val="center"/>
            <w:hideMark/>
          </w:tcPr>
          <w:p w14:paraId="486F51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29.667</w:t>
            </w:r>
          </w:p>
        </w:tc>
        <w:tc>
          <w:tcPr>
            <w:tcW w:w="632" w:type="pct"/>
            <w:noWrap/>
            <w:vAlign w:val="center"/>
            <w:hideMark/>
          </w:tcPr>
          <w:p w14:paraId="71998E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w:t>
            </w:r>
          </w:p>
        </w:tc>
      </w:tr>
      <w:tr w:rsidR="008159FE" w:rsidRPr="006B2236" w14:paraId="04728998" w14:textId="77777777" w:rsidTr="007E38A2">
        <w:trPr>
          <w:trHeight w:val="290"/>
        </w:trPr>
        <w:tc>
          <w:tcPr>
            <w:tcW w:w="646" w:type="pct"/>
            <w:noWrap/>
            <w:vAlign w:val="center"/>
            <w:hideMark/>
          </w:tcPr>
          <w:p w14:paraId="0B97B94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56AB71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29.567</w:t>
            </w:r>
          </w:p>
        </w:tc>
        <w:tc>
          <w:tcPr>
            <w:tcW w:w="467" w:type="pct"/>
            <w:noWrap/>
            <w:vAlign w:val="center"/>
            <w:hideMark/>
          </w:tcPr>
          <w:p w14:paraId="0A3492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30.233</w:t>
            </w:r>
          </w:p>
        </w:tc>
        <w:tc>
          <w:tcPr>
            <w:tcW w:w="467" w:type="pct"/>
            <w:noWrap/>
            <w:vAlign w:val="center"/>
            <w:hideMark/>
          </w:tcPr>
          <w:p w14:paraId="1DEAC8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29.6</w:t>
            </w:r>
          </w:p>
        </w:tc>
        <w:tc>
          <w:tcPr>
            <w:tcW w:w="632" w:type="pct"/>
            <w:noWrap/>
            <w:vAlign w:val="center"/>
            <w:hideMark/>
          </w:tcPr>
          <w:p w14:paraId="5328A8F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563" w:type="pct"/>
            <w:noWrap/>
            <w:vAlign w:val="center"/>
            <w:hideMark/>
          </w:tcPr>
          <w:p w14:paraId="59E6EE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29.9</w:t>
            </w:r>
          </w:p>
        </w:tc>
        <w:tc>
          <w:tcPr>
            <w:tcW w:w="563" w:type="pct"/>
            <w:noWrap/>
            <w:vAlign w:val="center"/>
            <w:hideMark/>
          </w:tcPr>
          <w:p w14:paraId="0B46B5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w:t>
            </w:r>
          </w:p>
        </w:tc>
        <w:tc>
          <w:tcPr>
            <w:tcW w:w="563" w:type="pct"/>
            <w:noWrap/>
            <w:vAlign w:val="center"/>
            <w:hideMark/>
          </w:tcPr>
          <w:p w14:paraId="329E542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29.8</w:t>
            </w:r>
          </w:p>
        </w:tc>
        <w:tc>
          <w:tcPr>
            <w:tcW w:w="632" w:type="pct"/>
            <w:noWrap/>
            <w:vAlign w:val="center"/>
            <w:hideMark/>
          </w:tcPr>
          <w:p w14:paraId="7F0F2E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29.9</w:t>
            </w:r>
          </w:p>
        </w:tc>
      </w:tr>
      <w:tr w:rsidR="008159FE" w:rsidRPr="006B2236" w14:paraId="5E83614D" w14:textId="77777777" w:rsidTr="007E38A2">
        <w:trPr>
          <w:trHeight w:val="290"/>
        </w:trPr>
        <w:tc>
          <w:tcPr>
            <w:tcW w:w="646" w:type="pct"/>
            <w:noWrap/>
            <w:vAlign w:val="center"/>
            <w:hideMark/>
          </w:tcPr>
          <w:p w14:paraId="39153D9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7EE8E4F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27.267</w:t>
            </w:r>
          </w:p>
        </w:tc>
        <w:tc>
          <w:tcPr>
            <w:tcW w:w="467" w:type="pct"/>
            <w:noWrap/>
            <w:vAlign w:val="center"/>
            <w:hideMark/>
          </w:tcPr>
          <w:p w14:paraId="47A464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28.467</w:t>
            </w:r>
          </w:p>
        </w:tc>
        <w:tc>
          <w:tcPr>
            <w:tcW w:w="467" w:type="pct"/>
            <w:noWrap/>
            <w:vAlign w:val="center"/>
            <w:hideMark/>
          </w:tcPr>
          <w:p w14:paraId="08B7C4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27.967</w:t>
            </w:r>
          </w:p>
        </w:tc>
        <w:tc>
          <w:tcPr>
            <w:tcW w:w="632" w:type="pct"/>
            <w:noWrap/>
            <w:vAlign w:val="center"/>
            <w:hideMark/>
          </w:tcPr>
          <w:p w14:paraId="0CF93E8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27.90033</w:t>
            </w:r>
          </w:p>
        </w:tc>
        <w:tc>
          <w:tcPr>
            <w:tcW w:w="563" w:type="pct"/>
            <w:noWrap/>
            <w:vAlign w:val="center"/>
            <w:hideMark/>
          </w:tcPr>
          <w:p w14:paraId="50E1BD4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w:t>
            </w:r>
          </w:p>
        </w:tc>
        <w:tc>
          <w:tcPr>
            <w:tcW w:w="563" w:type="pct"/>
            <w:noWrap/>
            <w:vAlign w:val="center"/>
            <w:hideMark/>
          </w:tcPr>
          <w:p w14:paraId="7F282C8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w:t>
            </w:r>
          </w:p>
        </w:tc>
        <w:tc>
          <w:tcPr>
            <w:tcW w:w="563" w:type="pct"/>
            <w:noWrap/>
            <w:vAlign w:val="center"/>
            <w:hideMark/>
          </w:tcPr>
          <w:p w14:paraId="434042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32" w:type="pct"/>
            <w:noWrap/>
            <w:vAlign w:val="center"/>
            <w:hideMark/>
          </w:tcPr>
          <w:p w14:paraId="134524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19.01333</w:t>
            </w:r>
          </w:p>
        </w:tc>
      </w:tr>
      <w:tr w:rsidR="008159FE" w:rsidRPr="006B2236" w14:paraId="765D338C" w14:textId="77777777" w:rsidTr="007E38A2">
        <w:trPr>
          <w:trHeight w:val="290"/>
        </w:trPr>
        <w:tc>
          <w:tcPr>
            <w:tcW w:w="646" w:type="pct"/>
            <w:noWrap/>
            <w:vAlign w:val="center"/>
            <w:hideMark/>
          </w:tcPr>
          <w:p w14:paraId="7138BB7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287D6F3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6F1FA1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2B8027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1.645</w:t>
            </w:r>
          </w:p>
        </w:tc>
        <w:tc>
          <w:tcPr>
            <w:tcW w:w="632" w:type="pct"/>
            <w:noWrap/>
            <w:vAlign w:val="center"/>
            <w:hideMark/>
          </w:tcPr>
          <w:p w14:paraId="6E7B9BCD"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171500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1BBD76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4E6CED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0.899</w:t>
            </w:r>
          </w:p>
        </w:tc>
        <w:tc>
          <w:tcPr>
            <w:tcW w:w="632" w:type="pct"/>
            <w:noWrap/>
            <w:vAlign w:val="center"/>
            <w:hideMark/>
          </w:tcPr>
          <w:p w14:paraId="43CEFA18" w14:textId="77777777" w:rsidR="008159FE" w:rsidRPr="006B2236" w:rsidRDefault="008159FE" w:rsidP="00ED1496">
            <w:pPr>
              <w:jc w:val="center"/>
              <w:rPr>
                <w:rFonts w:ascii="Times New Roman" w:hAnsi="Times New Roman" w:cs="Times New Roman"/>
              </w:rPr>
            </w:pPr>
          </w:p>
        </w:tc>
      </w:tr>
      <w:tr w:rsidR="008159FE" w:rsidRPr="006B2236" w14:paraId="6E0B36B4" w14:textId="77777777" w:rsidTr="007E38A2">
        <w:trPr>
          <w:trHeight w:val="290"/>
        </w:trPr>
        <w:tc>
          <w:tcPr>
            <w:tcW w:w="646" w:type="pct"/>
            <w:noWrap/>
            <w:vAlign w:val="center"/>
            <w:hideMark/>
          </w:tcPr>
          <w:p w14:paraId="708F70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49EE0F0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0.572</w:t>
            </w:r>
          </w:p>
        </w:tc>
        <w:tc>
          <w:tcPr>
            <w:tcW w:w="467" w:type="pct"/>
            <w:noWrap/>
            <w:vAlign w:val="center"/>
            <w:hideMark/>
          </w:tcPr>
          <w:p w14:paraId="4CC40C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0.401</w:t>
            </w:r>
          </w:p>
        </w:tc>
        <w:tc>
          <w:tcPr>
            <w:tcW w:w="467" w:type="pct"/>
            <w:noWrap/>
            <w:vAlign w:val="center"/>
            <w:hideMark/>
          </w:tcPr>
          <w:p w14:paraId="181921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0.408</w:t>
            </w:r>
          </w:p>
        </w:tc>
        <w:tc>
          <w:tcPr>
            <w:tcW w:w="632" w:type="pct"/>
            <w:noWrap/>
            <w:vAlign w:val="center"/>
            <w:hideMark/>
          </w:tcPr>
          <w:p w14:paraId="1724D7BA"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7B74AEB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0.451</w:t>
            </w:r>
          </w:p>
        </w:tc>
        <w:tc>
          <w:tcPr>
            <w:tcW w:w="563" w:type="pct"/>
            <w:noWrap/>
            <w:vAlign w:val="center"/>
            <w:hideMark/>
          </w:tcPr>
          <w:p w14:paraId="465FB2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0.211</w:t>
            </w:r>
          </w:p>
        </w:tc>
        <w:tc>
          <w:tcPr>
            <w:tcW w:w="563" w:type="pct"/>
            <w:noWrap/>
            <w:vAlign w:val="center"/>
            <w:hideMark/>
          </w:tcPr>
          <w:p w14:paraId="605DC96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0.223</w:t>
            </w:r>
          </w:p>
        </w:tc>
        <w:tc>
          <w:tcPr>
            <w:tcW w:w="632" w:type="pct"/>
            <w:noWrap/>
            <w:vAlign w:val="center"/>
            <w:hideMark/>
          </w:tcPr>
          <w:p w14:paraId="0903B389" w14:textId="77777777" w:rsidR="008159FE" w:rsidRPr="006B2236" w:rsidRDefault="008159FE" w:rsidP="00ED1496">
            <w:pPr>
              <w:jc w:val="center"/>
              <w:rPr>
                <w:rFonts w:ascii="Times New Roman" w:hAnsi="Times New Roman" w:cs="Times New Roman"/>
              </w:rPr>
            </w:pPr>
          </w:p>
        </w:tc>
      </w:tr>
      <w:tr w:rsidR="008159FE" w:rsidRPr="006B2236" w14:paraId="7BF408EE" w14:textId="77777777" w:rsidTr="007E38A2">
        <w:trPr>
          <w:trHeight w:val="290"/>
        </w:trPr>
        <w:tc>
          <w:tcPr>
            <w:tcW w:w="646" w:type="pct"/>
            <w:noWrap/>
            <w:vAlign w:val="center"/>
            <w:hideMark/>
          </w:tcPr>
          <w:p w14:paraId="3F3E907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5E39602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0.81</w:t>
            </w:r>
          </w:p>
        </w:tc>
        <w:tc>
          <w:tcPr>
            <w:tcW w:w="467" w:type="pct"/>
            <w:noWrap/>
            <w:vAlign w:val="center"/>
            <w:hideMark/>
          </w:tcPr>
          <w:p w14:paraId="5A2B7F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0.566</w:t>
            </w:r>
          </w:p>
        </w:tc>
        <w:tc>
          <w:tcPr>
            <w:tcW w:w="467" w:type="pct"/>
            <w:noWrap/>
            <w:vAlign w:val="center"/>
            <w:hideMark/>
          </w:tcPr>
          <w:p w14:paraId="51CB2E4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0.577</w:t>
            </w:r>
          </w:p>
        </w:tc>
        <w:tc>
          <w:tcPr>
            <w:tcW w:w="632" w:type="pct"/>
            <w:noWrap/>
            <w:vAlign w:val="center"/>
            <w:hideMark/>
          </w:tcPr>
          <w:p w14:paraId="7ABC4DBC"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24FF18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0.637</w:t>
            </w:r>
          </w:p>
        </w:tc>
        <w:tc>
          <w:tcPr>
            <w:tcW w:w="563" w:type="pct"/>
            <w:noWrap/>
            <w:vAlign w:val="center"/>
            <w:hideMark/>
          </w:tcPr>
          <w:p w14:paraId="696007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0.299</w:t>
            </w:r>
          </w:p>
        </w:tc>
        <w:tc>
          <w:tcPr>
            <w:tcW w:w="563" w:type="pct"/>
            <w:noWrap/>
            <w:vAlign w:val="center"/>
            <w:hideMark/>
          </w:tcPr>
          <w:p w14:paraId="240C39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0.315</w:t>
            </w:r>
          </w:p>
        </w:tc>
        <w:tc>
          <w:tcPr>
            <w:tcW w:w="632" w:type="pct"/>
            <w:noWrap/>
            <w:vAlign w:val="center"/>
            <w:hideMark/>
          </w:tcPr>
          <w:p w14:paraId="03F57E1E" w14:textId="77777777" w:rsidR="008159FE" w:rsidRPr="006B2236" w:rsidRDefault="008159FE" w:rsidP="00ED1496">
            <w:pPr>
              <w:jc w:val="center"/>
              <w:rPr>
                <w:rFonts w:ascii="Times New Roman" w:hAnsi="Times New Roman" w:cs="Times New Roman"/>
              </w:rPr>
            </w:pPr>
          </w:p>
        </w:tc>
      </w:tr>
      <w:tr w:rsidR="008159FE" w:rsidRPr="006B2236" w14:paraId="198E4947" w14:textId="77777777" w:rsidTr="007E38A2">
        <w:trPr>
          <w:trHeight w:val="290"/>
        </w:trPr>
        <w:tc>
          <w:tcPr>
            <w:tcW w:w="646" w:type="pct"/>
            <w:noWrap/>
            <w:vAlign w:val="center"/>
            <w:hideMark/>
          </w:tcPr>
          <w:p w14:paraId="5C078FF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292ADA2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3.439</w:t>
            </w:r>
          </w:p>
        </w:tc>
        <w:tc>
          <w:tcPr>
            <w:tcW w:w="467" w:type="pct"/>
            <w:noWrap/>
            <w:vAlign w:val="center"/>
            <w:hideMark/>
          </w:tcPr>
          <w:p w14:paraId="6C0032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2.339</w:t>
            </w:r>
          </w:p>
        </w:tc>
        <w:tc>
          <w:tcPr>
            <w:tcW w:w="467" w:type="pct"/>
            <w:noWrap/>
            <w:vAlign w:val="center"/>
            <w:hideMark/>
          </w:tcPr>
          <w:p w14:paraId="5E910B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2.411</w:t>
            </w:r>
          </w:p>
        </w:tc>
        <w:tc>
          <w:tcPr>
            <w:tcW w:w="632" w:type="pct"/>
            <w:noWrap/>
            <w:vAlign w:val="center"/>
            <w:hideMark/>
          </w:tcPr>
          <w:p w14:paraId="7D73787A"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51E1E2F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2.684</w:t>
            </w:r>
          </w:p>
        </w:tc>
        <w:tc>
          <w:tcPr>
            <w:tcW w:w="563" w:type="pct"/>
            <w:noWrap/>
            <w:vAlign w:val="center"/>
            <w:hideMark/>
          </w:tcPr>
          <w:p w14:paraId="61CE221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1.236</w:t>
            </w:r>
          </w:p>
        </w:tc>
        <w:tc>
          <w:tcPr>
            <w:tcW w:w="563" w:type="pct"/>
            <w:noWrap/>
            <w:vAlign w:val="center"/>
            <w:hideMark/>
          </w:tcPr>
          <w:p w14:paraId="3BFE6A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1.947</w:t>
            </w:r>
          </w:p>
        </w:tc>
        <w:tc>
          <w:tcPr>
            <w:tcW w:w="632" w:type="pct"/>
            <w:noWrap/>
            <w:vAlign w:val="center"/>
            <w:hideMark/>
          </w:tcPr>
          <w:p w14:paraId="2A47A4E9" w14:textId="77777777" w:rsidR="008159FE" w:rsidRPr="006B2236" w:rsidRDefault="008159FE" w:rsidP="00ED1496">
            <w:pPr>
              <w:jc w:val="center"/>
              <w:rPr>
                <w:rFonts w:ascii="Times New Roman" w:hAnsi="Times New Roman" w:cs="Times New Roman"/>
              </w:rPr>
            </w:pPr>
          </w:p>
        </w:tc>
      </w:tr>
    </w:tbl>
    <w:p w14:paraId="6FAF7429"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7C999A6D" w14:textId="3AB049C3"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9. Effect of </w:t>
      </w:r>
      <w:r w:rsidR="008159FE" w:rsidRPr="006B2236">
        <w:rPr>
          <w:rFonts w:ascii="Times New Roman" w:hAnsi="Times New Roman" w:cs="Times New Roman"/>
          <w:b/>
          <w:bCs/>
        </w:rPr>
        <w:t xml:space="preserve">fruit load on </w:t>
      </w:r>
      <w:r w:rsidR="0025202B" w:rsidRPr="0025202B">
        <w:rPr>
          <w:rFonts w:ascii="Times New Roman" w:hAnsi="Times New Roman" w:cs="Times New Roman"/>
          <w:b/>
          <w:bCs/>
          <w:color w:val="EE0000"/>
        </w:rPr>
        <w:t>S</w:t>
      </w:r>
      <w:r w:rsidR="008159FE" w:rsidRPr="006B2236">
        <w:rPr>
          <w:rFonts w:ascii="Times New Roman" w:hAnsi="Times New Roman" w:cs="Times New Roman"/>
          <w:b/>
          <w:bCs/>
        </w:rPr>
        <w:t>eedling dry weight (g/seedling)</w:t>
      </w:r>
    </w:p>
    <w:p w14:paraId="2BC63CDD" w14:textId="647A4339"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10</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14:paraId="6F19BF07" w14:textId="69D48334"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dry weight (SDW in g/seedling)</w:t>
      </w:r>
    </w:p>
    <w:tbl>
      <w:tblPr>
        <w:tblStyle w:val="TableGrid"/>
        <w:tblW w:w="5000" w:type="pct"/>
        <w:tblLook w:val="04A0" w:firstRow="1" w:lastRow="0" w:firstColumn="1" w:lastColumn="0" w:noHBand="0" w:noVBand="1"/>
      </w:tblPr>
      <w:tblGrid>
        <w:gridCol w:w="1168"/>
        <w:gridCol w:w="777"/>
        <w:gridCol w:w="775"/>
        <w:gridCol w:w="775"/>
        <w:gridCol w:w="840"/>
        <w:gridCol w:w="1136"/>
        <w:gridCol w:w="1136"/>
        <w:gridCol w:w="1136"/>
        <w:gridCol w:w="1273"/>
      </w:tblGrid>
      <w:tr w:rsidR="008159FE" w:rsidRPr="006B2236" w14:paraId="6907822D" w14:textId="77777777" w:rsidTr="007E38A2">
        <w:trPr>
          <w:trHeight w:val="290"/>
        </w:trPr>
        <w:tc>
          <w:tcPr>
            <w:tcW w:w="647" w:type="pct"/>
            <w:noWrap/>
            <w:vAlign w:val="center"/>
            <w:hideMark/>
          </w:tcPr>
          <w:p w14:paraId="49C25A1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Trait</w:t>
            </w:r>
          </w:p>
        </w:tc>
        <w:tc>
          <w:tcPr>
            <w:tcW w:w="4353" w:type="pct"/>
            <w:gridSpan w:val="8"/>
            <w:noWrap/>
            <w:vAlign w:val="center"/>
            <w:hideMark/>
          </w:tcPr>
          <w:p w14:paraId="40070995" w14:textId="2A101E96" w:rsidR="008159FE"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S</w:t>
            </w:r>
            <w:r w:rsidRPr="002C0865">
              <w:rPr>
                <w:rFonts w:ascii="Times New Roman" w:hAnsi="Times New Roman" w:cs="Times New Roman"/>
                <w:b/>
                <w:bCs/>
                <w:color w:val="FF0000"/>
              </w:rPr>
              <w:t>eedling dry weight (g/seedling)</w:t>
            </w:r>
          </w:p>
        </w:tc>
      </w:tr>
      <w:tr w:rsidR="008159FE" w:rsidRPr="006B2236" w14:paraId="3B35BB13" w14:textId="77777777" w:rsidTr="007E38A2">
        <w:trPr>
          <w:trHeight w:val="290"/>
        </w:trPr>
        <w:tc>
          <w:tcPr>
            <w:tcW w:w="647" w:type="pct"/>
            <w:noWrap/>
            <w:vAlign w:val="center"/>
            <w:hideMark/>
          </w:tcPr>
          <w:p w14:paraId="6019EB8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756" w:type="pct"/>
            <w:gridSpan w:val="4"/>
            <w:noWrap/>
            <w:vAlign w:val="center"/>
            <w:hideMark/>
          </w:tcPr>
          <w:p w14:paraId="5D6CE165" w14:textId="4E5763BF"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597" w:type="pct"/>
            <w:gridSpan w:val="4"/>
            <w:noWrap/>
            <w:vAlign w:val="center"/>
            <w:hideMark/>
          </w:tcPr>
          <w:p w14:paraId="350FD39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0B29C97B" w14:textId="77777777" w:rsidTr="007E38A2">
        <w:trPr>
          <w:trHeight w:val="290"/>
        </w:trPr>
        <w:tc>
          <w:tcPr>
            <w:tcW w:w="647" w:type="pct"/>
            <w:noWrap/>
            <w:vAlign w:val="center"/>
            <w:hideMark/>
          </w:tcPr>
          <w:p w14:paraId="1756929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31" w:type="pct"/>
            <w:noWrap/>
            <w:vAlign w:val="center"/>
            <w:hideMark/>
          </w:tcPr>
          <w:p w14:paraId="6F4321D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30" w:type="pct"/>
            <w:noWrap/>
            <w:vAlign w:val="center"/>
            <w:hideMark/>
          </w:tcPr>
          <w:p w14:paraId="7D75432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30" w:type="pct"/>
            <w:noWrap/>
            <w:vAlign w:val="center"/>
            <w:hideMark/>
          </w:tcPr>
          <w:p w14:paraId="169D8B6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66" w:type="pct"/>
            <w:noWrap/>
            <w:vAlign w:val="center"/>
            <w:hideMark/>
          </w:tcPr>
          <w:p w14:paraId="34FABC3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30" w:type="pct"/>
            <w:noWrap/>
            <w:vAlign w:val="center"/>
            <w:hideMark/>
          </w:tcPr>
          <w:p w14:paraId="1213B8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30" w:type="pct"/>
            <w:noWrap/>
            <w:vAlign w:val="center"/>
            <w:hideMark/>
          </w:tcPr>
          <w:p w14:paraId="199C4EB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30" w:type="pct"/>
            <w:noWrap/>
            <w:vAlign w:val="center"/>
            <w:hideMark/>
          </w:tcPr>
          <w:p w14:paraId="1C83C9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707" w:type="pct"/>
            <w:noWrap/>
            <w:vAlign w:val="center"/>
            <w:hideMark/>
          </w:tcPr>
          <w:p w14:paraId="06C694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594FD9C3" w14:textId="77777777" w:rsidTr="007E38A2">
        <w:trPr>
          <w:trHeight w:val="290"/>
        </w:trPr>
        <w:tc>
          <w:tcPr>
            <w:tcW w:w="647" w:type="pct"/>
            <w:noWrap/>
            <w:vAlign w:val="center"/>
            <w:hideMark/>
          </w:tcPr>
          <w:p w14:paraId="5D232D9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31" w:type="pct"/>
            <w:noWrap/>
            <w:vAlign w:val="center"/>
            <w:hideMark/>
          </w:tcPr>
          <w:p w14:paraId="2999567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7A9623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30" w:type="pct"/>
            <w:noWrap/>
            <w:vAlign w:val="center"/>
            <w:hideMark/>
          </w:tcPr>
          <w:p w14:paraId="6CE2F8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466" w:type="pct"/>
            <w:noWrap/>
            <w:vAlign w:val="center"/>
            <w:hideMark/>
          </w:tcPr>
          <w:p w14:paraId="5A71200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40E78B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30" w:type="pct"/>
            <w:noWrap/>
            <w:vAlign w:val="center"/>
            <w:hideMark/>
          </w:tcPr>
          <w:p w14:paraId="0DE86C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630" w:type="pct"/>
            <w:noWrap/>
            <w:vAlign w:val="center"/>
            <w:hideMark/>
          </w:tcPr>
          <w:p w14:paraId="288B2C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707" w:type="pct"/>
            <w:noWrap/>
            <w:vAlign w:val="center"/>
            <w:hideMark/>
          </w:tcPr>
          <w:p w14:paraId="7E352EC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r>
      <w:tr w:rsidR="008159FE" w:rsidRPr="006B2236" w14:paraId="50C0D614" w14:textId="77777777" w:rsidTr="007E38A2">
        <w:trPr>
          <w:trHeight w:val="290"/>
        </w:trPr>
        <w:tc>
          <w:tcPr>
            <w:tcW w:w="647" w:type="pct"/>
            <w:noWrap/>
            <w:vAlign w:val="center"/>
            <w:hideMark/>
          </w:tcPr>
          <w:p w14:paraId="6761EF7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31" w:type="pct"/>
            <w:noWrap/>
            <w:vAlign w:val="center"/>
            <w:hideMark/>
          </w:tcPr>
          <w:p w14:paraId="332CC26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572BEF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30" w:type="pct"/>
            <w:noWrap/>
            <w:vAlign w:val="center"/>
            <w:hideMark/>
          </w:tcPr>
          <w:p w14:paraId="4B8147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466" w:type="pct"/>
            <w:noWrap/>
            <w:vAlign w:val="center"/>
            <w:hideMark/>
          </w:tcPr>
          <w:p w14:paraId="3990F4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08F267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5674184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0.044</w:t>
            </w:r>
          </w:p>
        </w:tc>
        <w:tc>
          <w:tcPr>
            <w:tcW w:w="630" w:type="pct"/>
            <w:noWrap/>
            <w:vAlign w:val="center"/>
            <w:hideMark/>
          </w:tcPr>
          <w:p w14:paraId="3ED520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c>
          <w:tcPr>
            <w:tcW w:w="707" w:type="pct"/>
            <w:noWrap/>
            <w:vAlign w:val="center"/>
            <w:hideMark/>
          </w:tcPr>
          <w:p w14:paraId="1153A3D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0.043</w:t>
            </w:r>
          </w:p>
        </w:tc>
      </w:tr>
      <w:tr w:rsidR="008159FE" w:rsidRPr="006B2236" w14:paraId="035BEDAF" w14:textId="77777777" w:rsidTr="007E38A2">
        <w:trPr>
          <w:trHeight w:val="290"/>
        </w:trPr>
        <w:tc>
          <w:tcPr>
            <w:tcW w:w="647" w:type="pct"/>
            <w:noWrap/>
            <w:vAlign w:val="center"/>
            <w:hideMark/>
          </w:tcPr>
          <w:p w14:paraId="10E1A3D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31" w:type="pct"/>
            <w:noWrap/>
            <w:vAlign w:val="center"/>
            <w:hideMark/>
          </w:tcPr>
          <w:p w14:paraId="3B57627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430" w:type="pct"/>
            <w:noWrap/>
            <w:vAlign w:val="center"/>
            <w:hideMark/>
          </w:tcPr>
          <w:p w14:paraId="226A71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6890899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0.042</w:t>
            </w:r>
          </w:p>
        </w:tc>
        <w:tc>
          <w:tcPr>
            <w:tcW w:w="466" w:type="pct"/>
            <w:noWrap/>
            <w:vAlign w:val="center"/>
            <w:hideMark/>
          </w:tcPr>
          <w:p w14:paraId="0BFB8D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0.041</w:t>
            </w:r>
          </w:p>
        </w:tc>
        <w:tc>
          <w:tcPr>
            <w:tcW w:w="630" w:type="pct"/>
            <w:noWrap/>
            <w:vAlign w:val="center"/>
            <w:hideMark/>
          </w:tcPr>
          <w:p w14:paraId="4C6F1B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630" w:type="pct"/>
            <w:noWrap/>
            <w:vAlign w:val="center"/>
            <w:hideMark/>
          </w:tcPr>
          <w:p w14:paraId="5D6F54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0.039</w:t>
            </w:r>
          </w:p>
        </w:tc>
        <w:tc>
          <w:tcPr>
            <w:tcW w:w="630" w:type="pct"/>
            <w:noWrap/>
            <w:vAlign w:val="center"/>
            <w:hideMark/>
          </w:tcPr>
          <w:p w14:paraId="12FBBC8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0.04</w:t>
            </w:r>
          </w:p>
        </w:tc>
        <w:tc>
          <w:tcPr>
            <w:tcW w:w="707" w:type="pct"/>
            <w:noWrap/>
            <w:vAlign w:val="center"/>
            <w:hideMark/>
          </w:tcPr>
          <w:p w14:paraId="5E7D2E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0.039667</w:t>
            </w:r>
          </w:p>
        </w:tc>
      </w:tr>
      <w:tr w:rsidR="008159FE" w:rsidRPr="006B2236" w14:paraId="54A9FA3F" w14:textId="77777777" w:rsidTr="007E38A2">
        <w:trPr>
          <w:trHeight w:val="290"/>
        </w:trPr>
        <w:tc>
          <w:tcPr>
            <w:tcW w:w="647" w:type="pct"/>
            <w:noWrap/>
            <w:vAlign w:val="center"/>
            <w:hideMark/>
          </w:tcPr>
          <w:p w14:paraId="78BA00F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31" w:type="pct"/>
            <w:noWrap/>
            <w:vAlign w:val="center"/>
            <w:hideMark/>
          </w:tcPr>
          <w:p w14:paraId="12C37B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7059C5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3F00F3C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6" w:type="pct"/>
            <w:noWrap/>
            <w:vAlign w:val="center"/>
            <w:hideMark/>
          </w:tcPr>
          <w:p w14:paraId="22961927"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734FB5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53F4A78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6BCBE6F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707" w:type="pct"/>
            <w:noWrap/>
            <w:vAlign w:val="center"/>
            <w:hideMark/>
          </w:tcPr>
          <w:p w14:paraId="08698F45" w14:textId="77777777" w:rsidR="008159FE" w:rsidRPr="006B2236" w:rsidRDefault="008159FE" w:rsidP="00ED1496">
            <w:pPr>
              <w:jc w:val="center"/>
              <w:rPr>
                <w:rFonts w:ascii="Times New Roman" w:hAnsi="Times New Roman" w:cs="Times New Roman"/>
              </w:rPr>
            </w:pPr>
          </w:p>
        </w:tc>
      </w:tr>
      <w:tr w:rsidR="008159FE" w:rsidRPr="006B2236" w14:paraId="29FD9C51" w14:textId="77777777" w:rsidTr="007E38A2">
        <w:trPr>
          <w:trHeight w:val="290"/>
        </w:trPr>
        <w:tc>
          <w:tcPr>
            <w:tcW w:w="647" w:type="pct"/>
            <w:noWrap/>
            <w:vAlign w:val="center"/>
            <w:hideMark/>
          </w:tcPr>
          <w:p w14:paraId="17F214D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31" w:type="pct"/>
            <w:noWrap/>
            <w:vAlign w:val="center"/>
            <w:hideMark/>
          </w:tcPr>
          <w:p w14:paraId="3D170AD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3806FE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7F5A35F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66" w:type="pct"/>
            <w:noWrap/>
            <w:vAlign w:val="center"/>
            <w:hideMark/>
          </w:tcPr>
          <w:p w14:paraId="42D442CE"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6413B4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62F3E5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41C8D58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707" w:type="pct"/>
            <w:noWrap/>
            <w:vAlign w:val="center"/>
            <w:hideMark/>
          </w:tcPr>
          <w:p w14:paraId="50B42509" w14:textId="77777777" w:rsidR="008159FE" w:rsidRPr="006B2236" w:rsidRDefault="008159FE" w:rsidP="00ED1496">
            <w:pPr>
              <w:jc w:val="center"/>
              <w:rPr>
                <w:rFonts w:ascii="Times New Roman" w:hAnsi="Times New Roman" w:cs="Times New Roman"/>
              </w:rPr>
            </w:pPr>
          </w:p>
        </w:tc>
      </w:tr>
      <w:tr w:rsidR="008159FE" w:rsidRPr="006B2236" w14:paraId="763DB4AE" w14:textId="77777777" w:rsidTr="007E38A2">
        <w:trPr>
          <w:trHeight w:val="290"/>
        </w:trPr>
        <w:tc>
          <w:tcPr>
            <w:tcW w:w="647" w:type="pct"/>
            <w:noWrap/>
            <w:vAlign w:val="center"/>
            <w:hideMark/>
          </w:tcPr>
          <w:p w14:paraId="0162A54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31" w:type="pct"/>
            <w:noWrap/>
            <w:vAlign w:val="center"/>
            <w:hideMark/>
          </w:tcPr>
          <w:p w14:paraId="406C0E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0C6ABB1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75971AA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0.002</w:t>
            </w:r>
          </w:p>
        </w:tc>
        <w:tc>
          <w:tcPr>
            <w:tcW w:w="466" w:type="pct"/>
            <w:noWrap/>
            <w:vAlign w:val="center"/>
            <w:hideMark/>
          </w:tcPr>
          <w:p w14:paraId="40E610DF"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552208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0.002</w:t>
            </w:r>
          </w:p>
        </w:tc>
        <w:tc>
          <w:tcPr>
            <w:tcW w:w="630" w:type="pct"/>
            <w:noWrap/>
            <w:vAlign w:val="center"/>
            <w:hideMark/>
          </w:tcPr>
          <w:p w14:paraId="15A3D6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496C60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0.001</w:t>
            </w:r>
          </w:p>
        </w:tc>
        <w:tc>
          <w:tcPr>
            <w:tcW w:w="707" w:type="pct"/>
            <w:noWrap/>
            <w:vAlign w:val="center"/>
            <w:hideMark/>
          </w:tcPr>
          <w:p w14:paraId="5DBB51CB" w14:textId="77777777" w:rsidR="008159FE" w:rsidRPr="006B2236" w:rsidRDefault="008159FE" w:rsidP="00ED1496">
            <w:pPr>
              <w:jc w:val="center"/>
              <w:rPr>
                <w:rFonts w:ascii="Times New Roman" w:hAnsi="Times New Roman" w:cs="Times New Roman"/>
              </w:rPr>
            </w:pPr>
          </w:p>
        </w:tc>
      </w:tr>
      <w:tr w:rsidR="008159FE" w:rsidRPr="006B2236" w14:paraId="686D3757" w14:textId="77777777" w:rsidTr="007E38A2">
        <w:trPr>
          <w:trHeight w:val="290"/>
        </w:trPr>
        <w:tc>
          <w:tcPr>
            <w:tcW w:w="647" w:type="pct"/>
            <w:noWrap/>
            <w:vAlign w:val="center"/>
            <w:hideMark/>
          </w:tcPr>
          <w:p w14:paraId="3849728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31" w:type="pct"/>
            <w:noWrap/>
            <w:vAlign w:val="center"/>
            <w:hideMark/>
          </w:tcPr>
          <w:p w14:paraId="74BC17B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2.163</w:t>
            </w:r>
          </w:p>
        </w:tc>
        <w:tc>
          <w:tcPr>
            <w:tcW w:w="430" w:type="pct"/>
            <w:noWrap/>
            <w:vAlign w:val="center"/>
            <w:hideMark/>
          </w:tcPr>
          <w:p w14:paraId="6EE76D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2.105</w:t>
            </w:r>
          </w:p>
        </w:tc>
        <w:tc>
          <w:tcPr>
            <w:tcW w:w="430" w:type="pct"/>
            <w:noWrap/>
            <w:vAlign w:val="center"/>
            <w:hideMark/>
          </w:tcPr>
          <w:p w14:paraId="3F71D7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4.917</w:t>
            </w:r>
          </w:p>
        </w:tc>
        <w:tc>
          <w:tcPr>
            <w:tcW w:w="466" w:type="pct"/>
            <w:noWrap/>
            <w:vAlign w:val="center"/>
            <w:hideMark/>
          </w:tcPr>
          <w:p w14:paraId="0D62237A"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08F7BF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5.346</w:t>
            </w:r>
          </w:p>
        </w:tc>
        <w:tc>
          <w:tcPr>
            <w:tcW w:w="630" w:type="pct"/>
            <w:noWrap/>
            <w:vAlign w:val="center"/>
            <w:hideMark/>
          </w:tcPr>
          <w:p w14:paraId="237E97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3.837</w:t>
            </w:r>
          </w:p>
        </w:tc>
        <w:tc>
          <w:tcPr>
            <w:tcW w:w="630" w:type="pct"/>
            <w:noWrap/>
            <w:vAlign w:val="center"/>
            <w:hideMark/>
          </w:tcPr>
          <w:p w14:paraId="4A8D46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3.074</w:t>
            </w:r>
          </w:p>
        </w:tc>
        <w:tc>
          <w:tcPr>
            <w:tcW w:w="707" w:type="pct"/>
            <w:noWrap/>
            <w:vAlign w:val="center"/>
            <w:hideMark/>
          </w:tcPr>
          <w:p w14:paraId="28D0AC42" w14:textId="77777777" w:rsidR="008159FE" w:rsidRPr="006B2236" w:rsidRDefault="008159FE" w:rsidP="00ED1496">
            <w:pPr>
              <w:jc w:val="center"/>
              <w:rPr>
                <w:rFonts w:ascii="Times New Roman" w:hAnsi="Times New Roman" w:cs="Times New Roman"/>
              </w:rPr>
            </w:pPr>
          </w:p>
        </w:tc>
      </w:tr>
    </w:tbl>
    <w:p w14:paraId="5352B0D0"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78219894" w14:textId="6966E003"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10. Effect of </w:t>
      </w:r>
      <w:r w:rsidR="008159FE" w:rsidRPr="006B2236">
        <w:rPr>
          <w:rFonts w:ascii="Times New Roman" w:hAnsi="Times New Roman" w:cs="Times New Roman"/>
          <w:b/>
          <w:bCs/>
        </w:rPr>
        <w:t xml:space="preserve">fruit load on </w:t>
      </w:r>
      <w:r w:rsidR="0025202B">
        <w:rPr>
          <w:rFonts w:ascii="Times New Roman" w:hAnsi="Times New Roman" w:cs="Times New Roman"/>
          <w:b/>
          <w:bCs/>
        </w:rPr>
        <w:t>S</w:t>
      </w:r>
      <w:r w:rsidR="008159FE" w:rsidRPr="006B2236">
        <w:rPr>
          <w:rFonts w:ascii="Times New Roman" w:hAnsi="Times New Roman" w:cs="Times New Roman"/>
          <w:b/>
          <w:bCs/>
        </w:rPr>
        <w:t>peed of germination</w:t>
      </w:r>
    </w:p>
    <w:p w14:paraId="3BE74DFE" w14:textId="0700B987"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00D45AA4" w:rsidRPr="00D45AA4">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11</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14:paraId="33A7D63A" w14:textId="3DFFD1CC"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peed of germination (SOG in %)</w:t>
      </w:r>
    </w:p>
    <w:tbl>
      <w:tblPr>
        <w:tblStyle w:val="TableGrid"/>
        <w:tblW w:w="5000" w:type="pct"/>
        <w:tblLook w:val="04A0" w:firstRow="1" w:lastRow="0" w:firstColumn="1" w:lastColumn="0" w:noHBand="0" w:noVBand="1"/>
      </w:tblPr>
      <w:tblGrid>
        <w:gridCol w:w="1165"/>
        <w:gridCol w:w="745"/>
        <w:gridCol w:w="903"/>
        <w:gridCol w:w="903"/>
        <w:gridCol w:w="806"/>
        <w:gridCol w:w="1091"/>
        <w:gridCol w:w="1091"/>
        <w:gridCol w:w="1091"/>
        <w:gridCol w:w="1221"/>
      </w:tblGrid>
      <w:tr w:rsidR="008159FE" w:rsidRPr="006B2236" w14:paraId="5784704A" w14:textId="77777777" w:rsidTr="007E38A2">
        <w:trPr>
          <w:trHeight w:val="290"/>
        </w:trPr>
        <w:tc>
          <w:tcPr>
            <w:tcW w:w="646" w:type="pct"/>
            <w:noWrap/>
            <w:vAlign w:val="center"/>
            <w:hideMark/>
          </w:tcPr>
          <w:p w14:paraId="48D237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43A62273" w14:textId="62B2A46D" w:rsidR="008159FE"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Speed of germination (</w:t>
            </w:r>
            <w:r w:rsidRPr="002C0865">
              <w:rPr>
                <w:rFonts w:ascii="Times New Roman" w:hAnsi="Times New Roman" w:cs="Times New Roman"/>
                <w:b/>
                <w:bCs/>
                <w:color w:val="FF0000"/>
              </w:rPr>
              <w:t>%)</w:t>
            </w:r>
          </w:p>
        </w:tc>
      </w:tr>
      <w:tr w:rsidR="008159FE" w:rsidRPr="006B2236" w14:paraId="2AC39303" w14:textId="77777777" w:rsidTr="007E38A2">
        <w:trPr>
          <w:trHeight w:val="290"/>
        </w:trPr>
        <w:tc>
          <w:tcPr>
            <w:tcW w:w="646" w:type="pct"/>
            <w:noWrap/>
            <w:vAlign w:val="center"/>
            <w:hideMark/>
          </w:tcPr>
          <w:p w14:paraId="0ED4B0E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862" w:type="pct"/>
            <w:gridSpan w:val="4"/>
            <w:noWrap/>
            <w:vAlign w:val="center"/>
            <w:hideMark/>
          </w:tcPr>
          <w:p w14:paraId="10938EF3" w14:textId="68CDD445"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492" w:type="pct"/>
            <w:gridSpan w:val="4"/>
            <w:noWrap/>
            <w:vAlign w:val="center"/>
            <w:hideMark/>
          </w:tcPr>
          <w:p w14:paraId="07DFAB8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34B91EE0" w14:textId="77777777" w:rsidTr="007E38A2">
        <w:trPr>
          <w:trHeight w:val="290"/>
        </w:trPr>
        <w:tc>
          <w:tcPr>
            <w:tcW w:w="646" w:type="pct"/>
            <w:noWrap/>
            <w:vAlign w:val="center"/>
            <w:hideMark/>
          </w:tcPr>
          <w:p w14:paraId="2BEBAC7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3" w:type="pct"/>
            <w:noWrap/>
            <w:vAlign w:val="center"/>
            <w:hideMark/>
          </w:tcPr>
          <w:p w14:paraId="0B43101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01" w:type="pct"/>
            <w:noWrap/>
            <w:vAlign w:val="center"/>
            <w:hideMark/>
          </w:tcPr>
          <w:p w14:paraId="26CC2BA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01" w:type="pct"/>
            <w:noWrap/>
            <w:vAlign w:val="center"/>
            <w:hideMark/>
          </w:tcPr>
          <w:p w14:paraId="01B45A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47" w:type="pct"/>
            <w:noWrap/>
            <w:vAlign w:val="center"/>
            <w:hideMark/>
          </w:tcPr>
          <w:p w14:paraId="7F12D51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05" w:type="pct"/>
            <w:noWrap/>
            <w:vAlign w:val="center"/>
            <w:hideMark/>
          </w:tcPr>
          <w:p w14:paraId="10862DB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05" w:type="pct"/>
            <w:noWrap/>
            <w:vAlign w:val="center"/>
            <w:hideMark/>
          </w:tcPr>
          <w:p w14:paraId="0694022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05" w:type="pct"/>
            <w:noWrap/>
            <w:vAlign w:val="center"/>
            <w:hideMark/>
          </w:tcPr>
          <w:p w14:paraId="77222DC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77" w:type="pct"/>
            <w:noWrap/>
            <w:vAlign w:val="center"/>
            <w:hideMark/>
          </w:tcPr>
          <w:p w14:paraId="75435FA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635FFB94" w14:textId="77777777" w:rsidTr="007E38A2">
        <w:trPr>
          <w:trHeight w:val="290"/>
        </w:trPr>
        <w:tc>
          <w:tcPr>
            <w:tcW w:w="646" w:type="pct"/>
            <w:noWrap/>
            <w:vAlign w:val="center"/>
            <w:hideMark/>
          </w:tcPr>
          <w:p w14:paraId="3CE23A7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13" w:type="pct"/>
            <w:noWrap/>
            <w:vAlign w:val="center"/>
            <w:hideMark/>
          </w:tcPr>
          <w:p w14:paraId="4DE8A3F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59.3</w:t>
            </w:r>
          </w:p>
        </w:tc>
        <w:tc>
          <w:tcPr>
            <w:tcW w:w="501" w:type="pct"/>
            <w:noWrap/>
            <w:vAlign w:val="center"/>
            <w:hideMark/>
          </w:tcPr>
          <w:p w14:paraId="70E72D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57.733</w:t>
            </w:r>
          </w:p>
        </w:tc>
        <w:tc>
          <w:tcPr>
            <w:tcW w:w="501" w:type="pct"/>
            <w:noWrap/>
            <w:vAlign w:val="center"/>
            <w:hideMark/>
          </w:tcPr>
          <w:p w14:paraId="6FC18C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59.667</w:t>
            </w:r>
          </w:p>
        </w:tc>
        <w:tc>
          <w:tcPr>
            <w:tcW w:w="447" w:type="pct"/>
            <w:noWrap/>
            <w:vAlign w:val="center"/>
            <w:hideMark/>
          </w:tcPr>
          <w:p w14:paraId="6F25FD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58.9</w:t>
            </w:r>
          </w:p>
        </w:tc>
        <w:tc>
          <w:tcPr>
            <w:tcW w:w="605" w:type="pct"/>
            <w:noWrap/>
            <w:vAlign w:val="center"/>
            <w:hideMark/>
          </w:tcPr>
          <w:p w14:paraId="1F7815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58.6</w:t>
            </w:r>
          </w:p>
        </w:tc>
        <w:tc>
          <w:tcPr>
            <w:tcW w:w="605" w:type="pct"/>
            <w:noWrap/>
            <w:vAlign w:val="center"/>
            <w:hideMark/>
          </w:tcPr>
          <w:p w14:paraId="5CDB57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57.733</w:t>
            </w:r>
          </w:p>
        </w:tc>
        <w:tc>
          <w:tcPr>
            <w:tcW w:w="605" w:type="pct"/>
            <w:noWrap/>
            <w:vAlign w:val="center"/>
            <w:hideMark/>
          </w:tcPr>
          <w:p w14:paraId="65BCC10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58.867</w:t>
            </w:r>
          </w:p>
        </w:tc>
        <w:tc>
          <w:tcPr>
            <w:tcW w:w="677" w:type="pct"/>
            <w:noWrap/>
            <w:vAlign w:val="center"/>
            <w:hideMark/>
          </w:tcPr>
          <w:p w14:paraId="154717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58.4</w:t>
            </w:r>
          </w:p>
        </w:tc>
      </w:tr>
      <w:tr w:rsidR="008159FE" w:rsidRPr="006B2236" w14:paraId="7F2127CF" w14:textId="77777777" w:rsidTr="007E38A2">
        <w:trPr>
          <w:trHeight w:val="290"/>
        </w:trPr>
        <w:tc>
          <w:tcPr>
            <w:tcW w:w="646" w:type="pct"/>
            <w:noWrap/>
            <w:vAlign w:val="center"/>
            <w:hideMark/>
          </w:tcPr>
          <w:p w14:paraId="744337C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13" w:type="pct"/>
            <w:noWrap/>
            <w:vAlign w:val="center"/>
            <w:hideMark/>
          </w:tcPr>
          <w:p w14:paraId="51C0A7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60.2</w:t>
            </w:r>
          </w:p>
        </w:tc>
        <w:tc>
          <w:tcPr>
            <w:tcW w:w="501" w:type="pct"/>
            <w:noWrap/>
            <w:vAlign w:val="center"/>
            <w:hideMark/>
          </w:tcPr>
          <w:p w14:paraId="66F679F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60.433</w:t>
            </w:r>
          </w:p>
        </w:tc>
        <w:tc>
          <w:tcPr>
            <w:tcW w:w="501" w:type="pct"/>
            <w:noWrap/>
            <w:vAlign w:val="center"/>
            <w:hideMark/>
          </w:tcPr>
          <w:p w14:paraId="18B227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60.867</w:t>
            </w:r>
          </w:p>
        </w:tc>
        <w:tc>
          <w:tcPr>
            <w:tcW w:w="447" w:type="pct"/>
            <w:noWrap/>
            <w:vAlign w:val="center"/>
            <w:hideMark/>
          </w:tcPr>
          <w:p w14:paraId="05A689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60.5</w:t>
            </w:r>
          </w:p>
        </w:tc>
        <w:tc>
          <w:tcPr>
            <w:tcW w:w="605" w:type="pct"/>
            <w:noWrap/>
            <w:vAlign w:val="center"/>
            <w:hideMark/>
          </w:tcPr>
          <w:p w14:paraId="6106256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59.6</w:t>
            </w:r>
          </w:p>
        </w:tc>
        <w:tc>
          <w:tcPr>
            <w:tcW w:w="605" w:type="pct"/>
            <w:noWrap/>
            <w:vAlign w:val="center"/>
            <w:hideMark/>
          </w:tcPr>
          <w:p w14:paraId="43D5FE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58.1</w:t>
            </w:r>
          </w:p>
        </w:tc>
        <w:tc>
          <w:tcPr>
            <w:tcW w:w="605" w:type="pct"/>
            <w:noWrap/>
            <w:vAlign w:val="center"/>
            <w:hideMark/>
          </w:tcPr>
          <w:p w14:paraId="0394D1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59.9</w:t>
            </w:r>
          </w:p>
        </w:tc>
        <w:tc>
          <w:tcPr>
            <w:tcW w:w="677" w:type="pct"/>
            <w:noWrap/>
            <w:vAlign w:val="center"/>
            <w:hideMark/>
          </w:tcPr>
          <w:p w14:paraId="7F3DC0F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59.2</w:t>
            </w:r>
          </w:p>
        </w:tc>
      </w:tr>
      <w:tr w:rsidR="008159FE" w:rsidRPr="006B2236" w14:paraId="03FF3021" w14:textId="77777777" w:rsidTr="007E38A2">
        <w:trPr>
          <w:trHeight w:val="290"/>
        </w:trPr>
        <w:tc>
          <w:tcPr>
            <w:tcW w:w="646" w:type="pct"/>
            <w:noWrap/>
            <w:vAlign w:val="center"/>
            <w:hideMark/>
          </w:tcPr>
          <w:p w14:paraId="36012D1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13" w:type="pct"/>
            <w:noWrap/>
            <w:vAlign w:val="center"/>
            <w:hideMark/>
          </w:tcPr>
          <w:p w14:paraId="662C36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53.8</w:t>
            </w:r>
          </w:p>
        </w:tc>
        <w:tc>
          <w:tcPr>
            <w:tcW w:w="501" w:type="pct"/>
            <w:noWrap/>
            <w:vAlign w:val="center"/>
            <w:hideMark/>
          </w:tcPr>
          <w:p w14:paraId="494145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52.667</w:t>
            </w:r>
          </w:p>
        </w:tc>
        <w:tc>
          <w:tcPr>
            <w:tcW w:w="501" w:type="pct"/>
            <w:noWrap/>
            <w:vAlign w:val="center"/>
            <w:hideMark/>
          </w:tcPr>
          <w:p w14:paraId="6811469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53.433</w:t>
            </w:r>
          </w:p>
        </w:tc>
        <w:tc>
          <w:tcPr>
            <w:tcW w:w="447" w:type="pct"/>
            <w:noWrap/>
            <w:vAlign w:val="center"/>
            <w:hideMark/>
          </w:tcPr>
          <w:p w14:paraId="79CD8FC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53.3</w:t>
            </w:r>
          </w:p>
        </w:tc>
        <w:tc>
          <w:tcPr>
            <w:tcW w:w="605" w:type="pct"/>
            <w:noWrap/>
            <w:vAlign w:val="center"/>
            <w:hideMark/>
          </w:tcPr>
          <w:p w14:paraId="5E10BFD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53.967</w:t>
            </w:r>
          </w:p>
        </w:tc>
        <w:tc>
          <w:tcPr>
            <w:tcW w:w="605" w:type="pct"/>
            <w:noWrap/>
            <w:vAlign w:val="center"/>
            <w:hideMark/>
          </w:tcPr>
          <w:p w14:paraId="439CAE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54</w:t>
            </w:r>
          </w:p>
        </w:tc>
        <w:tc>
          <w:tcPr>
            <w:tcW w:w="605" w:type="pct"/>
            <w:noWrap/>
            <w:vAlign w:val="center"/>
            <w:hideMark/>
          </w:tcPr>
          <w:p w14:paraId="6CDED6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55.843</w:t>
            </w:r>
          </w:p>
        </w:tc>
        <w:tc>
          <w:tcPr>
            <w:tcW w:w="677" w:type="pct"/>
            <w:noWrap/>
            <w:vAlign w:val="center"/>
            <w:hideMark/>
          </w:tcPr>
          <w:p w14:paraId="3BCEB4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54.60333</w:t>
            </w:r>
          </w:p>
        </w:tc>
      </w:tr>
      <w:tr w:rsidR="008159FE" w:rsidRPr="006B2236" w14:paraId="4AE37CFD" w14:textId="77777777" w:rsidTr="007E38A2">
        <w:trPr>
          <w:trHeight w:val="290"/>
        </w:trPr>
        <w:tc>
          <w:tcPr>
            <w:tcW w:w="646" w:type="pct"/>
            <w:noWrap/>
            <w:vAlign w:val="center"/>
            <w:hideMark/>
          </w:tcPr>
          <w:p w14:paraId="6FE6218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13" w:type="pct"/>
            <w:noWrap/>
            <w:vAlign w:val="center"/>
            <w:hideMark/>
          </w:tcPr>
          <w:p w14:paraId="6AA113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2.876</w:t>
            </w:r>
          </w:p>
        </w:tc>
        <w:tc>
          <w:tcPr>
            <w:tcW w:w="501" w:type="pct"/>
            <w:noWrap/>
            <w:vAlign w:val="center"/>
            <w:hideMark/>
          </w:tcPr>
          <w:p w14:paraId="4065DAC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1.468</w:t>
            </w:r>
          </w:p>
        </w:tc>
        <w:tc>
          <w:tcPr>
            <w:tcW w:w="501" w:type="pct"/>
            <w:noWrap/>
            <w:vAlign w:val="center"/>
            <w:hideMark/>
          </w:tcPr>
          <w:p w14:paraId="1E86EF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2.811</w:t>
            </w:r>
          </w:p>
        </w:tc>
        <w:tc>
          <w:tcPr>
            <w:tcW w:w="447" w:type="pct"/>
            <w:noWrap/>
            <w:vAlign w:val="center"/>
            <w:hideMark/>
          </w:tcPr>
          <w:p w14:paraId="399C9226" w14:textId="77777777" w:rsidR="008159FE" w:rsidRPr="006B2236" w:rsidRDefault="008159FE" w:rsidP="00ED1496">
            <w:pPr>
              <w:jc w:val="center"/>
              <w:rPr>
                <w:rFonts w:ascii="Times New Roman" w:hAnsi="Times New Roman" w:cs="Times New Roman"/>
              </w:rPr>
            </w:pPr>
          </w:p>
        </w:tc>
        <w:tc>
          <w:tcPr>
            <w:tcW w:w="605" w:type="pct"/>
            <w:noWrap/>
            <w:vAlign w:val="center"/>
            <w:hideMark/>
          </w:tcPr>
          <w:p w14:paraId="469F9C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3.263</w:t>
            </w:r>
          </w:p>
        </w:tc>
        <w:tc>
          <w:tcPr>
            <w:tcW w:w="605" w:type="pct"/>
            <w:noWrap/>
            <w:vAlign w:val="center"/>
            <w:hideMark/>
          </w:tcPr>
          <w:p w14:paraId="743C81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05" w:type="pct"/>
            <w:noWrap/>
            <w:vAlign w:val="center"/>
            <w:hideMark/>
          </w:tcPr>
          <w:p w14:paraId="5031AC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1.543</w:t>
            </w:r>
          </w:p>
        </w:tc>
        <w:tc>
          <w:tcPr>
            <w:tcW w:w="677" w:type="pct"/>
            <w:noWrap/>
            <w:vAlign w:val="center"/>
            <w:hideMark/>
          </w:tcPr>
          <w:p w14:paraId="1CBAF205" w14:textId="77777777" w:rsidR="008159FE" w:rsidRPr="006B2236" w:rsidRDefault="008159FE" w:rsidP="00ED1496">
            <w:pPr>
              <w:jc w:val="center"/>
              <w:rPr>
                <w:rFonts w:ascii="Times New Roman" w:hAnsi="Times New Roman" w:cs="Times New Roman"/>
              </w:rPr>
            </w:pPr>
          </w:p>
        </w:tc>
      </w:tr>
      <w:tr w:rsidR="008159FE" w:rsidRPr="006B2236" w14:paraId="2CD2D133" w14:textId="77777777" w:rsidTr="007E38A2">
        <w:trPr>
          <w:trHeight w:val="290"/>
        </w:trPr>
        <w:tc>
          <w:tcPr>
            <w:tcW w:w="646" w:type="pct"/>
            <w:noWrap/>
            <w:vAlign w:val="center"/>
            <w:hideMark/>
          </w:tcPr>
          <w:p w14:paraId="143EC13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13" w:type="pct"/>
            <w:noWrap/>
            <w:vAlign w:val="center"/>
            <w:hideMark/>
          </w:tcPr>
          <w:p w14:paraId="468723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0.713</w:t>
            </w:r>
          </w:p>
        </w:tc>
        <w:tc>
          <w:tcPr>
            <w:tcW w:w="501" w:type="pct"/>
            <w:noWrap/>
            <w:vAlign w:val="center"/>
            <w:hideMark/>
          </w:tcPr>
          <w:p w14:paraId="496A2BD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0.364</w:t>
            </w:r>
          </w:p>
        </w:tc>
        <w:tc>
          <w:tcPr>
            <w:tcW w:w="501" w:type="pct"/>
            <w:noWrap/>
            <w:vAlign w:val="center"/>
            <w:hideMark/>
          </w:tcPr>
          <w:p w14:paraId="092083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0.697</w:t>
            </w:r>
          </w:p>
        </w:tc>
        <w:tc>
          <w:tcPr>
            <w:tcW w:w="447" w:type="pct"/>
            <w:noWrap/>
            <w:vAlign w:val="center"/>
            <w:hideMark/>
          </w:tcPr>
          <w:p w14:paraId="3F4EF4DD" w14:textId="77777777" w:rsidR="008159FE" w:rsidRPr="006B2236" w:rsidRDefault="008159FE" w:rsidP="00ED1496">
            <w:pPr>
              <w:jc w:val="center"/>
              <w:rPr>
                <w:rFonts w:ascii="Times New Roman" w:hAnsi="Times New Roman" w:cs="Times New Roman"/>
              </w:rPr>
            </w:pPr>
          </w:p>
        </w:tc>
        <w:tc>
          <w:tcPr>
            <w:tcW w:w="605" w:type="pct"/>
            <w:noWrap/>
            <w:vAlign w:val="center"/>
            <w:hideMark/>
          </w:tcPr>
          <w:p w14:paraId="531495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0.809</w:t>
            </w:r>
          </w:p>
        </w:tc>
        <w:tc>
          <w:tcPr>
            <w:tcW w:w="605" w:type="pct"/>
            <w:noWrap/>
            <w:vAlign w:val="center"/>
            <w:hideMark/>
          </w:tcPr>
          <w:p w14:paraId="57C7B40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0.868</w:t>
            </w:r>
          </w:p>
        </w:tc>
        <w:tc>
          <w:tcPr>
            <w:tcW w:w="605" w:type="pct"/>
            <w:noWrap/>
            <w:vAlign w:val="center"/>
            <w:hideMark/>
          </w:tcPr>
          <w:p w14:paraId="23526D1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0.383</w:t>
            </w:r>
          </w:p>
        </w:tc>
        <w:tc>
          <w:tcPr>
            <w:tcW w:w="677" w:type="pct"/>
            <w:noWrap/>
            <w:vAlign w:val="center"/>
            <w:hideMark/>
          </w:tcPr>
          <w:p w14:paraId="2C2F4766" w14:textId="77777777" w:rsidR="008159FE" w:rsidRPr="006B2236" w:rsidRDefault="008159FE" w:rsidP="00ED1496">
            <w:pPr>
              <w:jc w:val="center"/>
              <w:rPr>
                <w:rFonts w:ascii="Times New Roman" w:hAnsi="Times New Roman" w:cs="Times New Roman"/>
              </w:rPr>
            </w:pPr>
          </w:p>
        </w:tc>
      </w:tr>
      <w:tr w:rsidR="008159FE" w:rsidRPr="006B2236" w14:paraId="441D1369" w14:textId="77777777" w:rsidTr="007E38A2">
        <w:trPr>
          <w:trHeight w:val="290"/>
        </w:trPr>
        <w:tc>
          <w:tcPr>
            <w:tcW w:w="646" w:type="pct"/>
            <w:noWrap/>
            <w:vAlign w:val="center"/>
            <w:hideMark/>
          </w:tcPr>
          <w:p w14:paraId="2EB04D6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13" w:type="pct"/>
            <w:noWrap/>
            <w:vAlign w:val="center"/>
            <w:hideMark/>
          </w:tcPr>
          <w:p w14:paraId="3C95FA8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1.009</w:t>
            </w:r>
          </w:p>
        </w:tc>
        <w:tc>
          <w:tcPr>
            <w:tcW w:w="501" w:type="pct"/>
            <w:noWrap/>
            <w:vAlign w:val="center"/>
            <w:hideMark/>
          </w:tcPr>
          <w:p w14:paraId="60B9CB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0.515</w:t>
            </w:r>
          </w:p>
        </w:tc>
        <w:tc>
          <w:tcPr>
            <w:tcW w:w="501" w:type="pct"/>
            <w:noWrap/>
            <w:vAlign w:val="center"/>
            <w:hideMark/>
          </w:tcPr>
          <w:p w14:paraId="52BD73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0.986</w:t>
            </w:r>
          </w:p>
        </w:tc>
        <w:tc>
          <w:tcPr>
            <w:tcW w:w="447" w:type="pct"/>
            <w:noWrap/>
            <w:vAlign w:val="center"/>
            <w:hideMark/>
          </w:tcPr>
          <w:p w14:paraId="48FE44D7" w14:textId="77777777" w:rsidR="008159FE" w:rsidRPr="006B2236" w:rsidRDefault="008159FE" w:rsidP="00ED1496">
            <w:pPr>
              <w:jc w:val="center"/>
              <w:rPr>
                <w:rFonts w:ascii="Times New Roman" w:hAnsi="Times New Roman" w:cs="Times New Roman"/>
              </w:rPr>
            </w:pPr>
          </w:p>
        </w:tc>
        <w:tc>
          <w:tcPr>
            <w:tcW w:w="605" w:type="pct"/>
            <w:noWrap/>
            <w:vAlign w:val="center"/>
            <w:hideMark/>
          </w:tcPr>
          <w:p w14:paraId="5DA3D87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1.145</w:t>
            </w:r>
          </w:p>
        </w:tc>
        <w:tc>
          <w:tcPr>
            <w:tcW w:w="605" w:type="pct"/>
            <w:noWrap/>
            <w:vAlign w:val="center"/>
            <w:hideMark/>
          </w:tcPr>
          <w:p w14:paraId="71B3A6A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1.227</w:t>
            </w:r>
          </w:p>
        </w:tc>
        <w:tc>
          <w:tcPr>
            <w:tcW w:w="605" w:type="pct"/>
            <w:noWrap/>
            <w:vAlign w:val="center"/>
            <w:hideMark/>
          </w:tcPr>
          <w:p w14:paraId="140CCCE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0.541</w:t>
            </w:r>
          </w:p>
        </w:tc>
        <w:tc>
          <w:tcPr>
            <w:tcW w:w="677" w:type="pct"/>
            <w:noWrap/>
            <w:vAlign w:val="center"/>
            <w:hideMark/>
          </w:tcPr>
          <w:p w14:paraId="4A1C8B69" w14:textId="77777777" w:rsidR="008159FE" w:rsidRPr="006B2236" w:rsidRDefault="008159FE" w:rsidP="00ED1496">
            <w:pPr>
              <w:jc w:val="center"/>
              <w:rPr>
                <w:rFonts w:ascii="Times New Roman" w:hAnsi="Times New Roman" w:cs="Times New Roman"/>
              </w:rPr>
            </w:pPr>
          </w:p>
        </w:tc>
      </w:tr>
      <w:tr w:rsidR="008159FE" w:rsidRPr="006B2236" w14:paraId="49E5CD11" w14:textId="77777777" w:rsidTr="007E38A2">
        <w:trPr>
          <w:trHeight w:val="290"/>
        </w:trPr>
        <w:tc>
          <w:tcPr>
            <w:tcW w:w="646" w:type="pct"/>
            <w:noWrap/>
            <w:vAlign w:val="center"/>
            <w:hideMark/>
          </w:tcPr>
          <w:p w14:paraId="2A7E7BF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13" w:type="pct"/>
            <w:noWrap/>
            <w:vAlign w:val="center"/>
            <w:hideMark/>
          </w:tcPr>
          <w:p w14:paraId="516563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2.139</w:t>
            </w:r>
          </w:p>
        </w:tc>
        <w:tc>
          <w:tcPr>
            <w:tcW w:w="501" w:type="pct"/>
            <w:noWrap/>
            <w:vAlign w:val="center"/>
            <w:hideMark/>
          </w:tcPr>
          <w:p w14:paraId="3994F0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1.107</w:t>
            </w:r>
          </w:p>
        </w:tc>
        <w:tc>
          <w:tcPr>
            <w:tcW w:w="501" w:type="pct"/>
            <w:noWrap/>
            <w:vAlign w:val="center"/>
            <w:hideMark/>
          </w:tcPr>
          <w:p w14:paraId="21D229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2.083</w:t>
            </w:r>
          </w:p>
        </w:tc>
        <w:tc>
          <w:tcPr>
            <w:tcW w:w="447" w:type="pct"/>
            <w:noWrap/>
            <w:vAlign w:val="center"/>
            <w:hideMark/>
          </w:tcPr>
          <w:p w14:paraId="1695F545" w14:textId="77777777" w:rsidR="008159FE" w:rsidRPr="006B2236" w:rsidRDefault="008159FE" w:rsidP="00ED1496">
            <w:pPr>
              <w:jc w:val="center"/>
              <w:rPr>
                <w:rFonts w:ascii="Times New Roman" w:hAnsi="Times New Roman" w:cs="Times New Roman"/>
              </w:rPr>
            </w:pPr>
          </w:p>
        </w:tc>
        <w:tc>
          <w:tcPr>
            <w:tcW w:w="605" w:type="pct"/>
            <w:noWrap/>
            <w:vAlign w:val="center"/>
            <w:hideMark/>
          </w:tcPr>
          <w:p w14:paraId="11EF11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2.443</w:t>
            </w:r>
          </w:p>
        </w:tc>
        <w:tc>
          <w:tcPr>
            <w:tcW w:w="605" w:type="pct"/>
            <w:noWrap/>
            <w:vAlign w:val="center"/>
            <w:hideMark/>
          </w:tcPr>
          <w:p w14:paraId="1B837A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2.655</w:t>
            </w:r>
          </w:p>
        </w:tc>
        <w:tc>
          <w:tcPr>
            <w:tcW w:w="605" w:type="pct"/>
            <w:noWrap/>
            <w:vAlign w:val="center"/>
            <w:hideMark/>
          </w:tcPr>
          <w:p w14:paraId="1E06BD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1.139</w:t>
            </w:r>
          </w:p>
        </w:tc>
        <w:tc>
          <w:tcPr>
            <w:tcW w:w="677" w:type="pct"/>
            <w:noWrap/>
            <w:vAlign w:val="center"/>
            <w:hideMark/>
          </w:tcPr>
          <w:p w14:paraId="03936DBE" w14:textId="77777777" w:rsidR="008159FE" w:rsidRPr="006B2236" w:rsidRDefault="008159FE" w:rsidP="00ED1496">
            <w:pPr>
              <w:jc w:val="center"/>
              <w:rPr>
                <w:rFonts w:ascii="Times New Roman" w:hAnsi="Times New Roman" w:cs="Times New Roman"/>
              </w:rPr>
            </w:pPr>
          </w:p>
        </w:tc>
      </w:tr>
    </w:tbl>
    <w:p w14:paraId="61FD73DC"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5A53E554" w14:textId="018DA3C3"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11. Effect of </w:t>
      </w:r>
      <w:r w:rsidR="008159FE" w:rsidRPr="006B2236">
        <w:rPr>
          <w:rFonts w:ascii="Times New Roman" w:hAnsi="Times New Roman" w:cs="Times New Roman"/>
          <w:b/>
          <w:bCs/>
        </w:rPr>
        <w:t xml:space="preserve">fruit load on </w:t>
      </w:r>
      <w:r w:rsidR="0025202B">
        <w:rPr>
          <w:rFonts w:ascii="Times New Roman" w:hAnsi="Times New Roman" w:cs="Times New Roman"/>
          <w:b/>
          <w:bCs/>
        </w:rPr>
        <w:t>S</w:t>
      </w:r>
      <w:r w:rsidR="008159FE" w:rsidRPr="006B2236">
        <w:rPr>
          <w:rFonts w:ascii="Times New Roman" w:hAnsi="Times New Roman" w:cs="Times New Roman"/>
          <w:b/>
          <w:bCs/>
        </w:rPr>
        <w:t xml:space="preserve">eedling vigour index I (SVI I) and </w:t>
      </w:r>
      <w:r w:rsidR="0025202B">
        <w:rPr>
          <w:rFonts w:ascii="Times New Roman" w:hAnsi="Times New Roman" w:cs="Times New Roman"/>
          <w:b/>
          <w:bCs/>
        </w:rPr>
        <w:t>S</w:t>
      </w:r>
      <w:r w:rsidR="008159FE" w:rsidRPr="006B2236">
        <w:rPr>
          <w:rFonts w:ascii="Times New Roman" w:hAnsi="Times New Roman" w:cs="Times New Roman"/>
          <w:b/>
          <w:bCs/>
        </w:rPr>
        <w:t>eedling vigour index II (SVI II)</w:t>
      </w:r>
    </w:p>
    <w:p w14:paraId="5F91BB94" w14:textId="602E002B"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vigour was significantly influenced by fruit load. SVI I values were highest under two- and three-fruit loads, with mean values of approximately 2879 and 2880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Spring-summer </w:t>
      </w:r>
      <w:r w:rsidRPr="006B2236">
        <w:rPr>
          <w:rFonts w:ascii="Times New Roman" w:hAnsi="Times New Roman" w:cs="Times New Roman"/>
        </w:rPr>
        <w:lastRenderedPageBreak/>
        <w:t xml:space="preserve">seasons, respectively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12</w:t>
      </w:r>
      <w:r w:rsidRPr="006B2236">
        <w:rPr>
          <w:rFonts w:ascii="Times New Roman" w:hAnsi="Times New Roman" w:cs="Times New Roman"/>
        </w:rPr>
        <w:t xml:space="preserve">. In contrast, four-fruit load resulted in reduced vigour, with mean SVI I values declining to 2651 in </w:t>
      </w:r>
      <w:r w:rsidR="00D45AA4" w:rsidRPr="00D45AA4">
        <w:rPr>
          <w:rFonts w:ascii="Times New Roman" w:hAnsi="Times New Roman" w:cs="Times New Roman"/>
          <w:i/>
          <w:iCs/>
        </w:rPr>
        <w:t>Kharif</w:t>
      </w:r>
      <w:r w:rsidRPr="006B2236">
        <w:rPr>
          <w:rFonts w:ascii="Times New Roman" w:hAnsi="Times New Roman" w:cs="Times New Roman"/>
        </w:rPr>
        <w:t xml:space="preserve"> and 2745 in Spring-summer.</w:t>
      </w:r>
    </w:p>
    <w:p w14:paraId="74D60477" w14:textId="5CFAE01F"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13</w:t>
      </w:r>
      <w:r w:rsidRPr="006B2236">
        <w:rPr>
          <w:rFonts w:ascii="Times New Roman" w:eastAsia="Times New Roman" w:hAnsi="Times New Roman" w:cs="Times New Roman"/>
          <w:kern w:val="0"/>
          <w:lang w:bidi="hi-IN"/>
        </w:rPr>
        <w:t>)</w:t>
      </w:r>
      <w:r w:rsidRPr="006B2236">
        <w:rPr>
          <w:rFonts w:ascii="Times New Roman" w:hAnsi="Times New Roman" w:cs="Times New Roman"/>
        </w:rPr>
        <w:t>. These results indicate that moderate fruit loads favour the development of vigorous seedlings, likely due to better assimilate partitioning to seeds, while higher fruit load reduces seedling vigour by imposing competition among developing fruits.</w:t>
      </w:r>
    </w:p>
    <w:p w14:paraId="5176320E" w14:textId="1677E82A"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 xml:space="preserve">eedling vigour index I (SVI I) </w:t>
      </w:r>
    </w:p>
    <w:tbl>
      <w:tblPr>
        <w:tblStyle w:val="TableGrid"/>
        <w:tblW w:w="5000" w:type="pct"/>
        <w:tblLook w:val="04A0" w:firstRow="1" w:lastRow="0" w:firstColumn="1" w:lastColumn="0" w:noHBand="0" w:noVBand="1"/>
      </w:tblPr>
      <w:tblGrid>
        <w:gridCol w:w="1146"/>
        <w:gridCol w:w="971"/>
        <w:gridCol w:w="971"/>
        <w:gridCol w:w="970"/>
        <w:gridCol w:w="1024"/>
        <w:gridCol w:w="970"/>
        <w:gridCol w:w="970"/>
        <w:gridCol w:w="970"/>
        <w:gridCol w:w="1024"/>
      </w:tblGrid>
      <w:tr w:rsidR="008159FE" w:rsidRPr="006B2236" w14:paraId="7A9D0D64" w14:textId="77777777" w:rsidTr="00EB57B6">
        <w:trPr>
          <w:trHeight w:val="290"/>
        </w:trPr>
        <w:tc>
          <w:tcPr>
            <w:tcW w:w="636" w:type="pct"/>
            <w:noWrap/>
            <w:vAlign w:val="center"/>
            <w:hideMark/>
          </w:tcPr>
          <w:p w14:paraId="3E6B216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64" w:type="pct"/>
            <w:gridSpan w:val="8"/>
            <w:noWrap/>
            <w:vAlign w:val="center"/>
            <w:hideMark/>
          </w:tcPr>
          <w:p w14:paraId="2EEDFA03" w14:textId="3FCDC4DD" w:rsidR="008159FE"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 xml:space="preserve"> </w:t>
            </w:r>
            <w:r w:rsidR="0027340D">
              <w:rPr>
                <w:rFonts w:ascii="Times New Roman" w:hAnsi="Times New Roman" w:cs="Times New Roman"/>
                <w:b/>
                <w:bCs/>
                <w:color w:val="FF0000"/>
              </w:rPr>
              <w:t>S</w:t>
            </w:r>
            <w:r w:rsidRPr="002C0865">
              <w:rPr>
                <w:rFonts w:ascii="Times New Roman" w:hAnsi="Times New Roman" w:cs="Times New Roman"/>
                <w:b/>
                <w:bCs/>
                <w:color w:val="FF0000"/>
              </w:rPr>
              <w:t>eedling vigour index</w:t>
            </w:r>
            <w:r w:rsidR="0027340D">
              <w:rPr>
                <w:rFonts w:ascii="Times New Roman" w:hAnsi="Times New Roman" w:cs="Times New Roman"/>
                <w:b/>
                <w:bCs/>
                <w:color w:val="FF0000"/>
              </w:rPr>
              <w:t xml:space="preserve"> I</w:t>
            </w:r>
            <w:r>
              <w:rPr>
                <w:rFonts w:ascii="Times New Roman" w:hAnsi="Times New Roman" w:cs="Times New Roman"/>
                <w:b/>
                <w:bCs/>
                <w:color w:val="FF0000"/>
              </w:rPr>
              <w:t xml:space="preserve"> (number)</w:t>
            </w:r>
          </w:p>
        </w:tc>
      </w:tr>
      <w:tr w:rsidR="008159FE" w:rsidRPr="006B2236" w14:paraId="07CA5488" w14:textId="77777777" w:rsidTr="00EB57B6">
        <w:trPr>
          <w:trHeight w:val="290"/>
        </w:trPr>
        <w:tc>
          <w:tcPr>
            <w:tcW w:w="636" w:type="pct"/>
            <w:noWrap/>
            <w:vAlign w:val="center"/>
            <w:hideMark/>
          </w:tcPr>
          <w:p w14:paraId="7617C06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183" w:type="pct"/>
            <w:gridSpan w:val="4"/>
            <w:noWrap/>
            <w:vAlign w:val="center"/>
            <w:hideMark/>
          </w:tcPr>
          <w:p w14:paraId="083CC154" w14:textId="499451B3"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182" w:type="pct"/>
            <w:gridSpan w:val="4"/>
            <w:noWrap/>
            <w:vAlign w:val="center"/>
            <w:hideMark/>
          </w:tcPr>
          <w:p w14:paraId="1DD176E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B0C0765" w14:textId="77777777" w:rsidTr="00EB57B6">
        <w:trPr>
          <w:trHeight w:val="290"/>
        </w:trPr>
        <w:tc>
          <w:tcPr>
            <w:tcW w:w="636" w:type="pct"/>
            <w:noWrap/>
            <w:vAlign w:val="center"/>
            <w:hideMark/>
          </w:tcPr>
          <w:p w14:paraId="7819A11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38" w:type="pct"/>
            <w:noWrap/>
            <w:vAlign w:val="center"/>
            <w:hideMark/>
          </w:tcPr>
          <w:p w14:paraId="0A47198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538" w:type="pct"/>
            <w:noWrap/>
            <w:vAlign w:val="center"/>
            <w:hideMark/>
          </w:tcPr>
          <w:p w14:paraId="64ABF04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538" w:type="pct"/>
            <w:noWrap/>
            <w:vAlign w:val="center"/>
            <w:hideMark/>
          </w:tcPr>
          <w:p w14:paraId="332E3E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568" w:type="pct"/>
            <w:noWrap/>
            <w:vAlign w:val="center"/>
            <w:hideMark/>
          </w:tcPr>
          <w:p w14:paraId="101997C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38" w:type="pct"/>
            <w:noWrap/>
            <w:vAlign w:val="center"/>
            <w:hideMark/>
          </w:tcPr>
          <w:p w14:paraId="40E135F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38" w:type="pct"/>
            <w:noWrap/>
            <w:vAlign w:val="center"/>
            <w:hideMark/>
          </w:tcPr>
          <w:p w14:paraId="1ADF274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38" w:type="pct"/>
            <w:noWrap/>
            <w:vAlign w:val="center"/>
            <w:hideMark/>
          </w:tcPr>
          <w:p w14:paraId="7DF3C37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568" w:type="pct"/>
            <w:noWrap/>
            <w:vAlign w:val="center"/>
            <w:hideMark/>
          </w:tcPr>
          <w:p w14:paraId="0B9F58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C90E37D" w14:textId="77777777" w:rsidTr="00EB57B6">
        <w:trPr>
          <w:trHeight w:val="290"/>
        </w:trPr>
        <w:tc>
          <w:tcPr>
            <w:tcW w:w="636" w:type="pct"/>
            <w:noWrap/>
            <w:vAlign w:val="center"/>
            <w:hideMark/>
          </w:tcPr>
          <w:p w14:paraId="1784A41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538" w:type="pct"/>
            <w:noWrap/>
            <w:vAlign w:val="center"/>
            <w:hideMark/>
          </w:tcPr>
          <w:p w14:paraId="56976CC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2,818.63</w:t>
            </w:r>
          </w:p>
        </w:tc>
        <w:tc>
          <w:tcPr>
            <w:tcW w:w="538" w:type="pct"/>
            <w:noWrap/>
            <w:vAlign w:val="center"/>
            <w:hideMark/>
          </w:tcPr>
          <w:p w14:paraId="0A35F7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2,885.63</w:t>
            </w:r>
          </w:p>
        </w:tc>
        <w:tc>
          <w:tcPr>
            <w:tcW w:w="538" w:type="pct"/>
            <w:noWrap/>
            <w:vAlign w:val="center"/>
            <w:hideMark/>
          </w:tcPr>
          <w:p w14:paraId="53517E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2,935.20</w:t>
            </w:r>
          </w:p>
        </w:tc>
        <w:tc>
          <w:tcPr>
            <w:tcW w:w="568" w:type="pct"/>
            <w:noWrap/>
            <w:vAlign w:val="center"/>
            <w:hideMark/>
          </w:tcPr>
          <w:p w14:paraId="786F34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2879.823</w:t>
            </w:r>
          </w:p>
        </w:tc>
        <w:tc>
          <w:tcPr>
            <w:tcW w:w="538" w:type="pct"/>
            <w:noWrap/>
            <w:vAlign w:val="center"/>
            <w:hideMark/>
          </w:tcPr>
          <w:p w14:paraId="5D36E1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2,845.17</w:t>
            </w:r>
          </w:p>
        </w:tc>
        <w:tc>
          <w:tcPr>
            <w:tcW w:w="538" w:type="pct"/>
            <w:noWrap/>
            <w:vAlign w:val="center"/>
            <w:hideMark/>
          </w:tcPr>
          <w:p w14:paraId="1D6CBF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2,851.03</w:t>
            </w:r>
          </w:p>
        </w:tc>
        <w:tc>
          <w:tcPr>
            <w:tcW w:w="538" w:type="pct"/>
            <w:noWrap/>
            <w:vAlign w:val="center"/>
            <w:hideMark/>
          </w:tcPr>
          <w:p w14:paraId="6FF97F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2,887.70</w:t>
            </w:r>
          </w:p>
        </w:tc>
        <w:tc>
          <w:tcPr>
            <w:tcW w:w="568" w:type="pct"/>
            <w:noWrap/>
            <w:vAlign w:val="center"/>
            <w:hideMark/>
          </w:tcPr>
          <w:p w14:paraId="518F2BD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2861.3</w:t>
            </w:r>
          </w:p>
        </w:tc>
      </w:tr>
      <w:tr w:rsidR="008159FE" w:rsidRPr="006B2236" w14:paraId="35758029" w14:textId="77777777" w:rsidTr="00EB57B6">
        <w:trPr>
          <w:trHeight w:val="290"/>
        </w:trPr>
        <w:tc>
          <w:tcPr>
            <w:tcW w:w="636" w:type="pct"/>
            <w:noWrap/>
            <w:vAlign w:val="center"/>
            <w:hideMark/>
          </w:tcPr>
          <w:p w14:paraId="5D74283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538" w:type="pct"/>
            <w:noWrap/>
            <w:vAlign w:val="center"/>
            <w:hideMark/>
          </w:tcPr>
          <w:p w14:paraId="4C36F4A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2,788.90</w:t>
            </w:r>
          </w:p>
        </w:tc>
        <w:tc>
          <w:tcPr>
            <w:tcW w:w="538" w:type="pct"/>
            <w:noWrap/>
            <w:vAlign w:val="center"/>
            <w:hideMark/>
          </w:tcPr>
          <w:p w14:paraId="7355B45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2,872.43</w:t>
            </w:r>
          </w:p>
        </w:tc>
        <w:tc>
          <w:tcPr>
            <w:tcW w:w="538" w:type="pct"/>
            <w:noWrap/>
            <w:vAlign w:val="center"/>
            <w:hideMark/>
          </w:tcPr>
          <w:p w14:paraId="39F454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2,852.00</w:t>
            </w:r>
          </w:p>
        </w:tc>
        <w:tc>
          <w:tcPr>
            <w:tcW w:w="568" w:type="pct"/>
            <w:noWrap/>
            <w:vAlign w:val="center"/>
            <w:hideMark/>
          </w:tcPr>
          <w:p w14:paraId="6D59DBA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2837.778</w:t>
            </w:r>
          </w:p>
        </w:tc>
        <w:tc>
          <w:tcPr>
            <w:tcW w:w="538" w:type="pct"/>
            <w:noWrap/>
            <w:vAlign w:val="center"/>
            <w:hideMark/>
          </w:tcPr>
          <w:p w14:paraId="2B4CA8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2,890.20</w:t>
            </w:r>
          </w:p>
        </w:tc>
        <w:tc>
          <w:tcPr>
            <w:tcW w:w="538" w:type="pct"/>
            <w:noWrap/>
            <w:vAlign w:val="center"/>
            <w:hideMark/>
          </w:tcPr>
          <w:p w14:paraId="36DE9E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2,889.73</w:t>
            </w:r>
          </w:p>
        </w:tc>
        <w:tc>
          <w:tcPr>
            <w:tcW w:w="538" w:type="pct"/>
            <w:noWrap/>
            <w:vAlign w:val="center"/>
            <w:hideMark/>
          </w:tcPr>
          <w:p w14:paraId="156033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2,861.10</w:t>
            </w:r>
          </w:p>
        </w:tc>
        <w:tc>
          <w:tcPr>
            <w:tcW w:w="568" w:type="pct"/>
            <w:noWrap/>
            <w:vAlign w:val="center"/>
            <w:hideMark/>
          </w:tcPr>
          <w:p w14:paraId="269822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2880.344</w:t>
            </w:r>
          </w:p>
        </w:tc>
      </w:tr>
      <w:tr w:rsidR="008159FE" w:rsidRPr="006B2236" w14:paraId="6F856C15" w14:textId="77777777" w:rsidTr="00EB57B6">
        <w:trPr>
          <w:trHeight w:val="290"/>
        </w:trPr>
        <w:tc>
          <w:tcPr>
            <w:tcW w:w="636" w:type="pct"/>
            <w:noWrap/>
            <w:vAlign w:val="center"/>
            <w:hideMark/>
          </w:tcPr>
          <w:p w14:paraId="77C280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538" w:type="pct"/>
            <w:noWrap/>
            <w:vAlign w:val="center"/>
            <w:hideMark/>
          </w:tcPr>
          <w:p w14:paraId="7BC9C0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2,572.73</w:t>
            </w:r>
          </w:p>
        </w:tc>
        <w:tc>
          <w:tcPr>
            <w:tcW w:w="538" w:type="pct"/>
            <w:noWrap/>
            <w:vAlign w:val="center"/>
            <w:hideMark/>
          </w:tcPr>
          <w:p w14:paraId="05F8C80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2,705.00</w:t>
            </w:r>
          </w:p>
        </w:tc>
        <w:tc>
          <w:tcPr>
            <w:tcW w:w="538" w:type="pct"/>
            <w:noWrap/>
            <w:vAlign w:val="center"/>
            <w:hideMark/>
          </w:tcPr>
          <w:p w14:paraId="341DD9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2,675.50</w:t>
            </w:r>
          </w:p>
        </w:tc>
        <w:tc>
          <w:tcPr>
            <w:tcW w:w="568" w:type="pct"/>
            <w:noWrap/>
            <w:vAlign w:val="center"/>
            <w:hideMark/>
          </w:tcPr>
          <w:p w14:paraId="783F4E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2651.078</w:t>
            </w:r>
          </w:p>
        </w:tc>
        <w:tc>
          <w:tcPr>
            <w:tcW w:w="538" w:type="pct"/>
            <w:noWrap/>
            <w:vAlign w:val="center"/>
            <w:hideMark/>
          </w:tcPr>
          <w:p w14:paraId="2FBAA91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2,678.43</w:t>
            </w:r>
          </w:p>
        </w:tc>
        <w:tc>
          <w:tcPr>
            <w:tcW w:w="538" w:type="pct"/>
            <w:noWrap/>
            <w:vAlign w:val="center"/>
            <w:hideMark/>
          </w:tcPr>
          <w:p w14:paraId="26F62B5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2,773.97</w:t>
            </w:r>
          </w:p>
        </w:tc>
        <w:tc>
          <w:tcPr>
            <w:tcW w:w="538" w:type="pct"/>
            <w:noWrap/>
            <w:vAlign w:val="center"/>
            <w:hideMark/>
          </w:tcPr>
          <w:p w14:paraId="4CE90A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2,783.87</w:t>
            </w:r>
          </w:p>
        </w:tc>
        <w:tc>
          <w:tcPr>
            <w:tcW w:w="568" w:type="pct"/>
            <w:noWrap/>
            <w:vAlign w:val="center"/>
            <w:hideMark/>
          </w:tcPr>
          <w:p w14:paraId="2332D0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2745.422</w:t>
            </w:r>
          </w:p>
        </w:tc>
      </w:tr>
      <w:tr w:rsidR="008159FE" w:rsidRPr="006B2236" w14:paraId="15268D74" w14:textId="77777777" w:rsidTr="00EB57B6">
        <w:trPr>
          <w:trHeight w:val="290"/>
        </w:trPr>
        <w:tc>
          <w:tcPr>
            <w:tcW w:w="636" w:type="pct"/>
            <w:noWrap/>
            <w:vAlign w:val="center"/>
            <w:hideMark/>
          </w:tcPr>
          <w:p w14:paraId="6C9061F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38" w:type="pct"/>
            <w:noWrap/>
            <w:vAlign w:val="center"/>
            <w:hideMark/>
          </w:tcPr>
          <w:p w14:paraId="7A0BB9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2EE651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54DE770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128.538</w:t>
            </w:r>
          </w:p>
        </w:tc>
        <w:tc>
          <w:tcPr>
            <w:tcW w:w="568" w:type="pct"/>
            <w:noWrap/>
            <w:vAlign w:val="center"/>
            <w:hideMark/>
          </w:tcPr>
          <w:p w14:paraId="7588294B"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03A50A7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152.656</w:t>
            </w:r>
          </w:p>
        </w:tc>
        <w:tc>
          <w:tcPr>
            <w:tcW w:w="538" w:type="pct"/>
            <w:noWrap/>
            <w:vAlign w:val="center"/>
            <w:hideMark/>
          </w:tcPr>
          <w:p w14:paraId="6D8F90E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37B703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66.987</w:t>
            </w:r>
          </w:p>
        </w:tc>
        <w:tc>
          <w:tcPr>
            <w:tcW w:w="568" w:type="pct"/>
            <w:noWrap/>
            <w:vAlign w:val="center"/>
            <w:hideMark/>
          </w:tcPr>
          <w:p w14:paraId="02FBE901" w14:textId="77777777" w:rsidR="008159FE" w:rsidRPr="006B2236" w:rsidRDefault="008159FE" w:rsidP="00ED1496">
            <w:pPr>
              <w:jc w:val="center"/>
              <w:rPr>
                <w:rFonts w:ascii="Times New Roman" w:hAnsi="Times New Roman" w:cs="Times New Roman"/>
              </w:rPr>
            </w:pPr>
          </w:p>
        </w:tc>
      </w:tr>
      <w:tr w:rsidR="008159FE" w:rsidRPr="006B2236" w14:paraId="41E235A5" w14:textId="77777777" w:rsidTr="00EB57B6">
        <w:trPr>
          <w:trHeight w:val="290"/>
        </w:trPr>
        <w:tc>
          <w:tcPr>
            <w:tcW w:w="636" w:type="pct"/>
            <w:noWrap/>
            <w:vAlign w:val="center"/>
            <w:hideMark/>
          </w:tcPr>
          <w:p w14:paraId="030D569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538" w:type="pct"/>
            <w:noWrap/>
            <w:vAlign w:val="center"/>
            <w:hideMark/>
          </w:tcPr>
          <w:p w14:paraId="31BE9E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56.622</w:t>
            </w:r>
          </w:p>
        </w:tc>
        <w:tc>
          <w:tcPr>
            <w:tcW w:w="538" w:type="pct"/>
            <w:noWrap/>
            <w:vAlign w:val="center"/>
            <w:hideMark/>
          </w:tcPr>
          <w:p w14:paraId="78CE3D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44.56</w:t>
            </w:r>
          </w:p>
        </w:tc>
        <w:tc>
          <w:tcPr>
            <w:tcW w:w="538" w:type="pct"/>
            <w:noWrap/>
            <w:vAlign w:val="center"/>
            <w:hideMark/>
          </w:tcPr>
          <w:p w14:paraId="1B1F7D9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31.882</w:t>
            </w:r>
          </w:p>
        </w:tc>
        <w:tc>
          <w:tcPr>
            <w:tcW w:w="568" w:type="pct"/>
            <w:noWrap/>
            <w:vAlign w:val="center"/>
            <w:hideMark/>
          </w:tcPr>
          <w:p w14:paraId="2222E35A"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2F78BC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37.865</w:t>
            </w:r>
          </w:p>
        </w:tc>
        <w:tc>
          <w:tcPr>
            <w:tcW w:w="538" w:type="pct"/>
            <w:noWrap/>
            <w:vAlign w:val="center"/>
            <w:hideMark/>
          </w:tcPr>
          <w:p w14:paraId="45D410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22.7</w:t>
            </w:r>
          </w:p>
        </w:tc>
        <w:tc>
          <w:tcPr>
            <w:tcW w:w="538" w:type="pct"/>
            <w:noWrap/>
            <w:vAlign w:val="center"/>
            <w:hideMark/>
          </w:tcPr>
          <w:p w14:paraId="738CB1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16.615</w:t>
            </w:r>
          </w:p>
        </w:tc>
        <w:tc>
          <w:tcPr>
            <w:tcW w:w="568" w:type="pct"/>
            <w:noWrap/>
            <w:vAlign w:val="center"/>
            <w:hideMark/>
          </w:tcPr>
          <w:p w14:paraId="77924807" w14:textId="77777777" w:rsidR="008159FE" w:rsidRPr="006B2236" w:rsidRDefault="008159FE" w:rsidP="00ED1496">
            <w:pPr>
              <w:jc w:val="center"/>
              <w:rPr>
                <w:rFonts w:ascii="Times New Roman" w:hAnsi="Times New Roman" w:cs="Times New Roman"/>
              </w:rPr>
            </w:pPr>
          </w:p>
        </w:tc>
      </w:tr>
      <w:tr w:rsidR="008159FE" w:rsidRPr="006B2236" w14:paraId="6F2832B9" w14:textId="77777777" w:rsidTr="00EB57B6">
        <w:trPr>
          <w:trHeight w:val="290"/>
        </w:trPr>
        <w:tc>
          <w:tcPr>
            <w:tcW w:w="636" w:type="pct"/>
            <w:noWrap/>
            <w:vAlign w:val="center"/>
            <w:hideMark/>
          </w:tcPr>
          <w:p w14:paraId="1E30D39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538" w:type="pct"/>
            <w:noWrap/>
            <w:vAlign w:val="center"/>
            <w:hideMark/>
          </w:tcPr>
          <w:p w14:paraId="5231D0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80.075</w:t>
            </w:r>
          </w:p>
        </w:tc>
        <w:tc>
          <w:tcPr>
            <w:tcW w:w="538" w:type="pct"/>
            <w:noWrap/>
            <w:vAlign w:val="center"/>
            <w:hideMark/>
          </w:tcPr>
          <w:p w14:paraId="5C14A7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63.018</w:t>
            </w:r>
          </w:p>
        </w:tc>
        <w:tc>
          <w:tcPr>
            <w:tcW w:w="538" w:type="pct"/>
            <w:noWrap/>
            <w:vAlign w:val="center"/>
            <w:hideMark/>
          </w:tcPr>
          <w:p w14:paraId="1F70A04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45.088</w:t>
            </w:r>
          </w:p>
        </w:tc>
        <w:tc>
          <w:tcPr>
            <w:tcW w:w="568" w:type="pct"/>
            <w:noWrap/>
            <w:vAlign w:val="center"/>
            <w:hideMark/>
          </w:tcPr>
          <w:p w14:paraId="3EC10813"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0E5FA3A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53.549</w:t>
            </w:r>
          </w:p>
        </w:tc>
        <w:tc>
          <w:tcPr>
            <w:tcW w:w="538" w:type="pct"/>
            <w:noWrap/>
            <w:vAlign w:val="center"/>
            <w:hideMark/>
          </w:tcPr>
          <w:p w14:paraId="06164D4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32.102</w:t>
            </w:r>
          </w:p>
        </w:tc>
        <w:tc>
          <w:tcPr>
            <w:tcW w:w="538" w:type="pct"/>
            <w:noWrap/>
            <w:vAlign w:val="center"/>
            <w:hideMark/>
          </w:tcPr>
          <w:p w14:paraId="20A08B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23.498</w:t>
            </w:r>
          </w:p>
        </w:tc>
        <w:tc>
          <w:tcPr>
            <w:tcW w:w="568" w:type="pct"/>
            <w:noWrap/>
            <w:vAlign w:val="center"/>
            <w:hideMark/>
          </w:tcPr>
          <w:p w14:paraId="4A02F971" w14:textId="77777777" w:rsidR="008159FE" w:rsidRPr="006B2236" w:rsidRDefault="008159FE" w:rsidP="00ED1496">
            <w:pPr>
              <w:jc w:val="center"/>
              <w:rPr>
                <w:rFonts w:ascii="Times New Roman" w:hAnsi="Times New Roman" w:cs="Times New Roman"/>
              </w:rPr>
            </w:pPr>
          </w:p>
        </w:tc>
      </w:tr>
      <w:tr w:rsidR="008159FE" w:rsidRPr="006B2236" w14:paraId="631727EB" w14:textId="77777777" w:rsidTr="00EB57B6">
        <w:trPr>
          <w:trHeight w:val="290"/>
        </w:trPr>
        <w:tc>
          <w:tcPr>
            <w:tcW w:w="636" w:type="pct"/>
            <w:noWrap/>
            <w:vAlign w:val="center"/>
            <w:hideMark/>
          </w:tcPr>
          <w:p w14:paraId="742ED8C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538" w:type="pct"/>
            <w:noWrap/>
            <w:vAlign w:val="center"/>
            <w:hideMark/>
          </w:tcPr>
          <w:p w14:paraId="443ED7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3.597</w:t>
            </w:r>
          </w:p>
        </w:tc>
        <w:tc>
          <w:tcPr>
            <w:tcW w:w="538" w:type="pct"/>
            <w:noWrap/>
            <w:vAlign w:val="center"/>
            <w:hideMark/>
          </w:tcPr>
          <w:p w14:paraId="39D4C2C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2.736</w:t>
            </w:r>
          </w:p>
        </w:tc>
        <w:tc>
          <w:tcPr>
            <w:tcW w:w="538" w:type="pct"/>
            <w:noWrap/>
            <w:vAlign w:val="center"/>
            <w:hideMark/>
          </w:tcPr>
          <w:p w14:paraId="324181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1.958</w:t>
            </w:r>
          </w:p>
        </w:tc>
        <w:tc>
          <w:tcPr>
            <w:tcW w:w="568" w:type="pct"/>
            <w:noWrap/>
            <w:vAlign w:val="center"/>
            <w:hideMark/>
          </w:tcPr>
          <w:p w14:paraId="16167A1F" w14:textId="77777777" w:rsidR="008159FE" w:rsidRPr="006B2236" w:rsidRDefault="008159FE" w:rsidP="00ED1496">
            <w:pPr>
              <w:jc w:val="center"/>
              <w:rPr>
                <w:rFonts w:ascii="Times New Roman" w:hAnsi="Times New Roman" w:cs="Times New Roman"/>
              </w:rPr>
            </w:pPr>
          </w:p>
        </w:tc>
        <w:tc>
          <w:tcPr>
            <w:tcW w:w="538" w:type="pct"/>
            <w:noWrap/>
            <w:vAlign w:val="center"/>
            <w:hideMark/>
          </w:tcPr>
          <w:p w14:paraId="7757A4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2.338</w:t>
            </w:r>
          </w:p>
        </w:tc>
        <w:tc>
          <w:tcPr>
            <w:tcW w:w="538" w:type="pct"/>
            <w:noWrap/>
            <w:vAlign w:val="center"/>
            <w:hideMark/>
          </w:tcPr>
          <w:p w14:paraId="783E11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1.385</w:t>
            </w:r>
          </w:p>
        </w:tc>
        <w:tc>
          <w:tcPr>
            <w:tcW w:w="538" w:type="pct"/>
            <w:noWrap/>
            <w:vAlign w:val="center"/>
            <w:hideMark/>
          </w:tcPr>
          <w:p w14:paraId="003F541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1.012</w:t>
            </w:r>
          </w:p>
        </w:tc>
        <w:tc>
          <w:tcPr>
            <w:tcW w:w="568" w:type="pct"/>
            <w:noWrap/>
            <w:vAlign w:val="center"/>
            <w:hideMark/>
          </w:tcPr>
          <w:p w14:paraId="18893732" w14:textId="77777777" w:rsidR="008159FE" w:rsidRPr="006B2236" w:rsidRDefault="008159FE" w:rsidP="00ED1496">
            <w:pPr>
              <w:jc w:val="center"/>
              <w:rPr>
                <w:rFonts w:ascii="Times New Roman" w:hAnsi="Times New Roman" w:cs="Times New Roman"/>
              </w:rPr>
            </w:pPr>
          </w:p>
        </w:tc>
      </w:tr>
    </w:tbl>
    <w:p w14:paraId="27116932"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02ACDC0" w14:textId="08A17456"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eedling vigour index II (SVI II)</w:t>
      </w:r>
    </w:p>
    <w:tbl>
      <w:tblPr>
        <w:tblStyle w:val="TableGrid"/>
        <w:tblW w:w="5000" w:type="pct"/>
        <w:tblLook w:val="04A0" w:firstRow="1" w:lastRow="0" w:firstColumn="1" w:lastColumn="0" w:noHBand="0" w:noVBand="1"/>
      </w:tblPr>
      <w:tblGrid>
        <w:gridCol w:w="1165"/>
        <w:gridCol w:w="736"/>
        <w:gridCol w:w="736"/>
        <w:gridCol w:w="736"/>
        <w:gridCol w:w="1208"/>
        <w:gridCol w:w="1078"/>
        <w:gridCol w:w="1078"/>
        <w:gridCol w:w="1078"/>
        <w:gridCol w:w="1201"/>
      </w:tblGrid>
      <w:tr w:rsidR="008159FE" w:rsidRPr="006B2236" w14:paraId="20B2A6C9" w14:textId="77777777" w:rsidTr="007E38A2">
        <w:trPr>
          <w:trHeight w:val="290"/>
        </w:trPr>
        <w:tc>
          <w:tcPr>
            <w:tcW w:w="646" w:type="pct"/>
            <w:noWrap/>
            <w:vAlign w:val="center"/>
            <w:hideMark/>
          </w:tcPr>
          <w:p w14:paraId="252406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721B69B1" w14:textId="3BDA16B8" w:rsidR="008159FE" w:rsidRPr="006B2236" w:rsidRDefault="0027340D" w:rsidP="00ED1496">
            <w:pPr>
              <w:jc w:val="center"/>
              <w:rPr>
                <w:rFonts w:ascii="Times New Roman" w:hAnsi="Times New Roman" w:cs="Times New Roman"/>
                <w:b/>
                <w:bCs/>
              </w:rPr>
            </w:pPr>
            <w:r>
              <w:rPr>
                <w:rFonts w:ascii="Times New Roman" w:hAnsi="Times New Roman" w:cs="Times New Roman"/>
                <w:b/>
                <w:bCs/>
                <w:color w:val="FF0000"/>
              </w:rPr>
              <w:t>S</w:t>
            </w:r>
            <w:r w:rsidR="00C95AD1" w:rsidRPr="002C0865">
              <w:rPr>
                <w:rFonts w:ascii="Times New Roman" w:hAnsi="Times New Roman" w:cs="Times New Roman"/>
                <w:b/>
                <w:bCs/>
                <w:color w:val="FF0000"/>
              </w:rPr>
              <w:t>eedling vigour index</w:t>
            </w:r>
            <w:r w:rsidR="00C95AD1">
              <w:rPr>
                <w:rFonts w:ascii="Times New Roman" w:hAnsi="Times New Roman" w:cs="Times New Roman"/>
                <w:b/>
                <w:bCs/>
                <w:color w:val="FF0000"/>
              </w:rPr>
              <w:t xml:space="preserve"> </w:t>
            </w:r>
            <w:r>
              <w:rPr>
                <w:rFonts w:ascii="Times New Roman" w:hAnsi="Times New Roman" w:cs="Times New Roman"/>
                <w:b/>
                <w:bCs/>
                <w:color w:val="FF0000"/>
              </w:rPr>
              <w:t xml:space="preserve">II </w:t>
            </w:r>
            <w:r w:rsidR="00C95AD1">
              <w:rPr>
                <w:rFonts w:ascii="Times New Roman" w:hAnsi="Times New Roman" w:cs="Times New Roman"/>
                <w:b/>
                <w:bCs/>
                <w:color w:val="FF0000"/>
              </w:rPr>
              <w:t>(number)</w:t>
            </w:r>
          </w:p>
        </w:tc>
      </w:tr>
      <w:tr w:rsidR="008159FE" w:rsidRPr="006B2236" w14:paraId="5C3E453B" w14:textId="77777777" w:rsidTr="007E38A2">
        <w:trPr>
          <w:trHeight w:val="290"/>
        </w:trPr>
        <w:tc>
          <w:tcPr>
            <w:tcW w:w="646" w:type="pct"/>
            <w:noWrap/>
            <w:vAlign w:val="center"/>
            <w:hideMark/>
          </w:tcPr>
          <w:p w14:paraId="00B52DB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894" w:type="pct"/>
            <w:gridSpan w:val="4"/>
            <w:noWrap/>
            <w:vAlign w:val="center"/>
            <w:hideMark/>
          </w:tcPr>
          <w:p w14:paraId="41A6630C" w14:textId="13376A9B"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460" w:type="pct"/>
            <w:gridSpan w:val="4"/>
            <w:noWrap/>
            <w:vAlign w:val="center"/>
            <w:hideMark/>
          </w:tcPr>
          <w:p w14:paraId="2732A05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0B260DDC" w14:textId="77777777" w:rsidTr="007E38A2">
        <w:trPr>
          <w:trHeight w:val="290"/>
        </w:trPr>
        <w:tc>
          <w:tcPr>
            <w:tcW w:w="646" w:type="pct"/>
            <w:noWrap/>
            <w:vAlign w:val="center"/>
            <w:hideMark/>
          </w:tcPr>
          <w:p w14:paraId="5BF2CC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08" w:type="pct"/>
            <w:noWrap/>
            <w:vAlign w:val="center"/>
            <w:hideMark/>
          </w:tcPr>
          <w:p w14:paraId="0C9D976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08" w:type="pct"/>
            <w:noWrap/>
            <w:vAlign w:val="center"/>
            <w:hideMark/>
          </w:tcPr>
          <w:p w14:paraId="14C56ED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08" w:type="pct"/>
            <w:noWrap/>
            <w:vAlign w:val="center"/>
            <w:hideMark/>
          </w:tcPr>
          <w:p w14:paraId="753AA2B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70" w:type="pct"/>
            <w:noWrap/>
            <w:vAlign w:val="center"/>
            <w:hideMark/>
          </w:tcPr>
          <w:p w14:paraId="658255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98" w:type="pct"/>
            <w:noWrap/>
            <w:vAlign w:val="center"/>
            <w:hideMark/>
          </w:tcPr>
          <w:p w14:paraId="541305F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98" w:type="pct"/>
            <w:noWrap/>
            <w:vAlign w:val="center"/>
            <w:hideMark/>
          </w:tcPr>
          <w:p w14:paraId="78D9B63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98" w:type="pct"/>
            <w:noWrap/>
            <w:vAlign w:val="center"/>
            <w:hideMark/>
          </w:tcPr>
          <w:p w14:paraId="5331419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66" w:type="pct"/>
            <w:noWrap/>
            <w:vAlign w:val="center"/>
            <w:hideMark/>
          </w:tcPr>
          <w:p w14:paraId="23AEFCD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B034F57" w14:textId="77777777" w:rsidTr="007E38A2">
        <w:trPr>
          <w:trHeight w:val="290"/>
        </w:trPr>
        <w:tc>
          <w:tcPr>
            <w:tcW w:w="646" w:type="pct"/>
            <w:noWrap/>
            <w:vAlign w:val="center"/>
            <w:hideMark/>
          </w:tcPr>
          <w:p w14:paraId="4DEE774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08" w:type="pct"/>
            <w:noWrap/>
            <w:vAlign w:val="center"/>
            <w:hideMark/>
          </w:tcPr>
          <w:p w14:paraId="5062CE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3.894</w:t>
            </w:r>
          </w:p>
        </w:tc>
        <w:tc>
          <w:tcPr>
            <w:tcW w:w="408" w:type="pct"/>
            <w:noWrap/>
            <w:vAlign w:val="center"/>
            <w:hideMark/>
          </w:tcPr>
          <w:p w14:paraId="798AEB6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4.037</w:t>
            </w:r>
          </w:p>
        </w:tc>
        <w:tc>
          <w:tcPr>
            <w:tcW w:w="408" w:type="pct"/>
            <w:noWrap/>
            <w:vAlign w:val="center"/>
            <w:hideMark/>
          </w:tcPr>
          <w:p w14:paraId="6175D4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4.126</w:t>
            </w:r>
          </w:p>
        </w:tc>
        <w:tc>
          <w:tcPr>
            <w:tcW w:w="670" w:type="pct"/>
            <w:noWrap/>
            <w:vAlign w:val="center"/>
            <w:hideMark/>
          </w:tcPr>
          <w:p w14:paraId="006D50F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4.019</w:t>
            </w:r>
          </w:p>
        </w:tc>
        <w:tc>
          <w:tcPr>
            <w:tcW w:w="598" w:type="pct"/>
            <w:noWrap/>
            <w:vAlign w:val="center"/>
            <w:hideMark/>
          </w:tcPr>
          <w:p w14:paraId="7CC7ABD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3.912</w:t>
            </w:r>
          </w:p>
        </w:tc>
        <w:tc>
          <w:tcPr>
            <w:tcW w:w="598" w:type="pct"/>
            <w:noWrap/>
            <w:vAlign w:val="center"/>
            <w:hideMark/>
          </w:tcPr>
          <w:p w14:paraId="1318DD2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4.115</w:t>
            </w:r>
          </w:p>
        </w:tc>
        <w:tc>
          <w:tcPr>
            <w:tcW w:w="598" w:type="pct"/>
            <w:noWrap/>
            <w:vAlign w:val="center"/>
            <w:hideMark/>
          </w:tcPr>
          <w:p w14:paraId="3BE828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4.153</w:t>
            </w:r>
          </w:p>
        </w:tc>
        <w:tc>
          <w:tcPr>
            <w:tcW w:w="666" w:type="pct"/>
            <w:noWrap/>
            <w:vAlign w:val="center"/>
            <w:hideMark/>
          </w:tcPr>
          <w:p w14:paraId="5453B99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w:t>
            </w:r>
          </w:p>
        </w:tc>
      </w:tr>
      <w:tr w:rsidR="008159FE" w:rsidRPr="006B2236" w14:paraId="281661FF" w14:textId="77777777" w:rsidTr="007E38A2">
        <w:trPr>
          <w:trHeight w:val="290"/>
        </w:trPr>
        <w:tc>
          <w:tcPr>
            <w:tcW w:w="646" w:type="pct"/>
            <w:noWrap/>
            <w:vAlign w:val="center"/>
            <w:hideMark/>
          </w:tcPr>
          <w:p w14:paraId="390777A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08" w:type="pct"/>
            <w:noWrap/>
            <w:vAlign w:val="center"/>
            <w:hideMark/>
          </w:tcPr>
          <w:p w14:paraId="6E85FA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3.868</w:t>
            </w:r>
          </w:p>
        </w:tc>
        <w:tc>
          <w:tcPr>
            <w:tcW w:w="408" w:type="pct"/>
            <w:noWrap/>
            <w:vAlign w:val="center"/>
            <w:hideMark/>
          </w:tcPr>
          <w:p w14:paraId="24DDD55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4.024</w:t>
            </w:r>
          </w:p>
        </w:tc>
        <w:tc>
          <w:tcPr>
            <w:tcW w:w="408" w:type="pct"/>
            <w:noWrap/>
            <w:vAlign w:val="center"/>
            <w:hideMark/>
          </w:tcPr>
          <w:p w14:paraId="6D4D78A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4.109</w:t>
            </w:r>
          </w:p>
        </w:tc>
        <w:tc>
          <w:tcPr>
            <w:tcW w:w="670" w:type="pct"/>
            <w:noWrap/>
            <w:vAlign w:val="center"/>
            <w:hideMark/>
          </w:tcPr>
          <w:p w14:paraId="5019FAD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4.000333</w:t>
            </w:r>
          </w:p>
        </w:tc>
        <w:tc>
          <w:tcPr>
            <w:tcW w:w="598" w:type="pct"/>
            <w:noWrap/>
            <w:vAlign w:val="center"/>
            <w:hideMark/>
          </w:tcPr>
          <w:p w14:paraId="0FB95DE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w:t>
            </w:r>
          </w:p>
        </w:tc>
        <w:tc>
          <w:tcPr>
            <w:tcW w:w="598" w:type="pct"/>
            <w:noWrap/>
            <w:vAlign w:val="center"/>
            <w:hideMark/>
          </w:tcPr>
          <w:p w14:paraId="55553A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4.238</w:t>
            </w:r>
          </w:p>
        </w:tc>
        <w:tc>
          <w:tcPr>
            <w:tcW w:w="598" w:type="pct"/>
            <w:noWrap/>
            <w:vAlign w:val="center"/>
            <w:hideMark/>
          </w:tcPr>
          <w:p w14:paraId="41A095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4.129</w:t>
            </w:r>
          </w:p>
        </w:tc>
        <w:tc>
          <w:tcPr>
            <w:tcW w:w="666" w:type="pct"/>
            <w:noWrap/>
            <w:vAlign w:val="center"/>
            <w:hideMark/>
          </w:tcPr>
          <w:p w14:paraId="48A2C9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4.142333</w:t>
            </w:r>
          </w:p>
        </w:tc>
      </w:tr>
      <w:tr w:rsidR="008159FE" w:rsidRPr="006B2236" w14:paraId="741FCD74" w14:textId="77777777" w:rsidTr="007E38A2">
        <w:trPr>
          <w:trHeight w:val="290"/>
        </w:trPr>
        <w:tc>
          <w:tcPr>
            <w:tcW w:w="646" w:type="pct"/>
            <w:noWrap/>
            <w:vAlign w:val="center"/>
            <w:hideMark/>
          </w:tcPr>
          <w:p w14:paraId="7DBA2FB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08" w:type="pct"/>
            <w:noWrap/>
            <w:vAlign w:val="center"/>
            <w:hideMark/>
          </w:tcPr>
          <w:p w14:paraId="6AC5E65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3.806</w:t>
            </w:r>
          </w:p>
        </w:tc>
        <w:tc>
          <w:tcPr>
            <w:tcW w:w="408" w:type="pct"/>
            <w:noWrap/>
            <w:vAlign w:val="center"/>
            <w:hideMark/>
          </w:tcPr>
          <w:p w14:paraId="45223D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3.895</w:t>
            </w:r>
          </w:p>
        </w:tc>
        <w:tc>
          <w:tcPr>
            <w:tcW w:w="408" w:type="pct"/>
            <w:noWrap/>
            <w:vAlign w:val="center"/>
            <w:hideMark/>
          </w:tcPr>
          <w:p w14:paraId="4D908E6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3.986</w:t>
            </w:r>
          </w:p>
        </w:tc>
        <w:tc>
          <w:tcPr>
            <w:tcW w:w="670" w:type="pct"/>
            <w:noWrap/>
            <w:vAlign w:val="center"/>
            <w:hideMark/>
          </w:tcPr>
          <w:p w14:paraId="3DB4F19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3.895667</w:t>
            </w:r>
          </w:p>
        </w:tc>
        <w:tc>
          <w:tcPr>
            <w:tcW w:w="598" w:type="pct"/>
            <w:noWrap/>
            <w:vAlign w:val="center"/>
            <w:hideMark/>
          </w:tcPr>
          <w:p w14:paraId="61A43F2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3.858</w:t>
            </w:r>
          </w:p>
        </w:tc>
        <w:tc>
          <w:tcPr>
            <w:tcW w:w="598" w:type="pct"/>
            <w:noWrap/>
            <w:vAlign w:val="center"/>
            <w:hideMark/>
          </w:tcPr>
          <w:p w14:paraId="7518E36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3.761</w:t>
            </w:r>
          </w:p>
        </w:tc>
        <w:tc>
          <w:tcPr>
            <w:tcW w:w="598" w:type="pct"/>
            <w:noWrap/>
            <w:vAlign w:val="center"/>
            <w:hideMark/>
          </w:tcPr>
          <w:p w14:paraId="56D91E3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3.899</w:t>
            </w:r>
          </w:p>
        </w:tc>
        <w:tc>
          <w:tcPr>
            <w:tcW w:w="666" w:type="pct"/>
            <w:noWrap/>
            <w:vAlign w:val="center"/>
            <w:hideMark/>
          </w:tcPr>
          <w:p w14:paraId="626913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3.839333</w:t>
            </w:r>
          </w:p>
        </w:tc>
      </w:tr>
      <w:tr w:rsidR="008159FE" w:rsidRPr="006B2236" w14:paraId="00E2EBEE" w14:textId="77777777" w:rsidTr="007E38A2">
        <w:trPr>
          <w:trHeight w:val="290"/>
        </w:trPr>
        <w:tc>
          <w:tcPr>
            <w:tcW w:w="646" w:type="pct"/>
            <w:noWrap/>
            <w:vAlign w:val="center"/>
            <w:hideMark/>
          </w:tcPr>
          <w:p w14:paraId="0319D5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08" w:type="pct"/>
            <w:noWrap/>
            <w:vAlign w:val="center"/>
            <w:hideMark/>
          </w:tcPr>
          <w:p w14:paraId="110F1B9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08" w:type="pct"/>
            <w:noWrap/>
            <w:vAlign w:val="center"/>
            <w:hideMark/>
          </w:tcPr>
          <w:p w14:paraId="0BA1DE0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08" w:type="pct"/>
            <w:noWrap/>
            <w:vAlign w:val="center"/>
            <w:hideMark/>
          </w:tcPr>
          <w:p w14:paraId="5BCF74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70" w:type="pct"/>
            <w:noWrap/>
            <w:vAlign w:val="center"/>
            <w:hideMark/>
          </w:tcPr>
          <w:p w14:paraId="40A8E70C"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2AB4852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98" w:type="pct"/>
            <w:noWrap/>
            <w:vAlign w:val="center"/>
            <w:hideMark/>
          </w:tcPr>
          <w:p w14:paraId="6A64580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0.362</w:t>
            </w:r>
          </w:p>
        </w:tc>
        <w:tc>
          <w:tcPr>
            <w:tcW w:w="598" w:type="pct"/>
            <w:noWrap/>
            <w:vAlign w:val="center"/>
            <w:hideMark/>
          </w:tcPr>
          <w:p w14:paraId="26919C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66" w:type="pct"/>
            <w:noWrap/>
            <w:vAlign w:val="center"/>
            <w:hideMark/>
          </w:tcPr>
          <w:p w14:paraId="3B2E78F4" w14:textId="77777777" w:rsidR="008159FE" w:rsidRPr="006B2236" w:rsidRDefault="008159FE" w:rsidP="00ED1496">
            <w:pPr>
              <w:jc w:val="center"/>
              <w:rPr>
                <w:rFonts w:ascii="Times New Roman" w:hAnsi="Times New Roman" w:cs="Times New Roman"/>
              </w:rPr>
            </w:pPr>
          </w:p>
        </w:tc>
      </w:tr>
      <w:tr w:rsidR="008159FE" w:rsidRPr="006B2236" w14:paraId="09D3D0BC" w14:textId="77777777" w:rsidTr="007E38A2">
        <w:trPr>
          <w:trHeight w:val="290"/>
        </w:trPr>
        <w:tc>
          <w:tcPr>
            <w:tcW w:w="646" w:type="pct"/>
            <w:noWrap/>
            <w:vAlign w:val="center"/>
            <w:hideMark/>
          </w:tcPr>
          <w:p w14:paraId="1C81C14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08" w:type="pct"/>
            <w:noWrap/>
            <w:vAlign w:val="center"/>
            <w:hideMark/>
          </w:tcPr>
          <w:p w14:paraId="38E0CD5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w:t>
            </w:r>
          </w:p>
        </w:tc>
        <w:tc>
          <w:tcPr>
            <w:tcW w:w="408" w:type="pct"/>
            <w:noWrap/>
            <w:vAlign w:val="center"/>
            <w:hideMark/>
          </w:tcPr>
          <w:p w14:paraId="23331E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0.052</w:t>
            </w:r>
          </w:p>
        </w:tc>
        <w:tc>
          <w:tcPr>
            <w:tcW w:w="408" w:type="pct"/>
            <w:noWrap/>
            <w:vAlign w:val="center"/>
            <w:hideMark/>
          </w:tcPr>
          <w:p w14:paraId="7B24D4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0.123</w:t>
            </w:r>
          </w:p>
        </w:tc>
        <w:tc>
          <w:tcPr>
            <w:tcW w:w="670" w:type="pct"/>
            <w:noWrap/>
            <w:vAlign w:val="center"/>
            <w:hideMark/>
          </w:tcPr>
          <w:p w14:paraId="4EEED830"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3BE893E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0.112</w:t>
            </w:r>
          </w:p>
        </w:tc>
        <w:tc>
          <w:tcPr>
            <w:tcW w:w="598" w:type="pct"/>
            <w:noWrap/>
            <w:vAlign w:val="center"/>
            <w:hideMark/>
          </w:tcPr>
          <w:p w14:paraId="647F2FC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0.09</w:t>
            </w:r>
          </w:p>
        </w:tc>
        <w:tc>
          <w:tcPr>
            <w:tcW w:w="598" w:type="pct"/>
            <w:noWrap/>
            <w:vAlign w:val="center"/>
            <w:hideMark/>
          </w:tcPr>
          <w:p w14:paraId="7E57DE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666" w:type="pct"/>
            <w:noWrap/>
            <w:vAlign w:val="center"/>
            <w:hideMark/>
          </w:tcPr>
          <w:p w14:paraId="0BF9D101" w14:textId="77777777" w:rsidR="008159FE" w:rsidRPr="006B2236" w:rsidRDefault="008159FE" w:rsidP="00ED1496">
            <w:pPr>
              <w:jc w:val="center"/>
              <w:rPr>
                <w:rFonts w:ascii="Times New Roman" w:hAnsi="Times New Roman" w:cs="Times New Roman"/>
              </w:rPr>
            </w:pPr>
          </w:p>
        </w:tc>
      </w:tr>
      <w:tr w:rsidR="008159FE" w:rsidRPr="006B2236" w14:paraId="615FD2D4" w14:textId="77777777" w:rsidTr="007E38A2">
        <w:trPr>
          <w:trHeight w:val="290"/>
        </w:trPr>
        <w:tc>
          <w:tcPr>
            <w:tcW w:w="646" w:type="pct"/>
            <w:noWrap/>
            <w:vAlign w:val="center"/>
            <w:hideMark/>
          </w:tcPr>
          <w:p w14:paraId="1DFB66B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08" w:type="pct"/>
            <w:noWrap/>
            <w:vAlign w:val="center"/>
            <w:hideMark/>
          </w:tcPr>
          <w:p w14:paraId="50A0004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w:t>
            </w:r>
          </w:p>
        </w:tc>
        <w:tc>
          <w:tcPr>
            <w:tcW w:w="408" w:type="pct"/>
            <w:noWrap/>
            <w:vAlign w:val="center"/>
            <w:hideMark/>
          </w:tcPr>
          <w:p w14:paraId="2536709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0.074</w:t>
            </w:r>
          </w:p>
        </w:tc>
        <w:tc>
          <w:tcPr>
            <w:tcW w:w="408" w:type="pct"/>
            <w:noWrap/>
            <w:vAlign w:val="center"/>
            <w:hideMark/>
          </w:tcPr>
          <w:p w14:paraId="348931E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0.174</w:t>
            </w:r>
          </w:p>
        </w:tc>
        <w:tc>
          <w:tcPr>
            <w:tcW w:w="670" w:type="pct"/>
            <w:noWrap/>
            <w:vAlign w:val="center"/>
            <w:hideMark/>
          </w:tcPr>
          <w:p w14:paraId="0E4D6DB3"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4B7637A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0.159</w:t>
            </w:r>
          </w:p>
        </w:tc>
        <w:tc>
          <w:tcPr>
            <w:tcW w:w="598" w:type="pct"/>
            <w:noWrap/>
            <w:vAlign w:val="center"/>
            <w:hideMark/>
          </w:tcPr>
          <w:p w14:paraId="1140FFE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0.127</w:t>
            </w:r>
          </w:p>
        </w:tc>
        <w:tc>
          <w:tcPr>
            <w:tcW w:w="598" w:type="pct"/>
            <w:noWrap/>
            <w:vAlign w:val="center"/>
            <w:hideMark/>
          </w:tcPr>
          <w:p w14:paraId="05A5B6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666" w:type="pct"/>
            <w:noWrap/>
            <w:vAlign w:val="center"/>
            <w:hideMark/>
          </w:tcPr>
          <w:p w14:paraId="41688269" w14:textId="77777777" w:rsidR="008159FE" w:rsidRPr="006B2236" w:rsidRDefault="008159FE" w:rsidP="00ED1496">
            <w:pPr>
              <w:jc w:val="center"/>
              <w:rPr>
                <w:rFonts w:ascii="Times New Roman" w:hAnsi="Times New Roman" w:cs="Times New Roman"/>
              </w:rPr>
            </w:pPr>
          </w:p>
        </w:tc>
      </w:tr>
      <w:tr w:rsidR="008159FE" w:rsidRPr="006B2236" w14:paraId="2C10D3F2" w14:textId="77777777" w:rsidTr="007E38A2">
        <w:trPr>
          <w:trHeight w:val="290"/>
        </w:trPr>
        <w:tc>
          <w:tcPr>
            <w:tcW w:w="646" w:type="pct"/>
            <w:noWrap/>
            <w:vAlign w:val="center"/>
            <w:hideMark/>
          </w:tcPr>
          <w:p w14:paraId="3428034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08" w:type="pct"/>
            <w:noWrap/>
            <w:vAlign w:val="center"/>
            <w:hideMark/>
          </w:tcPr>
          <w:p w14:paraId="7E139D9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2.231</w:t>
            </w:r>
          </w:p>
        </w:tc>
        <w:tc>
          <w:tcPr>
            <w:tcW w:w="408" w:type="pct"/>
            <w:noWrap/>
            <w:vAlign w:val="center"/>
            <w:hideMark/>
          </w:tcPr>
          <w:p w14:paraId="5191133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2.266</w:t>
            </w:r>
          </w:p>
        </w:tc>
        <w:tc>
          <w:tcPr>
            <w:tcW w:w="408" w:type="pct"/>
            <w:noWrap/>
            <w:vAlign w:val="center"/>
            <w:hideMark/>
          </w:tcPr>
          <w:p w14:paraId="459B779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5.231</w:t>
            </w:r>
          </w:p>
        </w:tc>
        <w:tc>
          <w:tcPr>
            <w:tcW w:w="670" w:type="pct"/>
            <w:noWrap/>
            <w:vAlign w:val="center"/>
            <w:hideMark/>
          </w:tcPr>
          <w:p w14:paraId="78483F7C" w14:textId="77777777" w:rsidR="008159FE" w:rsidRPr="006B2236" w:rsidRDefault="008159FE" w:rsidP="00ED1496">
            <w:pPr>
              <w:jc w:val="center"/>
              <w:rPr>
                <w:rFonts w:ascii="Times New Roman" w:hAnsi="Times New Roman" w:cs="Times New Roman"/>
              </w:rPr>
            </w:pPr>
          </w:p>
        </w:tc>
        <w:tc>
          <w:tcPr>
            <w:tcW w:w="598" w:type="pct"/>
            <w:noWrap/>
            <w:vAlign w:val="center"/>
            <w:hideMark/>
          </w:tcPr>
          <w:p w14:paraId="06B871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4.938</w:t>
            </w:r>
          </w:p>
        </w:tc>
        <w:tc>
          <w:tcPr>
            <w:tcW w:w="598" w:type="pct"/>
            <w:noWrap/>
            <w:vAlign w:val="center"/>
            <w:hideMark/>
          </w:tcPr>
          <w:p w14:paraId="6CE74C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3.847</w:t>
            </w:r>
          </w:p>
        </w:tc>
        <w:tc>
          <w:tcPr>
            <w:tcW w:w="598" w:type="pct"/>
            <w:noWrap/>
            <w:vAlign w:val="center"/>
            <w:hideMark/>
          </w:tcPr>
          <w:p w14:paraId="0073DC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3.551</w:t>
            </w:r>
          </w:p>
        </w:tc>
        <w:tc>
          <w:tcPr>
            <w:tcW w:w="666" w:type="pct"/>
            <w:noWrap/>
            <w:vAlign w:val="center"/>
            <w:hideMark/>
          </w:tcPr>
          <w:p w14:paraId="77EBCC7D" w14:textId="77777777" w:rsidR="008159FE" w:rsidRPr="006B2236" w:rsidRDefault="008159FE" w:rsidP="00ED1496">
            <w:pPr>
              <w:jc w:val="center"/>
              <w:rPr>
                <w:rFonts w:ascii="Times New Roman" w:hAnsi="Times New Roman" w:cs="Times New Roman"/>
              </w:rPr>
            </w:pPr>
          </w:p>
        </w:tc>
      </w:tr>
    </w:tbl>
    <w:p w14:paraId="26F884F5"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33A02796" w14:textId="429D836C"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12. Effect of </w:t>
      </w:r>
      <w:r w:rsidR="008159FE" w:rsidRPr="006B2236">
        <w:rPr>
          <w:rFonts w:ascii="Times New Roman" w:hAnsi="Times New Roman" w:cs="Times New Roman"/>
          <w:b/>
          <w:bCs/>
        </w:rPr>
        <w:t xml:space="preserve">fruit load on </w:t>
      </w:r>
      <w:r w:rsidR="0025202B">
        <w:rPr>
          <w:rFonts w:ascii="Times New Roman" w:hAnsi="Times New Roman" w:cs="Times New Roman"/>
          <w:b/>
          <w:bCs/>
        </w:rPr>
        <w:t>S</w:t>
      </w:r>
      <w:r w:rsidR="008159FE" w:rsidRPr="006B2236">
        <w:rPr>
          <w:rFonts w:ascii="Times New Roman" w:hAnsi="Times New Roman" w:cs="Times New Roman"/>
          <w:b/>
          <w:bCs/>
        </w:rPr>
        <w:t>eed size (seed length and width in mm)</w:t>
      </w:r>
    </w:p>
    <w:p w14:paraId="221B72E5" w14:textId="0CA22BAF"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4A1705" w:rsidRPr="006B2236">
        <w:rPr>
          <w:rFonts w:ascii="Times New Roman" w:hAnsi="Times New Roman" w:cs="Times New Roman"/>
        </w:rPr>
        <w:t>14 and Table 15</w:t>
      </w:r>
      <w:r w:rsidRPr="006B2236">
        <w:rPr>
          <w:rFonts w:ascii="Times New Roman" w:hAnsi="Times New Roman" w:cs="Times New Roman"/>
        </w:rPr>
        <w:t xml:space="preserve">.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w:t>
      </w:r>
      <w:r w:rsidRPr="006B2236">
        <w:rPr>
          <w:rFonts w:ascii="Times New Roman" w:hAnsi="Times New Roman" w:cs="Times New Roman"/>
        </w:rPr>
        <w:lastRenderedPageBreak/>
        <w:t>fruit load allows better resource allocation to individual seeds, supporting slightly greater seed development, whereas higher fruit load may induce mild competition among developing seeds, reducing their size.</w:t>
      </w:r>
    </w:p>
    <w:p w14:paraId="12138706" w14:textId="5B26D997"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 length (mm)</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49D6CED7" w14:textId="77777777" w:rsidTr="007E38A2">
        <w:trPr>
          <w:trHeight w:val="290"/>
        </w:trPr>
        <w:tc>
          <w:tcPr>
            <w:tcW w:w="646" w:type="pct"/>
            <w:noWrap/>
            <w:vAlign w:val="center"/>
            <w:hideMark/>
          </w:tcPr>
          <w:p w14:paraId="122F9DC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47C41E9A" w14:textId="32DBF20D" w:rsidR="008159FE" w:rsidRPr="006B2236" w:rsidRDefault="00C95AD1" w:rsidP="00ED1496">
            <w:pPr>
              <w:jc w:val="center"/>
              <w:rPr>
                <w:rFonts w:ascii="Times New Roman" w:hAnsi="Times New Roman" w:cs="Times New Roman"/>
                <w:b/>
                <w:bCs/>
              </w:rPr>
            </w:pPr>
            <w:r w:rsidRPr="002C0865">
              <w:rPr>
                <w:rFonts w:ascii="Times New Roman" w:hAnsi="Times New Roman" w:cs="Times New Roman"/>
                <w:b/>
                <w:bCs/>
                <w:color w:val="FF0000"/>
              </w:rPr>
              <w:t xml:space="preserve">Seed length </w:t>
            </w:r>
            <w:r>
              <w:rPr>
                <w:rFonts w:ascii="Times New Roman" w:hAnsi="Times New Roman" w:cs="Times New Roman"/>
                <w:b/>
                <w:bCs/>
                <w:color w:val="FF0000"/>
              </w:rPr>
              <w:t>(mm)</w:t>
            </w:r>
          </w:p>
        </w:tc>
      </w:tr>
      <w:tr w:rsidR="008159FE" w:rsidRPr="006B2236" w14:paraId="58158E97" w14:textId="77777777" w:rsidTr="007E38A2">
        <w:trPr>
          <w:trHeight w:val="290"/>
        </w:trPr>
        <w:tc>
          <w:tcPr>
            <w:tcW w:w="646" w:type="pct"/>
            <w:noWrap/>
            <w:vAlign w:val="center"/>
            <w:hideMark/>
          </w:tcPr>
          <w:p w14:paraId="50C9E0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6BABEDE7" w14:textId="6113703C"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3DD2B92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76CDF050" w14:textId="77777777" w:rsidTr="007E38A2">
        <w:trPr>
          <w:trHeight w:val="290"/>
        </w:trPr>
        <w:tc>
          <w:tcPr>
            <w:tcW w:w="646" w:type="pct"/>
            <w:noWrap/>
            <w:vAlign w:val="center"/>
            <w:hideMark/>
          </w:tcPr>
          <w:p w14:paraId="4E0C220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4281507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75F89F5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5E06FDE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4D47E45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5A0F610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B0B173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1385D37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100DA70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2C43E176" w14:textId="77777777" w:rsidTr="007E38A2">
        <w:trPr>
          <w:trHeight w:val="290"/>
        </w:trPr>
        <w:tc>
          <w:tcPr>
            <w:tcW w:w="646" w:type="pct"/>
            <w:noWrap/>
            <w:vAlign w:val="center"/>
            <w:hideMark/>
          </w:tcPr>
          <w:p w14:paraId="55892A6B"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0A2D205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11.083</w:t>
            </w:r>
          </w:p>
        </w:tc>
        <w:tc>
          <w:tcPr>
            <w:tcW w:w="467" w:type="pct"/>
            <w:noWrap/>
            <w:vAlign w:val="center"/>
            <w:hideMark/>
          </w:tcPr>
          <w:p w14:paraId="003F73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11.713</w:t>
            </w:r>
          </w:p>
        </w:tc>
        <w:tc>
          <w:tcPr>
            <w:tcW w:w="467" w:type="pct"/>
            <w:noWrap/>
            <w:vAlign w:val="center"/>
            <w:hideMark/>
          </w:tcPr>
          <w:p w14:paraId="1D36C01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11.103</w:t>
            </w:r>
          </w:p>
        </w:tc>
        <w:tc>
          <w:tcPr>
            <w:tcW w:w="632" w:type="pct"/>
            <w:noWrap/>
            <w:vAlign w:val="center"/>
            <w:hideMark/>
          </w:tcPr>
          <w:p w14:paraId="5874F76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11.29967</w:t>
            </w:r>
          </w:p>
        </w:tc>
        <w:tc>
          <w:tcPr>
            <w:tcW w:w="563" w:type="pct"/>
            <w:noWrap/>
            <w:vAlign w:val="center"/>
            <w:hideMark/>
          </w:tcPr>
          <w:p w14:paraId="1A43C4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w:t>
            </w:r>
          </w:p>
        </w:tc>
        <w:tc>
          <w:tcPr>
            <w:tcW w:w="563" w:type="pct"/>
            <w:noWrap/>
            <w:vAlign w:val="center"/>
            <w:hideMark/>
          </w:tcPr>
          <w:p w14:paraId="34CD58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11.147</w:t>
            </w:r>
          </w:p>
        </w:tc>
        <w:tc>
          <w:tcPr>
            <w:tcW w:w="563" w:type="pct"/>
            <w:noWrap/>
            <w:vAlign w:val="center"/>
            <w:hideMark/>
          </w:tcPr>
          <w:p w14:paraId="44B960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12.103</w:t>
            </w:r>
          </w:p>
        </w:tc>
        <w:tc>
          <w:tcPr>
            <w:tcW w:w="632" w:type="pct"/>
            <w:noWrap/>
            <w:vAlign w:val="center"/>
            <w:hideMark/>
          </w:tcPr>
          <w:p w14:paraId="16A753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11.45</w:t>
            </w:r>
          </w:p>
        </w:tc>
      </w:tr>
      <w:tr w:rsidR="008159FE" w:rsidRPr="006B2236" w14:paraId="64A4DEFD" w14:textId="77777777" w:rsidTr="007E38A2">
        <w:trPr>
          <w:trHeight w:val="290"/>
        </w:trPr>
        <w:tc>
          <w:tcPr>
            <w:tcW w:w="646" w:type="pct"/>
            <w:noWrap/>
            <w:vAlign w:val="center"/>
            <w:hideMark/>
          </w:tcPr>
          <w:p w14:paraId="432D2C0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36FE0EC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11.017</w:t>
            </w:r>
          </w:p>
        </w:tc>
        <w:tc>
          <w:tcPr>
            <w:tcW w:w="467" w:type="pct"/>
            <w:noWrap/>
            <w:vAlign w:val="center"/>
            <w:hideMark/>
          </w:tcPr>
          <w:p w14:paraId="4B8A087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11.983</w:t>
            </w:r>
          </w:p>
        </w:tc>
        <w:tc>
          <w:tcPr>
            <w:tcW w:w="467" w:type="pct"/>
            <w:noWrap/>
            <w:vAlign w:val="center"/>
            <w:hideMark/>
          </w:tcPr>
          <w:p w14:paraId="09748A9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10.81</w:t>
            </w:r>
          </w:p>
        </w:tc>
        <w:tc>
          <w:tcPr>
            <w:tcW w:w="632" w:type="pct"/>
            <w:noWrap/>
            <w:vAlign w:val="center"/>
            <w:hideMark/>
          </w:tcPr>
          <w:p w14:paraId="56F57AE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11.27</w:t>
            </w:r>
          </w:p>
        </w:tc>
        <w:tc>
          <w:tcPr>
            <w:tcW w:w="563" w:type="pct"/>
            <w:noWrap/>
            <w:vAlign w:val="center"/>
            <w:hideMark/>
          </w:tcPr>
          <w:p w14:paraId="2278C4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11.187</w:t>
            </w:r>
          </w:p>
        </w:tc>
        <w:tc>
          <w:tcPr>
            <w:tcW w:w="563" w:type="pct"/>
            <w:noWrap/>
            <w:vAlign w:val="center"/>
            <w:hideMark/>
          </w:tcPr>
          <w:p w14:paraId="0E1D71F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11.207</w:t>
            </w:r>
          </w:p>
        </w:tc>
        <w:tc>
          <w:tcPr>
            <w:tcW w:w="563" w:type="pct"/>
            <w:noWrap/>
            <w:vAlign w:val="center"/>
            <w:hideMark/>
          </w:tcPr>
          <w:p w14:paraId="1AA90F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11.897</w:t>
            </w:r>
          </w:p>
        </w:tc>
        <w:tc>
          <w:tcPr>
            <w:tcW w:w="632" w:type="pct"/>
            <w:noWrap/>
            <w:vAlign w:val="center"/>
            <w:hideMark/>
          </w:tcPr>
          <w:p w14:paraId="62C96E9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11.43033</w:t>
            </w:r>
          </w:p>
        </w:tc>
      </w:tr>
      <w:tr w:rsidR="008159FE" w:rsidRPr="006B2236" w14:paraId="126485CB" w14:textId="77777777" w:rsidTr="007E38A2">
        <w:trPr>
          <w:trHeight w:val="290"/>
        </w:trPr>
        <w:tc>
          <w:tcPr>
            <w:tcW w:w="646" w:type="pct"/>
            <w:noWrap/>
            <w:vAlign w:val="center"/>
            <w:hideMark/>
          </w:tcPr>
          <w:p w14:paraId="240B6FF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65D351B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10.523</w:t>
            </w:r>
          </w:p>
        </w:tc>
        <w:tc>
          <w:tcPr>
            <w:tcW w:w="467" w:type="pct"/>
            <w:noWrap/>
            <w:vAlign w:val="center"/>
            <w:hideMark/>
          </w:tcPr>
          <w:p w14:paraId="76F1A98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10.847</w:t>
            </w:r>
          </w:p>
        </w:tc>
        <w:tc>
          <w:tcPr>
            <w:tcW w:w="467" w:type="pct"/>
            <w:noWrap/>
            <w:vAlign w:val="center"/>
            <w:hideMark/>
          </w:tcPr>
          <w:p w14:paraId="30024D2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11.54</w:t>
            </w:r>
          </w:p>
        </w:tc>
        <w:tc>
          <w:tcPr>
            <w:tcW w:w="632" w:type="pct"/>
            <w:noWrap/>
            <w:vAlign w:val="center"/>
            <w:hideMark/>
          </w:tcPr>
          <w:p w14:paraId="6357B82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10.97</w:t>
            </w:r>
          </w:p>
        </w:tc>
        <w:tc>
          <w:tcPr>
            <w:tcW w:w="563" w:type="pct"/>
            <w:noWrap/>
            <w:vAlign w:val="center"/>
            <w:hideMark/>
          </w:tcPr>
          <w:p w14:paraId="37406C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10.973</w:t>
            </w:r>
          </w:p>
        </w:tc>
        <w:tc>
          <w:tcPr>
            <w:tcW w:w="563" w:type="pct"/>
            <w:noWrap/>
            <w:vAlign w:val="center"/>
            <w:hideMark/>
          </w:tcPr>
          <w:p w14:paraId="3D9D12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11.4</w:t>
            </w:r>
          </w:p>
        </w:tc>
        <w:tc>
          <w:tcPr>
            <w:tcW w:w="563" w:type="pct"/>
            <w:noWrap/>
            <w:vAlign w:val="center"/>
            <w:hideMark/>
          </w:tcPr>
          <w:p w14:paraId="4DE37AF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10.927</w:t>
            </w:r>
          </w:p>
        </w:tc>
        <w:tc>
          <w:tcPr>
            <w:tcW w:w="632" w:type="pct"/>
            <w:noWrap/>
            <w:vAlign w:val="center"/>
            <w:hideMark/>
          </w:tcPr>
          <w:p w14:paraId="2AF19EC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11.1</w:t>
            </w:r>
          </w:p>
        </w:tc>
      </w:tr>
      <w:tr w:rsidR="008159FE" w:rsidRPr="006B2236" w14:paraId="1BCFCC5B" w14:textId="77777777" w:rsidTr="007E38A2">
        <w:trPr>
          <w:trHeight w:val="290"/>
        </w:trPr>
        <w:tc>
          <w:tcPr>
            <w:tcW w:w="646" w:type="pct"/>
            <w:noWrap/>
            <w:vAlign w:val="center"/>
            <w:hideMark/>
          </w:tcPr>
          <w:p w14:paraId="356D864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45C426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467" w:type="pct"/>
            <w:noWrap/>
            <w:vAlign w:val="center"/>
            <w:hideMark/>
          </w:tcPr>
          <w:p w14:paraId="11005A7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559C105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5F2B32B7"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17458C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6222FB3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730C90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0.326</w:t>
            </w:r>
          </w:p>
        </w:tc>
        <w:tc>
          <w:tcPr>
            <w:tcW w:w="632" w:type="pct"/>
            <w:noWrap/>
            <w:vAlign w:val="center"/>
            <w:hideMark/>
          </w:tcPr>
          <w:p w14:paraId="440F58D5" w14:textId="77777777" w:rsidR="008159FE" w:rsidRPr="006B2236" w:rsidRDefault="008159FE" w:rsidP="00ED1496">
            <w:pPr>
              <w:jc w:val="center"/>
              <w:rPr>
                <w:rFonts w:ascii="Times New Roman" w:hAnsi="Times New Roman" w:cs="Times New Roman"/>
              </w:rPr>
            </w:pPr>
          </w:p>
        </w:tc>
      </w:tr>
      <w:tr w:rsidR="008159FE" w:rsidRPr="006B2236" w14:paraId="45384A0C" w14:textId="77777777" w:rsidTr="007E38A2">
        <w:trPr>
          <w:trHeight w:val="290"/>
        </w:trPr>
        <w:tc>
          <w:tcPr>
            <w:tcW w:w="646" w:type="pct"/>
            <w:noWrap/>
            <w:vAlign w:val="center"/>
            <w:hideMark/>
          </w:tcPr>
          <w:p w14:paraId="0DDF84E5"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52FA03C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0.107</w:t>
            </w:r>
          </w:p>
        </w:tc>
        <w:tc>
          <w:tcPr>
            <w:tcW w:w="467" w:type="pct"/>
            <w:noWrap/>
            <w:vAlign w:val="center"/>
            <w:hideMark/>
          </w:tcPr>
          <w:p w14:paraId="5C6EF6A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0.33</w:t>
            </w:r>
          </w:p>
        </w:tc>
        <w:tc>
          <w:tcPr>
            <w:tcW w:w="467" w:type="pct"/>
            <w:noWrap/>
            <w:vAlign w:val="center"/>
            <w:hideMark/>
          </w:tcPr>
          <w:p w14:paraId="27F941F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0.426</w:t>
            </w:r>
          </w:p>
        </w:tc>
        <w:tc>
          <w:tcPr>
            <w:tcW w:w="632" w:type="pct"/>
            <w:noWrap/>
            <w:vAlign w:val="center"/>
            <w:hideMark/>
          </w:tcPr>
          <w:p w14:paraId="20640CF4"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3951A1E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0.169</w:t>
            </w:r>
          </w:p>
        </w:tc>
        <w:tc>
          <w:tcPr>
            <w:tcW w:w="563" w:type="pct"/>
            <w:noWrap/>
            <w:vAlign w:val="center"/>
            <w:hideMark/>
          </w:tcPr>
          <w:p w14:paraId="0BBD6D7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0.217</w:t>
            </w:r>
          </w:p>
        </w:tc>
        <w:tc>
          <w:tcPr>
            <w:tcW w:w="563" w:type="pct"/>
            <w:noWrap/>
            <w:vAlign w:val="center"/>
            <w:hideMark/>
          </w:tcPr>
          <w:p w14:paraId="7D1D57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0.081</w:t>
            </w:r>
          </w:p>
        </w:tc>
        <w:tc>
          <w:tcPr>
            <w:tcW w:w="632" w:type="pct"/>
            <w:noWrap/>
            <w:vAlign w:val="center"/>
            <w:hideMark/>
          </w:tcPr>
          <w:p w14:paraId="69BE510D" w14:textId="77777777" w:rsidR="008159FE" w:rsidRPr="006B2236" w:rsidRDefault="008159FE" w:rsidP="00ED1496">
            <w:pPr>
              <w:jc w:val="center"/>
              <w:rPr>
                <w:rFonts w:ascii="Times New Roman" w:hAnsi="Times New Roman" w:cs="Times New Roman"/>
              </w:rPr>
            </w:pPr>
          </w:p>
        </w:tc>
      </w:tr>
      <w:tr w:rsidR="008159FE" w:rsidRPr="006B2236" w14:paraId="7A38C2FC" w14:textId="77777777" w:rsidTr="007E38A2">
        <w:trPr>
          <w:trHeight w:val="290"/>
        </w:trPr>
        <w:tc>
          <w:tcPr>
            <w:tcW w:w="646" w:type="pct"/>
            <w:noWrap/>
            <w:vAlign w:val="center"/>
            <w:hideMark/>
          </w:tcPr>
          <w:p w14:paraId="1B7D7E8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386C0EE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0.151</w:t>
            </w:r>
          </w:p>
        </w:tc>
        <w:tc>
          <w:tcPr>
            <w:tcW w:w="467" w:type="pct"/>
            <w:noWrap/>
            <w:vAlign w:val="center"/>
            <w:hideMark/>
          </w:tcPr>
          <w:p w14:paraId="2483C80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0.466</w:t>
            </w:r>
          </w:p>
        </w:tc>
        <w:tc>
          <w:tcPr>
            <w:tcW w:w="467" w:type="pct"/>
            <w:noWrap/>
            <w:vAlign w:val="center"/>
            <w:hideMark/>
          </w:tcPr>
          <w:p w14:paraId="6E9D527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0.603</w:t>
            </w:r>
          </w:p>
        </w:tc>
        <w:tc>
          <w:tcPr>
            <w:tcW w:w="632" w:type="pct"/>
            <w:noWrap/>
            <w:vAlign w:val="center"/>
            <w:hideMark/>
          </w:tcPr>
          <w:p w14:paraId="24707EBC"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0ABAC97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0.24</w:t>
            </w:r>
          </w:p>
        </w:tc>
        <w:tc>
          <w:tcPr>
            <w:tcW w:w="563" w:type="pct"/>
            <w:noWrap/>
            <w:vAlign w:val="center"/>
            <w:hideMark/>
          </w:tcPr>
          <w:p w14:paraId="3ACEB1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0.306</w:t>
            </w:r>
          </w:p>
        </w:tc>
        <w:tc>
          <w:tcPr>
            <w:tcW w:w="563" w:type="pct"/>
            <w:noWrap/>
            <w:vAlign w:val="center"/>
            <w:hideMark/>
          </w:tcPr>
          <w:p w14:paraId="266AC74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0.114</w:t>
            </w:r>
          </w:p>
        </w:tc>
        <w:tc>
          <w:tcPr>
            <w:tcW w:w="632" w:type="pct"/>
            <w:noWrap/>
            <w:vAlign w:val="center"/>
            <w:hideMark/>
          </w:tcPr>
          <w:p w14:paraId="696C48FB" w14:textId="77777777" w:rsidR="008159FE" w:rsidRPr="006B2236" w:rsidRDefault="008159FE" w:rsidP="00ED1496">
            <w:pPr>
              <w:jc w:val="center"/>
              <w:rPr>
                <w:rFonts w:ascii="Times New Roman" w:hAnsi="Times New Roman" w:cs="Times New Roman"/>
              </w:rPr>
            </w:pPr>
          </w:p>
        </w:tc>
      </w:tr>
      <w:tr w:rsidR="008159FE" w:rsidRPr="006B2236" w14:paraId="05DCEEF3" w14:textId="77777777" w:rsidTr="007E38A2">
        <w:trPr>
          <w:trHeight w:val="290"/>
        </w:trPr>
        <w:tc>
          <w:tcPr>
            <w:tcW w:w="646" w:type="pct"/>
            <w:noWrap/>
            <w:vAlign w:val="center"/>
            <w:hideMark/>
          </w:tcPr>
          <w:p w14:paraId="6E9D3CC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2131624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1.697</w:t>
            </w:r>
          </w:p>
        </w:tc>
        <w:tc>
          <w:tcPr>
            <w:tcW w:w="467" w:type="pct"/>
            <w:noWrap/>
            <w:vAlign w:val="center"/>
            <w:hideMark/>
          </w:tcPr>
          <w:p w14:paraId="7E9327D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4.96</w:t>
            </w:r>
          </w:p>
        </w:tc>
        <w:tc>
          <w:tcPr>
            <w:tcW w:w="467" w:type="pct"/>
            <w:noWrap/>
            <w:vAlign w:val="center"/>
            <w:hideMark/>
          </w:tcPr>
          <w:p w14:paraId="6E6D115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6.622</w:t>
            </w:r>
          </w:p>
        </w:tc>
        <w:tc>
          <w:tcPr>
            <w:tcW w:w="632" w:type="pct"/>
            <w:noWrap/>
            <w:vAlign w:val="center"/>
            <w:hideMark/>
          </w:tcPr>
          <w:p w14:paraId="69401318"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5A2978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2.647</w:t>
            </w:r>
          </w:p>
        </w:tc>
        <w:tc>
          <w:tcPr>
            <w:tcW w:w="563" w:type="pct"/>
            <w:noWrap/>
            <w:vAlign w:val="center"/>
            <w:hideMark/>
          </w:tcPr>
          <w:p w14:paraId="04095ED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3.335</w:t>
            </w:r>
          </w:p>
        </w:tc>
        <w:tc>
          <w:tcPr>
            <w:tcW w:w="563" w:type="pct"/>
            <w:noWrap/>
            <w:vAlign w:val="center"/>
            <w:hideMark/>
          </w:tcPr>
          <w:p w14:paraId="768783A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1.204</w:t>
            </w:r>
          </w:p>
        </w:tc>
        <w:tc>
          <w:tcPr>
            <w:tcW w:w="632" w:type="pct"/>
            <w:noWrap/>
            <w:vAlign w:val="center"/>
            <w:hideMark/>
          </w:tcPr>
          <w:p w14:paraId="47D307BE" w14:textId="77777777" w:rsidR="008159FE" w:rsidRPr="006B2236" w:rsidRDefault="008159FE" w:rsidP="00ED1496">
            <w:pPr>
              <w:jc w:val="center"/>
              <w:rPr>
                <w:rFonts w:ascii="Times New Roman" w:hAnsi="Times New Roman" w:cs="Times New Roman"/>
              </w:rPr>
            </w:pPr>
          </w:p>
        </w:tc>
      </w:tr>
    </w:tbl>
    <w:p w14:paraId="5F48C22A"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0FA43778" w14:textId="64ADB0E0"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 width (mm)</w:t>
      </w:r>
    </w:p>
    <w:tbl>
      <w:tblPr>
        <w:tblStyle w:val="TableGrid"/>
        <w:tblW w:w="5000" w:type="pct"/>
        <w:tblLook w:val="04A0" w:firstRow="1" w:lastRow="0" w:firstColumn="1" w:lastColumn="0" w:noHBand="0" w:noVBand="1"/>
      </w:tblPr>
      <w:tblGrid>
        <w:gridCol w:w="1168"/>
        <w:gridCol w:w="777"/>
        <w:gridCol w:w="775"/>
        <w:gridCol w:w="775"/>
        <w:gridCol w:w="840"/>
        <w:gridCol w:w="1136"/>
        <w:gridCol w:w="1136"/>
        <w:gridCol w:w="1136"/>
        <w:gridCol w:w="1273"/>
      </w:tblGrid>
      <w:tr w:rsidR="008159FE" w:rsidRPr="006B2236" w14:paraId="620D3D45" w14:textId="77777777" w:rsidTr="007E38A2">
        <w:trPr>
          <w:trHeight w:val="290"/>
        </w:trPr>
        <w:tc>
          <w:tcPr>
            <w:tcW w:w="647" w:type="pct"/>
            <w:noWrap/>
            <w:vAlign w:val="center"/>
            <w:hideMark/>
          </w:tcPr>
          <w:p w14:paraId="29F0A72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3" w:type="pct"/>
            <w:gridSpan w:val="8"/>
            <w:noWrap/>
            <w:vAlign w:val="center"/>
            <w:hideMark/>
          </w:tcPr>
          <w:p w14:paraId="10492B42" w14:textId="53CF09E4" w:rsidR="008159FE" w:rsidRPr="006B2236" w:rsidRDefault="00C95AD1" w:rsidP="00ED1496">
            <w:pPr>
              <w:jc w:val="center"/>
              <w:rPr>
                <w:rFonts w:ascii="Times New Roman" w:hAnsi="Times New Roman" w:cs="Times New Roman"/>
                <w:b/>
                <w:bCs/>
              </w:rPr>
            </w:pPr>
            <w:r w:rsidRPr="002C0865">
              <w:rPr>
                <w:rFonts w:ascii="Times New Roman" w:hAnsi="Times New Roman" w:cs="Times New Roman"/>
                <w:b/>
                <w:bCs/>
                <w:color w:val="FF0000"/>
              </w:rPr>
              <w:t>Seed width</w:t>
            </w:r>
            <w:r>
              <w:rPr>
                <w:rFonts w:ascii="Times New Roman" w:hAnsi="Times New Roman" w:cs="Times New Roman"/>
                <w:b/>
                <w:bCs/>
                <w:color w:val="FF0000"/>
              </w:rPr>
              <w:t xml:space="preserve"> (mm)</w:t>
            </w:r>
          </w:p>
        </w:tc>
      </w:tr>
      <w:tr w:rsidR="008159FE" w:rsidRPr="006B2236" w14:paraId="41B2FDFB" w14:textId="77777777" w:rsidTr="007E38A2">
        <w:trPr>
          <w:trHeight w:val="290"/>
        </w:trPr>
        <w:tc>
          <w:tcPr>
            <w:tcW w:w="647" w:type="pct"/>
            <w:noWrap/>
            <w:vAlign w:val="center"/>
            <w:hideMark/>
          </w:tcPr>
          <w:p w14:paraId="30F4660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1756" w:type="pct"/>
            <w:gridSpan w:val="4"/>
            <w:noWrap/>
            <w:vAlign w:val="center"/>
            <w:hideMark/>
          </w:tcPr>
          <w:p w14:paraId="2AFB9601" w14:textId="544A0EDB"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597" w:type="pct"/>
            <w:gridSpan w:val="4"/>
            <w:noWrap/>
            <w:vAlign w:val="center"/>
            <w:hideMark/>
          </w:tcPr>
          <w:p w14:paraId="10B66E5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617C58AA" w14:textId="77777777" w:rsidTr="007E38A2">
        <w:trPr>
          <w:trHeight w:val="290"/>
        </w:trPr>
        <w:tc>
          <w:tcPr>
            <w:tcW w:w="647" w:type="pct"/>
            <w:noWrap/>
            <w:vAlign w:val="center"/>
            <w:hideMark/>
          </w:tcPr>
          <w:p w14:paraId="0AC656E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31" w:type="pct"/>
            <w:noWrap/>
            <w:vAlign w:val="center"/>
            <w:hideMark/>
          </w:tcPr>
          <w:p w14:paraId="75FFE7A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30" w:type="pct"/>
            <w:noWrap/>
            <w:vAlign w:val="center"/>
            <w:hideMark/>
          </w:tcPr>
          <w:p w14:paraId="7565E8E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30" w:type="pct"/>
            <w:noWrap/>
            <w:vAlign w:val="center"/>
            <w:hideMark/>
          </w:tcPr>
          <w:p w14:paraId="61A5930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466" w:type="pct"/>
            <w:noWrap/>
            <w:vAlign w:val="center"/>
            <w:hideMark/>
          </w:tcPr>
          <w:p w14:paraId="28075A8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630" w:type="pct"/>
            <w:noWrap/>
            <w:vAlign w:val="center"/>
            <w:hideMark/>
          </w:tcPr>
          <w:p w14:paraId="3D28A9BC"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630" w:type="pct"/>
            <w:noWrap/>
            <w:vAlign w:val="center"/>
            <w:hideMark/>
          </w:tcPr>
          <w:p w14:paraId="5C04701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630" w:type="pct"/>
            <w:noWrap/>
            <w:vAlign w:val="center"/>
            <w:hideMark/>
          </w:tcPr>
          <w:p w14:paraId="314CA6D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707" w:type="pct"/>
            <w:noWrap/>
            <w:vAlign w:val="center"/>
            <w:hideMark/>
          </w:tcPr>
          <w:p w14:paraId="64A9CF2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7EBFEA26" w14:textId="77777777" w:rsidTr="007E38A2">
        <w:trPr>
          <w:trHeight w:val="290"/>
        </w:trPr>
        <w:tc>
          <w:tcPr>
            <w:tcW w:w="647" w:type="pct"/>
            <w:noWrap/>
            <w:vAlign w:val="center"/>
            <w:hideMark/>
          </w:tcPr>
          <w:p w14:paraId="7A62619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w:t>
            </w:r>
          </w:p>
        </w:tc>
        <w:tc>
          <w:tcPr>
            <w:tcW w:w="431" w:type="pct"/>
            <w:noWrap/>
            <w:vAlign w:val="center"/>
            <w:hideMark/>
          </w:tcPr>
          <w:p w14:paraId="2B48183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4.247</w:t>
            </w:r>
          </w:p>
        </w:tc>
        <w:tc>
          <w:tcPr>
            <w:tcW w:w="430" w:type="pct"/>
            <w:noWrap/>
            <w:vAlign w:val="center"/>
            <w:hideMark/>
          </w:tcPr>
          <w:p w14:paraId="07D678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4.243</w:t>
            </w:r>
          </w:p>
        </w:tc>
        <w:tc>
          <w:tcPr>
            <w:tcW w:w="430" w:type="pct"/>
            <w:noWrap/>
            <w:vAlign w:val="center"/>
            <w:hideMark/>
          </w:tcPr>
          <w:p w14:paraId="49E7593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4.17</w:t>
            </w:r>
          </w:p>
        </w:tc>
        <w:tc>
          <w:tcPr>
            <w:tcW w:w="466" w:type="pct"/>
            <w:noWrap/>
            <w:vAlign w:val="center"/>
            <w:hideMark/>
          </w:tcPr>
          <w:p w14:paraId="4B55EC1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4.22</w:t>
            </w:r>
          </w:p>
        </w:tc>
        <w:tc>
          <w:tcPr>
            <w:tcW w:w="630" w:type="pct"/>
            <w:noWrap/>
            <w:vAlign w:val="center"/>
            <w:hideMark/>
          </w:tcPr>
          <w:p w14:paraId="3A4F242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4.237</w:t>
            </w:r>
          </w:p>
        </w:tc>
        <w:tc>
          <w:tcPr>
            <w:tcW w:w="630" w:type="pct"/>
            <w:noWrap/>
            <w:vAlign w:val="center"/>
            <w:hideMark/>
          </w:tcPr>
          <w:p w14:paraId="092A679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4.31</w:t>
            </w:r>
          </w:p>
        </w:tc>
        <w:tc>
          <w:tcPr>
            <w:tcW w:w="630" w:type="pct"/>
            <w:noWrap/>
            <w:vAlign w:val="center"/>
            <w:hideMark/>
          </w:tcPr>
          <w:p w14:paraId="3AD52F5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4.143</w:t>
            </w:r>
          </w:p>
        </w:tc>
        <w:tc>
          <w:tcPr>
            <w:tcW w:w="707" w:type="pct"/>
            <w:noWrap/>
            <w:vAlign w:val="center"/>
            <w:hideMark/>
          </w:tcPr>
          <w:p w14:paraId="1F8650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w:t>
            </w:r>
          </w:p>
        </w:tc>
      </w:tr>
      <w:tr w:rsidR="008159FE" w:rsidRPr="006B2236" w14:paraId="5CA5BA5C" w14:textId="77777777" w:rsidTr="007E38A2">
        <w:trPr>
          <w:trHeight w:val="290"/>
        </w:trPr>
        <w:tc>
          <w:tcPr>
            <w:tcW w:w="647" w:type="pct"/>
            <w:noWrap/>
            <w:vAlign w:val="center"/>
            <w:hideMark/>
          </w:tcPr>
          <w:p w14:paraId="2386BF6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31" w:type="pct"/>
            <w:noWrap/>
            <w:vAlign w:val="center"/>
            <w:hideMark/>
          </w:tcPr>
          <w:p w14:paraId="03696ED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w:t>
            </w:r>
          </w:p>
        </w:tc>
        <w:tc>
          <w:tcPr>
            <w:tcW w:w="430" w:type="pct"/>
            <w:noWrap/>
            <w:vAlign w:val="center"/>
            <w:hideMark/>
          </w:tcPr>
          <w:p w14:paraId="7ECD1B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4.113</w:t>
            </w:r>
          </w:p>
        </w:tc>
        <w:tc>
          <w:tcPr>
            <w:tcW w:w="430" w:type="pct"/>
            <w:noWrap/>
            <w:vAlign w:val="center"/>
            <w:hideMark/>
          </w:tcPr>
          <w:p w14:paraId="1DAC585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4.257</w:t>
            </w:r>
          </w:p>
        </w:tc>
        <w:tc>
          <w:tcPr>
            <w:tcW w:w="466" w:type="pct"/>
            <w:noWrap/>
            <w:vAlign w:val="center"/>
            <w:hideMark/>
          </w:tcPr>
          <w:p w14:paraId="77C642B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4.19</w:t>
            </w:r>
          </w:p>
        </w:tc>
        <w:tc>
          <w:tcPr>
            <w:tcW w:w="630" w:type="pct"/>
            <w:noWrap/>
            <w:vAlign w:val="center"/>
            <w:hideMark/>
          </w:tcPr>
          <w:p w14:paraId="0BF983E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4.233</w:t>
            </w:r>
          </w:p>
        </w:tc>
        <w:tc>
          <w:tcPr>
            <w:tcW w:w="630" w:type="pct"/>
            <w:noWrap/>
            <w:vAlign w:val="center"/>
            <w:hideMark/>
          </w:tcPr>
          <w:p w14:paraId="7E4500B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4.113</w:t>
            </w:r>
          </w:p>
        </w:tc>
        <w:tc>
          <w:tcPr>
            <w:tcW w:w="630" w:type="pct"/>
            <w:noWrap/>
            <w:vAlign w:val="center"/>
            <w:hideMark/>
          </w:tcPr>
          <w:p w14:paraId="38394C3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4.163</w:t>
            </w:r>
          </w:p>
        </w:tc>
        <w:tc>
          <w:tcPr>
            <w:tcW w:w="707" w:type="pct"/>
            <w:noWrap/>
            <w:vAlign w:val="center"/>
            <w:hideMark/>
          </w:tcPr>
          <w:p w14:paraId="092E9F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4.169667</w:t>
            </w:r>
          </w:p>
        </w:tc>
      </w:tr>
      <w:tr w:rsidR="008159FE" w:rsidRPr="006B2236" w14:paraId="22227A02" w14:textId="77777777" w:rsidTr="007E38A2">
        <w:trPr>
          <w:trHeight w:val="290"/>
        </w:trPr>
        <w:tc>
          <w:tcPr>
            <w:tcW w:w="647" w:type="pct"/>
            <w:noWrap/>
            <w:vAlign w:val="center"/>
            <w:hideMark/>
          </w:tcPr>
          <w:p w14:paraId="5CEB3F0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31" w:type="pct"/>
            <w:noWrap/>
            <w:vAlign w:val="center"/>
            <w:hideMark/>
          </w:tcPr>
          <w:p w14:paraId="47DCCC3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3.987</w:t>
            </w:r>
          </w:p>
        </w:tc>
        <w:tc>
          <w:tcPr>
            <w:tcW w:w="430" w:type="pct"/>
            <w:noWrap/>
            <w:vAlign w:val="center"/>
            <w:hideMark/>
          </w:tcPr>
          <w:p w14:paraId="7C929B4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4.003</w:t>
            </w:r>
          </w:p>
        </w:tc>
        <w:tc>
          <w:tcPr>
            <w:tcW w:w="430" w:type="pct"/>
            <w:noWrap/>
            <w:vAlign w:val="center"/>
            <w:hideMark/>
          </w:tcPr>
          <w:p w14:paraId="1F5B584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4.01</w:t>
            </w:r>
          </w:p>
        </w:tc>
        <w:tc>
          <w:tcPr>
            <w:tcW w:w="466" w:type="pct"/>
            <w:noWrap/>
            <w:vAlign w:val="center"/>
            <w:hideMark/>
          </w:tcPr>
          <w:p w14:paraId="0E561D8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w:t>
            </w:r>
          </w:p>
        </w:tc>
        <w:tc>
          <w:tcPr>
            <w:tcW w:w="630" w:type="pct"/>
            <w:noWrap/>
            <w:vAlign w:val="center"/>
            <w:hideMark/>
          </w:tcPr>
          <w:p w14:paraId="18B731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4.143</w:t>
            </w:r>
          </w:p>
        </w:tc>
        <w:tc>
          <w:tcPr>
            <w:tcW w:w="630" w:type="pct"/>
            <w:noWrap/>
            <w:vAlign w:val="center"/>
            <w:hideMark/>
          </w:tcPr>
          <w:p w14:paraId="46F713A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4.067</w:t>
            </w:r>
          </w:p>
        </w:tc>
        <w:tc>
          <w:tcPr>
            <w:tcW w:w="630" w:type="pct"/>
            <w:noWrap/>
            <w:vAlign w:val="center"/>
            <w:hideMark/>
          </w:tcPr>
          <w:p w14:paraId="0FB9A95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4.09</w:t>
            </w:r>
          </w:p>
        </w:tc>
        <w:tc>
          <w:tcPr>
            <w:tcW w:w="707" w:type="pct"/>
            <w:noWrap/>
            <w:vAlign w:val="center"/>
            <w:hideMark/>
          </w:tcPr>
          <w:p w14:paraId="60A12C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4.1</w:t>
            </w:r>
          </w:p>
        </w:tc>
      </w:tr>
      <w:tr w:rsidR="008159FE" w:rsidRPr="006B2236" w14:paraId="346A5F4A" w14:textId="77777777" w:rsidTr="007E38A2">
        <w:trPr>
          <w:trHeight w:val="290"/>
        </w:trPr>
        <w:tc>
          <w:tcPr>
            <w:tcW w:w="647" w:type="pct"/>
            <w:noWrap/>
            <w:vAlign w:val="center"/>
            <w:hideMark/>
          </w:tcPr>
          <w:p w14:paraId="1FAF6F6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31" w:type="pct"/>
            <w:noWrap/>
            <w:vAlign w:val="center"/>
            <w:hideMark/>
          </w:tcPr>
          <w:p w14:paraId="2852742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7E3DCD0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23F0A5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6" w:type="pct"/>
            <w:noWrap/>
            <w:vAlign w:val="center"/>
            <w:hideMark/>
          </w:tcPr>
          <w:p w14:paraId="62117135"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5230EC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39E9DF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5C2A081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707" w:type="pct"/>
            <w:noWrap/>
            <w:vAlign w:val="center"/>
            <w:hideMark/>
          </w:tcPr>
          <w:p w14:paraId="53851B05" w14:textId="77777777" w:rsidR="008159FE" w:rsidRPr="006B2236" w:rsidRDefault="008159FE" w:rsidP="00ED1496">
            <w:pPr>
              <w:jc w:val="center"/>
              <w:rPr>
                <w:rFonts w:ascii="Times New Roman" w:hAnsi="Times New Roman" w:cs="Times New Roman"/>
              </w:rPr>
            </w:pPr>
          </w:p>
        </w:tc>
      </w:tr>
      <w:tr w:rsidR="008159FE" w:rsidRPr="006B2236" w14:paraId="754D39F9" w14:textId="77777777" w:rsidTr="007E38A2">
        <w:trPr>
          <w:trHeight w:val="290"/>
        </w:trPr>
        <w:tc>
          <w:tcPr>
            <w:tcW w:w="647" w:type="pct"/>
            <w:noWrap/>
            <w:vAlign w:val="center"/>
            <w:hideMark/>
          </w:tcPr>
          <w:p w14:paraId="6FD676DE"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31" w:type="pct"/>
            <w:noWrap/>
            <w:vAlign w:val="center"/>
            <w:hideMark/>
          </w:tcPr>
          <w:p w14:paraId="119B0C7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0.078</w:t>
            </w:r>
          </w:p>
        </w:tc>
        <w:tc>
          <w:tcPr>
            <w:tcW w:w="430" w:type="pct"/>
            <w:noWrap/>
            <w:vAlign w:val="center"/>
            <w:hideMark/>
          </w:tcPr>
          <w:p w14:paraId="04395D8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w:t>
            </w:r>
          </w:p>
        </w:tc>
        <w:tc>
          <w:tcPr>
            <w:tcW w:w="430" w:type="pct"/>
            <w:noWrap/>
            <w:vAlign w:val="center"/>
            <w:hideMark/>
          </w:tcPr>
          <w:p w14:paraId="27C62EB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0.083</w:t>
            </w:r>
          </w:p>
        </w:tc>
        <w:tc>
          <w:tcPr>
            <w:tcW w:w="466" w:type="pct"/>
            <w:noWrap/>
            <w:vAlign w:val="center"/>
            <w:hideMark/>
          </w:tcPr>
          <w:p w14:paraId="78FB8D3A"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6565ED5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0.118</w:t>
            </w:r>
          </w:p>
        </w:tc>
        <w:tc>
          <w:tcPr>
            <w:tcW w:w="630" w:type="pct"/>
            <w:noWrap/>
            <w:vAlign w:val="center"/>
            <w:hideMark/>
          </w:tcPr>
          <w:p w14:paraId="124F2BC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0.071</w:t>
            </w:r>
          </w:p>
        </w:tc>
        <w:tc>
          <w:tcPr>
            <w:tcW w:w="630" w:type="pct"/>
            <w:noWrap/>
            <w:vAlign w:val="center"/>
            <w:hideMark/>
          </w:tcPr>
          <w:p w14:paraId="0250215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0.025</w:t>
            </w:r>
          </w:p>
        </w:tc>
        <w:tc>
          <w:tcPr>
            <w:tcW w:w="707" w:type="pct"/>
            <w:noWrap/>
            <w:vAlign w:val="center"/>
            <w:hideMark/>
          </w:tcPr>
          <w:p w14:paraId="571C5748" w14:textId="77777777" w:rsidR="008159FE" w:rsidRPr="006B2236" w:rsidRDefault="008159FE" w:rsidP="00ED1496">
            <w:pPr>
              <w:jc w:val="center"/>
              <w:rPr>
                <w:rFonts w:ascii="Times New Roman" w:hAnsi="Times New Roman" w:cs="Times New Roman"/>
              </w:rPr>
            </w:pPr>
          </w:p>
        </w:tc>
      </w:tr>
      <w:tr w:rsidR="008159FE" w:rsidRPr="006B2236" w14:paraId="47F2B858" w14:textId="77777777" w:rsidTr="007E38A2">
        <w:trPr>
          <w:trHeight w:val="290"/>
        </w:trPr>
        <w:tc>
          <w:tcPr>
            <w:tcW w:w="647" w:type="pct"/>
            <w:noWrap/>
            <w:vAlign w:val="center"/>
            <w:hideMark/>
          </w:tcPr>
          <w:p w14:paraId="2EB60DF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31" w:type="pct"/>
            <w:noWrap/>
            <w:vAlign w:val="center"/>
            <w:hideMark/>
          </w:tcPr>
          <w:p w14:paraId="194307D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0.111</w:t>
            </w:r>
          </w:p>
        </w:tc>
        <w:tc>
          <w:tcPr>
            <w:tcW w:w="430" w:type="pct"/>
            <w:noWrap/>
            <w:vAlign w:val="center"/>
            <w:hideMark/>
          </w:tcPr>
          <w:p w14:paraId="3B916D2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0.113</w:t>
            </w:r>
          </w:p>
        </w:tc>
        <w:tc>
          <w:tcPr>
            <w:tcW w:w="430" w:type="pct"/>
            <w:noWrap/>
            <w:vAlign w:val="center"/>
            <w:hideMark/>
          </w:tcPr>
          <w:p w14:paraId="5515FA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0.117</w:t>
            </w:r>
          </w:p>
        </w:tc>
        <w:tc>
          <w:tcPr>
            <w:tcW w:w="466" w:type="pct"/>
            <w:noWrap/>
            <w:vAlign w:val="center"/>
            <w:hideMark/>
          </w:tcPr>
          <w:p w14:paraId="472BEF09"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7B7DFFD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0.167</w:t>
            </w:r>
          </w:p>
        </w:tc>
        <w:tc>
          <w:tcPr>
            <w:tcW w:w="630" w:type="pct"/>
            <w:noWrap/>
            <w:vAlign w:val="center"/>
            <w:hideMark/>
          </w:tcPr>
          <w:p w14:paraId="2BCBBCB5"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0.1</w:t>
            </w:r>
          </w:p>
        </w:tc>
        <w:tc>
          <w:tcPr>
            <w:tcW w:w="630" w:type="pct"/>
            <w:noWrap/>
            <w:vAlign w:val="center"/>
            <w:hideMark/>
          </w:tcPr>
          <w:p w14:paraId="4213463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0.036</w:t>
            </w:r>
          </w:p>
        </w:tc>
        <w:tc>
          <w:tcPr>
            <w:tcW w:w="707" w:type="pct"/>
            <w:noWrap/>
            <w:vAlign w:val="center"/>
            <w:hideMark/>
          </w:tcPr>
          <w:p w14:paraId="7878A8DA" w14:textId="77777777" w:rsidR="008159FE" w:rsidRPr="006B2236" w:rsidRDefault="008159FE" w:rsidP="00ED1496">
            <w:pPr>
              <w:jc w:val="center"/>
              <w:rPr>
                <w:rFonts w:ascii="Times New Roman" w:hAnsi="Times New Roman" w:cs="Times New Roman"/>
              </w:rPr>
            </w:pPr>
          </w:p>
        </w:tc>
      </w:tr>
      <w:tr w:rsidR="008159FE" w:rsidRPr="006B2236" w14:paraId="73C247EB" w14:textId="77777777" w:rsidTr="007E38A2">
        <w:trPr>
          <w:trHeight w:val="290"/>
        </w:trPr>
        <w:tc>
          <w:tcPr>
            <w:tcW w:w="647" w:type="pct"/>
            <w:noWrap/>
            <w:vAlign w:val="center"/>
            <w:hideMark/>
          </w:tcPr>
          <w:p w14:paraId="4596D94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31" w:type="pct"/>
            <w:noWrap/>
            <w:vAlign w:val="center"/>
            <w:hideMark/>
          </w:tcPr>
          <w:p w14:paraId="4719E29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3.272</w:t>
            </w:r>
          </w:p>
        </w:tc>
        <w:tc>
          <w:tcPr>
            <w:tcW w:w="430" w:type="pct"/>
            <w:noWrap/>
            <w:vAlign w:val="center"/>
            <w:hideMark/>
          </w:tcPr>
          <w:p w14:paraId="471783D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3.348</w:t>
            </w:r>
          </w:p>
        </w:tc>
        <w:tc>
          <w:tcPr>
            <w:tcW w:w="430" w:type="pct"/>
            <w:noWrap/>
            <w:vAlign w:val="center"/>
            <w:hideMark/>
          </w:tcPr>
          <w:p w14:paraId="6C2AA58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3.461</w:t>
            </w:r>
          </w:p>
        </w:tc>
        <w:tc>
          <w:tcPr>
            <w:tcW w:w="466" w:type="pct"/>
            <w:noWrap/>
            <w:vAlign w:val="center"/>
            <w:hideMark/>
          </w:tcPr>
          <w:p w14:paraId="3B1D09A1" w14:textId="77777777" w:rsidR="008159FE" w:rsidRPr="006B2236" w:rsidRDefault="008159FE" w:rsidP="00ED1496">
            <w:pPr>
              <w:jc w:val="center"/>
              <w:rPr>
                <w:rFonts w:ascii="Times New Roman" w:hAnsi="Times New Roman" w:cs="Times New Roman"/>
              </w:rPr>
            </w:pPr>
          </w:p>
        </w:tc>
        <w:tc>
          <w:tcPr>
            <w:tcW w:w="630" w:type="pct"/>
            <w:noWrap/>
            <w:vAlign w:val="center"/>
            <w:hideMark/>
          </w:tcPr>
          <w:p w14:paraId="64073A6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4.858</w:t>
            </w:r>
          </w:p>
        </w:tc>
        <w:tc>
          <w:tcPr>
            <w:tcW w:w="630" w:type="pct"/>
            <w:noWrap/>
            <w:vAlign w:val="center"/>
            <w:hideMark/>
          </w:tcPr>
          <w:p w14:paraId="045793B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2.935</w:t>
            </w:r>
          </w:p>
        </w:tc>
        <w:tc>
          <w:tcPr>
            <w:tcW w:w="630" w:type="pct"/>
            <w:noWrap/>
            <w:vAlign w:val="center"/>
            <w:hideMark/>
          </w:tcPr>
          <w:p w14:paraId="2ECAFD0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1.056</w:t>
            </w:r>
          </w:p>
        </w:tc>
        <w:tc>
          <w:tcPr>
            <w:tcW w:w="707" w:type="pct"/>
            <w:noWrap/>
            <w:vAlign w:val="center"/>
            <w:hideMark/>
          </w:tcPr>
          <w:p w14:paraId="3C5A6ADC" w14:textId="77777777" w:rsidR="008159FE" w:rsidRPr="006B2236" w:rsidRDefault="008159FE" w:rsidP="00ED1496">
            <w:pPr>
              <w:jc w:val="center"/>
              <w:rPr>
                <w:rFonts w:ascii="Times New Roman" w:hAnsi="Times New Roman" w:cs="Times New Roman"/>
              </w:rPr>
            </w:pPr>
          </w:p>
        </w:tc>
      </w:tr>
    </w:tbl>
    <w:p w14:paraId="4408F700"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6F46ED41" w14:textId="764B5CD7"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13. Effect of </w:t>
      </w:r>
      <w:r w:rsidR="008159FE" w:rsidRPr="006B2236">
        <w:rPr>
          <w:rFonts w:ascii="Times New Roman" w:hAnsi="Times New Roman" w:cs="Times New Roman"/>
          <w:b/>
          <w:bCs/>
        </w:rPr>
        <w:t xml:space="preserve">fruit load on </w:t>
      </w:r>
      <w:r w:rsidR="0025202B">
        <w:rPr>
          <w:rFonts w:ascii="Times New Roman" w:hAnsi="Times New Roman" w:cs="Times New Roman"/>
          <w:b/>
          <w:bCs/>
        </w:rPr>
        <w:t>E</w:t>
      </w:r>
      <w:r w:rsidR="008159FE" w:rsidRPr="006B2236">
        <w:rPr>
          <w:rFonts w:ascii="Times New Roman" w:hAnsi="Times New Roman" w:cs="Times New Roman"/>
          <w:b/>
          <w:bCs/>
        </w:rPr>
        <w:t xml:space="preserve">lectrical conductivity (in µS m </w:t>
      </w:r>
      <w:r w:rsidR="008159FE" w:rsidRPr="006B2236">
        <w:rPr>
          <w:rFonts w:ascii="Times New Roman" w:hAnsi="Times New Roman" w:cs="Times New Roman"/>
          <w:b/>
          <w:bCs/>
          <w:vertAlign w:val="superscript"/>
        </w:rPr>
        <w:t>–1</w:t>
      </w:r>
      <w:r w:rsidR="008159FE" w:rsidRPr="006B2236">
        <w:rPr>
          <w:rFonts w:ascii="Times New Roman" w:hAnsi="Times New Roman" w:cs="Times New Roman"/>
          <w:b/>
          <w:bCs/>
        </w:rPr>
        <w:t>)</w:t>
      </w:r>
    </w:p>
    <w:p w14:paraId="0F08B673" w14:textId="11A6B42A"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vigor, showed a slight increase with higher fruit load. The lowest EC was observed at two-fruit load (75.9 µS m⁻¹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73.7 µS m⁻¹ in Spring-summer), whereas the highest values were recorded under four-fruit load (78.3 and 77.0 µS m⁻¹) as shown in Table </w:t>
      </w:r>
      <w:r w:rsidR="004A1705" w:rsidRPr="006B2236">
        <w:rPr>
          <w:rFonts w:ascii="Times New Roman" w:hAnsi="Times New Roman" w:cs="Times New Roman"/>
        </w:rPr>
        <w:t>16</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14:paraId="5C4C198A" w14:textId="55F65E96" w:rsidR="008159FE" w:rsidRPr="006B2236" w:rsidRDefault="008159FE" w:rsidP="008159FE">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E</w:t>
      </w:r>
      <w:r w:rsidRPr="006B2236">
        <w:rPr>
          <w:rFonts w:ascii="Times New Roman" w:hAnsi="Times New Roman" w:cs="Times New Roman"/>
          <w:b/>
          <w:bCs/>
        </w:rPr>
        <w:t xml:space="preserv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8159FE" w:rsidRPr="006B2236" w14:paraId="237AA733" w14:textId="77777777" w:rsidTr="007E38A2">
        <w:trPr>
          <w:trHeight w:val="290"/>
        </w:trPr>
        <w:tc>
          <w:tcPr>
            <w:tcW w:w="646" w:type="pct"/>
            <w:noWrap/>
            <w:vAlign w:val="center"/>
            <w:hideMark/>
          </w:tcPr>
          <w:p w14:paraId="6E7CB313"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40EEC7FA" w14:textId="2333C17E" w:rsidR="008159FE" w:rsidRPr="006B2236" w:rsidRDefault="00C95AD1" w:rsidP="00ED1496">
            <w:pPr>
              <w:jc w:val="center"/>
              <w:rPr>
                <w:rFonts w:ascii="Times New Roman" w:hAnsi="Times New Roman" w:cs="Times New Roman"/>
                <w:b/>
                <w:bCs/>
              </w:rPr>
            </w:pPr>
            <w:r w:rsidRPr="002C0865">
              <w:rPr>
                <w:rFonts w:ascii="Times New Roman" w:hAnsi="Times New Roman" w:cs="Times New Roman"/>
                <w:b/>
                <w:bCs/>
                <w:color w:val="FF0000"/>
              </w:rPr>
              <w:t>Electrical C</w:t>
            </w:r>
            <w:r>
              <w:rPr>
                <w:rFonts w:ascii="Times New Roman" w:hAnsi="Times New Roman" w:cs="Times New Roman"/>
                <w:b/>
                <w:bCs/>
                <w:color w:val="FF0000"/>
              </w:rPr>
              <w:t>onductivity (</w:t>
            </w:r>
            <w:r w:rsidRPr="002C0865">
              <w:rPr>
                <w:rFonts w:ascii="Times New Roman" w:hAnsi="Times New Roman" w:cs="Times New Roman"/>
                <w:b/>
                <w:bCs/>
                <w:color w:val="FF0000"/>
              </w:rPr>
              <w:t xml:space="preserve">µS m </w:t>
            </w:r>
            <w:r w:rsidRPr="002C0865">
              <w:rPr>
                <w:rFonts w:ascii="Times New Roman" w:hAnsi="Times New Roman" w:cs="Times New Roman"/>
                <w:b/>
                <w:bCs/>
                <w:color w:val="FF0000"/>
                <w:vertAlign w:val="superscript"/>
              </w:rPr>
              <w:t>–1</w:t>
            </w:r>
            <w:r w:rsidRPr="002C0865">
              <w:rPr>
                <w:rFonts w:ascii="Times New Roman" w:hAnsi="Times New Roman" w:cs="Times New Roman"/>
                <w:b/>
                <w:bCs/>
                <w:color w:val="FF0000"/>
              </w:rPr>
              <w:t>)</w:t>
            </w:r>
          </w:p>
        </w:tc>
      </w:tr>
      <w:tr w:rsidR="008159FE" w:rsidRPr="006B2236" w14:paraId="0A6FF1A6" w14:textId="77777777" w:rsidTr="007E38A2">
        <w:trPr>
          <w:trHeight w:val="290"/>
        </w:trPr>
        <w:tc>
          <w:tcPr>
            <w:tcW w:w="646" w:type="pct"/>
            <w:noWrap/>
            <w:vAlign w:val="center"/>
            <w:hideMark/>
          </w:tcPr>
          <w:p w14:paraId="336D202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7C773CB9" w14:textId="001CDA5B" w:rsidR="008159FE"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05618D22"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14:paraId="5C2BAD22" w14:textId="77777777" w:rsidTr="007E38A2">
        <w:trPr>
          <w:trHeight w:val="290"/>
        </w:trPr>
        <w:tc>
          <w:tcPr>
            <w:tcW w:w="646" w:type="pct"/>
            <w:noWrap/>
            <w:vAlign w:val="center"/>
            <w:hideMark/>
          </w:tcPr>
          <w:p w14:paraId="03962BCD"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331AF75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2C8EBFD6"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7B622D4F"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007135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1213999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4F6D23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5BEBC0CA"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2021-22</w:t>
            </w:r>
          </w:p>
        </w:tc>
        <w:tc>
          <w:tcPr>
            <w:tcW w:w="632" w:type="pct"/>
            <w:noWrap/>
            <w:vAlign w:val="center"/>
            <w:hideMark/>
          </w:tcPr>
          <w:p w14:paraId="7E4FF309"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14:paraId="423990DF" w14:textId="77777777" w:rsidTr="007E38A2">
        <w:trPr>
          <w:trHeight w:val="290"/>
        </w:trPr>
        <w:tc>
          <w:tcPr>
            <w:tcW w:w="646" w:type="pct"/>
            <w:noWrap/>
            <w:vAlign w:val="center"/>
            <w:hideMark/>
          </w:tcPr>
          <w:p w14:paraId="129DDDC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lastRenderedPageBreak/>
              <w:t>2</w:t>
            </w:r>
          </w:p>
        </w:tc>
        <w:tc>
          <w:tcPr>
            <w:tcW w:w="467" w:type="pct"/>
            <w:noWrap/>
            <w:vAlign w:val="center"/>
            <w:hideMark/>
          </w:tcPr>
          <w:p w14:paraId="4D51C86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75.633</w:t>
            </w:r>
          </w:p>
        </w:tc>
        <w:tc>
          <w:tcPr>
            <w:tcW w:w="467" w:type="pct"/>
            <w:noWrap/>
            <w:vAlign w:val="center"/>
            <w:hideMark/>
          </w:tcPr>
          <w:p w14:paraId="5581D83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76.39</w:t>
            </w:r>
          </w:p>
        </w:tc>
        <w:tc>
          <w:tcPr>
            <w:tcW w:w="467" w:type="pct"/>
            <w:noWrap/>
            <w:vAlign w:val="center"/>
            <w:hideMark/>
          </w:tcPr>
          <w:p w14:paraId="71512DD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75.967</w:t>
            </w:r>
          </w:p>
        </w:tc>
        <w:tc>
          <w:tcPr>
            <w:tcW w:w="632" w:type="pct"/>
            <w:noWrap/>
            <w:vAlign w:val="center"/>
            <w:hideMark/>
          </w:tcPr>
          <w:p w14:paraId="52588C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75.99667</w:t>
            </w:r>
          </w:p>
        </w:tc>
        <w:tc>
          <w:tcPr>
            <w:tcW w:w="563" w:type="pct"/>
            <w:noWrap/>
            <w:vAlign w:val="center"/>
            <w:hideMark/>
          </w:tcPr>
          <w:p w14:paraId="2A07DE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72.893</w:t>
            </w:r>
          </w:p>
        </w:tc>
        <w:tc>
          <w:tcPr>
            <w:tcW w:w="563" w:type="pct"/>
            <w:noWrap/>
            <w:vAlign w:val="center"/>
            <w:hideMark/>
          </w:tcPr>
          <w:p w14:paraId="0AE5B63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74.543</w:t>
            </w:r>
          </w:p>
        </w:tc>
        <w:tc>
          <w:tcPr>
            <w:tcW w:w="563" w:type="pct"/>
            <w:noWrap/>
            <w:vAlign w:val="center"/>
            <w:hideMark/>
          </w:tcPr>
          <w:p w14:paraId="298BE63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73.567</w:t>
            </w:r>
          </w:p>
        </w:tc>
        <w:tc>
          <w:tcPr>
            <w:tcW w:w="632" w:type="pct"/>
            <w:noWrap/>
            <w:vAlign w:val="center"/>
            <w:hideMark/>
          </w:tcPr>
          <w:p w14:paraId="770CD44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73.66767</w:t>
            </w:r>
          </w:p>
        </w:tc>
      </w:tr>
      <w:tr w:rsidR="008159FE" w:rsidRPr="006B2236" w14:paraId="64FFA2FD" w14:textId="77777777" w:rsidTr="007E38A2">
        <w:trPr>
          <w:trHeight w:val="290"/>
        </w:trPr>
        <w:tc>
          <w:tcPr>
            <w:tcW w:w="646" w:type="pct"/>
            <w:noWrap/>
            <w:vAlign w:val="center"/>
            <w:hideMark/>
          </w:tcPr>
          <w:p w14:paraId="3577A171"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49792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75.977</w:t>
            </w:r>
          </w:p>
        </w:tc>
        <w:tc>
          <w:tcPr>
            <w:tcW w:w="467" w:type="pct"/>
            <w:noWrap/>
            <w:vAlign w:val="center"/>
            <w:hideMark/>
          </w:tcPr>
          <w:p w14:paraId="4878DB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74.853</w:t>
            </w:r>
          </w:p>
        </w:tc>
        <w:tc>
          <w:tcPr>
            <w:tcW w:w="467" w:type="pct"/>
            <w:noWrap/>
            <w:vAlign w:val="center"/>
            <w:hideMark/>
          </w:tcPr>
          <w:p w14:paraId="5F9015E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76.173</w:t>
            </w:r>
          </w:p>
        </w:tc>
        <w:tc>
          <w:tcPr>
            <w:tcW w:w="632" w:type="pct"/>
            <w:noWrap/>
            <w:vAlign w:val="center"/>
            <w:hideMark/>
          </w:tcPr>
          <w:p w14:paraId="35A5E0A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75.66767</w:t>
            </w:r>
          </w:p>
        </w:tc>
        <w:tc>
          <w:tcPr>
            <w:tcW w:w="563" w:type="pct"/>
            <w:noWrap/>
            <w:vAlign w:val="center"/>
            <w:hideMark/>
          </w:tcPr>
          <w:p w14:paraId="37A8C31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73.45</w:t>
            </w:r>
          </w:p>
        </w:tc>
        <w:tc>
          <w:tcPr>
            <w:tcW w:w="563" w:type="pct"/>
            <w:noWrap/>
            <w:vAlign w:val="center"/>
            <w:hideMark/>
          </w:tcPr>
          <w:p w14:paraId="6051CB7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74.51</w:t>
            </w:r>
          </w:p>
        </w:tc>
        <w:tc>
          <w:tcPr>
            <w:tcW w:w="563" w:type="pct"/>
            <w:noWrap/>
            <w:vAlign w:val="center"/>
            <w:hideMark/>
          </w:tcPr>
          <w:p w14:paraId="3CF8245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74.033</w:t>
            </w:r>
          </w:p>
        </w:tc>
        <w:tc>
          <w:tcPr>
            <w:tcW w:w="632" w:type="pct"/>
            <w:noWrap/>
            <w:vAlign w:val="center"/>
            <w:hideMark/>
          </w:tcPr>
          <w:p w14:paraId="16981F9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73.99767</w:t>
            </w:r>
          </w:p>
        </w:tc>
      </w:tr>
      <w:tr w:rsidR="008159FE" w:rsidRPr="006B2236" w14:paraId="1CD5881D" w14:textId="77777777" w:rsidTr="007E38A2">
        <w:trPr>
          <w:trHeight w:val="290"/>
        </w:trPr>
        <w:tc>
          <w:tcPr>
            <w:tcW w:w="646" w:type="pct"/>
            <w:noWrap/>
            <w:vAlign w:val="center"/>
            <w:hideMark/>
          </w:tcPr>
          <w:p w14:paraId="3E1CAF4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6D7D4228"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78.373</w:t>
            </w:r>
          </w:p>
        </w:tc>
        <w:tc>
          <w:tcPr>
            <w:tcW w:w="467" w:type="pct"/>
            <w:noWrap/>
            <w:vAlign w:val="center"/>
            <w:hideMark/>
          </w:tcPr>
          <w:p w14:paraId="795FF30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79.1</w:t>
            </w:r>
          </w:p>
        </w:tc>
        <w:tc>
          <w:tcPr>
            <w:tcW w:w="467" w:type="pct"/>
            <w:noWrap/>
            <w:vAlign w:val="center"/>
            <w:hideMark/>
          </w:tcPr>
          <w:p w14:paraId="70FB9FD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77.523</w:t>
            </w:r>
          </w:p>
        </w:tc>
        <w:tc>
          <w:tcPr>
            <w:tcW w:w="632" w:type="pct"/>
            <w:noWrap/>
            <w:vAlign w:val="center"/>
            <w:hideMark/>
          </w:tcPr>
          <w:p w14:paraId="003114B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78.332</w:t>
            </w:r>
          </w:p>
        </w:tc>
        <w:tc>
          <w:tcPr>
            <w:tcW w:w="563" w:type="pct"/>
            <w:noWrap/>
            <w:vAlign w:val="center"/>
            <w:hideMark/>
          </w:tcPr>
          <w:p w14:paraId="75F571B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76.557</w:t>
            </w:r>
          </w:p>
        </w:tc>
        <w:tc>
          <w:tcPr>
            <w:tcW w:w="563" w:type="pct"/>
            <w:noWrap/>
            <w:vAlign w:val="center"/>
            <w:hideMark/>
          </w:tcPr>
          <w:p w14:paraId="6417AE1A"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77.41</w:t>
            </w:r>
          </w:p>
        </w:tc>
        <w:tc>
          <w:tcPr>
            <w:tcW w:w="563" w:type="pct"/>
            <w:noWrap/>
            <w:vAlign w:val="center"/>
            <w:hideMark/>
          </w:tcPr>
          <w:p w14:paraId="7B7F0E0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77.033</w:t>
            </w:r>
          </w:p>
        </w:tc>
        <w:tc>
          <w:tcPr>
            <w:tcW w:w="632" w:type="pct"/>
            <w:noWrap/>
            <w:vAlign w:val="center"/>
            <w:hideMark/>
          </w:tcPr>
          <w:p w14:paraId="544958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77</w:t>
            </w:r>
          </w:p>
        </w:tc>
      </w:tr>
      <w:tr w:rsidR="008159FE" w:rsidRPr="006B2236" w14:paraId="2E4F48EF" w14:textId="77777777" w:rsidTr="007E38A2">
        <w:trPr>
          <w:trHeight w:val="290"/>
        </w:trPr>
        <w:tc>
          <w:tcPr>
            <w:tcW w:w="646" w:type="pct"/>
            <w:noWrap/>
            <w:vAlign w:val="center"/>
            <w:hideMark/>
          </w:tcPr>
          <w:p w14:paraId="46D370F0"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38A08E11"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0276E4B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2630FF5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40C0BC05"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3CF9EF9F"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1.585</w:t>
            </w:r>
          </w:p>
        </w:tc>
        <w:tc>
          <w:tcPr>
            <w:tcW w:w="563" w:type="pct"/>
            <w:noWrap/>
            <w:vAlign w:val="center"/>
            <w:hideMark/>
          </w:tcPr>
          <w:p w14:paraId="5B6A7E8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1F83E93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2.626</w:t>
            </w:r>
          </w:p>
        </w:tc>
        <w:tc>
          <w:tcPr>
            <w:tcW w:w="632" w:type="pct"/>
            <w:noWrap/>
            <w:vAlign w:val="center"/>
            <w:hideMark/>
          </w:tcPr>
          <w:p w14:paraId="2297A2DA" w14:textId="77777777" w:rsidR="008159FE" w:rsidRPr="006B2236" w:rsidRDefault="008159FE" w:rsidP="00ED1496">
            <w:pPr>
              <w:jc w:val="center"/>
              <w:rPr>
                <w:rFonts w:ascii="Times New Roman" w:hAnsi="Times New Roman" w:cs="Times New Roman"/>
              </w:rPr>
            </w:pPr>
          </w:p>
        </w:tc>
      </w:tr>
      <w:tr w:rsidR="008159FE" w:rsidRPr="006B2236" w14:paraId="6C80674A" w14:textId="77777777" w:rsidTr="007E38A2">
        <w:trPr>
          <w:trHeight w:val="290"/>
        </w:trPr>
        <w:tc>
          <w:tcPr>
            <w:tcW w:w="646" w:type="pct"/>
            <w:noWrap/>
            <w:vAlign w:val="center"/>
            <w:hideMark/>
          </w:tcPr>
          <w:p w14:paraId="32ADB418"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4CE2CA3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0.596</w:t>
            </w:r>
          </w:p>
        </w:tc>
        <w:tc>
          <w:tcPr>
            <w:tcW w:w="467" w:type="pct"/>
            <w:noWrap/>
            <w:vAlign w:val="center"/>
            <w:hideMark/>
          </w:tcPr>
          <w:p w14:paraId="3373B2F6"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0.896</w:t>
            </w:r>
          </w:p>
        </w:tc>
        <w:tc>
          <w:tcPr>
            <w:tcW w:w="467" w:type="pct"/>
            <w:noWrap/>
            <w:vAlign w:val="center"/>
            <w:hideMark/>
          </w:tcPr>
          <w:p w14:paraId="78A55630"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0.43</w:t>
            </w:r>
          </w:p>
        </w:tc>
        <w:tc>
          <w:tcPr>
            <w:tcW w:w="632" w:type="pct"/>
            <w:noWrap/>
            <w:vAlign w:val="center"/>
            <w:hideMark/>
          </w:tcPr>
          <w:p w14:paraId="79E872EF"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658E32A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0.393</w:t>
            </w:r>
          </w:p>
        </w:tc>
        <w:tc>
          <w:tcPr>
            <w:tcW w:w="563" w:type="pct"/>
            <w:noWrap/>
            <w:vAlign w:val="center"/>
            <w:hideMark/>
          </w:tcPr>
          <w:p w14:paraId="1B395B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0.946</w:t>
            </w:r>
          </w:p>
        </w:tc>
        <w:tc>
          <w:tcPr>
            <w:tcW w:w="563" w:type="pct"/>
            <w:noWrap/>
            <w:vAlign w:val="center"/>
            <w:hideMark/>
          </w:tcPr>
          <w:p w14:paraId="02829C7E"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0.651</w:t>
            </w:r>
          </w:p>
        </w:tc>
        <w:tc>
          <w:tcPr>
            <w:tcW w:w="632" w:type="pct"/>
            <w:noWrap/>
            <w:vAlign w:val="center"/>
            <w:hideMark/>
          </w:tcPr>
          <w:p w14:paraId="67BA2DEA" w14:textId="77777777" w:rsidR="008159FE" w:rsidRPr="006B2236" w:rsidRDefault="008159FE" w:rsidP="00ED1496">
            <w:pPr>
              <w:jc w:val="center"/>
              <w:rPr>
                <w:rFonts w:ascii="Times New Roman" w:hAnsi="Times New Roman" w:cs="Times New Roman"/>
              </w:rPr>
            </w:pPr>
          </w:p>
        </w:tc>
      </w:tr>
      <w:tr w:rsidR="008159FE" w:rsidRPr="006B2236" w14:paraId="16404963" w14:textId="77777777" w:rsidTr="007E38A2">
        <w:trPr>
          <w:trHeight w:val="290"/>
        </w:trPr>
        <w:tc>
          <w:tcPr>
            <w:tcW w:w="646" w:type="pct"/>
            <w:noWrap/>
            <w:vAlign w:val="center"/>
            <w:hideMark/>
          </w:tcPr>
          <w:p w14:paraId="15076757"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581425F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0.843</w:t>
            </w:r>
          </w:p>
        </w:tc>
        <w:tc>
          <w:tcPr>
            <w:tcW w:w="467" w:type="pct"/>
            <w:noWrap/>
            <w:vAlign w:val="center"/>
            <w:hideMark/>
          </w:tcPr>
          <w:p w14:paraId="180202E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1.267</w:t>
            </w:r>
          </w:p>
        </w:tc>
        <w:tc>
          <w:tcPr>
            <w:tcW w:w="467" w:type="pct"/>
            <w:noWrap/>
            <w:vAlign w:val="center"/>
            <w:hideMark/>
          </w:tcPr>
          <w:p w14:paraId="2036F16D"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0.608</w:t>
            </w:r>
          </w:p>
        </w:tc>
        <w:tc>
          <w:tcPr>
            <w:tcW w:w="632" w:type="pct"/>
            <w:noWrap/>
            <w:vAlign w:val="center"/>
            <w:hideMark/>
          </w:tcPr>
          <w:p w14:paraId="76D8A654"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7071EC82"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0.556</w:t>
            </w:r>
          </w:p>
        </w:tc>
        <w:tc>
          <w:tcPr>
            <w:tcW w:w="563" w:type="pct"/>
            <w:noWrap/>
            <w:vAlign w:val="center"/>
            <w:hideMark/>
          </w:tcPr>
          <w:p w14:paraId="5D8B2B2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1.338</w:t>
            </w:r>
          </w:p>
        </w:tc>
        <w:tc>
          <w:tcPr>
            <w:tcW w:w="563" w:type="pct"/>
            <w:noWrap/>
            <w:vAlign w:val="center"/>
            <w:hideMark/>
          </w:tcPr>
          <w:p w14:paraId="3F02DDEB"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0.921</w:t>
            </w:r>
          </w:p>
        </w:tc>
        <w:tc>
          <w:tcPr>
            <w:tcW w:w="632" w:type="pct"/>
            <w:noWrap/>
            <w:vAlign w:val="center"/>
            <w:hideMark/>
          </w:tcPr>
          <w:p w14:paraId="6C08520A" w14:textId="77777777" w:rsidR="008159FE" w:rsidRPr="006B2236" w:rsidRDefault="008159FE" w:rsidP="00ED1496">
            <w:pPr>
              <w:jc w:val="center"/>
              <w:rPr>
                <w:rFonts w:ascii="Times New Roman" w:hAnsi="Times New Roman" w:cs="Times New Roman"/>
              </w:rPr>
            </w:pPr>
          </w:p>
        </w:tc>
      </w:tr>
      <w:tr w:rsidR="008159FE" w:rsidRPr="006B2236" w14:paraId="07E70C27" w14:textId="77777777" w:rsidTr="007E38A2">
        <w:trPr>
          <w:trHeight w:val="290"/>
        </w:trPr>
        <w:tc>
          <w:tcPr>
            <w:tcW w:w="646" w:type="pct"/>
            <w:noWrap/>
            <w:vAlign w:val="center"/>
            <w:hideMark/>
          </w:tcPr>
          <w:p w14:paraId="3B4C2944" w14:textId="77777777" w:rsidR="008159FE" w:rsidRPr="006B2236" w:rsidRDefault="008159FE"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73D7E86C"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1.347</w:t>
            </w:r>
          </w:p>
        </w:tc>
        <w:tc>
          <w:tcPr>
            <w:tcW w:w="467" w:type="pct"/>
            <w:noWrap/>
            <w:vAlign w:val="center"/>
            <w:hideMark/>
          </w:tcPr>
          <w:p w14:paraId="3CFC657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2.021</w:t>
            </w:r>
          </w:p>
        </w:tc>
        <w:tc>
          <w:tcPr>
            <w:tcW w:w="467" w:type="pct"/>
            <w:noWrap/>
            <w:vAlign w:val="center"/>
            <w:hideMark/>
          </w:tcPr>
          <w:p w14:paraId="39CCF479"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0.973</w:t>
            </w:r>
          </w:p>
        </w:tc>
        <w:tc>
          <w:tcPr>
            <w:tcW w:w="632" w:type="pct"/>
            <w:noWrap/>
            <w:vAlign w:val="center"/>
            <w:hideMark/>
          </w:tcPr>
          <w:p w14:paraId="06CB9DED" w14:textId="77777777" w:rsidR="008159FE" w:rsidRPr="006B2236" w:rsidRDefault="008159FE" w:rsidP="00ED1496">
            <w:pPr>
              <w:jc w:val="center"/>
              <w:rPr>
                <w:rFonts w:ascii="Times New Roman" w:hAnsi="Times New Roman" w:cs="Times New Roman"/>
              </w:rPr>
            </w:pPr>
          </w:p>
        </w:tc>
        <w:tc>
          <w:tcPr>
            <w:tcW w:w="563" w:type="pct"/>
            <w:noWrap/>
            <w:vAlign w:val="center"/>
            <w:hideMark/>
          </w:tcPr>
          <w:p w14:paraId="4C764A04"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0.916</w:t>
            </w:r>
          </w:p>
        </w:tc>
        <w:tc>
          <w:tcPr>
            <w:tcW w:w="563" w:type="pct"/>
            <w:noWrap/>
            <w:vAlign w:val="center"/>
            <w:hideMark/>
          </w:tcPr>
          <w:p w14:paraId="710248C7"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2.17</w:t>
            </w:r>
          </w:p>
        </w:tc>
        <w:tc>
          <w:tcPr>
            <w:tcW w:w="563" w:type="pct"/>
            <w:noWrap/>
            <w:vAlign w:val="center"/>
            <w:hideMark/>
          </w:tcPr>
          <w:p w14:paraId="7FAEE583" w14:textId="77777777" w:rsidR="008159FE" w:rsidRPr="006B2236" w:rsidRDefault="008159FE" w:rsidP="00ED1496">
            <w:pPr>
              <w:jc w:val="center"/>
              <w:rPr>
                <w:rFonts w:ascii="Times New Roman" w:hAnsi="Times New Roman" w:cs="Times New Roman"/>
              </w:rPr>
            </w:pPr>
            <w:r w:rsidRPr="006B2236">
              <w:rPr>
                <w:rFonts w:ascii="Times New Roman" w:hAnsi="Times New Roman" w:cs="Times New Roman"/>
              </w:rPr>
              <w:t>1.507</w:t>
            </w:r>
          </w:p>
        </w:tc>
        <w:tc>
          <w:tcPr>
            <w:tcW w:w="632" w:type="pct"/>
            <w:noWrap/>
            <w:vAlign w:val="center"/>
            <w:hideMark/>
          </w:tcPr>
          <w:p w14:paraId="73A7D018" w14:textId="77777777" w:rsidR="008159FE" w:rsidRPr="006B2236" w:rsidRDefault="008159FE" w:rsidP="00ED1496">
            <w:pPr>
              <w:jc w:val="center"/>
              <w:rPr>
                <w:rFonts w:ascii="Times New Roman" w:hAnsi="Times New Roman" w:cs="Times New Roman"/>
              </w:rPr>
            </w:pPr>
          </w:p>
        </w:tc>
      </w:tr>
    </w:tbl>
    <w:p w14:paraId="249D5D17"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13E43D24" w14:textId="7BFBDF5C" w:rsidR="004A1705" w:rsidRPr="006B2236" w:rsidRDefault="004A1705" w:rsidP="004A1705">
      <w:pPr>
        <w:spacing w:line="480" w:lineRule="auto"/>
        <w:jc w:val="both"/>
        <w:rPr>
          <w:rFonts w:ascii="Times New Roman" w:hAnsi="Times New Roman" w:cs="Times New Roman"/>
          <w:b/>
          <w:bCs/>
        </w:rPr>
      </w:pPr>
      <w:r w:rsidRPr="006B2236">
        <w:rPr>
          <w:rFonts w:ascii="Times New Roman" w:hAnsi="Times New Roman" w:cs="Times New Roman"/>
          <w:b/>
          <w:bCs/>
        </w:rPr>
        <w:t xml:space="preserve">3.3 Effect of Fruit Load on Seed </w:t>
      </w:r>
      <w:r w:rsidR="002B505A" w:rsidRPr="006B2236">
        <w:rPr>
          <w:rFonts w:ascii="Times New Roman" w:hAnsi="Times New Roman" w:cs="Times New Roman"/>
          <w:b/>
          <w:bCs/>
        </w:rPr>
        <w:t>Yield and</w:t>
      </w:r>
      <w:r w:rsidRPr="006B2236">
        <w:rPr>
          <w:rFonts w:ascii="Times New Roman" w:hAnsi="Times New Roman" w:cs="Times New Roman"/>
          <w:b/>
          <w:bCs/>
        </w:rPr>
        <w:t xml:space="preserve"> Quality Attributes</w:t>
      </w:r>
    </w:p>
    <w:p w14:paraId="360A5962" w14:textId="3C47DD81" w:rsidR="004A1705" w:rsidRPr="006B2236" w:rsidRDefault="004A1705" w:rsidP="004A1705">
      <w:pPr>
        <w:jc w:val="both"/>
        <w:rPr>
          <w:rFonts w:ascii="Times New Roman" w:hAnsi="Times New Roman" w:cs="Times New Roman"/>
        </w:rPr>
      </w:pPr>
      <w:r w:rsidRPr="006B2236">
        <w:rPr>
          <w:rFonts w:ascii="Times New Roman" w:hAnsi="Times New Roman" w:cs="Times New Roman"/>
          <w:b/>
          <w:bCs/>
          <w:lang w:val="en-US"/>
        </w:rPr>
        <w:t xml:space="preserve">4.4.2.4. Effect of </w:t>
      </w:r>
      <w:r w:rsidRPr="006B2236">
        <w:rPr>
          <w:rFonts w:ascii="Times New Roman" w:hAnsi="Times New Roman" w:cs="Times New Roman"/>
          <w:b/>
          <w:bCs/>
        </w:rPr>
        <w:t xml:space="preserve">fruit load on </w:t>
      </w:r>
      <w:r w:rsidR="0025202B">
        <w:rPr>
          <w:rFonts w:ascii="Times New Roman" w:hAnsi="Times New Roman" w:cs="Times New Roman"/>
          <w:b/>
          <w:bCs/>
        </w:rPr>
        <w:t>N</w:t>
      </w:r>
      <w:r w:rsidRPr="006B2236">
        <w:rPr>
          <w:rFonts w:ascii="Times New Roman" w:hAnsi="Times New Roman" w:cs="Times New Roman"/>
          <w:b/>
          <w:bCs/>
        </w:rPr>
        <w:t>umber of seeds per fruit (SPF)</w:t>
      </w:r>
    </w:p>
    <w:p w14:paraId="4613CD22" w14:textId="684BC7B4" w:rsidR="004A1705" w:rsidRPr="006B2236" w:rsidRDefault="004A1705" w:rsidP="002B505A">
      <w:pPr>
        <w:spacing w:line="360" w:lineRule="auto"/>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146 in Spring-summer) (Table </w:t>
      </w:r>
      <w:r w:rsidR="00115F1F">
        <w:rPr>
          <w:rFonts w:ascii="Times New Roman" w:hAnsi="Times New Roman" w:cs="Times New Roman"/>
        </w:rPr>
        <w:t>17</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672DDE73" w14:textId="158D3387"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 xml:space="preserve">fruit load on </w:t>
      </w:r>
      <w:r w:rsidR="0025202B">
        <w:rPr>
          <w:rFonts w:ascii="Times New Roman" w:hAnsi="Times New Roman" w:cs="Times New Roman"/>
          <w:b/>
          <w:bCs/>
        </w:rPr>
        <w:t>T</w:t>
      </w:r>
      <w:r w:rsidR="0025202B" w:rsidRPr="006B2236">
        <w:rPr>
          <w:rFonts w:ascii="Times New Roman" w:hAnsi="Times New Roman" w:cs="Times New Roman"/>
          <w:b/>
          <w:bCs/>
        </w:rPr>
        <w:t>est weight or 1000-seed weight</w:t>
      </w:r>
      <w:r w:rsidRPr="006B2236">
        <w:rPr>
          <w:rFonts w:ascii="Times New Roman" w:hAnsi="Times New Roman" w:cs="Times New Roman"/>
          <w:b/>
          <w:bCs/>
        </w:rPr>
        <w:t xml:space="preserve"> (TSW in g)</w:t>
      </w:r>
    </w:p>
    <w:p w14:paraId="3A64FC36" w14:textId="35808806"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115F1F">
        <w:rPr>
          <w:rFonts w:ascii="Times New Roman" w:hAnsi="Times New Roman" w:cs="Times New Roman"/>
        </w:rPr>
        <w:t>18</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00B1649A" w14:textId="61757557" w:rsidR="004A1705" w:rsidRPr="006B2236" w:rsidRDefault="004A1705" w:rsidP="004A1705">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N</w:t>
      </w:r>
      <w:r w:rsidRPr="006B2236">
        <w:rPr>
          <w:rFonts w:ascii="Times New Roman" w:hAnsi="Times New Roman" w:cs="Times New Roman"/>
          <w:b/>
          <w:bCs/>
        </w:rPr>
        <w:t>umber of seeds per fruit (SPF)</w:t>
      </w:r>
    </w:p>
    <w:tbl>
      <w:tblPr>
        <w:tblStyle w:val="TableGrid"/>
        <w:tblW w:w="5000" w:type="pct"/>
        <w:tblLook w:val="04A0" w:firstRow="1" w:lastRow="0" w:firstColumn="1" w:lastColumn="0" w:noHBand="0" w:noVBand="1"/>
      </w:tblPr>
      <w:tblGrid>
        <w:gridCol w:w="1164"/>
        <w:gridCol w:w="1001"/>
        <w:gridCol w:w="1001"/>
        <w:gridCol w:w="849"/>
        <w:gridCol w:w="768"/>
        <w:gridCol w:w="1028"/>
        <w:gridCol w:w="1028"/>
        <w:gridCol w:w="1028"/>
        <w:gridCol w:w="1149"/>
      </w:tblGrid>
      <w:tr w:rsidR="004A1705" w:rsidRPr="006B2236" w14:paraId="788A1536" w14:textId="77777777" w:rsidTr="007E38A2">
        <w:trPr>
          <w:trHeight w:val="290"/>
        </w:trPr>
        <w:tc>
          <w:tcPr>
            <w:tcW w:w="646" w:type="pct"/>
            <w:noWrap/>
            <w:vAlign w:val="center"/>
            <w:hideMark/>
          </w:tcPr>
          <w:p w14:paraId="306D13D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639F7CF8" w14:textId="38A65734" w:rsidR="004A1705"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S</w:t>
            </w:r>
            <w:r w:rsidRPr="002C0865">
              <w:rPr>
                <w:rFonts w:ascii="Times New Roman" w:hAnsi="Times New Roman" w:cs="Times New Roman"/>
                <w:b/>
                <w:bCs/>
                <w:color w:val="FF0000"/>
              </w:rPr>
              <w:t>eeds per fruit</w:t>
            </w:r>
            <w:r>
              <w:rPr>
                <w:rFonts w:ascii="Times New Roman" w:hAnsi="Times New Roman" w:cs="Times New Roman"/>
                <w:b/>
                <w:bCs/>
                <w:color w:val="FF0000"/>
              </w:rPr>
              <w:t xml:space="preserve"> (number)</w:t>
            </w:r>
          </w:p>
        </w:tc>
      </w:tr>
      <w:tr w:rsidR="004A1705" w:rsidRPr="006B2236" w14:paraId="61067503" w14:textId="77777777" w:rsidTr="007E38A2">
        <w:trPr>
          <w:trHeight w:val="290"/>
        </w:trPr>
        <w:tc>
          <w:tcPr>
            <w:tcW w:w="646" w:type="pct"/>
            <w:noWrap/>
            <w:vAlign w:val="center"/>
            <w:hideMark/>
          </w:tcPr>
          <w:p w14:paraId="645CBC5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Season</w:t>
            </w:r>
          </w:p>
        </w:tc>
        <w:tc>
          <w:tcPr>
            <w:tcW w:w="2007" w:type="pct"/>
            <w:gridSpan w:val="4"/>
            <w:noWrap/>
            <w:vAlign w:val="center"/>
            <w:hideMark/>
          </w:tcPr>
          <w:p w14:paraId="54B23C08" w14:textId="35F80DAB" w:rsidR="004A1705"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47" w:type="pct"/>
            <w:gridSpan w:val="4"/>
            <w:noWrap/>
            <w:vAlign w:val="center"/>
            <w:hideMark/>
          </w:tcPr>
          <w:p w14:paraId="54B5E45C"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14:paraId="68426021" w14:textId="77777777" w:rsidTr="007E38A2">
        <w:trPr>
          <w:trHeight w:val="290"/>
        </w:trPr>
        <w:tc>
          <w:tcPr>
            <w:tcW w:w="646" w:type="pct"/>
            <w:noWrap/>
            <w:vAlign w:val="center"/>
            <w:hideMark/>
          </w:tcPr>
          <w:p w14:paraId="4FC3DAE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55" w:type="pct"/>
            <w:noWrap/>
            <w:vAlign w:val="center"/>
            <w:hideMark/>
          </w:tcPr>
          <w:p w14:paraId="27B13EC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w:t>
            </w:r>
          </w:p>
        </w:tc>
        <w:tc>
          <w:tcPr>
            <w:tcW w:w="555" w:type="pct"/>
            <w:noWrap/>
            <w:vAlign w:val="center"/>
            <w:hideMark/>
          </w:tcPr>
          <w:p w14:paraId="55C181D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w:t>
            </w:r>
          </w:p>
        </w:tc>
        <w:tc>
          <w:tcPr>
            <w:tcW w:w="471" w:type="pct"/>
            <w:noWrap/>
            <w:vAlign w:val="center"/>
            <w:hideMark/>
          </w:tcPr>
          <w:p w14:paraId="7B9E6453"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w:t>
            </w:r>
          </w:p>
        </w:tc>
        <w:tc>
          <w:tcPr>
            <w:tcW w:w="426" w:type="pct"/>
            <w:noWrap/>
            <w:vAlign w:val="center"/>
            <w:hideMark/>
          </w:tcPr>
          <w:p w14:paraId="067BBAD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c>
          <w:tcPr>
            <w:tcW w:w="570" w:type="pct"/>
            <w:noWrap/>
            <w:vAlign w:val="center"/>
            <w:hideMark/>
          </w:tcPr>
          <w:p w14:paraId="53BB992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2019-20</w:t>
            </w:r>
          </w:p>
        </w:tc>
        <w:tc>
          <w:tcPr>
            <w:tcW w:w="570" w:type="pct"/>
            <w:noWrap/>
            <w:vAlign w:val="center"/>
            <w:hideMark/>
          </w:tcPr>
          <w:p w14:paraId="5EEF5F35"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2020-21</w:t>
            </w:r>
          </w:p>
        </w:tc>
        <w:tc>
          <w:tcPr>
            <w:tcW w:w="570" w:type="pct"/>
            <w:noWrap/>
            <w:vAlign w:val="center"/>
            <w:hideMark/>
          </w:tcPr>
          <w:p w14:paraId="20245FA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2021-22</w:t>
            </w:r>
          </w:p>
        </w:tc>
        <w:tc>
          <w:tcPr>
            <w:tcW w:w="637" w:type="pct"/>
            <w:noWrap/>
            <w:vAlign w:val="center"/>
            <w:hideMark/>
          </w:tcPr>
          <w:p w14:paraId="2E75622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14:paraId="79B2CC4F" w14:textId="77777777" w:rsidTr="007E38A2">
        <w:trPr>
          <w:trHeight w:val="290"/>
        </w:trPr>
        <w:tc>
          <w:tcPr>
            <w:tcW w:w="646" w:type="pct"/>
            <w:noWrap/>
            <w:vAlign w:val="center"/>
            <w:hideMark/>
          </w:tcPr>
          <w:p w14:paraId="556ED18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w:t>
            </w:r>
          </w:p>
        </w:tc>
        <w:tc>
          <w:tcPr>
            <w:tcW w:w="555" w:type="pct"/>
            <w:noWrap/>
            <w:vAlign w:val="center"/>
            <w:hideMark/>
          </w:tcPr>
          <w:p w14:paraId="176894A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144.667</w:t>
            </w:r>
          </w:p>
        </w:tc>
        <w:tc>
          <w:tcPr>
            <w:tcW w:w="555" w:type="pct"/>
            <w:noWrap/>
            <w:vAlign w:val="center"/>
            <w:hideMark/>
          </w:tcPr>
          <w:p w14:paraId="221B09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145.333</w:t>
            </w:r>
          </w:p>
        </w:tc>
        <w:tc>
          <w:tcPr>
            <w:tcW w:w="471" w:type="pct"/>
            <w:noWrap/>
            <w:vAlign w:val="center"/>
            <w:hideMark/>
          </w:tcPr>
          <w:p w14:paraId="0241CCB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w:t>
            </w:r>
          </w:p>
        </w:tc>
        <w:tc>
          <w:tcPr>
            <w:tcW w:w="426" w:type="pct"/>
            <w:noWrap/>
            <w:vAlign w:val="center"/>
            <w:hideMark/>
          </w:tcPr>
          <w:p w14:paraId="31580D6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w:t>
            </w:r>
          </w:p>
        </w:tc>
        <w:tc>
          <w:tcPr>
            <w:tcW w:w="570" w:type="pct"/>
            <w:noWrap/>
            <w:vAlign w:val="center"/>
            <w:hideMark/>
          </w:tcPr>
          <w:p w14:paraId="1A062E3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7A27B4A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6049EE6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146.667</w:t>
            </w:r>
          </w:p>
        </w:tc>
        <w:tc>
          <w:tcPr>
            <w:tcW w:w="637" w:type="pct"/>
            <w:noWrap/>
            <w:vAlign w:val="center"/>
            <w:hideMark/>
          </w:tcPr>
          <w:p w14:paraId="0F4C35A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146.0003</w:t>
            </w:r>
          </w:p>
        </w:tc>
      </w:tr>
      <w:tr w:rsidR="004A1705" w:rsidRPr="006B2236" w14:paraId="206904F9" w14:textId="77777777" w:rsidTr="007E38A2">
        <w:trPr>
          <w:trHeight w:val="290"/>
        </w:trPr>
        <w:tc>
          <w:tcPr>
            <w:tcW w:w="646" w:type="pct"/>
            <w:noWrap/>
            <w:vAlign w:val="center"/>
            <w:hideMark/>
          </w:tcPr>
          <w:p w14:paraId="5B54FCF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3</w:t>
            </w:r>
          </w:p>
        </w:tc>
        <w:tc>
          <w:tcPr>
            <w:tcW w:w="555" w:type="pct"/>
            <w:noWrap/>
            <w:vAlign w:val="center"/>
            <w:hideMark/>
          </w:tcPr>
          <w:p w14:paraId="667888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555" w:type="pct"/>
            <w:noWrap/>
            <w:vAlign w:val="center"/>
            <w:hideMark/>
          </w:tcPr>
          <w:p w14:paraId="39131C7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471" w:type="pct"/>
            <w:noWrap/>
            <w:vAlign w:val="center"/>
            <w:hideMark/>
          </w:tcPr>
          <w:p w14:paraId="2D37D72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426" w:type="pct"/>
            <w:noWrap/>
            <w:vAlign w:val="center"/>
            <w:hideMark/>
          </w:tcPr>
          <w:p w14:paraId="524699E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132</w:t>
            </w:r>
          </w:p>
        </w:tc>
        <w:tc>
          <w:tcPr>
            <w:tcW w:w="570" w:type="pct"/>
            <w:noWrap/>
            <w:vAlign w:val="center"/>
            <w:hideMark/>
          </w:tcPr>
          <w:p w14:paraId="798C55B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134.333</w:t>
            </w:r>
          </w:p>
        </w:tc>
        <w:tc>
          <w:tcPr>
            <w:tcW w:w="570" w:type="pct"/>
            <w:noWrap/>
            <w:vAlign w:val="center"/>
            <w:hideMark/>
          </w:tcPr>
          <w:p w14:paraId="17C0486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w:t>
            </w:r>
          </w:p>
        </w:tc>
        <w:tc>
          <w:tcPr>
            <w:tcW w:w="570" w:type="pct"/>
            <w:noWrap/>
            <w:vAlign w:val="center"/>
            <w:hideMark/>
          </w:tcPr>
          <w:p w14:paraId="46A6A73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135.667</w:t>
            </w:r>
          </w:p>
        </w:tc>
        <w:tc>
          <w:tcPr>
            <w:tcW w:w="637" w:type="pct"/>
            <w:noWrap/>
            <w:vAlign w:val="center"/>
            <w:hideMark/>
          </w:tcPr>
          <w:p w14:paraId="0269658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135</w:t>
            </w:r>
          </w:p>
        </w:tc>
      </w:tr>
      <w:tr w:rsidR="004A1705" w:rsidRPr="006B2236" w14:paraId="640BA77B" w14:textId="77777777" w:rsidTr="007E38A2">
        <w:trPr>
          <w:trHeight w:val="290"/>
        </w:trPr>
        <w:tc>
          <w:tcPr>
            <w:tcW w:w="646" w:type="pct"/>
            <w:noWrap/>
            <w:vAlign w:val="center"/>
            <w:hideMark/>
          </w:tcPr>
          <w:p w14:paraId="77F093E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4</w:t>
            </w:r>
          </w:p>
        </w:tc>
        <w:tc>
          <w:tcPr>
            <w:tcW w:w="555" w:type="pct"/>
            <w:noWrap/>
            <w:vAlign w:val="center"/>
            <w:hideMark/>
          </w:tcPr>
          <w:p w14:paraId="6366244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92</w:t>
            </w:r>
          </w:p>
        </w:tc>
        <w:tc>
          <w:tcPr>
            <w:tcW w:w="555" w:type="pct"/>
            <w:noWrap/>
            <w:vAlign w:val="center"/>
            <w:hideMark/>
          </w:tcPr>
          <w:p w14:paraId="6089EC3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92.667</w:t>
            </w:r>
          </w:p>
        </w:tc>
        <w:tc>
          <w:tcPr>
            <w:tcW w:w="471" w:type="pct"/>
            <w:noWrap/>
            <w:vAlign w:val="center"/>
            <w:hideMark/>
          </w:tcPr>
          <w:p w14:paraId="2636E31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94.333</w:t>
            </w:r>
          </w:p>
        </w:tc>
        <w:tc>
          <w:tcPr>
            <w:tcW w:w="426" w:type="pct"/>
            <w:noWrap/>
            <w:vAlign w:val="center"/>
            <w:hideMark/>
          </w:tcPr>
          <w:p w14:paraId="22B2307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28FAE40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3C0BD33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94.667</w:t>
            </w:r>
          </w:p>
        </w:tc>
        <w:tc>
          <w:tcPr>
            <w:tcW w:w="570" w:type="pct"/>
            <w:noWrap/>
            <w:vAlign w:val="center"/>
            <w:hideMark/>
          </w:tcPr>
          <w:p w14:paraId="2CB2AE9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97.333</w:t>
            </w:r>
          </w:p>
        </w:tc>
        <w:tc>
          <w:tcPr>
            <w:tcW w:w="637" w:type="pct"/>
            <w:noWrap/>
            <w:vAlign w:val="center"/>
            <w:hideMark/>
          </w:tcPr>
          <w:p w14:paraId="5DDF8C0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95</w:t>
            </w:r>
          </w:p>
        </w:tc>
      </w:tr>
      <w:tr w:rsidR="004A1705" w:rsidRPr="006B2236" w14:paraId="7154E520" w14:textId="77777777" w:rsidTr="007E38A2">
        <w:trPr>
          <w:trHeight w:val="290"/>
        </w:trPr>
        <w:tc>
          <w:tcPr>
            <w:tcW w:w="646" w:type="pct"/>
            <w:noWrap/>
            <w:vAlign w:val="center"/>
            <w:hideMark/>
          </w:tcPr>
          <w:p w14:paraId="2E2509B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55" w:type="pct"/>
            <w:noWrap/>
            <w:vAlign w:val="center"/>
            <w:hideMark/>
          </w:tcPr>
          <w:p w14:paraId="5DF2071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8.482</w:t>
            </w:r>
          </w:p>
        </w:tc>
        <w:tc>
          <w:tcPr>
            <w:tcW w:w="555" w:type="pct"/>
            <w:noWrap/>
            <w:vAlign w:val="center"/>
            <w:hideMark/>
          </w:tcPr>
          <w:p w14:paraId="29061EB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4.25</w:t>
            </w:r>
          </w:p>
        </w:tc>
        <w:tc>
          <w:tcPr>
            <w:tcW w:w="471" w:type="pct"/>
            <w:noWrap/>
            <w:vAlign w:val="center"/>
            <w:hideMark/>
          </w:tcPr>
          <w:p w14:paraId="6AD5693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4.524</w:t>
            </w:r>
          </w:p>
        </w:tc>
        <w:tc>
          <w:tcPr>
            <w:tcW w:w="426" w:type="pct"/>
            <w:noWrap/>
            <w:vAlign w:val="center"/>
            <w:hideMark/>
          </w:tcPr>
          <w:p w14:paraId="18330E52" w14:textId="77777777" w:rsidR="004A1705" w:rsidRPr="006B2236" w:rsidRDefault="004A1705" w:rsidP="00ED1496">
            <w:pPr>
              <w:jc w:val="center"/>
              <w:rPr>
                <w:rFonts w:ascii="Times New Roman" w:hAnsi="Times New Roman" w:cs="Times New Roman"/>
              </w:rPr>
            </w:pPr>
          </w:p>
        </w:tc>
        <w:tc>
          <w:tcPr>
            <w:tcW w:w="570" w:type="pct"/>
            <w:noWrap/>
            <w:vAlign w:val="center"/>
            <w:hideMark/>
          </w:tcPr>
          <w:p w14:paraId="79B92C7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8.914</w:t>
            </w:r>
          </w:p>
        </w:tc>
        <w:tc>
          <w:tcPr>
            <w:tcW w:w="570" w:type="pct"/>
            <w:noWrap/>
            <w:vAlign w:val="center"/>
            <w:hideMark/>
          </w:tcPr>
          <w:p w14:paraId="4FEABD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3.382</w:t>
            </w:r>
          </w:p>
        </w:tc>
        <w:tc>
          <w:tcPr>
            <w:tcW w:w="570" w:type="pct"/>
            <w:noWrap/>
            <w:vAlign w:val="center"/>
            <w:hideMark/>
          </w:tcPr>
          <w:p w14:paraId="7B84DCA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3.879</w:t>
            </w:r>
          </w:p>
        </w:tc>
        <w:tc>
          <w:tcPr>
            <w:tcW w:w="637" w:type="pct"/>
            <w:noWrap/>
            <w:vAlign w:val="center"/>
            <w:hideMark/>
          </w:tcPr>
          <w:p w14:paraId="3312BFCD" w14:textId="77777777" w:rsidR="004A1705" w:rsidRPr="006B2236" w:rsidRDefault="004A1705" w:rsidP="00ED1496">
            <w:pPr>
              <w:jc w:val="center"/>
              <w:rPr>
                <w:rFonts w:ascii="Times New Roman" w:hAnsi="Times New Roman" w:cs="Times New Roman"/>
              </w:rPr>
            </w:pPr>
          </w:p>
        </w:tc>
      </w:tr>
      <w:tr w:rsidR="004A1705" w:rsidRPr="006B2236" w14:paraId="723D8AEA" w14:textId="77777777" w:rsidTr="007E38A2">
        <w:trPr>
          <w:trHeight w:val="290"/>
        </w:trPr>
        <w:tc>
          <w:tcPr>
            <w:tcW w:w="646" w:type="pct"/>
            <w:noWrap/>
            <w:vAlign w:val="center"/>
            <w:hideMark/>
          </w:tcPr>
          <w:p w14:paraId="60E6EBA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SE(m)</w:t>
            </w:r>
          </w:p>
        </w:tc>
        <w:tc>
          <w:tcPr>
            <w:tcW w:w="555" w:type="pct"/>
            <w:noWrap/>
            <w:vAlign w:val="center"/>
            <w:hideMark/>
          </w:tcPr>
          <w:p w14:paraId="15EBE07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2.104</w:t>
            </w:r>
          </w:p>
        </w:tc>
        <w:tc>
          <w:tcPr>
            <w:tcW w:w="555" w:type="pct"/>
            <w:noWrap/>
            <w:vAlign w:val="center"/>
            <w:hideMark/>
          </w:tcPr>
          <w:p w14:paraId="150E9A1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1.054</w:t>
            </w:r>
          </w:p>
        </w:tc>
        <w:tc>
          <w:tcPr>
            <w:tcW w:w="471" w:type="pct"/>
            <w:noWrap/>
            <w:vAlign w:val="center"/>
            <w:hideMark/>
          </w:tcPr>
          <w:p w14:paraId="6C3AE11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1.122</w:t>
            </w:r>
          </w:p>
        </w:tc>
        <w:tc>
          <w:tcPr>
            <w:tcW w:w="426" w:type="pct"/>
            <w:noWrap/>
            <w:vAlign w:val="center"/>
            <w:hideMark/>
          </w:tcPr>
          <w:p w14:paraId="29D9FCAF" w14:textId="77777777" w:rsidR="004A1705" w:rsidRPr="006B2236" w:rsidRDefault="004A1705" w:rsidP="00ED1496">
            <w:pPr>
              <w:jc w:val="center"/>
              <w:rPr>
                <w:rFonts w:ascii="Times New Roman" w:hAnsi="Times New Roman" w:cs="Times New Roman"/>
              </w:rPr>
            </w:pPr>
          </w:p>
        </w:tc>
        <w:tc>
          <w:tcPr>
            <w:tcW w:w="570" w:type="pct"/>
            <w:noWrap/>
            <w:vAlign w:val="center"/>
            <w:hideMark/>
          </w:tcPr>
          <w:p w14:paraId="2ABF8A6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2.211</w:t>
            </w:r>
          </w:p>
        </w:tc>
        <w:tc>
          <w:tcPr>
            <w:tcW w:w="570" w:type="pct"/>
            <w:noWrap/>
            <w:vAlign w:val="center"/>
            <w:hideMark/>
          </w:tcPr>
          <w:p w14:paraId="112E9B6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0.839</w:t>
            </w:r>
          </w:p>
        </w:tc>
        <w:tc>
          <w:tcPr>
            <w:tcW w:w="570" w:type="pct"/>
            <w:noWrap/>
            <w:vAlign w:val="center"/>
            <w:hideMark/>
          </w:tcPr>
          <w:p w14:paraId="440C27B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0.962</w:t>
            </w:r>
          </w:p>
        </w:tc>
        <w:tc>
          <w:tcPr>
            <w:tcW w:w="637" w:type="pct"/>
            <w:noWrap/>
            <w:vAlign w:val="center"/>
            <w:hideMark/>
          </w:tcPr>
          <w:p w14:paraId="215C6FE6" w14:textId="77777777" w:rsidR="004A1705" w:rsidRPr="006B2236" w:rsidRDefault="004A1705" w:rsidP="00ED1496">
            <w:pPr>
              <w:jc w:val="center"/>
              <w:rPr>
                <w:rFonts w:ascii="Times New Roman" w:hAnsi="Times New Roman" w:cs="Times New Roman"/>
              </w:rPr>
            </w:pPr>
          </w:p>
        </w:tc>
      </w:tr>
      <w:tr w:rsidR="004A1705" w:rsidRPr="006B2236" w14:paraId="2A7A0CA4" w14:textId="77777777" w:rsidTr="007E38A2">
        <w:trPr>
          <w:trHeight w:val="290"/>
        </w:trPr>
        <w:tc>
          <w:tcPr>
            <w:tcW w:w="646" w:type="pct"/>
            <w:noWrap/>
            <w:vAlign w:val="center"/>
            <w:hideMark/>
          </w:tcPr>
          <w:p w14:paraId="3E07345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SE(d)</w:t>
            </w:r>
          </w:p>
        </w:tc>
        <w:tc>
          <w:tcPr>
            <w:tcW w:w="555" w:type="pct"/>
            <w:noWrap/>
            <w:vAlign w:val="center"/>
            <w:hideMark/>
          </w:tcPr>
          <w:p w14:paraId="356F8E8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2.975</w:t>
            </w:r>
          </w:p>
        </w:tc>
        <w:tc>
          <w:tcPr>
            <w:tcW w:w="555" w:type="pct"/>
            <w:noWrap/>
            <w:vAlign w:val="center"/>
            <w:hideMark/>
          </w:tcPr>
          <w:p w14:paraId="13BA946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1.491</w:t>
            </w:r>
          </w:p>
        </w:tc>
        <w:tc>
          <w:tcPr>
            <w:tcW w:w="471" w:type="pct"/>
            <w:noWrap/>
            <w:vAlign w:val="center"/>
            <w:hideMark/>
          </w:tcPr>
          <w:p w14:paraId="77DAF27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1.587</w:t>
            </w:r>
          </w:p>
        </w:tc>
        <w:tc>
          <w:tcPr>
            <w:tcW w:w="426" w:type="pct"/>
            <w:noWrap/>
            <w:vAlign w:val="center"/>
            <w:hideMark/>
          </w:tcPr>
          <w:p w14:paraId="259516BA" w14:textId="77777777" w:rsidR="004A1705" w:rsidRPr="006B2236" w:rsidRDefault="004A1705" w:rsidP="00ED1496">
            <w:pPr>
              <w:jc w:val="center"/>
              <w:rPr>
                <w:rFonts w:ascii="Times New Roman" w:hAnsi="Times New Roman" w:cs="Times New Roman"/>
              </w:rPr>
            </w:pPr>
          </w:p>
        </w:tc>
        <w:tc>
          <w:tcPr>
            <w:tcW w:w="570" w:type="pct"/>
            <w:noWrap/>
            <w:vAlign w:val="center"/>
            <w:hideMark/>
          </w:tcPr>
          <w:p w14:paraId="6395A05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3.127</w:t>
            </w:r>
          </w:p>
        </w:tc>
        <w:tc>
          <w:tcPr>
            <w:tcW w:w="570" w:type="pct"/>
            <w:noWrap/>
            <w:vAlign w:val="center"/>
            <w:hideMark/>
          </w:tcPr>
          <w:p w14:paraId="7E34B0A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1.186</w:t>
            </w:r>
          </w:p>
        </w:tc>
        <w:tc>
          <w:tcPr>
            <w:tcW w:w="570" w:type="pct"/>
            <w:noWrap/>
            <w:vAlign w:val="center"/>
            <w:hideMark/>
          </w:tcPr>
          <w:p w14:paraId="4669ACF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1.361</w:t>
            </w:r>
          </w:p>
        </w:tc>
        <w:tc>
          <w:tcPr>
            <w:tcW w:w="637" w:type="pct"/>
            <w:noWrap/>
            <w:vAlign w:val="center"/>
            <w:hideMark/>
          </w:tcPr>
          <w:p w14:paraId="5F1E5A46" w14:textId="77777777" w:rsidR="004A1705" w:rsidRPr="006B2236" w:rsidRDefault="004A1705" w:rsidP="00ED1496">
            <w:pPr>
              <w:jc w:val="center"/>
              <w:rPr>
                <w:rFonts w:ascii="Times New Roman" w:hAnsi="Times New Roman" w:cs="Times New Roman"/>
              </w:rPr>
            </w:pPr>
          </w:p>
        </w:tc>
      </w:tr>
      <w:tr w:rsidR="004A1705" w:rsidRPr="006B2236" w14:paraId="1AF73F7B" w14:textId="77777777" w:rsidTr="007E38A2">
        <w:trPr>
          <w:trHeight w:val="290"/>
        </w:trPr>
        <w:tc>
          <w:tcPr>
            <w:tcW w:w="646" w:type="pct"/>
            <w:noWrap/>
            <w:vAlign w:val="center"/>
            <w:hideMark/>
          </w:tcPr>
          <w:p w14:paraId="2743C7EC"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C.V.</w:t>
            </w:r>
          </w:p>
        </w:tc>
        <w:tc>
          <w:tcPr>
            <w:tcW w:w="555" w:type="pct"/>
            <w:noWrap/>
            <w:vAlign w:val="center"/>
            <w:hideMark/>
          </w:tcPr>
          <w:p w14:paraId="6E59622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2.965</w:t>
            </w:r>
          </w:p>
        </w:tc>
        <w:tc>
          <w:tcPr>
            <w:tcW w:w="555" w:type="pct"/>
            <w:noWrap/>
            <w:vAlign w:val="center"/>
            <w:hideMark/>
          </w:tcPr>
          <w:p w14:paraId="76166B1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1.48</w:t>
            </w:r>
          </w:p>
        </w:tc>
        <w:tc>
          <w:tcPr>
            <w:tcW w:w="471" w:type="pct"/>
            <w:noWrap/>
            <w:vAlign w:val="center"/>
            <w:hideMark/>
          </w:tcPr>
          <w:p w14:paraId="55167EB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1.57</w:t>
            </w:r>
          </w:p>
        </w:tc>
        <w:tc>
          <w:tcPr>
            <w:tcW w:w="426" w:type="pct"/>
            <w:noWrap/>
            <w:vAlign w:val="center"/>
            <w:hideMark/>
          </w:tcPr>
          <w:p w14:paraId="5B07D89E" w14:textId="77777777" w:rsidR="004A1705" w:rsidRPr="006B2236" w:rsidRDefault="004A1705" w:rsidP="00ED1496">
            <w:pPr>
              <w:jc w:val="center"/>
              <w:rPr>
                <w:rFonts w:ascii="Times New Roman" w:hAnsi="Times New Roman" w:cs="Times New Roman"/>
              </w:rPr>
            </w:pPr>
          </w:p>
        </w:tc>
        <w:tc>
          <w:tcPr>
            <w:tcW w:w="570" w:type="pct"/>
            <w:noWrap/>
            <w:vAlign w:val="center"/>
            <w:hideMark/>
          </w:tcPr>
          <w:p w14:paraId="570E10B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w:t>
            </w:r>
          </w:p>
        </w:tc>
        <w:tc>
          <w:tcPr>
            <w:tcW w:w="570" w:type="pct"/>
            <w:noWrap/>
            <w:vAlign w:val="center"/>
            <w:hideMark/>
          </w:tcPr>
          <w:p w14:paraId="51A35AB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1.161</w:t>
            </w:r>
          </w:p>
        </w:tc>
        <w:tc>
          <w:tcPr>
            <w:tcW w:w="570" w:type="pct"/>
            <w:noWrap/>
            <w:vAlign w:val="center"/>
            <w:hideMark/>
          </w:tcPr>
          <w:p w14:paraId="02DB5D4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1.317</w:t>
            </w:r>
          </w:p>
        </w:tc>
        <w:tc>
          <w:tcPr>
            <w:tcW w:w="637" w:type="pct"/>
            <w:noWrap/>
            <w:vAlign w:val="center"/>
            <w:hideMark/>
          </w:tcPr>
          <w:p w14:paraId="3496DF0A" w14:textId="77777777" w:rsidR="004A1705" w:rsidRPr="006B2236" w:rsidRDefault="004A1705" w:rsidP="00ED1496">
            <w:pPr>
              <w:jc w:val="center"/>
              <w:rPr>
                <w:rFonts w:ascii="Times New Roman" w:hAnsi="Times New Roman" w:cs="Times New Roman"/>
              </w:rPr>
            </w:pPr>
          </w:p>
        </w:tc>
      </w:tr>
    </w:tbl>
    <w:p w14:paraId="21B129CD"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4B98E17D" w14:textId="2709CED0"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 xml:space="preserve">fruit load on </w:t>
      </w:r>
      <w:r w:rsidR="0025202B">
        <w:rPr>
          <w:rFonts w:ascii="Times New Roman" w:hAnsi="Times New Roman" w:cs="Times New Roman"/>
          <w:b/>
          <w:bCs/>
        </w:rPr>
        <w:t>T</w:t>
      </w:r>
      <w:r w:rsidR="0025202B" w:rsidRPr="006B2236">
        <w:rPr>
          <w:rFonts w:ascii="Times New Roman" w:hAnsi="Times New Roman" w:cs="Times New Roman"/>
          <w:b/>
          <w:bCs/>
        </w:rPr>
        <w:t xml:space="preserve">est weight or 1000-seed weight </w:t>
      </w:r>
      <w:r w:rsidRPr="006B2236">
        <w:rPr>
          <w:rFonts w:ascii="Times New Roman" w:hAnsi="Times New Roman" w:cs="Times New Roman"/>
          <w:b/>
          <w:bCs/>
        </w:rPr>
        <w:t>(TSW in g)</w:t>
      </w:r>
    </w:p>
    <w:p w14:paraId="430F4FED" w14:textId="143D25C4"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33DC6">
        <w:rPr>
          <w:rFonts w:ascii="Times New Roman" w:hAnsi="Times New Roman" w:cs="Times New Roman"/>
        </w:rPr>
        <w:t>18</w:t>
      </w:r>
      <w:r w:rsidRPr="006B2236">
        <w:rPr>
          <w:rFonts w:ascii="Times New Roman" w:hAnsi="Times New Roman" w:cs="Times New Roman"/>
        </w:rPr>
        <w:t xml:space="preserve">.). Significant differences were observed only in certain years. These </w:t>
      </w:r>
      <w:r w:rsidRPr="006B2236">
        <w:rPr>
          <w:rFonts w:ascii="Times New Roman" w:hAnsi="Times New Roman" w:cs="Times New Roman"/>
        </w:rPr>
        <w:lastRenderedPageBreak/>
        <w:t>results suggest that test weight is relatively stable but slightly compromised when fruit load is maximized.</w:t>
      </w:r>
    </w:p>
    <w:p w14:paraId="3D7A16EE" w14:textId="1AF09EF0" w:rsidR="004A1705" w:rsidRPr="006B2236" w:rsidRDefault="004A1705" w:rsidP="004A1705">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T</w:t>
      </w:r>
      <w:r w:rsidRPr="006B2236">
        <w:rPr>
          <w:rFonts w:ascii="Times New Roman" w:hAnsi="Times New Roman" w:cs="Times New Roman"/>
          <w:b/>
          <w:bCs/>
        </w:rPr>
        <w:t>est weight or 1000-seed weight (TSW in g)</w:t>
      </w:r>
    </w:p>
    <w:tbl>
      <w:tblPr>
        <w:tblStyle w:val="TableGrid"/>
        <w:tblW w:w="5000" w:type="pct"/>
        <w:tblLook w:val="04A0" w:firstRow="1" w:lastRow="0" w:firstColumn="1" w:lastColumn="0" w:noHBand="0" w:noVBand="1"/>
      </w:tblPr>
      <w:tblGrid>
        <w:gridCol w:w="1164"/>
        <w:gridCol w:w="921"/>
        <w:gridCol w:w="921"/>
        <w:gridCol w:w="921"/>
        <w:gridCol w:w="925"/>
        <w:gridCol w:w="1114"/>
        <w:gridCol w:w="1114"/>
        <w:gridCol w:w="1115"/>
        <w:gridCol w:w="821"/>
      </w:tblGrid>
      <w:tr w:rsidR="004A1705" w:rsidRPr="006B2236" w14:paraId="24742083" w14:textId="77777777" w:rsidTr="00ED1496">
        <w:trPr>
          <w:trHeight w:val="290"/>
        </w:trPr>
        <w:tc>
          <w:tcPr>
            <w:tcW w:w="565" w:type="pct"/>
            <w:noWrap/>
            <w:vAlign w:val="center"/>
            <w:hideMark/>
          </w:tcPr>
          <w:p w14:paraId="0FCE8E8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023E2092" w14:textId="3CAC856C" w:rsidR="004A1705"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T</w:t>
            </w:r>
            <w:r w:rsidRPr="002C0865">
              <w:rPr>
                <w:rFonts w:ascii="Times New Roman" w:hAnsi="Times New Roman" w:cs="Times New Roman"/>
                <w:b/>
                <w:bCs/>
                <w:color w:val="FF0000"/>
              </w:rPr>
              <w:t>est weight</w:t>
            </w:r>
            <w:r>
              <w:rPr>
                <w:rFonts w:ascii="Times New Roman" w:hAnsi="Times New Roman" w:cs="Times New Roman"/>
                <w:b/>
                <w:bCs/>
                <w:color w:val="FF0000"/>
              </w:rPr>
              <w:t xml:space="preserve"> </w:t>
            </w:r>
            <w:r w:rsidRPr="002C0865">
              <w:rPr>
                <w:rFonts w:ascii="Times New Roman" w:hAnsi="Times New Roman" w:cs="Times New Roman"/>
                <w:b/>
                <w:bCs/>
                <w:color w:val="FF0000"/>
              </w:rPr>
              <w:t>(g)</w:t>
            </w:r>
          </w:p>
        </w:tc>
      </w:tr>
      <w:tr w:rsidR="004A1705" w:rsidRPr="006B2236" w14:paraId="2B84A760" w14:textId="77777777" w:rsidTr="00ED1496">
        <w:trPr>
          <w:trHeight w:val="290"/>
        </w:trPr>
        <w:tc>
          <w:tcPr>
            <w:tcW w:w="565" w:type="pct"/>
            <w:noWrap/>
            <w:vAlign w:val="center"/>
            <w:hideMark/>
          </w:tcPr>
          <w:p w14:paraId="16100029"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14:paraId="7EE2E2B5" w14:textId="6060715A" w:rsidR="004A1705" w:rsidRPr="006B2236" w:rsidRDefault="00D45AA4" w:rsidP="00ED1496">
            <w:pPr>
              <w:jc w:val="center"/>
              <w:rPr>
                <w:rFonts w:ascii="Times New Roman" w:hAnsi="Times New Roman" w:cs="Times New Roman"/>
                <w:b/>
                <w:bCs/>
                <w:i/>
                <w:iCs/>
              </w:rPr>
            </w:pPr>
            <w:r w:rsidRPr="00D45AA4">
              <w:rPr>
                <w:rFonts w:ascii="Times New Roman" w:hAnsi="Times New Roman" w:cs="Times New Roman"/>
                <w:b/>
                <w:bCs/>
                <w:i/>
                <w:iCs/>
              </w:rPr>
              <w:t>Kharif</w:t>
            </w:r>
          </w:p>
        </w:tc>
        <w:tc>
          <w:tcPr>
            <w:tcW w:w="2350" w:type="pct"/>
            <w:gridSpan w:val="4"/>
            <w:noWrap/>
            <w:vAlign w:val="center"/>
            <w:hideMark/>
          </w:tcPr>
          <w:p w14:paraId="6120345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14:paraId="1F417FF8" w14:textId="77777777" w:rsidTr="00ED1496">
        <w:trPr>
          <w:trHeight w:val="290"/>
        </w:trPr>
        <w:tc>
          <w:tcPr>
            <w:tcW w:w="565" w:type="pct"/>
            <w:noWrap/>
            <w:vAlign w:val="center"/>
            <w:hideMark/>
          </w:tcPr>
          <w:p w14:paraId="1B15E971"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14:paraId="32A9462E"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14:paraId="22F61A0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14:paraId="5651EED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14:paraId="2044759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14:paraId="7D5FE044"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14:paraId="622B9CA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14:paraId="3E2631A6"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14:paraId="5A4B8BDD"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14:paraId="7F3B8DAF" w14:textId="77777777" w:rsidTr="00ED1496">
        <w:trPr>
          <w:trHeight w:val="290"/>
        </w:trPr>
        <w:tc>
          <w:tcPr>
            <w:tcW w:w="565" w:type="pct"/>
            <w:noWrap/>
            <w:vAlign w:val="center"/>
            <w:hideMark/>
          </w:tcPr>
          <w:p w14:paraId="2ED7090A"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14:paraId="0A82841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14:paraId="4C12872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7DD7B55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14:paraId="5755949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14:paraId="09323C9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14:paraId="674B87F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57AB9BB1"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14:paraId="6D80BF6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31.5</w:t>
            </w:r>
          </w:p>
        </w:tc>
      </w:tr>
      <w:tr w:rsidR="004A1705" w:rsidRPr="006B2236" w14:paraId="6B7EBFE0" w14:textId="77777777" w:rsidTr="00ED1496">
        <w:trPr>
          <w:trHeight w:val="290"/>
        </w:trPr>
        <w:tc>
          <w:tcPr>
            <w:tcW w:w="565" w:type="pct"/>
            <w:noWrap/>
            <w:vAlign w:val="center"/>
            <w:hideMark/>
          </w:tcPr>
          <w:p w14:paraId="2AB7667D"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14:paraId="58E3A33F"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14:paraId="2FFA9F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3CD5FA2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14:paraId="77E96BD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14:paraId="50DB55F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14:paraId="097D175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14:paraId="1EF4D95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14:paraId="3243BB8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31.6</w:t>
            </w:r>
          </w:p>
        </w:tc>
      </w:tr>
      <w:tr w:rsidR="004A1705" w:rsidRPr="006B2236" w14:paraId="2C3C04CC" w14:textId="77777777" w:rsidTr="00ED1496">
        <w:trPr>
          <w:trHeight w:val="290"/>
        </w:trPr>
        <w:tc>
          <w:tcPr>
            <w:tcW w:w="565" w:type="pct"/>
            <w:noWrap/>
            <w:vAlign w:val="center"/>
            <w:hideMark/>
          </w:tcPr>
          <w:p w14:paraId="7893E24B"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14:paraId="5C5D4311"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14:paraId="00E2CBB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14:paraId="17AD7AC8"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14:paraId="754BFB9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14:paraId="7EFF7FEB"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14:paraId="2ADB5B7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14:paraId="3C51099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14:paraId="0BEA07DB"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31.1</w:t>
            </w:r>
          </w:p>
        </w:tc>
      </w:tr>
      <w:tr w:rsidR="004A1705" w:rsidRPr="006B2236" w14:paraId="76E9C2EA" w14:textId="77777777" w:rsidTr="00ED1496">
        <w:trPr>
          <w:trHeight w:val="290"/>
        </w:trPr>
        <w:tc>
          <w:tcPr>
            <w:tcW w:w="565" w:type="pct"/>
            <w:noWrap/>
            <w:vAlign w:val="center"/>
            <w:hideMark/>
          </w:tcPr>
          <w:p w14:paraId="1590CE58"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14:paraId="6F48BD5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5494955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6332D3D8"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14:paraId="2FF5F51D"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09C925B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14:paraId="04B99317"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14:paraId="5E4C7B2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14:paraId="371D3793" w14:textId="77777777" w:rsidR="004A1705" w:rsidRPr="006B2236" w:rsidRDefault="004A1705" w:rsidP="00ED1496">
            <w:pPr>
              <w:jc w:val="center"/>
              <w:rPr>
                <w:rFonts w:ascii="Times New Roman" w:hAnsi="Times New Roman" w:cs="Times New Roman"/>
              </w:rPr>
            </w:pPr>
          </w:p>
        </w:tc>
      </w:tr>
      <w:tr w:rsidR="004A1705" w:rsidRPr="006B2236" w14:paraId="37F053EB" w14:textId="77777777" w:rsidTr="00ED1496">
        <w:trPr>
          <w:trHeight w:val="290"/>
        </w:trPr>
        <w:tc>
          <w:tcPr>
            <w:tcW w:w="565" w:type="pct"/>
            <w:noWrap/>
            <w:vAlign w:val="center"/>
            <w:hideMark/>
          </w:tcPr>
          <w:p w14:paraId="00E773E9"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14:paraId="4A567082"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14:paraId="7127144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14:paraId="0341C01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14:paraId="0C71D864"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06873F1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14:paraId="0D8CEA4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14:paraId="7204A3E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14:paraId="371190E4" w14:textId="77777777" w:rsidR="004A1705" w:rsidRPr="006B2236" w:rsidRDefault="004A1705" w:rsidP="00ED1496">
            <w:pPr>
              <w:jc w:val="center"/>
              <w:rPr>
                <w:rFonts w:ascii="Times New Roman" w:hAnsi="Times New Roman" w:cs="Times New Roman"/>
              </w:rPr>
            </w:pPr>
          </w:p>
        </w:tc>
      </w:tr>
      <w:tr w:rsidR="004A1705" w:rsidRPr="006B2236" w14:paraId="691ADBE9" w14:textId="77777777" w:rsidTr="00ED1496">
        <w:trPr>
          <w:trHeight w:val="290"/>
        </w:trPr>
        <w:tc>
          <w:tcPr>
            <w:tcW w:w="565" w:type="pct"/>
            <w:noWrap/>
            <w:vAlign w:val="center"/>
            <w:hideMark/>
          </w:tcPr>
          <w:p w14:paraId="19D03717"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14:paraId="63DE233A"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14:paraId="5BFA58E9"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14:paraId="2E31D19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14:paraId="48434E40"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591DBB66"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14:paraId="64AB233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14:paraId="147251FE"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14:paraId="00C0376C" w14:textId="77777777" w:rsidR="004A1705" w:rsidRPr="006B2236" w:rsidRDefault="004A1705" w:rsidP="00ED1496">
            <w:pPr>
              <w:jc w:val="center"/>
              <w:rPr>
                <w:rFonts w:ascii="Times New Roman" w:hAnsi="Times New Roman" w:cs="Times New Roman"/>
              </w:rPr>
            </w:pPr>
          </w:p>
        </w:tc>
      </w:tr>
      <w:tr w:rsidR="004A1705" w:rsidRPr="006B2236" w14:paraId="2079AA2E" w14:textId="77777777" w:rsidTr="00ED1496">
        <w:trPr>
          <w:trHeight w:val="290"/>
        </w:trPr>
        <w:tc>
          <w:tcPr>
            <w:tcW w:w="565" w:type="pct"/>
            <w:noWrap/>
            <w:vAlign w:val="center"/>
            <w:hideMark/>
          </w:tcPr>
          <w:p w14:paraId="467363E5" w14:textId="77777777" w:rsidR="004A1705" w:rsidRPr="006B2236" w:rsidRDefault="004A1705" w:rsidP="00ED1496">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14:paraId="53CC1CDC"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14:paraId="587C0780"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14:paraId="2938A2B3"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14:paraId="7CC687C3" w14:textId="77777777" w:rsidR="004A1705" w:rsidRPr="006B2236" w:rsidRDefault="004A1705" w:rsidP="00ED1496">
            <w:pPr>
              <w:jc w:val="center"/>
              <w:rPr>
                <w:rFonts w:ascii="Times New Roman" w:hAnsi="Times New Roman" w:cs="Times New Roman"/>
              </w:rPr>
            </w:pPr>
          </w:p>
        </w:tc>
        <w:tc>
          <w:tcPr>
            <w:tcW w:w="628" w:type="pct"/>
            <w:noWrap/>
            <w:vAlign w:val="center"/>
            <w:hideMark/>
          </w:tcPr>
          <w:p w14:paraId="675342C4"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14:paraId="00354E05"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14:paraId="17FED01D" w14:textId="77777777" w:rsidR="004A1705" w:rsidRPr="006B2236" w:rsidRDefault="004A1705" w:rsidP="00ED1496">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14:paraId="2582A827" w14:textId="77777777" w:rsidR="004A1705" w:rsidRPr="006B2236" w:rsidRDefault="004A1705" w:rsidP="00ED1496">
            <w:pPr>
              <w:jc w:val="center"/>
              <w:rPr>
                <w:rFonts w:ascii="Times New Roman" w:hAnsi="Times New Roman" w:cs="Times New Roman"/>
              </w:rPr>
            </w:pPr>
          </w:p>
        </w:tc>
      </w:tr>
    </w:tbl>
    <w:p w14:paraId="18C10C59"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0C26994" w14:textId="77777777" w:rsidR="00B873A4" w:rsidRPr="006B2236" w:rsidRDefault="00B873A4" w:rsidP="00215F19">
      <w:pPr>
        <w:spacing w:line="480" w:lineRule="auto"/>
        <w:jc w:val="both"/>
        <w:rPr>
          <w:rFonts w:ascii="Times New Roman" w:hAnsi="Times New Roman" w:cs="Times New Roman"/>
          <w:b/>
          <w:bCs/>
        </w:rPr>
        <w:sectPr w:rsidR="00B873A4" w:rsidRPr="006B2236">
          <w:pgSz w:w="11906" w:h="16838"/>
          <w:pgMar w:top="1440" w:right="1440" w:bottom="1440" w:left="1440" w:header="708" w:footer="708" w:gutter="0"/>
          <w:cols w:space="708"/>
          <w:docGrid w:linePitch="360"/>
        </w:sectPr>
      </w:pPr>
    </w:p>
    <w:p w14:paraId="3D203E3E" w14:textId="77777777" w:rsidR="002B505A" w:rsidRPr="006B2236" w:rsidRDefault="00215F19" w:rsidP="002B505A">
      <w:pPr>
        <w:spacing w:line="480" w:lineRule="auto"/>
        <w:jc w:val="both"/>
        <w:rPr>
          <w:rFonts w:ascii="Times New Roman" w:hAnsi="Times New Roman" w:cs="Times New Roman"/>
          <w:b/>
          <w:bCs/>
        </w:rPr>
      </w:pPr>
      <w:r w:rsidRPr="006B2236">
        <w:rPr>
          <w:rFonts w:ascii="Times New Roman" w:hAnsi="Times New Roman" w:cs="Times New Roman"/>
          <w:b/>
          <w:bCs/>
        </w:rPr>
        <w:lastRenderedPageBreak/>
        <w:t xml:space="preserve">3.3 Effect of Fruit Load on Seed Yield </w:t>
      </w:r>
      <w:r w:rsidR="008159FE" w:rsidRPr="006B2236">
        <w:rPr>
          <w:rFonts w:ascii="Times New Roman" w:hAnsi="Times New Roman" w:cs="Times New Roman"/>
          <w:b/>
          <w:bCs/>
        </w:rPr>
        <w:t>and Quality Attributes</w:t>
      </w:r>
    </w:p>
    <w:p w14:paraId="430495B7" w14:textId="771E60F9" w:rsidR="00C24C21" w:rsidRPr="006B2236" w:rsidRDefault="00B873A4" w:rsidP="002B505A">
      <w:pPr>
        <w:spacing w:line="480" w:lineRule="auto"/>
        <w:jc w:val="both"/>
        <w:rPr>
          <w:rFonts w:ascii="Times New Roman" w:hAnsi="Times New Roman" w:cs="Times New Roman"/>
          <w:b/>
          <w:bCs/>
        </w:rPr>
      </w:pPr>
      <w:r w:rsidRPr="006B2236">
        <w:rPr>
          <w:rFonts w:ascii="Times New Roman" w:hAnsi="Times New Roman" w:cs="Times New Roman"/>
          <w:b/>
          <w:bCs/>
          <w:lang w:val="en-US"/>
        </w:rPr>
        <w:t>3.3.1</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N</w:t>
      </w:r>
      <w:r w:rsidR="00C24C21" w:rsidRPr="006B2236">
        <w:rPr>
          <w:rFonts w:ascii="Times New Roman" w:hAnsi="Times New Roman" w:cs="Times New Roman"/>
          <w:b/>
          <w:bCs/>
        </w:rPr>
        <w:t>umber of seeds per fruit (SPF)</w:t>
      </w:r>
    </w:p>
    <w:p w14:paraId="21F06B98" w14:textId="0BAA844A" w:rsidR="00C24C21" w:rsidRPr="006B2236" w:rsidRDefault="00C24C21" w:rsidP="00C24C21">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146 in Spring-summer) (Table </w:t>
      </w:r>
      <w:r w:rsidR="00B6783D">
        <w:rPr>
          <w:rFonts w:ascii="Times New Roman" w:hAnsi="Times New Roman" w:cs="Times New Roman"/>
        </w:rPr>
        <w:t>1</w:t>
      </w:r>
      <w:r w:rsidR="00B33DC6">
        <w:rPr>
          <w:rFonts w:ascii="Times New Roman" w:hAnsi="Times New Roman" w:cs="Times New Roman"/>
        </w:rPr>
        <w:t>9</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14:paraId="1F5C5F17" w14:textId="094B6675" w:rsidR="00C24C21" w:rsidRPr="006B2236" w:rsidRDefault="00C24C21" w:rsidP="00C24C21">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N</w:t>
      </w:r>
      <w:r w:rsidRPr="006B2236">
        <w:rPr>
          <w:rFonts w:ascii="Times New Roman" w:hAnsi="Times New Roman" w:cs="Times New Roman"/>
          <w:b/>
          <w:bCs/>
        </w:rPr>
        <w:t>umber of seeds per fruit (SPF)</w:t>
      </w:r>
    </w:p>
    <w:tbl>
      <w:tblPr>
        <w:tblStyle w:val="TableGrid"/>
        <w:tblW w:w="5000" w:type="pct"/>
        <w:tblLook w:val="04A0" w:firstRow="1" w:lastRow="0" w:firstColumn="1" w:lastColumn="0" w:noHBand="0" w:noVBand="1"/>
      </w:tblPr>
      <w:tblGrid>
        <w:gridCol w:w="1164"/>
        <w:gridCol w:w="1001"/>
        <w:gridCol w:w="1001"/>
        <w:gridCol w:w="849"/>
        <w:gridCol w:w="768"/>
        <w:gridCol w:w="1028"/>
        <w:gridCol w:w="1028"/>
        <w:gridCol w:w="1028"/>
        <w:gridCol w:w="1149"/>
      </w:tblGrid>
      <w:tr w:rsidR="00C24C21" w:rsidRPr="006B2236" w14:paraId="4C3A9AAD" w14:textId="77777777" w:rsidTr="007E38A2">
        <w:trPr>
          <w:trHeight w:val="290"/>
        </w:trPr>
        <w:tc>
          <w:tcPr>
            <w:tcW w:w="646" w:type="pct"/>
            <w:noWrap/>
            <w:vAlign w:val="center"/>
            <w:hideMark/>
          </w:tcPr>
          <w:p w14:paraId="35B8CA0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0D2B2BC3" w14:textId="3D363F07" w:rsidR="00C24C21" w:rsidRPr="006B2236" w:rsidRDefault="00C95AD1" w:rsidP="00ED1496">
            <w:pPr>
              <w:jc w:val="center"/>
              <w:rPr>
                <w:rFonts w:ascii="Times New Roman" w:hAnsi="Times New Roman" w:cs="Times New Roman"/>
                <w:b/>
                <w:bCs/>
              </w:rPr>
            </w:pPr>
            <w:r>
              <w:rPr>
                <w:rFonts w:ascii="Times New Roman" w:hAnsi="Times New Roman" w:cs="Times New Roman"/>
                <w:b/>
                <w:bCs/>
                <w:color w:val="FF0000"/>
              </w:rPr>
              <w:t>S</w:t>
            </w:r>
            <w:r w:rsidRPr="002C0865">
              <w:rPr>
                <w:rFonts w:ascii="Times New Roman" w:hAnsi="Times New Roman" w:cs="Times New Roman"/>
                <w:b/>
                <w:bCs/>
                <w:color w:val="FF0000"/>
              </w:rPr>
              <w:t>eeds per fruit</w:t>
            </w:r>
            <w:r>
              <w:rPr>
                <w:rFonts w:ascii="Times New Roman" w:hAnsi="Times New Roman" w:cs="Times New Roman"/>
                <w:b/>
                <w:bCs/>
                <w:color w:val="FF0000"/>
              </w:rPr>
              <w:t xml:space="preserve"> </w:t>
            </w:r>
            <w:r w:rsidRPr="002C0865">
              <w:rPr>
                <w:rFonts w:ascii="Times New Roman" w:hAnsi="Times New Roman" w:cs="Times New Roman"/>
                <w:b/>
                <w:bCs/>
                <w:color w:val="FF0000"/>
              </w:rPr>
              <w:t>(number)</w:t>
            </w:r>
          </w:p>
        </w:tc>
      </w:tr>
      <w:tr w:rsidR="00C24C21" w:rsidRPr="006B2236" w14:paraId="639FD936" w14:textId="77777777" w:rsidTr="007E38A2">
        <w:trPr>
          <w:trHeight w:val="290"/>
        </w:trPr>
        <w:tc>
          <w:tcPr>
            <w:tcW w:w="646" w:type="pct"/>
            <w:noWrap/>
            <w:vAlign w:val="center"/>
            <w:hideMark/>
          </w:tcPr>
          <w:p w14:paraId="7F4CB99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06" w:type="pct"/>
            <w:gridSpan w:val="4"/>
            <w:noWrap/>
            <w:vAlign w:val="center"/>
            <w:hideMark/>
          </w:tcPr>
          <w:p w14:paraId="3D78880F" w14:textId="026FA857"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48" w:type="pct"/>
            <w:gridSpan w:val="4"/>
            <w:noWrap/>
            <w:vAlign w:val="center"/>
            <w:hideMark/>
          </w:tcPr>
          <w:p w14:paraId="540875E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0CEB9EB6" w14:textId="77777777" w:rsidTr="007E38A2">
        <w:trPr>
          <w:trHeight w:val="290"/>
        </w:trPr>
        <w:tc>
          <w:tcPr>
            <w:tcW w:w="646" w:type="pct"/>
            <w:noWrap/>
            <w:vAlign w:val="center"/>
            <w:hideMark/>
          </w:tcPr>
          <w:p w14:paraId="065CD29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55" w:type="pct"/>
            <w:noWrap/>
            <w:vAlign w:val="center"/>
            <w:hideMark/>
          </w:tcPr>
          <w:p w14:paraId="3207F33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55" w:type="pct"/>
            <w:noWrap/>
            <w:vAlign w:val="center"/>
            <w:hideMark/>
          </w:tcPr>
          <w:p w14:paraId="760AC20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71" w:type="pct"/>
            <w:noWrap/>
            <w:vAlign w:val="center"/>
            <w:hideMark/>
          </w:tcPr>
          <w:p w14:paraId="15C244B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26" w:type="pct"/>
            <w:noWrap/>
            <w:vAlign w:val="center"/>
            <w:hideMark/>
          </w:tcPr>
          <w:p w14:paraId="58D3B12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70" w:type="pct"/>
            <w:noWrap/>
            <w:vAlign w:val="center"/>
            <w:hideMark/>
          </w:tcPr>
          <w:p w14:paraId="4C3FB1E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70" w:type="pct"/>
            <w:noWrap/>
            <w:vAlign w:val="center"/>
            <w:hideMark/>
          </w:tcPr>
          <w:p w14:paraId="4298E67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70" w:type="pct"/>
            <w:noWrap/>
            <w:vAlign w:val="center"/>
            <w:hideMark/>
          </w:tcPr>
          <w:p w14:paraId="7ECE9D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8" w:type="pct"/>
            <w:noWrap/>
            <w:vAlign w:val="center"/>
            <w:hideMark/>
          </w:tcPr>
          <w:p w14:paraId="578E65F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43C163EF" w14:textId="77777777" w:rsidTr="007E38A2">
        <w:trPr>
          <w:trHeight w:val="290"/>
        </w:trPr>
        <w:tc>
          <w:tcPr>
            <w:tcW w:w="646" w:type="pct"/>
            <w:noWrap/>
            <w:vAlign w:val="center"/>
            <w:hideMark/>
          </w:tcPr>
          <w:p w14:paraId="4634730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55" w:type="pct"/>
            <w:noWrap/>
            <w:vAlign w:val="center"/>
            <w:hideMark/>
          </w:tcPr>
          <w:p w14:paraId="652C9A6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144.667</w:t>
            </w:r>
          </w:p>
        </w:tc>
        <w:tc>
          <w:tcPr>
            <w:tcW w:w="555" w:type="pct"/>
            <w:noWrap/>
            <w:vAlign w:val="center"/>
            <w:hideMark/>
          </w:tcPr>
          <w:p w14:paraId="7B2BF4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145.333</w:t>
            </w:r>
          </w:p>
        </w:tc>
        <w:tc>
          <w:tcPr>
            <w:tcW w:w="471" w:type="pct"/>
            <w:noWrap/>
            <w:vAlign w:val="center"/>
            <w:hideMark/>
          </w:tcPr>
          <w:p w14:paraId="605EFE1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w:t>
            </w:r>
          </w:p>
        </w:tc>
        <w:tc>
          <w:tcPr>
            <w:tcW w:w="426" w:type="pct"/>
            <w:noWrap/>
            <w:vAlign w:val="center"/>
            <w:hideMark/>
          </w:tcPr>
          <w:p w14:paraId="374666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w:t>
            </w:r>
          </w:p>
        </w:tc>
        <w:tc>
          <w:tcPr>
            <w:tcW w:w="570" w:type="pct"/>
            <w:noWrap/>
            <w:vAlign w:val="center"/>
            <w:hideMark/>
          </w:tcPr>
          <w:p w14:paraId="22D4A55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52D8AF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145.667</w:t>
            </w:r>
          </w:p>
        </w:tc>
        <w:tc>
          <w:tcPr>
            <w:tcW w:w="570" w:type="pct"/>
            <w:noWrap/>
            <w:vAlign w:val="center"/>
            <w:hideMark/>
          </w:tcPr>
          <w:p w14:paraId="5DE4302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146.667</w:t>
            </w:r>
          </w:p>
        </w:tc>
        <w:tc>
          <w:tcPr>
            <w:tcW w:w="638" w:type="pct"/>
            <w:noWrap/>
            <w:vAlign w:val="center"/>
            <w:hideMark/>
          </w:tcPr>
          <w:p w14:paraId="1618780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146.0003</w:t>
            </w:r>
          </w:p>
        </w:tc>
      </w:tr>
      <w:tr w:rsidR="00C24C21" w:rsidRPr="006B2236" w14:paraId="5C59775C" w14:textId="77777777" w:rsidTr="007E38A2">
        <w:trPr>
          <w:trHeight w:val="290"/>
        </w:trPr>
        <w:tc>
          <w:tcPr>
            <w:tcW w:w="646" w:type="pct"/>
            <w:noWrap/>
            <w:vAlign w:val="center"/>
            <w:hideMark/>
          </w:tcPr>
          <w:p w14:paraId="6D2394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55" w:type="pct"/>
            <w:noWrap/>
            <w:vAlign w:val="center"/>
            <w:hideMark/>
          </w:tcPr>
          <w:p w14:paraId="09151E6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555" w:type="pct"/>
            <w:noWrap/>
            <w:vAlign w:val="center"/>
            <w:hideMark/>
          </w:tcPr>
          <w:p w14:paraId="0A3CABF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471" w:type="pct"/>
            <w:noWrap/>
            <w:vAlign w:val="center"/>
            <w:hideMark/>
          </w:tcPr>
          <w:p w14:paraId="549CF1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426" w:type="pct"/>
            <w:noWrap/>
            <w:vAlign w:val="center"/>
            <w:hideMark/>
          </w:tcPr>
          <w:p w14:paraId="23E7ABC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132</w:t>
            </w:r>
          </w:p>
        </w:tc>
        <w:tc>
          <w:tcPr>
            <w:tcW w:w="570" w:type="pct"/>
            <w:noWrap/>
            <w:vAlign w:val="center"/>
            <w:hideMark/>
          </w:tcPr>
          <w:p w14:paraId="09B5094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134.333</w:t>
            </w:r>
          </w:p>
        </w:tc>
        <w:tc>
          <w:tcPr>
            <w:tcW w:w="570" w:type="pct"/>
            <w:noWrap/>
            <w:vAlign w:val="center"/>
            <w:hideMark/>
          </w:tcPr>
          <w:p w14:paraId="013257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w:t>
            </w:r>
          </w:p>
        </w:tc>
        <w:tc>
          <w:tcPr>
            <w:tcW w:w="570" w:type="pct"/>
            <w:noWrap/>
            <w:vAlign w:val="center"/>
            <w:hideMark/>
          </w:tcPr>
          <w:p w14:paraId="035711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135.667</w:t>
            </w:r>
          </w:p>
        </w:tc>
        <w:tc>
          <w:tcPr>
            <w:tcW w:w="638" w:type="pct"/>
            <w:noWrap/>
            <w:vAlign w:val="center"/>
            <w:hideMark/>
          </w:tcPr>
          <w:p w14:paraId="3E4446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135</w:t>
            </w:r>
          </w:p>
        </w:tc>
      </w:tr>
      <w:tr w:rsidR="00C24C21" w:rsidRPr="006B2236" w14:paraId="3FA4A433" w14:textId="77777777" w:rsidTr="007E38A2">
        <w:trPr>
          <w:trHeight w:val="290"/>
        </w:trPr>
        <w:tc>
          <w:tcPr>
            <w:tcW w:w="646" w:type="pct"/>
            <w:noWrap/>
            <w:vAlign w:val="center"/>
            <w:hideMark/>
          </w:tcPr>
          <w:p w14:paraId="6F44EAB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55" w:type="pct"/>
            <w:noWrap/>
            <w:vAlign w:val="center"/>
            <w:hideMark/>
          </w:tcPr>
          <w:p w14:paraId="41ECAC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w:t>
            </w:r>
          </w:p>
        </w:tc>
        <w:tc>
          <w:tcPr>
            <w:tcW w:w="555" w:type="pct"/>
            <w:noWrap/>
            <w:vAlign w:val="center"/>
            <w:hideMark/>
          </w:tcPr>
          <w:p w14:paraId="2FA4305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92.667</w:t>
            </w:r>
          </w:p>
        </w:tc>
        <w:tc>
          <w:tcPr>
            <w:tcW w:w="471" w:type="pct"/>
            <w:noWrap/>
            <w:vAlign w:val="center"/>
            <w:hideMark/>
          </w:tcPr>
          <w:p w14:paraId="48DEEC9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26" w:type="pct"/>
            <w:noWrap/>
            <w:vAlign w:val="center"/>
            <w:hideMark/>
          </w:tcPr>
          <w:p w14:paraId="2B265F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7A304F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93</w:t>
            </w:r>
          </w:p>
        </w:tc>
        <w:tc>
          <w:tcPr>
            <w:tcW w:w="570" w:type="pct"/>
            <w:noWrap/>
            <w:vAlign w:val="center"/>
            <w:hideMark/>
          </w:tcPr>
          <w:p w14:paraId="2A66C66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94.667</w:t>
            </w:r>
          </w:p>
        </w:tc>
        <w:tc>
          <w:tcPr>
            <w:tcW w:w="570" w:type="pct"/>
            <w:noWrap/>
            <w:vAlign w:val="center"/>
            <w:hideMark/>
          </w:tcPr>
          <w:p w14:paraId="43D7373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97.333</w:t>
            </w:r>
          </w:p>
        </w:tc>
        <w:tc>
          <w:tcPr>
            <w:tcW w:w="638" w:type="pct"/>
            <w:noWrap/>
            <w:vAlign w:val="center"/>
            <w:hideMark/>
          </w:tcPr>
          <w:p w14:paraId="326DF6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r>
      <w:tr w:rsidR="00C24C21" w:rsidRPr="006B2236" w14:paraId="7B4F749B" w14:textId="77777777" w:rsidTr="007E38A2">
        <w:trPr>
          <w:trHeight w:val="290"/>
        </w:trPr>
        <w:tc>
          <w:tcPr>
            <w:tcW w:w="646" w:type="pct"/>
            <w:noWrap/>
            <w:vAlign w:val="center"/>
            <w:hideMark/>
          </w:tcPr>
          <w:p w14:paraId="2A3C148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55" w:type="pct"/>
            <w:noWrap/>
            <w:vAlign w:val="center"/>
            <w:hideMark/>
          </w:tcPr>
          <w:p w14:paraId="5DECCE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8.482</w:t>
            </w:r>
          </w:p>
        </w:tc>
        <w:tc>
          <w:tcPr>
            <w:tcW w:w="555" w:type="pct"/>
            <w:noWrap/>
            <w:vAlign w:val="center"/>
            <w:hideMark/>
          </w:tcPr>
          <w:p w14:paraId="60AA5D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4.25</w:t>
            </w:r>
          </w:p>
        </w:tc>
        <w:tc>
          <w:tcPr>
            <w:tcW w:w="471" w:type="pct"/>
            <w:noWrap/>
            <w:vAlign w:val="center"/>
            <w:hideMark/>
          </w:tcPr>
          <w:p w14:paraId="02D21D5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4.524</w:t>
            </w:r>
          </w:p>
        </w:tc>
        <w:tc>
          <w:tcPr>
            <w:tcW w:w="426" w:type="pct"/>
            <w:noWrap/>
            <w:vAlign w:val="center"/>
            <w:hideMark/>
          </w:tcPr>
          <w:p w14:paraId="51BB8524" w14:textId="77777777" w:rsidR="00C24C21" w:rsidRPr="006B2236" w:rsidRDefault="00C24C21" w:rsidP="00ED1496">
            <w:pPr>
              <w:jc w:val="center"/>
              <w:rPr>
                <w:rFonts w:ascii="Times New Roman" w:hAnsi="Times New Roman" w:cs="Times New Roman"/>
              </w:rPr>
            </w:pPr>
          </w:p>
        </w:tc>
        <w:tc>
          <w:tcPr>
            <w:tcW w:w="570" w:type="pct"/>
            <w:noWrap/>
            <w:vAlign w:val="center"/>
            <w:hideMark/>
          </w:tcPr>
          <w:p w14:paraId="21EF925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8.914</w:t>
            </w:r>
          </w:p>
        </w:tc>
        <w:tc>
          <w:tcPr>
            <w:tcW w:w="570" w:type="pct"/>
            <w:noWrap/>
            <w:vAlign w:val="center"/>
            <w:hideMark/>
          </w:tcPr>
          <w:p w14:paraId="7ECD0E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3.382</w:t>
            </w:r>
          </w:p>
        </w:tc>
        <w:tc>
          <w:tcPr>
            <w:tcW w:w="570" w:type="pct"/>
            <w:noWrap/>
            <w:vAlign w:val="center"/>
            <w:hideMark/>
          </w:tcPr>
          <w:p w14:paraId="1BC1C0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3.879</w:t>
            </w:r>
          </w:p>
        </w:tc>
        <w:tc>
          <w:tcPr>
            <w:tcW w:w="638" w:type="pct"/>
            <w:noWrap/>
            <w:vAlign w:val="center"/>
            <w:hideMark/>
          </w:tcPr>
          <w:p w14:paraId="72F6A61C" w14:textId="77777777" w:rsidR="00C24C21" w:rsidRPr="006B2236" w:rsidRDefault="00C24C21" w:rsidP="00ED1496">
            <w:pPr>
              <w:jc w:val="center"/>
              <w:rPr>
                <w:rFonts w:ascii="Times New Roman" w:hAnsi="Times New Roman" w:cs="Times New Roman"/>
              </w:rPr>
            </w:pPr>
          </w:p>
        </w:tc>
      </w:tr>
      <w:tr w:rsidR="00C24C21" w:rsidRPr="006B2236" w14:paraId="0BD1B275" w14:textId="77777777" w:rsidTr="007E38A2">
        <w:trPr>
          <w:trHeight w:val="290"/>
        </w:trPr>
        <w:tc>
          <w:tcPr>
            <w:tcW w:w="646" w:type="pct"/>
            <w:noWrap/>
            <w:vAlign w:val="center"/>
            <w:hideMark/>
          </w:tcPr>
          <w:p w14:paraId="3239690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55" w:type="pct"/>
            <w:noWrap/>
            <w:vAlign w:val="center"/>
            <w:hideMark/>
          </w:tcPr>
          <w:p w14:paraId="5F7E07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2.104</w:t>
            </w:r>
          </w:p>
        </w:tc>
        <w:tc>
          <w:tcPr>
            <w:tcW w:w="555" w:type="pct"/>
            <w:noWrap/>
            <w:vAlign w:val="center"/>
            <w:hideMark/>
          </w:tcPr>
          <w:p w14:paraId="00E8414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1.054</w:t>
            </w:r>
          </w:p>
        </w:tc>
        <w:tc>
          <w:tcPr>
            <w:tcW w:w="471" w:type="pct"/>
            <w:noWrap/>
            <w:vAlign w:val="center"/>
            <w:hideMark/>
          </w:tcPr>
          <w:p w14:paraId="691DB2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1.122</w:t>
            </w:r>
          </w:p>
        </w:tc>
        <w:tc>
          <w:tcPr>
            <w:tcW w:w="426" w:type="pct"/>
            <w:noWrap/>
            <w:vAlign w:val="center"/>
            <w:hideMark/>
          </w:tcPr>
          <w:p w14:paraId="33534483" w14:textId="77777777" w:rsidR="00C24C21" w:rsidRPr="006B2236" w:rsidRDefault="00C24C21" w:rsidP="00ED1496">
            <w:pPr>
              <w:jc w:val="center"/>
              <w:rPr>
                <w:rFonts w:ascii="Times New Roman" w:hAnsi="Times New Roman" w:cs="Times New Roman"/>
              </w:rPr>
            </w:pPr>
          </w:p>
        </w:tc>
        <w:tc>
          <w:tcPr>
            <w:tcW w:w="570" w:type="pct"/>
            <w:noWrap/>
            <w:vAlign w:val="center"/>
            <w:hideMark/>
          </w:tcPr>
          <w:p w14:paraId="1C78220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2.211</w:t>
            </w:r>
          </w:p>
        </w:tc>
        <w:tc>
          <w:tcPr>
            <w:tcW w:w="570" w:type="pct"/>
            <w:noWrap/>
            <w:vAlign w:val="center"/>
            <w:hideMark/>
          </w:tcPr>
          <w:p w14:paraId="47BDD7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0.839</w:t>
            </w:r>
          </w:p>
        </w:tc>
        <w:tc>
          <w:tcPr>
            <w:tcW w:w="570" w:type="pct"/>
            <w:noWrap/>
            <w:vAlign w:val="center"/>
            <w:hideMark/>
          </w:tcPr>
          <w:p w14:paraId="590BF5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0.962</w:t>
            </w:r>
          </w:p>
        </w:tc>
        <w:tc>
          <w:tcPr>
            <w:tcW w:w="638" w:type="pct"/>
            <w:noWrap/>
            <w:vAlign w:val="center"/>
            <w:hideMark/>
          </w:tcPr>
          <w:p w14:paraId="3AE20474" w14:textId="77777777" w:rsidR="00C24C21" w:rsidRPr="006B2236" w:rsidRDefault="00C24C21" w:rsidP="00ED1496">
            <w:pPr>
              <w:jc w:val="center"/>
              <w:rPr>
                <w:rFonts w:ascii="Times New Roman" w:hAnsi="Times New Roman" w:cs="Times New Roman"/>
              </w:rPr>
            </w:pPr>
          </w:p>
        </w:tc>
      </w:tr>
      <w:tr w:rsidR="00C24C21" w:rsidRPr="006B2236" w14:paraId="3FA69F9C" w14:textId="77777777" w:rsidTr="007E38A2">
        <w:trPr>
          <w:trHeight w:val="290"/>
        </w:trPr>
        <w:tc>
          <w:tcPr>
            <w:tcW w:w="646" w:type="pct"/>
            <w:noWrap/>
            <w:vAlign w:val="center"/>
            <w:hideMark/>
          </w:tcPr>
          <w:p w14:paraId="06B7DD9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55" w:type="pct"/>
            <w:noWrap/>
            <w:vAlign w:val="center"/>
            <w:hideMark/>
          </w:tcPr>
          <w:p w14:paraId="56BCAE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2.975</w:t>
            </w:r>
          </w:p>
        </w:tc>
        <w:tc>
          <w:tcPr>
            <w:tcW w:w="555" w:type="pct"/>
            <w:noWrap/>
            <w:vAlign w:val="center"/>
            <w:hideMark/>
          </w:tcPr>
          <w:p w14:paraId="1F791A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1.491</w:t>
            </w:r>
          </w:p>
        </w:tc>
        <w:tc>
          <w:tcPr>
            <w:tcW w:w="471" w:type="pct"/>
            <w:noWrap/>
            <w:vAlign w:val="center"/>
            <w:hideMark/>
          </w:tcPr>
          <w:p w14:paraId="03EEBA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1.587</w:t>
            </w:r>
          </w:p>
        </w:tc>
        <w:tc>
          <w:tcPr>
            <w:tcW w:w="426" w:type="pct"/>
            <w:noWrap/>
            <w:vAlign w:val="center"/>
            <w:hideMark/>
          </w:tcPr>
          <w:p w14:paraId="7880D449" w14:textId="77777777" w:rsidR="00C24C21" w:rsidRPr="006B2236" w:rsidRDefault="00C24C21" w:rsidP="00ED1496">
            <w:pPr>
              <w:jc w:val="center"/>
              <w:rPr>
                <w:rFonts w:ascii="Times New Roman" w:hAnsi="Times New Roman" w:cs="Times New Roman"/>
              </w:rPr>
            </w:pPr>
          </w:p>
        </w:tc>
        <w:tc>
          <w:tcPr>
            <w:tcW w:w="570" w:type="pct"/>
            <w:noWrap/>
            <w:vAlign w:val="center"/>
            <w:hideMark/>
          </w:tcPr>
          <w:p w14:paraId="015CEC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3.127</w:t>
            </w:r>
          </w:p>
        </w:tc>
        <w:tc>
          <w:tcPr>
            <w:tcW w:w="570" w:type="pct"/>
            <w:noWrap/>
            <w:vAlign w:val="center"/>
            <w:hideMark/>
          </w:tcPr>
          <w:p w14:paraId="64F75C9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1.186</w:t>
            </w:r>
          </w:p>
        </w:tc>
        <w:tc>
          <w:tcPr>
            <w:tcW w:w="570" w:type="pct"/>
            <w:noWrap/>
            <w:vAlign w:val="center"/>
            <w:hideMark/>
          </w:tcPr>
          <w:p w14:paraId="00A8985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1.361</w:t>
            </w:r>
          </w:p>
        </w:tc>
        <w:tc>
          <w:tcPr>
            <w:tcW w:w="638" w:type="pct"/>
            <w:noWrap/>
            <w:vAlign w:val="center"/>
            <w:hideMark/>
          </w:tcPr>
          <w:p w14:paraId="5EE9852B" w14:textId="77777777" w:rsidR="00C24C21" w:rsidRPr="006B2236" w:rsidRDefault="00C24C21" w:rsidP="00ED1496">
            <w:pPr>
              <w:jc w:val="center"/>
              <w:rPr>
                <w:rFonts w:ascii="Times New Roman" w:hAnsi="Times New Roman" w:cs="Times New Roman"/>
              </w:rPr>
            </w:pPr>
          </w:p>
        </w:tc>
      </w:tr>
      <w:tr w:rsidR="00C24C21" w:rsidRPr="006B2236" w14:paraId="366C13E3" w14:textId="77777777" w:rsidTr="007E38A2">
        <w:trPr>
          <w:trHeight w:val="290"/>
        </w:trPr>
        <w:tc>
          <w:tcPr>
            <w:tcW w:w="646" w:type="pct"/>
            <w:noWrap/>
            <w:vAlign w:val="center"/>
            <w:hideMark/>
          </w:tcPr>
          <w:p w14:paraId="7645F29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55" w:type="pct"/>
            <w:noWrap/>
            <w:vAlign w:val="center"/>
            <w:hideMark/>
          </w:tcPr>
          <w:p w14:paraId="7477AF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2.965</w:t>
            </w:r>
          </w:p>
        </w:tc>
        <w:tc>
          <w:tcPr>
            <w:tcW w:w="555" w:type="pct"/>
            <w:noWrap/>
            <w:vAlign w:val="center"/>
            <w:hideMark/>
          </w:tcPr>
          <w:p w14:paraId="2E86EBB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1.48</w:t>
            </w:r>
          </w:p>
        </w:tc>
        <w:tc>
          <w:tcPr>
            <w:tcW w:w="471" w:type="pct"/>
            <w:noWrap/>
            <w:vAlign w:val="center"/>
            <w:hideMark/>
          </w:tcPr>
          <w:p w14:paraId="090CC9A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1.57</w:t>
            </w:r>
          </w:p>
        </w:tc>
        <w:tc>
          <w:tcPr>
            <w:tcW w:w="426" w:type="pct"/>
            <w:noWrap/>
            <w:vAlign w:val="center"/>
            <w:hideMark/>
          </w:tcPr>
          <w:p w14:paraId="4AA007A5" w14:textId="77777777" w:rsidR="00C24C21" w:rsidRPr="006B2236" w:rsidRDefault="00C24C21" w:rsidP="00ED1496">
            <w:pPr>
              <w:jc w:val="center"/>
              <w:rPr>
                <w:rFonts w:ascii="Times New Roman" w:hAnsi="Times New Roman" w:cs="Times New Roman"/>
              </w:rPr>
            </w:pPr>
          </w:p>
        </w:tc>
        <w:tc>
          <w:tcPr>
            <w:tcW w:w="570" w:type="pct"/>
            <w:noWrap/>
            <w:vAlign w:val="center"/>
            <w:hideMark/>
          </w:tcPr>
          <w:p w14:paraId="78521C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w:t>
            </w:r>
          </w:p>
        </w:tc>
        <w:tc>
          <w:tcPr>
            <w:tcW w:w="570" w:type="pct"/>
            <w:noWrap/>
            <w:vAlign w:val="center"/>
            <w:hideMark/>
          </w:tcPr>
          <w:p w14:paraId="0128F3B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1.161</w:t>
            </w:r>
          </w:p>
        </w:tc>
        <w:tc>
          <w:tcPr>
            <w:tcW w:w="570" w:type="pct"/>
            <w:noWrap/>
            <w:vAlign w:val="center"/>
            <w:hideMark/>
          </w:tcPr>
          <w:p w14:paraId="1B199E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1.317</w:t>
            </w:r>
          </w:p>
        </w:tc>
        <w:tc>
          <w:tcPr>
            <w:tcW w:w="638" w:type="pct"/>
            <w:noWrap/>
            <w:vAlign w:val="center"/>
            <w:hideMark/>
          </w:tcPr>
          <w:p w14:paraId="40EBF03C" w14:textId="77777777" w:rsidR="00C24C21" w:rsidRPr="006B2236" w:rsidRDefault="00C24C21" w:rsidP="00ED1496">
            <w:pPr>
              <w:jc w:val="center"/>
              <w:rPr>
                <w:rFonts w:ascii="Times New Roman" w:hAnsi="Times New Roman" w:cs="Times New Roman"/>
              </w:rPr>
            </w:pPr>
          </w:p>
        </w:tc>
      </w:tr>
    </w:tbl>
    <w:p w14:paraId="6B43C4C7" w14:textId="3C56D180"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1E0F3EA" w14:textId="01939DD1"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3.3.2</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T</w:t>
      </w:r>
      <w:r w:rsidR="00C24C21" w:rsidRPr="006B2236">
        <w:rPr>
          <w:rFonts w:ascii="Times New Roman" w:hAnsi="Times New Roman" w:cs="Times New Roman"/>
          <w:b/>
          <w:bCs/>
        </w:rPr>
        <w:t>est weight (TSW in g)</w:t>
      </w:r>
    </w:p>
    <w:p w14:paraId="4DFA27F5" w14:textId="34970C18"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6783D">
        <w:rPr>
          <w:rFonts w:ascii="Times New Roman" w:hAnsi="Times New Roman" w:cs="Times New Roman"/>
        </w:rPr>
        <w:t>20</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14:paraId="10DBB494" w14:textId="5F25A5E4"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T</w:t>
      </w:r>
      <w:r w:rsidRPr="006B2236">
        <w:rPr>
          <w:rFonts w:ascii="Times New Roman" w:hAnsi="Times New Roman" w:cs="Times New Roman"/>
          <w:b/>
          <w:bCs/>
        </w:rPr>
        <w:t>est weight or 1000-seed weight (TSW in g)</w:t>
      </w:r>
    </w:p>
    <w:tbl>
      <w:tblPr>
        <w:tblStyle w:val="TableGrid"/>
        <w:tblW w:w="5000" w:type="pct"/>
        <w:tblLook w:val="04A0" w:firstRow="1" w:lastRow="0" w:firstColumn="1" w:lastColumn="0" w:noHBand="0" w:noVBand="1"/>
      </w:tblPr>
      <w:tblGrid>
        <w:gridCol w:w="1166"/>
        <w:gridCol w:w="922"/>
        <w:gridCol w:w="921"/>
        <w:gridCol w:w="921"/>
        <w:gridCol w:w="925"/>
        <w:gridCol w:w="1114"/>
        <w:gridCol w:w="1114"/>
        <w:gridCol w:w="1114"/>
        <w:gridCol w:w="819"/>
      </w:tblGrid>
      <w:tr w:rsidR="00C24C21" w:rsidRPr="006B2236" w14:paraId="08564327" w14:textId="77777777" w:rsidTr="007E38A2">
        <w:trPr>
          <w:trHeight w:val="290"/>
        </w:trPr>
        <w:tc>
          <w:tcPr>
            <w:tcW w:w="646" w:type="pct"/>
            <w:noWrap/>
            <w:vAlign w:val="center"/>
            <w:hideMark/>
          </w:tcPr>
          <w:p w14:paraId="57AB4BA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61836212" w14:textId="5FB4A524" w:rsidR="00C24C21" w:rsidRPr="006B2236" w:rsidRDefault="00DE2EDF" w:rsidP="00ED1496">
            <w:pPr>
              <w:jc w:val="center"/>
              <w:rPr>
                <w:rFonts w:ascii="Times New Roman" w:hAnsi="Times New Roman" w:cs="Times New Roman"/>
                <w:b/>
                <w:bCs/>
              </w:rPr>
            </w:pPr>
            <w:r>
              <w:rPr>
                <w:rFonts w:ascii="Times New Roman" w:hAnsi="Times New Roman" w:cs="Times New Roman"/>
                <w:b/>
                <w:bCs/>
                <w:color w:val="FF0000"/>
              </w:rPr>
              <w:t xml:space="preserve"> </w:t>
            </w:r>
            <w:r w:rsidR="00C95AD1">
              <w:rPr>
                <w:rFonts w:ascii="Times New Roman" w:hAnsi="Times New Roman" w:cs="Times New Roman"/>
                <w:b/>
                <w:bCs/>
                <w:color w:val="FF0000"/>
              </w:rPr>
              <w:t xml:space="preserve"> </w:t>
            </w:r>
            <w:r w:rsidRPr="00DE2EDF">
              <w:rPr>
                <w:rFonts w:ascii="Times New Roman" w:hAnsi="Times New Roman" w:cs="Times New Roman"/>
                <w:b/>
                <w:bCs/>
                <w:color w:val="FF0000"/>
              </w:rPr>
              <w:t xml:space="preserve">TSW: 1000-seed weight </w:t>
            </w:r>
            <w:r>
              <w:rPr>
                <w:rFonts w:ascii="Times New Roman" w:hAnsi="Times New Roman" w:cs="Times New Roman"/>
                <w:b/>
                <w:bCs/>
                <w:color w:val="FF0000"/>
              </w:rPr>
              <w:t>(</w:t>
            </w:r>
            <w:r w:rsidR="00C95AD1">
              <w:rPr>
                <w:rFonts w:ascii="Times New Roman" w:hAnsi="Times New Roman" w:cs="Times New Roman"/>
                <w:b/>
                <w:bCs/>
                <w:color w:val="FF0000"/>
              </w:rPr>
              <w:t>g)</w:t>
            </w:r>
          </w:p>
        </w:tc>
      </w:tr>
      <w:tr w:rsidR="00C24C21" w:rsidRPr="006B2236" w14:paraId="1E009888" w14:textId="77777777" w:rsidTr="007E38A2">
        <w:trPr>
          <w:trHeight w:val="290"/>
        </w:trPr>
        <w:tc>
          <w:tcPr>
            <w:tcW w:w="646" w:type="pct"/>
            <w:noWrap/>
            <w:vAlign w:val="center"/>
            <w:hideMark/>
          </w:tcPr>
          <w:p w14:paraId="705AF73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45" w:type="pct"/>
            <w:gridSpan w:val="4"/>
            <w:noWrap/>
            <w:vAlign w:val="center"/>
            <w:hideMark/>
          </w:tcPr>
          <w:p w14:paraId="6CCC220C" w14:textId="7630480B" w:rsidR="00C24C21" w:rsidRPr="006B2236" w:rsidRDefault="00D45AA4" w:rsidP="00ED1496">
            <w:pPr>
              <w:jc w:val="center"/>
              <w:rPr>
                <w:rFonts w:ascii="Times New Roman" w:hAnsi="Times New Roman" w:cs="Times New Roman"/>
                <w:b/>
                <w:bCs/>
                <w:i/>
                <w:iCs/>
              </w:rPr>
            </w:pPr>
            <w:r w:rsidRPr="00D45AA4">
              <w:rPr>
                <w:rFonts w:ascii="Times New Roman" w:hAnsi="Times New Roman" w:cs="Times New Roman"/>
                <w:b/>
                <w:bCs/>
                <w:i/>
                <w:iCs/>
              </w:rPr>
              <w:t>Kharif</w:t>
            </w:r>
          </w:p>
        </w:tc>
        <w:tc>
          <w:tcPr>
            <w:tcW w:w="2309" w:type="pct"/>
            <w:gridSpan w:val="4"/>
            <w:noWrap/>
            <w:vAlign w:val="center"/>
            <w:hideMark/>
          </w:tcPr>
          <w:p w14:paraId="6E43116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1867436C" w14:textId="77777777" w:rsidTr="007E38A2">
        <w:trPr>
          <w:trHeight w:val="290"/>
        </w:trPr>
        <w:tc>
          <w:tcPr>
            <w:tcW w:w="646" w:type="pct"/>
            <w:noWrap/>
            <w:vAlign w:val="center"/>
            <w:hideMark/>
          </w:tcPr>
          <w:p w14:paraId="17E85EB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11" w:type="pct"/>
            <w:noWrap/>
            <w:vAlign w:val="center"/>
            <w:hideMark/>
          </w:tcPr>
          <w:p w14:paraId="48866CF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14:paraId="6810364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14:paraId="50FFDC4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513" w:type="pct"/>
            <w:noWrap/>
            <w:vAlign w:val="center"/>
            <w:hideMark/>
          </w:tcPr>
          <w:p w14:paraId="02B23B0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18" w:type="pct"/>
            <w:noWrap/>
            <w:vAlign w:val="center"/>
            <w:hideMark/>
          </w:tcPr>
          <w:p w14:paraId="0A8F4DF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18" w:type="pct"/>
            <w:noWrap/>
            <w:vAlign w:val="center"/>
            <w:hideMark/>
          </w:tcPr>
          <w:p w14:paraId="36AECF1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18" w:type="pct"/>
            <w:noWrap/>
            <w:vAlign w:val="center"/>
            <w:hideMark/>
          </w:tcPr>
          <w:p w14:paraId="6B4B14A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455" w:type="pct"/>
            <w:noWrap/>
            <w:vAlign w:val="center"/>
            <w:hideMark/>
          </w:tcPr>
          <w:p w14:paraId="3A638EB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0E726971" w14:textId="77777777" w:rsidTr="007E38A2">
        <w:trPr>
          <w:trHeight w:val="290"/>
        </w:trPr>
        <w:tc>
          <w:tcPr>
            <w:tcW w:w="646" w:type="pct"/>
            <w:noWrap/>
            <w:vAlign w:val="center"/>
            <w:hideMark/>
          </w:tcPr>
          <w:p w14:paraId="4C92558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11" w:type="pct"/>
            <w:noWrap/>
            <w:vAlign w:val="center"/>
            <w:hideMark/>
          </w:tcPr>
          <w:p w14:paraId="24E73C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w:t>
            </w:r>
          </w:p>
        </w:tc>
        <w:tc>
          <w:tcPr>
            <w:tcW w:w="511" w:type="pct"/>
            <w:noWrap/>
            <w:vAlign w:val="center"/>
            <w:hideMark/>
          </w:tcPr>
          <w:p w14:paraId="5614B0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511" w:type="pct"/>
            <w:noWrap/>
            <w:vAlign w:val="center"/>
            <w:hideMark/>
          </w:tcPr>
          <w:p w14:paraId="72B8C76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513" w:type="pct"/>
            <w:noWrap/>
            <w:vAlign w:val="center"/>
            <w:hideMark/>
          </w:tcPr>
          <w:p w14:paraId="35C5C4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31.422</w:t>
            </w:r>
          </w:p>
        </w:tc>
        <w:tc>
          <w:tcPr>
            <w:tcW w:w="618" w:type="pct"/>
            <w:noWrap/>
            <w:vAlign w:val="center"/>
            <w:hideMark/>
          </w:tcPr>
          <w:p w14:paraId="7F0400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w:t>
            </w:r>
          </w:p>
        </w:tc>
        <w:tc>
          <w:tcPr>
            <w:tcW w:w="618" w:type="pct"/>
            <w:noWrap/>
            <w:vAlign w:val="center"/>
            <w:hideMark/>
          </w:tcPr>
          <w:p w14:paraId="57A4C4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618" w:type="pct"/>
            <w:noWrap/>
            <w:vAlign w:val="center"/>
            <w:hideMark/>
          </w:tcPr>
          <w:p w14:paraId="670281B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31.667</w:t>
            </w:r>
          </w:p>
        </w:tc>
        <w:tc>
          <w:tcPr>
            <w:tcW w:w="455" w:type="pct"/>
            <w:noWrap/>
            <w:vAlign w:val="center"/>
            <w:hideMark/>
          </w:tcPr>
          <w:p w14:paraId="663807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31.5</w:t>
            </w:r>
          </w:p>
        </w:tc>
      </w:tr>
      <w:tr w:rsidR="00C24C21" w:rsidRPr="006B2236" w14:paraId="1020F762" w14:textId="77777777" w:rsidTr="007E38A2">
        <w:trPr>
          <w:trHeight w:val="290"/>
        </w:trPr>
        <w:tc>
          <w:tcPr>
            <w:tcW w:w="646" w:type="pct"/>
            <w:noWrap/>
            <w:vAlign w:val="center"/>
            <w:hideMark/>
          </w:tcPr>
          <w:p w14:paraId="5643DBF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11" w:type="pct"/>
            <w:noWrap/>
            <w:vAlign w:val="center"/>
            <w:hideMark/>
          </w:tcPr>
          <w:p w14:paraId="045B14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31.333</w:t>
            </w:r>
          </w:p>
        </w:tc>
        <w:tc>
          <w:tcPr>
            <w:tcW w:w="511" w:type="pct"/>
            <w:noWrap/>
            <w:vAlign w:val="center"/>
            <w:hideMark/>
          </w:tcPr>
          <w:p w14:paraId="352ACD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w:t>
            </w:r>
          </w:p>
        </w:tc>
        <w:tc>
          <w:tcPr>
            <w:tcW w:w="511" w:type="pct"/>
            <w:noWrap/>
            <w:vAlign w:val="center"/>
            <w:hideMark/>
          </w:tcPr>
          <w:p w14:paraId="460820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w:t>
            </w:r>
          </w:p>
        </w:tc>
        <w:tc>
          <w:tcPr>
            <w:tcW w:w="513" w:type="pct"/>
            <w:noWrap/>
            <w:vAlign w:val="center"/>
            <w:hideMark/>
          </w:tcPr>
          <w:p w14:paraId="40D730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31.311</w:t>
            </w:r>
          </w:p>
        </w:tc>
        <w:tc>
          <w:tcPr>
            <w:tcW w:w="618" w:type="pct"/>
            <w:noWrap/>
            <w:vAlign w:val="center"/>
            <w:hideMark/>
          </w:tcPr>
          <w:p w14:paraId="1A722A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31.433</w:t>
            </w:r>
          </w:p>
        </w:tc>
        <w:tc>
          <w:tcPr>
            <w:tcW w:w="618" w:type="pct"/>
            <w:noWrap/>
            <w:vAlign w:val="center"/>
            <w:hideMark/>
          </w:tcPr>
          <w:p w14:paraId="28D31E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31.5</w:t>
            </w:r>
          </w:p>
        </w:tc>
        <w:tc>
          <w:tcPr>
            <w:tcW w:w="618" w:type="pct"/>
            <w:noWrap/>
            <w:vAlign w:val="center"/>
            <w:hideMark/>
          </w:tcPr>
          <w:p w14:paraId="46499C7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31.867</w:t>
            </w:r>
          </w:p>
        </w:tc>
        <w:tc>
          <w:tcPr>
            <w:tcW w:w="455" w:type="pct"/>
            <w:noWrap/>
            <w:vAlign w:val="center"/>
            <w:hideMark/>
          </w:tcPr>
          <w:p w14:paraId="110537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31.6</w:t>
            </w:r>
          </w:p>
        </w:tc>
      </w:tr>
      <w:tr w:rsidR="00C24C21" w:rsidRPr="006B2236" w14:paraId="330FA2AD" w14:textId="77777777" w:rsidTr="007E38A2">
        <w:trPr>
          <w:trHeight w:val="290"/>
        </w:trPr>
        <w:tc>
          <w:tcPr>
            <w:tcW w:w="646" w:type="pct"/>
            <w:noWrap/>
            <w:vAlign w:val="center"/>
            <w:hideMark/>
          </w:tcPr>
          <w:p w14:paraId="5BBF30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11" w:type="pct"/>
            <w:noWrap/>
            <w:vAlign w:val="center"/>
            <w:hideMark/>
          </w:tcPr>
          <w:p w14:paraId="50C336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31.067</w:t>
            </w:r>
          </w:p>
        </w:tc>
        <w:tc>
          <w:tcPr>
            <w:tcW w:w="511" w:type="pct"/>
            <w:noWrap/>
            <w:vAlign w:val="center"/>
            <w:hideMark/>
          </w:tcPr>
          <w:p w14:paraId="6C0DC12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30.833</w:t>
            </w:r>
          </w:p>
        </w:tc>
        <w:tc>
          <w:tcPr>
            <w:tcW w:w="511" w:type="pct"/>
            <w:noWrap/>
            <w:vAlign w:val="center"/>
            <w:hideMark/>
          </w:tcPr>
          <w:p w14:paraId="66B714E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30.767</w:t>
            </w:r>
          </w:p>
        </w:tc>
        <w:tc>
          <w:tcPr>
            <w:tcW w:w="513" w:type="pct"/>
            <w:noWrap/>
            <w:vAlign w:val="center"/>
            <w:hideMark/>
          </w:tcPr>
          <w:p w14:paraId="18A912B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30.889</w:t>
            </w:r>
          </w:p>
        </w:tc>
        <w:tc>
          <w:tcPr>
            <w:tcW w:w="618" w:type="pct"/>
            <w:noWrap/>
            <w:vAlign w:val="center"/>
            <w:hideMark/>
          </w:tcPr>
          <w:p w14:paraId="293FF6E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w:t>
            </w:r>
          </w:p>
        </w:tc>
        <w:tc>
          <w:tcPr>
            <w:tcW w:w="618" w:type="pct"/>
            <w:noWrap/>
            <w:vAlign w:val="center"/>
            <w:hideMark/>
          </w:tcPr>
          <w:p w14:paraId="15F008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31.133</w:t>
            </w:r>
          </w:p>
        </w:tc>
        <w:tc>
          <w:tcPr>
            <w:tcW w:w="618" w:type="pct"/>
            <w:noWrap/>
            <w:vAlign w:val="center"/>
            <w:hideMark/>
          </w:tcPr>
          <w:p w14:paraId="3490AC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31.167</w:t>
            </w:r>
          </w:p>
        </w:tc>
        <w:tc>
          <w:tcPr>
            <w:tcW w:w="455" w:type="pct"/>
            <w:noWrap/>
            <w:vAlign w:val="center"/>
            <w:hideMark/>
          </w:tcPr>
          <w:p w14:paraId="2D47B5A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31.1</w:t>
            </w:r>
          </w:p>
        </w:tc>
      </w:tr>
      <w:tr w:rsidR="00C24C21" w:rsidRPr="006B2236" w14:paraId="21CA7945" w14:textId="77777777" w:rsidTr="007E38A2">
        <w:trPr>
          <w:trHeight w:val="290"/>
        </w:trPr>
        <w:tc>
          <w:tcPr>
            <w:tcW w:w="646" w:type="pct"/>
            <w:noWrap/>
            <w:vAlign w:val="center"/>
            <w:hideMark/>
          </w:tcPr>
          <w:p w14:paraId="79E0A1B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11" w:type="pct"/>
            <w:noWrap/>
            <w:vAlign w:val="center"/>
            <w:hideMark/>
          </w:tcPr>
          <w:p w14:paraId="39A98FC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11" w:type="pct"/>
            <w:noWrap/>
            <w:vAlign w:val="center"/>
            <w:hideMark/>
          </w:tcPr>
          <w:p w14:paraId="38FE71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11" w:type="pct"/>
            <w:noWrap/>
            <w:vAlign w:val="center"/>
            <w:hideMark/>
          </w:tcPr>
          <w:p w14:paraId="145641E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13" w:type="pct"/>
            <w:noWrap/>
            <w:vAlign w:val="center"/>
            <w:hideMark/>
          </w:tcPr>
          <w:p w14:paraId="4C2A158D" w14:textId="77777777" w:rsidR="00C24C21" w:rsidRPr="006B2236" w:rsidRDefault="00C24C21" w:rsidP="00ED1496">
            <w:pPr>
              <w:jc w:val="center"/>
              <w:rPr>
                <w:rFonts w:ascii="Times New Roman" w:hAnsi="Times New Roman" w:cs="Times New Roman"/>
              </w:rPr>
            </w:pPr>
          </w:p>
        </w:tc>
        <w:tc>
          <w:tcPr>
            <w:tcW w:w="618" w:type="pct"/>
            <w:noWrap/>
            <w:vAlign w:val="center"/>
            <w:hideMark/>
          </w:tcPr>
          <w:p w14:paraId="0589A0A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18" w:type="pct"/>
            <w:noWrap/>
            <w:vAlign w:val="center"/>
            <w:hideMark/>
          </w:tcPr>
          <w:p w14:paraId="0BE43B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0.247</w:t>
            </w:r>
          </w:p>
        </w:tc>
        <w:tc>
          <w:tcPr>
            <w:tcW w:w="618" w:type="pct"/>
            <w:noWrap/>
            <w:vAlign w:val="center"/>
            <w:hideMark/>
          </w:tcPr>
          <w:p w14:paraId="4DCF20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0.51</w:t>
            </w:r>
          </w:p>
        </w:tc>
        <w:tc>
          <w:tcPr>
            <w:tcW w:w="455" w:type="pct"/>
            <w:noWrap/>
            <w:vAlign w:val="center"/>
            <w:hideMark/>
          </w:tcPr>
          <w:p w14:paraId="1E28E449" w14:textId="77777777" w:rsidR="00C24C21" w:rsidRPr="006B2236" w:rsidRDefault="00C24C21" w:rsidP="00ED1496">
            <w:pPr>
              <w:jc w:val="center"/>
              <w:rPr>
                <w:rFonts w:ascii="Times New Roman" w:hAnsi="Times New Roman" w:cs="Times New Roman"/>
              </w:rPr>
            </w:pPr>
          </w:p>
        </w:tc>
      </w:tr>
      <w:tr w:rsidR="00C24C21" w:rsidRPr="006B2236" w14:paraId="218B921F" w14:textId="77777777" w:rsidTr="007E38A2">
        <w:trPr>
          <w:trHeight w:val="290"/>
        </w:trPr>
        <w:tc>
          <w:tcPr>
            <w:tcW w:w="646" w:type="pct"/>
            <w:noWrap/>
            <w:vAlign w:val="center"/>
            <w:hideMark/>
          </w:tcPr>
          <w:p w14:paraId="6F9B211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11" w:type="pct"/>
            <w:noWrap/>
            <w:vAlign w:val="center"/>
            <w:hideMark/>
          </w:tcPr>
          <w:p w14:paraId="2D520F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0.125</w:t>
            </w:r>
          </w:p>
        </w:tc>
        <w:tc>
          <w:tcPr>
            <w:tcW w:w="511" w:type="pct"/>
            <w:noWrap/>
            <w:vAlign w:val="center"/>
            <w:hideMark/>
          </w:tcPr>
          <w:p w14:paraId="401F1F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0.168</w:t>
            </w:r>
          </w:p>
        </w:tc>
        <w:tc>
          <w:tcPr>
            <w:tcW w:w="511" w:type="pct"/>
            <w:noWrap/>
            <w:vAlign w:val="center"/>
            <w:hideMark/>
          </w:tcPr>
          <w:p w14:paraId="04FBEBE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0.157</w:t>
            </w:r>
          </w:p>
        </w:tc>
        <w:tc>
          <w:tcPr>
            <w:tcW w:w="513" w:type="pct"/>
            <w:noWrap/>
            <w:vAlign w:val="center"/>
            <w:hideMark/>
          </w:tcPr>
          <w:p w14:paraId="4F959545" w14:textId="77777777" w:rsidR="00C24C21" w:rsidRPr="006B2236" w:rsidRDefault="00C24C21" w:rsidP="00ED1496">
            <w:pPr>
              <w:jc w:val="center"/>
              <w:rPr>
                <w:rFonts w:ascii="Times New Roman" w:hAnsi="Times New Roman" w:cs="Times New Roman"/>
              </w:rPr>
            </w:pPr>
          </w:p>
        </w:tc>
        <w:tc>
          <w:tcPr>
            <w:tcW w:w="618" w:type="pct"/>
            <w:noWrap/>
            <w:vAlign w:val="center"/>
            <w:hideMark/>
          </w:tcPr>
          <w:p w14:paraId="388C53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0.212</w:t>
            </w:r>
          </w:p>
        </w:tc>
        <w:tc>
          <w:tcPr>
            <w:tcW w:w="618" w:type="pct"/>
            <w:noWrap/>
            <w:vAlign w:val="center"/>
            <w:hideMark/>
          </w:tcPr>
          <w:p w14:paraId="7A5FE0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0.061</w:t>
            </w:r>
          </w:p>
        </w:tc>
        <w:tc>
          <w:tcPr>
            <w:tcW w:w="618" w:type="pct"/>
            <w:noWrap/>
            <w:vAlign w:val="center"/>
            <w:hideMark/>
          </w:tcPr>
          <w:p w14:paraId="4B3E2C2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0.126</w:t>
            </w:r>
          </w:p>
        </w:tc>
        <w:tc>
          <w:tcPr>
            <w:tcW w:w="455" w:type="pct"/>
            <w:noWrap/>
            <w:vAlign w:val="center"/>
            <w:hideMark/>
          </w:tcPr>
          <w:p w14:paraId="2B3168BB" w14:textId="77777777" w:rsidR="00C24C21" w:rsidRPr="006B2236" w:rsidRDefault="00C24C21" w:rsidP="00ED1496">
            <w:pPr>
              <w:jc w:val="center"/>
              <w:rPr>
                <w:rFonts w:ascii="Times New Roman" w:hAnsi="Times New Roman" w:cs="Times New Roman"/>
              </w:rPr>
            </w:pPr>
          </w:p>
        </w:tc>
      </w:tr>
      <w:tr w:rsidR="00C24C21" w:rsidRPr="006B2236" w14:paraId="78130456" w14:textId="77777777" w:rsidTr="007E38A2">
        <w:trPr>
          <w:trHeight w:val="290"/>
        </w:trPr>
        <w:tc>
          <w:tcPr>
            <w:tcW w:w="646" w:type="pct"/>
            <w:noWrap/>
            <w:vAlign w:val="center"/>
            <w:hideMark/>
          </w:tcPr>
          <w:p w14:paraId="02716DF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11" w:type="pct"/>
            <w:noWrap/>
            <w:vAlign w:val="center"/>
            <w:hideMark/>
          </w:tcPr>
          <w:p w14:paraId="5494EA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0.176</w:t>
            </w:r>
          </w:p>
        </w:tc>
        <w:tc>
          <w:tcPr>
            <w:tcW w:w="511" w:type="pct"/>
            <w:noWrap/>
            <w:vAlign w:val="center"/>
            <w:hideMark/>
          </w:tcPr>
          <w:p w14:paraId="7005A7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0.238</w:t>
            </w:r>
          </w:p>
        </w:tc>
        <w:tc>
          <w:tcPr>
            <w:tcW w:w="511" w:type="pct"/>
            <w:noWrap/>
            <w:vAlign w:val="center"/>
            <w:hideMark/>
          </w:tcPr>
          <w:p w14:paraId="2405E6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0.221</w:t>
            </w:r>
          </w:p>
        </w:tc>
        <w:tc>
          <w:tcPr>
            <w:tcW w:w="513" w:type="pct"/>
            <w:noWrap/>
            <w:vAlign w:val="center"/>
            <w:hideMark/>
          </w:tcPr>
          <w:p w14:paraId="11709FB9" w14:textId="77777777" w:rsidR="00C24C21" w:rsidRPr="006B2236" w:rsidRDefault="00C24C21" w:rsidP="00ED1496">
            <w:pPr>
              <w:jc w:val="center"/>
              <w:rPr>
                <w:rFonts w:ascii="Times New Roman" w:hAnsi="Times New Roman" w:cs="Times New Roman"/>
              </w:rPr>
            </w:pPr>
          </w:p>
        </w:tc>
        <w:tc>
          <w:tcPr>
            <w:tcW w:w="618" w:type="pct"/>
            <w:noWrap/>
            <w:vAlign w:val="center"/>
            <w:hideMark/>
          </w:tcPr>
          <w:p w14:paraId="28AC3A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0.299</w:t>
            </w:r>
          </w:p>
        </w:tc>
        <w:tc>
          <w:tcPr>
            <w:tcW w:w="618" w:type="pct"/>
            <w:noWrap/>
            <w:vAlign w:val="center"/>
            <w:hideMark/>
          </w:tcPr>
          <w:p w14:paraId="72436C0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0.087</w:t>
            </w:r>
          </w:p>
        </w:tc>
        <w:tc>
          <w:tcPr>
            <w:tcW w:w="618" w:type="pct"/>
            <w:noWrap/>
            <w:vAlign w:val="center"/>
            <w:hideMark/>
          </w:tcPr>
          <w:p w14:paraId="1F9382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0.179</w:t>
            </w:r>
          </w:p>
        </w:tc>
        <w:tc>
          <w:tcPr>
            <w:tcW w:w="455" w:type="pct"/>
            <w:noWrap/>
            <w:vAlign w:val="center"/>
            <w:hideMark/>
          </w:tcPr>
          <w:p w14:paraId="79100EC1" w14:textId="77777777" w:rsidR="00C24C21" w:rsidRPr="006B2236" w:rsidRDefault="00C24C21" w:rsidP="00ED1496">
            <w:pPr>
              <w:jc w:val="center"/>
              <w:rPr>
                <w:rFonts w:ascii="Times New Roman" w:hAnsi="Times New Roman" w:cs="Times New Roman"/>
              </w:rPr>
            </w:pPr>
          </w:p>
        </w:tc>
      </w:tr>
      <w:tr w:rsidR="00C24C21" w:rsidRPr="006B2236" w14:paraId="32DB6CD0" w14:textId="77777777" w:rsidTr="007E38A2">
        <w:trPr>
          <w:trHeight w:val="290"/>
        </w:trPr>
        <w:tc>
          <w:tcPr>
            <w:tcW w:w="646" w:type="pct"/>
            <w:noWrap/>
            <w:vAlign w:val="center"/>
            <w:hideMark/>
          </w:tcPr>
          <w:p w14:paraId="0C9A4B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11" w:type="pct"/>
            <w:noWrap/>
            <w:vAlign w:val="center"/>
            <w:hideMark/>
          </w:tcPr>
          <w:p w14:paraId="165916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w:t>
            </w:r>
          </w:p>
        </w:tc>
        <w:tc>
          <w:tcPr>
            <w:tcW w:w="511" w:type="pct"/>
            <w:noWrap/>
            <w:vAlign w:val="center"/>
            <w:hideMark/>
          </w:tcPr>
          <w:p w14:paraId="72BAB8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0.933</w:t>
            </w:r>
          </w:p>
        </w:tc>
        <w:tc>
          <w:tcPr>
            <w:tcW w:w="511" w:type="pct"/>
            <w:noWrap/>
            <w:vAlign w:val="center"/>
            <w:hideMark/>
          </w:tcPr>
          <w:p w14:paraId="003D8B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0.87</w:t>
            </w:r>
          </w:p>
        </w:tc>
        <w:tc>
          <w:tcPr>
            <w:tcW w:w="513" w:type="pct"/>
            <w:noWrap/>
            <w:vAlign w:val="center"/>
            <w:hideMark/>
          </w:tcPr>
          <w:p w14:paraId="540DA37B" w14:textId="77777777" w:rsidR="00C24C21" w:rsidRPr="006B2236" w:rsidRDefault="00C24C21" w:rsidP="00ED1496">
            <w:pPr>
              <w:jc w:val="center"/>
              <w:rPr>
                <w:rFonts w:ascii="Times New Roman" w:hAnsi="Times New Roman" w:cs="Times New Roman"/>
              </w:rPr>
            </w:pPr>
          </w:p>
        </w:tc>
        <w:tc>
          <w:tcPr>
            <w:tcW w:w="618" w:type="pct"/>
            <w:noWrap/>
            <w:vAlign w:val="center"/>
            <w:hideMark/>
          </w:tcPr>
          <w:p w14:paraId="2A45936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1.172</w:t>
            </w:r>
          </w:p>
        </w:tc>
        <w:tc>
          <w:tcPr>
            <w:tcW w:w="618" w:type="pct"/>
            <w:noWrap/>
            <w:vAlign w:val="center"/>
            <w:hideMark/>
          </w:tcPr>
          <w:p w14:paraId="4A33D57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0.338</w:t>
            </w:r>
          </w:p>
        </w:tc>
        <w:tc>
          <w:tcPr>
            <w:tcW w:w="618" w:type="pct"/>
            <w:noWrap/>
            <w:vAlign w:val="center"/>
            <w:hideMark/>
          </w:tcPr>
          <w:p w14:paraId="41911F4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0.694</w:t>
            </w:r>
          </w:p>
        </w:tc>
        <w:tc>
          <w:tcPr>
            <w:tcW w:w="455" w:type="pct"/>
            <w:noWrap/>
            <w:vAlign w:val="center"/>
            <w:hideMark/>
          </w:tcPr>
          <w:p w14:paraId="7769D9F4" w14:textId="77777777" w:rsidR="00C24C21" w:rsidRPr="006B2236" w:rsidRDefault="00C24C21" w:rsidP="00ED1496">
            <w:pPr>
              <w:jc w:val="center"/>
              <w:rPr>
                <w:rFonts w:ascii="Times New Roman" w:hAnsi="Times New Roman" w:cs="Times New Roman"/>
              </w:rPr>
            </w:pPr>
          </w:p>
        </w:tc>
      </w:tr>
    </w:tbl>
    <w:p w14:paraId="69AFDE7C" w14:textId="77777777" w:rsidR="007E38A2"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6EA351D" w14:textId="77777777" w:rsidR="00C24C21" w:rsidRPr="006B2236" w:rsidRDefault="00C24C21" w:rsidP="00C24C21">
      <w:pPr>
        <w:rPr>
          <w:rFonts w:ascii="Times New Roman" w:hAnsi="Times New Roman" w:cs="Times New Roman"/>
          <w:b/>
          <w:bCs/>
        </w:rPr>
      </w:pPr>
    </w:p>
    <w:p w14:paraId="05ED8473" w14:textId="77777777" w:rsidR="004A1705" w:rsidRPr="006B2236" w:rsidRDefault="004A1705" w:rsidP="00C24C21">
      <w:pPr>
        <w:spacing w:line="360" w:lineRule="auto"/>
        <w:jc w:val="both"/>
        <w:rPr>
          <w:rFonts w:ascii="Times New Roman" w:hAnsi="Times New Roman" w:cs="Times New Roman"/>
          <w:b/>
          <w:bCs/>
          <w:lang w:val="en-US"/>
        </w:rPr>
      </w:pPr>
    </w:p>
    <w:p w14:paraId="0204734E" w14:textId="1033E2B2" w:rsidR="00C24C21" w:rsidRPr="006B2236" w:rsidRDefault="00B873A4" w:rsidP="00C24C21">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lastRenderedPageBreak/>
        <w:t>3.3.3</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lang w:val="en-US"/>
        </w:rPr>
        <w:t>S</w:t>
      </w:r>
      <w:r w:rsidR="00C24C21" w:rsidRPr="006B2236">
        <w:rPr>
          <w:rFonts w:ascii="Times New Roman" w:hAnsi="Times New Roman" w:cs="Times New Roman"/>
          <w:b/>
          <w:bCs/>
          <w:lang w:val="en-US"/>
        </w:rPr>
        <w:t>eed yield per fruit (SYPF in g)</w:t>
      </w:r>
    </w:p>
    <w:p w14:paraId="7FC81BAC" w14:textId="418095DD"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Contrary to fruit weight, seed yield per fruit was maximum under three-fruit load (12.4 g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12.8 g in Spring-summer), followed by four-fruit load (Table </w:t>
      </w:r>
      <w:r w:rsidR="00B6783D">
        <w:rPr>
          <w:rFonts w:ascii="Times New Roman" w:hAnsi="Times New Roman" w:cs="Times New Roman"/>
        </w:rPr>
        <w:t>21</w:t>
      </w:r>
      <w:r w:rsidRPr="006B2236">
        <w:rPr>
          <w:rFonts w:ascii="Times New Roman" w:hAnsi="Times New Roman" w:cs="Times New Roman"/>
        </w:rPr>
        <w:t>). Two-fruit load produced significantly lower seed yield per fruit (~9.1 g). This shows that moderate fruit load (three fruits) optimizes seed productivity per fruit.</w:t>
      </w:r>
    </w:p>
    <w:p w14:paraId="3ADA995C" w14:textId="74509318" w:rsidR="00C24C21" w:rsidRPr="006B2236" w:rsidRDefault="00C24C21" w:rsidP="00C24C21">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lang w:val="en-US"/>
        </w:rPr>
        <w:t>S</w:t>
      </w:r>
      <w:r w:rsidRPr="006B2236">
        <w:rPr>
          <w:rFonts w:ascii="Times New Roman" w:hAnsi="Times New Roman" w:cs="Times New Roman"/>
          <w:b/>
          <w:bCs/>
          <w:lang w:val="en-US"/>
        </w:rPr>
        <w:t>eed yield per fruit (SYPF in g)</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C24C21" w:rsidRPr="006B2236" w14:paraId="2FC66873" w14:textId="77777777" w:rsidTr="007E38A2">
        <w:trPr>
          <w:trHeight w:val="290"/>
        </w:trPr>
        <w:tc>
          <w:tcPr>
            <w:tcW w:w="646" w:type="pct"/>
            <w:noWrap/>
            <w:vAlign w:val="center"/>
            <w:hideMark/>
          </w:tcPr>
          <w:p w14:paraId="6F3A435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2936A0E0" w14:textId="183482A5" w:rsidR="00C24C21" w:rsidRPr="00C95AD1" w:rsidRDefault="00C95AD1" w:rsidP="00C95AD1">
            <w:pPr>
              <w:jc w:val="center"/>
              <w:rPr>
                <w:rFonts w:ascii="Times New Roman" w:hAnsi="Times New Roman" w:cs="Times New Roman"/>
                <w:b/>
                <w:bCs/>
                <w:color w:val="FF0000"/>
                <w:lang w:val="en-US"/>
              </w:rPr>
            </w:pPr>
            <w:r w:rsidRPr="00FF039F">
              <w:rPr>
                <w:rFonts w:ascii="Times New Roman" w:hAnsi="Times New Roman" w:cs="Times New Roman"/>
                <w:b/>
                <w:bCs/>
                <w:color w:val="FF0000"/>
                <w:lang w:val="en-US"/>
              </w:rPr>
              <w:t>Seed yield per fruit (g)</w:t>
            </w:r>
          </w:p>
        </w:tc>
      </w:tr>
      <w:tr w:rsidR="00C24C21" w:rsidRPr="006B2236" w14:paraId="2A48BC63" w14:textId="77777777" w:rsidTr="007E38A2">
        <w:trPr>
          <w:trHeight w:val="290"/>
        </w:trPr>
        <w:tc>
          <w:tcPr>
            <w:tcW w:w="646" w:type="pct"/>
            <w:noWrap/>
            <w:vAlign w:val="center"/>
            <w:hideMark/>
          </w:tcPr>
          <w:p w14:paraId="69A1CA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7EE888C9" w14:textId="53965D4A"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39D48D9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69FB49B4" w14:textId="77777777" w:rsidTr="007E38A2">
        <w:trPr>
          <w:trHeight w:val="290"/>
        </w:trPr>
        <w:tc>
          <w:tcPr>
            <w:tcW w:w="646" w:type="pct"/>
            <w:noWrap/>
            <w:vAlign w:val="center"/>
            <w:hideMark/>
          </w:tcPr>
          <w:p w14:paraId="436FF6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394A08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6846259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661D37D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09F359F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57CE468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F7534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6E5C17E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3" w:type="pct"/>
            <w:noWrap/>
            <w:vAlign w:val="center"/>
            <w:hideMark/>
          </w:tcPr>
          <w:p w14:paraId="5E0E69B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0C1CF119" w14:textId="77777777" w:rsidTr="007E38A2">
        <w:trPr>
          <w:trHeight w:val="290"/>
        </w:trPr>
        <w:tc>
          <w:tcPr>
            <w:tcW w:w="646" w:type="pct"/>
            <w:noWrap/>
            <w:vAlign w:val="center"/>
            <w:hideMark/>
          </w:tcPr>
          <w:p w14:paraId="68477A9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193805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9.083</w:t>
            </w:r>
          </w:p>
        </w:tc>
        <w:tc>
          <w:tcPr>
            <w:tcW w:w="467" w:type="pct"/>
            <w:noWrap/>
            <w:vAlign w:val="center"/>
            <w:hideMark/>
          </w:tcPr>
          <w:p w14:paraId="15413E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9.138</w:t>
            </w:r>
          </w:p>
        </w:tc>
        <w:tc>
          <w:tcPr>
            <w:tcW w:w="467" w:type="pct"/>
            <w:noWrap/>
            <w:vAlign w:val="center"/>
            <w:hideMark/>
          </w:tcPr>
          <w:p w14:paraId="02F4D9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9.116</w:t>
            </w:r>
          </w:p>
        </w:tc>
        <w:tc>
          <w:tcPr>
            <w:tcW w:w="632" w:type="pct"/>
            <w:noWrap/>
            <w:vAlign w:val="center"/>
            <w:hideMark/>
          </w:tcPr>
          <w:p w14:paraId="06553A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9.112333</w:t>
            </w:r>
          </w:p>
        </w:tc>
        <w:tc>
          <w:tcPr>
            <w:tcW w:w="563" w:type="pct"/>
            <w:noWrap/>
            <w:vAlign w:val="center"/>
            <w:hideMark/>
          </w:tcPr>
          <w:p w14:paraId="0EA7EDB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9.146</w:t>
            </w:r>
          </w:p>
        </w:tc>
        <w:tc>
          <w:tcPr>
            <w:tcW w:w="563" w:type="pct"/>
            <w:noWrap/>
            <w:vAlign w:val="center"/>
            <w:hideMark/>
          </w:tcPr>
          <w:p w14:paraId="5B5633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9.158</w:t>
            </w:r>
          </w:p>
        </w:tc>
        <w:tc>
          <w:tcPr>
            <w:tcW w:w="563" w:type="pct"/>
            <w:noWrap/>
            <w:vAlign w:val="center"/>
            <w:hideMark/>
          </w:tcPr>
          <w:p w14:paraId="1511C7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9.289</w:t>
            </w:r>
          </w:p>
        </w:tc>
        <w:tc>
          <w:tcPr>
            <w:tcW w:w="633" w:type="pct"/>
            <w:noWrap/>
            <w:vAlign w:val="center"/>
            <w:hideMark/>
          </w:tcPr>
          <w:p w14:paraId="661699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9.197667</w:t>
            </w:r>
          </w:p>
        </w:tc>
      </w:tr>
      <w:tr w:rsidR="00C24C21" w:rsidRPr="006B2236" w14:paraId="2322D2CA" w14:textId="77777777" w:rsidTr="007E38A2">
        <w:trPr>
          <w:trHeight w:val="290"/>
        </w:trPr>
        <w:tc>
          <w:tcPr>
            <w:tcW w:w="646" w:type="pct"/>
            <w:noWrap/>
            <w:vAlign w:val="center"/>
            <w:hideMark/>
          </w:tcPr>
          <w:p w14:paraId="4D59FC2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102C88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12.409</w:t>
            </w:r>
          </w:p>
        </w:tc>
        <w:tc>
          <w:tcPr>
            <w:tcW w:w="467" w:type="pct"/>
            <w:noWrap/>
            <w:vAlign w:val="center"/>
            <w:hideMark/>
          </w:tcPr>
          <w:p w14:paraId="177B2A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12.396</w:t>
            </w:r>
          </w:p>
        </w:tc>
        <w:tc>
          <w:tcPr>
            <w:tcW w:w="467" w:type="pct"/>
            <w:noWrap/>
            <w:vAlign w:val="center"/>
            <w:hideMark/>
          </w:tcPr>
          <w:p w14:paraId="6B09D84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12.394</w:t>
            </w:r>
          </w:p>
        </w:tc>
        <w:tc>
          <w:tcPr>
            <w:tcW w:w="632" w:type="pct"/>
            <w:noWrap/>
            <w:vAlign w:val="center"/>
            <w:hideMark/>
          </w:tcPr>
          <w:p w14:paraId="73BA9F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12.39967</w:t>
            </w:r>
          </w:p>
        </w:tc>
        <w:tc>
          <w:tcPr>
            <w:tcW w:w="563" w:type="pct"/>
            <w:noWrap/>
            <w:vAlign w:val="center"/>
            <w:hideMark/>
          </w:tcPr>
          <w:p w14:paraId="5992CD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12.672</w:t>
            </w:r>
          </w:p>
        </w:tc>
        <w:tc>
          <w:tcPr>
            <w:tcW w:w="563" w:type="pct"/>
            <w:noWrap/>
            <w:vAlign w:val="center"/>
            <w:hideMark/>
          </w:tcPr>
          <w:p w14:paraId="6FEC26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12.759</w:t>
            </w:r>
          </w:p>
        </w:tc>
        <w:tc>
          <w:tcPr>
            <w:tcW w:w="563" w:type="pct"/>
            <w:noWrap/>
            <w:vAlign w:val="center"/>
            <w:hideMark/>
          </w:tcPr>
          <w:p w14:paraId="517D93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12.97</w:t>
            </w:r>
          </w:p>
        </w:tc>
        <w:tc>
          <w:tcPr>
            <w:tcW w:w="633" w:type="pct"/>
            <w:noWrap/>
            <w:vAlign w:val="center"/>
            <w:hideMark/>
          </w:tcPr>
          <w:p w14:paraId="5986CA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12.80033</w:t>
            </w:r>
          </w:p>
        </w:tc>
      </w:tr>
      <w:tr w:rsidR="00C24C21" w:rsidRPr="006B2236" w14:paraId="0470D5BB" w14:textId="77777777" w:rsidTr="007E38A2">
        <w:trPr>
          <w:trHeight w:val="290"/>
        </w:trPr>
        <w:tc>
          <w:tcPr>
            <w:tcW w:w="646" w:type="pct"/>
            <w:noWrap/>
            <w:vAlign w:val="center"/>
            <w:hideMark/>
          </w:tcPr>
          <w:p w14:paraId="09FD652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591F485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11.426</w:t>
            </w:r>
          </w:p>
        </w:tc>
        <w:tc>
          <w:tcPr>
            <w:tcW w:w="467" w:type="pct"/>
            <w:noWrap/>
            <w:vAlign w:val="center"/>
            <w:hideMark/>
          </w:tcPr>
          <w:p w14:paraId="2027E9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11.427</w:t>
            </w:r>
          </w:p>
        </w:tc>
        <w:tc>
          <w:tcPr>
            <w:tcW w:w="467" w:type="pct"/>
            <w:noWrap/>
            <w:vAlign w:val="center"/>
            <w:hideMark/>
          </w:tcPr>
          <w:p w14:paraId="3636E6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11.611</w:t>
            </w:r>
          </w:p>
        </w:tc>
        <w:tc>
          <w:tcPr>
            <w:tcW w:w="632" w:type="pct"/>
            <w:noWrap/>
            <w:vAlign w:val="center"/>
            <w:hideMark/>
          </w:tcPr>
          <w:p w14:paraId="733FB7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11.488</w:t>
            </w:r>
          </w:p>
        </w:tc>
        <w:tc>
          <w:tcPr>
            <w:tcW w:w="563" w:type="pct"/>
            <w:noWrap/>
            <w:vAlign w:val="center"/>
            <w:hideMark/>
          </w:tcPr>
          <w:p w14:paraId="6E681D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11.532</w:t>
            </w:r>
          </w:p>
        </w:tc>
        <w:tc>
          <w:tcPr>
            <w:tcW w:w="563" w:type="pct"/>
            <w:noWrap/>
            <w:vAlign w:val="center"/>
            <w:hideMark/>
          </w:tcPr>
          <w:p w14:paraId="2B4D16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11.79</w:t>
            </w:r>
          </w:p>
        </w:tc>
        <w:tc>
          <w:tcPr>
            <w:tcW w:w="563" w:type="pct"/>
            <w:noWrap/>
            <w:vAlign w:val="center"/>
            <w:hideMark/>
          </w:tcPr>
          <w:p w14:paraId="4763EC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12.133</w:t>
            </w:r>
          </w:p>
        </w:tc>
        <w:tc>
          <w:tcPr>
            <w:tcW w:w="633" w:type="pct"/>
            <w:noWrap/>
            <w:vAlign w:val="center"/>
            <w:hideMark/>
          </w:tcPr>
          <w:p w14:paraId="5F6D70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11.81833</w:t>
            </w:r>
          </w:p>
        </w:tc>
      </w:tr>
      <w:tr w:rsidR="00C24C21" w:rsidRPr="006B2236" w14:paraId="5E427C21" w14:textId="77777777" w:rsidTr="007E38A2">
        <w:trPr>
          <w:trHeight w:val="290"/>
        </w:trPr>
        <w:tc>
          <w:tcPr>
            <w:tcW w:w="646" w:type="pct"/>
            <w:noWrap/>
            <w:vAlign w:val="center"/>
            <w:hideMark/>
          </w:tcPr>
          <w:p w14:paraId="77C418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38DCE3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1.035</w:t>
            </w:r>
          </w:p>
        </w:tc>
        <w:tc>
          <w:tcPr>
            <w:tcW w:w="467" w:type="pct"/>
            <w:noWrap/>
            <w:vAlign w:val="center"/>
            <w:hideMark/>
          </w:tcPr>
          <w:p w14:paraId="0D1CFB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w:t>
            </w:r>
          </w:p>
        </w:tc>
        <w:tc>
          <w:tcPr>
            <w:tcW w:w="467" w:type="pct"/>
            <w:noWrap/>
            <w:vAlign w:val="center"/>
            <w:hideMark/>
          </w:tcPr>
          <w:p w14:paraId="2BF3F1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0.633</w:t>
            </w:r>
          </w:p>
        </w:tc>
        <w:tc>
          <w:tcPr>
            <w:tcW w:w="632" w:type="pct"/>
            <w:noWrap/>
            <w:vAlign w:val="center"/>
            <w:hideMark/>
          </w:tcPr>
          <w:p w14:paraId="487A72DF"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1C95BA5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1.126</w:t>
            </w:r>
          </w:p>
        </w:tc>
        <w:tc>
          <w:tcPr>
            <w:tcW w:w="563" w:type="pct"/>
            <w:noWrap/>
            <w:vAlign w:val="center"/>
            <w:hideMark/>
          </w:tcPr>
          <w:p w14:paraId="37197F1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0.336</w:t>
            </w:r>
          </w:p>
        </w:tc>
        <w:tc>
          <w:tcPr>
            <w:tcW w:w="563" w:type="pct"/>
            <w:noWrap/>
            <w:vAlign w:val="center"/>
            <w:hideMark/>
          </w:tcPr>
          <w:p w14:paraId="682D11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0.278</w:t>
            </w:r>
          </w:p>
        </w:tc>
        <w:tc>
          <w:tcPr>
            <w:tcW w:w="633" w:type="pct"/>
            <w:noWrap/>
            <w:vAlign w:val="center"/>
            <w:hideMark/>
          </w:tcPr>
          <w:p w14:paraId="23FDE4E2" w14:textId="77777777" w:rsidR="00C24C21" w:rsidRPr="006B2236" w:rsidRDefault="00C24C21" w:rsidP="00ED1496">
            <w:pPr>
              <w:jc w:val="center"/>
              <w:rPr>
                <w:rFonts w:ascii="Times New Roman" w:hAnsi="Times New Roman" w:cs="Times New Roman"/>
              </w:rPr>
            </w:pPr>
          </w:p>
        </w:tc>
      </w:tr>
      <w:tr w:rsidR="00C24C21" w:rsidRPr="006B2236" w14:paraId="462AEEC2" w14:textId="77777777" w:rsidTr="007E38A2">
        <w:trPr>
          <w:trHeight w:val="290"/>
        </w:trPr>
        <w:tc>
          <w:tcPr>
            <w:tcW w:w="646" w:type="pct"/>
            <w:noWrap/>
            <w:vAlign w:val="center"/>
            <w:hideMark/>
          </w:tcPr>
          <w:p w14:paraId="37A0E98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332B13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0.257</w:t>
            </w:r>
          </w:p>
        </w:tc>
        <w:tc>
          <w:tcPr>
            <w:tcW w:w="467" w:type="pct"/>
            <w:noWrap/>
            <w:vAlign w:val="center"/>
            <w:hideMark/>
          </w:tcPr>
          <w:p w14:paraId="168B248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0.111</w:t>
            </w:r>
          </w:p>
        </w:tc>
        <w:tc>
          <w:tcPr>
            <w:tcW w:w="467" w:type="pct"/>
            <w:noWrap/>
            <w:vAlign w:val="center"/>
            <w:hideMark/>
          </w:tcPr>
          <w:p w14:paraId="730502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0.157</w:t>
            </w:r>
          </w:p>
        </w:tc>
        <w:tc>
          <w:tcPr>
            <w:tcW w:w="632" w:type="pct"/>
            <w:noWrap/>
            <w:vAlign w:val="center"/>
            <w:hideMark/>
          </w:tcPr>
          <w:p w14:paraId="224159DC"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4021224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0.279</w:t>
            </w:r>
          </w:p>
        </w:tc>
        <w:tc>
          <w:tcPr>
            <w:tcW w:w="563" w:type="pct"/>
            <w:noWrap/>
            <w:vAlign w:val="center"/>
            <w:hideMark/>
          </w:tcPr>
          <w:p w14:paraId="522C604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563" w:type="pct"/>
            <w:noWrap/>
            <w:vAlign w:val="center"/>
            <w:hideMark/>
          </w:tcPr>
          <w:p w14:paraId="0B7621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0.069</w:t>
            </w:r>
          </w:p>
        </w:tc>
        <w:tc>
          <w:tcPr>
            <w:tcW w:w="633" w:type="pct"/>
            <w:noWrap/>
            <w:vAlign w:val="center"/>
            <w:hideMark/>
          </w:tcPr>
          <w:p w14:paraId="4DF1893E" w14:textId="77777777" w:rsidR="00C24C21" w:rsidRPr="006B2236" w:rsidRDefault="00C24C21" w:rsidP="00ED1496">
            <w:pPr>
              <w:jc w:val="center"/>
              <w:rPr>
                <w:rFonts w:ascii="Times New Roman" w:hAnsi="Times New Roman" w:cs="Times New Roman"/>
              </w:rPr>
            </w:pPr>
          </w:p>
        </w:tc>
      </w:tr>
      <w:tr w:rsidR="00C24C21" w:rsidRPr="006B2236" w14:paraId="3B78FE59" w14:textId="77777777" w:rsidTr="007E38A2">
        <w:trPr>
          <w:trHeight w:val="290"/>
        </w:trPr>
        <w:tc>
          <w:tcPr>
            <w:tcW w:w="646" w:type="pct"/>
            <w:noWrap/>
            <w:vAlign w:val="center"/>
            <w:hideMark/>
          </w:tcPr>
          <w:p w14:paraId="78165D2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0D0038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0.363</w:t>
            </w:r>
          </w:p>
        </w:tc>
        <w:tc>
          <w:tcPr>
            <w:tcW w:w="467" w:type="pct"/>
            <w:noWrap/>
            <w:vAlign w:val="center"/>
            <w:hideMark/>
          </w:tcPr>
          <w:p w14:paraId="5C7201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0.158</w:t>
            </w:r>
          </w:p>
        </w:tc>
        <w:tc>
          <w:tcPr>
            <w:tcW w:w="467" w:type="pct"/>
            <w:noWrap/>
            <w:vAlign w:val="center"/>
            <w:hideMark/>
          </w:tcPr>
          <w:p w14:paraId="1CA0B1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0.222</w:t>
            </w:r>
          </w:p>
        </w:tc>
        <w:tc>
          <w:tcPr>
            <w:tcW w:w="632" w:type="pct"/>
            <w:noWrap/>
            <w:vAlign w:val="center"/>
            <w:hideMark/>
          </w:tcPr>
          <w:p w14:paraId="5BB58741"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5E12B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0.395</w:t>
            </w:r>
          </w:p>
        </w:tc>
        <w:tc>
          <w:tcPr>
            <w:tcW w:w="563" w:type="pct"/>
            <w:noWrap/>
            <w:vAlign w:val="center"/>
            <w:hideMark/>
          </w:tcPr>
          <w:p w14:paraId="10027E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563" w:type="pct"/>
            <w:noWrap/>
            <w:vAlign w:val="center"/>
            <w:hideMark/>
          </w:tcPr>
          <w:p w14:paraId="4AC9E44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0.098</w:t>
            </w:r>
          </w:p>
        </w:tc>
        <w:tc>
          <w:tcPr>
            <w:tcW w:w="633" w:type="pct"/>
            <w:noWrap/>
            <w:vAlign w:val="center"/>
            <w:hideMark/>
          </w:tcPr>
          <w:p w14:paraId="3E46C178" w14:textId="77777777" w:rsidR="00C24C21" w:rsidRPr="006B2236" w:rsidRDefault="00C24C21" w:rsidP="00ED1496">
            <w:pPr>
              <w:jc w:val="center"/>
              <w:rPr>
                <w:rFonts w:ascii="Times New Roman" w:hAnsi="Times New Roman" w:cs="Times New Roman"/>
              </w:rPr>
            </w:pPr>
          </w:p>
        </w:tc>
      </w:tr>
      <w:tr w:rsidR="00C24C21" w:rsidRPr="006B2236" w14:paraId="332A5F57" w14:textId="77777777" w:rsidTr="007E38A2">
        <w:trPr>
          <w:trHeight w:val="290"/>
        </w:trPr>
        <w:tc>
          <w:tcPr>
            <w:tcW w:w="646" w:type="pct"/>
            <w:noWrap/>
            <w:vAlign w:val="center"/>
            <w:hideMark/>
          </w:tcPr>
          <w:p w14:paraId="2BC2696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5C539D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4.054</w:t>
            </w:r>
          </w:p>
        </w:tc>
        <w:tc>
          <w:tcPr>
            <w:tcW w:w="467" w:type="pct"/>
            <w:noWrap/>
            <w:vAlign w:val="center"/>
            <w:hideMark/>
          </w:tcPr>
          <w:p w14:paraId="0ED380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1.758</w:t>
            </w:r>
          </w:p>
        </w:tc>
        <w:tc>
          <w:tcPr>
            <w:tcW w:w="467" w:type="pct"/>
            <w:noWrap/>
            <w:vAlign w:val="center"/>
            <w:hideMark/>
          </w:tcPr>
          <w:p w14:paraId="62E2A7F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2.463</w:t>
            </w:r>
          </w:p>
        </w:tc>
        <w:tc>
          <w:tcPr>
            <w:tcW w:w="632" w:type="pct"/>
            <w:noWrap/>
            <w:vAlign w:val="center"/>
            <w:hideMark/>
          </w:tcPr>
          <w:p w14:paraId="2C5377E4"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192B3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4.351</w:t>
            </w:r>
          </w:p>
        </w:tc>
        <w:tc>
          <w:tcPr>
            <w:tcW w:w="563" w:type="pct"/>
            <w:noWrap/>
            <w:vAlign w:val="center"/>
            <w:hideMark/>
          </w:tcPr>
          <w:p w14:paraId="2AE8B84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1.284</w:t>
            </w:r>
          </w:p>
        </w:tc>
        <w:tc>
          <w:tcPr>
            <w:tcW w:w="563" w:type="pct"/>
            <w:noWrap/>
            <w:vAlign w:val="center"/>
            <w:hideMark/>
          </w:tcPr>
          <w:p w14:paraId="3CF29E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1.043</w:t>
            </w:r>
          </w:p>
        </w:tc>
        <w:tc>
          <w:tcPr>
            <w:tcW w:w="633" w:type="pct"/>
            <w:noWrap/>
            <w:vAlign w:val="center"/>
            <w:hideMark/>
          </w:tcPr>
          <w:p w14:paraId="42A79C77" w14:textId="77777777" w:rsidR="00C24C21" w:rsidRPr="006B2236" w:rsidRDefault="00C24C21" w:rsidP="00ED1496">
            <w:pPr>
              <w:jc w:val="center"/>
              <w:rPr>
                <w:rFonts w:ascii="Times New Roman" w:hAnsi="Times New Roman" w:cs="Times New Roman"/>
              </w:rPr>
            </w:pPr>
          </w:p>
        </w:tc>
      </w:tr>
    </w:tbl>
    <w:p w14:paraId="7B986BD6" w14:textId="13079844"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216DEBC7" w14:textId="612AAE28"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3.3.4</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eed germination (G%)</w:t>
      </w:r>
    </w:p>
    <w:p w14:paraId="10FAEEAA" w14:textId="07E4F7DD"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Germination percentage remained consistently high (&gt;94%) under all fruit loads. No significant differences were observed, indicating that fruit load does not adversely affect seed viability.</w:t>
      </w:r>
      <w:r w:rsidRPr="006B2236">
        <w:t xml:space="preserve"> </w:t>
      </w:r>
      <w:r w:rsidRPr="006B2236">
        <w:rPr>
          <w:rFonts w:ascii="Times New Roman" w:hAnsi="Times New Roman" w:cs="Times New Roman"/>
        </w:rPr>
        <w:t xml:space="preserve">But subtle and consistent differences were observed across years and seasons (Table </w:t>
      </w:r>
      <w:r w:rsidR="00B6783D">
        <w:rPr>
          <w:rFonts w:ascii="Times New Roman" w:hAnsi="Times New Roman" w:cs="Times New Roman"/>
        </w:rPr>
        <w:t>22</w:t>
      </w:r>
      <w:r w:rsidRPr="006B2236">
        <w:rPr>
          <w:rFonts w:ascii="Times New Roman" w:hAnsi="Times New Roman" w:cs="Times New Roman"/>
        </w:rPr>
        <w:t xml:space="preserve">). In both </w:t>
      </w:r>
      <w:r w:rsidR="00D45AA4" w:rsidRPr="00D45AA4">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14:paraId="05A29A2C" w14:textId="5CE4F9B5"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 germination (G%)</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C24C21" w:rsidRPr="006B2236" w14:paraId="4D43633D" w14:textId="77777777" w:rsidTr="007E38A2">
        <w:trPr>
          <w:trHeight w:val="290"/>
        </w:trPr>
        <w:tc>
          <w:tcPr>
            <w:tcW w:w="646" w:type="pct"/>
            <w:noWrap/>
            <w:vAlign w:val="center"/>
            <w:hideMark/>
          </w:tcPr>
          <w:p w14:paraId="4A01361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2B85F637" w14:textId="2E068F24"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Germination (%)</w:t>
            </w:r>
          </w:p>
        </w:tc>
      </w:tr>
      <w:tr w:rsidR="00C24C21" w:rsidRPr="006B2236" w14:paraId="403E59A2" w14:textId="77777777" w:rsidTr="007E38A2">
        <w:trPr>
          <w:trHeight w:val="290"/>
        </w:trPr>
        <w:tc>
          <w:tcPr>
            <w:tcW w:w="646" w:type="pct"/>
            <w:noWrap/>
            <w:vAlign w:val="center"/>
            <w:hideMark/>
          </w:tcPr>
          <w:p w14:paraId="2D42EB0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7B3F83DE" w14:textId="4FD8D0C9"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4EB2E66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78531BE" w14:textId="77777777" w:rsidTr="007E38A2">
        <w:trPr>
          <w:trHeight w:val="290"/>
        </w:trPr>
        <w:tc>
          <w:tcPr>
            <w:tcW w:w="646" w:type="pct"/>
            <w:noWrap/>
            <w:vAlign w:val="center"/>
            <w:hideMark/>
          </w:tcPr>
          <w:p w14:paraId="33016F9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5924037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55A520B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3AE46FA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689B765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2F16BA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5FB8A0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6DEABD2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3" w:type="pct"/>
            <w:noWrap/>
            <w:vAlign w:val="center"/>
            <w:hideMark/>
          </w:tcPr>
          <w:p w14:paraId="61676B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CA80E12" w14:textId="77777777" w:rsidTr="007E38A2">
        <w:trPr>
          <w:trHeight w:val="290"/>
        </w:trPr>
        <w:tc>
          <w:tcPr>
            <w:tcW w:w="646" w:type="pct"/>
            <w:noWrap/>
            <w:vAlign w:val="center"/>
            <w:hideMark/>
          </w:tcPr>
          <w:p w14:paraId="2BD229A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3895C2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6440EA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95.333</w:t>
            </w:r>
          </w:p>
        </w:tc>
        <w:tc>
          <w:tcPr>
            <w:tcW w:w="467" w:type="pct"/>
            <w:noWrap/>
            <w:vAlign w:val="center"/>
            <w:hideMark/>
          </w:tcPr>
          <w:p w14:paraId="29608D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632" w:type="pct"/>
            <w:noWrap/>
            <w:vAlign w:val="center"/>
            <w:hideMark/>
          </w:tcPr>
          <w:p w14:paraId="7820727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95.66667</w:t>
            </w:r>
          </w:p>
        </w:tc>
        <w:tc>
          <w:tcPr>
            <w:tcW w:w="563" w:type="pct"/>
            <w:noWrap/>
            <w:vAlign w:val="center"/>
            <w:hideMark/>
          </w:tcPr>
          <w:p w14:paraId="0FD3FD5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w:t>
            </w:r>
          </w:p>
        </w:tc>
        <w:tc>
          <w:tcPr>
            <w:tcW w:w="563" w:type="pct"/>
            <w:noWrap/>
            <w:vAlign w:val="center"/>
            <w:hideMark/>
          </w:tcPr>
          <w:p w14:paraId="52AB09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068A5A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97.333</w:t>
            </w:r>
          </w:p>
        </w:tc>
        <w:tc>
          <w:tcPr>
            <w:tcW w:w="633" w:type="pct"/>
            <w:noWrap/>
            <w:vAlign w:val="center"/>
            <w:hideMark/>
          </w:tcPr>
          <w:p w14:paraId="04B847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96.66667</w:t>
            </w:r>
          </w:p>
        </w:tc>
      </w:tr>
      <w:tr w:rsidR="00C24C21" w:rsidRPr="006B2236" w14:paraId="5C84AE23" w14:textId="77777777" w:rsidTr="007E38A2">
        <w:trPr>
          <w:trHeight w:val="290"/>
        </w:trPr>
        <w:tc>
          <w:tcPr>
            <w:tcW w:w="646" w:type="pct"/>
            <w:noWrap/>
            <w:vAlign w:val="center"/>
            <w:hideMark/>
          </w:tcPr>
          <w:p w14:paraId="463086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4EAAA4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67" w:type="pct"/>
            <w:noWrap/>
            <w:vAlign w:val="center"/>
            <w:hideMark/>
          </w:tcPr>
          <w:p w14:paraId="037F9C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51A3447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w:t>
            </w:r>
          </w:p>
        </w:tc>
        <w:tc>
          <w:tcPr>
            <w:tcW w:w="632" w:type="pct"/>
            <w:noWrap/>
            <w:vAlign w:val="center"/>
            <w:hideMark/>
          </w:tcPr>
          <w:p w14:paraId="7F86A05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95.222</w:t>
            </w:r>
          </w:p>
        </w:tc>
        <w:tc>
          <w:tcPr>
            <w:tcW w:w="563" w:type="pct"/>
            <w:noWrap/>
            <w:vAlign w:val="center"/>
            <w:hideMark/>
          </w:tcPr>
          <w:p w14:paraId="6AC2D16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563" w:type="pct"/>
            <w:noWrap/>
            <w:vAlign w:val="center"/>
            <w:hideMark/>
          </w:tcPr>
          <w:p w14:paraId="4EE8FA9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w:t>
            </w:r>
          </w:p>
        </w:tc>
        <w:tc>
          <w:tcPr>
            <w:tcW w:w="563" w:type="pct"/>
            <w:noWrap/>
            <w:vAlign w:val="center"/>
            <w:hideMark/>
          </w:tcPr>
          <w:p w14:paraId="5AE180D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w:t>
            </w:r>
          </w:p>
        </w:tc>
        <w:tc>
          <w:tcPr>
            <w:tcW w:w="633" w:type="pct"/>
            <w:noWrap/>
            <w:vAlign w:val="center"/>
            <w:hideMark/>
          </w:tcPr>
          <w:p w14:paraId="18179A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96.33333</w:t>
            </w:r>
          </w:p>
        </w:tc>
      </w:tr>
      <w:tr w:rsidR="00C24C21" w:rsidRPr="006B2236" w14:paraId="65AB1E70" w14:textId="77777777" w:rsidTr="007E38A2">
        <w:trPr>
          <w:trHeight w:val="290"/>
        </w:trPr>
        <w:tc>
          <w:tcPr>
            <w:tcW w:w="646" w:type="pct"/>
            <w:noWrap/>
            <w:vAlign w:val="center"/>
            <w:hideMark/>
          </w:tcPr>
          <w:p w14:paraId="6919535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0B9F66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94.333</w:t>
            </w:r>
          </w:p>
        </w:tc>
        <w:tc>
          <w:tcPr>
            <w:tcW w:w="467" w:type="pct"/>
            <w:noWrap/>
            <w:vAlign w:val="center"/>
            <w:hideMark/>
          </w:tcPr>
          <w:p w14:paraId="7D3E895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467" w:type="pct"/>
            <w:noWrap/>
            <w:vAlign w:val="center"/>
            <w:hideMark/>
          </w:tcPr>
          <w:p w14:paraId="6328C15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632" w:type="pct"/>
            <w:noWrap/>
            <w:vAlign w:val="center"/>
            <w:hideMark/>
          </w:tcPr>
          <w:p w14:paraId="2D8E6A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w:t>
            </w:r>
          </w:p>
        </w:tc>
        <w:tc>
          <w:tcPr>
            <w:tcW w:w="563" w:type="pct"/>
            <w:noWrap/>
            <w:vAlign w:val="center"/>
            <w:hideMark/>
          </w:tcPr>
          <w:p w14:paraId="4B8EB0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3C151E0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95.667</w:t>
            </w:r>
          </w:p>
        </w:tc>
        <w:tc>
          <w:tcPr>
            <w:tcW w:w="563" w:type="pct"/>
            <w:noWrap/>
            <w:vAlign w:val="center"/>
            <w:hideMark/>
          </w:tcPr>
          <w:p w14:paraId="112CAC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96.667</w:t>
            </w:r>
          </w:p>
        </w:tc>
        <w:tc>
          <w:tcPr>
            <w:tcW w:w="633" w:type="pct"/>
            <w:noWrap/>
            <w:vAlign w:val="center"/>
            <w:hideMark/>
          </w:tcPr>
          <w:p w14:paraId="79D46E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96.00033</w:t>
            </w:r>
          </w:p>
        </w:tc>
      </w:tr>
      <w:tr w:rsidR="00C24C21" w:rsidRPr="006B2236" w14:paraId="014ED0C6" w14:textId="77777777" w:rsidTr="007E38A2">
        <w:trPr>
          <w:trHeight w:val="290"/>
        </w:trPr>
        <w:tc>
          <w:tcPr>
            <w:tcW w:w="646" w:type="pct"/>
            <w:noWrap/>
            <w:vAlign w:val="center"/>
            <w:hideMark/>
          </w:tcPr>
          <w:p w14:paraId="70BB8D9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6634EB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174B8A9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48106B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39031EC9"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47C0E40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4DF8C6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5BEA7E1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3" w:type="pct"/>
            <w:noWrap/>
            <w:vAlign w:val="center"/>
            <w:hideMark/>
          </w:tcPr>
          <w:p w14:paraId="4DF313E3" w14:textId="77777777" w:rsidR="00C24C21" w:rsidRPr="006B2236" w:rsidRDefault="00C24C21" w:rsidP="00ED1496">
            <w:pPr>
              <w:jc w:val="center"/>
              <w:rPr>
                <w:rFonts w:ascii="Times New Roman" w:hAnsi="Times New Roman" w:cs="Times New Roman"/>
              </w:rPr>
            </w:pPr>
          </w:p>
        </w:tc>
      </w:tr>
      <w:tr w:rsidR="00C24C21" w:rsidRPr="006B2236" w14:paraId="0A513355" w14:textId="77777777" w:rsidTr="007E38A2">
        <w:trPr>
          <w:trHeight w:val="290"/>
        </w:trPr>
        <w:tc>
          <w:tcPr>
            <w:tcW w:w="646" w:type="pct"/>
            <w:noWrap/>
            <w:vAlign w:val="center"/>
            <w:hideMark/>
          </w:tcPr>
          <w:p w14:paraId="47ABDF3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279F56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0.385</w:t>
            </w:r>
          </w:p>
        </w:tc>
        <w:tc>
          <w:tcPr>
            <w:tcW w:w="467" w:type="pct"/>
            <w:noWrap/>
            <w:vAlign w:val="center"/>
            <w:hideMark/>
          </w:tcPr>
          <w:p w14:paraId="26C2009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0.304</w:t>
            </w:r>
          </w:p>
        </w:tc>
        <w:tc>
          <w:tcPr>
            <w:tcW w:w="467" w:type="pct"/>
            <w:noWrap/>
            <w:vAlign w:val="center"/>
            <w:hideMark/>
          </w:tcPr>
          <w:p w14:paraId="7B9E490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0.561</w:t>
            </w:r>
          </w:p>
        </w:tc>
        <w:tc>
          <w:tcPr>
            <w:tcW w:w="632" w:type="pct"/>
            <w:noWrap/>
            <w:vAlign w:val="center"/>
            <w:hideMark/>
          </w:tcPr>
          <w:p w14:paraId="02652C2D"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7E5C738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0.451</w:t>
            </w:r>
          </w:p>
        </w:tc>
        <w:tc>
          <w:tcPr>
            <w:tcW w:w="563" w:type="pct"/>
            <w:noWrap/>
            <w:vAlign w:val="center"/>
            <w:hideMark/>
          </w:tcPr>
          <w:p w14:paraId="3BC87F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0.192</w:t>
            </w:r>
          </w:p>
        </w:tc>
        <w:tc>
          <w:tcPr>
            <w:tcW w:w="563" w:type="pct"/>
            <w:noWrap/>
            <w:vAlign w:val="center"/>
            <w:hideMark/>
          </w:tcPr>
          <w:p w14:paraId="15D0155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0.471</w:t>
            </w:r>
          </w:p>
        </w:tc>
        <w:tc>
          <w:tcPr>
            <w:tcW w:w="633" w:type="pct"/>
            <w:noWrap/>
            <w:vAlign w:val="center"/>
            <w:hideMark/>
          </w:tcPr>
          <w:p w14:paraId="6ACE604C" w14:textId="77777777" w:rsidR="00C24C21" w:rsidRPr="006B2236" w:rsidRDefault="00C24C21" w:rsidP="00ED1496">
            <w:pPr>
              <w:jc w:val="center"/>
              <w:rPr>
                <w:rFonts w:ascii="Times New Roman" w:hAnsi="Times New Roman" w:cs="Times New Roman"/>
              </w:rPr>
            </w:pPr>
          </w:p>
        </w:tc>
      </w:tr>
      <w:tr w:rsidR="00C24C21" w:rsidRPr="006B2236" w14:paraId="29359184" w14:textId="77777777" w:rsidTr="007E38A2">
        <w:trPr>
          <w:trHeight w:val="290"/>
        </w:trPr>
        <w:tc>
          <w:tcPr>
            <w:tcW w:w="646" w:type="pct"/>
            <w:noWrap/>
            <w:vAlign w:val="center"/>
            <w:hideMark/>
          </w:tcPr>
          <w:p w14:paraId="682AF0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52633B1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0.544</w:t>
            </w:r>
          </w:p>
        </w:tc>
        <w:tc>
          <w:tcPr>
            <w:tcW w:w="467" w:type="pct"/>
            <w:noWrap/>
            <w:vAlign w:val="center"/>
            <w:hideMark/>
          </w:tcPr>
          <w:p w14:paraId="43DF8BF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467" w:type="pct"/>
            <w:noWrap/>
            <w:vAlign w:val="center"/>
            <w:hideMark/>
          </w:tcPr>
          <w:p w14:paraId="720896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0.793</w:t>
            </w:r>
          </w:p>
        </w:tc>
        <w:tc>
          <w:tcPr>
            <w:tcW w:w="632" w:type="pct"/>
            <w:noWrap/>
            <w:vAlign w:val="center"/>
            <w:hideMark/>
          </w:tcPr>
          <w:p w14:paraId="4E83D485"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327CC8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0.638</w:t>
            </w:r>
          </w:p>
        </w:tc>
        <w:tc>
          <w:tcPr>
            <w:tcW w:w="563" w:type="pct"/>
            <w:noWrap/>
            <w:vAlign w:val="center"/>
            <w:hideMark/>
          </w:tcPr>
          <w:p w14:paraId="7826F26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0.272</w:t>
            </w:r>
          </w:p>
        </w:tc>
        <w:tc>
          <w:tcPr>
            <w:tcW w:w="563" w:type="pct"/>
            <w:noWrap/>
            <w:vAlign w:val="center"/>
            <w:hideMark/>
          </w:tcPr>
          <w:p w14:paraId="092E85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0.667</w:t>
            </w:r>
          </w:p>
        </w:tc>
        <w:tc>
          <w:tcPr>
            <w:tcW w:w="633" w:type="pct"/>
            <w:noWrap/>
            <w:vAlign w:val="center"/>
            <w:hideMark/>
          </w:tcPr>
          <w:p w14:paraId="58C56EB9" w14:textId="77777777" w:rsidR="00C24C21" w:rsidRPr="006B2236" w:rsidRDefault="00C24C21" w:rsidP="00ED1496">
            <w:pPr>
              <w:jc w:val="center"/>
              <w:rPr>
                <w:rFonts w:ascii="Times New Roman" w:hAnsi="Times New Roman" w:cs="Times New Roman"/>
              </w:rPr>
            </w:pPr>
          </w:p>
        </w:tc>
      </w:tr>
      <w:tr w:rsidR="00C24C21" w:rsidRPr="006B2236" w14:paraId="5C11CEDB" w14:textId="77777777" w:rsidTr="007E38A2">
        <w:trPr>
          <w:trHeight w:val="290"/>
        </w:trPr>
        <w:tc>
          <w:tcPr>
            <w:tcW w:w="646" w:type="pct"/>
            <w:noWrap/>
            <w:vAlign w:val="center"/>
            <w:hideMark/>
          </w:tcPr>
          <w:p w14:paraId="071C346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lastRenderedPageBreak/>
              <w:t>C.V.</w:t>
            </w:r>
          </w:p>
        </w:tc>
        <w:tc>
          <w:tcPr>
            <w:tcW w:w="467" w:type="pct"/>
            <w:noWrap/>
            <w:vAlign w:val="center"/>
            <w:hideMark/>
          </w:tcPr>
          <w:p w14:paraId="6013C0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0.705</w:t>
            </w:r>
          </w:p>
        </w:tc>
        <w:tc>
          <w:tcPr>
            <w:tcW w:w="467" w:type="pct"/>
            <w:noWrap/>
            <w:vAlign w:val="center"/>
            <w:hideMark/>
          </w:tcPr>
          <w:p w14:paraId="70DDAF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0.554</w:t>
            </w:r>
          </w:p>
        </w:tc>
        <w:tc>
          <w:tcPr>
            <w:tcW w:w="467" w:type="pct"/>
            <w:noWrap/>
            <w:vAlign w:val="center"/>
            <w:hideMark/>
          </w:tcPr>
          <w:p w14:paraId="03AC16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1.01</w:t>
            </w:r>
          </w:p>
        </w:tc>
        <w:tc>
          <w:tcPr>
            <w:tcW w:w="632" w:type="pct"/>
            <w:noWrap/>
            <w:vAlign w:val="center"/>
            <w:hideMark/>
          </w:tcPr>
          <w:p w14:paraId="7BDC2D8A"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48CBFBD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0.811</w:t>
            </w:r>
          </w:p>
        </w:tc>
        <w:tc>
          <w:tcPr>
            <w:tcW w:w="563" w:type="pct"/>
            <w:noWrap/>
            <w:vAlign w:val="center"/>
            <w:hideMark/>
          </w:tcPr>
          <w:p w14:paraId="548A73D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0.348</w:t>
            </w:r>
          </w:p>
        </w:tc>
        <w:tc>
          <w:tcPr>
            <w:tcW w:w="563" w:type="pct"/>
            <w:noWrap/>
            <w:vAlign w:val="center"/>
            <w:hideMark/>
          </w:tcPr>
          <w:p w14:paraId="5E8B43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0.845</w:t>
            </w:r>
          </w:p>
        </w:tc>
        <w:tc>
          <w:tcPr>
            <w:tcW w:w="633" w:type="pct"/>
            <w:noWrap/>
            <w:vAlign w:val="center"/>
            <w:hideMark/>
          </w:tcPr>
          <w:p w14:paraId="1FB7750A" w14:textId="77777777" w:rsidR="00C24C21" w:rsidRPr="006B2236" w:rsidRDefault="00C24C21" w:rsidP="00ED1496">
            <w:pPr>
              <w:jc w:val="center"/>
              <w:rPr>
                <w:rFonts w:ascii="Times New Roman" w:hAnsi="Times New Roman" w:cs="Times New Roman"/>
              </w:rPr>
            </w:pPr>
          </w:p>
        </w:tc>
      </w:tr>
    </w:tbl>
    <w:p w14:paraId="323999AD" w14:textId="4FB7FC5C"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66C94DD3" w14:textId="2BE21BE2"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3.3.5</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eedling length(cm)</w:t>
      </w:r>
    </w:p>
    <w:p w14:paraId="53BB7889" w14:textId="4D14B537"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23</w:t>
      </w:r>
      <w:r w:rsidRPr="006B2236">
        <w:rPr>
          <w:rFonts w:ascii="Times New Roman" w:hAnsi="Times New Roman" w:cs="Times New Roman"/>
        </w:rPr>
        <w:t xml:space="preserve">. In the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14:paraId="5A0BF44A" w14:textId="77777777" w:rsidR="00C24C21" w:rsidRPr="006B2236" w:rsidRDefault="00C24C21" w:rsidP="00C24C21">
      <w:pPr>
        <w:spacing w:line="360" w:lineRule="auto"/>
        <w:jc w:val="both"/>
        <w:rPr>
          <w:rFonts w:ascii="Times New Roman" w:hAnsi="Times New Roman" w:cs="Times New Roman"/>
        </w:rPr>
      </w:pPr>
    </w:p>
    <w:p w14:paraId="17A79087" w14:textId="6D2C3260"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eedling length (SL in cm)</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C24C21" w:rsidRPr="006B2236" w14:paraId="406D1FDC" w14:textId="77777777" w:rsidTr="007E38A2">
        <w:trPr>
          <w:trHeight w:val="290"/>
        </w:trPr>
        <w:tc>
          <w:tcPr>
            <w:tcW w:w="646" w:type="pct"/>
            <w:noWrap/>
            <w:vAlign w:val="center"/>
            <w:hideMark/>
          </w:tcPr>
          <w:p w14:paraId="1260562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14D4BD41" w14:textId="1E26D485"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Seedling length</w:t>
            </w:r>
            <w:r>
              <w:rPr>
                <w:rFonts w:ascii="Times New Roman" w:hAnsi="Times New Roman" w:cs="Times New Roman"/>
                <w:b/>
                <w:bCs/>
                <w:color w:val="FF0000"/>
              </w:rPr>
              <w:t xml:space="preserve"> </w:t>
            </w:r>
            <w:r w:rsidRPr="00FF039F">
              <w:rPr>
                <w:rFonts w:ascii="Times New Roman" w:hAnsi="Times New Roman" w:cs="Times New Roman"/>
                <w:b/>
                <w:bCs/>
                <w:color w:val="FF0000"/>
              </w:rPr>
              <w:t>(cm)</w:t>
            </w:r>
          </w:p>
        </w:tc>
      </w:tr>
      <w:tr w:rsidR="00C24C21" w:rsidRPr="006B2236" w14:paraId="13A6A3E4" w14:textId="77777777" w:rsidTr="007E38A2">
        <w:trPr>
          <w:trHeight w:val="290"/>
        </w:trPr>
        <w:tc>
          <w:tcPr>
            <w:tcW w:w="646" w:type="pct"/>
            <w:noWrap/>
            <w:vAlign w:val="center"/>
            <w:hideMark/>
          </w:tcPr>
          <w:p w14:paraId="356C0C1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0D17DD84" w14:textId="6D1D0238"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6799D5A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064FA659" w14:textId="77777777" w:rsidTr="007E38A2">
        <w:trPr>
          <w:trHeight w:val="290"/>
        </w:trPr>
        <w:tc>
          <w:tcPr>
            <w:tcW w:w="646" w:type="pct"/>
            <w:noWrap/>
            <w:vAlign w:val="center"/>
            <w:hideMark/>
          </w:tcPr>
          <w:p w14:paraId="7AEA20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02DE106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1C276D8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2FA1731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5FC8254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1C4BB1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1EE33E4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0ED8F7C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3" w:type="pct"/>
            <w:noWrap/>
            <w:vAlign w:val="center"/>
            <w:hideMark/>
          </w:tcPr>
          <w:p w14:paraId="34A703F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06C3540" w14:textId="77777777" w:rsidTr="007E38A2">
        <w:trPr>
          <w:trHeight w:val="290"/>
        </w:trPr>
        <w:tc>
          <w:tcPr>
            <w:tcW w:w="646" w:type="pct"/>
            <w:noWrap/>
            <w:vAlign w:val="center"/>
            <w:hideMark/>
          </w:tcPr>
          <w:p w14:paraId="38AD5DB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6DF187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29.667</w:t>
            </w:r>
          </w:p>
        </w:tc>
        <w:tc>
          <w:tcPr>
            <w:tcW w:w="467" w:type="pct"/>
            <w:noWrap/>
            <w:vAlign w:val="center"/>
            <w:hideMark/>
          </w:tcPr>
          <w:p w14:paraId="65EDFE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30.267</w:t>
            </w:r>
          </w:p>
        </w:tc>
        <w:tc>
          <w:tcPr>
            <w:tcW w:w="467" w:type="pct"/>
            <w:noWrap/>
            <w:vAlign w:val="center"/>
            <w:hideMark/>
          </w:tcPr>
          <w:p w14:paraId="76536AA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30.367</w:t>
            </w:r>
          </w:p>
        </w:tc>
        <w:tc>
          <w:tcPr>
            <w:tcW w:w="632" w:type="pct"/>
            <w:noWrap/>
            <w:vAlign w:val="center"/>
            <w:hideMark/>
          </w:tcPr>
          <w:p w14:paraId="792FBDD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30.10033</w:t>
            </w:r>
          </w:p>
        </w:tc>
        <w:tc>
          <w:tcPr>
            <w:tcW w:w="563" w:type="pct"/>
            <w:noWrap/>
            <w:vAlign w:val="center"/>
            <w:hideMark/>
          </w:tcPr>
          <w:p w14:paraId="3792E9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29.333</w:t>
            </w:r>
          </w:p>
        </w:tc>
        <w:tc>
          <w:tcPr>
            <w:tcW w:w="563" w:type="pct"/>
            <w:noWrap/>
            <w:vAlign w:val="center"/>
            <w:hideMark/>
          </w:tcPr>
          <w:p w14:paraId="1A10D7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563" w:type="pct"/>
            <w:noWrap/>
            <w:vAlign w:val="center"/>
            <w:hideMark/>
          </w:tcPr>
          <w:p w14:paraId="132752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29.667</w:t>
            </w:r>
          </w:p>
        </w:tc>
        <w:tc>
          <w:tcPr>
            <w:tcW w:w="633" w:type="pct"/>
            <w:noWrap/>
            <w:vAlign w:val="center"/>
            <w:hideMark/>
          </w:tcPr>
          <w:p w14:paraId="66A699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w:t>
            </w:r>
          </w:p>
        </w:tc>
      </w:tr>
      <w:tr w:rsidR="00C24C21" w:rsidRPr="006B2236" w14:paraId="09A5CB8F" w14:textId="77777777" w:rsidTr="007E38A2">
        <w:trPr>
          <w:trHeight w:val="290"/>
        </w:trPr>
        <w:tc>
          <w:tcPr>
            <w:tcW w:w="646" w:type="pct"/>
            <w:noWrap/>
            <w:vAlign w:val="center"/>
            <w:hideMark/>
          </w:tcPr>
          <w:p w14:paraId="7243A06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276D8C8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29.567</w:t>
            </w:r>
          </w:p>
        </w:tc>
        <w:tc>
          <w:tcPr>
            <w:tcW w:w="467" w:type="pct"/>
            <w:noWrap/>
            <w:vAlign w:val="center"/>
            <w:hideMark/>
          </w:tcPr>
          <w:p w14:paraId="30B5BDE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30.233</w:t>
            </w:r>
          </w:p>
        </w:tc>
        <w:tc>
          <w:tcPr>
            <w:tcW w:w="467" w:type="pct"/>
            <w:noWrap/>
            <w:vAlign w:val="center"/>
            <w:hideMark/>
          </w:tcPr>
          <w:p w14:paraId="47427D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29.6</w:t>
            </w:r>
          </w:p>
        </w:tc>
        <w:tc>
          <w:tcPr>
            <w:tcW w:w="632" w:type="pct"/>
            <w:noWrap/>
            <w:vAlign w:val="center"/>
            <w:hideMark/>
          </w:tcPr>
          <w:p w14:paraId="5CE63D2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563" w:type="pct"/>
            <w:noWrap/>
            <w:vAlign w:val="center"/>
            <w:hideMark/>
          </w:tcPr>
          <w:p w14:paraId="07C5AA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29.9</w:t>
            </w:r>
          </w:p>
        </w:tc>
        <w:tc>
          <w:tcPr>
            <w:tcW w:w="563" w:type="pct"/>
            <w:noWrap/>
            <w:vAlign w:val="center"/>
            <w:hideMark/>
          </w:tcPr>
          <w:p w14:paraId="4535A6C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w:t>
            </w:r>
          </w:p>
        </w:tc>
        <w:tc>
          <w:tcPr>
            <w:tcW w:w="563" w:type="pct"/>
            <w:noWrap/>
            <w:vAlign w:val="center"/>
            <w:hideMark/>
          </w:tcPr>
          <w:p w14:paraId="364BFE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29.8</w:t>
            </w:r>
          </w:p>
        </w:tc>
        <w:tc>
          <w:tcPr>
            <w:tcW w:w="633" w:type="pct"/>
            <w:noWrap/>
            <w:vAlign w:val="center"/>
            <w:hideMark/>
          </w:tcPr>
          <w:p w14:paraId="1C65D4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29.9</w:t>
            </w:r>
          </w:p>
        </w:tc>
      </w:tr>
      <w:tr w:rsidR="00C24C21" w:rsidRPr="006B2236" w14:paraId="7B6DEEC0" w14:textId="77777777" w:rsidTr="007E38A2">
        <w:trPr>
          <w:trHeight w:val="290"/>
        </w:trPr>
        <w:tc>
          <w:tcPr>
            <w:tcW w:w="646" w:type="pct"/>
            <w:noWrap/>
            <w:vAlign w:val="center"/>
            <w:hideMark/>
          </w:tcPr>
          <w:p w14:paraId="387EE96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77CD77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27.267</w:t>
            </w:r>
          </w:p>
        </w:tc>
        <w:tc>
          <w:tcPr>
            <w:tcW w:w="467" w:type="pct"/>
            <w:noWrap/>
            <w:vAlign w:val="center"/>
            <w:hideMark/>
          </w:tcPr>
          <w:p w14:paraId="2077DE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28.467</w:t>
            </w:r>
          </w:p>
        </w:tc>
        <w:tc>
          <w:tcPr>
            <w:tcW w:w="467" w:type="pct"/>
            <w:noWrap/>
            <w:vAlign w:val="center"/>
            <w:hideMark/>
          </w:tcPr>
          <w:p w14:paraId="31995E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27.967</w:t>
            </w:r>
          </w:p>
        </w:tc>
        <w:tc>
          <w:tcPr>
            <w:tcW w:w="632" w:type="pct"/>
            <w:noWrap/>
            <w:vAlign w:val="center"/>
            <w:hideMark/>
          </w:tcPr>
          <w:p w14:paraId="63BD36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27.90033</w:t>
            </w:r>
          </w:p>
        </w:tc>
        <w:tc>
          <w:tcPr>
            <w:tcW w:w="563" w:type="pct"/>
            <w:noWrap/>
            <w:vAlign w:val="center"/>
            <w:hideMark/>
          </w:tcPr>
          <w:p w14:paraId="6CED8C9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w:t>
            </w:r>
          </w:p>
        </w:tc>
        <w:tc>
          <w:tcPr>
            <w:tcW w:w="563" w:type="pct"/>
            <w:noWrap/>
            <w:vAlign w:val="center"/>
            <w:hideMark/>
          </w:tcPr>
          <w:p w14:paraId="7036E5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w:t>
            </w:r>
          </w:p>
        </w:tc>
        <w:tc>
          <w:tcPr>
            <w:tcW w:w="563" w:type="pct"/>
            <w:noWrap/>
            <w:vAlign w:val="center"/>
            <w:hideMark/>
          </w:tcPr>
          <w:p w14:paraId="05141F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33" w:type="pct"/>
            <w:noWrap/>
            <w:vAlign w:val="center"/>
            <w:hideMark/>
          </w:tcPr>
          <w:p w14:paraId="700E9B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19.01333</w:t>
            </w:r>
          </w:p>
        </w:tc>
      </w:tr>
      <w:tr w:rsidR="00C24C21" w:rsidRPr="006B2236" w14:paraId="403564A3" w14:textId="77777777" w:rsidTr="007E38A2">
        <w:trPr>
          <w:trHeight w:val="290"/>
        </w:trPr>
        <w:tc>
          <w:tcPr>
            <w:tcW w:w="646" w:type="pct"/>
            <w:noWrap/>
            <w:vAlign w:val="center"/>
            <w:hideMark/>
          </w:tcPr>
          <w:p w14:paraId="436D3EA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51094CB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6CD1876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3D43B8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1.645</w:t>
            </w:r>
          </w:p>
        </w:tc>
        <w:tc>
          <w:tcPr>
            <w:tcW w:w="632" w:type="pct"/>
            <w:noWrap/>
            <w:vAlign w:val="center"/>
            <w:hideMark/>
          </w:tcPr>
          <w:p w14:paraId="6A0C0676"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6A60C5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1D8FD56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31FBC6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0.899</w:t>
            </w:r>
          </w:p>
        </w:tc>
        <w:tc>
          <w:tcPr>
            <w:tcW w:w="633" w:type="pct"/>
            <w:noWrap/>
            <w:vAlign w:val="center"/>
            <w:hideMark/>
          </w:tcPr>
          <w:p w14:paraId="22E82DE5" w14:textId="77777777" w:rsidR="00C24C21" w:rsidRPr="006B2236" w:rsidRDefault="00C24C21" w:rsidP="00ED1496">
            <w:pPr>
              <w:jc w:val="center"/>
              <w:rPr>
                <w:rFonts w:ascii="Times New Roman" w:hAnsi="Times New Roman" w:cs="Times New Roman"/>
              </w:rPr>
            </w:pPr>
          </w:p>
        </w:tc>
      </w:tr>
      <w:tr w:rsidR="00C24C21" w:rsidRPr="006B2236" w14:paraId="6DB41CB2" w14:textId="77777777" w:rsidTr="007E38A2">
        <w:trPr>
          <w:trHeight w:val="290"/>
        </w:trPr>
        <w:tc>
          <w:tcPr>
            <w:tcW w:w="646" w:type="pct"/>
            <w:noWrap/>
            <w:vAlign w:val="center"/>
            <w:hideMark/>
          </w:tcPr>
          <w:p w14:paraId="5B628EC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6F0BCE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0.572</w:t>
            </w:r>
          </w:p>
        </w:tc>
        <w:tc>
          <w:tcPr>
            <w:tcW w:w="467" w:type="pct"/>
            <w:noWrap/>
            <w:vAlign w:val="center"/>
            <w:hideMark/>
          </w:tcPr>
          <w:p w14:paraId="330FCA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0.401</w:t>
            </w:r>
          </w:p>
        </w:tc>
        <w:tc>
          <w:tcPr>
            <w:tcW w:w="467" w:type="pct"/>
            <w:noWrap/>
            <w:vAlign w:val="center"/>
            <w:hideMark/>
          </w:tcPr>
          <w:p w14:paraId="7FE3D1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0.408</w:t>
            </w:r>
          </w:p>
        </w:tc>
        <w:tc>
          <w:tcPr>
            <w:tcW w:w="632" w:type="pct"/>
            <w:noWrap/>
            <w:vAlign w:val="center"/>
            <w:hideMark/>
          </w:tcPr>
          <w:p w14:paraId="61F06E7B"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5FCB563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0.451</w:t>
            </w:r>
          </w:p>
        </w:tc>
        <w:tc>
          <w:tcPr>
            <w:tcW w:w="563" w:type="pct"/>
            <w:noWrap/>
            <w:vAlign w:val="center"/>
            <w:hideMark/>
          </w:tcPr>
          <w:p w14:paraId="16B6C37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0.211</w:t>
            </w:r>
          </w:p>
        </w:tc>
        <w:tc>
          <w:tcPr>
            <w:tcW w:w="563" w:type="pct"/>
            <w:noWrap/>
            <w:vAlign w:val="center"/>
            <w:hideMark/>
          </w:tcPr>
          <w:p w14:paraId="7C7647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0.223</w:t>
            </w:r>
          </w:p>
        </w:tc>
        <w:tc>
          <w:tcPr>
            <w:tcW w:w="633" w:type="pct"/>
            <w:noWrap/>
            <w:vAlign w:val="center"/>
            <w:hideMark/>
          </w:tcPr>
          <w:p w14:paraId="60A3244A" w14:textId="77777777" w:rsidR="00C24C21" w:rsidRPr="006B2236" w:rsidRDefault="00C24C21" w:rsidP="00ED1496">
            <w:pPr>
              <w:jc w:val="center"/>
              <w:rPr>
                <w:rFonts w:ascii="Times New Roman" w:hAnsi="Times New Roman" w:cs="Times New Roman"/>
              </w:rPr>
            </w:pPr>
          </w:p>
        </w:tc>
      </w:tr>
      <w:tr w:rsidR="00C24C21" w:rsidRPr="006B2236" w14:paraId="5642B70F" w14:textId="77777777" w:rsidTr="007E38A2">
        <w:trPr>
          <w:trHeight w:val="290"/>
        </w:trPr>
        <w:tc>
          <w:tcPr>
            <w:tcW w:w="646" w:type="pct"/>
            <w:noWrap/>
            <w:vAlign w:val="center"/>
            <w:hideMark/>
          </w:tcPr>
          <w:p w14:paraId="31BDD57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5AB434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0.81</w:t>
            </w:r>
          </w:p>
        </w:tc>
        <w:tc>
          <w:tcPr>
            <w:tcW w:w="467" w:type="pct"/>
            <w:noWrap/>
            <w:vAlign w:val="center"/>
            <w:hideMark/>
          </w:tcPr>
          <w:p w14:paraId="4E46DBD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0.566</w:t>
            </w:r>
          </w:p>
        </w:tc>
        <w:tc>
          <w:tcPr>
            <w:tcW w:w="467" w:type="pct"/>
            <w:noWrap/>
            <w:vAlign w:val="center"/>
            <w:hideMark/>
          </w:tcPr>
          <w:p w14:paraId="0F6CA2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0.577</w:t>
            </w:r>
          </w:p>
        </w:tc>
        <w:tc>
          <w:tcPr>
            <w:tcW w:w="632" w:type="pct"/>
            <w:noWrap/>
            <w:vAlign w:val="center"/>
            <w:hideMark/>
          </w:tcPr>
          <w:p w14:paraId="55A672BD"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6D8CAE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0.637</w:t>
            </w:r>
          </w:p>
        </w:tc>
        <w:tc>
          <w:tcPr>
            <w:tcW w:w="563" w:type="pct"/>
            <w:noWrap/>
            <w:vAlign w:val="center"/>
            <w:hideMark/>
          </w:tcPr>
          <w:p w14:paraId="490E54C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0.299</w:t>
            </w:r>
          </w:p>
        </w:tc>
        <w:tc>
          <w:tcPr>
            <w:tcW w:w="563" w:type="pct"/>
            <w:noWrap/>
            <w:vAlign w:val="center"/>
            <w:hideMark/>
          </w:tcPr>
          <w:p w14:paraId="45D794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0.315</w:t>
            </w:r>
          </w:p>
        </w:tc>
        <w:tc>
          <w:tcPr>
            <w:tcW w:w="633" w:type="pct"/>
            <w:noWrap/>
            <w:vAlign w:val="center"/>
            <w:hideMark/>
          </w:tcPr>
          <w:p w14:paraId="7A6A2CB9" w14:textId="77777777" w:rsidR="00C24C21" w:rsidRPr="006B2236" w:rsidRDefault="00C24C21" w:rsidP="00ED1496">
            <w:pPr>
              <w:jc w:val="center"/>
              <w:rPr>
                <w:rFonts w:ascii="Times New Roman" w:hAnsi="Times New Roman" w:cs="Times New Roman"/>
              </w:rPr>
            </w:pPr>
          </w:p>
        </w:tc>
      </w:tr>
      <w:tr w:rsidR="00C24C21" w:rsidRPr="006B2236" w14:paraId="57D59041" w14:textId="77777777" w:rsidTr="007E38A2">
        <w:trPr>
          <w:trHeight w:val="290"/>
        </w:trPr>
        <w:tc>
          <w:tcPr>
            <w:tcW w:w="646" w:type="pct"/>
            <w:noWrap/>
            <w:vAlign w:val="center"/>
            <w:hideMark/>
          </w:tcPr>
          <w:p w14:paraId="58758C0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308A7A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3.439</w:t>
            </w:r>
          </w:p>
        </w:tc>
        <w:tc>
          <w:tcPr>
            <w:tcW w:w="467" w:type="pct"/>
            <w:noWrap/>
            <w:vAlign w:val="center"/>
            <w:hideMark/>
          </w:tcPr>
          <w:p w14:paraId="4B951D0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2.339</w:t>
            </w:r>
          </w:p>
        </w:tc>
        <w:tc>
          <w:tcPr>
            <w:tcW w:w="467" w:type="pct"/>
            <w:noWrap/>
            <w:vAlign w:val="center"/>
            <w:hideMark/>
          </w:tcPr>
          <w:p w14:paraId="32867A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2.411</w:t>
            </w:r>
          </w:p>
        </w:tc>
        <w:tc>
          <w:tcPr>
            <w:tcW w:w="632" w:type="pct"/>
            <w:noWrap/>
            <w:vAlign w:val="center"/>
            <w:hideMark/>
          </w:tcPr>
          <w:p w14:paraId="6C1F9A85"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1377D5C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2.684</w:t>
            </w:r>
          </w:p>
        </w:tc>
        <w:tc>
          <w:tcPr>
            <w:tcW w:w="563" w:type="pct"/>
            <w:noWrap/>
            <w:vAlign w:val="center"/>
            <w:hideMark/>
          </w:tcPr>
          <w:p w14:paraId="775212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1.236</w:t>
            </w:r>
          </w:p>
        </w:tc>
        <w:tc>
          <w:tcPr>
            <w:tcW w:w="563" w:type="pct"/>
            <w:noWrap/>
            <w:vAlign w:val="center"/>
            <w:hideMark/>
          </w:tcPr>
          <w:p w14:paraId="229BDF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1.947</w:t>
            </w:r>
          </w:p>
        </w:tc>
        <w:tc>
          <w:tcPr>
            <w:tcW w:w="633" w:type="pct"/>
            <w:noWrap/>
            <w:vAlign w:val="center"/>
            <w:hideMark/>
          </w:tcPr>
          <w:p w14:paraId="50EAB95A" w14:textId="77777777" w:rsidR="00C24C21" w:rsidRPr="006B2236" w:rsidRDefault="00C24C21" w:rsidP="00ED1496">
            <w:pPr>
              <w:jc w:val="center"/>
              <w:rPr>
                <w:rFonts w:ascii="Times New Roman" w:hAnsi="Times New Roman" w:cs="Times New Roman"/>
              </w:rPr>
            </w:pPr>
          </w:p>
        </w:tc>
      </w:tr>
    </w:tbl>
    <w:p w14:paraId="370BF04B" w14:textId="5ACCD41C"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600E4F8D" w14:textId="265E631F"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3.3.6</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eedling dry weight (g/seedling)</w:t>
      </w:r>
    </w:p>
    <w:p w14:paraId="200EBA0D" w14:textId="06D3CF79"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24</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14:paraId="700458CA" w14:textId="33E3475A"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eedling dry weight (SDW in g/seedling)</w:t>
      </w:r>
    </w:p>
    <w:tbl>
      <w:tblPr>
        <w:tblStyle w:val="TableGrid"/>
        <w:tblW w:w="5000" w:type="pct"/>
        <w:tblLook w:val="04A0" w:firstRow="1" w:lastRow="0" w:firstColumn="1" w:lastColumn="0" w:noHBand="0" w:noVBand="1"/>
      </w:tblPr>
      <w:tblGrid>
        <w:gridCol w:w="1166"/>
        <w:gridCol w:w="777"/>
        <w:gridCol w:w="775"/>
        <w:gridCol w:w="775"/>
        <w:gridCol w:w="840"/>
        <w:gridCol w:w="1136"/>
        <w:gridCol w:w="1136"/>
        <w:gridCol w:w="1136"/>
        <w:gridCol w:w="1275"/>
      </w:tblGrid>
      <w:tr w:rsidR="00C24C21" w:rsidRPr="006B2236" w14:paraId="22E254BF" w14:textId="77777777" w:rsidTr="007E38A2">
        <w:trPr>
          <w:trHeight w:val="290"/>
        </w:trPr>
        <w:tc>
          <w:tcPr>
            <w:tcW w:w="646" w:type="pct"/>
            <w:noWrap/>
            <w:vAlign w:val="center"/>
            <w:hideMark/>
          </w:tcPr>
          <w:p w14:paraId="71CF35F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3555426E" w14:textId="5981CD6A"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Seedling dry weight (g/seedling)</w:t>
            </w:r>
          </w:p>
        </w:tc>
      </w:tr>
      <w:tr w:rsidR="00C24C21" w:rsidRPr="006B2236" w14:paraId="76CA7669" w14:textId="77777777" w:rsidTr="007E38A2">
        <w:trPr>
          <w:trHeight w:val="290"/>
        </w:trPr>
        <w:tc>
          <w:tcPr>
            <w:tcW w:w="646" w:type="pct"/>
            <w:noWrap/>
            <w:vAlign w:val="center"/>
            <w:hideMark/>
          </w:tcPr>
          <w:p w14:paraId="5FD9F49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756" w:type="pct"/>
            <w:gridSpan w:val="4"/>
            <w:noWrap/>
            <w:vAlign w:val="center"/>
            <w:hideMark/>
          </w:tcPr>
          <w:p w14:paraId="4789DA9D" w14:textId="2E6AE75F"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598" w:type="pct"/>
            <w:gridSpan w:val="4"/>
            <w:noWrap/>
            <w:vAlign w:val="center"/>
            <w:hideMark/>
          </w:tcPr>
          <w:p w14:paraId="0E949FF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EDD2A5B" w14:textId="77777777" w:rsidTr="007E38A2">
        <w:trPr>
          <w:trHeight w:val="290"/>
        </w:trPr>
        <w:tc>
          <w:tcPr>
            <w:tcW w:w="646" w:type="pct"/>
            <w:noWrap/>
            <w:vAlign w:val="center"/>
            <w:hideMark/>
          </w:tcPr>
          <w:p w14:paraId="502DA19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31" w:type="pct"/>
            <w:noWrap/>
            <w:vAlign w:val="center"/>
            <w:hideMark/>
          </w:tcPr>
          <w:p w14:paraId="019DED7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30" w:type="pct"/>
            <w:noWrap/>
            <w:vAlign w:val="center"/>
            <w:hideMark/>
          </w:tcPr>
          <w:p w14:paraId="22AB912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30" w:type="pct"/>
            <w:noWrap/>
            <w:vAlign w:val="center"/>
            <w:hideMark/>
          </w:tcPr>
          <w:p w14:paraId="2AEC2B0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66" w:type="pct"/>
            <w:noWrap/>
            <w:vAlign w:val="center"/>
            <w:hideMark/>
          </w:tcPr>
          <w:p w14:paraId="413AC6A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30" w:type="pct"/>
            <w:noWrap/>
            <w:vAlign w:val="center"/>
            <w:hideMark/>
          </w:tcPr>
          <w:p w14:paraId="06E3CB7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30" w:type="pct"/>
            <w:noWrap/>
            <w:vAlign w:val="center"/>
            <w:hideMark/>
          </w:tcPr>
          <w:p w14:paraId="6C01B82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30" w:type="pct"/>
            <w:noWrap/>
            <w:vAlign w:val="center"/>
            <w:hideMark/>
          </w:tcPr>
          <w:p w14:paraId="19035A4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708" w:type="pct"/>
            <w:noWrap/>
            <w:vAlign w:val="center"/>
            <w:hideMark/>
          </w:tcPr>
          <w:p w14:paraId="30AC58F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6B6FF476" w14:textId="77777777" w:rsidTr="007E38A2">
        <w:trPr>
          <w:trHeight w:val="290"/>
        </w:trPr>
        <w:tc>
          <w:tcPr>
            <w:tcW w:w="646" w:type="pct"/>
            <w:noWrap/>
            <w:vAlign w:val="center"/>
            <w:hideMark/>
          </w:tcPr>
          <w:p w14:paraId="65AEDB3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31" w:type="pct"/>
            <w:noWrap/>
            <w:vAlign w:val="center"/>
            <w:hideMark/>
          </w:tcPr>
          <w:p w14:paraId="001CDE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6E8A98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30" w:type="pct"/>
            <w:noWrap/>
            <w:vAlign w:val="center"/>
            <w:hideMark/>
          </w:tcPr>
          <w:p w14:paraId="55FB12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466" w:type="pct"/>
            <w:noWrap/>
            <w:vAlign w:val="center"/>
            <w:hideMark/>
          </w:tcPr>
          <w:p w14:paraId="1C0AC2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63CE49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30" w:type="pct"/>
            <w:noWrap/>
            <w:vAlign w:val="center"/>
            <w:hideMark/>
          </w:tcPr>
          <w:p w14:paraId="7BEFB21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630" w:type="pct"/>
            <w:noWrap/>
            <w:vAlign w:val="center"/>
            <w:hideMark/>
          </w:tcPr>
          <w:p w14:paraId="35904C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708" w:type="pct"/>
            <w:noWrap/>
            <w:vAlign w:val="center"/>
            <w:hideMark/>
          </w:tcPr>
          <w:p w14:paraId="7BC5B9A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r>
      <w:tr w:rsidR="00C24C21" w:rsidRPr="006B2236" w14:paraId="57494146" w14:textId="77777777" w:rsidTr="007E38A2">
        <w:trPr>
          <w:trHeight w:val="290"/>
        </w:trPr>
        <w:tc>
          <w:tcPr>
            <w:tcW w:w="646" w:type="pct"/>
            <w:noWrap/>
            <w:vAlign w:val="center"/>
            <w:hideMark/>
          </w:tcPr>
          <w:p w14:paraId="410247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31" w:type="pct"/>
            <w:noWrap/>
            <w:vAlign w:val="center"/>
            <w:hideMark/>
          </w:tcPr>
          <w:p w14:paraId="0F6DBFF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006AC16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30" w:type="pct"/>
            <w:noWrap/>
            <w:vAlign w:val="center"/>
            <w:hideMark/>
          </w:tcPr>
          <w:p w14:paraId="1A8934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466" w:type="pct"/>
            <w:noWrap/>
            <w:vAlign w:val="center"/>
            <w:hideMark/>
          </w:tcPr>
          <w:p w14:paraId="1CAC13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107726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630" w:type="pct"/>
            <w:noWrap/>
            <w:vAlign w:val="center"/>
            <w:hideMark/>
          </w:tcPr>
          <w:p w14:paraId="460D2B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0.044</w:t>
            </w:r>
          </w:p>
        </w:tc>
        <w:tc>
          <w:tcPr>
            <w:tcW w:w="630" w:type="pct"/>
            <w:noWrap/>
            <w:vAlign w:val="center"/>
            <w:hideMark/>
          </w:tcPr>
          <w:p w14:paraId="0244B69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c>
          <w:tcPr>
            <w:tcW w:w="708" w:type="pct"/>
            <w:noWrap/>
            <w:vAlign w:val="center"/>
            <w:hideMark/>
          </w:tcPr>
          <w:p w14:paraId="211C57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0.043</w:t>
            </w:r>
          </w:p>
        </w:tc>
      </w:tr>
      <w:tr w:rsidR="00C24C21" w:rsidRPr="006B2236" w14:paraId="240B6CA2" w14:textId="77777777" w:rsidTr="007E38A2">
        <w:trPr>
          <w:trHeight w:val="290"/>
        </w:trPr>
        <w:tc>
          <w:tcPr>
            <w:tcW w:w="646" w:type="pct"/>
            <w:noWrap/>
            <w:vAlign w:val="center"/>
            <w:hideMark/>
          </w:tcPr>
          <w:p w14:paraId="305A08C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31" w:type="pct"/>
            <w:noWrap/>
            <w:vAlign w:val="center"/>
            <w:hideMark/>
          </w:tcPr>
          <w:p w14:paraId="091069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430" w:type="pct"/>
            <w:noWrap/>
            <w:vAlign w:val="center"/>
            <w:hideMark/>
          </w:tcPr>
          <w:p w14:paraId="55A49E1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430" w:type="pct"/>
            <w:noWrap/>
            <w:vAlign w:val="center"/>
            <w:hideMark/>
          </w:tcPr>
          <w:p w14:paraId="2751C0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0.042</w:t>
            </w:r>
          </w:p>
        </w:tc>
        <w:tc>
          <w:tcPr>
            <w:tcW w:w="466" w:type="pct"/>
            <w:noWrap/>
            <w:vAlign w:val="center"/>
            <w:hideMark/>
          </w:tcPr>
          <w:p w14:paraId="065301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0.041</w:t>
            </w:r>
          </w:p>
        </w:tc>
        <w:tc>
          <w:tcPr>
            <w:tcW w:w="630" w:type="pct"/>
            <w:noWrap/>
            <w:vAlign w:val="center"/>
            <w:hideMark/>
          </w:tcPr>
          <w:p w14:paraId="395F61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630" w:type="pct"/>
            <w:noWrap/>
            <w:vAlign w:val="center"/>
            <w:hideMark/>
          </w:tcPr>
          <w:p w14:paraId="1B229D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0.039</w:t>
            </w:r>
          </w:p>
        </w:tc>
        <w:tc>
          <w:tcPr>
            <w:tcW w:w="630" w:type="pct"/>
            <w:noWrap/>
            <w:vAlign w:val="center"/>
            <w:hideMark/>
          </w:tcPr>
          <w:p w14:paraId="19F9970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0.04</w:t>
            </w:r>
          </w:p>
        </w:tc>
        <w:tc>
          <w:tcPr>
            <w:tcW w:w="708" w:type="pct"/>
            <w:noWrap/>
            <w:vAlign w:val="center"/>
            <w:hideMark/>
          </w:tcPr>
          <w:p w14:paraId="172290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0.039667</w:t>
            </w:r>
          </w:p>
        </w:tc>
      </w:tr>
      <w:tr w:rsidR="00C24C21" w:rsidRPr="006B2236" w14:paraId="5A799B3B" w14:textId="77777777" w:rsidTr="007E38A2">
        <w:trPr>
          <w:trHeight w:val="290"/>
        </w:trPr>
        <w:tc>
          <w:tcPr>
            <w:tcW w:w="646" w:type="pct"/>
            <w:noWrap/>
            <w:vAlign w:val="center"/>
            <w:hideMark/>
          </w:tcPr>
          <w:p w14:paraId="65533DD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31" w:type="pct"/>
            <w:noWrap/>
            <w:vAlign w:val="center"/>
            <w:hideMark/>
          </w:tcPr>
          <w:p w14:paraId="457779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137395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544A3F8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6" w:type="pct"/>
            <w:noWrap/>
            <w:vAlign w:val="center"/>
            <w:hideMark/>
          </w:tcPr>
          <w:p w14:paraId="3F73962D"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505513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6AD6A5E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47A71A9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708" w:type="pct"/>
            <w:noWrap/>
            <w:vAlign w:val="center"/>
            <w:hideMark/>
          </w:tcPr>
          <w:p w14:paraId="70B49308" w14:textId="77777777" w:rsidR="00C24C21" w:rsidRPr="006B2236" w:rsidRDefault="00C24C21" w:rsidP="00ED1496">
            <w:pPr>
              <w:jc w:val="center"/>
              <w:rPr>
                <w:rFonts w:ascii="Times New Roman" w:hAnsi="Times New Roman" w:cs="Times New Roman"/>
              </w:rPr>
            </w:pPr>
          </w:p>
        </w:tc>
      </w:tr>
      <w:tr w:rsidR="00C24C21" w:rsidRPr="006B2236" w14:paraId="6C6C4E41" w14:textId="77777777" w:rsidTr="007E38A2">
        <w:trPr>
          <w:trHeight w:val="290"/>
        </w:trPr>
        <w:tc>
          <w:tcPr>
            <w:tcW w:w="646" w:type="pct"/>
            <w:noWrap/>
            <w:vAlign w:val="center"/>
            <w:hideMark/>
          </w:tcPr>
          <w:p w14:paraId="0645140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31" w:type="pct"/>
            <w:noWrap/>
            <w:vAlign w:val="center"/>
            <w:hideMark/>
          </w:tcPr>
          <w:p w14:paraId="231F2CF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7E0CA4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4621A2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66" w:type="pct"/>
            <w:noWrap/>
            <w:vAlign w:val="center"/>
            <w:hideMark/>
          </w:tcPr>
          <w:p w14:paraId="1363CB44"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76799D1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328D17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69D920E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708" w:type="pct"/>
            <w:noWrap/>
            <w:vAlign w:val="center"/>
            <w:hideMark/>
          </w:tcPr>
          <w:p w14:paraId="49D0DAF2" w14:textId="77777777" w:rsidR="00C24C21" w:rsidRPr="006B2236" w:rsidRDefault="00C24C21" w:rsidP="00ED1496">
            <w:pPr>
              <w:jc w:val="center"/>
              <w:rPr>
                <w:rFonts w:ascii="Times New Roman" w:hAnsi="Times New Roman" w:cs="Times New Roman"/>
              </w:rPr>
            </w:pPr>
          </w:p>
        </w:tc>
      </w:tr>
      <w:tr w:rsidR="00C24C21" w:rsidRPr="006B2236" w14:paraId="7DF56461" w14:textId="77777777" w:rsidTr="007E38A2">
        <w:trPr>
          <w:trHeight w:val="290"/>
        </w:trPr>
        <w:tc>
          <w:tcPr>
            <w:tcW w:w="646" w:type="pct"/>
            <w:noWrap/>
            <w:vAlign w:val="center"/>
            <w:hideMark/>
          </w:tcPr>
          <w:p w14:paraId="1202F3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lastRenderedPageBreak/>
              <w:t>SE(d)</w:t>
            </w:r>
          </w:p>
        </w:tc>
        <w:tc>
          <w:tcPr>
            <w:tcW w:w="431" w:type="pct"/>
            <w:noWrap/>
            <w:vAlign w:val="center"/>
            <w:hideMark/>
          </w:tcPr>
          <w:p w14:paraId="163F62C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18BC0E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430" w:type="pct"/>
            <w:noWrap/>
            <w:vAlign w:val="center"/>
            <w:hideMark/>
          </w:tcPr>
          <w:p w14:paraId="017412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0.002</w:t>
            </w:r>
          </w:p>
        </w:tc>
        <w:tc>
          <w:tcPr>
            <w:tcW w:w="466" w:type="pct"/>
            <w:noWrap/>
            <w:vAlign w:val="center"/>
            <w:hideMark/>
          </w:tcPr>
          <w:p w14:paraId="5CFCECF5"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6E1B4D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0.002</w:t>
            </w:r>
          </w:p>
        </w:tc>
        <w:tc>
          <w:tcPr>
            <w:tcW w:w="630" w:type="pct"/>
            <w:noWrap/>
            <w:vAlign w:val="center"/>
            <w:hideMark/>
          </w:tcPr>
          <w:p w14:paraId="288256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630" w:type="pct"/>
            <w:noWrap/>
            <w:vAlign w:val="center"/>
            <w:hideMark/>
          </w:tcPr>
          <w:p w14:paraId="2B2C1D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0.001</w:t>
            </w:r>
          </w:p>
        </w:tc>
        <w:tc>
          <w:tcPr>
            <w:tcW w:w="708" w:type="pct"/>
            <w:noWrap/>
            <w:vAlign w:val="center"/>
            <w:hideMark/>
          </w:tcPr>
          <w:p w14:paraId="56726765" w14:textId="77777777" w:rsidR="00C24C21" w:rsidRPr="006B2236" w:rsidRDefault="00C24C21" w:rsidP="00ED1496">
            <w:pPr>
              <w:jc w:val="center"/>
              <w:rPr>
                <w:rFonts w:ascii="Times New Roman" w:hAnsi="Times New Roman" w:cs="Times New Roman"/>
              </w:rPr>
            </w:pPr>
          </w:p>
        </w:tc>
      </w:tr>
      <w:tr w:rsidR="00C24C21" w:rsidRPr="006B2236" w14:paraId="39E43F5C" w14:textId="77777777" w:rsidTr="007E38A2">
        <w:trPr>
          <w:trHeight w:val="290"/>
        </w:trPr>
        <w:tc>
          <w:tcPr>
            <w:tcW w:w="646" w:type="pct"/>
            <w:noWrap/>
            <w:vAlign w:val="center"/>
            <w:hideMark/>
          </w:tcPr>
          <w:p w14:paraId="4A18E38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31" w:type="pct"/>
            <w:noWrap/>
            <w:vAlign w:val="center"/>
            <w:hideMark/>
          </w:tcPr>
          <w:p w14:paraId="37DCDF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2.163</w:t>
            </w:r>
          </w:p>
        </w:tc>
        <w:tc>
          <w:tcPr>
            <w:tcW w:w="430" w:type="pct"/>
            <w:noWrap/>
            <w:vAlign w:val="center"/>
            <w:hideMark/>
          </w:tcPr>
          <w:p w14:paraId="2F6D58B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2.105</w:t>
            </w:r>
          </w:p>
        </w:tc>
        <w:tc>
          <w:tcPr>
            <w:tcW w:w="430" w:type="pct"/>
            <w:noWrap/>
            <w:vAlign w:val="center"/>
            <w:hideMark/>
          </w:tcPr>
          <w:p w14:paraId="10F237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4.917</w:t>
            </w:r>
          </w:p>
        </w:tc>
        <w:tc>
          <w:tcPr>
            <w:tcW w:w="466" w:type="pct"/>
            <w:noWrap/>
            <w:vAlign w:val="center"/>
            <w:hideMark/>
          </w:tcPr>
          <w:p w14:paraId="373DB3D7"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55291E0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5.346</w:t>
            </w:r>
          </w:p>
        </w:tc>
        <w:tc>
          <w:tcPr>
            <w:tcW w:w="630" w:type="pct"/>
            <w:noWrap/>
            <w:vAlign w:val="center"/>
            <w:hideMark/>
          </w:tcPr>
          <w:p w14:paraId="257244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3.837</w:t>
            </w:r>
          </w:p>
        </w:tc>
        <w:tc>
          <w:tcPr>
            <w:tcW w:w="630" w:type="pct"/>
            <w:noWrap/>
            <w:vAlign w:val="center"/>
            <w:hideMark/>
          </w:tcPr>
          <w:p w14:paraId="2BC5ED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3.074</w:t>
            </w:r>
          </w:p>
        </w:tc>
        <w:tc>
          <w:tcPr>
            <w:tcW w:w="708" w:type="pct"/>
            <w:noWrap/>
            <w:vAlign w:val="center"/>
            <w:hideMark/>
          </w:tcPr>
          <w:p w14:paraId="6333161D" w14:textId="77777777" w:rsidR="00C24C21" w:rsidRPr="006B2236" w:rsidRDefault="00C24C21" w:rsidP="00ED1496">
            <w:pPr>
              <w:jc w:val="center"/>
              <w:rPr>
                <w:rFonts w:ascii="Times New Roman" w:hAnsi="Times New Roman" w:cs="Times New Roman"/>
              </w:rPr>
            </w:pPr>
          </w:p>
        </w:tc>
      </w:tr>
    </w:tbl>
    <w:p w14:paraId="045F8AB0" w14:textId="2B11AA16" w:rsidR="00C24C21" w:rsidRPr="007E38A2" w:rsidRDefault="007E38A2" w:rsidP="007E38A2">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60582261" w14:textId="5F1AAD84"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3.3.7</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peed of germination</w:t>
      </w:r>
    </w:p>
    <w:p w14:paraId="302BD608" w14:textId="30ACCB7F"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00D45AA4" w:rsidRPr="00D45AA4">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25</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14:paraId="1CBEAEE0" w14:textId="41E68944"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peed of germination (SOG in %)</w:t>
      </w:r>
    </w:p>
    <w:tbl>
      <w:tblPr>
        <w:tblStyle w:val="TableGrid"/>
        <w:tblW w:w="5000" w:type="pct"/>
        <w:tblLook w:val="04A0" w:firstRow="1" w:lastRow="0" w:firstColumn="1" w:lastColumn="0" w:noHBand="0" w:noVBand="1"/>
      </w:tblPr>
      <w:tblGrid>
        <w:gridCol w:w="1165"/>
        <w:gridCol w:w="745"/>
        <w:gridCol w:w="903"/>
        <w:gridCol w:w="903"/>
        <w:gridCol w:w="806"/>
        <w:gridCol w:w="1091"/>
        <w:gridCol w:w="1091"/>
        <w:gridCol w:w="1091"/>
        <w:gridCol w:w="1221"/>
      </w:tblGrid>
      <w:tr w:rsidR="00C24C21" w:rsidRPr="006B2236" w14:paraId="38D4DDE7" w14:textId="77777777" w:rsidTr="007E38A2">
        <w:trPr>
          <w:trHeight w:val="290"/>
        </w:trPr>
        <w:tc>
          <w:tcPr>
            <w:tcW w:w="646" w:type="pct"/>
            <w:noWrap/>
            <w:vAlign w:val="center"/>
            <w:hideMark/>
          </w:tcPr>
          <w:p w14:paraId="5A47832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047FE084" w14:textId="19298A98"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Speed of germination (%)</w:t>
            </w:r>
          </w:p>
        </w:tc>
      </w:tr>
      <w:tr w:rsidR="00C24C21" w:rsidRPr="006B2236" w14:paraId="79E078AD" w14:textId="77777777" w:rsidTr="007E38A2">
        <w:trPr>
          <w:trHeight w:val="290"/>
        </w:trPr>
        <w:tc>
          <w:tcPr>
            <w:tcW w:w="646" w:type="pct"/>
            <w:noWrap/>
            <w:vAlign w:val="center"/>
            <w:hideMark/>
          </w:tcPr>
          <w:p w14:paraId="5951B85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861" w:type="pct"/>
            <w:gridSpan w:val="4"/>
            <w:noWrap/>
            <w:vAlign w:val="center"/>
            <w:hideMark/>
          </w:tcPr>
          <w:p w14:paraId="2F1AB2A2" w14:textId="70444227"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493" w:type="pct"/>
            <w:gridSpan w:val="4"/>
            <w:noWrap/>
            <w:vAlign w:val="center"/>
            <w:hideMark/>
          </w:tcPr>
          <w:p w14:paraId="2E43CB7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2C0A151C" w14:textId="77777777" w:rsidTr="007E38A2">
        <w:trPr>
          <w:trHeight w:val="290"/>
        </w:trPr>
        <w:tc>
          <w:tcPr>
            <w:tcW w:w="646" w:type="pct"/>
            <w:noWrap/>
            <w:vAlign w:val="center"/>
            <w:hideMark/>
          </w:tcPr>
          <w:p w14:paraId="338281C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3" w:type="pct"/>
            <w:noWrap/>
            <w:vAlign w:val="center"/>
            <w:hideMark/>
          </w:tcPr>
          <w:p w14:paraId="30B89B2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01" w:type="pct"/>
            <w:noWrap/>
            <w:vAlign w:val="center"/>
            <w:hideMark/>
          </w:tcPr>
          <w:p w14:paraId="352549C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01" w:type="pct"/>
            <w:noWrap/>
            <w:vAlign w:val="center"/>
            <w:hideMark/>
          </w:tcPr>
          <w:p w14:paraId="728B9DD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47" w:type="pct"/>
            <w:noWrap/>
            <w:vAlign w:val="center"/>
            <w:hideMark/>
          </w:tcPr>
          <w:p w14:paraId="7132754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05" w:type="pct"/>
            <w:noWrap/>
            <w:vAlign w:val="center"/>
            <w:hideMark/>
          </w:tcPr>
          <w:p w14:paraId="37CA058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05" w:type="pct"/>
            <w:noWrap/>
            <w:vAlign w:val="center"/>
            <w:hideMark/>
          </w:tcPr>
          <w:p w14:paraId="5C42D2B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05" w:type="pct"/>
            <w:noWrap/>
            <w:vAlign w:val="center"/>
            <w:hideMark/>
          </w:tcPr>
          <w:p w14:paraId="0A9A01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78" w:type="pct"/>
            <w:noWrap/>
            <w:vAlign w:val="center"/>
            <w:hideMark/>
          </w:tcPr>
          <w:p w14:paraId="5147014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1ECEF410" w14:textId="77777777" w:rsidTr="007E38A2">
        <w:trPr>
          <w:trHeight w:val="290"/>
        </w:trPr>
        <w:tc>
          <w:tcPr>
            <w:tcW w:w="646" w:type="pct"/>
            <w:noWrap/>
            <w:vAlign w:val="center"/>
            <w:hideMark/>
          </w:tcPr>
          <w:p w14:paraId="19D88BB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13" w:type="pct"/>
            <w:noWrap/>
            <w:vAlign w:val="center"/>
            <w:hideMark/>
          </w:tcPr>
          <w:p w14:paraId="2375D7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59.3</w:t>
            </w:r>
          </w:p>
        </w:tc>
        <w:tc>
          <w:tcPr>
            <w:tcW w:w="501" w:type="pct"/>
            <w:noWrap/>
            <w:vAlign w:val="center"/>
            <w:hideMark/>
          </w:tcPr>
          <w:p w14:paraId="7ACCF3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57.733</w:t>
            </w:r>
          </w:p>
        </w:tc>
        <w:tc>
          <w:tcPr>
            <w:tcW w:w="501" w:type="pct"/>
            <w:noWrap/>
            <w:vAlign w:val="center"/>
            <w:hideMark/>
          </w:tcPr>
          <w:p w14:paraId="23B0DAA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59.667</w:t>
            </w:r>
          </w:p>
        </w:tc>
        <w:tc>
          <w:tcPr>
            <w:tcW w:w="447" w:type="pct"/>
            <w:noWrap/>
            <w:vAlign w:val="center"/>
            <w:hideMark/>
          </w:tcPr>
          <w:p w14:paraId="52C03B5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58.9</w:t>
            </w:r>
          </w:p>
        </w:tc>
        <w:tc>
          <w:tcPr>
            <w:tcW w:w="605" w:type="pct"/>
            <w:noWrap/>
            <w:vAlign w:val="center"/>
            <w:hideMark/>
          </w:tcPr>
          <w:p w14:paraId="33B04A5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58.6</w:t>
            </w:r>
          </w:p>
        </w:tc>
        <w:tc>
          <w:tcPr>
            <w:tcW w:w="605" w:type="pct"/>
            <w:noWrap/>
            <w:vAlign w:val="center"/>
            <w:hideMark/>
          </w:tcPr>
          <w:p w14:paraId="0D2018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57.733</w:t>
            </w:r>
          </w:p>
        </w:tc>
        <w:tc>
          <w:tcPr>
            <w:tcW w:w="605" w:type="pct"/>
            <w:noWrap/>
            <w:vAlign w:val="center"/>
            <w:hideMark/>
          </w:tcPr>
          <w:p w14:paraId="236A61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58.867</w:t>
            </w:r>
          </w:p>
        </w:tc>
        <w:tc>
          <w:tcPr>
            <w:tcW w:w="678" w:type="pct"/>
            <w:noWrap/>
            <w:vAlign w:val="center"/>
            <w:hideMark/>
          </w:tcPr>
          <w:p w14:paraId="43368D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58.4</w:t>
            </w:r>
          </w:p>
        </w:tc>
      </w:tr>
      <w:tr w:rsidR="00C24C21" w:rsidRPr="006B2236" w14:paraId="335AED86" w14:textId="77777777" w:rsidTr="007E38A2">
        <w:trPr>
          <w:trHeight w:val="290"/>
        </w:trPr>
        <w:tc>
          <w:tcPr>
            <w:tcW w:w="646" w:type="pct"/>
            <w:noWrap/>
            <w:vAlign w:val="center"/>
            <w:hideMark/>
          </w:tcPr>
          <w:p w14:paraId="0475BB5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13" w:type="pct"/>
            <w:noWrap/>
            <w:vAlign w:val="center"/>
            <w:hideMark/>
          </w:tcPr>
          <w:p w14:paraId="33A0D4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60.2</w:t>
            </w:r>
          </w:p>
        </w:tc>
        <w:tc>
          <w:tcPr>
            <w:tcW w:w="501" w:type="pct"/>
            <w:noWrap/>
            <w:vAlign w:val="center"/>
            <w:hideMark/>
          </w:tcPr>
          <w:p w14:paraId="3C150C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60.433</w:t>
            </w:r>
          </w:p>
        </w:tc>
        <w:tc>
          <w:tcPr>
            <w:tcW w:w="501" w:type="pct"/>
            <w:noWrap/>
            <w:vAlign w:val="center"/>
            <w:hideMark/>
          </w:tcPr>
          <w:p w14:paraId="0E9998C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60.867</w:t>
            </w:r>
          </w:p>
        </w:tc>
        <w:tc>
          <w:tcPr>
            <w:tcW w:w="447" w:type="pct"/>
            <w:noWrap/>
            <w:vAlign w:val="center"/>
            <w:hideMark/>
          </w:tcPr>
          <w:p w14:paraId="3586BE8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60.5</w:t>
            </w:r>
          </w:p>
        </w:tc>
        <w:tc>
          <w:tcPr>
            <w:tcW w:w="605" w:type="pct"/>
            <w:noWrap/>
            <w:vAlign w:val="center"/>
            <w:hideMark/>
          </w:tcPr>
          <w:p w14:paraId="0D47BE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59.6</w:t>
            </w:r>
          </w:p>
        </w:tc>
        <w:tc>
          <w:tcPr>
            <w:tcW w:w="605" w:type="pct"/>
            <w:noWrap/>
            <w:vAlign w:val="center"/>
            <w:hideMark/>
          </w:tcPr>
          <w:p w14:paraId="147520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58.1</w:t>
            </w:r>
          </w:p>
        </w:tc>
        <w:tc>
          <w:tcPr>
            <w:tcW w:w="605" w:type="pct"/>
            <w:noWrap/>
            <w:vAlign w:val="center"/>
            <w:hideMark/>
          </w:tcPr>
          <w:p w14:paraId="6C6AFA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59.9</w:t>
            </w:r>
          </w:p>
        </w:tc>
        <w:tc>
          <w:tcPr>
            <w:tcW w:w="678" w:type="pct"/>
            <w:noWrap/>
            <w:vAlign w:val="center"/>
            <w:hideMark/>
          </w:tcPr>
          <w:p w14:paraId="5F17E93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59.2</w:t>
            </w:r>
          </w:p>
        </w:tc>
      </w:tr>
      <w:tr w:rsidR="00C24C21" w:rsidRPr="006B2236" w14:paraId="512610F6" w14:textId="77777777" w:rsidTr="007E38A2">
        <w:trPr>
          <w:trHeight w:val="290"/>
        </w:trPr>
        <w:tc>
          <w:tcPr>
            <w:tcW w:w="646" w:type="pct"/>
            <w:noWrap/>
            <w:vAlign w:val="center"/>
            <w:hideMark/>
          </w:tcPr>
          <w:p w14:paraId="425701E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13" w:type="pct"/>
            <w:noWrap/>
            <w:vAlign w:val="center"/>
            <w:hideMark/>
          </w:tcPr>
          <w:p w14:paraId="1EF0B4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53.8</w:t>
            </w:r>
          </w:p>
        </w:tc>
        <w:tc>
          <w:tcPr>
            <w:tcW w:w="501" w:type="pct"/>
            <w:noWrap/>
            <w:vAlign w:val="center"/>
            <w:hideMark/>
          </w:tcPr>
          <w:p w14:paraId="13509F8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52.667</w:t>
            </w:r>
          </w:p>
        </w:tc>
        <w:tc>
          <w:tcPr>
            <w:tcW w:w="501" w:type="pct"/>
            <w:noWrap/>
            <w:vAlign w:val="center"/>
            <w:hideMark/>
          </w:tcPr>
          <w:p w14:paraId="1703C9F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53.433</w:t>
            </w:r>
          </w:p>
        </w:tc>
        <w:tc>
          <w:tcPr>
            <w:tcW w:w="447" w:type="pct"/>
            <w:noWrap/>
            <w:vAlign w:val="center"/>
            <w:hideMark/>
          </w:tcPr>
          <w:p w14:paraId="0768DC9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53.3</w:t>
            </w:r>
          </w:p>
        </w:tc>
        <w:tc>
          <w:tcPr>
            <w:tcW w:w="605" w:type="pct"/>
            <w:noWrap/>
            <w:vAlign w:val="center"/>
            <w:hideMark/>
          </w:tcPr>
          <w:p w14:paraId="5CE3FD2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53.967</w:t>
            </w:r>
          </w:p>
        </w:tc>
        <w:tc>
          <w:tcPr>
            <w:tcW w:w="605" w:type="pct"/>
            <w:noWrap/>
            <w:vAlign w:val="center"/>
            <w:hideMark/>
          </w:tcPr>
          <w:p w14:paraId="317388A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54</w:t>
            </w:r>
          </w:p>
        </w:tc>
        <w:tc>
          <w:tcPr>
            <w:tcW w:w="605" w:type="pct"/>
            <w:noWrap/>
            <w:vAlign w:val="center"/>
            <w:hideMark/>
          </w:tcPr>
          <w:p w14:paraId="384E2D1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55.843</w:t>
            </w:r>
          </w:p>
        </w:tc>
        <w:tc>
          <w:tcPr>
            <w:tcW w:w="678" w:type="pct"/>
            <w:noWrap/>
            <w:vAlign w:val="center"/>
            <w:hideMark/>
          </w:tcPr>
          <w:p w14:paraId="2A24643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54.60333</w:t>
            </w:r>
          </w:p>
        </w:tc>
      </w:tr>
      <w:tr w:rsidR="00C24C21" w:rsidRPr="006B2236" w14:paraId="4E899BCD" w14:textId="77777777" w:rsidTr="007E38A2">
        <w:trPr>
          <w:trHeight w:val="290"/>
        </w:trPr>
        <w:tc>
          <w:tcPr>
            <w:tcW w:w="646" w:type="pct"/>
            <w:noWrap/>
            <w:vAlign w:val="center"/>
            <w:hideMark/>
          </w:tcPr>
          <w:p w14:paraId="3C658BE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13" w:type="pct"/>
            <w:noWrap/>
            <w:vAlign w:val="center"/>
            <w:hideMark/>
          </w:tcPr>
          <w:p w14:paraId="1EB5E5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2.876</w:t>
            </w:r>
          </w:p>
        </w:tc>
        <w:tc>
          <w:tcPr>
            <w:tcW w:w="501" w:type="pct"/>
            <w:noWrap/>
            <w:vAlign w:val="center"/>
            <w:hideMark/>
          </w:tcPr>
          <w:p w14:paraId="433CE59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1.468</w:t>
            </w:r>
          </w:p>
        </w:tc>
        <w:tc>
          <w:tcPr>
            <w:tcW w:w="501" w:type="pct"/>
            <w:noWrap/>
            <w:vAlign w:val="center"/>
            <w:hideMark/>
          </w:tcPr>
          <w:p w14:paraId="124104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2.811</w:t>
            </w:r>
          </w:p>
        </w:tc>
        <w:tc>
          <w:tcPr>
            <w:tcW w:w="447" w:type="pct"/>
            <w:noWrap/>
            <w:vAlign w:val="center"/>
            <w:hideMark/>
          </w:tcPr>
          <w:p w14:paraId="63530436" w14:textId="77777777" w:rsidR="00C24C21" w:rsidRPr="006B2236" w:rsidRDefault="00C24C21" w:rsidP="00ED1496">
            <w:pPr>
              <w:jc w:val="center"/>
              <w:rPr>
                <w:rFonts w:ascii="Times New Roman" w:hAnsi="Times New Roman" w:cs="Times New Roman"/>
              </w:rPr>
            </w:pPr>
          </w:p>
        </w:tc>
        <w:tc>
          <w:tcPr>
            <w:tcW w:w="605" w:type="pct"/>
            <w:noWrap/>
            <w:vAlign w:val="center"/>
            <w:hideMark/>
          </w:tcPr>
          <w:p w14:paraId="02D5842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3.263</w:t>
            </w:r>
          </w:p>
        </w:tc>
        <w:tc>
          <w:tcPr>
            <w:tcW w:w="605" w:type="pct"/>
            <w:noWrap/>
            <w:vAlign w:val="center"/>
            <w:hideMark/>
          </w:tcPr>
          <w:p w14:paraId="543C962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05" w:type="pct"/>
            <w:noWrap/>
            <w:vAlign w:val="center"/>
            <w:hideMark/>
          </w:tcPr>
          <w:p w14:paraId="33592D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1.543</w:t>
            </w:r>
          </w:p>
        </w:tc>
        <w:tc>
          <w:tcPr>
            <w:tcW w:w="678" w:type="pct"/>
            <w:noWrap/>
            <w:vAlign w:val="center"/>
            <w:hideMark/>
          </w:tcPr>
          <w:p w14:paraId="7F432905" w14:textId="77777777" w:rsidR="00C24C21" w:rsidRPr="006B2236" w:rsidRDefault="00C24C21" w:rsidP="00ED1496">
            <w:pPr>
              <w:jc w:val="center"/>
              <w:rPr>
                <w:rFonts w:ascii="Times New Roman" w:hAnsi="Times New Roman" w:cs="Times New Roman"/>
              </w:rPr>
            </w:pPr>
          </w:p>
        </w:tc>
      </w:tr>
      <w:tr w:rsidR="00C24C21" w:rsidRPr="006B2236" w14:paraId="7307F521" w14:textId="77777777" w:rsidTr="007E38A2">
        <w:trPr>
          <w:trHeight w:val="290"/>
        </w:trPr>
        <w:tc>
          <w:tcPr>
            <w:tcW w:w="646" w:type="pct"/>
            <w:noWrap/>
            <w:vAlign w:val="center"/>
            <w:hideMark/>
          </w:tcPr>
          <w:p w14:paraId="102AF26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13" w:type="pct"/>
            <w:noWrap/>
            <w:vAlign w:val="center"/>
            <w:hideMark/>
          </w:tcPr>
          <w:p w14:paraId="5AA1EE3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0.713</w:t>
            </w:r>
          </w:p>
        </w:tc>
        <w:tc>
          <w:tcPr>
            <w:tcW w:w="501" w:type="pct"/>
            <w:noWrap/>
            <w:vAlign w:val="center"/>
            <w:hideMark/>
          </w:tcPr>
          <w:p w14:paraId="113DD3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0.364</w:t>
            </w:r>
          </w:p>
        </w:tc>
        <w:tc>
          <w:tcPr>
            <w:tcW w:w="501" w:type="pct"/>
            <w:noWrap/>
            <w:vAlign w:val="center"/>
            <w:hideMark/>
          </w:tcPr>
          <w:p w14:paraId="0BF190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0.697</w:t>
            </w:r>
          </w:p>
        </w:tc>
        <w:tc>
          <w:tcPr>
            <w:tcW w:w="447" w:type="pct"/>
            <w:noWrap/>
            <w:vAlign w:val="center"/>
            <w:hideMark/>
          </w:tcPr>
          <w:p w14:paraId="4D3D4124" w14:textId="77777777" w:rsidR="00C24C21" w:rsidRPr="006B2236" w:rsidRDefault="00C24C21" w:rsidP="00ED1496">
            <w:pPr>
              <w:jc w:val="center"/>
              <w:rPr>
                <w:rFonts w:ascii="Times New Roman" w:hAnsi="Times New Roman" w:cs="Times New Roman"/>
              </w:rPr>
            </w:pPr>
          </w:p>
        </w:tc>
        <w:tc>
          <w:tcPr>
            <w:tcW w:w="605" w:type="pct"/>
            <w:noWrap/>
            <w:vAlign w:val="center"/>
            <w:hideMark/>
          </w:tcPr>
          <w:p w14:paraId="41F8E2B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0.809</w:t>
            </w:r>
          </w:p>
        </w:tc>
        <w:tc>
          <w:tcPr>
            <w:tcW w:w="605" w:type="pct"/>
            <w:noWrap/>
            <w:vAlign w:val="center"/>
            <w:hideMark/>
          </w:tcPr>
          <w:p w14:paraId="041F2C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0.868</w:t>
            </w:r>
          </w:p>
        </w:tc>
        <w:tc>
          <w:tcPr>
            <w:tcW w:w="605" w:type="pct"/>
            <w:noWrap/>
            <w:vAlign w:val="center"/>
            <w:hideMark/>
          </w:tcPr>
          <w:p w14:paraId="3AF25B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0.383</w:t>
            </w:r>
          </w:p>
        </w:tc>
        <w:tc>
          <w:tcPr>
            <w:tcW w:w="678" w:type="pct"/>
            <w:noWrap/>
            <w:vAlign w:val="center"/>
            <w:hideMark/>
          </w:tcPr>
          <w:p w14:paraId="7EAAA1A3" w14:textId="77777777" w:rsidR="00C24C21" w:rsidRPr="006B2236" w:rsidRDefault="00C24C21" w:rsidP="00ED1496">
            <w:pPr>
              <w:jc w:val="center"/>
              <w:rPr>
                <w:rFonts w:ascii="Times New Roman" w:hAnsi="Times New Roman" w:cs="Times New Roman"/>
              </w:rPr>
            </w:pPr>
          </w:p>
        </w:tc>
      </w:tr>
      <w:tr w:rsidR="00C24C21" w:rsidRPr="006B2236" w14:paraId="00B1385B" w14:textId="77777777" w:rsidTr="007E38A2">
        <w:trPr>
          <w:trHeight w:val="290"/>
        </w:trPr>
        <w:tc>
          <w:tcPr>
            <w:tcW w:w="646" w:type="pct"/>
            <w:noWrap/>
            <w:vAlign w:val="center"/>
            <w:hideMark/>
          </w:tcPr>
          <w:p w14:paraId="1353EA3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13" w:type="pct"/>
            <w:noWrap/>
            <w:vAlign w:val="center"/>
            <w:hideMark/>
          </w:tcPr>
          <w:p w14:paraId="154C801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1.009</w:t>
            </w:r>
          </w:p>
        </w:tc>
        <w:tc>
          <w:tcPr>
            <w:tcW w:w="501" w:type="pct"/>
            <w:noWrap/>
            <w:vAlign w:val="center"/>
            <w:hideMark/>
          </w:tcPr>
          <w:p w14:paraId="32D9E8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0.515</w:t>
            </w:r>
          </w:p>
        </w:tc>
        <w:tc>
          <w:tcPr>
            <w:tcW w:w="501" w:type="pct"/>
            <w:noWrap/>
            <w:vAlign w:val="center"/>
            <w:hideMark/>
          </w:tcPr>
          <w:p w14:paraId="6CB3151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0.986</w:t>
            </w:r>
          </w:p>
        </w:tc>
        <w:tc>
          <w:tcPr>
            <w:tcW w:w="447" w:type="pct"/>
            <w:noWrap/>
            <w:vAlign w:val="center"/>
            <w:hideMark/>
          </w:tcPr>
          <w:p w14:paraId="2D3DECA0" w14:textId="77777777" w:rsidR="00C24C21" w:rsidRPr="006B2236" w:rsidRDefault="00C24C21" w:rsidP="00ED1496">
            <w:pPr>
              <w:jc w:val="center"/>
              <w:rPr>
                <w:rFonts w:ascii="Times New Roman" w:hAnsi="Times New Roman" w:cs="Times New Roman"/>
              </w:rPr>
            </w:pPr>
          </w:p>
        </w:tc>
        <w:tc>
          <w:tcPr>
            <w:tcW w:w="605" w:type="pct"/>
            <w:noWrap/>
            <w:vAlign w:val="center"/>
            <w:hideMark/>
          </w:tcPr>
          <w:p w14:paraId="3BAB8F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1.145</w:t>
            </w:r>
          </w:p>
        </w:tc>
        <w:tc>
          <w:tcPr>
            <w:tcW w:w="605" w:type="pct"/>
            <w:noWrap/>
            <w:vAlign w:val="center"/>
            <w:hideMark/>
          </w:tcPr>
          <w:p w14:paraId="3FBEC86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1.227</w:t>
            </w:r>
          </w:p>
        </w:tc>
        <w:tc>
          <w:tcPr>
            <w:tcW w:w="605" w:type="pct"/>
            <w:noWrap/>
            <w:vAlign w:val="center"/>
            <w:hideMark/>
          </w:tcPr>
          <w:p w14:paraId="151AF0C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0.541</w:t>
            </w:r>
          </w:p>
        </w:tc>
        <w:tc>
          <w:tcPr>
            <w:tcW w:w="678" w:type="pct"/>
            <w:noWrap/>
            <w:vAlign w:val="center"/>
            <w:hideMark/>
          </w:tcPr>
          <w:p w14:paraId="4595036D" w14:textId="77777777" w:rsidR="00C24C21" w:rsidRPr="006B2236" w:rsidRDefault="00C24C21" w:rsidP="00ED1496">
            <w:pPr>
              <w:jc w:val="center"/>
              <w:rPr>
                <w:rFonts w:ascii="Times New Roman" w:hAnsi="Times New Roman" w:cs="Times New Roman"/>
              </w:rPr>
            </w:pPr>
          </w:p>
        </w:tc>
      </w:tr>
      <w:tr w:rsidR="00C24C21" w:rsidRPr="006B2236" w14:paraId="5BAC2CDC" w14:textId="77777777" w:rsidTr="007E38A2">
        <w:trPr>
          <w:trHeight w:val="290"/>
        </w:trPr>
        <w:tc>
          <w:tcPr>
            <w:tcW w:w="646" w:type="pct"/>
            <w:noWrap/>
            <w:vAlign w:val="center"/>
            <w:hideMark/>
          </w:tcPr>
          <w:p w14:paraId="29CBA0A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13" w:type="pct"/>
            <w:noWrap/>
            <w:vAlign w:val="center"/>
            <w:hideMark/>
          </w:tcPr>
          <w:p w14:paraId="03DFC75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2.139</w:t>
            </w:r>
          </w:p>
        </w:tc>
        <w:tc>
          <w:tcPr>
            <w:tcW w:w="501" w:type="pct"/>
            <w:noWrap/>
            <w:vAlign w:val="center"/>
            <w:hideMark/>
          </w:tcPr>
          <w:p w14:paraId="3AF041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1.107</w:t>
            </w:r>
          </w:p>
        </w:tc>
        <w:tc>
          <w:tcPr>
            <w:tcW w:w="501" w:type="pct"/>
            <w:noWrap/>
            <w:vAlign w:val="center"/>
            <w:hideMark/>
          </w:tcPr>
          <w:p w14:paraId="2E00F2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2.083</w:t>
            </w:r>
          </w:p>
        </w:tc>
        <w:tc>
          <w:tcPr>
            <w:tcW w:w="447" w:type="pct"/>
            <w:noWrap/>
            <w:vAlign w:val="center"/>
            <w:hideMark/>
          </w:tcPr>
          <w:p w14:paraId="7573C688" w14:textId="77777777" w:rsidR="00C24C21" w:rsidRPr="006B2236" w:rsidRDefault="00C24C21" w:rsidP="00ED1496">
            <w:pPr>
              <w:jc w:val="center"/>
              <w:rPr>
                <w:rFonts w:ascii="Times New Roman" w:hAnsi="Times New Roman" w:cs="Times New Roman"/>
              </w:rPr>
            </w:pPr>
          </w:p>
        </w:tc>
        <w:tc>
          <w:tcPr>
            <w:tcW w:w="605" w:type="pct"/>
            <w:noWrap/>
            <w:vAlign w:val="center"/>
            <w:hideMark/>
          </w:tcPr>
          <w:p w14:paraId="7594533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2.443</w:t>
            </w:r>
          </w:p>
        </w:tc>
        <w:tc>
          <w:tcPr>
            <w:tcW w:w="605" w:type="pct"/>
            <w:noWrap/>
            <w:vAlign w:val="center"/>
            <w:hideMark/>
          </w:tcPr>
          <w:p w14:paraId="5648DF3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2.655</w:t>
            </w:r>
          </w:p>
        </w:tc>
        <w:tc>
          <w:tcPr>
            <w:tcW w:w="605" w:type="pct"/>
            <w:noWrap/>
            <w:vAlign w:val="center"/>
            <w:hideMark/>
          </w:tcPr>
          <w:p w14:paraId="44A7F5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1.139</w:t>
            </w:r>
          </w:p>
        </w:tc>
        <w:tc>
          <w:tcPr>
            <w:tcW w:w="678" w:type="pct"/>
            <w:noWrap/>
            <w:vAlign w:val="center"/>
            <w:hideMark/>
          </w:tcPr>
          <w:p w14:paraId="7A70FD23" w14:textId="77777777" w:rsidR="00C24C21" w:rsidRPr="006B2236" w:rsidRDefault="00C24C21" w:rsidP="00ED1496">
            <w:pPr>
              <w:jc w:val="center"/>
              <w:rPr>
                <w:rFonts w:ascii="Times New Roman" w:hAnsi="Times New Roman" w:cs="Times New Roman"/>
              </w:rPr>
            </w:pPr>
          </w:p>
        </w:tc>
      </w:tr>
    </w:tbl>
    <w:p w14:paraId="7741EB94" w14:textId="04424693"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36F7900A" w14:textId="395ED057"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3.3.8</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 xml:space="preserve">eedling vigour index I (SVI I) and </w:t>
      </w:r>
      <w:r w:rsidR="0025202B">
        <w:rPr>
          <w:rFonts w:ascii="Times New Roman" w:hAnsi="Times New Roman" w:cs="Times New Roman"/>
          <w:b/>
          <w:bCs/>
        </w:rPr>
        <w:t>S</w:t>
      </w:r>
      <w:r w:rsidR="00C24C21" w:rsidRPr="006B2236">
        <w:rPr>
          <w:rFonts w:ascii="Times New Roman" w:hAnsi="Times New Roman" w:cs="Times New Roman"/>
          <w:b/>
          <w:bCs/>
        </w:rPr>
        <w:t>eedling vigour index II (SVI II)</w:t>
      </w:r>
    </w:p>
    <w:p w14:paraId="525DB276" w14:textId="5FB51CF5"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vigour was significantly influenced by fruit load. SVI I </w:t>
      </w:r>
      <w:r w:rsidR="00BF5BF8" w:rsidRPr="006B2236">
        <w:rPr>
          <w:rFonts w:ascii="Times New Roman" w:hAnsi="Times New Roman" w:cs="Times New Roman"/>
        </w:rPr>
        <w:t>value</w:t>
      </w:r>
      <w:r w:rsidRPr="006B2236">
        <w:rPr>
          <w:rFonts w:ascii="Times New Roman" w:hAnsi="Times New Roman" w:cs="Times New Roman"/>
        </w:rPr>
        <w:t xml:space="preserve"> were highest under two- and three-fruit loads, with mean values of approximately 2879 and 2880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Spring-summer seasons, respectively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hAnsi="Times New Roman" w:cs="Times New Roman"/>
        </w:rPr>
        <w:t xml:space="preserve">. In contrast, four-fruit load resulted in reduced vigour, with mean SVI I values declining to 2651 in </w:t>
      </w:r>
      <w:r w:rsidR="00D45AA4" w:rsidRPr="00D45AA4">
        <w:rPr>
          <w:rFonts w:ascii="Times New Roman" w:hAnsi="Times New Roman" w:cs="Times New Roman"/>
          <w:i/>
          <w:iCs/>
        </w:rPr>
        <w:t>Kharif</w:t>
      </w:r>
      <w:r w:rsidRPr="006B2236">
        <w:rPr>
          <w:rFonts w:ascii="Times New Roman" w:hAnsi="Times New Roman" w:cs="Times New Roman"/>
        </w:rPr>
        <w:t xml:space="preserve"> and 2745 in Spring-summer.</w:t>
      </w:r>
    </w:p>
    <w:p w14:paraId="6F94491B" w14:textId="5D86E60E"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eastAsia="Times New Roman" w:hAnsi="Times New Roman" w:cs="Times New Roman"/>
          <w:kern w:val="0"/>
          <w:lang w:bidi="hi-IN"/>
        </w:rPr>
        <w:t>)</w:t>
      </w:r>
      <w:r w:rsidRPr="006B2236">
        <w:rPr>
          <w:rFonts w:ascii="Times New Roman" w:hAnsi="Times New Roman" w:cs="Times New Roman"/>
        </w:rPr>
        <w:t>. These results indicate that moderate fruit loads favour the development of vigorous seedlings, likely due to better assimilate partitioning to seeds, while higher fruit load reduces seedling vigour by imposing competition among developing fruits.</w:t>
      </w:r>
    </w:p>
    <w:p w14:paraId="26C594C2" w14:textId="03DA2961"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 xml:space="preserve">eedling vigour index I (SVI I) </w:t>
      </w:r>
    </w:p>
    <w:tbl>
      <w:tblPr>
        <w:tblStyle w:val="TableGrid"/>
        <w:tblW w:w="5000" w:type="pct"/>
        <w:tblLook w:val="04A0" w:firstRow="1" w:lastRow="0" w:firstColumn="1" w:lastColumn="0" w:noHBand="0" w:noVBand="1"/>
      </w:tblPr>
      <w:tblGrid>
        <w:gridCol w:w="1146"/>
        <w:gridCol w:w="971"/>
        <w:gridCol w:w="971"/>
        <w:gridCol w:w="970"/>
        <w:gridCol w:w="1024"/>
        <w:gridCol w:w="970"/>
        <w:gridCol w:w="970"/>
        <w:gridCol w:w="970"/>
        <w:gridCol w:w="1024"/>
      </w:tblGrid>
      <w:tr w:rsidR="00C24C21" w:rsidRPr="006B2236" w14:paraId="2DFA7CB0" w14:textId="77777777" w:rsidTr="007E38A2">
        <w:trPr>
          <w:trHeight w:val="290"/>
        </w:trPr>
        <w:tc>
          <w:tcPr>
            <w:tcW w:w="636" w:type="pct"/>
            <w:noWrap/>
            <w:vAlign w:val="center"/>
            <w:hideMark/>
          </w:tcPr>
          <w:p w14:paraId="04E8AB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lastRenderedPageBreak/>
              <w:t>Trait</w:t>
            </w:r>
          </w:p>
        </w:tc>
        <w:tc>
          <w:tcPr>
            <w:tcW w:w="4364" w:type="pct"/>
            <w:gridSpan w:val="8"/>
            <w:noWrap/>
            <w:vAlign w:val="center"/>
            <w:hideMark/>
          </w:tcPr>
          <w:p w14:paraId="6D032DA1" w14:textId="606C2EDE" w:rsidR="00C24C21" w:rsidRPr="006B2236" w:rsidRDefault="0025202B" w:rsidP="00ED1496">
            <w:pPr>
              <w:jc w:val="center"/>
              <w:rPr>
                <w:rFonts w:ascii="Times New Roman" w:hAnsi="Times New Roman" w:cs="Times New Roman"/>
                <w:b/>
                <w:bCs/>
              </w:rPr>
            </w:pPr>
            <w:r>
              <w:rPr>
                <w:rFonts w:ascii="Times New Roman" w:hAnsi="Times New Roman" w:cs="Times New Roman"/>
                <w:b/>
                <w:bCs/>
                <w:color w:val="FF0000"/>
              </w:rPr>
              <w:t>S</w:t>
            </w:r>
            <w:r w:rsidR="00C95AD1" w:rsidRPr="00FF039F">
              <w:rPr>
                <w:rFonts w:ascii="Times New Roman" w:hAnsi="Times New Roman" w:cs="Times New Roman"/>
                <w:b/>
                <w:bCs/>
                <w:color w:val="FF0000"/>
              </w:rPr>
              <w:t>eedling vigour index I (</w:t>
            </w:r>
            <w:r w:rsidR="00C95AD1">
              <w:rPr>
                <w:rFonts w:ascii="Times New Roman" w:hAnsi="Times New Roman" w:cs="Times New Roman"/>
                <w:b/>
                <w:bCs/>
                <w:color w:val="FF0000"/>
              </w:rPr>
              <w:t>number)</w:t>
            </w:r>
          </w:p>
        </w:tc>
      </w:tr>
      <w:tr w:rsidR="00C24C21" w:rsidRPr="006B2236" w14:paraId="23DB95E8" w14:textId="77777777" w:rsidTr="007E38A2">
        <w:trPr>
          <w:trHeight w:val="290"/>
        </w:trPr>
        <w:tc>
          <w:tcPr>
            <w:tcW w:w="636" w:type="pct"/>
            <w:noWrap/>
            <w:vAlign w:val="center"/>
            <w:hideMark/>
          </w:tcPr>
          <w:p w14:paraId="7D8E47D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183" w:type="pct"/>
            <w:gridSpan w:val="4"/>
            <w:noWrap/>
            <w:vAlign w:val="center"/>
            <w:hideMark/>
          </w:tcPr>
          <w:p w14:paraId="56683158" w14:textId="1944BB6D"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182" w:type="pct"/>
            <w:gridSpan w:val="4"/>
            <w:noWrap/>
            <w:vAlign w:val="center"/>
            <w:hideMark/>
          </w:tcPr>
          <w:p w14:paraId="7639D63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8756B09" w14:textId="77777777" w:rsidTr="007E38A2">
        <w:trPr>
          <w:trHeight w:val="290"/>
        </w:trPr>
        <w:tc>
          <w:tcPr>
            <w:tcW w:w="636" w:type="pct"/>
            <w:noWrap/>
            <w:vAlign w:val="center"/>
            <w:hideMark/>
          </w:tcPr>
          <w:p w14:paraId="3A12B96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538" w:type="pct"/>
            <w:noWrap/>
            <w:vAlign w:val="center"/>
            <w:hideMark/>
          </w:tcPr>
          <w:p w14:paraId="7B6063C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538" w:type="pct"/>
            <w:noWrap/>
            <w:vAlign w:val="center"/>
            <w:hideMark/>
          </w:tcPr>
          <w:p w14:paraId="3BE00F8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538" w:type="pct"/>
            <w:noWrap/>
            <w:vAlign w:val="center"/>
            <w:hideMark/>
          </w:tcPr>
          <w:p w14:paraId="1DC05FD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568" w:type="pct"/>
            <w:noWrap/>
            <w:vAlign w:val="center"/>
            <w:hideMark/>
          </w:tcPr>
          <w:p w14:paraId="782ABFD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38" w:type="pct"/>
            <w:noWrap/>
            <w:vAlign w:val="center"/>
            <w:hideMark/>
          </w:tcPr>
          <w:p w14:paraId="1B0E35B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38" w:type="pct"/>
            <w:noWrap/>
            <w:vAlign w:val="center"/>
            <w:hideMark/>
          </w:tcPr>
          <w:p w14:paraId="0B2F26D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38" w:type="pct"/>
            <w:noWrap/>
            <w:vAlign w:val="center"/>
            <w:hideMark/>
          </w:tcPr>
          <w:p w14:paraId="2AF0CD0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568" w:type="pct"/>
            <w:noWrap/>
            <w:vAlign w:val="center"/>
            <w:hideMark/>
          </w:tcPr>
          <w:p w14:paraId="72F6931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386B837A" w14:textId="77777777" w:rsidTr="007E38A2">
        <w:trPr>
          <w:trHeight w:val="290"/>
        </w:trPr>
        <w:tc>
          <w:tcPr>
            <w:tcW w:w="636" w:type="pct"/>
            <w:noWrap/>
            <w:vAlign w:val="center"/>
            <w:hideMark/>
          </w:tcPr>
          <w:p w14:paraId="4B9833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538" w:type="pct"/>
            <w:noWrap/>
            <w:vAlign w:val="center"/>
            <w:hideMark/>
          </w:tcPr>
          <w:p w14:paraId="28F7D4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2,818.63</w:t>
            </w:r>
          </w:p>
        </w:tc>
        <w:tc>
          <w:tcPr>
            <w:tcW w:w="538" w:type="pct"/>
            <w:noWrap/>
            <w:vAlign w:val="center"/>
            <w:hideMark/>
          </w:tcPr>
          <w:p w14:paraId="469FF8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2,885.63</w:t>
            </w:r>
          </w:p>
        </w:tc>
        <w:tc>
          <w:tcPr>
            <w:tcW w:w="538" w:type="pct"/>
            <w:noWrap/>
            <w:vAlign w:val="center"/>
            <w:hideMark/>
          </w:tcPr>
          <w:p w14:paraId="0200FA1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2,935.20</w:t>
            </w:r>
          </w:p>
        </w:tc>
        <w:tc>
          <w:tcPr>
            <w:tcW w:w="568" w:type="pct"/>
            <w:noWrap/>
            <w:vAlign w:val="center"/>
            <w:hideMark/>
          </w:tcPr>
          <w:p w14:paraId="7A8633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2879.823</w:t>
            </w:r>
          </w:p>
        </w:tc>
        <w:tc>
          <w:tcPr>
            <w:tcW w:w="538" w:type="pct"/>
            <w:noWrap/>
            <w:vAlign w:val="center"/>
            <w:hideMark/>
          </w:tcPr>
          <w:p w14:paraId="09762AC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2,845.17</w:t>
            </w:r>
          </w:p>
        </w:tc>
        <w:tc>
          <w:tcPr>
            <w:tcW w:w="538" w:type="pct"/>
            <w:noWrap/>
            <w:vAlign w:val="center"/>
            <w:hideMark/>
          </w:tcPr>
          <w:p w14:paraId="15532B7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2,851.03</w:t>
            </w:r>
          </w:p>
        </w:tc>
        <w:tc>
          <w:tcPr>
            <w:tcW w:w="538" w:type="pct"/>
            <w:noWrap/>
            <w:vAlign w:val="center"/>
            <w:hideMark/>
          </w:tcPr>
          <w:p w14:paraId="32B770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2,887.70</w:t>
            </w:r>
          </w:p>
        </w:tc>
        <w:tc>
          <w:tcPr>
            <w:tcW w:w="568" w:type="pct"/>
            <w:noWrap/>
            <w:vAlign w:val="center"/>
            <w:hideMark/>
          </w:tcPr>
          <w:p w14:paraId="4250FF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2861.3</w:t>
            </w:r>
          </w:p>
        </w:tc>
      </w:tr>
      <w:tr w:rsidR="00C24C21" w:rsidRPr="006B2236" w14:paraId="43DF5B53" w14:textId="77777777" w:rsidTr="007E38A2">
        <w:trPr>
          <w:trHeight w:val="290"/>
        </w:trPr>
        <w:tc>
          <w:tcPr>
            <w:tcW w:w="636" w:type="pct"/>
            <w:noWrap/>
            <w:vAlign w:val="center"/>
            <w:hideMark/>
          </w:tcPr>
          <w:p w14:paraId="0F9FBDC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538" w:type="pct"/>
            <w:noWrap/>
            <w:vAlign w:val="center"/>
            <w:hideMark/>
          </w:tcPr>
          <w:p w14:paraId="7E41638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2,788.90</w:t>
            </w:r>
          </w:p>
        </w:tc>
        <w:tc>
          <w:tcPr>
            <w:tcW w:w="538" w:type="pct"/>
            <w:noWrap/>
            <w:vAlign w:val="center"/>
            <w:hideMark/>
          </w:tcPr>
          <w:p w14:paraId="2D94D8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2,872.43</w:t>
            </w:r>
          </w:p>
        </w:tc>
        <w:tc>
          <w:tcPr>
            <w:tcW w:w="538" w:type="pct"/>
            <w:noWrap/>
            <w:vAlign w:val="center"/>
            <w:hideMark/>
          </w:tcPr>
          <w:p w14:paraId="423A4E0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2,852.00</w:t>
            </w:r>
          </w:p>
        </w:tc>
        <w:tc>
          <w:tcPr>
            <w:tcW w:w="568" w:type="pct"/>
            <w:noWrap/>
            <w:vAlign w:val="center"/>
            <w:hideMark/>
          </w:tcPr>
          <w:p w14:paraId="51D100E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2837.778</w:t>
            </w:r>
          </w:p>
        </w:tc>
        <w:tc>
          <w:tcPr>
            <w:tcW w:w="538" w:type="pct"/>
            <w:noWrap/>
            <w:vAlign w:val="center"/>
            <w:hideMark/>
          </w:tcPr>
          <w:p w14:paraId="5A1D1A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2,890.20</w:t>
            </w:r>
          </w:p>
        </w:tc>
        <w:tc>
          <w:tcPr>
            <w:tcW w:w="538" w:type="pct"/>
            <w:noWrap/>
            <w:vAlign w:val="center"/>
            <w:hideMark/>
          </w:tcPr>
          <w:p w14:paraId="297D47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2,889.73</w:t>
            </w:r>
          </w:p>
        </w:tc>
        <w:tc>
          <w:tcPr>
            <w:tcW w:w="538" w:type="pct"/>
            <w:noWrap/>
            <w:vAlign w:val="center"/>
            <w:hideMark/>
          </w:tcPr>
          <w:p w14:paraId="461ABD5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2,861.10</w:t>
            </w:r>
          </w:p>
        </w:tc>
        <w:tc>
          <w:tcPr>
            <w:tcW w:w="568" w:type="pct"/>
            <w:noWrap/>
            <w:vAlign w:val="center"/>
            <w:hideMark/>
          </w:tcPr>
          <w:p w14:paraId="0ADFB99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2880.344</w:t>
            </w:r>
          </w:p>
        </w:tc>
      </w:tr>
      <w:tr w:rsidR="00C24C21" w:rsidRPr="006B2236" w14:paraId="2AFED3EE" w14:textId="77777777" w:rsidTr="007E38A2">
        <w:trPr>
          <w:trHeight w:val="290"/>
        </w:trPr>
        <w:tc>
          <w:tcPr>
            <w:tcW w:w="636" w:type="pct"/>
            <w:noWrap/>
            <w:vAlign w:val="center"/>
            <w:hideMark/>
          </w:tcPr>
          <w:p w14:paraId="6ABF62F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538" w:type="pct"/>
            <w:noWrap/>
            <w:vAlign w:val="center"/>
            <w:hideMark/>
          </w:tcPr>
          <w:p w14:paraId="4B4428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2,572.73</w:t>
            </w:r>
          </w:p>
        </w:tc>
        <w:tc>
          <w:tcPr>
            <w:tcW w:w="538" w:type="pct"/>
            <w:noWrap/>
            <w:vAlign w:val="center"/>
            <w:hideMark/>
          </w:tcPr>
          <w:p w14:paraId="10DBF5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2,705.00</w:t>
            </w:r>
          </w:p>
        </w:tc>
        <w:tc>
          <w:tcPr>
            <w:tcW w:w="538" w:type="pct"/>
            <w:noWrap/>
            <w:vAlign w:val="center"/>
            <w:hideMark/>
          </w:tcPr>
          <w:p w14:paraId="6170138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2,675.50</w:t>
            </w:r>
          </w:p>
        </w:tc>
        <w:tc>
          <w:tcPr>
            <w:tcW w:w="568" w:type="pct"/>
            <w:noWrap/>
            <w:vAlign w:val="center"/>
            <w:hideMark/>
          </w:tcPr>
          <w:p w14:paraId="23AA0C2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2651.078</w:t>
            </w:r>
          </w:p>
        </w:tc>
        <w:tc>
          <w:tcPr>
            <w:tcW w:w="538" w:type="pct"/>
            <w:noWrap/>
            <w:vAlign w:val="center"/>
            <w:hideMark/>
          </w:tcPr>
          <w:p w14:paraId="4DA0A2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2,678.43</w:t>
            </w:r>
          </w:p>
        </w:tc>
        <w:tc>
          <w:tcPr>
            <w:tcW w:w="538" w:type="pct"/>
            <w:noWrap/>
            <w:vAlign w:val="center"/>
            <w:hideMark/>
          </w:tcPr>
          <w:p w14:paraId="268EED9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2,773.97</w:t>
            </w:r>
          </w:p>
        </w:tc>
        <w:tc>
          <w:tcPr>
            <w:tcW w:w="538" w:type="pct"/>
            <w:noWrap/>
            <w:vAlign w:val="center"/>
            <w:hideMark/>
          </w:tcPr>
          <w:p w14:paraId="543DB3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2,783.87</w:t>
            </w:r>
          </w:p>
        </w:tc>
        <w:tc>
          <w:tcPr>
            <w:tcW w:w="568" w:type="pct"/>
            <w:noWrap/>
            <w:vAlign w:val="center"/>
            <w:hideMark/>
          </w:tcPr>
          <w:p w14:paraId="5E096F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2745.422</w:t>
            </w:r>
          </w:p>
        </w:tc>
      </w:tr>
      <w:tr w:rsidR="00C24C21" w:rsidRPr="006B2236" w14:paraId="57759E4A" w14:textId="77777777" w:rsidTr="007E38A2">
        <w:trPr>
          <w:trHeight w:val="290"/>
        </w:trPr>
        <w:tc>
          <w:tcPr>
            <w:tcW w:w="636" w:type="pct"/>
            <w:noWrap/>
            <w:vAlign w:val="center"/>
            <w:hideMark/>
          </w:tcPr>
          <w:p w14:paraId="0D1522D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538" w:type="pct"/>
            <w:noWrap/>
            <w:vAlign w:val="center"/>
            <w:hideMark/>
          </w:tcPr>
          <w:p w14:paraId="7EE629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5EC9A7A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7932D5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128.538</w:t>
            </w:r>
          </w:p>
        </w:tc>
        <w:tc>
          <w:tcPr>
            <w:tcW w:w="568" w:type="pct"/>
            <w:noWrap/>
            <w:vAlign w:val="center"/>
            <w:hideMark/>
          </w:tcPr>
          <w:p w14:paraId="2E2992DE" w14:textId="77777777" w:rsidR="00C24C21" w:rsidRPr="006B2236" w:rsidRDefault="00C24C21" w:rsidP="00ED1496">
            <w:pPr>
              <w:jc w:val="center"/>
              <w:rPr>
                <w:rFonts w:ascii="Times New Roman" w:hAnsi="Times New Roman" w:cs="Times New Roman"/>
              </w:rPr>
            </w:pPr>
          </w:p>
        </w:tc>
        <w:tc>
          <w:tcPr>
            <w:tcW w:w="538" w:type="pct"/>
            <w:noWrap/>
            <w:vAlign w:val="center"/>
            <w:hideMark/>
          </w:tcPr>
          <w:p w14:paraId="0BF40F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152.656</w:t>
            </w:r>
          </w:p>
        </w:tc>
        <w:tc>
          <w:tcPr>
            <w:tcW w:w="538" w:type="pct"/>
            <w:noWrap/>
            <w:vAlign w:val="center"/>
            <w:hideMark/>
          </w:tcPr>
          <w:p w14:paraId="2CF0C1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14:paraId="2B2AFD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66.987</w:t>
            </w:r>
          </w:p>
        </w:tc>
        <w:tc>
          <w:tcPr>
            <w:tcW w:w="568" w:type="pct"/>
            <w:noWrap/>
            <w:vAlign w:val="center"/>
            <w:hideMark/>
          </w:tcPr>
          <w:p w14:paraId="2B40291A" w14:textId="77777777" w:rsidR="00C24C21" w:rsidRPr="006B2236" w:rsidRDefault="00C24C21" w:rsidP="00ED1496">
            <w:pPr>
              <w:jc w:val="center"/>
              <w:rPr>
                <w:rFonts w:ascii="Times New Roman" w:hAnsi="Times New Roman" w:cs="Times New Roman"/>
              </w:rPr>
            </w:pPr>
          </w:p>
        </w:tc>
      </w:tr>
      <w:tr w:rsidR="00C24C21" w:rsidRPr="006B2236" w14:paraId="61212749" w14:textId="77777777" w:rsidTr="007E38A2">
        <w:trPr>
          <w:trHeight w:val="290"/>
        </w:trPr>
        <w:tc>
          <w:tcPr>
            <w:tcW w:w="636" w:type="pct"/>
            <w:noWrap/>
            <w:vAlign w:val="center"/>
            <w:hideMark/>
          </w:tcPr>
          <w:p w14:paraId="5646608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538" w:type="pct"/>
            <w:noWrap/>
            <w:vAlign w:val="center"/>
            <w:hideMark/>
          </w:tcPr>
          <w:p w14:paraId="64F257E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56.622</w:t>
            </w:r>
          </w:p>
        </w:tc>
        <w:tc>
          <w:tcPr>
            <w:tcW w:w="538" w:type="pct"/>
            <w:noWrap/>
            <w:vAlign w:val="center"/>
            <w:hideMark/>
          </w:tcPr>
          <w:p w14:paraId="402468C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44.56</w:t>
            </w:r>
          </w:p>
        </w:tc>
        <w:tc>
          <w:tcPr>
            <w:tcW w:w="538" w:type="pct"/>
            <w:noWrap/>
            <w:vAlign w:val="center"/>
            <w:hideMark/>
          </w:tcPr>
          <w:p w14:paraId="4FD57F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31.882</w:t>
            </w:r>
          </w:p>
        </w:tc>
        <w:tc>
          <w:tcPr>
            <w:tcW w:w="568" w:type="pct"/>
            <w:noWrap/>
            <w:vAlign w:val="center"/>
            <w:hideMark/>
          </w:tcPr>
          <w:p w14:paraId="4C93C012" w14:textId="77777777" w:rsidR="00C24C21" w:rsidRPr="006B2236" w:rsidRDefault="00C24C21" w:rsidP="00ED1496">
            <w:pPr>
              <w:jc w:val="center"/>
              <w:rPr>
                <w:rFonts w:ascii="Times New Roman" w:hAnsi="Times New Roman" w:cs="Times New Roman"/>
              </w:rPr>
            </w:pPr>
          </w:p>
        </w:tc>
        <w:tc>
          <w:tcPr>
            <w:tcW w:w="538" w:type="pct"/>
            <w:noWrap/>
            <w:vAlign w:val="center"/>
            <w:hideMark/>
          </w:tcPr>
          <w:p w14:paraId="5B3C57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37.865</w:t>
            </w:r>
          </w:p>
        </w:tc>
        <w:tc>
          <w:tcPr>
            <w:tcW w:w="538" w:type="pct"/>
            <w:noWrap/>
            <w:vAlign w:val="center"/>
            <w:hideMark/>
          </w:tcPr>
          <w:p w14:paraId="34E3248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22.7</w:t>
            </w:r>
          </w:p>
        </w:tc>
        <w:tc>
          <w:tcPr>
            <w:tcW w:w="538" w:type="pct"/>
            <w:noWrap/>
            <w:vAlign w:val="center"/>
            <w:hideMark/>
          </w:tcPr>
          <w:p w14:paraId="08FDDE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16.615</w:t>
            </w:r>
          </w:p>
        </w:tc>
        <w:tc>
          <w:tcPr>
            <w:tcW w:w="568" w:type="pct"/>
            <w:noWrap/>
            <w:vAlign w:val="center"/>
            <w:hideMark/>
          </w:tcPr>
          <w:p w14:paraId="0E4DFE4A" w14:textId="77777777" w:rsidR="00C24C21" w:rsidRPr="006B2236" w:rsidRDefault="00C24C21" w:rsidP="00ED1496">
            <w:pPr>
              <w:jc w:val="center"/>
              <w:rPr>
                <w:rFonts w:ascii="Times New Roman" w:hAnsi="Times New Roman" w:cs="Times New Roman"/>
              </w:rPr>
            </w:pPr>
          </w:p>
        </w:tc>
      </w:tr>
      <w:tr w:rsidR="00C24C21" w:rsidRPr="006B2236" w14:paraId="48478C3B" w14:textId="77777777" w:rsidTr="007E38A2">
        <w:trPr>
          <w:trHeight w:val="290"/>
        </w:trPr>
        <w:tc>
          <w:tcPr>
            <w:tcW w:w="636" w:type="pct"/>
            <w:noWrap/>
            <w:vAlign w:val="center"/>
            <w:hideMark/>
          </w:tcPr>
          <w:p w14:paraId="4FED038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538" w:type="pct"/>
            <w:noWrap/>
            <w:vAlign w:val="center"/>
            <w:hideMark/>
          </w:tcPr>
          <w:p w14:paraId="52ACE3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80.075</w:t>
            </w:r>
          </w:p>
        </w:tc>
        <w:tc>
          <w:tcPr>
            <w:tcW w:w="538" w:type="pct"/>
            <w:noWrap/>
            <w:vAlign w:val="center"/>
            <w:hideMark/>
          </w:tcPr>
          <w:p w14:paraId="4DA64B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63.018</w:t>
            </w:r>
          </w:p>
        </w:tc>
        <w:tc>
          <w:tcPr>
            <w:tcW w:w="538" w:type="pct"/>
            <w:noWrap/>
            <w:vAlign w:val="center"/>
            <w:hideMark/>
          </w:tcPr>
          <w:p w14:paraId="7FA91CB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45.088</w:t>
            </w:r>
          </w:p>
        </w:tc>
        <w:tc>
          <w:tcPr>
            <w:tcW w:w="568" w:type="pct"/>
            <w:noWrap/>
            <w:vAlign w:val="center"/>
            <w:hideMark/>
          </w:tcPr>
          <w:p w14:paraId="15BFA38D" w14:textId="77777777" w:rsidR="00C24C21" w:rsidRPr="006B2236" w:rsidRDefault="00C24C21" w:rsidP="00ED1496">
            <w:pPr>
              <w:jc w:val="center"/>
              <w:rPr>
                <w:rFonts w:ascii="Times New Roman" w:hAnsi="Times New Roman" w:cs="Times New Roman"/>
              </w:rPr>
            </w:pPr>
          </w:p>
        </w:tc>
        <w:tc>
          <w:tcPr>
            <w:tcW w:w="538" w:type="pct"/>
            <w:noWrap/>
            <w:vAlign w:val="center"/>
            <w:hideMark/>
          </w:tcPr>
          <w:p w14:paraId="73F210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53.549</w:t>
            </w:r>
          </w:p>
        </w:tc>
        <w:tc>
          <w:tcPr>
            <w:tcW w:w="538" w:type="pct"/>
            <w:noWrap/>
            <w:vAlign w:val="center"/>
            <w:hideMark/>
          </w:tcPr>
          <w:p w14:paraId="286F9B6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32.102</w:t>
            </w:r>
          </w:p>
        </w:tc>
        <w:tc>
          <w:tcPr>
            <w:tcW w:w="538" w:type="pct"/>
            <w:noWrap/>
            <w:vAlign w:val="center"/>
            <w:hideMark/>
          </w:tcPr>
          <w:p w14:paraId="5CAA5C9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23.498</w:t>
            </w:r>
          </w:p>
        </w:tc>
        <w:tc>
          <w:tcPr>
            <w:tcW w:w="568" w:type="pct"/>
            <w:noWrap/>
            <w:vAlign w:val="center"/>
            <w:hideMark/>
          </w:tcPr>
          <w:p w14:paraId="0EAE1AD1" w14:textId="77777777" w:rsidR="00C24C21" w:rsidRPr="006B2236" w:rsidRDefault="00C24C21" w:rsidP="00ED1496">
            <w:pPr>
              <w:jc w:val="center"/>
              <w:rPr>
                <w:rFonts w:ascii="Times New Roman" w:hAnsi="Times New Roman" w:cs="Times New Roman"/>
              </w:rPr>
            </w:pPr>
          </w:p>
        </w:tc>
      </w:tr>
      <w:tr w:rsidR="00C24C21" w:rsidRPr="006B2236" w14:paraId="3B445DB7" w14:textId="77777777" w:rsidTr="007E38A2">
        <w:trPr>
          <w:trHeight w:val="290"/>
        </w:trPr>
        <w:tc>
          <w:tcPr>
            <w:tcW w:w="636" w:type="pct"/>
            <w:noWrap/>
            <w:vAlign w:val="center"/>
            <w:hideMark/>
          </w:tcPr>
          <w:p w14:paraId="7BDB982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538" w:type="pct"/>
            <w:noWrap/>
            <w:vAlign w:val="center"/>
            <w:hideMark/>
          </w:tcPr>
          <w:p w14:paraId="3268555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3.597</w:t>
            </w:r>
          </w:p>
        </w:tc>
        <w:tc>
          <w:tcPr>
            <w:tcW w:w="538" w:type="pct"/>
            <w:noWrap/>
            <w:vAlign w:val="center"/>
            <w:hideMark/>
          </w:tcPr>
          <w:p w14:paraId="679F21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2.736</w:t>
            </w:r>
          </w:p>
        </w:tc>
        <w:tc>
          <w:tcPr>
            <w:tcW w:w="538" w:type="pct"/>
            <w:noWrap/>
            <w:vAlign w:val="center"/>
            <w:hideMark/>
          </w:tcPr>
          <w:p w14:paraId="5EC3FB3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1.958</w:t>
            </w:r>
          </w:p>
        </w:tc>
        <w:tc>
          <w:tcPr>
            <w:tcW w:w="568" w:type="pct"/>
            <w:noWrap/>
            <w:vAlign w:val="center"/>
            <w:hideMark/>
          </w:tcPr>
          <w:p w14:paraId="1F8A353E" w14:textId="77777777" w:rsidR="00C24C21" w:rsidRPr="006B2236" w:rsidRDefault="00C24C21" w:rsidP="00ED1496">
            <w:pPr>
              <w:jc w:val="center"/>
              <w:rPr>
                <w:rFonts w:ascii="Times New Roman" w:hAnsi="Times New Roman" w:cs="Times New Roman"/>
              </w:rPr>
            </w:pPr>
          </w:p>
        </w:tc>
        <w:tc>
          <w:tcPr>
            <w:tcW w:w="538" w:type="pct"/>
            <w:noWrap/>
            <w:vAlign w:val="center"/>
            <w:hideMark/>
          </w:tcPr>
          <w:p w14:paraId="14295C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2.338</w:t>
            </w:r>
          </w:p>
        </w:tc>
        <w:tc>
          <w:tcPr>
            <w:tcW w:w="538" w:type="pct"/>
            <w:noWrap/>
            <w:vAlign w:val="center"/>
            <w:hideMark/>
          </w:tcPr>
          <w:p w14:paraId="11CC61D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1.385</w:t>
            </w:r>
          </w:p>
        </w:tc>
        <w:tc>
          <w:tcPr>
            <w:tcW w:w="538" w:type="pct"/>
            <w:noWrap/>
            <w:vAlign w:val="center"/>
            <w:hideMark/>
          </w:tcPr>
          <w:p w14:paraId="68D292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1.012</w:t>
            </w:r>
          </w:p>
        </w:tc>
        <w:tc>
          <w:tcPr>
            <w:tcW w:w="568" w:type="pct"/>
            <w:noWrap/>
            <w:vAlign w:val="center"/>
            <w:hideMark/>
          </w:tcPr>
          <w:p w14:paraId="715A9649" w14:textId="77777777" w:rsidR="00C24C21" w:rsidRPr="006B2236" w:rsidRDefault="00C24C21" w:rsidP="00ED1496">
            <w:pPr>
              <w:jc w:val="center"/>
              <w:rPr>
                <w:rFonts w:ascii="Times New Roman" w:hAnsi="Times New Roman" w:cs="Times New Roman"/>
              </w:rPr>
            </w:pPr>
          </w:p>
        </w:tc>
      </w:tr>
    </w:tbl>
    <w:p w14:paraId="48CBFE3C" w14:textId="20133AE9"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54E52BF2" w14:textId="7428074B"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vigour index II (SVI II)</w:t>
      </w:r>
    </w:p>
    <w:tbl>
      <w:tblPr>
        <w:tblStyle w:val="TableGrid"/>
        <w:tblW w:w="5000" w:type="pct"/>
        <w:tblLook w:val="04A0" w:firstRow="1" w:lastRow="0" w:firstColumn="1" w:lastColumn="0" w:noHBand="0" w:noVBand="1"/>
      </w:tblPr>
      <w:tblGrid>
        <w:gridCol w:w="1164"/>
        <w:gridCol w:w="735"/>
        <w:gridCol w:w="736"/>
        <w:gridCol w:w="736"/>
        <w:gridCol w:w="1208"/>
        <w:gridCol w:w="1078"/>
        <w:gridCol w:w="1078"/>
        <w:gridCol w:w="1078"/>
        <w:gridCol w:w="1203"/>
      </w:tblGrid>
      <w:tr w:rsidR="00C24C21" w:rsidRPr="006B2236" w14:paraId="0516FE84" w14:textId="77777777" w:rsidTr="00ED1496">
        <w:trPr>
          <w:trHeight w:val="290"/>
        </w:trPr>
        <w:tc>
          <w:tcPr>
            <w:tcW w:w="565" w:type="pct"/>
            <w:noWrap/>
            <w:vAlign w:val="center"/>
            <w:hideMark/>
          </w:tcPr>
          <w:p w14:paraId="76D3CF2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14:paraId="36C029F9" w14:textId="314EF7B4" w:rsidR="00C24C21" w:rsidRPr="006B2236" w:rsidRDefault="0025202B" w:rsidP="00ED1496">
            <w:pPr>
              <w:jc w:val="center"/>
              <w:rPr>
                <w:rFonts w:ascii="Times New Roman" w:hAnsi="Times New Roman" w:cs="Times New Roman"/>
                <w:b/>
                <w:bCs/>
              </w:rPr>
            </w:pPr>
            <w:r>
              <w:rPr>
                <w:rFonts w:ascii="Times New Roman" w:hAnsi="Times New Roman" w:cs="Times New Roman"/>
                <w:b/>
                <w:bCs/>
                <w:color w:val="FF0000"/>
              </w:rPr>
              <w:t>S</w:t>
            </w:r>
            <w:r w:rsidR="00C95AD1" w:rsidRPr="00FF039F">
              <w:rPr>
                <w:rFonts w:ascii="Times New Roman" w:hAnsi="Times New Roman" w:cs="Times New Roman"/>
                <w:b/>
                <w:bCs/>
                <w:color w:val="FF0000"/>
              </w:rPr>
              <w:t>eedling vigour index I</w:t>
            </w:r>
            <w:r w:rsidR="00C95AD1">
              <w:rPr>
                <w:rFonts w:ascii="Times New Roman" w:hAnsi="Times New Roman" w:cs="Times New Roman"/>
                <w:b/>
                <w:bCs/>
                <w:color w:val="FF0000"/>
              </w:rPr>
              <w:t>I</w:t>
            </w:r>
            <w:r w:rsidR="00C95AD1" w:rsidRPr="00FF039F">
              <w:rPr>
                <w:rFonts w:ascii="Times New Roman" w:hAnsi="Times New Roman" w:cs="Times New Roman"/>
                <w:b/>
                <w:bCs/>
                <w:color w:val="FF0000"/>
              </w:rPr>
              <w:t xml:space="preserve"> (</w:t>
            </w:r>
            <w:r w:rsidR="00C95AD1">
              <w:rPr>
                <w:rFonts w:ascii="Times New Roman" w:hAnsi="Times New Roman" w:cs="Times New Roman"/>
                <w:b/>
                <w:bCs/>
                <w:color w:val="FF0000"/>
              </w:rPr>
              <w:t>number)</w:t>
            </w:r>
          </w:p>
        </w:tc>
      </w:tr>
      <w:tr w:rsidR="00C24C21" w:rsidRPr="006B2236" w14:paraId="7212ED16" w14:textId="77777777" w:rsidTr="00ED1496">
        <w:trPr>
          <w:trHeight w:val="290"/>
        </w:trPr>
        <w:tc>
          <w:tcPr>
            <w:tcW w:w="565" w:type="pct"/>
            <w:noWrap/>
            <w:vAlign w:val="center"/>
            <w:hideMark/>
          </w:tcPr>
          <w:p w14:paraId="5E2EC54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14:paraId="4352040A" w14:textId="5CE0EF1E"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502" w:type="pct"/>
            <w:gridSpan w:val="4"/>
            <w:noWrap/>
            <w:vAlign w:val="center"/>
            <w:hideMark/>
          </w:tcPr>
          <w:p w14:paraId="3C71BAA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4AFF6A6A" w14:textId="77777777" w:rsidTr="00ED1496">
        <w:trPr>
          <w:trHeight w:val="290"/>
        </w:trPr>
        <w:tc>
          <w:tcPr>
            <w:tcW w:w="565" w:type="pct"/>
            <w:noWrap/>
            <w:vAlign w:val="center"/>
            <w:hideMark/>
          </w:tcPr>
          <w:p w14:paraId="5B1E635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14:paraId="37D5243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14:paraId="06DB539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14:paraId="2723444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14:paraId="0EFFA2B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14:paraId="0011826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14:paraId="3AC34C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14:paraId="714A85B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14:paraId="52F98F6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2E43D3B1" w14:textId="77777777" w:rsidTr="00ED1496">
        <w:trPr>
          <w:trHeight w:val="290"/>
        </w:trPr>
        <w:tc>
          <w:tcPr>
            <w:tcW w:w="565" w:type="pct"/>
            <w:noWrap/>
            <w:vAlign w:val="center"/>
            <w:hideMark/>
          </w:tcPr>
          <w:p w14:paraId="43A231F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14:paraId="4064635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3.894</w:t>
            </w:r>
          </w:p>
        </w:tc>
        <w:tc>
          <w:tcPr>
            <w:tcW w:w="418" w:type="pct"/>
            <w:noWrap/>
            <w:vAlign w:val="center"/>
            <w:hideMark/>
          </w:tcPr>
          <w:p w14:paraId="6643F5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4.037</w:t>
            </w:r>
          </w:p>
        </w:tc>
        <w:tc>
          <w:tcPr>
            <w:tcW w:w="418" w:type="pct"/>
            <w:noWrap/>
            <w:vAlign w:val="center"/>
            <w:hideMark/>
          </w:tcPr>
          <w:p w14:paraId="583949E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4.126</w:t>
            </w:r>
          </w:p>
        </w:tc>
        <w:tc>
          <w:tcPr>
            <w:tcW w:w="680" w:type="pct"/>
            <w:noWrap/>
            <w:vAlign w:val="center"/>
            <w:hideMark/>
          </w:tcPr>
          <w:p w14:paraId="28D4347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4.019</w:t>
            </w:r>
          </w:p>
        </w:tc>
        <w:tc>
          <w:tcPr>
            <w:tcW w:w="608" w:type="pct"/>
            <w:noWrap/>
            <w:vAlign w:val="center"/>
            <w:hideMark/>
          </w:tcPr>
          <w:p w14:paraId="6FEDE9D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3.912</w:t>
            </w:r>
          </w:p>
        </w:tc>
        <w:tc>
          <w:tcPr>
            <w:tcW w:w="608" w:type="pct"/>
            <w:noWrap/>
            <w:vAlign w:val="center"/>
            <w:hideMark/>
          </w:tcPr>
          <w:p w14:paraId="1530957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4.115</w:t>
            </w:r>
          </w:p>
        </w:tc>
        <w:tc>
          <w:tcPr>
            <w:tcW w:w="608" w:type="pct"/>
            <w:noWrap/>
            <w:vAlign w:val="center"/>
            <w:hideMark/>
          </w:tcPr>
          <w:p w14:paraId="03E24D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4.153</w:t>
            </w:r>
          </w:p>
        </w:tc>
        <w:tc>
          <w:tcPr>
            <w:tcW w:w="680" w:type="pct"/>
            <w:noWrap/>
            <w:vAlign w:val="center"/>
            <w:hideMark/>
          </w:tcPr>
          <w:p w14:paraId="1BBFF5C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w:t>
            </w:r>
          </w:p>
        </w:tc>
      </w:tr>
      <w:tr w:rsidR="00C24C21" w:rsidRPr="006B2236" w14:paraId="0C5808A0" w14:textId="77777777" w:rsidTr="00ED1496">
        <w:trPr>
          <w:trHeight w:val="290"/>
        </w:trPr>
        <w:tc>
          <w:tcPr>
            <w:tcW w:w="565" w:type="pct"/>
            <w:noWrap/>
            <w:vAlign w:val="center"/>
            <w:hideMark/>
          </w:tcPr>
          <w:p w14:paraId="7B1CFA5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14:paraId="21BC37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3.868</w:t>
            </w:r>
          </w:p>
        </w:tc>
        <w:tc>
          <w:tcPr>
            <w:tcW w:w="418" w:type="pct"/>
            <w:noWrap/>
            <w:vAlign w:val="center"/>
            <w:hideMark/>
          </w:tcPr>
          <w:p w14:paraId="4CB800E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4.024</w:t>
            </w:r>
          </w:p>
        </w:tc>
        <w:tc>
          <w:tcPr>
            <w:tcW w:w="418" w:type="pct"/>
            <w:noWrap/>
            <w:vAlign w:val="center"/>
            <w:hideMark/>
          </w:tcPr>
          <w:p w14:paraId="4A07CC8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4.109</w:t>
            </w:r>
          </w:p>
        </w:tc>
        <w:tc>
          <w:tcPr>
            <w:tcW w:w="680" w:type="pct"/>
            <w:noWrap/>
            <w:vAlign w:val="center"/>
            <w:hideMark/>
          </w:tcPr>
          <w:p w14:paraId="283D2CE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4.000333</w:t>
            </w:r>
          </w:p>
        </w:tc>
        <w:tc>
          <w:tcPr>
            <w:tcW w:w="608" w:type="pct"/>
            <w:noWrap/>
            <w:vAlign w:val="center"/>
            <w:hideMark/>
          </w:tcPr>
          <w:p w14:paraId="4DEFA0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w:t>
            </w:r>
          </w:p>
        </w:tc>
        <w:tc>
          <w:tcPr>
            <w:tcW w:w="608" w:type="pct"/>
            <w:noWrap/>
            <w:vAlign w:val="center"/>
            <w:hideMark/>
          </w:tcPr>
          <w:p w14:paraId="7CEE77B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4.238</w:t>
            </w:r>
          </w:p>
        </w:tc>
        <w:tc>
          <w:tcPr>
            <w:tcW w:w="608" w:type="pct"/>
            <w:noWrap/>
            <w:vAlign w:val="center"/>
            <w:hideMark/>
          </w:tcPr>
          <w:p w14:paraId="6373A0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4.129</w:t>
            </w:r>
          </w:p>
        </w:tc>
        <w:tc>
          <w:tcPr>
            <w:tcW w:w="680" w:type="pct"/>
            <w:noWrap/>
            <w:vAlign w:val="center"/>
            <w:hideMark/>
          </w:tcPr>
          <w:p w14:paraId="65DDE2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4.142333</w:t>
            </w:r>
          </w:p>
        </w:tc>
      </w:tr>
      <w:tr w:rsidR="00C24C21" w:rsidRPr="006B2236" w14:paraId="6A326ADF" w14:textId="77777777" w:rsidTr="00ED1496">
        <w:trPr>
          <w:trHeight w:val="290"/>
        </w:trPr>
        <w:tc>
          <w:tcPr>
            <w:tcW w:w="565" w:type="pct"/>
            <w:noWrap/>
            <w:vAlign w:val="center"/>
            <w:hideMark/>
          </w:tcPr>
          <w:p w14:paraId="284FAA2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14:paraId="133EA32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3.806</w:t>
            </w:r>
          </w:p>
        </w:tc>
        <w:tc>
          <w:tcPr>
            <w:tcW w:w="418" w:type="pct"/>
            <w:noWrap/>
            <w:vAlign w:val="center"/>
            <w:hideMark/>
          </w:tcPr>
          <w:p w14:paraId="65070AD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3.895</w:t>
            </w:r>
          </w:p>
        </w:tc>
        <w:tc>
          <w:tcPr>
            <w:tcW w:w="418" w:type="pct"/>
            <w:noWrap/>
            <w:vAlign w:val="center"/>
            <w:hideMark/>
          </w:tcPr>
          <w:p w14:paraId="5A374F2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3.986</w:t>
            </w:r>
          </w:p>
        </w:tc>
        <w:tc>
          <w:tcPr>
            <w:tcW w:w="680" w:type="pct"/>
            <w:noWrap/>
            <w:vAlign w:val="center"/>
            <w:hideMark/>
          </w:tcPr>
          <w:p w14:paraId="16E4EA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3.895667</w:t>
            </w:r>
          </w:p>
        </w:tc>
        <w:tc>
          <w:tcPr>
            <w:tcW w:w="608" w:type="pct"/>
            <w:noWrap/>
            <w:vAlign w:val="center"/>
            <w:hideMark/>
          </w:tcPr>
          <w:p w14:paraId="670628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3.858</w:t>
            </w:r>
          </w:p>
        </w:tc>
        <w:tc>
          <w:tcPr>
            <w:tcW w:w="608" w:type="pct"/>
            <w:noWrap/>
            <w:vAlign w:val="center"/>
            <w:hideMark/>
          </w:tcPr>
          <w:p w14:paraId="725D6E9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3.761</w:t>
            </w:r>
          </w:p>
        </w:tc>
        <w:tc>
          <w:tcPr>
            <w:tcW w:w="608" w:type="pct"/>
            <w:noWrap/>
            <w:vAlign w:val="center"/>
            <w:hideMark/>
          </w:tcPr>
          <w:p w14:paraId="05690D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3.899</w:t>
            </w:r>
          </w:p>
        </w:tc>
        <w:tc>
          <w:tcPr>
            <w:tcW w:w="680" w:type="pct"/>
            <w:noWrap/>
            <w:vAlign w:val="center"/>
            <w:hideMark/>
          </w:tcPr>
          <w:p w14:paraId="2A49BF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3.839333</w:t>
            </w:r>
          </w:p>
        </w:tc>
      </w:tr>
      <w:tr w:rsidR="00C24C21" w:rsidRPr="006B2236" w14:paraId="39C3D3C7" w14:textId="77777777" w:rsidTr="00ED1496">
        <w:trPr>
          <w:trHeight w:val="290"/>
        </w:trPr>
        <w:tc>
          <w:tcPr>
            <w:tcW w:w="565" w:type="pct"/>
            <w:noWrap/>
            <w:vAlign w:val="center"/>
            <w:hideMark/>
          </w:tcPr>
          <w:p w14:paraId="2B3AEC7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18" w:type="pct"/>
            <w:noWrap/>
            <w:vAlign w:val="center"/>
            <w:hideMark/>
          </w:tcPr>
          <w:p w14:paraId="0E8E69F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0883452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14:paraId="2F00B3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48F8AFE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078157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08" w:type="pct"/>
            <w:noWrap/>
            <w:vAlign w:val="center"/>
            <w:hideMark/>
          </w:tcPr>
          <w:p w14:paraId="0814611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0.362</w:t>
            </w:r>
          </w:p>
        </w:tc>
        <w:tc>
          <w:tcPr>
            <w:tcW w:w="608" w:type="pct"/>
            <w:noWrap/>
            <w:vAlign w:val="center"/>
            <w:hideMark/>
          </w:tcPr>
          <w:p w14:paraId="10DCDAB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14:paraId="03BE620A" w14:textId="77777777" w:rsidR="00C24C21" w:rsidRPr="006B2236" w:rsidRDefault="00C24C21" w:rsidP="00ED1496">
            <w:pPr>
              <w:jc w:val="center"/>
              <w:rPr>
                <w:rFonts w:ascii="Times New Roman" w:hAnsi="Times New Roman" w:cs="Times New Roman"/>
              </w:rPr>
            </w:pPr>
          </w:p>
        </w:tc>
      </w:tr>
      <w:tr w:rsidR="00C24C21" w:rsidRPr="006B2236" w14:paraId="571DF0DE" w14:textId="77777777" w:rsidTr="00ED1496">
        <w:trPr>
          <w:trHeight w:val="290"/>
        </w:trPr>
        <w:tc>
          <w:tcPr>
            <w:tcW w:w="565" w:type="pct"/>
            <w:noWrap/>
            <w:vAlign w:val="center"/>
            <w:hideMark/>
          </w:tcPr>
          <w:p w14:paraId="28A051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14:paraId="295D14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0.05</w:t>
            </w:r>
          </w:p>
        </w:tc>
        <w:tc>
          <w:tcPr>
            <w:tcW w:w="418" w:type="pct"/>
            <w:noWrap/>
            <w:vAlign w:val="center"/>
            <w:hideMark/>
          </w:tcPr>
          <w:p w14:paraId="72D9FF3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0.052</w:t>
            </w:r>
          </w:p>
        </w:tc>
        <w:tc>
          <w:tcPr>
            <w:tcW w:w="418" w:type="pct"/>
            <w:noWrap/>
            <w:vAlign w:val="center"/>
            <w:hideMark/>
          </w:tcPr>
          <w:p w14:paraId="301FE6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0.123</w:t>
            </w:r>
          </w:p>
        </w:tc>
        <w:tc>
          <w:tcPr>
            <w:tcW w:w="680" w:type="pct"/>
            <w:noWrap/>
            <w:vAlign w:val="center"/>
            <w:hideMark/>
          </w:tcPr>
          <w:p w14:paraId="52D6AA9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105B9DB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0.112</w:t>
            </w:r>
          </w:p>
        </w:tc>
        <w:tc>
          <w:tcPr>
            <w:tcW w:w="608" w:type="pct"/>
            <w:noWrap/>
            <w:vAlign w:val="center"/>
            <w:hideMark/>
          </w:tcPr>
          <w:p w14:paraId="25BEC2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0.09</w:t>
            </w:r>
          </w:p>
        </w:tc>
        <w:tc>
          <w:tcPr>
            <w:tcW w:w="608" w:type="pct"/>
            <w:noWrap/>
            <w:vAlign w:val="center"/>
            <w:hideMark/>
          </w:tcPr>
          <w:p w14:paraId="2246470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680" w:type="pct"/>
            <w:noWrap/>
            <w:vAlign w:val="center"/>
            <w:hideMark/>
          </w:tcPr>
          <w:p w14:paraId="7D2031A8" w14:textId="77777777" w:rsidR="00C24C21" w:rsidRPr="006B2236" w:rsidRDefault="00C24C21" w:rsidP="00ED1496">
            <w:pPr>
              <w:jc w:val="center"/>
              <w:rPr>
                <w:rFonts w:ascii="Times New Roman" w:hAnsi="Times New Roman" w:cs="Times New Roman"/>
              </w:rPr>
            </w:pPr>
          </w:p>
        </w:tc>
      </w:tr>
      <w:tr w:rsidR="00C24C21" w:rsidRPr="006B2236" w14:paraId="27BB04B5" w14:textId="77777777" w:rsidTr="00ED1496">
        <w:trPr>
          <w:trHeight w:val="290"/>
        </w:trPr>
        <w:tc>
          <w:tcPr>
            <w:tcW w:w="565" w:type="pct"/>
            <w:noWrap/>
            <w:vAlign w:val="center"/>
            <w:hideMark/>
          </w:tcPr>
          <w:p w14:paraId="32AE51C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14:paraId="64845D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w:t>
            </w:r>
          </w:p>
        </w:tc>
        <w:tc>
          <w:tcPr>
            <w:tcW w:w="418" w:type="pct"/>
            <w:noWrap/>
            <w:vAlign w:val="center"/>
            <w:hideMark/>
          </w:tcPr>
          <w:p w14:paraId="44FFA9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0.074</w:t>
            </w:r>
          </w:p>
        </w:tc>
        <w:tc>
          <w:tcPr>
            <w:tcW w:w="418" w:type="pct"/>
            <w:noWrap/>
            <w:vAlign w:val="center"/>
            <w:hideMark/>
          </w:tcPr>
          <w:p w14:paraId="1F0B34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0.174</w:t>
            </w:r>
          </w:p>
        </w:tc>
        <w:tc>
          <w:tcPr>
            <w:tcW w:w="680" w:type="pct"/>
            <w:noWrap/>
            <w:vAlign w:val="center"/>
            <w:hideMark/>
          </w:tcPr>
          <w:p w14:paraId="0BFBB1FD"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51E7EA9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0.159</w:t>
            </w:r>
          </w:p>
        </w:tc>
        <w:tc>
          <w:tcPr>
            <w:tcW w:w="608" w:type="pct"/>
            <w:noWrap/>
            <w:vAlign w:val="center"/>
            <w:hideMark/>
          </w:tcPr>
          <w:p w14:paraId="4920494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0.127</w:t>
            </w:r>
          </w:p>
        </w:tc>
        <w:tc>
          <w:tcPr>
            <w:tcW w:w="608" w:type="pct"/>
            <w:noWrap/>
            <w:vAlign w:val="center"/>
            <w:hideMark/>
          </w:tcPr>
          <w:p w14:paraId="76A6E94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680" w:type="pct"/>
            <w:noWrap/>
            <w:vAlign w:val="center"/>
            <w:hideMark/>
          </w:tcPr>
          <w:p w14:paraId="7C501824" w14:textId="77777777" w:rsidR="00C24C21" w:rsidRPr="006B2236" w:rsidRDefault="00C24C21" w:rsidP="00ED1496">
            <w:pPr>
              <w:jc w:val="center"/>
              <w:rPr>
                <w:rFonts w:ascii="Times New Roman" w:hAnsi="Times New Roman" w:cs="Times New Roman"/>
              </w:rPr>
            </w:pPr>
          </w:p>
        </w:tc>
      </w:tr>
      <w:tr w:rsidR="00C24C21" w:rsidRPr="006B2236" w14:paraId="64F6F761" w14:textId="77777777" w:rsidTr="00ED1496">
        <w:trPr>
          <w:trHeight w:val="290"/>
        </w:trPr>
        <w:tc>
          <w:tcPr>
            <w:tcW w:w="565" w:type="pct"/>
            <w:noWrap/>
            <w:vAlign w:val="center"/>
            <w:hideMark/>
          </w:tcPr>
          <w:p w14:paraId="4CB04F5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14:paraId="22DFE6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2.231</w:t>
            </w:r>
          </w:p>
        </w:tc>
        <w:tc>
          <w:tcPr>
            <w:tcW w:w="418" w:type="pct"/>
            <w:noWrap/>
            <w:vAlign w:val="center"/>
            <w:hideMark/>
          </w:tcPr>
          <w:p w14:paraId="028CB56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2.266</w:t>
            </w:r>
          </w:p>
        </w:tc>
        <w:tc>
          <w:tcPr>
            <w:tcW w:w="418" w:type="pct"/>
            <w:noWrap/>
            <w:vAlign w:val="center"/>
            <w:hideMark/>
          </w:tcPr>
          <w:p w14:paraId="6B178DA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5.231</w:t>
            </w:r>
          </w:p>
        </w:tc>
        <w:tc>
          <w:tcPr>
            <w:tcW w:w="680" w:type="pct"/>
            <w:noWrap/>
            <w:vAlign w:val="center"/>
            <w:hideMark/>
          </w:tcPr>
          <w:p w14:paraId="01A20EB9" w14:textId="77777777" w:rsidR="00C24C21" w:rsidRPr="006B2236" w:rsidRDefault="00C24C21" w:rsidP="00ED1496">
            <w:pPr>
              <w:jc w:val="center"/>
              <w:rPr>
                <w:rFonts w:ascii="Times New Roman" w:hAnsi="Times New Roman" w:cs="Times New Roman"/>
              </w:rPr>
            </w:pPr>
          </w:p>
        </w:tc>
        <w:tc>
          <w:tcPr>
            <w:tcW w:w="608" w:type="pct"/>
            <w:noWrap/>
            <w:vAlign w:val="center"/>
            <w:hideMark/>
          </w:tcPr>
          <w:p w14:paraId="411B8B8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4.938</w:t>
            </w:r>
          </w:p>
        </w:tc>
        <w:tc>
          <w:tcPr>
            <w:tcW w:w="608" w:type="pct"/>
            <w:noWrap/>
            <w:vAlign w:val="center"/>
            <w:hideMark/>
          </w:tcPr>
          <w:p w14:paraId="58C475F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3.847</w:t>
            </w:r>
          </w:p>
        </w:tc>
        <w:tc>
          <w:tcPr>
            <w:tcW w:w="608" w:type="pct"/>
            <w:noWrap/>
            <w:vAlign w:val="center"/>
            <w:hideMark/>
          </w:tcPr>
          <w:p w14:paraId="03EF35D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3.551</w:t>
            </w:r>
          </w:p>
        </w:tc>
        <w:tc>
          <w:tcPr>
            <w:tcW w:w="680" w:type="pct"/>
            <w:noWrap/>
            <w:vAlign w:val="center"/>
            <w:hideMark/>
          </w:tcPr>
          <w:p w14:paraId="0AF14529" w14:textId="77777777" w:rsidR="00C24C21" w:rsidRPr="006B2236" w:rsidRDefault="00C24C21" w:rsidP="00ED1496">
            <w:pPr>
              <w:jc w:val="center"/>
              <w:rPr>
                <w:rFonts w:ascii="Times New Roman" w:hAnsi="Times New Roman" w:cs="Times New Roman"/>
              </w:rPr>
            </w:pPr>
          </w:p>
        </w:tc>
      </w:tr>
    </w:tbl>
    <w:p w14:paraId="717D3AFF" w14:textId="77777777" w:rsidR="00C24C21" w:rsidRPr="006B2236" w:rsidRDefault="00C24C21" w:rsidP="00C24C21">
      <w:pPr>
        <w:rPr>
          <w:rFonts w:ascii="Times New Roman" w:eastAsia="Times New Roman" w:hAnsi="Times New Roman" w:cs="Times New Roman"/>
          <w:b/>
          <w:bCs/>
          <w:kern w:val="0"/>
          <w:lang w:bidi="hi-IN"/>
        </w:rPr>
      </w:pPr>
    </w:p>
    <w:p w14:paraId="6C4D4504" w14:textId="44EB6156"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3.3.9</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S</w:t>
      </w:r>
      <w:r w:rsidR="00C24C21" w:rsidRPr="006B2236">
        <w:rPr>
          <w:rFonts w:ascii="Times New Roman" w:hAnsi="Times New Roman" w:cs="Times New Roman"/>
          <w:b/>
          <w:bCs/>
        </w:rPr>
        <w:t>eed size (seed length and width in mm)</w:t>
      </w:r>
    </w:p>
    <w:p w14:paraId="6B5D985F" w14:textId="62A921B4"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B6783D">
        <w:rPr>
          <w:rFonts w:ascii="Times New Roman" w:hAnsi="Times New Roman" w:cs="Times New Roman"/>
        </w:rPr>
        <w:t>28</w:t>
      </w:r>
      <w:r w:rsidRPr="006B2236">
        <w:rPr>
          <w:rFonts w:ascii="Times New Roman" w:hAnsi="Times New Roman" w:cs="Times New Roman"/>
        </w:rPr>
        <w:t>.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fruit load allows better resource allocation to individual seeds, supporting slightly greater seed development, whereas higher fruit load may induce mild competition among developing seeds, reducing their size.</w:t>
      </w:r>
    </w:p>
    <w:p w14:paraId="00AB6056" w14:textId="076DEE9B"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 length (in mm)</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C24C21" w:rsidRPr="006B2236" w14:paraId="00BBB961" w14:textId="77777777" w:rsidTr="007E38A2">
        <w:trPr>
          <w:trHeight w:val="290"/>
        </w:trPr>
        <w:tc>
          <w:tcPr>
            <w:tcW w:w="646" w:type="pct"/>
            <w:noWrap/>
            <w:vAlign w:val="center"/>
            <w:hideMark/>
          </w:tcPr>
          <w:p w14:paraId="499B856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6E59A92B" w14:textId="5BF4073C"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Seed length</w:t>
            </w:r>
            <w:r>
              <w:rPr>
                <w:rFonts w:ascii="Times New Roman" w:hAnsi="Times New Roman" w:cs="Times New Roman"/>
                <w:b/>
                <w:bCs/>
                <w:color w:val="FF0000"/>
              </w:rPr>
              <w:t xml:space="preserve"> (mm)</w:t>
            </w:r>
          </w:p>
        </w:tc>
      </w:tr>
      <w:tr w:rsidR="00C24C21" w:rsidRPr="006B2236" w14:paraId="34636290" w14:textId="77777777" w:rsidTr="007E38A2">
        <w:trPr>
          <w:trHeight w:val="290"/>
        </w:trPr>
        <w:tc>
          <w:tcPr>
            <w:tcW w:w="646" w:type="pct"/>
            <w:noWrap/>
            <w:vAlign w:val="center"/>
            <w:hideMark/>
          </w:tcPr>
          <w:p w14:paraId="3CC3814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33443041" w14:textId="53F0682C"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59FC054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568CCCEA" w14:textId="77777777" w:rsidTr="007E38A2">
        <w:trPr>
          <w:trHeight w:val="290"/>
        </w:trPr>
        <w:tc>
          <w:tcPr>
            <w:tcW w:w="646" w:type="pct"/>
            <w:noWrap/>
            <w:vAlign w:val="center"/>
            <w:hideMark/>
          </w:tcPr>
          <w:p w14:paraId="63C90C1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32E2EAF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465DAAB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126A77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19683E1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4F22FF2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0CA34C3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6FB0AE8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3" w:type="pct"/>
            <w:noWrap/>
            <w:vAlign w:val="center"/>
            <w:hideMark/>
          </w:tcPr>
          <w:p w14:paraId="6824603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4478C06F" w14:textId="77777777" w:rsidTr="007E38A2">
        <w:trPr>
          <w:trHeight w:val="290"/>
        </w:trPr>
        <w:tc>
          <w:tcPr>
            <w:tcW w:w="646" w:type="pct"/>
            <w:noWrap/>
            <w:vAlign w:val="center"/>
            <w:hideMark/>
          </w:tcPr>
          <w:p w14:paraId="729E152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359E8BC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11.083</w:t>
            </w:r>
          </w:p>
        </w:tc>
        <w:tc>
          <w:tcPr>
            <w:tcW w:w="467" w:type="pct"/>
            <w:noWrap/>
            <w:vAlign w:val="center"/>
            <w:hideMark/>
          </w:tcPr>
          <w:p w14:paraId="1E66237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11.713</w:t>
            </w:r>
          </w:p>
        </w:tc>
        <w:tc>
          <w:tcPr>
            <w:tcW w:w="467" w:type="pct"/>
            <w:noWrap/>
            <w:vAlign w:val="center"/>
            <w:hideMark/>
          </w:tcPr>
          <w:p w14:paraId="4F6A9C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11.103</w:t>
            </w:r>
          </w:p>
        </w:tc>
        <w:tc>
          <w:tcPr>
            <w:tcW w:w="632" w:type="pct"/>
            <w:noWrap/>
            <w:vAlign w:val="center"/>
            <w:hideMark/>
          </w:tcPr>
          <w:p w14:paraId="48004E3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11.29967</w:t>
            </w:r>
          </w:p>
        </w:tc>
        <w:tc>
          <w:tcPr>
            <w:tcW w:w="563" w:type="pct"/>
            <w:noWrap/>
            <w:vAlign w:val="center"/>
            <w:hideMark/>
          </w:tcPr>
          <w:p w14:paraId="4EC5E3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w:t>
            </w:r>
          </w:p>
        </w:tc>
        <w:tc>
          <w:tcPr>
            <w:tcW w:w="563" w:type="pct"/>
            <w:noWrap/>
            <w:vAlign w:val="center"/>
            <w:hideMark/>
          </w:tcPr>
          <w:p w14:paraId="18AB384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11.147</w:t>
            </w:r>
          </w:p>
        </w:tc>
        <w:tc>
          <w:tcPr>
            <w:tcW w:w="563" w:type="pct"/>
            <w:noWrap/>
            <w:vAlign w:val="center"/>
            <w:hideMark/>
          </w:tcPr>
          <w:p w14:paraId="7B9BFB6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12.103</w:t>
            </w:r>
          </w:p>
        </w:tc>
        <w:tc>
          <w:tcPr>
            <w:tcW w:w="633" w:type="pct"/>
            <w:noWrap/>
            <w:vAlign w:val="center"/>
            <w:hideMark/>
          </w:tcPr>
          <w:p w14:paraId="2A095E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11.45</w:t>
            </w:r>
          </w:p>
        </w:tc>
      </w:tr>
      <w:tr w:rsidR="00C24C21" w:rsidRPr="006B2236" w14:paraId="235072C0" w14:textId="77777777" w:rsidTr="007E38A2">
        <w:trPr>
          <w:trHeight w:val="290"/>
        </w:trPr>
        <w:tc>
          <w:tcPr>
            <w:tcW w:w="646" w:type="pct"/>
            <w:noWrap/>
            <w:vAlign w:val="center"/>
            <w:hideMark/>
          </w:tcPr>
          <w:p w14:paraId="677B42A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7EB9FD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11.017</w:t>
            </w:r>
          </w:p>
        </w:tc>
        <w:tc>
          <w:tcPr>
            <w:tcW w:w="467" w:type="pct"/>
            <w:noWrap/>
            <w:vAlign w:val="center"/>
            <w:hideMark/>
          </w:tcPr>
          <w:p w14:paraId="4045C85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11.983</w:t>
            </w:r>
          </w:p>
        </w:tc>
        <w:tc>
          <w:tcPr>
            <w:tcW w:w="467" w:type="pct"/>
            <w:noWrap/>
            <w:vAlign w:val="center"/>
            <w:hideMark/>
          </w:tcPr>
          <w:p w14:paraId="50237A0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10.81</w:t>
            </w:r>
          </w:p>
        </w:tc>
        <w:tc>
          <w:tcPr>
            <w:tcW w:w="632" w:type="pct"/>
            <w:noWrap/>
            <w:vAlign w:val="center"/>
            <w:hideMark/>
          </w:tcPr>
          <w:p w14:paraId="7C0E841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11.27</w:t>
            </w:r>
          </w:p>
        </w:tc>
        <w:tc>
          <w:tcPr>
            <w:tcW w:w="563" w:type="pct"/>
            <w:noWrap/>
            <w:vAlign w:val="center"/>
            <w:hideMark/>
          </w:tcPr>
          <w:p w14:paraId="53EE3CB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11.187</w:t>
            </w:r>
          </w:p>
        </w:tc>
        <w:tc>
          <w:tcPr>
            <w:tcW w:w="563" w:type="pct"/>
            <w:noWrap/>
            <w:vAlign w:val="center"/>
            <w:hideMark/>
          </w:tcPr>
          <w:p w14:paraId="759D55D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11.207</w:t>
            </w:r>
          </w:p>
        </w:tc>
        <w:tc>
          <w:tcPr>
            <w:tcW w:w="563" w:type="pct"/>
            <w:noWrap/>
            <w:vAlign w:val="center"/>
            <w:hideMark/>
          </w:tcPr>
          <w:p w14:paraId="2FF3B70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11.897</w:t>
            </w:r>
          </w:p>
        </w:tc>
        <w:tc>
          <w:tcPr>
            <w:tcW w:w="633" w:type="pct"/>
            <w:noWrap/>
            <w:vAlign w:val="center"/>
            <w:hideMark/>
          </w:tcPr>
          <w:p w14:paraId="33C18D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11.43033</w:t>
            </w:r>
          </w:p>
        </w:tc>
      </w:tr>
      <w:tr w:rsidR="00C24C21" w:rsidRPr="006B2236" w14:paraId="5A2F4D8A" w14:textId="77777777" w:rsidTr="007E38A2">
        <w:trPr>
          <w:trHeight w:val="290"/>
        </w:trPr>
        <w:tc>
          <w:tcPr>
            <w:tcW w:w="646" w:type="pct"/>
            <w:noWrap/>
            <w:vAlign w:val="center"/>
            <w:hideMark/>
          </w:tcPr>
          <w:p w14:paraId="604EECF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4EE5A8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10.523</w:t>
            </w:r>
          </w:p>
        </w:tc>
        <w:tc>
          <w:tcPr>
            <w:tcW w:w="467" w:type="pct"/>
            <w:noWrap/>
            <w:vAlign w:val="center"/>
            <w:hideMark/>
          </w:tcPr>
          <w:p w14:paraId="5B8E8D3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10.847</w:t>
            </w:r>
          </w:p>
        </w:tc>
        <w:tc>
          <w:tcPr>
            <w:tcW w:w="467" w:type="pct"/>
            <w:noWrap/>
            <w:vAlign w:val="center"/>
            <w:hideMark/>
          </w:tcPr>
          <w:p w14:paraId="06CBB61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11.54</w:t>
            </w:r>
          </w:p>
        </w:tc>
        <w:tc>
          <w:tcPr>
            <w:tcW w:w="632" w:type="pct"/>
            <w:noWrap/>
            <w:vAlign w:val="center"/>
            <w:hideMark/>
          </w:tcPr>
          <w:p w14:paraId="5015850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10.97</w:t>
            </w:r>
          </w:p>
        </w:tc>
        <w:tc>
          <w:tcPr>
            <w:tcW w:w="563" w:type="pct"/>
            <w:noWrap/>
            <w:vAlign w:val="center"/>
            <w:hideMark/>
          </w:tcPr>
          <w:p w14:paraId="649CE3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10.973</w:t>
            </w:r>
          </w:p>
        </w:tc>
        <w:tc>
          <w:tcPr>
            <w:tcW w:w="563" w:type="pct"/>
            <w:noWrap/>
            <w:vAlign w:val="center"/>
            <w:hideMark/>
          </w:tcPr>
          <w:p w14:paraId="71D1ECF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11.4</w:t>
            </w:r>
          </w:p>
        </w:tc>
        <w:tc>
          <w:tcPr>
            <w:tcW w:w="563" w:type="pct"/>
            <w:noWrap/>
            <w:vAlign w:val="center"/>
            <w:hideMark/>
          </w:tcPr>
          <w:p w14:paraId="1D7D872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10.927</w:t>
            </w:r>
          </w:p>
        </w:tc>
        <w:tc>
          <w:tcPr>
            <w:tcW w:w="633" w:type="pct"/>
            <w:noWrap/>
            <w:vAlign w:val="center"/>
            <w:hideMark/>
          </w:tcPr>
          <w:p w14:paraId="73B74D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11.1</w:t>
            </w:r>
          </w:p>
        </w:tc>
      </w:tr>
      <w:tr w:rsidR="00C24C21" w:rsidRPr="006B2236" w14:paraId="345B748E" w14:textId="77777777" w:rsidTr="007E38A2">
        <w:trPr>
          <w:trHeight w:val="290"/>
        </w:trPr>
        <w:tc>
          <w:tcPr>
            <w:tcW w:w="646" w:type="pct"/>
            <w:noWrap/>
            <w:vAlign w:val="center"/>
            <w:hideMark/>
          </w:tcPr>
          <w:p w14:paraId="63BE925A"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lastRenderedPageBreak/>
              <w:t>CD@5%</w:t>
            </w:r>
          </w:p>
        </w:tc>
        <w:tc>
          <w:tcPr>
            <w:tcW w:w="467" w:type="pct"/>
            <w:noWrap/>
            <w:vAlign w:val="center"/>
            <w:hideMark/>
          </w:tcPr>
          <w:p w14:paraId="2101842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467" w:type="pct"/>
            <w:noWrap/>
            <w:vAlign w:val="center"/>
            <w:hideMark/>
          </w:tcPr>
          <w:p w14:paraId="52369C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140BF78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2A22F697"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1A5AD9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2A63146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36124EF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0.326</w:t>
            </w:r>
          </w:p>
        </w:tc>
        <w:tc>
          <w:tcPr>
            <w:tcW w:w="633" w:type="pct"/>
            <w:noWrap/>
            <w:vAlign w:val="center"/>
            <w:hideMark/>
          </w:tcPr>
          <w:p w14:paraId="776D3A1D" w14:textId="77777777" w:rsidR="00C24C21" w:rsidRPr="006B2236" w:rsidRDefault="00C24C21" w:rsidP="00ED1496">
            <w:pPr>
              <w:jc w:val="center"/>
              <w:rPr>
                <w:rFonts w:ascii="Times New Roman" w:hAnsi="Times New Roman" w:cs="Times New Roman"/>
              </w:rPr>
            </w:pPr>
          </w:p>
        </w:tc>
      </w:tr>
      <w:tr w:rsidR="00C24C21" w:rsidRPr="006B2236" w14:paraId="754A757A" w14:textId="77777777" w:rsidTr="007E38A2">
        <w:trPr>
          <w:trHeight w:val="290"/>
        </w:trPr>
        <w:tc>
          <w:tcPr>
            <w:tcW w:w="646" w:type="pct"/>
            <w:noWrap/>
            <w:vAlign w:val="center"/>
            <w:hideMark/>
          </w:tcPr>
          <w:p w14:paraId="3393358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3179D3B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0.107</w:t>
            </w:r>
          </w:p>
        </w:tc>
        <w:tc>
          <w:tcPr>
            <w:tcW w:w="467" w:type="pct"/>
            <w:noWrap/>
            <w:vAlign w:val="center"/>
            <w:hideMark/>
          </w:tcPr>
          <w:p w14:paraId="29BAD7A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0.33</w:t>
            </w:r>
          </w:p>
        </w:tc>
        <w:tc>
          <w:tcPr>
            <w:tcW w:w="467" w:type="pct"/>
            <w:noWrap/>
            <w:vAlign w:val="center"/>
            <w:hideMark/>
          </w:tcPr>
          <w:p w14:paraId="7FEF53B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0.426</w:t>
            </w:r>
          </w:p>
        </w:tc>
        <w:tc>
          <w:tcPr>
            <w:tcW w:w="632" w:type="pct"/>
            <w:noWrap/>
            <w:vAlign w:val="center"/>
            <w:hideMark/>
          </w:tcPr>
          <w:p w14:paraId="1B6C7D76"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2C15DED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0.169</w:t>
            </w:r>
          </w:p>
        </w:tc>
        <w:tc>
          <w:tcPr>
            <w:tcW w:w="563" w:type="pct"/>
            <w:noWrap/>
            <w:vAlign w:val="center"/>
            <w:hideMark/>
          </w:tcPr>
          <w:p w14:paraId="5E121F0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0.217</w:t>
            </w:r>
          </w:p>
        </w:tc>
        <w:tc>
          <w:tcPr>
            <w:tcW w:w="563" w:type="pct"/>
            <w:noWrap/>
            <w:vAlign w:val="center"/>
            <w:hideMark/>
          </w:tcPr>
          <w:p w14:paraId="783CB88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0.081</w:t>
            </w:r>
          </w:p>
        </w:tc>
        <w:tc>
          <w:tcPr>
            <w:tcW w:w="633" w:type="pct"/>
            <w:noWrap/>
            <w:vAlign w:val="center"/>
            <w:hideMark/>
          </w:tcPr>
          <w:p w14:paraId="4C80690A" w14:textId="77777777" w:rsidR="00C24C21" w:rsidRPr="006B2236" w:rsidRDefault="00C24C21" w:rsidP="00ED1496">
            <w:pPr>
              <w:jc w:val="center"/>
              <w:rPr>
                <w:rFonts w:ascii="Times New Roman" w:hAnsi="Times New Roman" w:cs="Times New Roman"/>
              </w:rPr>
            </w:pPr>
          </w:p>
        </w:tc>
      </w:tr>
      <w:tr w:rsidR="00C24C21" w:rsidRPr="006B2236" w14:paraId="0ABEE157" w14:textId="77777777" w:rsidTr="007E38A2">
        <w:trPr>
          <w:trHeight w:val="290"/>
        </w:trPr>
        <w:tc>
          <w:tcPr>
            <w:tcW w:w="646" w:type="pct"/>
            <w:noWrap/>
            <w:vAlign w:val="center"/>
            <w:hideMark/>
          </w:tcPr>
          <w:p w14:paraId="4489C92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74F68C2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0.151</w:t>
            </w:r>
          </w:p>
        </w:tc>
        <w:tc>
          <w:tcPr>
            <w:tcW w:w="467" w:type="pct"/>
            <w:noWrap/>
            <w:vAlign w:val="center"/>
            <w:hideMark/>
          </w:tcPr>
          <w:p w14:paraId="316B636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0.466</w:t>
            </w:r>
          </w:p>
        </w:tc>
        <w:tc>
          <w:tcPr>
            <w:tcW w:w="467" w:type="pct"/>
            <w:noWrap/>
            <w:vAlign w:val="center"/>
            <w:hideMark/>
          </w:tcPr>
          <w:p w14:paraId="7FD01E2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0.603</w:t>
            </w:r>
          </w:p>
        </w:tc>
        <w:tc>
          <w:tcPr>
            <w:tcW w:w="632" w:type="pct"/>
            <w:noWrap/>
            <w:vAlign w:val="center"/>
            <w:hideMark/>
          </w:tcPr>
          <w:p w14:paraId="6E20EA65"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7FCD223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0.24</w:t>
            </w:r>
          </w:p>
        </w:tc>
        <w:tc>
          <w:tcPr>
            <w:tcW w:w="563" w:type="pct"/>
            <w:noWrap/>
            <w:vAlign w:val="center"/>
            <w:hideMark/>
          </w:tcPr>
          <w:p w14:paraId="7BA5BB9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0.306</w:t>
            </w:r>
          </w:p>
        </w:tc>
        <w:tc>
          <w:tcPr>
            <w:tcW w:w="563" w:type="pct"/>
            <w:noWrap/>
            <w:vAlign w:val="center"/>
            <w:hideMark/>
          </w:tcPr>
          <w:p w14:paraId="201A918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0.114</w:t>
            </w:r>
          </w:p>
        </w:tc>
        <w:tc>
          <w:tcPr>
            <w:tcW w:w="633" w:type="pct"/>
            <w:noWrap/>
            <w:vAlign w:val="center"/>
            <w:hideMark/>
          </w:tcPr>
          <w:p w14:paraId="364EDE9C" w14:textId="77777777" w:rsidR="00C24C21" w:rsidRPr="006B2236" w:rsidRDefault="00C24C21" w:rsidP="00ED1496">
            <w:pPr>
              <w:jc w:val="center"/>
              <w:rPr>
                <w:rFonts w:ascii="Times New Roman" w:hAnsi="Times New Roman" w:cs="Times New Roman"/>
              </w:rPr>
            </w:pPr>
          </w:p>
        </w:tc>
      </w:tr>
      <w:tr w:rsidR="00C24C21" w:rsidRPr="006B2236" w14:paraId="601A3019" w14:textId="77777777" w:rsidTr="007E38A2">
        <w:trPr>
          <w:trHeight w:val="290"/>
        </w:trPr>
        <w:tc>
          <w:tcPr>
            <w:tcW w:w="646" w:type="pct"/>
            <w:noWrap/>
            <w:vAlign w:val="center"/>
            <w:hideMark/>
          </w:tcPr>
          <w:p w14:paraId="57D771D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7F37178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1.697</w:t>
            </w:r>
          </w:p>
        </w:tc>
        <w:tc>
          <w:tcPr>
            <w:tcW w:w="467" w:type="pct"/>
            <w:noWrap/>
            <w:vAlign w:val="center"/>
            <w:hideMark/>
          </w:tcPr>
          <w:p w14:paraId="7F8E686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4.96</w:t>
            </w:r>
          </w:p>
        </w:tc>
        <w:tc>
          <w:tcPr>
            <w:tcW w:w="467" w:type="pct"/>
            <w:noWrap/>
            <w:vAlign w:val="center"/>
            <w:hideMark/>
          </w:tcPr>
          <w:p w14:paraId="15478FC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6.622</w:t>
            </w:r>
          </w:p>
        </w:tc>
        <w:tc>
          <w:tcPr>
            <w:tcW w:w="632" w:type="pct"/>
            <w:noWrap/>
            <w:vAlign w:val="center"/>
            <w:hideMark/>
          </w:tcPr>
          <w:p w14:paraId="7563C232"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0F1DF08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2.647</w:t>
            </w:r>
          </w:p>
        </w:tc>
        <w:tc>
          <w:tcPr>
            <w:tcW w:w="563" w:type="pct"/>
            <w:noWrap/>
            <w:vAlign w:val="center"/>
            <w:hideMark/>
          </w:tcPr>
          <w:p w14:paraId="0AA02D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3.335</w:t>
            </w:r>
          </w:p>
        </w:tc>
        <w:tc>
          <w:tcPr>
            <w:tcW w:w="563" w:type="pct"/>
            <w:noWrap/>
            <w:vAlign w:val="center"/>
            <w:hideMark/>
          </w:tcPr>
          <w:p w14:paraId="3E0045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1.204</w:t>
            </w:r>
          </w:p>
        </w:tc>
        <w:tc>
          <w:tcPr>
            <w:tcW w:w="633" w:type="pct"/>
            <w:noWrap/>
            <w:vAlign w:val="center"/>
            <w:hideMark/>
          </w:tcPr>
          <w:p w14:paraId="2B8673EE" w14:textId="77777777" w:rsidR="00C24C21" w:rsidRPr="006B2236" w:rsidRDefault="00C24C21" w:rsidP="00ED1496">
            <w:pPr>
              <w:jc w:val="center"/>
              <w:rPr>
                <w:rFonts w:ascii="Times New Roman" w:hAnsi="Times New Roman" w:cs="Times New Roman"/>
              </w:rPr>
            </w:pPr>
          </w:p>
        </w:tc>
      </w:tr>
    </w:tbl>
    <w:p w14:paraId="67B42996" w14:textId="35715347"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05AC5F06" w14:textId="5EADADB2"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Pr>
          <w:rFonts w:ascii="Times New Roman" w:hAnsi="Times New Roman" w:cs="Times New Roman"/>
          <w:b/>
          <w:bCs/>
        </w:rPr>
        <w:t>S</w:t>
      </w:r>
      <w:r w:rsidRPr="006B2236">
        <w:rPr>
          <w:rFonts w:ascii="Times New Roman" w:hAnsi="Times New Roman" w:cs="Times New Roman"/>
          <w:b/>
          <w:bCs/>
        </w:rPr>
        <w:t>eed width (mm)</w:t>
      </w:r>
    </w:p>
    <w:tbl>
      <w:tblPr>
        <w:tblStyle w:val="TableGrid"/>
        <w:tblW w:w="5000" w:type="pct"/>
        <w:tblLook w:val="04A0" w:firstRow="1" w:lastRow="0" w:firstColumn="1" w:lastColumn="0" w:noHBand="0" w:noVBand="1"/>
      </w:tblPr>
      <w:tblGrid>
        <w:gridCol w:w="1166"/>
        <w:gridCol w:w="777"/>
        <w:gridCol w:w="775"/>
        <w:gridCol w:w="775"/>
        <w:gridCol w:w="840"/>
        <w:gridCol w:w="1136"/>
        <w:gridCol w:w="1136"/>
        <w:gridCol w:w="1136"/>
        <w:gridCol w:w="1275"/>
      </w:tblGrid>
      <w:tr w:rsidR="00C24C21" w:rsidRPr="006B2236" w14:paraId="37555841" w14:textId="77777777" w:rsidTr="007E38A2">
        <w:trPr>
          <w:trHeight w:val="290"/>
        </w:trPr>
        <w:tc>
          <w:tcPr>
            <w:tcW w:w="646" w:type="pct"/>
            <w:noWrap/>
            <w:vAlign w:val="center"/>
            <w:hideMark/>
          </w:tcPr>
          <w:p w14:paraId="40C6228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0C26609F" w14:textId="35B453DB"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Seed width</w:t>
            </w:r>
            <w:r>
              <w:rPr>
                <w:rFonts w:ascii="Times New Roman" w:hAnsi="Times New Roman" w:cs="Times New Roman"/>
                <w:b/>
                <w:bCs/>
                <w:color w:val="FF0000"/>
              </w:rPr>
              <w:t xml:space="preserve"> </w:t>
            </w:r>
            <w:r w:rsidRPr="00FF039F">
              <w:rPr>
                <w:rFonts w:ascii="Times New Roman" w:hAnsi="Times New Roman" w:cs="Times New Roman"/>
                <w:b/>
                <w:bCs/>
                <w:color w:val="FF0000"/>
              </w:rPr>
              <w:t>(mm)</w:t>
            </w:r>
          </w:p>
        </w:tc>
      </w:tr>
      <w:tr w:rsidR="00C24C21" w:rsidRPr="006B2236" w14:paraId="3A0EE0B3" w14:textId="77777777" w:rsidTr="007E38A2">
        <w:trPr>
          <w:trHeight w:val="290"/>
        </w:trPr>
        <w:tc>
          <w:tcPr>
            <w:tcW w:w="646" w:type="pct"/>
            <w:noWrap/>
            <w:vAlign w:val="center"/>
            <w:hideMark/>
          </w:tcPr>
          <w:p w14:paraId="60277AB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1756" w:type="pct"/>
            <w:gridSpan w:val="4"/>
            <w:noWrap/>
            <w:vAlign w:val="center"/>
            <w:hideMark/>
          </w:tcPr>
          <w:p w14:paraId="659AEAA2" w14:textId="530488DF"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598" w:type="pct"/>
            <w:gridSpan w:val="4"/>
            <w:noWrap/>
            <w:vAlign w:val="center"/>
            <w:hideMark/>
          </w:tcPr>
          <w:p w14:paraId="03283F3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50B7B33" w14:textId="77777777" w:rsidTr="007E38A2">
        <w:trPr>
          <w:trHeight w:val="290"/>
        </w:trPr>
        <w:tc>
          <w:tcPr>
            <w:tcW w:w="646" w:type="pct"/>
            <w:noWrap/>
            <w:vAlign w:val="center"/>
            <w:hideMark/>
          </w:tcPr>
          <w:p w14:paraId="67CF0F3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31" w:type="pct"/>
            <w:noWrap/>
            <w:vAlign w:val="center"/>
            <w:hideMark/>
          </w:tcPr>
          <w:p w14:paraId="0D86A55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30" w:type="pct"/>
            <w:noWrap/>
            <w:vAlign w:val="center"/>
            <w:hideMark/>
          </w:tcPr>
          <w:p w14:paraId="0180D817"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30" w:type="pct"/>
            <w:noWrap/>
            <w:vAlign w:val="center"/>
            <w:hideMark/>
          </w:tcPr>
          <w:p w14:paraId="46EE9EA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466" w:type="pct"/>
            <w:noWrap/>
            <w:vAlign w:val="center"/>
            <w:hideMark/>
          </w:tcPr>
          <w:p w14:paraId="4B4964A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630" w:type="pct"/>
            <w:noWrap/>
            <w:vAlign w:val="center"/>
            <w:hideMark/>
          </w:tcPr>
          <w:p w14:paraId="59A6525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630" w:type="pct"/>
            <w:noWrap/>
            <w:vAlign w:val="center"/>
            <w:hideMark/>
          </w:tcPr>
          <w:p w14:paraId="5CB2F73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630" w:type="pct"/>
            <w:noWrap/>
            <w:vAlign w:val="center"/>
            <w:hideMark/>
          </w:tcPr>
          <w:p w14:paraId="58C266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708" w:type="pct"/>
            <w:noWrap/>
            <w:vAlign w:val="center"/>
            <w:hideMark/>
          </w:tcPr>
          <w:p w14:paraId="34F34E3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72992510" w14:textId="77777777" w:rsidTr="007E38A2">
        <w:trPr>
          <w:trHeight w:val="290"/>
        </w:trPr>
        <w:tc>
          <w:tcPr>
            <w:tcW w:w="646" w:type="pct"/>
            <w:noWrap/>
            <w:vAlign w:val="center"/>
            <w:hideMark/>
          </w:tcPr>
          <w:p w14:paraId="548245B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31" w:type="pct"/>
            <w:noWrap/>
            <w:vAlign w:val="center"/>
            <w:hideMark/>
          </w:tcPr>
          <w:p w14:paraId="24B976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4.247</w:t>
            </w:r>
          </w:p>
        </w:tc>
        <w:tc>
          <w:tcPr>
            <w:tcW w:w="430" w:type="pct"/>
            <w:noWrap/>
            <w:vAlign w:val="center"/>
            <w:hideMark/>
          </w:tcPr>
          <w:p w14:paraId="7A0F002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4.243</w:t>
            </w:r>
          </w:p>
        </w:tc>
        <w:tc>
          <w:tcPr>
            <w:tcW w:w="430" w:type="pct"/>
            <w:noWrap/>
            <w:vAlign w:val="center"/>
            <w:hideMark/>
          </w:tcPr>
          <w:p w14:paraId="2C85605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4.17</w:t>
            </w:r>
          </w:p>
        </w:tc>
        <w:tc>
          <w:tcPr>
            <w:tcW w:w="466" w:type="pct"/>
            <w:noWrap/>
            <w:vAlign w:val="center"/>
            <w:hideMark/>
          </w:tcPr>
          <w:p w14:paraId="13CD95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4.22</w:t>
            </w:r>
          </w:p>
        </w:tc>
        <w:tc>
          <w:tcPr>
            <w:tcW w:w="630" w:type="pct"/>
            <w:noWrap/>
            <w:vAlign w:val="center"/>
            <w:hideMark/>
          </w:tcPr>
          <w:p w14:paraId="50EACD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4.237</w:t>
            </w:r>
          </w:p>
        </w:tc>
        <w:tc>
          <w:tcPr>
            <w:tcW w:w="630" w:type="pct"/>
            <w:noWrap/>
            <w:vAlign w:val="center"/>
            <w:hideMark/>
          </w:tcPr>
          <w:p w14:paraId="5ADA328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4.31</w:t>
            </w:r>
          </w:p>
        </w:tc>
        <w:tc>
          <w:tcPr>
            <w:tcW w:w="630" w:type="pct"/>
            <w:noWrap/>
            <w:vAlign w:val="center"/>
            <w:hideMark/>
          </w:tcPr>
          <w:p w14:paraId="7FD0C05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4.143</w:t>
            </w:r>
          </w:p>
        </w:tc>
        <w:tc>
          <w:tcPr>
            <w:tcW w:w="708" w:type="pct"/>
            <w:noWrap/>
            <w:vAlign w:val="center"/>
            <w:hideMark/>
          </w:tcPr>
          <w:p w14:paraId="066F303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w:t>
            </w:r>
          </w:p>
        </w:tc>
      </w:tr>
      <w:tr w:rsidR="00C24C21" w:rsidRPr="006B2236" w14:paraId="54EBC4CC" w14:textId="77777777" w:rsidTr="007E38A2">
        <w:trPr>
          <w:trHeight w:val="290"/>
        </w:trPr>
        <w:tc>
          <w:tcPr>
            <w:tcW w:w="646" w:type="pct"/>
            <w:noWrap/>
            <w:vAlign w:val="center"/>
            <w:hideMark/>
          </w:tcPr>
          <w:p w14:paraId="782FBF6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31" w:type="pct"/>
            <w:noWrap/>
            <w:vAlign w:val="center"/>
            <w:hideMark/>
          </w:tcPr>
          <w:p w14:paraId="5ACF0ED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w:t>
            </w:r>
          </w:p>
        </w:tc>
        <w:tc>
          <w:tcPr>
            <w:tcW w:w="430" w:type="pct"/>
            <w:noWrap/>
            <w:vAlign w:val="center"/>
            <w:hideMark/>
          </w:tcPr>
          <w:p w14:paraId="547A078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4.113</w:t>
            </w:r>
          </w:p>
        </w:tc>
        <w:tc>
          <w:tcPr>
            <w:tcW w:w="430" w:type="pct"/>
            <w:noWrap/>
            <w:vAlign w:val="center"/>
            <w:hideMark/>
          </w:tcPr>
          <w:p w14:paraId="687FBE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4.257</w:t>
            </w:r>
          </w:p>
        </w:tc>
        <w:tc>
          <w:tcPr>
            <w:tcW w:w="466" w:type="pct"/>
            <w:noWrap/>
            <w:vAlign w:val="center"/>
            <w:hideMark/>
          </w:tcPr>
          <w:p w14:paraId="07C2DDA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4.19</w:t>
            </w:r>
          </w:p>
        </w:tc>
        <w:tc>
          <w:tcPr>
            <w:tcW w:w="630" w:type="pct"/>
            <w:noWrap/>
            <w:vAlign w:val="center"/>
            <w:hideMark/>
          </w:tcPr>
          <w:p w14:paraId="59BCF06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4.233</w:t>
            </w:r>
          </w:p>
        </w:tc>
        <w:tc>
          <w:tcPr>
            <w:tcW w:w="630" w:type="pct"/>
            <w:noWrap/>
            <w:vAlign w:val="center"/>
            <w:hideMark/>
          </w:tcPr>
          <w:p w14:paraId="405EAE5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4.113</w:t>
            </w:r>
          </w:p>
        </w:tc>
        <w:tc>
          <w:tcPr>
            <w:tcW w:w="630" w:type="pct"/>
            <w:noWrap/>
            <w:vAlign w:val="center"/>
            <w:hideMark/>
          </w:tcPr>
          <w:p w14:paraId="0B5388D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4.163</w:t>
            </w:r>
          </w:p>
        </w:tc>
        <w:tc>
          <w:tcPr>
            <w:tcW w:w="708" w:type="pct"/>
            <w:noWrap/>
            <w:vAlign w:val="center"/>
            <w:hideMark/>
          </w:tcPr>
          <w:p w14:paraId="1EB65BC8"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4.169667</w:t>
            </w:r>
          </w:p>
        </w:tc>
      </w:tr>
      <w:tr w:rsidR="00C24C21" w:rsidRPr="006B2236" w14:paraId="3529452A" w14:textId="77777777" w:rsidTr="007E38A2">
        <w:trPr>
          <w:trHeight w:val="290"/>
        </w:trPr>
        <w:tc>
          <w:tcPr>
            <w:tcW w:w="646" w:type="pct"/>
            <w:noWrap/>
            <w:vAlign w:val="center"/>
            <w:hideMark/>
          </w:tcPr>
          <w:p w14:paraId="73E9A856"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31" w:type="pct"/>
            <w:noWrap/>
            <w:vAlign w:val="center"/>
            <w:hideMark/>
          </w:tcPr>
          <w:p w14:paraId="65EBF0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3.987</w:t>
            </w:r>
          </w:p>
        </w:tc>
        <w:tc>
          <w:tcPr>
            <w:tcW w:w="430" w:type="pct"/>
            <w:noWrap/>
            <w:vAlign w:val="center"/>
            <w:hideMark/>
          </w:tcPr>
          <w:p w14:paraId="2774DD9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4.003</w:t>
            </w:r>
          </w:p>
        </w:tc>
        <w:tc>
          <w:tcPr>
            <w:tcW w:w="430" w:type="pct"/>
            <w:noWrap/>
            <w:vAlign w:val="center"/>
            <w:hideMark/>
          </w:tcPr>
          <w:p w14:paraId="496509C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4.01</w:t>
            </w:r>
          </w:p>
        </w:tc>
        <w:tc>
          <w:tcPr>
            <w:tcW w:w="466" w:type="pct"/>
            <w:noWrap/>
            <w:vAlign w:val="center"/>
            <w:hideMark/>
          </w:tcPr>
          <w:p w14:paraId="4435B63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w:t>
            </w:r>
          </w:p>
        </w:tc>
        <w:tc>
          <w:tcPr>
            <w:tcW w:w="630" w:type="pct"/>
            <w:noWrap/>
            <w:vAlign w:val="center"/>
            <w:hideMark/>
          </w:tcPr>
          <w:p w14:paraId="5B9B62E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4.143</w:t>
            </w:r>
          </w:p>
        </w:tc>
        <w:tc>
          <w:tcPr>
            <w:tcW w:w="630" w:type="pct"/>
            <w:noWrap/>
            <w:vAlign w:val="center"/>
            <w:hideMark/>
          </w:tcPr>
          <w:p w14:paraId="732DD7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4.067</w:t>
            </w:r>
          </w:p>
        </w:tc>
        <w:tc>
          <w:tcPr>
            <w:tcW w:w="630" w:type="pct"/>
            <w:noWrap/>
            <w:vAlign w:val="center"/>
            <w:hideMark/>
          </w:tcPr>
          <w:p w14:paraId="409E768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4.09</w:t>
            </w:r>
          </w:p>
        </w:tc>
        <w:tc>
          <w:tcPr>
            <w:tcW w:w="708" w:type="pct"/>
            <w:noWrap/>
            <w:vAlign w:val="center"/>
            <w:hideMark/>
          </w:tcPr>
          <w:p w14:paraId="1A366E1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4.1</w:t>
            </w:r>
          </w:p>
        </w:tc>
      </w:tr>
      <w:tr w:rsidR="00C24C21" w:rsidRPr="006B2236" w14:paraId="323989C2" w14:textId="77777777" w:rsidTr="007E38A2">
        <w:trPr>
          <w:trHeight w:val="290"/>
        </w:trPr>
        <w:tc>
          <w:tcPr>
            <w:tcW w:w="646" w:type="pct"/>
            <w:noWrap/>
            <w:vAlign w:val="center"/>
            <w:hideMark/>
          </w:tcPr>
          <w:p w14:paraId="0B4F1E9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31" w:type="pct"/>
            <w:noWrap/>
            <w:vAlign w:val="center"/>
            <w:hideMark/>
          </w:tcPr>
          <w:p w14:paraId="7554975C"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493F99D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30" w:type="pct"/>
            <w:noWrap/>
            <w:vAlign w:val="center"/>
            <w:hideMark/>
          </w:tcPr>
          <w:p w14:paraId="27FD727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6" w:type="pct"/>
            <w:noWrap/>
            <w:vAlign w:val="center"/>
            <w:hideMark/>
          </w:tcPr>
          <w:p w14:paraId="411E3E1D"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4041BF6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3559406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0" w:type="pct"/>
            <w:noWrap/>
            <w:vAlign w:val="center"/>
            <w:hideMark/>
          </w:tcPr>
          <w:p w14:paraId="3C0811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708" w:type="pct"/>
            <w:noWrap/>
            <w:vAlign w:val="center"/>
            <w:hideMark/>
          </w:tcPr>
          <w:p w14:paraId="1CA6488A" w14:textId="77777777" w:rsidR="00C24C21" w:rsidRPr="006B2236" w:rsidRDefault="00C24C21" w:rsidP="00ED1496">
            <w:pPr>
              <w:jc w:val="center"/>
              <w:rPr>
                <w:rFonts w:ascii="Times New Roman" w:hAnsi="Times New Roman" w:cs="Times New Roman"/>
              </w:rPr>
            </w:pPr>
          </w:p>
        </w:tc>
      </w:tr>
      <w:tr w:rsidR="00C24C21" w:rsidRPr="006B2236" w14:paraId="1AE281D6" w14:textId="77777777" w:rsidTr="007E38A2">
        <w:trPr>
          <w:trHeight w:val="290"/>
        </w:trPr>
        <w:tc>
          <w:tcPr>
            <w:tcW w:w="646" w:type="pct"/>
            <w:noWrap/>
            <w:vAlign w:val="center"/>
            <w:hideMark/>
          </w:tcPr>
          <w:p w14:paraId="6466B71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31" w:type="pct"/>
            <w:noWrap/>
            <w:vAlign w:val="center"/>
            <w:hideMark/>
          </w:tcPr>
          <w:p w14:paraId="538A98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0.078</w:t>
            </w:r>
          </w:p>
        </w:tc>
        <w:tc>
          <w:tcPr>
            <w:tcW w:w="430" w:type="pct"/>
            <w:noWrap/>
            <w:vAlign w:val="center"/>
            <w:hideMark/>
          </w:tcPr>
          <w:p w14:paraId="06FB6C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w:t>
            </w:r>
          </w:p>
        </w:tc>
        <w:tc>
          <w:tcPr>
            <w:tcW w:w="430" w:type="pct"/>
            <w:noWrap/>
            <w:vAlign w:val="center"/>
            <w:hideMark/>
          </w:tcPr>
          <w:p w14:paraId="766D19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0.083</w:t>
            </w:r>
          </w:p>
        </w:tc>
        <w:tc>
          <w:tcPr>
            <w:tcW w:w="466" w:type="pct"/>
            <w:noWrap/>
            <w:vAlign w:val="center"/>
            <w:hideMark/>
          </w:tcPr>
          <w:p w14:paraId="5283703D"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1775B8C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0.118</w:t>
            </w:r>
          </w:p>
        </w:tc>
        <w:tc>
          <w:tcPr>
            <w:tcW w:w="630" w:type="pct"/>
            <w:noWrap/>
            <w:vAlign w:val="center"/>
            <w:hideMark/>
          </w:tcPr>
          <w:p w14:paraId="1A3EF5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0.071</w:t>
            </w:r>
          </w:p>
        </w:tc>
        <w:tc>
          <w:tcPr>
            <w:tcW w:w="630" w:type="pct"/>
            <w:noWrap/>
            <w:vAlign w:val="center"/>
            <w:hideMark/>
          </w:tcPr>
          <w:p w14:paraId="7C4BBB2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0.025</w:t>
            </w:r>
          </w:p>
        </w:tc>
        <w:tc>
          <w:tcPr>
            <w:tcW w:w="708" w:type="pct"/>
            <w:noWrap/>
            <w:vAlign w:val="center"/>
            <w:hideMark/>
          </w:tcPr>
          <w:p w14:paraId="0056BECD" w14:textId="77777777" w:rsidR="00C24C21" w:rsidRPr="006B2236" w:rsidRDefault="00C24C21" w:rsidP="00ED1496">
            <w:pPr>
              <w:jc w:val="center"/>
              <w:rPr>
                <w:rFonts w:ascii="Times New Roman" w:hAnsi="Times New Roman" w:cs="Times New Roman"/>
              </w:rPr>
            </w:pPr>
          </w:p>
        </w:tc>
      </w:tr>
      <w:tr w:rsidR="00C24C21" w:rsidRPr="006B2236" w14:paraId="3A376BEA" w14:textId="77777777" w:rsidTr="007E38A2">
        <w:trPr>
          <w:trHeight w:val="290"/>
        </w:trPr>
        <w:tc>
          <w:tcPr>
            <w:tcW w:w="646" w:type="pct"/>
            <w:noWrap/>
            <w:vAlign w:val="center"/>
            <w:hideMark/>
          </w:tcPr>
          <w:p w14:paraId="7E9BAD88"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31" w:type="pct"/>
            <w:noWrap/>
            <w:vAlign w:val="center"/>
            <w:hideMark/>
          </w:tcPr>
          <w:p w14:paraId="355D2AE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0.111</w:t>
            </w:r>
          </w:p>
        </w:tc>
        <w:tc>
          <w:tcPr>
            <w:tcW w:w="430" w:type="pct"/>
            <w:noWrap/>
            <w:vAlign w:val="center"/>
            <w:hideMark/>
          </w:tcPr>
          <w:p w14:paraId="52429F9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0.113</w:t>
            </w:r>
          </w:p>
        </w:tc>
        <w:tc>
          <w:tcPr>
            <w:tcW w:w="430" w:type="pct"/>
            <w:noWrap/>
            <w:vAlign w:val="center"/>
            <w:hideMark/>
          </w:tcPr>
          <w:p w14:paraId="60F0C03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0.117</w:t>
            </w:r>
          </w:p>
        </w:tc>
        <w:tc>
          <w:tcPr>
            <w:tcW w:w="466" w:type="pct"/>
            <w:noWrap/>
            <w:vAlign w:val="center"/>
            <w:hideMark/>
          </w:tcPr>
          <w:p w14:paraId="0F09DFF6"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08E190C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0.167</w:t>
            </w:r>
          </w:p>
        </w:tc>
        <w:tc>
          <w:tcPr>
            <w:tcW w:w="630" w:type="pct"/>
            <w:noWrap/>
            <w:vAlign w:val="center"/>
            <w:hideMark/>
          </w:tcPr>
          <w:p w14:paraId="507BBC7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0.1</w:t>
            </w:r>
          </w:p>
        </w:tc>
        <w:tc>
          <w:tcPr>
            <w:tcW w:w="630" w:type="pct"/>
            <w:noWrap/>
            <w:vAlign w:val="center"/>
            <w:hideMark/>
          </w:tcPr>
          <w:p w14:paraId="35F923F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0.036</w:t>
            </w:r>
          </w:p>
        </w:tc>
        <w:tc>
          <w:tcPr>
            <w:tcW w:w="708" w:type="pct"/>
            <w:noWrap/>
            <w:vAlign w:val="center"/>
            <w:hideMark/>
          </w:tcPr>
          <w:p w14:paraId="31E50682" w14:textId="77777777" w:rsidR="00C24C21" w:rsidRPr="006B2236" w:rsidRDefault="00C24C21" w:rsidP="00ED1496">
            <w:pPr>
              <w:jc w:val="center"/>
              <w:rPr>
                <w:rFonts w:ascii="Times New Roman" w:hAnsi="Times New Roman" w:cs="Times New Roman"/>
              </w:rPr>
            </w:pPr>
          </w:p>
        </w:tc>
      </w:tr>
      <w:tr w:rsidR="00C24C21" w:rsidRPr="006B2236" w14:paraId="1D8F9848" w14:textId="77777777" w:rsidTr="007E38A2">
        <w:trPr>
          <w:trHeight w:val="290"/>
        </w:trPr>
        <w:tc>
          <w:tcPr>
            <w:tcW w:w="646" w:type="pct"/>
            <w:noWrap/>
            <w:vAlign w:val="center"/>
            <w:hideMark/>
          </w:tcPr>
          <w:p w14:paraId="7B33BCC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31" w:type="pct"/>
            <w:noWrap/>
            <w:vAlign w:val="center"/>
            <w:hideMark/>
          </w:tcPr>
          <w:p w14:paraId="0ADF320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3.272</w:t>
            </w:r>
          </w:p>
        </w:tc>
        <w:tc>
          <w:tcPr>
            <w:tcW w:w="430" w:type="pct"/>
            <w:noWrap/>
            <w:vAlign w:val="center"/>
            <w:hideMark/>
          </w:tcPr>
          <w:p w14:paraId="2F8E444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3.348</w:t>
            </w:r>
          </w:p>
        </w:tc>
        <w:tc>
          <w:tcPr>
            <w:tcW w:w="430" w:type="pct"/>
            <w:noWrap/>
            <w:vAlign w:val="center"/>
            <w:hideMark/>
          </w:tcPr>
          <w:p w14:paraId="7FDE318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3.461</w:t>
            </w:r>
          </w:p>
        </w:tc>
        <w:tc>
          <w:tcPr>
            <w:tcW w:w="466" w:type="pct"/>
            <w:noWrap/>
            <w:vAlign w:val="center"/>
            <w:hideMark/>
          </w:tcPr>
          <w:p w14:paraId="0A2005A8" w14:textId="77777777" w:rsidR="00C24C21" w:rsidRPr="006B2236" w:rsidRDefault="00C24C21" w:rsidP="00ED1496">
            <w:pPr>
              <w:jc w:val="center"/>
              <w:rPr>
                <w:rFonts w:ascii="Times New Roman" w:hAnsi="Times New Roman" w:cs="Times New Roman"/>
              </w:rPr>
            </w:pPr>
          </w:p>
        </w:tc>
        <w:tc>
          <w:tcPr>
            <w:tcW w:w="630" w:type="pct"/>
            <w:noWrap/>
            <w:vAlign w:val="center"/>
            <w:hideMark/>
          </w:tcPr>
          <w:p w14:paraId="0985B54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4.858</w:t>
            </w:r>
          </w:p>
        </w:tc>
        <w:tc>
          <w:tcPr>
            <w:tcW w:w="630" w:type="pct"/>
            <w:noWrap/>
            <w:vAlign w:val="center"/>
            <w:hideMark/>
          </w:tcPr>
          <w:p w14:paraId="6987536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2.935</w:t>
            </w:r>
          </w:p>
        </w:tc>
        <w:tc>
          <w:tcPr>
            <w:tcW w:w="630" w:type="pct"/>
            <w:noWrap/>
            <w:vAlign w:val="center"/>
            <w:hideMark/>
          </w:tcPr>
          <w:p w14:paraId="0798947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1.056</w:t>
            </w:r>
          </w:p>
        </w:tc>
        <w:tc>
          <w:tcPr>
            <w:tcW w:w="708" w:type="pct"/>
            <w:noWrap/>
            <w:vAlign w:val="center"/>
            <w:hideMark/>
          </w:tcPr>
          <w:p w14:paraId="0384ED48" w14:textId="77777777" w:rsidR="00C24C21" w:rsidRPr="006B2236" w:rsidRDefault="00C24C21" w:rsidP="00ED1496">
            <w:pPr>
              <w:jc w:val="center"/>
              <w:rPr>
                <w:rFonts w:ascii="Times New Roman" w:hAnsi="Times New Roman" w:cs="Times New Roman"/>
              </w:rPr>
            </w:pPr>
          </w:p>
        </w:tc>
      </w:tr>
    </w:tbl>
    <w:p w14:paraId="28D1D3AE" w14:textId="7A888306"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14B285AB" w14:textId="7ABD2F47"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3.3.10</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25202B">
        <w:rPr>
          <w:rFonts w:ascii="Times New Roman" w:hAnsi="Times New Roman" w:cs="Times New Roman"/>
          <w:b/>
          <w:bCs/>
        </w:rPr>
        <w:t>E</w:t>
      </w:r>
      <w:r w:rsidR="00C24C21" w:rsidRPr="006B2236">
        <w:rPr>
          <w:rFonts w:ascii="Times New Roman" w:hAnsi="Times New Roman" w:cs="Times New Roman"/>
          <w:b/>
          <w:bCs/>
        </w:rPr>
        <w:t xml:space="preserve">lectrical conductivity (in µS m </w:t>
      </w:r>
      <w:r w:rsidR="00C24C21" w:rsidRPr="006B2236">
        <w:rPr>
          <w:rFonts w:ascii="Times New Roman" w:hAnsi="Times New Roman" w:cs="Times New Roman"/>
          <w:b/>
          <w:bCs/>
          <w:vertAlign w:val="superscript"/>
        </w:rPr>
        <w:t>–1</w:t>
      </w:r>
      <w:r w:rsidR="00C24C21" w:rsidRPr="006B2236">
        <w:rPr>
          <w:rFonts w:ascii="Times New Roman" w:hAnsi="Times New Roman" w:cs="Times New Roman"/>
          <w:b/>
          <w:bCs/>
        </w:rPr>
        <w:t>)</w:t>
      </w:r>
    </w:p>
    <w:p w14:paraId="1FBEA13A" w14:textId="5A162154"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vigor, showed a slight increase with higher fruit load. The lowest EC was observed at two-fruit load (75.9 µS m⁻¹ in </w:t>
      </w:r>
      <w:r w:rsidR="00D45AA4" w:rsidRPr="00D45AA4">
        <w:rPr>
          <w:rFonts w:ascii="Times New Roman" w:hAnsi="Times New Roman" w:cs="Times New Roman"/>
          <w:i/>
          <w:iCs/>
        </w:rPr>
        <w:t>Kharif</w:t>
      </w:r>
      <w:r w:rsidRPr="006B2236">
        <w:rPr>
          <w:rFonts w:ascii="Times New Roman" w:hAnsi="Times New Roman" w:cs="Times New Roman"/>
          <w:i/>
          <w:iCs/>
        </w:rPr>
        <w:t xml:space="preserve"> </w:t>
      </w:r>
      <w:r w:rsidRPr="006B2236">
        <w:rPr>
          <w:rFonts w:ascii="Times New Roman" w:hAnsi="Times New Roman" w:cs="Times New Roman"/>
        </w:rPr>
        <w:t xml:space="preserve">and 73.7 µS m⁻¹ in Spring-summer), whereas the highest values were recorded under four-fruit load (78.3 and 77.0 µS m⁻¹) as shown in Table </w:t>
      </w:r>
      <w:r w:rsidR="00B6783D">
        <w:rPr>
          <w:rFonts w:ascii="Times New Roman" w:hAnsi="Times New Roman" w:cs="Times New Roman"/>
        </w:rPr>
        <w:t>30</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14:paraId="6F3BF912" w14:textId="11437A49" w:rsidR="00C24C21" w:rsidRPr="006B2236" w:rsidRDefault="00C24C21" w:rsidP="00C24C21">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30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0025202B" w:rsidRPr="005B699E">
        <w:rPr>
          <w:rFonts w:ascii="Times New Roman" w:hAnsi="Times New Roman" w:cs="Times New Roman"/>
          <w:b/>
          <w:bCs/>
          <w:color w:val="EE0000"/>
        </w:rPr>
        <w:t>E</w:t>
      </w:r>
      <w:r w:rsidRPr="006B2236">
        <w:rPr>
          <w:rFonts w:ascii="Times New Roman" w:hAnsi="Times New Roman" w:cs="Times New Roman"/>
          <w:b/>
          <w:bCs/>
        </w:rPr>
        <w:t xml:space="preserv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firstRow="1" w:lastRow="0" w:firstColumn="1" w:lastColumn="0" w:noHBand="0" w:noVBand="1"/>
      </w:tblPr>
      <w:tblGrid>
        <w:gridCol w:w="1165"/>
        <w:gridCol w:w="842"/>
        <w:gridCol w:w="842"/>
        <w:gridCol w:w="842"/>
        <w:gridCol w:w="1140"/>
        <w:gridCol w:w="1015"/>
        <w:gridCol w:w="1015"/>
        <w:gridCol w:w="1015"/>
        <w:gridCol w:w="1140"/>
      </w:tblGrid>
      <w:tr w:rsidR="00C24C21" w:rsidRPr="006B2236" w14:paraId="4C8C6314" w14:textId="77777777" w:rsidTr="007E38A2">
        <w:trPr>
          <w:trHeight w:val="290"/>
        </w:trPr>
        <w:tc>
          <w:tcPr>
            <w:tcW w:w="646" w:type="pct"/>
            <w:noWrap/>
            <w:vAlign w:val="center"/>
            <w:hideMark/>
          </w:tcPr>
          <w:p w14:paraId="6ACF20E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Trait</w:t>
            </w:r>
          </w:p>
        </w:tc>
        <w:tc>
          <w:tcPr>
            <w:tcW w:w="4354" w:type="pct"/>
            <w:gridSpan w:val="8"/>
            <w:noWrap/>
            <w:vAlign w:val="center"/>
            <w:hideMark/>
          </w:tcPr>
          <w:p w14:paraId="272EE177" w14:textId="240CBFDA" w:rsidR="00C24C21" w:rsidRPr="006B2236" w:rsidRDefault="00C95AD1" w:rsidP="00ED1496">
            <w:pPr>
              <w:jc w:val="center"/>
              <w:rPr>
                <w:rFonts w:ascii="Times New Roman" w:hAnsi="Times New Roman" w:cs="Times New Roman"/>
                <w:b/>
                <w:bCs/>
              </w:rPr>
            </w:pPr>
            <w:r w:rsidRPr="00FF039F">
              <w:rPr>
                <w:rFonts w:ascii="Times New Roman" w:hAnsi="Times New Roman" w:cs="Times New Roman"/>
                <w:b/>
                <w:bCs/>
                <w:color w:val="FF0000"/>
              </w:rPr>
              <w:t xml:space="preserve">Electrical conductivity (µS m </w:t>
            </w:r>
            <w:r w:rsidRPr="00FF039F">
              <w:rPr>
                <w:rFonts w:ascii="Times New Roman" w:hAnsi="Times New Roman" w:cs="Times New Roman"/>
                <w:b/>
                <w:bCs/>
                <w:color w:val="FF0000"/>
                <w:vertAlign w:val="superscript"/>
              </w:rPr>
              <w:t>–1</w:t>
            </w:r>
            <w:r w:rsidRPr="00FF039F">
              <w:rPr>
                <w:rFonts w:ascii="Times New Roman" w:hAnsi="Times New Roman" w:cs="Times New Roman"/>
                <w:b/>
                <w:bCs/>
                <w:color w:val="FF0000"/>
              </w:rPr>
              <w:t>)</w:t>
            </w:r>
          </w:p>
        </w:tc>
      </w:tr>
      <w:tr w:rsidR="00C24C21" w:rsidRPr="006B2236" w14:paraId="3E4ED31D" w14:textId="77777777" w:rsidTr="007E38A2">
        <w:trPr>
          <w:trHeight w:val="290"/>
        </w:trPr>
        <w:tc>
          <w:tcPr>
            <w:tcW w:w="646" w:type="pct"/>
            <w:noWrap/>
            <w:vAlign w:val="center"/>
            <w:hideMark/>
          </w:tcPr>
          <w:p w14:paraId="40C1CFBB"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Season</w:t>
            </w:r>
          </w:p>
        </w:tc>
        <w:tc>
          <w:tcPr>
            <w:tcW w:w="2033" w:type="pct"/>
            <w:gridSpan w:val="4"/>
            <w:noWrap/>
            <w:vAlign w:val="center"/>
            <w:hideMark/>
          </w:tcPr>
          <w:p w14:paraId="664B0E20" w14:textId="6D38F0C2" w:rsidR="00C24C21" w:rsidRPr="006B2236" w:rsidRDefault="00D45AA4" w:rsidP="00ED1496">
            <w:pPr>
              <w:jc w:val="center"/>
              <w:rPr>
                <w:rFonts w:ascii="Times New Roman" w:hAnsi="Times New Roman" w:cs="Times New Roman"/>
                <w:b/>
                <w:bCs/>
              </w:rPr>
            </w:pPr>
            <w:r w:rsidRPr="00D45AA4">
              <w:rPr>
                <w:rFonts w:ascii="Times New Roman" w:hAnsi="Times New Roman" w:cs="Times New Roman"/>
                <w:b/>
                <w:bCs/>
                <w:i/>
                <w:iCs/>
              </w:rPr>
              <w:t>Kharif</w:t>
            </w:r>
          </w:p>
        </w:tc>
        <w:tc>
          <w:tcPr>
            <w:tcW w:w="2321" w:type="pct"/>
            <w:gridSpan w:val="4"/>
            <w:noWrap/>
            <w:vAlign w:val="center"/>
            <w:hideMark/>
          </w:tcPr>
          <w:p w14:paraId="6869CF9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14:paraId="7694AFD1" w14:textId="77777777" w:rsidTr="007E38A2">
        <w:trPr>
          <w:trHeight w:val="290"/>
        </w:trPr>
        <w:tc>
          <w:tcPr>
            <w:tcW w:w="646" w:type="pct"/>
            <w:noWrap/>
            <w:vAlign w:val="center"/>
            <w:hideMark/>
          </w:tcPr>
          <w:p w14:paraId="7105DCE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Fruit load</w:t>
            </w:r>
          </w:p>
        </w:tc>
        <w:tc>
          <w:tcPr>
            <w:tcW w:w="467" w:type="pct"/>
            <w:noWrap/>
            <w:vAlign w:val="center"/>
            <w:hideMark/>
          </w:tcPr>
          <w:p w14:paraId="08F82379"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w:t>
            </w:r>
          </w:p>
        </w:tc>
        <w:tc>
          <w:tcPr>
            <w:tcW w:w="467" w:type="pct"/>
            <w:noWrap/>
            <w:vAlign w:val="center"/>
            <w:hideMark/>
          </w:tcPr>
          <w:p w14:paraId="32758A3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w:t>
            </w:r>
          </w:p>
        </w:tc>
        <w:tc>
          <w:tcPr>
            <w:tcW w:w="467" w:type="pct"/>
            <w:noWrap/>
            <w:vAlign w:val="center"/>
            <w:hideMark/>
          </w:tcPr>
          <w:p w14:paraId="624313E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w:t>
            </w:r>
          </w:p>
        </w:tc>
        <w:tc>
          <w:tcPr>
            <w:tcW w:w="632" w:type="pct"/>
            <w:noWrap/>
            <w:vAlign w:val="center"/>
            <w:hideMark/>
          </w:tcPr>
          <w:p w14:paraId="425E5A4E"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c>
          <w:tcPr>
            <w:tcW w:w="563" w:type="pct"/>
            <w:noWrap/>
            <w:vAlign w:val="center"/>
            <w:hideMark/>
          </w:tcPr>
          <w:p w14:paraId="38BB4BB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2019-20</w:t>
            </w:r>
          </w:p>
        </w:tc>
        <w:tc>
          <w:tcPr>
            <w:tcW w:w="563" w:type="pct"/>
            <w:noWrap/>
            <w:vAlign w:val="center"/>
            <w:hideMark/>
          </w:tcPr>
          <w:p w14:paraId="04536141"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2020-21</w:t>
            </w:r>
          </w:p>
        </w:tc>
        <w:tc>
          <w:tcPr>
            <w:tcW w:w="563" w:type="pct"/>
            <w:noWrap/>
            <w:vAlign w:val="center"/>
            <w:hideMark/>
          </w:tcPr>
          <w:p w14:paraId="0DC6A49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2021-22</w:t>
            </w:r>
          </w:p>
        </w:tc>
        <w:tc>
          <w:tcPr>
            <w:tcW w:w="633" w:type="pct"/>
            <w:noWrap/>
            <w:vAlign w:val="center"/>
            <w:hideMark/>
          </w:tcPr>
          <w:p w14:paraId="18A46A74"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14:paraId="1176A793" w14:textId="77777777" w:rsidTr="007E38A2">
        <w:trPr>
          <w:trHeight w:val="290"/>
        </w:trPr>
        <w:tc>
          <w:tcPr>
            <w:tcW w:w="646" w:type="pct"/>
            <w:noWrap/>
            <w:vAlign w:val="center"/>
            <w:hideMark/>
          </w:tcPr>
          <w:p w14:paraId="4129D04C"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2</w:t>
            </w:r>
          </w:p>
        </w:tc>
        <w:tc>
          <w:tcPr>
            <w:tcW w:w="467" w:type="pct"/>
            <w:noWrap/>
            <w:vAlign w:val="center"/>
            <w:hideMark/>
          </w:tcPr>
          <w:p w14:paraId="7C28D8AF"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75.633</w:t>
            </w:r>
          </w:p>
        </w:tc>
        <w:tc>
          <w:tcPr>
            <w:tcW w:w="467" w:type="pct"/>
            <w:noWrap/>
            <w:vAlign w:val="center"/>
            <w:hideMark/>
          </w:tcPr>
          <w:p w14:paraId="460DB30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76.39</w:t>
            </w:r>
          </w:p>
        </w:tc>
        <w:tc>
          <w:tcPr>
            <w:tcW w:w="467" w:type="pct"/>
            <w:noWrap/>
            <w:vAlign w:val="center"/>
            <w:hideMark/>
          </w:tcPr>
          <w:p w14:paraId="169ACEC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75.967</w:t>
            </w:r>
          </w:p>
        </w:tc>
        <w:tc>
          <w:tcPr>
            <w:tcW w:w="632" w:type="pct"/>
            <w:noWrap/>
            <w:vAlign w:val="center"/>
            <w:hideMark/>
          </w:tcPr>
          <w:p w14:paraId="4BFB154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75.99667</w:t>
            </w:r>
          </w:p>
        </w:tc>
        <w:tc>
          <w:tcPr>
            <w:tcW w:w="563" w:type="pct"/>
            <w:noWrap/>
            <w:vAlign w:val="center"/>
            <w:hideMark/>
          </w:tcPr>
          <w:p w14:paraId="7A6B7FE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72.893</w:t>
            </w:r>
          </w:p>
        </w:tc>
        <w:tc>
          <w:tcPr>
            <w:tcW w:w="563" w:type="pct"/>
            <w:noWrap/>
            <w:vAlign w:val="center"/>
            <w:hideMark/>
          </w:tcPr>
          <w:p w14:paraId="0917D07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74.543</w:t>
            </w:r>
          </w:p>
        </w:tc>
        <w:tc>
          <w:tcPr>
            <w:tcW w:w="563" w:type="pct"/>
            <w:noWrap/>
            <w:vAlign w:val="center"/>
            <w:hideMark/>
          </w:tcPr>
          <w:p w14:paraId="71A41F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73.567</w:t>
            </w:r>
          </w:p>
        </w:tc>
        <w:tc>
          <w:tcPr>
            <w:tcW w:w="633" w:type="pct"/>
            <w:noWrap/>
            <w:vAlign w:val="center"/>
            <w:hideMark/>
          </w:tcPr>
          <w:p w14:paraId="405ED74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73.66767</w:t>
            </w:r>
          </w:p>
        </w:tc>
      </w:tr>
      <w:tr w:rsidR="00C24C21" w:rsidRPr="006B2236" w14:paraId="4939E1A4" w14:textId="77777777" w:rsidTr="007E38A2">
        <w:trPr>
          <w:trHeight w:val="290"/>
        </w:trPr>
        <w:tc>
          <w:tcPr>
            <w:tcW w:w="646" w:type="pct"/>
            <w:noWrap/>
            <w:vAlign w:val="center"/>
            <w:hideMark/>
          </w:tcPr>
          <w:p w14:paraId="10077CE2"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3</w:t>
            </w:r>
          </w:p>
        </w:tc>
        <w:tc>
          <w:tcPr>
            <w:tcW w:w="467" w:type="pct"/>
            <w:noWrap/>
            <w:vAlign w:val="center"/>
            <w:hideMark/>
          </w:tcPr>
          <w:p w14:paraId="0A4EB2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75.977</w:t>
            </w:r>
          </w:p>
        </w:tc>
        <w:tc>
          <w:tcPr>
            <w:tcW w:w="467" w:type="pct"/>
            <w:noWrap/>
            <w:vAlign w:val="center"/>
            <w:hideMark/>
          </w:tcPr>
          <w:p w14:paraId="082AA3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74.853</w:t>
            </w:r>
          </w:p>
        </w:tc>
        <w:tc>
          <w:tcPr>
            <w:tcW w:w="467" w:type="pct"/>
            <w:noWrap/>
            <w:vAlign w:val="center"/>
            <w:hideMark/>
          </w:tcPr>
          <w:p w14:paraId="66E12F3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76.173</w:t>
            </w:r>
          </w:p>
        </w:tc>
        <w:tc>
          <w:tcPr>
            <w:tcW w:w="632" w:type="pct"/>
            <w:noWrap/>
            <w:vAlign w:val="center"/>
            <w:hideMark/>
          </w:tcPr>
          <w:p w14:paraId="67DE48A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75.66767</w:t>
            </w:r>
          </w:p>
        </w:tc>
        <w:tc>
          <w:tcPr>
            <w:tcW w:w="563" w:type="pct"/>
            <w:noWrap/>
            <w:vAlign w:val="center"/>
            <w:hideMark/>
          </w:tcPr>
          <w:p w14:paraId="5596BE9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73.45</w:t>
            </w:r>
          </w:p>
        </w:tc>
        <w:tc>
          <w:tcPr>
            <w:tcW w:w="563" w:type="pct"/>
            <w:noWrap/>
            <w:vAlign w:val="center"/>
            <w:hideMark/>
          </w:tcPr>
          <w:p w14:paraId="131A3A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74.51</w:t>
            </w:r>
          </w:p>
        </w:tc>
        <w:tc>
          <w:tcPr>
            <w:tcW w:w="563" w:type="pct"/>
            <w:noWrap/>
            <w:vAlign w:val="center"/>
            <w:hideMark/>
          </w:tcPr>
          <w:p w14:paraId="70485741"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74.033</w:t>
            </w:r>
          </w:p>
        </w:tc>
        <w:tc>
          <w:tcPr>
            <w:tcW w:w="633" w:type="pct"/>
            <w:noWrap/>
            <w:vAlign w:val="center"/>
            <w:hideMark/>
          </w:tcPr>
          <w:p w14:paraId="224842D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73.99767</w:t>
            </w:r>
          </w:p>
        </w:tc>
      </w:tr>
      <w:tr w:rsidR="00C24C21" w:rsidRPr="006B2236" w14:paraId="591E5C8E" w14:textId="77777777" w:rsidTr="007E38A2">
        <w:trPr>
          <w:trHeight w:val="290"/>
        </w:trPr>
        <w:tc>
          <w:tcPr>
            <w:tcW w:w="646" w:type="pct"/>
            <w:noWrap/>
            <w:vAlign w:val="center"/>
            <w:hideMark/>
          </w:tcPr>
          <w:p w14:paraId="4C9223C0"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4</w:t>
            </w:r>
          </w:p>
        </w:tc>
        <w:tc>
          <w:tcPr>
            <w:tcW w:w="467" w:type="pct"/>
            <w:noWrap/>
            <w:vAlign w:val="center"/>
            <w:hideMark/>
          </w:tcPr>
          <w:p w14:paraId="1D7248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78.373</w:t>
            </w:r>
          </w:p>
        </w:tc>
        <w:tc>
          <w:tcPr>
            <w:tcW w:w="467" w:type="pct"/>
            <w:noWrap/>
            <w:vAlign w:val="center"/>
            <w:hideMark/>
          </w:tcPr>
          <w:p w14:paraId="4443099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79.1</w:t>
            </w:r>
          </w:p>
        </w:tc>
        <w:tc>
          <w:tcPr>
            <w:tcW w:w="467" w:type="pct"/>
            <w:noWrap/>
            <w:vAlign w:val="center"/>
            <w:hideMark/>
          </w:tcPr>
          <w:p w14:paraId="5AD4C5A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77.523</w:t>
            </w:r>
          </w:p>
        </w:tc>
        <w:tc>
          <w:tcPr>
            <w:tcW w:w="632" w:type="pct"/>
            <w:noWrap/>
            <w:vAlign w:val="center"/>
            <w:hideMark/>
          </w:tcPr>
          <w:p w14:paraId="2FAF1D3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78.332</w:t>
            </w:r>
          </w:p>
        </w:tc>
        <w:tc>
          <w:tcPr>
            <w:tcW w:w="563" w:type="pct"/>
            <w:noWrap/>
            <w:vAlign w:val="center"/>
            <w:hideMark/>
          </w:tcPr>
          <w:p w14:paraId="6C008B6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76.557</w:t>
            </w:r>
          </w:p>
        </w:tc>
        <w:tc>
          <w:tcPr>
            <w:tcW w:w="563" w:type="pct"/>
            <w:noWrap/>
            <w:vAlign w:val="center"/>
            <w:hideMark/>
          </w:tcPr>
          <w:p w14:paraId="6BF04EF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77.41</w:t>
            </w:r>
          </w:p>
        </w:tc>
        <w:tc>
          <w:tcPr>
            <w:tcW w:w="563" w:type="pct"/>
            <w:noWrap/>
            <w:vAlign w:val="center"/>
            <w:hideMark/>
          </w:tcPr>
          <w:p w14:paraId="7D118F0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77.033</w:t>
            </w:r>
          </w:p>
        </w:tc>
        <w:tc>
          <w:tcPr>
            <w:tcW w:w="633" w:type="pct"/>
            <w:noWrap/>
            <w:vAlign w:val="center"/>
            <w:hideMark/>
          </w:tcPr>
          <w:p w14:paraId="25A8D5C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77</w:t>
            </w:r>
          </w:p>
        </w:tc>
      </w:tr>
      <w:tr w:rsidR="00C24C21" w:rsidRPr="006B2236" w14:paraId="264A2B38" w14:textId="77777777" w:rsidTr="007E38A2">
        <w:trPr>
          <w:trHeight w:val="290"/>
        </w:trPr>
        <w:tc>
          <w:tcPr>
            <w:tcW w:w="646" w:type="pct"/>
            <w:noWrap/>
            <w:vAlign w:val="center"/>
            <w:hideMark/>
          </w:tcPr>
          <w:p w14:paraId="7CD199EF"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color w:val="000000"/>
              </w:rPr>
              <w:t>CD@5%</w:t>
            </w:r>
          </w:p>
        </w:tc>
        <w:tc>
          <w:tcPr>
            <w:tcW w:w="467" w:type="pct"/>
            <w:noWrap/>
            <w:vAlign w:val="center"/>
            <w:hideMark/>
          </w:tcPr>
          <w:p w14:paraId="100B6AA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2108244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467" w:type="pct"/>
            <w:noWrap/>
            <w:vAlign w:val="center"/>
            <w:hideMark/>
          </w:tcPr>
          <w:p w14:paraId="5064587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632" w:type="pct"/>
            <w:noWrap/>
            <w:vAlign w:val="center"/>
            <w:hideMark/>
          </w:tcPr>
          <w:p w14:paraId="34A28833"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5A4FE47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1.585</w:t>
            </w:r>
          </w:p>
        </w:tc>
        <w:tc>
          <w:tcPr>
            <w:tcW w:w="563" w:type="pct"/>
            <w:noWrap/>
            <w:vAlign w:val="center"/>
            <w:hideMark/>
          </w:tcPr>
          <w:p w14:paraId="45FD990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N/A</w:t>
            </w:r>
          </w:p>
        </w:tc>
        <w:tc>
          <w:tcPr>
            <w:tcW w:w="563" w:type="pct"/>
            <w:noWrap/>
            <w:vAlign w:val="center"/>
            <w:hideMark/>
          </w:tcPr>
          <w:p w14:paraId="2CE57B6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2.626</w:t>
            </w:r>
          </w:p>
        </w:tc>
        <w:tc>
          <w:tcPr>
            <w:tcW w:w="633" w:type="pct"/>
            <w:noWrap/>
            <w:vAlign w:val="center"/>
            <w:hideMark/>
          </w:tcPr>
          <w:p w14:paraId="7ABC565D" w14:textId="77777777" w:rsidR="00C24C21" w:rsidRPr="006B2236" w:rsidRDefault="00C24C21" w:rsidP="00ED1496">
            <w:pPr>
              <w:jc w:val="center"/>
              <w:rPr>
                <w:rFonts w:ascii="Times New Roman" w:hAnsi="Times New Roman" w:cs="Times New Roman"/>
              </w:rPr>
            </w:pPr>
          </w:p>
        </w:tc>
      </w:tr>
      <w:tr w:rsidR="00C24C21" w:rsidRPr="006B2236" w14:paraId="3C4FCA7C" w14:textId="77777777" w:rsidTr="007E38A2">
        <w:trPr>
          <w:trHeight w:val="290"/>
        </w:trPr>
        <w:tc>
          <w:tcPr>
            <w:tcW w:w="646" w:type="pct"/>
            <w:noWrap/>
            <w:vAlign w:val="center"/>
            <w:hideMark/>
          </w:tcPr>
          <w:p w14:paraId="0668B985"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SE(m)</w:t>
            </w:r>
          </w:p>
        </w:tc>
        <w:tc>
          <w:tcPr>
            <w:tcW w:w="467" w:type="pct"/>
            <w:noWrap/>
            <w:vAlign w:val="center"/>
            <w:hideMark/>
          </w:tcPr>
          <w:p w14:paraId="7AA1E34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0.596</w:t>
            </w:r>
          </w:p>
        </w:tc>
        <w:tc>
          <w:tcPr>
            <w:tcW w:w="467" w:type="pct"/>
            <w:noWrap/>
            <w:vAlign w:val="center"/>
            <w:hideMark/>
          </w:tcPr>
          <w:p w14:paraId="2F9A05D2"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0.896</w:t>
            </w:r>
          </w:p>
        </w:tc>
        <w:tc>
          <w:tcPr>
            <w:tcW w:w="467" w:type="pct"/>
            <w:noWrap/>
            <w:vAlign w:val="center"/>
            <w:hideMark/>
          </w:tcPr>
          <w:p w14:paraId="42DE251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0.43</w:t>
            </w:r>
          </w:p>
        </w:tc>
        <w:tc>
          <w:tcPr>
            <w:tcW w:w="632" w:type="pct"/>
            <w:noWrap/>
            <w:vAlign w:val="center"/>
            <w:hideMark/>
          </w:tcPr>
          <w:p w14:paraId="5F41374C"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63F33FF0"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0.393</w:t>
            </w:r>
          </w:p>
        </w:tc>
        <w:tc>
          <w:tcPr>
            <w:tcW w:w="563" w:type="pct"/>
            <w:noWrap/>
            <w:vAlign w:val="center"/>
            <w:hideMark/>
          </w:tcPr>
          <w:p w14:paraId="05E8D88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0.946</w:t>
            </w:r>
          </w:p>
        </w:tc>
        <w:tc>
          <w:tcPr>
            <w:tcW w:w="563" w:type="pct"/>
            <w:noWrap/>
            <w:vAlign w:val="center"/>
            <w:hideMark/>
          </w:tcPr>
          <w:p w14:paraId="50C7233B"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0.651</w:t>
            </w:r>
          </w:p>
        </w:tc>
        <w:tc>
          <w:tcPr>
            <w:tcW w:w="633" w:type="pct"/>
            <w:noWrap/>
            <w:vAlign w:val="center"/>
            <w:hideMark/>
          </w:tcPr>
          <w:p w14:paraId="029F8220" w14:textId="77777777" w:rsidR="00C24C21" w:rsidRPr="006B2236" w:rsidRDefault="00C24C21" w:rsidP="00ED1496">
            <w:pPr>
              <w:jc w:val="center"/>
              <w:rPr>
                <w:rFonts w:ascii="Times New Roman" w:hAnsi="Times New Roman" w:cs="Times New Roman"/>
              </w:rPr>
            </w:pPr>
          </w:p>
        </w:tc>
      </w:tr>
      <w:tr w:rsidR="00C24C21" w:rsidRPr="006B2236" w14:paraId="016FE19B" w14:textId="77777777" w:rsidTr="007E38A2">
        <w:trPr>
          <w:trHeight w:val="290"/>
        </w:trPr>
        <w:tc>
          <w:tcPr>
            <w:tcW w:w="646" w:type="pct"/>
            <w:noWrap/>
            <w:vAlign w:val="center"/>
            <w:hideMark/>
          </w:tcPr>
          <w:p w14:paraId="5C17CE1D"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SE(d)</w:t>
            </w:r>
          </w:p>
        </w:tc>
        <w:tc>
          <w:tcPr>
            <w:tcW w:w="467" w:type="pct"/>
            <w:noWrap/>
            <w:vAlign w:val="center"/>
            <w:hideMark/>
          </w:tcPr>
          <w:p w14:paraId="184B21ED"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0.843</w:t>
            </w:r>
          </w:p>
        </w:tc>
        <w:tc>
          <w:tcPr>
            <w:tcW w:w="467" w:type="pct"/>
            <w:noWrap/>
            <w:vAlign w:val="center"/>
            <w:hideMark/>
          </w:tcPr>
          <w:p w14:paraId="1561507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1.267</w:t>
            </w:r>
          </w:p>
        </w:tc>
        <w:tc>
          <w:tcPr>
            <w:tcW w:w="467" w:type="pct"/>
            <w:noWrap/>
            <w:vAlign w:val="center"/>
            <w:hideMark/>
          </w:tcPr>
          <w:p w14:paraId="51580CF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0.608</w:t>
            </w:r>
          </w:p>
        </w:tc>
        <w:tc>
          <w:tcPr>
            <w:tcW w:w="632" w:type="pct"/>
            <w:noWrap/>
            <w:vAlign w:val="center"/>
            <w:hideMark/>
          </w:tcPr>
          <w:p w14:paraId="39F63A9F"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3633A5E7"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0.556</w:t>
            </w:r>
          </w:p>
        </w:tc>
        <w:tc>
          <w:tcPr>
            <w:tcW w:w="563" w:type="pct"/>
            <w:noWrap/>
            <w:vAlign w:val="center"/>
            <w:hideMark/>
          </w:tcPr>
          <w:p w14:paraId="767054F9"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1.338</w:t>
            </w:r>
          </w:p>
        </w:tc>
        <w:tc>
          <w:tcPr>
            <w:tcW w:w="563" w:type="pct"/>
            <w:noWrap/>
            <w:vAlign w:val="center"/>
            <w:hideMark/>
          </w:tcPr>
          <w:p w14:paraId="4E78CE4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0.921</w:t>
            </w:r>
          </w:p>
        </w:tc>
        <w:tc>
          <w:tcPr>
            <w:tcW w:w="633" w:type="pct"/>
            <w:noWrap/>
            <w:vAlign w:val="center"/>
            <w:hideMark/>
          </w:tcPr>
          <w:p w14:paraId="0B8ED436" w14:textId="77777777" w:rsidR="00C24C21" w:rsidRPr="006B2236" w:rsidRDefault="00C24C21" w:rsidP="00ED1496">
            <w:pPr>
              <w:jc w:val="center"/>
              <w:rPr>
                <w:rFonts w:ascii="Times New Roman" w:hAnsi="Times New Roman" w:cs="Times New Roman"/>
              </w:rPr>
            </w:pPr>
          </w:p>
        </w:tc>
      </w:tr>
      <w:tr w:rsidR="00C24C21" w:rsidRPr="006B2236" w14:paraId="65888DA2" w14:textId="77777777" w:rsidTr="007E38A2">
        <w:trPr>
          <w:trHeight w:val="290"/>
        </w:trPr>
        <w:tc>
          <w:tcPr>
            <w:tcW w:w="646" w:type="pct"/>
            <w:noWrap/>
            <w:vAlign w:val="center"/>
            <w:hideMark/>
          </w:tcPr>
          <w:p w14:paraId="3C2E9D73" w14:textId="77777777" w:rsidR="00C24C21" w:rsidRPr="006B2236" w:rsidRDefault="00C24C21" w:rsidP="00ED1496">
            <w:pPr>
              <w:jc w:val="center"/>
              <w:rPr>
                <w:rFonts w:ascii="Times New Roman" w:hAnsi="Times New Roman" w:cs="Times New Roman"/>
                <w:b/>
                <w:bCs/>
              </w:rPr>
            </w:pPr>
            <w:r w:rsidRPr="006B2236">
              <w:rPr>
                <w:rFonts w:ascii="Times New Roman" w:hAnsi="Times New Roman" w:cs="Times New Roman"/>
                <w:b/>
                <w:bCs/>
              </w:rPr>
              <w:t>C.V.</w:t>
            </w:r>
          </w:p>
        </w:tc>
        <w:tc>
          <w:tcPr>
            <w:tcW w:w="467" w:type="pct"/>
            <w:noWrap/>
            <w:vAlign w:val="center"/>
            <w:hideMark/>
          </w:tcPr>
          <w:p w14:paraId="635B09B6"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1.347</w:t>
            </w:r>
          </w:p>
        </w:tc>
        <w:tc>
          <w:tcPr>
            <w:tcW w:w="467" w:type="pct"/>
            <w:noWrap/>
            <w:vAlign w:val="center"/>
            <w:hideMark/>
          </w:tcPr>
          <w:p w14:paraId="3690749E"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2.021</w:t>
            </w:r>
          </w:p>
        </w:tc>
        <w:tc>
          <w:tcPr>
            <w:tcW w:w="467" w:type="pct"/>
            <w:noWrap/>
            <w:vAlign w:val="center"/>
            <w:hideMark/>
          </w:tcPr>
          <w:p w14:paraId="5ED6A1A5"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0.973</w:t>
            </w:r>
          </w:p>
        </w:tc>
        <w:tc>
          <w:tcPr>
            <w:tcW w:w="632" w:type="pct"/>
            <w:noWrap/>
            <w:vAlign w:val="center"/>
            <w:hideMark/>
          </w:tcPr>
          <w:p w14:paraId="6B042562" w14:textId="77777777" w:rsidR="00C24C21" w:rsidRPr="006B2236" w:rsidRDefault="00C24C21" w:rsidP="00ED1496">
            <w:pPr>
              <w:jc w:val="center"/>
              <w:rPr>
                <w:rFonts w:ascii="Times New Roman" w:hAnsi="Times New Roman" w:cs="Times New Roman"/>
              </w:rPr>
            </w:pPr>
          </w:p>
        </w:tc>
        <w:tc>
          <w:tcPr>
            <w:tcW w:w="563" w:type="pct"/>
            <w:noWrap/>
            <w:vAlign w:val="center"/>
            <w:hideMark/>
          </w:tcPr>
          <w:p w14:paraId="191B16C4"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0.916</w:t>
            </w:r>
          </w:p>
        </w:tc>
        <w:tc>
          <w:tcPr>
            <w:tcW w:w="563" w:type="pct"/>
            <w:noWrap/>
            <w:vAlign w:val="center"/>
            <w:hideMark/>
          </w:tcPr>
          <w:p w14:paraId="3F4521EA"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2.17</w:t>
            </w:r>
          </w:p>
        </w:tc>
        <w:tc>
          <w:tcPr>
            <w:tcW w:w="563" w:type="pct"/>
            <w:noWrap/>
            <w:vAlign w:val="center"/>
            <w:hideMark/>
          </w:tcPr>
          <w:p w14:paraId="5A32D723" w14:textId="77777777" w:rsidR="00C24C21" w:rsidRPr="006B2236" w:rsidRDefault="00C24C21" w:rsidP="00ED1496">
            <w:pPr>
              <w:jc w:val="center"/>
              <w:rPr>
                <w:rFonts w:ascii="Times New Roman" w:hAnsi="Times New Roman" w:cs="Times New Roman"/>
              </w:rPr>
            </w:pPr>
            <w:r w:rsidRPr="006B2236">
              <w:rPr>
                <w:rFonts w:ascii="Times New Roman" w:hAnsi="Times New Roman" w:cs="Times New Roman"/>
              </w:rPr>
              <w:t>1.507</w:t>
            </w:r>
          </w:p>
        </w:tc>
        <w:tc>
          <w:tcPr>
            <w:tcW w:w="633" w:type="pct"/>
            <w:noWrap/>
            <w:vAlign w:val="center"/>
            <w:hideMark/>
          </w:tcPr>
          <w:p w14:paraId="6B743E57" w14:textId="77777777" w:rsidR="00C24C21" w:rsidRPr="006B2236" w:rsidRDefault="00C24C21" w:rsidP="00ED1496">
            <w:pPr>
              <w:jc w:val="center"/>
              <w:rPr>
                <w:rFonts w:ascii="Times New Roman" w:hAnsi="Times New Roman" w:cs="Times New Roman"/>
              </w:rPr>
            </w:pPr>
          </w:p>
        </w:tc>
      </w:tr>
    </w:tbl>
    <w:p w14:paraId="42AE6DC6" w14:textId="385A7F8F" w:rsidR="00C24C21" w:rsidRPr="007E38A2" w:rsidRDefault="007E38A2" w:rsidP="00C24C21">
      <w:pPr>
        <w:rPr>
          <w:rFonts w:ascii="Times New Roman" w:eastAsia="Times New Roman" w:hAnsi="Times New Roman" w:cs="Times New Roman"/>
          <w:color w:val="EE0000"/>
          <w:kern w:val="0"/>
          <w:lang w:bidi="hi-IN"/>
        </w:rPr>
      </w:pPr>
      <w:r w:rsidRPr="007E38A2">
        <w:rPr>
          <w:rFonts w:ascii="Times New Roman" w:hAnsi="Times New Roman" w:cs="Times New Roman"/>
          <w:color w:val="EE0000"/>
        </w:rPr>
        <w:t>Coefficient of variation, (C.V.)</w:t>
      </w:r>
    </w:p>
    <w:p w14:paraId="1D9A862D" w14:textId="77777777"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4. Discussion</w:t>
      </w:r>
    </w:p>
    <w:p w14:paraId="3E1E70FD" w14:textId="77777777" w:rsidR="002B505A" w:rsidRPr="006B2236" w:rsidRDefault="00AB7C84" w:rsidP="006B2236">
      <w:pPr>
        <w:spacing w:line="360" w:lineRule="auto"/>
        <w:jc w:val="both"/>
        <w:rPr>
          <w:rFonts w:ascii="Times New Roman" w:hAnsi="Times New Roman" w:cs="Times New Roman"/>
        </w:rPr>
      </w:pPr>
      <w:r w:rsidRPr="006B2236">
        <w:rPr>
          <w:rFonts w:ascii="Times New Roman" w:hAnsi="Times New Roman" w:cs="Times New Roman"/>
        </w:rPr>
        <w:t xml:space="preserve">The present investigation clearly demonstrates that fruit load is a decisive agronomic factor regulating seed yield and seed physiological quality in gynoecious parthenocarpic cucumber under protected </w:t>
      </w:r>
      <w:r w:rsidRPr="006B2236">
        <w:rPr>
          <w:rFonts w:ascii="Times New Roman" w:hAnsi="Times New Roman" w:cs="Times New Roman"/>
        </w:rPr>
        <w:lastRenderedPageBreak/>
        <w:t>cultivation. The highly significant influence of fruit load on fruit traits, seed yield components, and seed quality attributes confirms that reproductive performance in cucumber is tightly governed by internal source</w:t>
      </w:r>
      <w:r w:rsidR="002B505A" w:rsidRPr="006B2236">
        <w:rPr>
          <w:rFonts w:ascii="Times New Roman" w:hAnsi="Times New Roman" w:cs="Times New Roman"/>
        </w:rPr>
        <w:t>-</w:t>
      </w:r>
      <w:r w:rsidRPr="006B2236">
        <w:rPr>
          <w:rFonts w:ascii="Times New Roman" w:hAnsi="Times New Roman" w:cs="Times New Roman"/>
        </w:rPr>
        <w:t>sink dynamics, as proposed by classical assimilate partitioning theory (Marcelis, 1993; Marcelis, 1996).</w:t>
      </w:r>
    </w:p>
    <w:p w14:paraId="2A38415D" w14:textId="02D846BD"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 xml:space="preserve">Fruit weight, length, and width declined progressively with increasing fruit load, with the largest fruits consistently produced under two-fruit load and the smallest under four-fruit load. This inverse relationship between fruit number and individual fruit size reflects intensified competition among developing fruits for </w:t>
      </w:r>
      <w:r w:rsidR="00AF3B76" w:rsidRPr="006B2236">
        <w:rPr>
          <w:rFonts w:ascii="Times New Roman" w:hAnsi="Times New Roman" w:cs="Times New Roman"/>
        </w:rPr>
        <w:t>photo assimilates</w:t>
      </w:r>
      <w:r w:rsidRPr="006B2236">
        <w:rPr>
          <w:rFonts w:ascii="Times New Roman" w:hAnsi="Times New Roman" w:cs="Times New Roman"/>
        </w:rPr>
        <w:t xml:space="preserve"> under higher sink demand. Developing cucumber fruits function as dominant sinks, and when fruit load exceeds the assimilatory capacity of the plant, assimilate availability per fruit declines, limiting cell expansion and fruit growth. Similar responses have been reported in cucumber, tomato, and pepper, where excessive fruit retention reduced fruit size due to constrained carbohydrate supply (Marcelis, 1993; Qaryouti et al., 2007; Parniani et al., 2022).</w:t>
      </w:r>
    </w:p>
    <w:p w14:paraId="18C1721D" w14:textId="2DA333D5"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Seed number per fruit decreased sharply with increasing fruit load, indicating that higher sink competition restricted assimilate supply during ovule development and early seed formation. The highest seed number under two-fruit load suggests that reduced competition enhances assimilate allocation to reproductive tissues, thereby supporting better seed set and development. However, seed yield per fruit was maximized under three-fruit load, highlighting that moderate fruit retention provides an optimal balance between fruit number and assimilate availability. This finding underscores that reproductive efficiency is not solely dependent on maximizing fruit size or seed number per fruit but on maintaining a balanced source–sink equilibrium that optimizes overall seed productivity. Comparable trends have been reported in cucurbits, where moderate fruit load maximized seed yield without compromising seed development (Marcelis et al., 1994; Gupta et al., 2021; Walia, 2025).</w:t>
      </w:r>
      <w:r w:rsidR="0026748F" w:rsidRPr="006B2236">
        <w:rPr>
          <w:rFonts w:ascii="Times New Roman" w:hAnsi="Times New Roman" w:cs="Times New Roman"/>
        </w:rPr>
        <w:t xml:space="preserve"> </w:t>
      </w:r>
      <w:r w:rsidRPr="006B2236">
        <w:rPr>
          <w:rFonts w:ascii="Times New Roman" w:hAnsi="Times New Roman" w:cs="Times New Roman"/>
        </w:rPr>
        <w:t>Thousand-seed weight and seed size exhibited only marginal variation across fruit loads, indicating relative stability of these traits. This suggests that cucumber plants prioritize minimum seed mass requirements even under increased sink demand, a phenomenon also observed in other vegetable crops where seed number is more sensitive to assimilate limitation than seed weight (Demir and Ellis, 1992).</w:t>
      </w:r>
    </w:p>
    <w:p w14:paraId="42044DF4" w14:textId="6B3C37EF"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Seed quality attributes were strongly influenced by fruit load, reflecting the importance of maternal assimilate supply during seed development. Seeds produced under two- and three-fruit loads exhibited higher germination, faster speed of germination, and superior seedling vigour indices, whereas four-fruit load consistently reduced these parameters. These results indicate that moderate fruit load facilitates efficient accumulation of storage reserves, which supports rapid metabolic activation during germination and robust early seedling growth.</w:t>
      </w:r>
      <w:r w:rsidR="0026748F" w:rsidRPr="006B2236">
        <w:rPr>
          <w:rFonts w:ascii="Times New Roman" w:hAnsi="Times New Roman" w:cs="Times New Roman"/>
        </w:rPr>
        <w:t xml:space="preserve"> </w:t>
      </w:r>
      <w:r w:rsidRPr="006B2236">
        <w:rPr>
          <w:rFonts w:ascii="Times New Roman" w:hAnsi="Times New Roman" w:cs="Times New Roman"/>
        </w:rPr>
        <w:t xml:space="preserve">Electrical conductivity values increased slightly but consistently under four-fruit load, indicating reduced membrane integrity and greater solute leakage. Elevated electrical conductivity is a widely accepted indicator of physiological deterioration and reduced seed vigour, arising from incomplete membrane reorganization during seed maturation (Dorai </w:t>
      </w:r>
      <w:r w:rsidRPr="006B2236">
        <w:rPr>
          <w:rFonts w:ascii="Times New Roman" w:hAnsi="Times New Roman" w:cs="Times New Roman"/>
        </w:rPr>
        <w:lastRenderedPageBreak/>
        <w:t>et al., 2001; ISTA, 2023). The observed increase in membrane leakage under excessive fruit load suggests that heightened sink competition compromises seed maturation processes, leading to structurally weaker seeds.</w:t>
      </w:r>
    </w:p>
    <w:p w14:paraId="46D41C8A" w14:textId="3D2445AA" w:rsidR="00AB7C84" w:rsidRPr="006B2236" w:rsidRDefault="00AB7C84" w:rsidP="00451502">
      <w:pPr>
        <w:spacing w:line="360" w:lineRule="auto"/>
        <w:ind w:firstLine="720"/>
        <w:jc w:val="both"/>
        <w:rPr>
          <w:rFonts w:ascii="Times New Roman" w:hAnsi="Times New Roman" w:cs="Times New Roman"/>
        </w:rPr>
      </w:pPr>
      <w:r w:rsidRPr="006B2236">
        <w:rPr>
          <w:rFonts w:ascii="Times New Roman" w:hAnsi="Times New Roman" w:cs="Times New Roman"/>
        </w:rPr>
        <w:t>From a physiological perspective, fruit load modulates assimilate flux, hormonal balance, and nutrient partitioning within the plant. Under optimal fruit load, adequate carbohydrate supply and favourable hormone gradients support embryo development, reserve deposition, and membrane stabilization. In contrast, excessive fruit load likely disrupts these processes by limiting carbohydrate availability and altering auxin–cytokinin balance, which governs assimilate transport and sink strength. These constraints result in seeds with reduced reserves, slower germination, and lower vigour, as reflected by diminished seedling growth and vigour indices (Patil et al., 2008; Basu and Groot, 2023).</w:t>
      </w:r>
      <w:r w:rsidR="00451502">
        <w:rPr>
          <w:rFonts w:ascii="Times New Roman" w:hAnsi="Times New Roman" w:cs="Times New Roman"/>
        </w:rPr>
        <w:t xml:space="preserve"> </w:t>
      </w:r>
      <w:r w:rsidR="00815BE4" w:rsidRPr="00451502">
        <w:rPr>
          <w:rFonts w:ascii="Times New Roman" w:hAnsi="Times New Roman" w:cs="Times New Roman"/>
          <w:color w:val="EE0000"/>
        </w:rPr>
        <w:t xml:space="preserve">Recent studies corroborate the present findings that optimization of fruit load is critical for maintaining a </w:t>
      </w:r>
      <w:r w:rsidR="007E5DD0" w:rsidRPr="00451502">
        <w:rPr>
          <w:rFonts w:ascii="Times New Roman" w:hAnsi="Times New Roman" w:cs="Times New Roman"/>
          <w:color w:val="EE0000"/>
        </w:rPr>
        <w:t>favourable</w:t>
      </w:r>
      <w:r w:rsidR="00815BE4" w:rsidRPr="00451502">
        <w:rPr>
          <w:rFonts w:ascii="Times New Roman" w:hAnsi="Times New Roman" w:cs="Times New Roman"/>
          <w:color w:val="EE0000"/>
        </w:rPr>
        <w:t xml:space="preserve"> source-sink balance during seed development, thereby enhancing seed yield and physiological quality. Adequate assimilate supply during the seed-filling phase governs reserve deposition, membrane stabilization, and subsequent seed vigour (Homma et al., 2022;</w:t>
      </w:r>
      <w:r w:rsidR="00451502">
        <w:rPr>
          <w:rFonts w:ascii="Times New Roman" w:hAnsi="Times New Roman" w:cs="Times New Roman"/>
          <w:color w:val="EE0000"/>
        </w:rPr>
        <w:t xml:space="preserve"> Kumar et al.</w:t>
      </w:r>
      <w:r w:rsidR="00815BE4" w:rsidRPr="00451502">
        <w:rPr>
          <w:rFonts w:ascii="Times New Roman" w:hAnsi="Times New Roman" w:cs="Times New Roman"/>
          <w:color w:val="EE0000"/>
        </w:rPr>
        <w:t>, 202</w:t>
      </w:r>
      <w:r w:rsidR="00451502">
        <w:rPr>
          <w:rFonts w:ascii="Times New Roman" w:hAnsi="Times New Roman" w:cs="Times New Roman"/>
          <w:color w:val="EE0000"/>
        </w:rPr>
        <w:t>4</w:t>
      </w:r>
      <w:r w:rsidR="00815BE4" w:rsidRPr="00451502">
        <w:rPr>
          <w:rFonts w:ascii="Times New Roman" w:hAnsi="Times New Roman" w:cs="Times New Roman"/>
          <w:color w:val="EE0000"/>
        </w:rPr>
        <w:t>). Moderate sink strength, as observed under three-fruit load, promotes efficient carbohydrate translocation and coordinated hormonal signaling, resulting in faster germination and superior seedling vigour. In contrast, excessive fruit load intensifies intra-plant competition, leading to assimilate dilution and metabolic constraints that impair seed maturation, reflected by reduced vigour and increased electrolyte leakage (Finch-Savage and Bassel, 2016). Similar responses linking fruit load regulation with seed filling efficiency and seed quality have been reported in cucumber and other fruit vegetables under protected cultivation, emphasizing the broader applicability of source–sink optimization for high-quality seed production systems (Gupta et al., 2021; Parniani et al., 2022).</w:t>
      </w:r>
      <w:r w:rsidR="00451502" w:rsidRPr="00451502">
        <w:rPr>
          <w:rFonts w:ascii="Times New Roman" w:hAnsi="Times New Roman" w:cs="Times New Roman"/>
          <w:color w:val="EE0000"/>
        </w:rPr>
        <w:t xml:space="preserve"> </w:t>
      </w:r>
      <w:r w:rsidRPr="006B2236">
        <w:rPr>
          <w:rFonts w:ascii="Times New Roman" w:hAnsi="Times New Roman" w:cs="Times New Roman"/>
        </w:rPr>
        <w:t>The findings of this study have direct practical implications for quality seed production in gynoecious parthenocarpic cucumber under protected cultivation. Retention of two fruits per plant maximized individual fruit size and seed number, while retention of three fruits per plant optimized seed yield per fruit and ensured superior physiological seed quality. In contrast, excessive fruit retention compromised both yield components and seed vigour. Thus, maintaining a moderate fruit load</w:t>
      </w:r>
      <w:r w:rsidR="00161ECC" w:rsidRPr="006B2236">
        <w:rPr>
          <w:rFonts w:ascii="Times New Roman" w:hAnsi="Times New Roman" w:cs="Times New Roman"/>
        </w:rPr>
        <w:t>-</w:t>
      </w:r>
      <w:r w:rsidRPr="006B2236">
        <w:rPr>
          <w:rFonts w:ascii="Times New Roman" w:hAnsi="Times New Roman" w:cs="Times New Roman"/>
        </w:rPr>
        <w:t>specifically three fruits per plant</w:t>
      </w:r>
      <w:r w:rsidR="00161ECC" w:rsidRPr="006B2236">
        <w:rPr>
          <w:rFonts w:ascii="Times New Roman" w:hAnsi="Times New Roman" w:cs="Times New Roman"/>
        </w:rPr>
        <w:t>-</w:t>
      </w:r>
      <w:r w:rsidRPr="006B2236">
        <w:rPr>
          <w:rFonts w:ascii="Times New Roman" w:hAnsi="Times New Roman" w:cs="Times New Roman"/>
        </w:rPr>
        <w:t>emerges as a physiologically and economically optimal strategy for achieving high seed yield without sacrificing seed quality.</w:t>
      </w:r>
    </w:p>
    <w:p w14:paraId="5585FB1A" w14:textId="77777777"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5. Conclusion</w:t>
      </w:r>
    </w:p>
    <w:p w14:paraId="541FEAE8" w14:textId="6F7DED70" w:rsidR="001E769F" w:rsidRPr="001E769F" w:rsidRDefault="001E769F" w:rsidP="006B2236">
      <w:pPr>
        <w:spacing w:line="360" w:lineRule="auto"/>
        <w:jc w:val="both"/>
        <w:rPr>
          <w:rFonts w:ascii="Times New Roman" w:hAnsi="Times New Roman" w:cs="Times New Roman"/>
          <w:color w:val="EE0000"/>
        </w:rPr>
      </w:pPr>
      <w:r w:rsidRPr="001E769F">
        <w:rPr>
          <w:rFonts w:ascii="Times New Roman" w:hAnsi="Times New Roman" w:cs="Times New Roman"/>
          <w:color w:val="EE0000"/>
        </w:rPr>
        <w:t xml:space="preserve">The present study demonstrates that fruit load is a key agronomic and physiological factor governing seed yield and seed quality in gynoecious parthenocarpic cucumber under protected cultivation. Differences in fruit number per plant markedly influenced assimilate partitioning among developing sinks, resulting in significant variation in fruit traits, seed yield components, and seed physiological performance. While a lower fruit load enhanced individual fruit size and seed number per fruit, </w:t>
      </w:r>
      <w:r w:rsidRPr="001E769F">
        <w:rPr>
          <w:rFonts w:ascii="Times New Roman" w:hAnsi="Times New Roman" w:cs="Times New Roman"/>
          <w:color w:val="EE0000"/>
        </w:rPr>
        <w:lastRenderedPageBreak/>
        <w:t>maintaining three fruits per plant consistently maximized seed yield per plant and improved germination dynamics and seedling vigour across seasons. In contrast, excessive fruit retention increased sink competition, leading to suboptimal seed filling, reduced vigour, and compromised membrane integrity. Overall, these findings highlight fruit load regulation</w:t>
      </w:r>
      <w:r>
        <w:rPr>
          <w:rFonts w:ascii="Times New Roman" w:hAnsi="Times New Roman" w:cs="Times New Roman"/>
          <w:color w:val="EE0000"/>
        </w:rPr>
        <w:t>-</w:t>
      </w:r>
      <w:r w:rsidRPr="001E769F">
        <w:rPr>
          <w:rFonts w:ascii="Times New Roman" w:hAnsi="Times New Roman" w:cs="Times New Roman"/>
          <w:color w:val="EE0000"/>
        </w:rPr>
        <w:t>particularly retention of three fruits per plant</w:t>
      </w:r>
      <w:r>
        <w:rPr>
          <w:rFonts w:ascii="Times New Roman" w:hAnsi="Times New Roman" w:cs="Times New Roman"/>
          <w:color w:val="EE0000"/>
        </w:rPr>
        <w:t>-</w:t>
      </w:r>
      <w:r w:rsidRPr="001E769F">
        <w:rPr>
          <w:rFonts w:ascii="Times New Roman" w:hAnsi="Times New Roman" w:cs="Times New Roman"/>
          <w:color w:val="EE0000"/>
        </w:rPr>
        <w:t>as a physiologically sound and practically implementable strategy for improving the efficiency and consistency of high-quality seed production in gynoecious parthenocarpic cucumber under protected environments.</w:t>
      </w:r>
    </w:p>
    <w:p w14:paraId="57D2FDF2" w14:textId="07F4FDF3" w:rsidR="007F02FA" w:rsidRPr="00816FBE" w:rsidRDefault="007F02FA" w:rsidP="007F02FA">
      <w:pPr>
        <w:suppressLineNumbers/>
        <w:spacing w:line="360" w:lineRule="auto"/>
        <w:jc w:val="both"/>
        <w:rPr>
          <w:rFonts w:ascii="Times New Roman" w:hAnsi="Times New Roman" w:cs="Times New Roman"/>
          <w:b/>
          <w:bCs/>
        </w:rPr>
      </w:pPr>
      <w:r>
        <w:rPr>
          <w:rFonts w:ascii="Times New Roman" w:hAnsi="Times New Roman" w:cs="Times New Roman"/>
          <w:b/>
          <w:bCs/>
        </w:rPr>
        <w:t>D</w:t>
      </w:r>
      <w:r w:rsidRPr="00816FBE">
        <w:rPr>
          <w:rFonts w:ascii="Times New Roman" w:hAnsi="Times New Roman" w:cs="Times New Roman"/>
          <w:b/>
          <w:bCs/>
        </w:rPr>
        <w:t xml:space="preserve">ata </w:t>
      </w:r>
      <w:r>
        <w:rPr>
          <w:rFonts w:ascii="Times New Roman" w:hAnsi="Times New Roman" w:cs="Times New Roman"/>
          <w:b/>
          <w:bCs/>
        </w:rPr>
        <w:t>A</w:t>
      </w:r>
      <w:r w:rsidRPr="00816FBE">
        <w:rPr>
          <w:rFonts w:ascii="Times New Roman" w:hAnsi="Times New Roman" w:cs="Times New Roman"/>
          <w:b/>
          <w:bCs/>
        </w:rPr>
        <w:t xml:space="preserve">vailability </w:t>
      </w:r>
      <w:r>
        <w:rPr>
          <w:rFonts w:ascii="Times New Roman" w:hAnsi="Times New Roman" w:cs="Times New Roman"/>
          <w:b/>
          <w:bCs/>
        </w:rPr>
        <w:t>S</w:t>
      </w:r>
      <w:r w:rsidRPr="00816FBE">
        <w:rPr>
          <w:rFonts w:ascii="Times New Roman" w:hAnsi="Times New Roman" w:cs="Times New Roman"/>
          <w:b/>
          <w:bCs/>
        </w:rPr>
        <w:t>tatement</w:t>
      </w:r>
    </w:p>
    <w:p w14:paraId="1214E0C4" w14:textId="02F85245" w:rsidR="005B699E" w:rsidRPr="00816FBE" w:rsidRDefault="007F02FA" w:rsidP="007F02FA">
      <w:pPr>
        <w:suppressLineNumbers/>
        <w:spacing w:line="360" w:lineRule="auto"/>
        <w:jc w:val="both"/>
        <w:rPr>
          <w:rFonts w:ascii="Times New Roman" w:hAnsi="Times New Roman" w:cs="Times New Roman"/>
        </w:rPr>
      </w:pPr>
      <w:r w:rsidRPr="00816FBE">
        <w:rPr>
          <w:rFonts w:ascii="Times New Roman" w:hAnsi="Times New Roman" w:cs="Times New Roman"/>
        </w:rPr>
        <w:t>All data have been provided within the manuscript itself.</w:t>
      </w:r>
    </w:p>
    <w:p w14:paraId="4AB2BB7B" w14:textId="77777777" w:rsidR="00405E52" w:rsidRPr="00046C34" w:rsidRDefault="00405E52" w:rsidP="00405E52">
      <w:pPr>
        <w:rPr>
          <w:rFonts w:ascii="Calibri" w:eastAsia="Calibri" w:hAnsi="Calibri" w:cs="Times New Roman"/>
          <w:highlight w:val="yellow"/>
          <w:lang w:val="en-US"/>
        </w:rPr>
      </w:pPr>
      <w:bookmarkStart w:id="1" w:name="_Hlk211509776"/>
      <w:r w:rsidRPr="00046C34">
        <w:rPr>
          <w:rFonts w:ascii="Calibri" w:eastAsia="Calibri" w:hAnsi="Calibri" w:cs="Times New Roman"/>
          <w:highlight w:val="yellow"/>
          <w:lang w:val="en-US"/>
        </w:rPr>
        <w:t>Disclaimer (Artificial intelligence)</w:t>
      </w:r>
    </w:p>
    <w:p w14:paraId="45CF3799" w14:textId="77777777" w:rsidR="00405E52" w:rsidRPr="00046C34" w:rsidRDefault="00405E52" w:rsidP="00405E5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3994C139" w14:textId="77777777" w:rsidR="00405E52" w:rsidRPr="00046C34" w:rsidRDefault="00405E52" w:rsidP="00405E5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AC57CFA" w14:textId="77777777" w:rsidR="00405E52" w:rsidRPr="00046C34" w:rsidRDefault="00405E52" w:rsidP="00405E5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2558516C" w14:textId="77777777" w:rsidR="00405E52" w:rsidRPr="00046C34" w:rsidRDefault="00405E52" w:rsidP="00405E52">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48386477" w14:textId="77777777" w:rsidR="00405E52" w:rsidRPr="00046C34" w:rsidRDefault="00405E52" w:rsidP="00405E52">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367306F7" w14:textId="4ECC6B4A" w:rsidR="00405E52" w:rsidRPr="00FF1CD6" w:rsidRDefault="00405E52" w:rsidP="00405E52">
      <w:pPr>
        <w:rPr>
          <w:rFonts w:ascii="Calibri" w:eastAsia="Calibri" w:hAnsi="Calibri" w:cs="Times New Roman"/>
          <w:highlight w:val="yellow"/>
          <w:lang w:val="pl-PL"/>
        </w:rPr>
      </w:pPr>
      <w:r w:rsidRPr="00FF1CD6">
        <w:rPr>
          <w:rFonts w:ascii="Calibri" w:eastAsia="Calibri" w:hAnsi="Calibri" w:cs="Times New Roman"/>
          <w:highlight w:val="yellow"/>
          <w:lang w:val="pl-PL"/>
        </w:rPr>
        <w:t>1.</w:t>
      </w:r>
      <w:r w:rsidR="007E5DD0" w:rsidRPr="00FF1CD6">
        <w:rPr>
          <w:rFonts w:ascii="Calibri" w:eastAsia="Calibri" w:hAnsi="Calibri" w:cs="Times New Roman"/>
          <w:highlight w:val="yellow"/>
          <w:lang w:val="pl-PL"/>
        </w:rPr>
        <w:t>NA</w:t>
      </w:r>
    </w:p>
    <w:p w14:paraId="75DF147C" w14:textId="1CF73508" w:rsidR="00405E52" w:rsidRPr="00FF1CD6" w:rsidRDefault="00405E52" w:rsidP="00405E52">
      <w:pPr>
        <w:rPr>
          <w:rFonts w:ascii="Calibri" w:eastAsia="Calibri" w:hAnsi="Calibri" w:cs="Times New Roman"/>
          <w:highlight w:val="yellow"/>
          <w:lang w:val="pl-PL"/>
        </w:rPr>
      </w:pPr>
      <w:r w:rsidRPr="00FF1CD6">
        <w:rPr>
          <w:rFonts w:ascii="Calibri" w:eastAsia="Calibri" w:hAnsi="Calibri" w:cs="Times New Roman"/>
          <w:highlight w:val="yellow"/>
          <w:lang w:val="pl-PL"/>
        </w:rPr>
        <w:t>2.</w:t>
      </w:r>
      <w:r w:rsidR="007E5DD0" w:rsidRPr="00FF1CD6">
        <w:rPr>
          <w:rFonts w:ascii="Calibri" w:eastAsia="Calibri" w:hAnsi="Calibri" w:cs="Times New Roman"/>
          <w:highlight w:val="yellow"/>
          <w:lang w:val="pl-PL"/>
        </w:rPr>
        <w:t>NA</w:t>
      </w:r>
    </w:p>
    <w:p w14:paraId="15F16159" w14:textId="02DC62A0" w:rsidR="00F52C6A" w:rsidRPr="00FF1CD6" w:rsidRDefault="00405E52" w:rsidP="007E38A2">
      <w:pPr>
        <w:rPr>
          <w:rFonts w:ascii="Calibri" w:eastAsia="Calibri" w:hAnsi="Calibri" w:cs="Times New Roman"/>
          <w:highlight w:val="yellow"/>
          <w:lang w:val="pl-PL"/>
        </w:rPr>
      </w:pPr>
      <w:r w:rsidRPr="00FF1CD6">
        <w:rPr>
          <w:rFonts w:ascii="Calibri" w:eastAsia="Calibri" w:hAnsi="Calibri" w:cs="Times New Roman"/>
          <w:highlight w:val="yellow"/>
          <w:lang w:val="pl-PL"/>
        </w:rPr>
        <w:t>3.</w:t>
      </w:r>
      <w:r w:rsidR="007E5DD0" w:rsidRPr="00FF1CD6">
        <w:rPr>
          <w:rFonts w:ascii="Calibri" w:eastAsia="Calibri" w:hAnsi="Calibri" w:cs="Times New Roman"/>
          <w:highlight w:val="yellow"/>
          <w:lang w:val="pl-PL"/>
        </w:rPr>
        <w:t>NA</w:t>
      </w:r>
      <w:bookmarkEnd w:id="1"/>
    </w:p>
    <w:p w14:paraId="4886BEB9" w14:textId="77777777" w:rsidR="00215F19" w:rsidRPr="00FF1CD6" w:rsidRDefault="00215F19" w:rsidP="006B2236">
      <w:pPr>
        <w:spacing w:line="360" w:lineRule="auto"/>
        <w:jc w:val="both"/>
        <w:rPr>
          <w:rFonts w:ascii="Times New Roman" w:hAnsi="Times New Roman" w:cs="Times New Roman"/>
          <w:b/>
          <w:bCs/>
          <w:lang w:val="pl-PL"/>
        </w:rPr>
      </w:pPr>
      <w:r w:rsidRPr="00FF1CD6">
        <w:rPr>
          <w:rFonts w:ascii="Times New Roman" w:hAnsi="Times New Roman" w:cs="Times New Roman"/>
          <w:b/>
          <w:bCs/>
          <w:lang w:val="pl-PL"/>
        </w:rPr>
        <w:t>References</w:t>
      </w:r>
    </w:p>
    <w:p w14:paraId="65F10920" w14:textId="6EC28B4A" w:rsidR="00F65CA1" w:rsidRPr="003F2D94" w:rsidRDefault="00F65CA1" w:rsidP="003F2D94">
      <w:pPr>
        <w:spacing w:after="0" w:line="360" w:lineRule="auto"/>
        <w:jc w:val="both"/>
        <w:rPr>
          <w:rFonts w:ascii="Times New Roman" w:hAnsi="Times New Roman" w:cs="Times New Roman"/>
        </w:rPr>
      </w:pPr>
      <w:r w:rsidRPr="00FF1CD6">
        <w:rPr>
          <w:rFonts w:ascii="Times New Roman" w:hAnsi="Times New Roman" w:cs="Times New Roman"/>
          <w:lang w:val="pl-PL"/>
        </w:rPr>
        <w:t xml:space="preserve">Basu, S., &amp; Groot, S. P. C. (2023). </w:t>
      </w:r>
      <w:r w:rsidRPr="003F2D94">
        <w:rPr>
          <w:rFonts w:ascii="Times New Roman" w:hAnsi="Times New Roman" w:cs="Times New Roman"/>
        </w:rPr>
        <w:t xml:space="preserve">Seed vigour and invigoration. In M. Dadlani &amp; D. K. Yadava (Eds.), Seed science and technology: Biology, production, quality (pp. 67-89). Springer. </w:t>
      </w:r>
      <w:hyperlink r:id="rId14" w:history="1">
        <w:r w:rsidRPr="003F2D94">
          <w:rPr>
            <w:rStyle w:val="Hyperlink"/>
            <w:rFonts w:ascii="Times New Roman" w:hAnsi="Times New Roman" w:cs="Times New Roman"/>
          </w:rPr>
          <w:t>https://doi.org/10.1007/978-981-19-5888-5_4</w:t>
        </w:r>
      </w:hyperlink>
    </w:p>
    <w:p w14:paraId="23B7B8C8" w14:textId="1E445F4D" w:rsidR="00F65CA1" w:rsidRPr="003F2D94" w:rsidRDefault="00F65CA1" w:rsidP="003F2D94">
      <w:pPr>
        <w:spacing w:after="0" w:line="360" w:lineRule="auto"/>
        <w:jc w:val="both"/>
        <w:rPr>
          <w:rFonts w:ascii="Times New Roman" w:hAnsi="Times New Roman" w:cs="Times New Roman"/>
        </w:rPr>
      </w:pPr>
      <w:bookmarkStart w:id="2" w:name="_Hlk208929997"/>
      <w:r w:rsidRPr="003F2D94">
        <w:rPr>
          <w:rFonts w:ascii="Times New Roman" w:hAnsi="Times New Roman" w:cs="Times New Roman"/>
        </w:rPr>
        <w:t>Demir, I., &amp; Ellis, R. H. (1992). Development of pepper (</w:t>
      </w:r>
      <w:r w:rsidRPr="00C95AD1">
        <w:rPr>
          <w:rFonts w:ascii="Times New Roman" w:hAnsi="Times New Roman" w:cs="Times New Roman"/>
          <w:i/>
          <w:iCs/>
        </w:rPr>
        <w:t>Capsicum annuum</w:t>
      </w:r>
      <w:r w:rsidRPr="003F2D94">
        <w:rPr>
          <w:rFonts w:ascii="Times New Roman" w:hAnsi="Times New Roman" w:cs="Times New Roman"/>
        </w:rPr>
        <w:t xml:space="preserve">) seed quality. Annals of applied biology, 121(2), 385-399. </w:t>
      </w:r>
      <w:hyperlink r:id="rId15" w:history="1">
        <w:r w:rsidRPr="003F2D94">
          <w:rPr>
            <w:rStyle w:val="Hyperlink"/>
            <w:rFonts w:ascii="Times New Roman" w:hAnsi="Times New Roman" w:cs="Times New Roman"/>
          </w:rPr>
          <w:t>https://doi.org/10.1111/j.1744-7348.1992.tb03452.x</w:t>
        </w:r>
      </w:hyperlink>
    </w:p>
    <w:bookmarkEnd w:id="2"/>
    <w:p w14:paraId="28635398" w14:textId="3DB6A3CA"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Dorai, M., Papadopoulos, A., &amp; Gosselin, A. (2001). Influence of electric conductivity management on greenhouse tomato yield and fruit quality. Agronomie, 21(4), 367-383. </w:t>
      </w:r>
      <w:hyperlink r:id="rId16" w:history="1">
        <w:r w:rsidRPr="003F2D94">
          <w:rPr>
            <w:rStyle w:val="Hyperlink"/>
            <w:rFonts w:ascii="Times New Roman" w:hAnsi="Times New Roman" w:cs="Times New Roman"/>
          </w:rPr>
          <w:t>https://doi.org/10.1051/agro:2001130</w:t>
        </w:r>
      </w:hyperlink>
    </w:p>
    <w:p w14:paraId="31B1D82A" w14:textId="77777777" w:rsidR="00F65CA1" w:rsidRPr="003F2D94" w:rsidRDefault="00F65CA1" w:rsidP="003F2D94">
      <w:pPr>
        <w:spacing w:after="0" w:line="360" w:lineRule="auto"/>
        <w:jc w:val="both"/>
        <w:rPr>
          <w:rFonts w:ascii="Times New Roman" w:hAnsi="Times New Roman" w:cs="Times New Roman"/>
        </w:rPr>
      </w:pPr>
      <w:bookmarkStart w:id="3" w:name="_Hlk208922911"/>
      <w:r w:rsidRPr="003F2D94">
        <w:rPr>
          <w:rFonts w:ascii="Times New Roman" w:hAnsi="Times New Roman" w:cs="Times New Roman"/>
        </w:rPr>
        <w:t>Ellis, R. H., &amp; Roberts, E. H. (1980). Towards a rational basis for seed testing seed quality. In P. Hebblethwaite (Ed.), Seed production (pp. 605-635). Butterworths.</w:t>
      </w:r>
    </w:p>
    <w:p w14:paraId="718D785E" w14:textId="7A1E721F" w:rsidR="00F65CA1" w:rsidRDefault="00F65CA1" w:rsidP="003F2D94">
      <w:pPr>
        <w:spacing w:after="0" w:line="360" w:lineRule="auto"/>
        <w:jc w:val="both"/>
      </w:pPr>
      <w:bookmarkStart w:id="4" w:name="_Hlk208922001"/>
      <w:bookmarkEnd w:id="3"/>
      <w:r w:rsidRPr="003F2D94">
        <w:rPr>
          <w:rFonts w:ascii="Times New Roman" w:hAnsi="Times New Roman" w:cs="Times New Roman"/>
        </w:rPr>
        <w:lastRenderedPageBreak/>
        <w:t xml:space="preserve">Fanwoua, J., de Visser, P. H., Heuvelink, E., Angenent, G., Yin, X., Marcelis, L. F., &amp; Struik, P. C. (2012). Histological and molecular investigation of the basis for variation in tomato fruit size in response to fruit load and genotype. Funct. Plant Biol., 39(9), 754-763. </w:t>
      </w:r>
      <w:hyperlink r:id="rId17" w:history="1">
        <w:r w:rsidRPr="003F2D94">
          <w:rPr>
            <w:rStyle w:val="Hyperlink"/>
            <w:rFonts w:ascii="Times New Roman" w:hAnsi="Times New Roman" w:cs="Times New Roman"/>
          </w:rPr>
          <w:t>https://doi.org/10.1071/FP12093</w:t>
        </w:r>
      </w:hyperlink>
    </w:p>
    <w:p w14:paraId="4A6BCB8F" w14:textId="17D78B28" w:rsidR="00815BE4" w:rsidRPr="00815BE4" w:rsidRDefault="00815BE4" w:rsidP="003F2D94">
      <w:pPr>
        <w:spacing w:after="0" w:line="360" w:lineRule="auto"/>
        <w:jc w:val="both"/>
        <w:rPr>
          <w:rFonts w:ascii="Times New Roman" w:hAnsi="Times New Roman" w:cs="Times New Roman"/>
          <w:color w:val="EE0000"/>
        </w:rPr>
      </w:pPr>
      <w:r w:rsidRPr="00815BE4">
        <w:rPr>
          <w:rFonts w:ascii="Times New Roman" w:hAnsi="Times New Roman" w:cs="Times New Roman"/>
          <w:color w:val="EE0000"/>
        </w:rPr>
        <w:t>Finch-Savage, W. E., &amp; Bassel, G. W. (2016). Seed vigour and crop establishment: extending performance beyond adaptation. </w:t>
      </w:r>
      <w:r w:rsidRPr="00815BE4">
        <w:rPr>
          <w:rFonts w:ascii="Times New Roman" w:hAnsi="Times New Roman" w:cs="Times New Roman"/>
          <w:i/>
          <w:iCs/>
          <w:color w:val="EE0000"/>
        </w:rPr>
        <w:t>Journal of experimental botany</w:t>
      </w:r>
      <w:r w:rsidRPr="00815BE4">
        <w:rPr>
          <w:rFonts w:ascii="Times New Roman" w:hAnsi="Times New Roman" w:cs="Times New Roman"/>
          <w:color w:val="EE0000"/>
        </w:rPr>
        <w:t>, </w:t>
      </w:r>
      <w:r w:rsidRPr="00815BE4">
        <w:rPr>
          <w:rFonts w:ascii="Times New Roman" w:hAnsi="Times New Roman" w:cs="Times New Roman"/>
          <w:i/>
          <w:iCs/>
          <w:color w:val="EE0000"/>
        </w:rPr>
        <w:t>67</w:t>
      </w:r>
      <w:r w:rsidRPr="00815BE4">
        <w:rPr>
          <w:rFonts w:ascii="Times New Roman" w:hAnsi="Times New Roman" w:cs="Times New Roman"/>
          <w:color w:val="EE0000"/>
        </w:rPr>
        <w:t>(3), 567-591.</w:t>
      </w:r>
      <w:r w:rsidRPr="00815BE4">
        <w:t xml:space="preserve"> </w:t>
      </w:r>
      <w:r w:rsidRPr="00815BE4">
        <w:rPr>
          <w:rFonts w:ascii="Times New Roman" w:hAnsi="Times New Roman" w:cs="Times New Roman"/>
          <w:color w:val="EE0000"/>
        </w:rPr>
        <w:t>https://doi.org/10.1093/jxb/erv490</w:t>
      </w:r>
    </w:p>
    <w:bookmarkEnd w:id="4"/>
    <w:p w14:paraId="3A1F3BB0" w14:textId="5AC301A8"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Golabadi, M., Ercisli, S., &amp; Ahmadi, F. (2019). Environmental and physiological effects on cross-ability and seed production of greenhouse cucumber. Journal of Seed Science, 41, 134-143. </w:t>
      </w:r>
      <w:hyperlink r:id="rId18" w:history="1">
        <w:r w:rsidRPr="003F2D94">
          <w:rPr>
            <w:rStyle w:val="Hyperlink"/>
            <w:rFonts w:ascii="Times New Roman" w:hAnsi="Times New Roman" w:cs="Times New Roman"/>
          </w:rPr>
          <w:t>https://doi.org/10.1590/2317-1545v41n2175689</w:t>
        </w:r>
      </w:hyperlink>
    </w:p>
    <w:p w14:paraId="2689B635" w14:textId="4A5F4900" w:rsidR="00F65CA1" w:rsidRDefault="00F65CA1" w:rsidP="003F2D94">
      <w:pPr>
        <w:spacing w:after="0" w:line="360" w:lineRule="auto"/>
        <w:jc w:val="both"/>
      </w:pPr>
      <w:r w:rsidRPr="003F2D94">
        <w:rPr>
          <w:rFonts w:ascii="Times New Roman" w:hAnsi="Times New Roman" w:cs="Times New Roman"/>
        </w:rPr>
        <w:t xml:space="preserve">Gupta, N., Kumar, S., Jain, S. K., Tomar, B. S., Singh, J., &amp; Sharma, V. (2021). Effects of stage of harvest and post-harvest ripening of fruits on seed yield and quality in cucumber grown under open field and protected environments. *Int J Curr Microbiol App Sci*, *10*(01), 2119-2134. </w:t>
      </w:r>
      <w:hyperlink r:id="rId19" w:history="1">
        <w:r w:rsidRPr="003F2D94">
          <w:rPr>
            <w:rStyle w:val="Hyperlink"/>
            <w:rFonts w:ascii="Times New Roman" w:hAnsi="Times New Roman" w:cs="Times New Roman"/>
          </w:rPr>
          <w:t>https://doi.org/10.20546/ijcmas.2021.1001.244</w:t>
        </w:r>
      </w:hyperlink>
    </w:p>
    <w:p w14:paraId="2E0F9DBA" w14:textId="5FE07F07" w:rsidR="00815BE4" w:rsidRPr="00815BE4" w:rsidRDefault="00815BE4" w:rsidP="003F2D94">
      <w:pPr>
        <w:spacing w:after="0" w:line="360" w:lineRule="auto"/>
        <w:jc w:val="both"/>
        <w:rPr>
          <w:rFonts w:ascii="Times New Roman" w:hAnsi="Times New Roman" w:cs="Times New Roman"/>
          <w:color w:val="EE0000"/>
        </w:rPr>
      </w:pPr>
      <w:r w:rsidRPr="00815BE4">
        <w:rPr>
          <w:rFonts w:ascii="Times New Roman" w:hAnsi="Times New Roman" w:cs="Times New Roman"/>
          <w:color w:val="EE0000"/>
        </w:rPr>
        <w:t>Homma, M., Watabe, T., Ahn, D. H., &amp; Higashide, T. (2022). Dry matter production and fruit sink strength affect fruit set ratio of greenhouse sweet pepper. Journal of the American Society for Horticultural Science, 147(5), 270-280.</w:t>
      </w:r>
      <w:r w:rsidRPr="00815BE4">
        <w:rPr>
          <w:color w:val="EE0000"/>
        </w:rPr>
        <w:t xml:space="preserve"> </w:t>
      </w:r>
      <w:r w:rsidRPr="00815BE4">
        <w:rPr>
          <w:rFonts w:ascii="Times New Roman" w:hAnsi="Times New Roman" w:cs="Times New Roman"/>
          <w:color w:val="EE0000"/>
        </w:rPr>
        <w:t>https://doi.org/10.21273/JASHS05228-22</w:t>
      </w:r>
    </w:p>
    <w:p w14:paraId="12C7EF90" w14:textId="657013AE" w:rsidR="00F65CA1" w:rsidRPr="003F2D94" w:rsidRDefault="00F65CA1" w:rsidP="003F2D94">
      <w:pPr>
        <w:spacing w:after="0" w:line="360" w:lineRule="auto"/>
        <w:jc w:val="both"/>
        <w:rPr>
          <w:rFonts w:ascii="Times New Roman" w:hAnsi="Times New Roman" w:cs="Times New Roman"/>
        </w:rPr>
      </w:pPr>
      <w:bookmarkStart w:id="5" w:name="_Hlk208921545"/>
      <w:r w:rsidRPr="003F2D94">
        <w:rPr>
          <w:rFonts w:ascii="Times New Roman" w:hAnsi="Times New Roman" w:cs="Times New Roman"/>
        </w:rPr>
        <w:t xml:space="preserve">International Seed Testing Association. (2023). International Rules for Seed Testing. International Seed Testing Association. </w:t>
      </w:r>
      <w:hyperlink r:id="rId20" w:history="1">
        <w:r w:rsidRPr="003F2D94">
          <w:rPr>
            <w:rStyle w:val="Hyperlink"/>
            <w:rFonts w:ascii="Times New Roman" w:hAnsi="Times New Roman" w:cs="Times New Roman"/>
          </w:rPr>
          <w:t>https://www.seedtest.org/en/publications/international-rules-seed-testing.html</w:t>
        </w:r>
      </w:hyperlink>
    </w:p>
    <w:p w14:paraId="3088FF36" w14:textId="6D6C7AE7" w:rsidR="00F65CA1" w:rsidRDefault="00F65CA1" w:rsidP="003F2D94">
      <w:pPr>
        <w:spacing w:after="0" w:line="360" w:lineRule="auto"/>
        <w:jc w:val="both"/>
      </w:pPr>
      <w:bookmarkStart w:id="6" w:name="_Hlk208922216"/>
      <w:bookmarkEnd w:id="5"/>
      <w:r w:rsidRPr="003F2D94">
        <w:rPr>
          <w:rFonts w:ascii="Times New Roman" w:hAnsi="Times New Roman" w:cs="Times New Roman"/>
          <w:lang w:val="pl-PL"/>
        </w:rPr>
        <w:t xml:space="preserve">Komenan, A. O., Kouakou, A. D., Koffi, N. J. M., Diawara, M. I., &amp; Koffi, K. K. (2025). </w:t>
      </w:r>
      <w:r w:rsidRPr="00084A6C">
        <w:rPr>
          <w:rFonts w:ascii="Times New Roman" w:hAnsi="Times New Roman" w:cs="Times New Roman"/>
        </w:rPr>
        <w:t xml:space="preserve">Effect of Fruit Load on Seed Quality of Cowpea Varieties [Vigna unguiculata (L.) Walp. (Fabaceae)]. Agricultural Science Digest, 45(3), 396-402. </w:t>
      </w:r>
      <w:hyperlink r:id="rId21" w:history="1">
        <w:r w:rsidRPr="00084A6C">
          <w:rPr>
            <w:rStyle w:val="Hyperlink"/>
            <w:rFonts w:ascii="Times New Roman" w:hAnsi="Times New Roman" w:cs="Times New Roman"/>
          </w:rPr>
          <w:t>https://doi.org/10.18805/ag.DF-679</w:t>
        </w:r>
      </w:hyperlink>
    </w:p>
    <w:p w14:paraId="4C441EF1" w14:textId="4C989277" w:rsidR="00451502" w:rsidRPr="00451502" w:rsidRDefault="00451502" w:rsidP="003F2D94">
      <w:pPr>
        <w:spacing w:after="0" w:line="360" w:lineRule="auto"/>
        <w:jc w:val="both"/>
        <w:rPr>
          <w:rFonts w:ascii="Times New Roman" w:hAnsi="Times New Roman" w:cs="Times New Roman"/>
          <w:color w:val="EE0000"/>
        </w:rPr>
      </w:pPr>
      <w:r w:rsidRPr="00451502">
        <w:rPr>
          <w:rFonts w:ascii="Times New Roman" w:hAnsi="Times New Roman" w:cs="Times New Roman"/>
          <w:color w:val="EE0000"/>
        </w:rPr>
        <w:t>Kumar, S., Singh, P., Bhardwaj, A., kumar Chaudhary, D., Kumari, M., &amp; Kumari, S. (2024). Performance of parthenocarpic cucumber genotypes under protected cultivation for yield and horticultural traits. </w:t>
      </w:r>
      <w:r w:rsidRPr="00451502">
        <w:rPr>
          <w:rFonts w:ascii="Times New Roman" w:hAnsi="Times New Roman" w:cs="Times New Roman"/>
          <w:i/>
          <w:iCs/>
          <w:color w:val="EE0000"/>
        </w:rPr>
        <w:t>Emergent Life Sciences Research</w:t>
      </w:r>
      <w:r w:rsidRPr="00451502">
        <w:rPr>
          <w:rFonts w:ascii="Times New Roman" w:hAnsi="Times New Roman" w:cs="Times New Roman"/>
          <w:color w:val="EE0000"/>
        </w:rPr>
        <w:t>, </w:t>
      </w:r>
      <w:r w:rsidRPr="00451502">
        <w:rPr>
          <w:rFonts w:ascii="Times New Roman" w:hAnsi="Times New Roman" w:cs="Times New Roman"/>
          <w:i/>
          <w:iCs/>
          <w:color w:val="EE0000"/>
        </w:rPr>
        <w:t>10</w:t>
      </w:r>
      <w:r w:rsidRPr="00451502">
        <w:rPr>
          <w:rFonts w:ascii="Times New Roman" w:hAnsi="Times New Roman" w:cs="Times New Roman"/>
          <w:color w:val="EE0000"/>
        </w:rPr>
        <w:t>, 72-77.</w:t>
      </w:r>
      <w:r w:rsidRPr="00451502">
        <w:t xml:space="preserve"> </w:t>
      </w:r>
      <w:r w:rsidRPr="00451502">
        <w:rPr>
          <w:rFonts w:ascii="Times New Roman" w:hAnsi="Times New Roman" w:cs="Times New Roman"/>
          <w:color w:val="EE0000"/>
        </w:rPr>
        <w:t>https://doi.org/10.31783/elsr.2024.1017277</w:t>
      </w:r>
    </w:p>
    <w:p w14:paraId="5F4E43AB" w14:textId="68CD8C37"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w:t>
      </w:r>
      <w:bookmarkEnd w:id="6"/>
      <w:r w:rsidRPr="003F2D94">
        <w:rPr>
          <w:rFonts w:ascii="Times New Roman" w:hAnsi="Times New Roman" w:cs="Times New Roman"/>
        </w:rPr>
        <w:t>, L. F. M. (1993). Fruit growth and biomass allocation to the fruits in cucumber. 1. Effect of fruit load and temperature. </w:t>
      </w:r>
      <w:r w:rsidRPr="003F2D94">
        <w:rPr>
          <w:rFonts w:ascii="Times New Roman" w:hAnsi="Times New Roman" w:cs="Times New Roman"/>
          <w:i/>
          <w:iCs/>
        </w:rPr>
        <w:t>Sci Hortic.</w:t>
      </w:r>
      <w:r w:rsidRPr="003F2D94">
        <w:rPr>
          <w:rFonts w:ascii="Times New Roman" w:hAnsi="Times New Roman" w:cs="Times New Roman"/>
        </w:rPr>
        <w:t>, </w:t>
      </w:r>
      <w:r w:rsidRPr="003F2D94">
        <w:rPr>
          <w:rFonts w:ascii="Times New Roman" w:hAnsi="Times New Roman" w:cs="Times New Roman"/>
          <w:b/>
          <w:bCs/>
        </w:rPr>
        <w:t>54</w:t>
      </w:r>
      <w:r w:rsidRPr="003F2D94">
        <w:rPr>
          <w:rFonts w:ascii="Times New Roman" w:hAnsi="Times New Roman" w:cs="Times New Roman"/>
        </w:rPr>
        <w:t>(2), 107-121.</w:t>
      </w:r>
    </w:p>
    <w:p w14:paraId="5886E7BD" w14:textId="77777777"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 L. F. M. (1994). Fruit shape in cucumber as influenced by position within the plant, fruit load and temperature. </w:t>
      </w:r>
      <w:r w:rsidRPr="003F2D94">
        <w:rPr>
          <w:rFonts w:ascii="Times New Roman" w:hAnsi="Times New Roman" w:cs="Times New Roman"/>
          <w:i/>
          <w:iCs/>
        </w:rPr>
        <w:t>Sci Hortic.</w:t>
      </w:r>
      <w:r w:rsidRPr="003F2D94">
        <w:rPr>
          <w:rFonts w:ascii="Times New Roman" w:hAnsi="Times New Roman" w:cs="Times New Roman"/>
        </w:rPr>
        <w:t>, </w:t>
      </w:r>
      <w:r w:rsidRPr="003F2D94">
        <w:rPr>
          <w:rFonts w:ascii="Times New Roman" w:hAnsi="Times New Roman" w:cs="Times New Roman"/>
          <w:b/>
          <w:bCs/>
        </w:rPr>
        <w:t>56</w:t>
      </w:r>
      <w:r w:rsidRPr="003F2D94">
        <w:rPr>
          <w:rFonts w:ascii="Times New Roman" w:hAnsi="Times New Roman" w:cs="Times New Roman"/>
        </w:rPr>
        <w:t>(4), 299-308.</w:t>
      </w:r>
    </w:p>
    <w:p w14:paraId="0BE91B85" w14:textId="6C7B3B29" w:rsidR="00F65CA1" w:rsidRPr="003F2D94" w:rsidRDefault="00F65CA1" w:rsidP="003F2D94">
      <w:pPr>
        <w:spacing w:after="0" w:line="360" w:lineRule="auto"/>
        <w:jc w:val="both"/>
        <w:rPr>
          <w:rFonts w:ascii="Times New Roman" w:hAnsi="Times New Roman" w:cs="Times New Roman"/>
        </w:rPr>
      </w:pPr>
      <w:bookmarkStart w:id="7" w:name="_Hlk208922996"/>
      <w:r w:rsidRPr="003F2D94">
        <w:rPr>
          <w:rFonts w:ascii="Times New Roman" w:hAnsi="Times New Roman" w:cs="Times New Roman"/>
        </w:rPr>
        <w:t xml:space="preserve">Marcelis, L. F. M. (1996). Sink strength as a determinant of dry matter partitioning in the whole plant. Journal of Experimental Botany, 47(Special_Issue), 1281-1291. </w:t>
      </w:r>
      <w:hyperlink r:id="rId22" w:history="1">
        <w:r w:rsidRPr="003F2D94">
          <w:rPr>
            <w:rStyle w:val="Hyperlink"/>
            <w:rFonts w:ascii="Times New Roman" w:hAnsi="Times New Roman" w:cs="Times New Roman"/>
          </w:rPr>
          <w:t>https://doi.org/10.1093/jxb/47.Special_Issue.1281</w:t>
        </w:r>
      </w:hyperlink>
    </w:p>
    <w:p w14:paraId="6E4984A3" w14:textId="174C6D87" w:rsidR="00F65CA1" w:rsidRPr="003F2D94" w:rsidRDefault="00F65CA1" w:rsidP="003F2D94">
      <w:pPr>
        <w:spacing w:after="0" w:line="360" w:lineRule="auto"/>
        <w:jc w:val="both"/>
        <w:rPr>
          <w:rFonts w:ascii="Times New Roman" w:hAnsi="Times New Roman" w:cs="Times New Roman"/>
        </w:rPr>
      </w:pPr>
      <w:bookmarkStart w:id="8" w:name="_Hlk208930124"/>
      <w:bookmarkEnd w:id="7"/>
      <w:r w:rsidRPr="003F2D94">
        <w:rPr>
          <w:rFonts w:ascii="Times New Roman" w:hAnsi="Times New Roman" w:cs="Times New Roman"/>
        </w:rPr>
        <w:t xml:space="preserve">Parniani, F., Haghighi, M., &amp; Mireei, S. A. (2022). The effect of adjusting fruit loading by pruning on the yield and quality of sweet pepper in low light condition. South African Journal of Botany. </w:t>
      </w:r>
      <w:hyperlink r:id="rId23" w:history="1">
        <w:r w:rsidRPr="003F2D94">
          <w:rPr>
            <w:rStyle w:val="Hyperlink"/>
            <w:rFonts w:ascii="Times New Roman" w:hAnsi="Times New Roman" w:cs="Times New Roman"/>
          </w:rPr>
          <w:t>https://doi.org/10.1016/j.sajb.2022.03.001</w:t>
        </w:r>
      </w:hyperlink>
    </w:p>
    <w:p w14:paraId="1170BE0D" w14:textId="0B6CF6EC"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Patil</w:t>
      </w:r>
      <w:bookmarkEnd w:id="8"/>
      <w:r w:rsidRPr="003F2D94">
        <w:rPr>
          <w:rFonts w:ascii="Times New Roman" w:hAnsi="Times New Roman" w:cs="Times New Roman"/>
        </w:rPr>
        <w:t>, S. B., Merwade, M. N., &amp; Vyakaranahal, B. S. (2008). Effect of growth regulators and fruit load on seed yield and quality in brinjal hybrid seed production. </w:t>
      </w:r>
      <w:r w:rsidRPr="003F2D94">
        <w:rPr>
          <w:rFonts w:ascii="Times New Roman" w:hAnsi="Times New Roman" w:cs="Times New Roman"/>
          <w:i/>
          <w:iCs/>
        </w:rPr>
        <w:t>Indian J. Agric. Res.</w:t>
      </w:r>
      <w:r w:rsidRPr="003F2D94">
        <w:rPr>
          <w:rFonts w:ascii="Times New Roman" w:hAnsi="Times New Roman" w:cs="Times New Roman"/>
        </w:rPr>
        <w:t>, </w:t>
      </w:r>
      <w:r w:rsidRPr="003F2D94">
        <w:rPr>
          <w:rFonts w:ascii="Times New Roman" w:hAnsi="Times New Roman" w:cs="Times New Roman"/>
          <w:b/>
          <w:bCs/>
        </w:rPr>
        <w:t>42</w:t>
      </w:r>
      <w:r w:rsidRPr="003F2D94">
        <w:rPr>
          <w:rFonts w:ascii="Times New Roman" w:hAnsi="Times New Roman" w:cs="Times New Roman"/>
        </w:rPr>
        <w:t>(1), 25.</w:t>
      </w:r>
    </w:p>
    <w:p w14:paraId="297FF589" w14:textId="66C95954"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lastRenderedPageBreak/>
        <w:t xml:space="preserve">Qaryouti, M. M., Qawasmi, W., Hamdan, H., &amp; Edwan, M. (2007). Tomato fruit yield and quality as affected by grafting and growing system. Acta Horticulturae, 741, 199. </w:t>
      </w:r>
      <w:hyperlink r:id="rId24" w:history="1">
        <w:r w:rsidRPr="003F2D94">
          <w:rPr>
            <w:rStyle w:val="Hyperlink"/>
            <w:rFonts w:ascii="Times New Roman" w:hAnsi="Times New Roman" w:cs="Times New Roman"/>
          </w:rPr>
          <w:t>https://doi.org/10.17660/ActaHortic.2007.741.22</w:t>
        </w:r>
      </w:hyperlink>
    </w:p>
    <w:p w14:paraId="4A43844E" w14:textId="6D712AB3"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Upadhyay, P., Gupta, M., Sra, S. K., Cheema, G., Sardana, V. K., Sharda, R., ... &amp; Kaur, G. (2025). Association mapping for root system architecture under varying levels of phosphorus application in Brassica juncea L. Czern &amp; Coss. </w:t>
      </w:r>
      <w:r w:rsidRPr="003F2D94">
        <w:rPr>
          <w:rFonts w:ascii="Times New Roman" w:hAnsi="Times New Roman" w:cs="Times New Roman"/>
          <w:i/>
          <w:iCs/>
        </w:rPr>
        <w:t>BMC genomics</w:t>
      </w:r>
      <w:r w:rsidRPr="003F2D94">
        <w:rPr>
          <w:rFonts w:ascii="Times New Roman" w:hAnsi="Times New Roman" w:cs="Times New Roman"/>
        </w:rPr>
        <w:t>, </w:t>
      </w:r>
      <w:r w:rsidRPr="003F2D94">
        <w:rPr>
          <w:rFonts w:ascii="Times New Roman" w:hAnsi="Times New Roman" w:cs="Times New Roman"/>
          <w:i/>
          <w:iCs/>
        </w:rPr>
        <w:t>26</w:t>
      </w:r>
      <w:r w:rsidRPr="003F2D94">
        <w:rPr>
          <w:rFonts w:ascii="Times New Roman" w:hAnsi="Times New Roman" w:cs="Times New Roman"/>
        </w:rPr>
        <w:t>(1), 740.</w:t>
      </w:r>
    </w:p>
    <w:p w14:paraId="34F6ACB1" w14:textId="33AFC8C8"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Upadhyay, P., Gupta, M., Sra, S. K., Sharda, R., Sharma, S., Sardana, V. K., Akhatar, J., &amp; Kaur, G. (2022). Genome wide association studies for acid phosphatase activity at varying phosphorous levels in Brassica juncea L. Frontiers in Plant Science, 13, 1056028. </w:t>
      </w:r>
      <w:hyperlink r:id="rId25" w:history="1">
        <w:r w:rsidRPr="003F2D94">
          <w:rPr>
            <w:rStyle w:val="Hyperlink"/>
            <w:rFonts w:ascii="Times New Roman" w:hAnsi="Times New Roman" w:cs="Times New Roman"/>
          </w:rPr>
          <w:t>https://doi.org/10.3389/fpls.2022.1056028</w:t>
        </w:r>
      </w:hyperlink>
    </w:p>
    <w:p w14:paraId="3B189436" w14:textId="182094BC"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Walia, A. (2025). Studies on influence of sowing dates and fruit load on seed yield and quality of cucumber (</w:t>
      </w:r>
      <w:r w:rsidRPr="003F2D94">
        <w:rPr>
          <w:rFonts w:ascii="Times New Roman" w:hAnsi="Times New Roman" w:cs="Times New Roman"/>
          <w:i/>
          <w:iCs/>
        </w:rPr>
        <w:t>Cucumis sativus</w:t>
      </w:r>
      <w:r w:rsidRPr="003F2D94">
        <w:rPr>
          <w:rFonts w:ascii="Times New Roman" w:hAnsi="Times New Roman" w:cs="Times New Roman"/>
        </w:rPr>
        <w:t xml:space="preserve"> L.).</w:t>
      </w:r>
      <w:r w:rsidRPr="003F2D94">
        <w:rPr>
          <w:rFonts w:ascii="Times New Roman" w:hAnsi="Times New Roman" w:cs="Times New Roman"/>
          <w:color w:val="006621"/>
          <w:shd w:val="clear" w:color="auto" w:fill="FFFFFF"/>
        </w:rPr>
        <w:t xml:space="preserve"> </w:t>
      </w:r>
      <w:r w:rsidRPr="003F2D94">
        <w:rPr>
          <w:rFonts w:ascii="Times New Roman" w:hAnsi="Times New Roman" w:cs="Times New Roman"/>
        </w:rPr>
        <w:t>krishikosh.egranth.ac.in</w:t>
      </w:r>
    </w:p>
    <w:p w14:paraId="38FAA1AD" w14:textId="195B99DF" w:rsidR="00161ECC"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Zhang, X., He, C., Yan, B., Zuo, Y., Zhang, T., Chen, L., Tan, X., &amp; Li, Z. (2023). Effects of fruit load on growth, photosynthesis, biochemical characteristics, and fruit quality of Camellia oleifera. Scientia Horticulturae, 317, 112046. https://doi.org/10.1016/j.scienta.2023.112046</w:t>
      </w:r>
    </w:p>
    <w:p w14:paraId="5807A3A2" w14:textId="77777777" w:rsidR="00A26FE0" w:rsidRDefault="00A26FE0" w:rsidP="00215F19">
      <w:pPr>
        <w:spacing w:line="480" w:lineRule="auto"/>
        <w:jc w:val="both"/>
        <w:rPr>
          <w:rFonts w:ascii="Times New Roman" w:hAnsi="Times New Roman" w:cs="Times New Roman"/>
        </w:rPr>
      </w:pPr>
    </w:p>
    <w:p w14:paraId="59D0C66D" w14:textId="77777777" w:rsidR="00815BE4" w:rsidRDefault="00815BE4" w:rsidP="00215F19">
      <w:pPr>
        <w:spacing w:line="480" w:lineRule="auto"/>
        <w:jc w:val="both"/>
        <w:rPr>
          <w:rFonts w:ascii="Times New Roman" w:hAnsi="Times New Roman" w:cs="Times New Roman"/>
        </w:rPr>
      </w:pPr>
    </w:p>
    <w:p w14:paraId="16C2C786" w14:textId="77777777" w:rsidR="00815BE4" w:rsidRPr="006B2236" w:rsidRDefault="00815BE4" w:rsidP="00215F19">
      <w:pPr>
        <w:spacing w:line="480" w:lineRule="auto"/>
        <w:jc w:val="both"/>
        <w:rPr>
          <w:rFonts w:ascii="Times New Roman" w:hAnsi="Times New Roman" w:cs="Times New Roman"/>
        </w:rPr>
        <w:sectPr w:rsidR="00815BE4" w:rsidRPr="006B2236">
          <w:pgSz w:w="11906" w:h="16838"/>
          <w:pgMar w:top="1440" w:right="1440" w:bottom="1440" w:left="1440" w:header="708" w:footer="708" w:gutter="0"/>
          <w:cols w:space="708"/>
          <w:docGrid w:linePitch="360"/>
        </w:sectPr>
      </w:pPr>
    </w:p>
    <w:p w14:paraId="5795B281" w14:textId="4582EB4D" w:rsidR="00A26FE0" w:rsidRPr="006B2236" w:rsidRDefault="00A26FE0" w:rsidP="002B505A">
      <w:pPr>
        <w:rPr>
          <w:rFonts w:ascii="Times New Roman" w:hAnsi="Times New Roman" w:cs="Times New Roman"/>
        </w:rPr>
      </w:pPr>
    </w:p>
    <w:sectPr w:rsidR="00A26FE0" w:rsidRPr="006B2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97AF" w14:textId="77777777" w:rsidR="00BC35A0" w:rsidRDefault="00BC35A0" w:rsidP="00197C79">
      <w:pPr>
        <w:spacing w:after="0" w:line="240" w:lineRule="auto"/>
      </w:pPr>
      <w:r>
        <w:separator/>
      </w:r>
    </w:p>
  </w:endnote>
  <w:endnote w:type="continuationSeparator" w:id="0">
    <w:p w14:paraId="4C286E94" w14:textId="77777777" w:rsidR="00BC35A0" w:rsidRDefault="00BC35A0" w:rsidP="0019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724D" w14:textId="77777777" w:rsidR="00197C79" w:rsidRDefault="0019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DCF6" w14:textId="77777777" w:rsidR="00197C79" w:rsidRDefault="00197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2F8B" w14:textId="77777777" w:rsidR="00197C79" w:rsidRDefault="0019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BC16" w14:textId="77777777" w:rsidR="00BC35A0" w:rsidRDefault="00BC35A0" w:rsidP="00197C79">
      <w:pPr>
        <w:spacing w:after="0" w:line="240" w:lineRule="auto"/>
      </w:pPr>
      <w:r>
        <w:separator/>
      </w:r>
    </w:p>
  </w:footnote>
  <w:footnote w:type="continuationSeparator" w:id="0">
    <w:p w14:paraId="16703F44" w14:textId="77777777" w:rsidR="00BC35A0" w:rsidRDefault="00BC35A0" w:rsidP="00197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8265" w14:textId="0FEE99C0" w:rsidR="00197C79" w:rsidRDefault="00000000">
    <w:pPr>
      <w:pStyle w:val="Header"/>
    </w:pPr>
    <w:r>
      <w:rPr>
        <w:noProof/>
      </w:rPr>
      <w:pict w14:anchorId="5016A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1A2" w14:textId="69AA39D2" w:rsidR="00197C79" w:rsidRDefault="00000000">
    <w:pPr>
      <w:pStyle w:val="Header"/>
    </w:pPr>
    <w:r>
      <w:rPr>
        <w:noProof/>
      </w:rPr>
      <w:pict w14:anchorId="2952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924B" w14:textId="60473900" w:rsidR="00197C79" w:rsidRDefault="00000000">
    <w:pPr>
      <w:pStyle w:val="Header"/>
    </w:pPr>
    <w:r>
      <w:rPr>
        <w:noProof/>
      </w:rPr>
      <w:pict w14:anchorId="6153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369"/>
    <w:multiLevelType w:val="hybridMultilevel"/>
    <w:tmpl w:val="1F4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B74FE"/>
    <w:multiLevelType w:val="multilevel"/>
    <w:tmpl w:val="00E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95AB2"/>
    <w:multiLevelType w:val="multilevel"/>
    <w:tmpl w:val="572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F3DE1"/>
    <w:multiLevelType w:val="multilevel"/>
    <w:tmpl w:val="83C6A87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B24DF"/>
    <w:multiLevelType w:val="multilevel"/>
    <w:tmpl w:val="715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158853">
    <w:abstractNumId w:val="1"/>
  </w:num>
  <w:num w:numId="2" w16cid:durableId="1656909716">
    <w:abstractNumId w:val="4"/>
  </w:num>
  <w:num w:numId="3" w16cid:durableId="1023750121">
    <w:abstractNumId w:val="2"/>
  </w:num>
  <w:num w:numId="4" w16cid:durableId="1367212858">
    <w:abstractNumId w:val="3"/>
  </w:num>
  <w:num w:numId="5" w16cid:durableId="1720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19"/>
    <w:rsid w:val="0003590E"/>
    <w:rsid w:val="0004191D"/>
    <w:rsid w:val="0004474A"/>
    <w:rsid w:val="000462E9"/>
    <w:rsid w:val="00084A6C"/>
    <w:rsid w:val="00097E91"/>
    <w:rsid w:val="000C7D3A"/>
    <w:rsid w:val="00115F1F"/>
    <w:rsid w:val="00135C25"/>
    <w:rsid w:val="00161ECC"/>
    <w:rsid w:val="00197C79"/>
    <w:rsid w:val="001A1E79"/>
    <w:rsid w:val="001C2EDD"/>
    <w:rsid w:val="001E769F"/>
    <w:rsid w:val="002109A5"/>
    <w:rsid w:val="0021317D"/>
    <w:rsid w:val="00215F19"/>
    <w:rsid w:val="00234B22"/>
    <w:rsid w:val="00236E1A"/>
    <w:rsid w:val="0025202B"/>
    <w:rsid w:val="0026748F"/>
    <w:rsid w:val="0027340D"/>
    <w:rsid w:val="002B505A"/>
    <w:rsid w:val="002C1661"/>
    <w:rsid w:val="003255F8"/>
    <w:rsid w:val="003343D6"/>
    <w:rsid w:val="00355AC9"/>
    <w:rsid w:val="0038346E"/>
    <w:rsid w:val="003A55DB"/>
    <w:rsid w:val="003F2D94"/>
    <w:rsid w:val="00405E52"/>
    <w:rsid w:val="004122C2"/>
    <w:rsid w:val="00447EF4"/>
    <w:rsid w:val="004506CA"/>
    <w:rsid w:val="00451502"/>
    <w:rsid w:val="004A1705"/>
    <w:rsid w:val="004E7A3F"/>
    <w:rsid w:val="005722DD"/>
    <w:rsid w:val="00595145"/>
    <w:rsid w:val="005B699E"/>
    <w:rsid w:val="005E4FBD"/>
    <w:rsid w:val="0063664B"/>
    <w:rsid w:val="00664F1C"/>
    <w:rsid w:val="006B2236"/>
    <w:rsid w:val="00710F84"/>
    <w:rsid w:val="007512F9"/>
    <w:rsid w:val="007A7E06"/>
    <w:rsid w:val="007E38A2"/>
    <w:rsid w:val="007E5DD0"/>
    <w:rsid w:val="007F02FA"/>
    <w:rsid w:val="00805876"/>
    <w:rsid w:val="00805F41"/>
    <w:rsid w:val="008112D4"/>
    <w:rsid w:val="008159FE"/>
    <w:rsid w:val="00815BE4"/>
    <w:rsid w:val="00817CA9"/>
    <w:rsid w:val="008820C3"/>
    <w:rsid w:val="00923320"/>
    <w:rsid w:val="00935A8A"/>
    <w:rsid w:val="009A14CA"/>
    <w:rsid w:val="009C6E9E"/>
    <w:rsid w:val="00A26FE0"/>
    <w:rsid w:val="00A62C60"/>
    <w:rsid w:val="00AA158D"/>
    <w:rsid w:val="00AB331C"/>
    <w:rsid w:val="00AB7C84"/>
    <w:rsid w:val="00AC2B25"/>
    <w:rsid w:val="00AF04E0"/>
    <w:rsid w:val="00AF3B76"/>
    <w:rsid w:val="00B33DC6"/>
    <w:rsid w:val="00B5023A"/>
    <w:rsid w:val="00B6783D"/>
    <w:rsid w:val="00B70BD1"/>
    <w:rsid w:val="00B873A4"/>
    <w:rsid w:val="00BC35A0"/>
    <w:rsid w:val="00BF5BF8"/>
    <w:rsid w:val="00C24966"/>
    <w:rsid w:val="00C24C21"/>
    <w:rsid w:val="00C813B3"/>
    <w:rsid w:val="00C95AD1"/>
    <w:rsid w:val="00CD16FB"/>
    <w:rsid w:val="00CE1CAE"/>
    <w:rsid w:val="00D32CEF"/>
    <w:rsid w:val="00D45AA4"/>
    <w:rsid w:val="00D4730E"/>
    <w:rsid w:val="00D535BB"/>
    <w:rsid w:val="00DA4F57"/>
    <w:rsid w:val="00DE2EDF"/>
    <w:rsid w:val="00E12177"/>
    <w:rsid w:val="00E3521F"/>
    <w:rsid w:val="00E92BC9"/>
    <w:rsid w:val="00EB1A9D"/>
    <w:rsid w:val="00EB57B6"/>
    <w:rsid w:val="00F52C6A"/>
    <w:rsid w:val="00F65CA1"/>
    <w:rsid w:val="00F66098"/>
    <w:rsid w:val="00FA15DA"/>
    <w:rsid w:val="00FF1CD6"/>
    <w:rsid w:val="00FF27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C329"/>
  <w15:chartTrackingRefBased/>
  <w15:docId w15:val="{9E60362C-C799-4109-A60F-8CB1DB67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F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F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F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F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F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F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19"/>
    <w:rPr>
      <w:rFonts w:eastAsiaTheme="majorEastAsia" w:cstheme="majorBidi"/>
      <w:color w:val="272727" w:themeColor="text1" w:themeTint="D8"/>
    </w:rPr>
  </w:style>
  <w:style w:type="paragraph" w:styleId="Title">
    <w:name w:val="Title"/>
    <w:basedOn w:val="Normal"/>
    <w:next w:val="Normal"/>
    <w:link w:val="TitleChar"/>
    <w:uiPriority w:val="10"/>
    <w:qFormat/>
    <w:rsid w:val="0021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15F19"/>
    <w:rPr>
      <w:i/>
      <w:iCs/>
      <w:color w:val="404040" w:themeColor="text1" w:themeTint="BF"/>
    </w:rPr>
  </w:style>
  <w:style w:type="paragraph" w:styleId="ListParagraph">
    <w:name w:val="List Paragraph"/>
    <w:basedOn w:val="Normal"/>
    <w:uiPriority w:val="34"/>
    <w:qFormat/>
    <w:rsid w:val="00215F19"/>
    <w:pPr>
      <w:ind w:left="720"/>
      <w:contextualSpacing/>
    </w:pPr>
  </w:style>
  <w:style w:type="character" w:styleId="IntenseEmphasis">
    <w:name w:val="Intense Emphasis"/>
    <w:basedOn w:val="DefaultParagraphFont"/>
    <w:uiPriority w:val="21"/>
    <w:qFormat/>
    <w:rsid w:val="00215F19"/>
    <w:rPr>
      <w:i/>
      <w:iCs/>
      <w:color w:val="2F5496" w:themeColor="accent1" w:themeShade="BF"/>
    </w:rPr>
  </w:style>
  <w:style w:type="paragraph" w:styleId="IntenseQuote">
    <w:name w:val="Intense Quote"/>
    <w:basedOn w:val="Normal"/>
    <w:next w:val="Normal"/>
    <w:link w:val="IntenseQuoteChar"/>
    <w:uiPriority w:val="30"/>
    <w:qFormat/>
    <w:rsid w:val="0021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F19"/>
    <w:rPr>
      <w:i/>
      <w:iCs/>
      <w:color w:val="2F5496" w:themeColor="accent1" w:themeShade="BF"/>
    </w:rPr>
  </w:style>
  <w:style w:type="character" w:styleId="IntenseReference">
    <w:name w:val="Intense Reference"/>
    <w:basedOn w:val="DefaultParagraphFont"/>
    <w:uiPriority w:val="32"/>
    <w:qFormat/>
    <w:rsid w:val="00215F19"/>
    <w:rPr>
      <w:b/>
      <w:bCs/>
      <w:smallCaps/>
      <w:color w:val="2F5496" w:themeColor="accent1" w:themeShade="BF"/>
      <w:spacing w:val="5"/>
    </w:rPr>
  </w:style>
  <w:style w:type="table" w:styleId="TableGrid">
    <w:name w:val="Table Grid"/>
    <w:basedOn w:val="TableNormal"/>
    <w:uiPriority w:val="39"/>
    <w:rsid w:val="00A2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E9E"/>
    <w:rPr>
      <w:color w:val="0563C1" w:themeColor="hyperlink"/>
      <w:u w:val="single"/>
    </w:rPr>
  </w:style>
  <w:style w:type="character" w:styleId="UnresolvedMention">
    <w:name w:val="Unresolved Mention"/>
    <w:basedOn w:val="DefaultParagraphFont"/>
    <w:uiPriority w:val="99"/>
    <w:semiHidden/>
    <w:unhideWhenUsed/>
    <w:rsid w:val="009C6E9E"/>
    <w:rPr>
      <w:color w:val="605E5C"/>
      <w:shd w:val="clear" w:color="auto" w:fill="E1DFDD"/>
    </w:rPr>
  </w:style>
  <w:style w:type="paragraph" w:styleId="NormalWeb">
    <w:name w:val="Normal (Web)"/>
    <w:basedOn w:val="Normal"/>
    <w:uiPriority w:val="99"/>
    <w:semiHidden/>
    <w:unhideWhenUsed/>
    <w:rsid w:val="008159F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815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9FE"/>
  </w:style>
  <w:style w:type="paragraph" w:styleId="Footer">
    <w:name w:val="footer"/>
    <w:basedOn w:val="Normal"/>
    <w:link w:val="FooterChar"/>
    <w:uiPriority w:val="99"/>
    <w:unhideWhenUsed/>
    <w:rsid w:val="00815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90/2317-1545v41n217568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8805/ag.DF-679"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i.org/10.1071/FP12093" TargetMode="External"/><Relationship Id="rId25" Type="http://schemas.openxmlformats.org/officeDocument/2006/relationships/hyperlink" Target="https://doi.org/10.3389/fpls.2022.1056028" TargetMode="External"/><Relationship Id="rId2" Type="http://schemas.openxmlformats.org/officeDocument/2006/relationships/styles" Target="styles.xml"/><Relationship Id="rId16" Type="http://schemas.openxmlformats.org/officeDocument/2006/relationships/hyperlink" Target="https://doi.org/10.1051/agro:2001130" TargetMode="External"/><Relationship Id="rId20" Type="http://schemas.openxmlformats.org/officeDocument/2006/relationships/hyperlink" Target="https://www.seedtest.org/en/publications/international-rules-seed-test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7660/ActaHortic.2007.741.22" TargetMode="External"/><Relationship Id="rId5" Type="http://schemas.openxmlformats.org/officeDocument/2006/relationships/footnotes" Target="footnotes.xml"/><Relationship Id="rId15" Type="http://schemas.openxmlformats.org/officeDocument/2006/relationships/hyperlink" Target="https://doi.org/10.1111/j.1744-7348.1992.tb03452.x" TargetMode="External"/><Relationship Id="rId23" Type="http://schemas.openxmlformats.org/officeDocument/2006/relationships/hyperlink" Target="https://doi.org/10.1016/j.sajb.2022.03.001" TargetMode="External"/><Relationship Id="rId10" Type="http://schemas.openxmlformats.org/officeDocument/2006/relationships/footer" Target="footer1.xml"/><Relationship Id="rId19" Type="http://schemas.openxmlformats.org/officeDocument/2006/relationships/hyperlink" Target="https://doi.org/10.20546/ijcmas.2021.1001.2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07/978-981-19-5888-5_4" TargetMode="External"/><Relationship Id="rId22" Type="http://schemas.openxmlformats.org/officeDocument/2006/relationships/hyperlink" Target="https://doi.org/10.1093/jxb/47.Special_Issue.128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28</Pages>
  <Words>9365</Words>
  <Characters>53385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upadhyay</dc:creator>
  <cp:keywords/>
  <dc:description/>
  <cp:lastModifiedBy>Praveen Yadav</cp:lastModifiedBy>
  <cp:revision>35</cp:revision>
  <dcterms:created xsi:type="dcterms:W3CDTF">2025-12-20T07:20:00Z</dcterms:created>
  <dcterms:modified xsi:type="dcterms:W3CDTF">2025-12-23T15:28:00Z</dcterms:modified>
</cp:coreProperties>
</file>