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3E167" w14:textId="77777777" w:rsidR="001716E3" w:rsidRDefault="007D4C73" w:rsidP="001716E3">
      <w:pPr>
        <w:jc w:val="center"/>
        <w:rPr>
          <w:rFonts w:ascii="Times New Roman" w:hAnsi="Times New Roman" w:cs="Times New Roman"/>
          <w:b/>
          <w:bCs/>
          <w:sz w:val="36"/>
          <w:szCs w:val="36"/>
        </w:rPr>
      </w:pPr>
      <w:r>
        <w:rPr>
          <w:rFonts w:ascii="Times New Roman" w:hAnsi="Times New Roman" w:cs="Times New Roman"/>
          <w:b/>
          <w:bCs/>
          <w:sz w:val="36"/>
          <w:szCs w:val="36"/>
        </w:rPr>
        <w:t>Ergonomic</w:t>
      </w:r>
      <w:r w:rsidR="001716E3">
        <w:rPr>
          <w:rFonts w:ascii="Times New Roman" w:hAnsi="Times New Roman" w:cs="Times New Roman"/>
          <w:b/>
          <w:bCs/>
          <w:sz w:val="36"/>
          <w:szCs w:val="36"/>
        </w:rPr>
        <w:t xml:space="preserve"> Evaluation of Manually Operated Knapsack Sprayer for Female Workers</w:t>
      </w:r>
    </w:p>
    <w:p w14:paraId="24A2EBFA" w14:textId="77777777" w:rsidR="001716E3" w:rsidRDefault="00B91C68" w:rsidP="001716E3">
      <w:pPr>
        <w:spacing w:line="240" w:lineRule="auto"/>
        <w:jc w:val="both"/>
        <w:rPr>
          <w:rFonts w:ascii="Times New Roman" w:hAnsi="Times New Roman" w:cs="Times New Roman"/>
          <w:b/>
          <w:bCs/>
          <w:sz w:val="28"/>
          <w:szCs w:val="28"/>
        </w:rPr>
      </w:pPr>
      <w:r w:rsidRPr="00B91C68">
        <w:rPr>
          <w:rFonts w:ascii="Times New Roman" w:hAnsi="Times New Roman" w:cs="Times New Roman"/>
          <w:b/>
          <w:bCs/>
          <w:sz w:val="28"/>
          <w:szCs w:val="28"/>
        </w:rPr>
        <w:t>Abstract</w:t>
      </w:r>
    </w:p>
    <w:p w14:paraId="1943A2C6" w14:textId="77777777" w:rsidR="00DE7A63" w:rsidRPr="00DE7A63" w:rsidRDefault="00680923" w:rsidP="00DE7A63">
      <w:pPr>
        <w:spacing w:line="360" w:lineRule="auto"/>
        <w:jc w:val="both"/>
        <w:rPr>
          <w:rFonts w:ascii="Times New Roman" w:eastAsia="Times New Roman" w:hAnsi="Times New Roman" w:cs="Times New Roman"/>
          <w:kern w:val="0"/>
          <w:sz w:val="24"/>
          <w:szCs w:val="24"/>
          <w:lang w:bidi="hi-IN"/>
        </w:rPr>
      </w:pPr>
      <w:r w:rsidRPr="00680923">
        <w:rPr>
          <w:rFonts w:ascii="Times New Roman" w:hAnsi="Times New Roman" w:cs="Times New Roman"/>
          <w:sz w:val="24"/>
          <w:szCs w:val="24"/>
        </w:rPr>
        <w:t xml:space="preserve">Spraying is one of the most important operations in crop production to protect the crops from attack of various pest and diseases. </w:t>
      </w:r>
      <w:r w:rsidR="0025787F" w:rsidRPr="0025787F">
        <w:rPr>
          <w:rFonts w:ascii="Times New Roman" w:eastAsia="Times New Roman" w:hAnsi="Times New Roman" w:cs="Times New Roman"/>
          <w:kern w:val="0"/>
          <w:sz w:val="24"/>
          <w:szCs w:val="24"/>
          <w:lang w:bidi="hi-IN"/>
        </w:rPr>
        <w:t>Ergonomic intervention in spraying operations can provide a reasonable foundation for making recommendations on operating methods and efficient operation for increased output and safety.</w:t>
      </w:r>
      <w:r w:rsidR="0025787F">
        <w:rPr>
          <w:rFonts w:ascii="Times New Roman" w:eastAsia="Times New Roman" w:hAnsi="Times New Roman" w:cs="Times New Roman"/>
          <w:kern w:val="0"/>
          <w:sz w:val="24"/>
          <w:szCs w:val="24"/>
          <w:lang w:bidi="hi-IN"/>
        </w:rPr>
        <w:t xml:space="preserve"> </w:t>
      </w:r>
      <w:r w:rsidRPr="00680923">
        <w:rPr>
          <w:rFonts w:ascii="Times New Roman" w:hAnsi="Times New Roman" w:cs="Times New Roman"/>
          <w:sz w:val="24"/>
          <w:szCs w:val="24"/>
        </w:rPr>
        <w:t xml:space="preserve">The ergonomic evaluation of the </w:t>
      </w:r>
      <w:r w:rsidR="003977C3">
        <w:rPr>
          <w:rFonts w:ascii="Times New Roman" w:hAnsi="Times New Roman" w:cs="Times New Roman"/>
          <w:sz w:val="24"/>
          <w:szCs w:val="24"/>
        </w:rPr>
        <w:t xml:space="preserve">manually operated knapsack sprayer </w:t>
      </w:r>
      <w:r w:rsidRPr="00680923">
        <w:rPr>
          <w:rFonts w:ascii="Times New Roman" w:hAnsi="Times New Roman" w:cs="Times New Roman"/>
          <w:sz w:val="24"/>
          <w:szCs w:val="24"/>
        </w:rPr>
        <w:t xml:space="preserve">was carried </w:t>
      </w:r>
      <w:r w:rsidR="003977C3">
        <w:rPr>
          <w:rFonts w:ascii="Times New Roman" w:hAnsi="Times New Roman" w:cs="Times New Roman"/>
          <w:sz w:val="24"/>
          <w:szCs w:val="24"/>
        </w:rPr>
        <w:t xml:space="preserve">out on the basis of heart rate and </w:t>
      </w:r>
      <w:r w:rsidRPr="00680923">
        <w:rPr>
          <w:rFonts w:ascii="Times New Roman" w:hAnsi="Times New Roman" w:cs="Times New Roman"/>
          <w:sz w:val="24"/>
          <w:szCs w:val="24"/>
        </w:rPr>
        <w:t xml:space="preserve">oxygen consumption </w:t>
      </w:r>
      <w:r w:rsidR="003977C3">
        <w:rPr>
          <w:rFonts w:ascii="Times New Roman" w:hAnsi="Times New Roman" w:cs="Times New Roman"/>
          <w:sz w:val="24"/>
          <w:szCs w:val="24"/>
        </w:rPr>
        <w:t xml:space="preserve">rate. </w:t>
      </w:r>
      <w:r w:rsidR="006039B1" w:rsidRPr="006039B1">
        <w:rPr>
          <w:rFonts w:ascii="Times New Roman" w:hAnsi="Times New Roman" w:cs="Times New Roman"/>
          <w:sz w:val="24"/>
          <w:szCs w:val="24"/>
        </w:rPr>
        <w:t xml:space="preserve">The heart rate of the worker varied from102.69 </w:t>
      </w:r>
      <w:r w:rsidR="001C1E52">
        <w:rPr>
          <w:rFonts w:ascii="Times New Roman" w:hAnsi="Times New Roman" w:cs="Times New Roman"/>
          <w:sz w:val="24"/>
          <w:szCs w:val="24"/>
        </w:rPr>
        <w:t xml:space="preserve">beats/min. to 118.04 beats/min. for all </w:t>
      </w:r>
      <w:r w:rsidR="006039B1" w:rsidRPr="006039B1">
        <w:rPr>
          <w:rFonts w:ascii="Times New Roman" w:hAnsi="Times New Roman" w:cs="Times New Roman"/>
          <w:sz w:val="24"/>
          <w:szCs w:val="24"/>
        </w:rPr>
        <w:t>the workers in wet land condition compared to 102.56 beats/min. to 110.48 beats/min in dry land condition. It was observed that the oxygen consumption varied from 0.732 lit/min to 1.038 lit/min in wet land spraying and 0.729 lit/min. to 0.887 lit/min. in dry land spraying.</w:t>
      </w:r>
      <w:r w:rsidR="00DE7A63">
        <w:rPr>
          <w:rFonts w:ascii="Times New Roman" w:hAnsi="Times New Roman" w:cs="Times New Roman"/>
          <w:sz w:val="24"/>
          <w:szCs w:val="24"/>
        </w:rPr>
        <w:t xml:space="preserve"> </w:t>
      </w:r>
      <w:r w:rsidR="00DE7A63" w:rsidRPr="00DE7A63">
        <w:rPr>
          <w:rFonts w:ascii="Times New Roman" w:eastAsia="Times New Roman" w:hAnsi="Times New Roman" w:cs="Times New Roman"/>
          <w:kern w:val="0"/>
          <w:sz w:val="24"/>
          <w:szCs w:val="24"/>
          <w:lang w:bidi="hi-IN"/>
        </w:rPr>
        <w:t>Ergonomic evaluation of the manually operated knapsack sprayer focused not only on physiological measures but also included issues such as operator postur</w:t>
      </w:r>
      <w:r w:rsidR="00DE7A63">
        <w:rPr>
          <w:rFonts w:ascii="Times New Roman" w:eastAsia="Times New Roman" w:hAnsi="Times New Roman" w:cs="Times New Roman"/>
          <w:kern w:val="0"/>
          <w:sz w:val="24"/>
          <w:szCs w:val="24"/>
          <w:lang w:bidi="hi-IN"/>
        </w:rPr>
        <w:t xml:space="preserve">e </w:t>
      </w:r>
      <w:r w:rsidR="00DE7A63" w:rsidRPr="00DE7A63">
        <w:rPr>
          <w:rFonts w:ascii="Times New Roman" w:eastAsia="Times New Roman" w:hAnsi="Times New Roman" w:cs="Times New Roman"/>
          <w:kern w:val="0"/>
          <w:sz w:val="24"/>
          <w:szCs w:val="24"/>
          <w:lang w:bidi="hi-IN"/>
        </w:rPr>
        <w:t>and ease of mobility. These elements greatly influence worker tiredness and overall efficiency. Improving ergonomic design can boost comfort, minimize physical strain, and increase productivity during protracted spraying activities in different field settings.</w:t>
      </w:r>
    </w:p>
    <w:p w14:paraId="52C84E4F" w14:textId="77777777" w:rsidR="006039B1" w:rsidRPr="006039B1" w:rsidRDefault="006039B1" w:rsidP="00680923">
      <w:pPr>
        <w:spacing w:line="360" w:lineRule="auto"/>
        <w:jc w:val="both"/>
        <w:rPr>
          <w:rFonts w:ascii="Times New Roman" w:hAnsi="Times New Roman" w:cs="Times New Roman"/>
          <w:sz w:val="32"/>
          <w:szCs w:val="32"/>
        </w:rPr>
      </w:pPr>
      <w:r w:rsidRPr="006039B1">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F52D25">
        <w:rPr>
          <w:rFonts w:ascii="Times New Roman" w:hAnsi="Times New Roman" w:cs="Times New Roman"/>
          <w:sz w:val="24"/>
          <w:szCs w:val="24"/>
        </w:rPr>
        <w:t xml:space="preserve">Knapsack sprayer, Female workers, </w:t>
      </w:r>
      <w:r>
        <w:rPr>
          <w:rFonts w:ascii="Times New Roman" w:hAnsi="Times New Roman" w:cs="Times New Roman"/>
          <w:sz w:val="24"/>
          <w:szCs w:val="24"/>
        </w:rPr>
        <w:t>Heart ra</w:t>
      </w:r>
      <w:r w:rsidR="00F52D25">
        <w:rPr>
          <w:rFonts w:ascii="Times New Roman" w:hAnsi="Times New Roman" w:cs="Times New Roman"/>
          <w:sz w:val="24"/>
          <w:szCs w:val="24"/>
        </w:rPr>
        <w:t xml:space="preserve">te, Oxygen consumption rate and </w:t>
      </w:r>
      <w:r>
        <w:rPr>
          <w:rFonts w:ascii="Times New Roman" w:hAnsi="Times New Roman" w:cs="Times New Roman"/>
          <w:sz w:val="24"/>
          <w:szCs w:val="24"/>
        </w:rPr>
        <w:t>Drudgery</w:t>
      </w:r>
    </w:p>
    <w:p w14:paraId="6971185E" w14:textId="77777777" w:rsidR="00E25D96" w:rsidRPr="004627E0" w:rsidRDefault="004627E0" w:rsidP="004627E0">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E25D96" w:rsidRPr="004627E0">
        <w:rPr>
          <w:rFonts w:ascii="Times New Roman" w:hAnsi="Times New Roman" w:cs="Times New Roman"/>
          <w:b/>
          <w:bCs/>
          <w:sz w:val="28"/>
          <w:szCs w:val="28"/>
        </w:rPr>
        <w:t>Introduction</w:t>
      </w:r>
    </w:p>
    <w:p w14:paraId="32C0CF07" w14:textId="77777777" w:rsidR="00675C81" w:rsidRPr="00675C81" w:rsidRDefault="00E25D96" w:rsidP="00675C81">
      <w:pPr>
        <w:spacing w:before="120" w:after="120" w:line="360" w:lineRule="auto"/>
        <w:ind w:firstLine="720"/>
        <w:jc w:val="both"/>
        <w:rPr>
          <w:rFonts w:ascii="Times New Roman" w:hAnsi="Times New Roman" w:cs="Times New Roman"/>
          <w:sz w:val="24"/>
          <w:szCs w:val="24"/>
        </w:rPr>
      </w:pPr>
      <w:r w:rsidRPr="00997205">
        <w:rPr>
          <w:rFonts w:ascii="Times New Roman" w:hAnsi="Times New Roman" w:cs="Times New Roman"/>
          <w:sz w:val="24"/>
          <w:szCs w:val="24"/>
        </w:rPr>
        <w:t>In India, crops are affected by over 200 major pests, 100 plant diseases, hundreds of weeds and other pests like nematodes, harmful birds, and rodents. Approximately, 18 per cent of Indian crop yield potential is being lost due to insects, disease and weeds which in terms of quantity would mean 30 million tons of food grain</w:t>
      </w:r>
      <w:r w:rsidR="002B3B46">
        <w:rPr>
          <w:rFonts w:ascii="Times New Roman" w:hAnsi="Times New Roman" w:cs="Times New Roman"/>
          <w:sz w:val="24"/>
          <w:szCs w:val="24"/>
        </w:rPr>
        <w:t xml:space="preserve"> (</w:t>
      </w:r>
      <w:r w:rsidR="002B3B46" w:rsidRPr="002B3B46">
        <w:rPr>
          <w:rFonts w:ascii="Times New Roman" w:hAnsi="Times New Roman" w:cs="Times New Roman"/>
          <w:sz w:val="24"/>
          <w:szCs w:val="24"/>
        </w:rPr>
        <w:t>Pimentel</w:t>
      </w:r>
      <w:r w:rsidR="002B3B46">
        <w:rPr>
          <w:rFonts w:ascii="Times New Roman" w:hAnsi="Times New Roman" w:cs="Times New Roman"/>
          <w:sz w:val="24"/>
          <w:szCs w:val="24"/>
        </w:rPr>
        <w:t>, 2009)</w:t>
      </w:r>
      <w:r w:rsidRPr="00997205">
        <w:rPr>
          <w:rFonts w:ascii="Times New Roman" w:hAnsi="Times New Roman" w:cs="Times New Roman"/>
          <w:sz w:val="24"/>
          <w:szCs w:val="24"/>
        </w:rPr>
        <w:t>. The value of total loss has been placed at Rs 50,000 million, represents about 18 per cent of the gross national agriculture production. (</w:t>
      </w:r>
      <w:proofErr w:type="spellStart"/>
      <w:r w:rsidRPr="00997205">
        <w:rPr>
          <w:rFonts w:ascii="Times New Roman" w:hAnsi="Times New Roman" w:cs="Times New Roman"/>
          <w:sz w:val="24"/>
          <w:szCs w:val="24"/>
        </w:rPr>
        <w:t>Manncsa</w:t>
      </w:r>
      <w:proofErr w:type="spellEnd"/>
      <w:r w:rsidRPr="00997205">
        <w:rPr>
          <w:rFonts w:ascii="Times New Roman" w:hAnsi="Times New Roman" w:cs="Times New Roman"/>
          <w:sz w:val="24"/>
          <w:szCs w:val="24"/>
        </w:rPr>
        <w:t>, 2009)</w:t>
      </w:r>
      <w:r>
        <w:rPr>
          <w:rFonts w:ascii="Times New Roman" w:hAnsi="Times New Roman" w:cs="Times New Roman"/>
          <w:sz w:val="24"/>
          <w:szCs w:val="24"/>
        </w:rPr>
        <w:t xml:space="preserve">. </w:t>
      </w:r>
      <w:r w:rsidRPr="00997205">
        <w:rPr>
          <w:rFonts w:ascii="Times New Roman" w:hAnsi="Times New Roman" w:cs="Times New Roman"/>
          <w:sz w:val="24"/>
          <w:szCs w:val="24"/>
        </w:rPr>
        <w:t xml:space="preserve">Control of pests and disease is achieved by various plant protection methods. This includes agro technical, biological, chemical, </w:t>
      </w:r>
      <w:proofErr w:type="spellStart"/>
      <w:r w:rsidRPr="00997205">
        <w:rPr>
          <w:rFonts w:ascii="Times New Roman" w:hAnsi="Times New Roman" w:cs="Times New Roman"/>
          <w:sz w:val="24"/>
          <w:szCs w:val="24"/>
        </w:rPr>
        <w:t>physico</w:t>
      </w:r>
      <w:proofErr w:type="spellEnd"/>
      <w:r w:rsidRPr="00997205">
        <w:rPr>
          <w:rFonts w:ascii="Times New Roman" w:hAnsi="Times New Roman" w:cs="Times New Roman"/>
          <w:sz w:val="24"/>
          <w:szCs w:val="24"/>
        </w:rPr>
        <w:t xml:space="preserve">-mechanical and others. But chemical application is the viable option since; it is highly effective, relatively simple and quick to apply. Sprayer is a machine to apply herbicides, fungicides, and insecticides in the </w:t>
      </w:r>
      <w:r w:rsidRPr="00997205">
        <w:rPr>
          <w:rFonts w:ascii="Times New Roman" w:hAnsi="Times New Roman" w:cs="Times New Roman"/>
          <w:sz w:val="24"/>
          <w:szCs w:val="24"/>
        </w:rPr>
        <w:lastRenderedPageBreak/>
        <w:t>form of droplets. Among the others lever operated knapsack sprayer, Power sprayer and manually operated sprayers are commonly used by small farmers to medium farmers.</w:t>
      </w:r>
      <w:r w:rsidR="00E32404">
        <w:rPr>
          <w:rFonts w:ascii="Times New Roman" w:hAnsi="Times New Roman" w:cs="Times New Roman"/>
          <w:sz w:val="24"/>
          <w:szCs w:val="24"/>
        </w:rPr>
        <w:t xml:space="preserve"> </w:t>
      </w:r>
      <w:r w:rsidRPr="00997205">
        <w:rPr>
          <w:rFonts w:ascii="Times New Roman" w:hAnsi="Times New Roman" w:cs="Times New Roman"/>
          <w:sz w:val="24"/>
          <w:szCs w:val="24"/>
        </w:rPr>
        <w:t>During sprayer operation, the operator’s body assumes an awkward position giving severe discomfort to the body. The frequent up and down movement of</w:t>
      </w:r>
      <w:r w:rsidR="00A34269">
        <w:rPr>
          <w:rFonts w:ascii="Times New Roman" w:hAnsi="Times New Roman" w:cs="Times New Roman"/>
          <w:sz w:val="24"/>
          <w:szCs w:val="24"/>
        </w:rPr>
        <w:t xml:space="preserve"> the</w:t>
      </w:r>
      <w:r w:rsidRPr="00997205">
        <w:rPr>
          <w:rFonts w:ascii="Times New Roman" w:hAnsi="Times New Roman" w:cs="Times New Roman"/>
          <w:sz w:val="24"/>
          <w:szCs w:val="24"/>
        </w:rPr>
        <w:t xml:space="preserve"> lever</w:t>
      </w:r>
      <w:r w:rsidR="00A34269">
        <w:rPr>
          <w:rFonts w:ascii="Times New Roman" w:hAnsi="Times New Roman" w:cs="Times New Roman"/>
          <w:sz w:val="24"/>
          <w:szCs w:val="24"/>
        </w:rPr>
        <w:t xml:space="preserve"> in</w:t>
      </w:r>
      <w:r w:rsidRPr="00997205">
        <w:rPr>
          <w:rFonts w:ascii="Times New Roman" w:hAnsi="Times New Roman" w:cs="Times New Roman"/>
          <w:sz w:val="24"/>
          <w:szCs w:val="24"/>
        </w:rPr>
        <w:t xml:space="preserve"> knapsack sprayers causes </w:t>
      </w:r>
      <w:r w:rsidR="00A34269">
        <w:rPr>
          <w:rFonts w:ascii="Times New Roman" w:hAnsi="Times New Roman" w:cs="Times New Roman"/>
          <w:sz w:val="24"/>
          <w:szCs w:val="24"/>
        </w:rPr>
        <w:t xml:space="preserve">undue fatigue and discomfort to the </w:t>
      </w:r>
      <w:r w:rsidR="00A34269" w:rsidRPr="00997205">
        <w:rPr>
          <w:rFonts w:ascii="Times New Roman" w:hAnsi="Times New Roman" w:cs="Times New Roman"/>
          <w:sz w:val="24"/>
          <w:szCs w:val="24"/>
        </w:rPr>
        <w:t>woman</w:t>
      </w:r>
      <w:r w:rsidR="00A34269">
        <w:rPr>
          <w:rFonts w:ascii="Times New Roman" w:hAnsi="Times New Roman" w:cs="Times New Roman"/>
          <w:sz w:val="24"/>
          <w:szCs w:val="24"/>
        </w:rPr>
        <w:t>’s</w:t>
      </w:r>
      <w:r w:rsidRPr="00997205">
        <w:rPr>
          <w:rFonts w:ascii="Times New Roman" w:hAnsi="Times New Roman" w:cs="Times New Roman"/>
          <w:sz w:val="24"/>
          <w:szCs w:val="24"/>
        </w:rPr>
        <w:t xml:space="preserve"> body</w:t>
      </w:r>
      <w:r w:rsidR="00A34269">
        <w:rPr>
          <w:rFonts w:ascii="Times New Roman" w:hAnsi="Times New Roman" w:cs="Times New Roman"/>
          <w:sz w:val="24"/>
          <w:szCs w:val="24"/>
        </w:rPr>
        <w:t xml:space="preserve"> (</w:t>
      </w:r>
      <w:r w:rsidR="00A34269" w:rsidRPr="00A34269">
        <w:rPr>
          <w:rFonts w:ascii="Times New Roman" w:hAnsi="Times New Roman" w:cs="Times New Roman"/>
          <w:sz w:val="24"/>
          <w:szCs w:val="24"/>
        </w:rPr>
        <w:t>Khosravi</w:t>
      </w:r>
      <w:r w:rsidR="00A34269">
        <w:rPr>
          <w:rFonts w:ascii="Times New Roman" w:hAnsi="Times New Roman" w:cs="Times New Roman"/>
          <w:sz w:val="24"/>
          <w:szCs w:val="24"/>
        </w:rPr>
        <w:t xml:space="preserve"> </w:t>
      </w:r>
      <w:r w:rsidR="00A34269" w:rsidRPr="00A34269">
        <w:rPr>
          <w:rFonts w:ascii="Times New Roman" w:hAnsi="Times New Roman" w:cs="Times New Roman"/>
          <w:i/>
          <w:iCs/>
          <w:sz w:val="24"/>
          <w:szCs w:val="24"/>
        </w:rPr>
        <w:t>et al.</w:t>
      </w:r>
      <w:r w:rsidR="00A34269">
        <w:rPr>
          <w:rFonts w:ascii="Times New Roman" w:hAnsi="Times New Roman" w:cs="Times New Roman"/>
          <w:sz w:val="24"/>
          <w:szCs w:val="24"/>
        </w:rPr>
        <w:t xml:space="preserve"> 2014) and (</w:t>
      </w:r>
      <w:r w:rsidR="00A34269" w:rsidRPr="00A34269">
        <w:rPr>
          <w:rFonts w:ascii="Times New Roman" w:hAnsi="Times New Roman" w:cs="Times New Roman"/>
          <w:sz w:val="24"/>
          <w:szCs w:val="24"/>
        </w:rPr>
        <w:t>Patil</w:t>
      </w:r>
      <w:r w:rsidR="00973821">
        <w:rPr>
          <w:rFonts w:ascii="Times New Roman" w:hAnsi="Times New Roman" w:cs="Times New Roman"/>
          <w:sz w:val="24"/>
          <w:szCs w:val="24"/>
        </w:rPr>
        <w:t xml:space="preserve"> and Thakare, </w:t>
      </w:r>
      <w:r w:rsidR="00A34269">
        <w:rPr>
          <w:rFonts w:ascii="Times New Roman" w:hAnsi="Times New Roman" w:cs="Times New Roman"/>
          <w:sz w:val="24"/>
          <w:szCs w:val="24"/>
        </w:rPr>
        <w:t>2018)</w:t>
      </w:r>
      <w:r w:rsidRPr="00997205">
        <w:rPr>
          <w:rFonts w:ascii="Times New Roman" w:hAnsi="Times New Roman" w:cs="Times New Roman"/>
          <w:sz w:val="24"/>
          <w:szCs w:val="24"/>
        </w:rPr>
        <w:t>.</w:t>
      </w:r>
      <w:r w:rsidR="00675C81">
        <w:rPr>
          <w:rFonts w:ascii="Times New Roman" w:hAnsi="Times New Roman" w:cs="Times New Roman"/>
          <w:sz w:val="24"/>
          <w:szCs w:val="24"/>
        </w:rPr>
        <w:t xml:space="preserve"> </w:t>
      </w:r>
      <w:r w:rsidR="00675C81" w:rsidRPr="00675C81">
        <w:rPr>
          <w:rFonts w:ascii="Times New Roman" w:hAnsi="Times New Roman" w:cs="Times New Roman"/>
          <w:sz w:val="24"/>
          <w:szCs w:val="24"/>
        </w:rPr>
        <w:t>Human is the most vital component of human - animal - machine system in case of manually operated machines</w:t>
      </w:r>
      <w:r w:rsidR="000D0C56">
        <w:rPr>
          <w:rFonts w:ascii="Times New Roman" w:hAnsi="Times New Roman" w:cs="Times New Roman"/>
          <w:sz w:val="24"/>
          <w:szCs w:val="24"/>
        </w:rPr>
        <w:t xml:space="preserve">. </w:t>
      </w:r>
      <w:r w:rsidR="00675C81" w:rsidRPr="00675C81">
        <w:rPr>
          <w:rFonts w:ascii="Times New Roman" w:hAnsi="Times New Roman" w:cs="Times New Roman"/>
          <w:sz w:val="24"/>
          <w:szCs w:val="24"/>
        </w:rPr>
        <w:t xml:space="preserve">While designing the agricultural implement, human energy requirement should be considered and care should be taken to eliminate </w:t>
      </w:r>
      <w:proofErr w:type="spellStart"/>
      <w:r w:rsidR="00675C81" w:rsidRPr="00675C81">
        <w:rPr>
          <w:rFonts w:ascii="Times New Roman" w:hAnsi="Times New Roman" w:cs="Times New Roman"/>
          <w:sz w:val="24"/>
          <w:szCs w:val="24"/>
        </w:rPr>
        <w:t>orreduce</w:t>
      </w:r>
      <w:proofErr w:type="spellEnd"/>
      <w:r w:rsidR="00675C81" w:rsidRPr="00675C81">
        <w:rPr>
          <w:rFonts w:ascii="Times New Roman" w:hAnsi="Times New Roman" w:cs="Times New Roman"/>
          <w:sz w:val="24"/>
          <w:szCs w:val="24"/>
        </w:rPr>
        <w:t xml:space="preserve"> the operators walking behind the implements. Design of farm implements, with this consideration, can reduce the energy requirement on the implement without affecting its performance even in varied soil conditions.</w:t>
      </w:r>
    </w:p>
    <w:p w14:paraId="29D30334" w14:textId="77777777" w:rsidR="00675C81" w:rsidRPr="00675C81" w:rsidRDefault="00675C81" w:rsidP="00675C81">
      <w:pPr>
        <w:spacing w:before="120" w:after="120" w:line="360" w:lineRule="auto"/>
        <w:ind w:firstLine="720"/>
        <w:jc w:val="both"/>
        <w:rPr>
          <w:rFonts w:ascii="Times New Roman" w:hAnsi="Times New Roman" w:cs="Times New Roman"/>
          <w:sz w:val="24"/>
          <w:szCs w:val="24"/>
        </w:rPr>
      </w:pPr>
      <w:r w:rsidRPr="00675C81">
        <w:rPr>
          <w:rFonts w:ascii="Times New Roman" w:hAnsi="Times New Roman" w:cs="Times New Roman"/>
          <w:sz w:val="24"/>
          <w:szCs w:val="24"/>
        </w:rPr>
        <w:t>The issues related to the ergonomics such as anthropometric dimensions, strength parameters, and force required to operate the machine, level of comfort, should be understood and applied while designing the farm equipment. The goal of ergonomics is to design the task so that its power/force demand to operate the machine remains within the capabilities of workers. In addition, anthropometric dimensions are also necessary for design of farm equipment and work stations which would lead to comfort</w:t>
      </w:r>
      <w:r w:rsidR="006F6DD1">
        <w:rPr>
          <w:rFonts w:ascii="Times New Roman" w:hAnsi="Times New Roman" w:cs="Times New Roman"/>
          <w:sz w:val="24"/>
          <w:szCs w:val="24"/>
        </w:rPr>
        <w:t xml:space="preserve">able operation of farm </w:t>
      </w:r>
      <w:proofErr w:type="spellStart"/>
      <w:r w:rsidR="00610E42">
        <w:rPr>
          <w:rFonts w:ascii="Times New Roman" w:hAnsi="Times New Roman" w:cs="Times New Roman"/>
          <w:sz w:val="24"/>
          <w:szCs w:val="24"/>
        </w:rPr>
        <w:t>equipments</w:t>
      </w:r>
      <w:proofErr w:type="spellEnd"/>
      <w:r w:rsidR="00610E42">
        <w:rPr>
          <w:rFonts w:ascii="Times New Roman" w:hAnsi="Times New Roman" w:cs="Times New Roman"/>
          <w:sz w:val="24"/>
          <w:szCs w:val="24"/>
        </w:rPr>
        <w:t xml:space="preserve"> (Mehta and </w:t>
      </w:r>
      <w:proofErr w:type="spellStart"/>
      <w:r w:rsidR="00610E42">
        <w:rPr>
          <w:rFonts w:ascii="Times New Roman" w:hAnsi="Times New Roman" w:cs="Times New Roman"/>
          <w:sz w:val="24"/>
          <w:szCs w:val="24"/>
        </w:rPr>
        <w:t>Tiwari</w:t>
      </w:r>
      <w:proofErr w:type="spellEnd"/>
      <w:r w:rsidR="00610E42">
        <w:rPr>
          <w:rFonts w:ascii="Times New Roman" w:hAnsi="Times New Roman" w:cs="Times New Roman"/>
          <w:sz w:val="24"/>
          <w:szCs w:val="24"/>
        </w:rPr>
        <w:t>, 2019)</w:t>
      </w:r>
      <w:r w:rsidR="00A55D4F">
        <w:rPr>
          <w:rFonts w:ascii="Times New Roman" w:hAnsi="Times New Roman" w:cs="Times New Roman"/>
          <w:sz w:val="24"/>
          <w:szCs w:val="24"/>
        </w:rPr>
        <w:t xml:space="preserve"> and (</w:t>
      </w:r>
      <w:proofErr w:type="spellStart"/>
      <w:r w:rsidR="00A55D4F">
        <w:rPr>
          <w:rFonts w:ascii="Times New Roman" w:hAnsi="Times New Roman" w:cs="Times New Roman"/>
          <w:sz w:val="24"/>
          <w:szCs w:val="24"/>
        </w:rPr>
        <w:t>Dewangan</w:t>
      </w:r>
      <w:proofErr w:type="spellEnd"/>
      <w:r w:rsidR="00A55D4F">
        <w:rPr>
          <w:rFonts w:ascii="Times New Roman" w:hAnsi="Times New Roman" w:cs="Times New Roman"/>
          <w:sz w:val="24"/>
          <w:szCs w:val="24"/>
        </w:rPr>
        <w:t xml:space="preserve"> </w:t>
      </w:r>
      <w:r w:rsidR="00A55D4F" w:rsidRPr="00A55D4F">
        <w:rPr>
          <w:rFonts w:ascii="Times New Roman" w:hAnsi="Times New Roman" w:cs="Times New Roman"/>
          <w:i/>
          <w:iCs/>
          <w:sz w:val="24"/>
          <w:szCs w:val="24"/>
        </w:rPr>
        <w:t>et al.</w:t>
      </w:r>
      <w:r w:rsidR="00A55D4F">
        <w:rPr>
          <w:rFonts w:ascii="Times New Roman" w:hAnsi="Times New Roman" w:cs="Times New Roman"/>
          <w:sz w:val="24"/>
          <w:szCs w:val="24"/>
        </w:rPr>
        <w:t xml:space="preserve"> 2010)</w:t>
      </w:r>
      <w:r w:rsidRPr="00675C81">
        <w:rPr>
          <w:rFonts w:ascii="Times New Roman" w:hAnsi="Times New Roman" w:cs="Times New Roman"/>
          <w:sz w:val="24"/>
          <w:szCs w:val="24"/>
        </w:rPr>
        <w:t xml:space="preserve">. </w:t>
      </w:r>
    </w:p>
    <w:p w14:paraId="1F2EBC8E" w14:textId="77777777" w:rsidR="0069486A" w:rsidRDefault="00E25D96" w:rsidP="00E83527">
      <w:pPr>
        <w:spacing w:line="360" w:lineRule="auto"/>
        <w:jc w:val="both"/>
        <w:rPr>
          <w:rFonts w:ascii="Times New Roman" w:hAnsi="Times New Roman" w:cs="Times New Roman"/>
          <w:sz w:val="24"/>
          <w:szCs w:val="24"/>
        </w:rPr>
      </w:pPr>
      <w:r w:rsidRPr="00997205">
        <w:rPr>
          <w:rFonts w:ascii="Times New Roman" w:hAnsi="Times New Roman" w:cs="Times New Roman"/>
          <w:sz w:val="24"/>
          <w:szCs w:val="24"/>
        </w:rPr>
        <w:t xml:space="preserve">Ergonomically </w:t>
      </w:r>
      <w:r w:rsidR="00E83527" w:rsidRPr="00997205">
        <w:rPr>
          <w:rFonts w:ascii="Times New Roman" w:hAnsi="Times New Roman" w:cs="Times New Roman"/>
          <w:sz w:val="24"/>
          <w:szCs w:val="24"/>
        </w:rPr>
        <w:t>well-designed</w:t>
      </w:r>
      <w:r w:rsidRPr="00997205">
        <w:rPr>
          <w:rFonts w:ascii="Times New Roman" w:hAnsi="Times New Roman" w:cs="Times New Roman"/>
          <w:sz w:val="24"/>
          <w:szCs w:val="24"/>
        </w:rPr>
        <w:t xml:space="preserve"> hand </w:t>
      </w:r>
      <w:r w:rsidR="00E83527" w:rsidRPr="00997205">
        <w:rPr>
          <w:rFonts w:ascii="Times New Roman" w:hAnsi="Times New Roman" w:cs="Times New Roman"/>
          <w:sz w:val="24"/>
          <w:szCs w:val="24"/>
        </w:rPr>
        <w:t>equipment’s</w:t>
      </w:r>
      <w:r w:rsidR="00FD7A68">
        <w:rPr>
          <w:rFonts w:ascii="Times New Roman" w:hAnsi="Times New Roman" w:cs="Times New Roman"/>
          <w:sz w:val="24"/>
          <w:szCs w:val="24"/>
        </w:rPr>
        <w:t xml:space="preserve"> may reduce the discomfort</w:t>
      </w:r>
      <w:r w:rsidR="001A5BCA">
        <w:rPr>
          <w:rFonts w:ascii="Times New Roman" w:hAnsi="Times New Roman" w:cs="Times New Roman"/>
          <w:sz w:val="24"/>
          <w:szCs w:val="24"/>
        </w:rPr>
        <w:t xml:space="preserve"> (Tiwari, </w:t>
      </w:r>
      <w:r w:rsidR="001A5BCA" w:rsidRPr="001A5BCA">
        <w:rPr>
          <w:rFonts w:ascii="Times New Roman" w:hAnsi="Times New Roman" w:cs="Times New Roman"/>
          <w:i/>
          <w:iCs/>
          <w:sz w:val="24"/>
          <w:szCs w:val="24"/>
        </w:rPr>
        <w:t>et al.</w:t>
      </w:r>
      <w:r w:rsidR="001A5BCA">
        <w:rPr>
          <w:rFonts w:ascii="Times New Roman" w:hAnsi="Times New Roman" w:cs="Times New Roman"/>
          <w:sz w:val="24"/>
          <w:szCs w:val="24"/>
        </w:rPr>
        <w:t xml:space="preserve"> 2010)</w:t>
      </w:r>
      <w:r w:rsidRPr="00997205">
        <w:rPr>
          <w:rFonts w:ascii="Times New Roman" w:hAnsi="Times New Roman" w:cs="Times New Roman"/>
          <w:sz w:val="24"/>
          <w:szCs w:val="24"/>
        </w:rPr>
        <w:t>. It also provides comfortable work for the users and gives high product quality to the consumers</w:t>
      </w:r>
      <w:r>
        <w:rPr>
          <w:rFonts w:ascii="Times New Roman" w:hAnsi="Times New Roman" w:cs="Times New Roman"/>
          <w:sz w:val="24"/>
          <w:szCs w:val="24"/>
        </w:rPr>
        <w:t xml:space="preserve">. </w:t>
      </w:r>
      <w:r w:rsidR="00FD7A68">
        <w:rPr>
          <w:rFonts w:ascii="Times New Roman" w:hAnsi="Times New Roman" w:cs="Times New Roman"/>
          <w:sz w:val="24"/>
          <w:szCs w:val="24"/>
        </w:rPr>
        <w:t>Using ergonomic</w:t>
      </w:r>
      <w:r w:rsidR="00E83527" w:rsidRPr="001D455F">
        <w:rPr>
          <w:rFonts w:ascii="Times New Roman" w:hAnsi="Times New Roman" w:cs="Times New Roman"/>
          <w:sz w:val="24"/>
          <w:szCs w:val="24"/>
        </w:rPr>
        <w:t xml:space="preserve"> tools we can evaluate the energy expenditure of workers, their physiological cost and suitable method</w:t>
      </w:r>
      <w:r w:rsidR="00FD7A68">
        <w:rPr>
          <w:rFonts w:ascii="Times New Roman" w:hAnsi="Times New Roman" w:cs="Times New Roman"/>
          <w:sz w:val="24"/>
          <w:szCs w:val="24"/>
        </w:rPr>
        <w:t>s</w:t>
      </w:r>
      <w:r w:rsidR="00E83527" w:rsidRPr="001D455F">
        <w:rPr>
          <w:rFonts w:ascii="Times New Roman" w:hAnsi="Times New Roman" w:cs="Times New Roman"/>
          <w:sz w:val="24"/>
          <w:szCs w:val="24"/>
        </w:rPr>
        <w:t xml:space="preserve"> for farm workers and how long they can work continuously without getting fatigue</w:t>
      </w:r>
      <w:r w:rsidR="002D7054">
        <w:rPr>
          <w:rFonts w:ascii="Times New Roman" w:hAnsi="Times New Roman" w:cs="Times New Roman"/>
          <w:sz w:val="24"/>
          <w:szCs w:val="24"/>
        </w:rPr>
        <w:t xml:space="preserve"> (Gite and Yadav, 1990)</w:t>
      </w:r>
      <w:r w:rsidR="00E83527" w:rsidRPr="001D455F">
        <w:rPr>
          <w:rFonts w:ascii="Times New Roman" w:hAnsi="Times New Roman" w:cs="Times New Roman"/>
          <w:sz w:val="24"/>
          <w:szCs w:val="24"/>
        </w:rPr>
        <w:t>. Ease of performing an operation affects the output of the worker. Therefore, the study has been proposed for evaluat</w:t>
      </w:r>
      <w:r w:rsidR="00E83527">
        <w:rPr>
          <w:rFonts w:ascii="Times New Roman" w:hAnsi="Times New Roman" w:cs="Times New Roman"/>
          <w:sz w:val="24"/>
          <w:szCs w:val="24"/>
        </w:rPr>
        <w:t>ing the performance of knapsack</w:t>
      </w:r>
      <w:r w:rsidR="00E83527" w:rsidRPr="001D455F">
        <w:rPr>
          <w:rFonts w:ascii="Times New Roman" w:hAnsi="Times New Roman" w:cs="Times New Roman"/>
          <w:sz w:val="24"/>
          <w:szCs w:val="24"/>
        </w:rPr>
        <w:t xml:space="preserve"> sprayers for female worker</w:t>
      </w:r>
      <w:r w:rsidR="0067674D">
        <w:rPr>
          <w:rFonts w:ascii="Times New Roman" w:hAnsi="Times New Roman" w:cs="Times New Roman"/>
          <w:sz w:val="24"/>
          <w:szCs w:val="24"/>
        </w:rPr>
        <w:t>s</w:t>
      </w:r>
      <w:r w:rsidR="00E83527" w:rsidRPr="001D455F">
        <w:rPr>
          <w:rFonts w:ascii="Times New Roman" w:hAnsi="Times New Roman" w:cs="Times New Roman"/>
          <w:sz w:val="24"/>
          <w:szCs w:val="24"/>
        </w:rPr>
        <w:t>.</w:t>
      </w:r>
    </w:p>
    <w:p w14:paraId="5F04652E" w14:textId="77777777" w:rsidR="0069486A" w:rsidRDefault="004627E0" w:rsidP="00E8352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69486A" w:rsidRPr="0069486A">
        <w:rPr>
          <w:rFonts w:ascii="Times New Roman" w:hAnsi="Times New Roman" w:cs="Times New Roman"/>
          <w:b/>
          <w:bCs/>
          <w:sz w:val="28"/>
          <w:szCs w:val="28"/>
        </w:rPr>
        <w:t>Materials and Methods</w:t>
      </w:r>
    </w:p>
    <w:p w14:paraId="46AA8E7F" w14:textId="77777777" w:rsidR="00637F51" w:rsidRDefault="00637F51" w:rsidP="00637F51">
      <w:pPr>
        <w:spacing w:line="360" w:lineRule="auto"/>
        <w:ind w:right="6"/>
        <w:jc w:val="both"/>
        <w:rPr>
          <w:rFonts w:ascii="Times New Roman" w:eastAsia="Arial" w:hAnsi="Times New Roman" w:cs="Times New Roman"/>
          <w:sz w:val="24"/>
          <w:szCs w:val="24"/>
        </w:rPr>
      </w:pPr>
      <w:r>
        <w:rPr>
          <w:rFonts w:ascii="Times New Roman" w:eastAsia="Arial" w:hAnsi="Times New Roman" w:cs="Times New Roman"/>
          <w:sz w:val="24"/>
          <w:szCs w:val="24"/>
        </w:rPr>
        <w:t>In evaluating</w:t>
      </w:r>
      <w:r w:rsidR="00D741EF">
        <w:rPr>
          <w:rFonts w:ascii="Times New Roman" w:eastAsia="Arial" w:hAnsi="Times New Roman" w:cs="Times New Roman"/>
          <w:sz w:val="24"/>
          <w:szCs w:val="24"/>
        </w:rPr>
        <w:t xml:space="preserve"> the</w:t>
      </w:r>
      <w:r>
        <w:rPr>
          <w:rFonts w:ascii="Times New Roman" w:eastAsia="Arial" w:hAnsi="Times New Roman" w:cs="Times New Roman"/>
          <w:sz w:val="24"/>
          <w:szCs w:val="24"/>
        </w:rPr>
        <w:t xml:space="preserve"> ergonomics of spraying operations, different age group</w:t>
      </w:r>
      <w:r w:rsidR="00467622">
        <w:rPr>
          <w:rFonts w:ascii="Times New Roman" w:eastAsia="Arial" w:hAnsi="Times New Roman" w:cs="Times New Roman"/>
          <w:sz w:val="24"/>
          <w:szCs w:val="24"/>
        </w:rPr>
        <w:t>s</w:t>
      </w:r>
      <w:r>
        <w:rPr>
          <w:rFonts w:ascii="Times New Roman" w:eastAsia="Arial" w:hAnsi="Times New Roman" w:cs="Times New Roman"/>
          <w:sz w:val="24"/>
          <w:szCs w:val="24"/>
        </w:rPr>
        <w:t xml:space="preserve"> of operators and different timing</w:t>
      </w:r>
      <w:r w:rsidR="00467622">
        <w:rPr>
          <w:rFonts w:ascii="Times New Roman" w:eastAsia="Arial" w:hAnsi="Times New Roman" w:cs="Times New Roman"/>
          <w:sz w:val="24"/>
          <w:szCs w:val="24"/>
        </w:rPr>
        <w:t>s</w:t>
      </w:r>
      <w:r>
        <w:rPr>
          <w:rFonts w:ascii="Times New Roman" w:eastAsia="Arial" w:hAnsi="Times New Roman" w:cs="Times New Roman"/>
          <w:sz w:val="24"/>
          <w:szCs w:val="24"/>
        </w:rPr>
        <w:t xml:space="preserve"> in a day are taken. The evaluation is done by using polar heart rate monitor</w:t>
      </w:r>
      <w:r w:rsidR="006C3D3D">
        <w:rPr>
          <w:rFonts w:ascii="Times New Roman" w:eastAsia="Arial" w:hAnsi="Times New Roman" w:cs="Times New Roman"/>
          <w:sz w:val="24"/>
          <w:szCs w:val="24"/>
        </w:rPr>
        <w:t xml:space="preserve"> for heart rate measurement, </w:t>
      </w:r>
      <w:r>
        <w:rPr>
          <w:rFonts w:ascii="Times New Roman" w:eastAsia="Arial" w:hAnsi="Times New Roman" w:cs="Times New Roman"/>
          <w:sz w:val="24"/>
          <w:szCs w:val="24"/>
        </w:rPr>
        <w:t xml:space="preserve">oxygen consumption rate and energy expenditure rate was computed </w:t>
      </w:r>
      <w:r>
        <w:rPr>
          <w:rFonts w:ascii="Times New Roman" w:eastAsia="Arial" w:hAnsi="Times New Roman" w:cs="Times New Roman"/>
          <w:sz w:val="24"/>
          <w:szCs w:val="24"/>
        </w:rPr>
        <w:lastRenderedPageBreak/>
        <w:t>from heart r</w:t>
      </w:r>
      <w:r w:rsidR="006C3D3D">
        <w:rPr>
          <w:rFonts w:ascii="Times New Roman" w:eastAsia="Arial" w:hAnsi="Times New Roman" w:cs="Times New Roman"/>
          <w:sz w:val="24"/>
          <w:szCs w:val="24"/>
        </w:rPr>
        <w:t xml:space="preserve">ate while operating the sprayer and grip fatigue was </w:t>
      </w:r>
      <w:r w:rsidR="001547CA">
        <w:rPr>
          <w:rFonts w:ascii="Times New Roman" w:eastAsia="Arial" w:hAnsi="Times New Roman" w:cs="Times New Roman"/>
          <w:sz w:val="24"/>
          <w:szCs w:val="24"/>
        </w:rPr>
        <w:t>calculated by using grip dynamometer.</w:t>
      </w:r>
    </w:p>
    <w:p w14:paraId="1829707C" w14:textId="77777777" w:rsidR="00E9490A" w:rsidRDefault="004627E0" w:rsidP="00637F51">
      <w:pPr>
        <w:spacing w:line="360" w:lineRule="auto"/>
        <w:ind w:right="6"/>
        <w:jc w:val="both"/>
        <w:rPr>
          <w:rFonts w:ascii="Times New Roman" w:eastAsia="Arial" w:hAnsi="Times New Roman" w:cs="Times New Roman"/>
          <w:b/>
          <w:color w:val="000000" w:themeColor="text1"/>
          <w:sz w:val="24"/>
        </w:rPr>
      </w:pPr>
      <w:r>
        <w:rPr>
          <w:rFonts w:ascii="Times New Roman" w:eastAsia="Arial" w:hAnsi="Times New Roman" w:cs="Times New Roman"/>
          <w:b/>
          <w:color w:val="000000" w:themeColor="text1"/>
          <w:sz w:val="24"/>
        </w:rPr>
        <w:t xml:space="preserve">2.1 </w:t>
      </w:r>
      <w:r w:rsidR="00E9490A" w:rsidRPr="00E9490A">
        <w:rPr>
          <w:rFonts w:ascii="Times New Roman" w:eastAsia="Arial" w:hAnsi="Times New Roman" w:cs="Times New Roman"/>
          <w:b/>
          <w:color w:val="000000" w:themeColor="text1"/>
          <w:sz w:val="24"/>
        </w:rPr>
        <w:t>Selection of subjects and collection of data</w:t>
      </w:r>
    </w:p>
    <w:p w14:paraId="08CD106E" w14:textId="77777777" w:rsidR="006052D0" w:rsidRPr="006052D0" w:rsidRDefault="006052D0" w:rsidP="006052D0">
      <w:pPr>
        <w:spacing w:line="360" w:lineRule="auto"/>
        <w:ind w:firstLine="720"/>
        <w:jc w:val="both"/>
        <w:rPr>
          <w:rFonts w:ascii="Times New Roman" w:hAnsi="Times New Roman" w:cs="Times New Roman"/>
          <w:b/>
          <w:bCs/>
          <w:sz w:val="24"/>
          <w:szCs w:val="24"/>
        </w:rPr>
      </w:pPr>
      <w:r w:rsidRPr="006052D0">
        <w:rPr>
          <w:rFonts w:ascii="Times New Roman" w:hAnsi="Times New Roman" w:cs="Times New Roman"/>
          <w:sz w:val="24"/>
          <w:szCs w:val="24"/>
        </w:rPr>
        <w:t xml:space="preserve">The ergonomic evaluation of </w:t>
      </w:r>
      <w:r>
        <w:rPr>
          <w:rFonts w:ascii="Times New Roman" w:hAnsi="Times New Roman" w:cs="Times New Roman"/>
          <w:sz w:val="24"/>
          <w:szCs w:val="24"/>
        </w:rPr>
        <w:t xml:space="preserve">manually operated knapsack sprayer for female workers </w:t>
      </w:r>
      <w:r w:rsidRPr="006052D0">
        <w:rPr>
          <w:rFonts w:ascii="Times New Roman" w:hAnsi="Times New Roman" w:cs="Times New Roman"/>
          <w:sz w:val="24"/>
          <w:szCs w:val="24"/>
        </w:rPr>
        <w:t>was conducted to work out</w:t>
      </w:r>
      <w:r>
        <w:rPr>
          <w:rFonts w:ascii="Times New Roman" w:hAnsi="Times New Roman" w:cs="Times New Roman"/>
          <w:sz w:val="24"/>
          <w:szCs w:val="24"/>
        </w:rPr>
        <w:t xml:space="preserve"> heart rate and </w:t>
      </w:r>
      <w:r w:rsidRPr="006052D0">
        <w:rPr>
          <w:rFonts w:ascii="Times New Roman" w:hAnsi="Times New Roman" w:cs="Times New Roman"/>
          <w:sz w:val="24"/>
          <w:szCs w:val="24"/>
        </w:rPr>
        <w:t>oxygen consumption</w:t>
      </w:r>
      <w:r>
        <w:rPr>
          <w:rFonts w:ascii="Times New Roman" w:hAnsi="Times New Roman" w:cs="Times New Roman"/>
          <w:sz w:val="24"/>
          <w:szCs w:val="24"/>
        </w:rPr>
        <w:t xml:space="preserve"> rate </w:t>
      </w:r>
      <w:r w:rsidRPr="006052D0">
        <w:rPr>
          <w:rFonts w:ascii="Times New Roman" w:hAnsi="Times New Roman" w:cs="Times New Roman"/>
          <w:sz w:val="24"/>
          <w:szCs w:val="24"/>
        </w:rPr>
        <w:t>during the operation. The ergonomic study included four</w:t>
      </w:r>
      <w:r>
        <w:rPr>
          <w:rFonts w:ascii="Times New Roman" w:hAnsi="Times New Roman" w:cs="Times New Roman"/>
          <w:sz w:val="24"/>
          <w:szCs w:val="24"/>
        </w:rPr>
        <w:t xml:space="preserve"> female</w:t>
      </w:r>
      <w:r w:rsidRPr="006052D0">
        <w:rPr>
          <w:rFonts w:ascii="Times New Roman" w:hAnsi="Times New Roman" w:cs="Times New Roman"/>
          <w:sz w:val="24"/>
          <w:szCs w:val="24"/>
        </w:rPr>
        <w:t xml:space="preserve"> subjects who were chosen at random. The subjects were carefully selected to ensure that they were medically fit to participate in the trials and that they were representative of t</w:t>
      </w:r>
      <w:r>
        <w:rPr>
          <w:rFonts w:ascii="Times New Roman" w:hAnsi="Times New Roman" w:cs="Times New Roman"/>
          <w:sz w:val="24"/>
          <w:szCs w:val="24"/>
        </w:rPr>
        <w:t>he user population for the manually operated knapsack sprayer</w:t>
      </w:r>
      <w:r w:rsidRPr="006052D0">
        <w:rPr>
          <w:rFonts w:ascii="Times New Roman" w:hAnsi="Times New Roman" w:cs="Times New Roman"/>
          <w:sz w:val="24"/>
          <w:szCs w:val="24"/>
        </w:rPr>
        <w:t>. Subjects were</w:t>
      </w:r>
      <w:r>
        <w:rPr>
          <w:rFonts w:ascii="Times New Roman" w:hAnsi="Times New Roman" w:cs="Times New Roman"/>
          <w:sz w:val="24"/>
          <w:szCs w:val="24"/>
        </w:rPr>
        <w:t xml:space="preserve"> chosen from the age range of 30</w:t>
      </w:r>
      <w:r w:rsidRPr="006052D0">
        <w:rPr>
          <w:rFonts w:ascii="Times New Roman" w:hAnsi="Times New Roman" w:cs="Times New Roman"/>
          <w:sz w:val="24"/>
          <w:szCs w:val="24"/>
        </w:rPr>
        <w:t xml:space="preserve"> to </w:t>
      </w:r>
      <w:r>
        <w:rPr>
          <w:rFonts w:ascii="Times New Roman" w:hAnsi="Times New Roman" w:cs="Times New Roman"/>
          <w:sz w:val="24"/>
          <w:szCs w:val="24"/>
        </w:rPr>
        <w:t>4</w:t>
      </w:r>
      <w:r w:rsidRPr="006052D0">
        <w:rPr>
          <w:rFonts w:ascii="Times New Roman" w:hAnsi="Times New Roman" w:cs="Times New Roman"/>
          <w:sz w:val="24"/>
          <w:szCs w:val="24"/>
        </w:rPr>
        <w:t xml:space="preserve">5 years old because this is when maximum strength is reached (Yadav </w:t>
      </w:r>
      <w:r w:rsidRPr="006052D0">
        <w:rPr>
          <w:rFonts w:ascii="Times New Roman" w:hAnsi="Times New Roman" w:cs="Times New Roman"/>
          <w:i/>
          <w:iCs/>
          <w:sz w:val="24"/>
          <w:szCs w:val="24"/>
        </w:rPr>
        <w:t>et al.</w:t>
      </w:r>
      <w:r w:rsidRPr="006052D0">
        <w:rPr>
          <w:rFonts w:ascii="Times New Roman" w:hAnsi="Times New Roman" w:cs="Times New Roman"/>
          <w:sz w:val="24"/>
          <w:szCs w:val="24"/>
        </w:rPr>
        <w:t xml:space="preserve"> 2007).</w:t>
      </w:r>
    </w:p>
    <w:p w14:paraId="3DFBF519" w14:textId="77777777" w:rsidR="00426224" w:rsidRDefault="004627E0" w:rsidP="00D44D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426224" w:rsidRPr="00426224">
        <w:rPr>
          <w:rFonts w:ascii="Times New Roman" w:hAnsi="Times New Roman" w:cs="Times New Roman"/>
          <w:b/>
          <w:bCs/>
          <w:sz w:val="24"/>
          <w:szCs w:val="24"/>
        </w:rPr>
        <w:t>Heart rate (HR)</w:t>
      </w:r>
    </w:p>
    <w:p w14:paraId="05F68F36" w14:textId="77777777" w:rsidR="00426224" w:rsidRDefault="00426224" w:rsidP="004262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manually operated knapsack sprayer</w:t>
      </w:r>
      <w:r w:rsidRPr="00426224">
        <w:rPr>
          <w:rFonts w:ascii="Times New Roman" w:hAnsi="Times New Roman" w:cs="Times New Roman"/>
          <w:sz w:val="24"/>
          <w:szCs w:val="24"/>
        </w:rPr>
        <w:t xml:space="preserve">, heart rate was measured by computerized polar heart rate monitor. It consists of polar coded transmitter, elastic strap, wristwatch type receiver and interface. The sensor of heart rate monitor was fixed on the chest of the operator and its display was fixed on wrist of the operator, i.e., within the signal </w:t>
      </w:r>
      <w:r w:rsidR="00856BEC">
        <w:rPr>
          <w:rFonts w:ascii="Times New Roman" w:hAnsi="Times New Roman" w:cs="Times New Roman"/>
          <w:sz w:val="24"/>
          <w:szCs w:val="24"/>
        </w:rPr>
        <w:t>range of the device. D</w:t>
      </w:r>
      <w:r w:rsidRPr="00426224">
        <w:rPr>
          <w:rFonts w:ascii="Times New Roman" w:hAnsi="Times New Roman" w:cs="Times New Roman"/>
          <w:sz w:val="24"/>
          <w:szCs w:val="24"/>
        </w:rPr>
        <w:t>uration of continuous work. After the data was downloaded for analysis</w:t>
      </w:r>
      <w:r w:rsidR="00856BEC">
        <w:rPr>
          <w:rFonts w:ascii="Times New Roman" w:hAnsi="Times New Roman" w:cs="Times New Roman"/>
          <w:sz w:val="24"/>
          <w:szCs w:val="24"/>
        </w:rPr>
        <w:t xml:space="preserve">. </w:t>
      </w:r>
      <w:r w:rsidRPr="00426224">
        <w:rPr>
          <w:rFonts w:ascii="Times New Roman" w:hAnsi="Times New Roman" w:cs="Times New Roman"/>
          <w:sz w:val="24"/>
          <w:szCs w:val="24"/>
        </w:rPr>
        <w:t>Work load was determined with the help of heart rate readings and grade of physical work based on H</w:t>
      </w:r>
      <w:r w:rsidR="00BB0D02">
        <w:rPr>
          <w:rFonts w:ascii="Times New Roman" w:hAnsi="Times New Roman" w:cs="Times New Roman"/>
          <w:sz w:val="24"/>
          <w:szCs w:val="24"/>
        </w:rPr>
        <w:t>R and OCR is given in Table 2</w:t>
      </w:r>
      <w:r w:rsidRPr="00426224">
        <w:rPr>
          <w:rFonts w:ascii="Times New Roman" w:hAnsi="Times New Roman" w:cs="Times New Roman"/>
          <w:sz w:val="24"/>
          <w:szCs w:val="24"/>
        </w:rPr>
        <w:t xml:space="preserve"> (Yadav </w:t>
      </w:r>
      <w:r w:rsidRPr="00426224">
        <w:rPr>
          <w:rFonts w:ascii="Times New Roman" w:hAnsi="Times New Roman" w:cs="Times New Roman"/>
          <w:i/>
          <w:iCs/>
          <w:sz w:val="24"/>
          <w:szCs w:val="24"/>
        </w:rPr>
        <w:t>et al.</w:t>
      </w:r>
      <w:r w:rsidRPr="00426224">
        <w:rPr>
          <w:rFonts w:ascii="Times New Roman" w:hAnsi="Times New Roman" w:cs="Times New Roman"/>
          <w:sz w:val="24"/>
          <w:szCs w:val="24"/>
        </w:rPr>
        <w:t xml:space="preserve"> 2007).</w:t>
      </w:r>
    </w:p>
    <w:p w14:paraId="5EE0B6E6" w14:textId="77777777" w:rsidR="00E54D3C" w:rsidRPr="00E54D3C" w:rsidRDefault="00E54D3C" w:rsidP="00E54D3C">
      <w:pPr>
        <w:spacing w:line="360" w:lineRule="auto"/>
        <w:ind w:firstLine="1"/>
        <w:jc w:val="both"/>
        <w:rPr>
          <w:rFonts w:ascii="Times New Roman" w:hAnsi="Times New Roman" w:cs="Times New Roman"/>
        </w:rPr>
      </w:pPr>
      <w:r w:rsidRPr="00BA44B2">
        <w:rPr>
          <w:rFonts w:ascii="Times New Roman" w:hAnsi="Times New Roman" w:cs="Times New Roman"/>
          <w:b/>
          <w:bCs/>
          <w:sz w:val="24"/>
          <w:szCs w:val="24"/>
        </w:rPr>
        <w:t>2.</w:t>
      </w:r>
      <w:r w:rsidR="004627E0" w:rsidRPr="004627E0">
        <w:rPr>
          <w:rFonts w:ascii="Times New Roman" w:hAnsi="Times New Roman" w:cs="Times New Roman"/>
          <w:b/>
          <w:bCs/>
          <w:sz w:val="24"/>
          <w:szCs w:val="24"/>
        </w:rPr>
        <w:t>3</w:t>
      </w:r>
      <w:r w:rsidR="004627E0">
        <w:rPr>
          <w:rFonts w:ascii="Times New Roman" w:hAnsi="Times New Roman" w:cs="Times New Roman"/>
          <w:b/>
          <w:bCs/>
          <w:sz w:val="24"/>
          <w:szCs w:val="24"/>
        </w:rPr>
        <w:t xml:space="preserve"> </w:t>
      </w:r>
      <w:r w:rsidRPr="00E54D3C">
        <w:rPr>
          <w:rFonts w:ascii="Times New Roman" w:hAnsi="Times New Roman" w:cs="Times New Roman"/>
          <w:b/>
          <w:bCs/>
        </w:rPr>
        <w:t>Oxygen consumption rate (OCR)</w:t>
      </w:r>
    </w:p>
    <w:p w14:paraId="6DD57CCE" w14:textId="77777777" w:rsidR="00E54D3C" w:rsidRPr="00E54D3C" w:rsidRDefault="00E54D3C" w:rsidP="00E54D3C">
      <w:pPr>
        <w:spacing w:line="360" w:lineRule="auto"/>
        <w:ind w:firstLine="720"/>
        <w:jc w:val="both"/>
        <w:rPr>
          <w:rFonts w:ascii="Times New Roman" w:hAnsi="Times New Roman" w:cs="Times New Roman"/>
          <w:sz w:val="24"/>
          <w:szCs w:val="24"/>
        </w:rPr>
      </w:pPr>
      <w:r w:rsidRPr="00E54D3C">
        <w:rPr>
          <w:rFonts w:ascii="Times New Roman" w:hAnsi="Times New Roman" w:cs="Times New Roman"/>
          <w:sz w:val="24"/>
          <w:szCs w:val="24"/>
        </w:rPr>
        <w:t>Oxygen consumption rate is a measured to access whole body fatigue. However, it was computed from the heart rate (HR) values of the operator by using the</w:t>
      </w:r>
      <w:r>
        <w:rPr>
          <w:rFonts w:ascii="Times New Roman" w:hAnsi="Times New Roman" w:cs="Times New Roman"/>
          <w:sz w:val="24"/>
          <w:szCs w:val="24"/>
        </w:rPr>
        <w:t xml:space="preserve"> equation 1 </w:t>
      </w:r>
      <w:r w:rsidRPr="00E54D3C">
        <w:rPr>
          <w:rFonts w:ascii="Times New Roman" w:hAnsi="Times New Roman" w:cs="Times New Roman"/>
          <w:sz w:val="24"/>
          <w:szCs w:val="24"/>
        </w:rPr>
        <w:t xml:space="preserve">given by Singh </w:t>
      </w:r>
      <w:r w:rsidRPr="00E54D3C">
        <w:rPr>
          <w:rFonts w:ascii="Times New Roman" w:hAnsi="Times New Roman" w:cs="Times New Roman"/>
          <w:i/>
          <w:iCs/>
          <w:sz w:val="24"/>
          <w:szCs w:val="24"/>
        </w:rPr>
        <w:t>et al.</w:t>
      </w:r>
      <w:r w:rsidRPr="00E54D3C">
        <w:rPr>
          <w:rFonts w:ascii="Times New Roman" w:hAnsi="Times New Roman" w:cs="Times New Roman"/>
          <w:sz w:val="24"/>
          <w:szCs w:val="24"/>
        </w:rPr>
        <w:t xml:space="preserve"> 2008.</w:t>
      </w:r>
    </w:p>
    <w:p w14:paraId="3221D037" w14:textId="77777777" w:rsidR="00E54D3C" w:rsidRPr="00E54D3C" w:rsidRDefault="00E54D3C" w:rsidP="00E54D3C">
      <w:pPr>
        <w:spacing w:line="360" w:lineRule="auto"/>
        <w:ind w:firstLine="720"/>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OCR</m:t>
        </m:r>
        <m:r>
          <w:rPr>
            <w:rFonts w:ascii="Cambria Math" w:eastAsiaTheme="minorEastAsia" w:hAnsi="Times New Roman" w:cs="Times New Roman"/>
            <w:sz w:val="24"/>
            <w:szCs w:val="24"/>
          </w:rPr>
          <m:t xml:space="preserve"> = 0.0114 </m:t>
        </m:r>
        <m:r>
          <w:rPr>
            <w:rFonts w:ascii="Cambria Math" w:eastAsiaTheme="minorEastAsia" w:hAnsi="Cambria Math" w:cs="Times New Roman"/>
            <w:sz w:val="24"/>
            <w:szCs w:val="24"/>
          </w:rPr>
          <m:t>HR</m:t>
        </m:r>
        <m:r>
          <w:rPr>
            <w:rFonts w:ascii="Cambria Math" w:eastAsiaTheme="minorEastAsia" w:hAnsi="Times New Roman" w:cs="Times New Roman"/>
            <w:sz w:val="24"/>
            <w:szCs w:val="24"/>
          </w:rPr>
          <m:t xml:space="preserve"> </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 0.68</m:t>
        </m:r>
      </m:oMath>
      <w:r w:rsidRPr="00E54D3C">
        <w:rPr>
          <w:rFonts w:ascii="Times New Roman" w:eastAsiaTheme="minorEastAsia" w:hAnsi="Times New Roman" w:cs="Times New Roman"/>
          <w:sz w:val="24"/>
          <w:szCs w:val="24"/>
        </w:rPr>
        <w:tab/>
      </w:r>
      <w:r w:rsidRPr="00E54D3C">
        <w:rPr>
          <w:rFonts w:ascii="Times New Roman" w:eastAsiaTheme="minorEastAsia" w:hAnsi="Times New Roman" w:cs="Times New Roman"/>
          <w:sz w:val="24"/>
          <w:szCs w:val="24"/>
        </w:rPr>
        <w:tab/>
      </w:r>
      <w:r w:rsidRPr="00E54D3C">
        <w:rPr>
          <w:rFonts w:ascii="Times New Roman" w:eastAsiaTheme="minorEastAsia" w:hAnsi="Times New Roman" w:cs="Times New Roman"/>
          <w:sz w:val="24"/>
          <w:szCs w:val="24"/>
        </w:rPr>
        <w:tab/>
      </w:r>
      <w:r w:rsidRPr="00E54D3C">
        <w:rPr>
          <w:rFonts w:ascii="Times New Roman" w:eastAsiaTheme="minorEastAsia" w:hAnsi="Times New Roman" w:cs="Times New Roman"/>
          <w:sz w:val="24"/>
          <w:szCs w:val="24"/>
        </w:rPr>
        <w:tab/>
      </w:r>
      <w:r w:rsidRPr="00E54D3C">
        <w:rPr>
          <w:rFonts w:ascii="Times New Roman" w:eastAsiaTheme="minorEastAsia" w:hAnsi="Times New Roman" w:cs="Times New Roman"/>
          <w:sz w:val="24"/>
          <w:szCs w:val="24"/>
        </w:rPr>
        <w:tab/>
        <w:t>… (</w:t>
      </w:r>
      <w:r>
        <w:rPr>
          <w:rFonts w:ascii="Times New Roman" w:eastAsiaTheme="minorEastAsia" w:hAnsi="Times New Roman" w:cs="Times New Roman"/>
          <w:sz w:val="24"/>
          <w:szCs w:val="24"/>
        </w:rPr>
        <w:t>1</w:t>
      </w:r>
      <w:r w:rsidRPr="00E54D3C">
        <w:rPr>
          <w:rFonts w:ascii="Times New Roman" w:eastAsiaTheme="minorEastAsia" w:hAnsi="Times New Roman" w:cs="Times New Roman"/>
          <w:sz w:val="24"/>
          <w:szCs w:val="24"/>
        </w:rPr>
        <w:t>)</w:t>
      </w:r>
    </w:p>
    <w:p w14:paraId="563D9EAD" w14:textId="77777777" w:rsidR="00E54D3C" w:rsidRPr="00E54D3C" w:rsidRDefault="00E54D3C" w:rsidP="00E54D3C">
      <w:pPr>
        <w:spacing w:line="360" w:lineRule="auto"/>
        <w:rPr>
          <w:rFonts w:ascii="Times New Roman" w:eastAsiaTheme="minorEastAsia" w:hAnsi="Times New Roman" w:cs="Times New Roman"/>
          <w:sz w:val="24"/>
          <w:szCs w:val="24"/>
        </w:rPr>
      </w:pPr>
      <w:r w:rsidRPr="00E54D3C">
        <w:rPr>
          <w:rFonts w:ascii="Times New Roman" w:eastAsiaTheme="minorEastAsia" w:hAnsi="Times New Roman" w:cs="Times New Roman"/>
          <w:sz w:val="24"/>
          <w:szCs w:val="24"/>
        </w:rPr>
        <w:t>Where,</w:t>
      </w:r>
    </w:p>
    <w:p w14:paraId="14FD44BE" w14:textId="77777777" w:rsidR="00E54D3C" w:rsidRPr="00E54D3C" w:rsidRDefault="00D44D75" w:rsidP="00E54D3C">
      <w:pPr>
        <w:spacing w:line="360" w:lineRule="auto"/>
        <w:ind w:firstLine="556"/>
        <w:rPr>
          <w:rFonts w:ascii="Times New Roman" w:eastAsiaTheme="minorEastAsia" w:hAnsi="Times New Roman" w:cs="Times New Roman"/>
          <w:sz w:val="24"/>
          <w:szCs w:val="24"/>
        </w:rPr>
      </w:pPr>
      <w:r>
        <w:rPr>
          <w:rFonts w:ascii="Times New Roman" w:eastAsiaTheme="minorEastAsia" w:hAnsi="Times New Roman" w:cs="Times New Roman"/>
          <w:sz w:val="24"/>
          <w:szCs w:val="24"/>
        </w:rPr>
        <w:t>OCR = Oxygen consumption, L</w:t>
      </w:r>
      <w:r w:rsidR="00E54D3C" w:rsidRPr="00E54D3C">
        <w:rPr>
          <w:rFonts w:ascii="Times New Roman" w:eastAsiaTheme="minorEastAsia" w:hAnsi="Times New Roman" w:cs="Times New Roman"/>
          <w:sz w:val="24"/>
          <w:szCs w:val="24"/>
        </w:rPr>
        <w:t xml:space="preserve"> min</w:t>
      </w:r>
      <w:r w:rsidR="00E54D3C" w:rsidRPr="00E54D3C">
        <w:rPr>
          <w:rFonts w:ascii="Times New Roman" w:eastAsiaTheme="minorEastAsia" w:hAnsi="Times New Roman" w:cs="Times New Roman"/>
          <w:sz w:val="24"/>
          <w:szCs w:val="24"/>
          <w:vertAlign w:val="superscript"/>
        </w:rPr>
        <w:t>-1</w:t>
      </w:r>
    </w:p>
    <w:p w14:paraId="5342E418" w14:textId="77777777" w:rsidR="00E54D3C" w:rsidRDefault="00E54D3C" w:rsidP="0066436F">
      <w:pPr>
        <w:spacing w:line="360" w:lineRule="auto"/>
        <w:ind w:firstLine="720"/>
        <w:rPr>
          <w:rFonts w:ascii="Times New Roman" w:eastAsiaTheme="minorEastAsia" w:hAnsi="Times New Roman" w:cs="Times New Roman"/>
          <w:sz w:val="24"/>
          <w:szCs w:val="24"/>
        </w:rPr>
      </w:pPr>
      <w:r w:rsidRPr="00E54D3C">
        <w:rPr>
          <w:rFonts w:ascii="Times New Roman" w:eastAsiaTheme="minorEastAsia" w:hAnsi="Times New Roman" w:cs="Times New Roman"/>
          <w:sz w:val="24"/>
          <w:szCs w:val="24"/>
        </w:rPr>
        <w:t>HR = Heart rate, beats min</w:t>
      </w:r>
      <w:r w:rsidRPr="00E54D3C">
        <w:rPr>
          <w:rFonts w:ascii="Times New Roman" w:eastAsiaTheme="minorEastAsia" w:hAnsi="Times New Roman" w:cs="Times New Roman"/>
          <w:sz w:val="24"/>
          <w:szCs w:val="24"/>
          <w:vertAlign w:val="superscript"/>
        </w:rPr>
        <w:t>-1</w:t>
      </w:r>
    </w:p>
    <w:p w14:paraId="483559F7" w14:textId="77777777" w:rsidR="00BB0D02" w:rsidRPr="00BB0D02" w:rsidRDefault="009A521D" w:rsidP="00BB0D02">
      <w:pPr>
        <w:spacing w:line="360"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Table 1</w:t>
      </w:r>
      <w:r w:rsidR="00BB0D02" w:rsidRPr="00BB0D02">
        <w:rPr>
          <w:rFonts w:ascii="Times New Roman" w:eastAsiaTheme="minorEastAsia" w:hAnsi="Times New Roman" w:cs="Times New Roman"/>
          <w:b/>
          <w:bCs/>
          <w:sz w:val="24"/>
          <w:szCs w:val="24"/>
        </w:rPr>
        <w:t xml:space="preserve">: Grade of physical work based on HR, OCR </w:t>
      </w:r>
    </w:p>
    <w:tbl>
      <w:tblPr>
        <w:tblStyle w:val="TableGrid"/>
        <w:tblW w:w="6862" w:type="dxa"/>
        <w:tblLook w:val="04A0" w:firstRow="1" w:lastRow="0" w:firstColumn="1" w:lastColumn="0" w:noHBand="0" w:noVBand="1"/>
      </w:tblPr>
      <w:tblGrid>
        <w:gridCol w:w="937"/>
        <w:gridCol w:w="1857"/>
        <w:gridCol w:w="1539"/>
        <w:gridCol w:w="2529"/>
      </w:tblGrid>
      <w:tr w:rsidR="00BB0D02" w:rsidRPr="00BB0D02" w14:paraId="5A26FC29" w14:textId="77777777" w:rsidTr="00B02CFE">
        <w:tc>
          <w:tcPr>
            <w:tcW w:w="937" w:type="dxa"/>
          </w:tcPr>
          <w:p w14:paraId="41C92C20"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lastRenderedPageBreak/>
              <w:t>Sl. No.</w:t>
            </w:r>
          </w:p>
        </w:tc>
        <w:tc>
          <w:tcPr>
            <w:tcW w:w="1857" w:type="dxa"/>
          </w:tcPr>
          <w:p w14:paraId="5DAEA7D5"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HR, beats min</w:t>
            </w:r>
            <w:r w:rsidRPr="00BB0D02">
              <w:rPr>
                <w:rFonts w:ascii="Times New Roman" w:eastAsiaTheme="minorEastAsia" w:hAnsi="Times New Roman" w:cs="Times New Roman"/>
                <w:sz w:val="24"/>
                <w:szCs w:val="24"/>
                <w:vertAlign w:val="superscript"/>
              </w:rPr>
              <w:t>-1</w:t>
            </w:r>
          </w:p>
        </w:tc>
        <w:tc>
          <w:tcPr>
            <w:tcW w:w="1539" w:type="dxa"/>
          </w:tcPr>
          <w:p w14:paraId="106978EA"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OCR, l min</w:t>
            </w:r>
            <w:r w:rsidRPr="00BB0D02">
              <w:rPr>
                <w:rFonts w:ascii="Times New Roman" w:eastAsiaTheme="minorEastAsia" w:hAnsi="Times New Roman" w:cs="Times New Roman"/>
                <w:sz w:val="24"/>
                <w:szCs w:val="24"/>
                <w:vertAlign w:val="superscript"/>
              </w:rPr>
              <w:t>-1</w:t>
            </w:r>
          </w:p>
        </w:tc>
        <w:tc>
          <w:tcPr>
            <w:tcW w:w="2529" w:type="dxa"/>
          </w:tcPr>
          <w:p w14:paraId="39505704"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Grade of work</w:t>
            </w:r>
          </w:p>
        </w:tc>
      </w:tr>
      <w:tr w:rsidR="00BB0D02" w:rsidRPr="00BB0D02" w14:paraId="53520514" w14:textId="77777777" w:rsidTr="00B02CFE">
        <w:tc>
          <w:tcPr>
            <w:tcW w:w="937" w:type="dxa"/>
          </w:tcPr>
          <w:p w14:paraId="24A48437"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1</w:t>
            </w:r>
          </w:p>
        </w:tc>
        <w:tc>
          <w:tcPr>
            <w:tcW w:w="1857" w:type="dxa"/>
          </w:tcPr>
          <w:p w14:paraId="56710B38"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&lt;75</w:t>
            </w:r>
          </w:p>
        </w:tc>
        <w:tc>
          <w:tcPr>
            <w:tcW w:w="1539" w:type="dxa"/>
          </w:tcPr>
          <w:p w14:paraId="49C849FF"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&lt;0.5</w:t>
            </w:r>
          </w:p>
        </w:tc>
        <w:tc>
          <w:tcPr>
            <w:tcW w:w="2529" w:type="dxa"/>
          </w:tcPr>
          <w:p w14:paraId="23CB8FA2"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Very light</w:t>
            </w:r>
          </w:p>
        </w:tc>
      </w:tr>
      <w:tr w:rsidR="00BB0D02" w:rsidRPr="00BB0D02" w14:paraId="7437437A" w14:textId="77777777" w:rsidTr="00B02CFE">
        <w:tc>
          <w:tcPr>
            <w:tcW w:w="937" w:type="dxa"/>
          </w:tcPr>
          <w:p w14:paraId="0C99B832"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2</w:t>
            </w:r>
          </w:p>
        </w:tc>
        <w:tc>
          <w:tcPr>
            <w:tcW w:w="1857" w:type="dxa"/>
          </w:tcPr>
          <w:p w14:paraId="003C072C"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75-100</w:t>
            </w:r>
          </w:p>
        </w:tc>
        <w:tc>
          <w:tcPr>
            <w:tcW w:w="1539" w:type="dxa"/>
          </w:tcPr>
          <w:p w14:paraId="19EBCE85"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0.5-1.0</w:t>
            </w:r>
          </w:p>
        </w:tc>
        <w:tc>
          <w:tcPr>
            <w:tcW w:w="2529" w:type="dxa"/>
          </w:tcPr>
          <w:p w14:paraId="065E8C41"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Light</w:t>
            </w:r>
          </w:p>
        </w:tc>
      </w:tr>
      <w:tr w:rsidR="00BB0D02" w:rsidRPr="00BB0D02" w14:paraId="69654698" w14:textId="77777777" w:rsidTr="00B02CFE">
        <w:tc>
          <w:tcPr>
            <w:tcW w:w="937" w:type="dxa"/>
          </w:tcPr>
          <w:p w14:paraId="0724959E"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3</w:t>
            </w:r>
          </w:p>
        </w:tc>
        <w:tc>
          <w:tcPr>
            <w:tcW w:w="1857" w:type="dxa"/>
          </w:tcPr>
          <w:p w14:paraId="218C827A"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100-125</w:t>
            </w:r>
          </w:p>
        </w:tc>
        <w:tc>
          <w:tcPr>
            <w:tcW w:w="1539" w:type="dxa"/>
          </w:tcPr>
          <w:p w14:paraId="26763F04"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1.0-1.5</w:t>
            </w:r>
          </w:p>
        </w:tc>
        <w:tc>
          <w:tcPr>
            <w:tcW w:w="2529" w:type="dxa"/>
          </w:tcPr>
          <w:p w14:paraId="215C34E0"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 xml:space="preserve">Moderately heavy </w:t>
            </w:r>
          </w:p>
        </w:tc>
      </w:tr>
      <w:tr w:rsidR="00BB0D02" w:rsidRPr="00BB0D02" w14:paraId="7B51749C" w14:textId="77777777" w:rsidTr="00B02CFE">
        <w:tc>
          <w:tcPr>
            <w:tcW w:w="937" w:type="dxa"/>
          </w:tcPr>
          <w:p w14:paraId="6D523186"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4</w:t>
            </w:r>
          </w:p>
        </w:tc>
        <w:tc>
          <w:tcPr>
            <w:tcW w:w="1857" w:type="dxa"/>
          </w:tcPr>
          <w:p w14:paraId="0542C8A3"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125-150</w:t>
            </w:r>
          </w:p>
        </w:tc>
        <w:tc>
          <w:tcPr>
            <w:tcW w:w="1539" w:type="dxa"/>
          </w:tcPr>
          <w:p w14:paraId="6E17B881"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1.5-2.0</w:t>
            </w:r>
          </w:p>
        </w:tc>
        <w:tc>
          <w:tcPr>
            <w:tcW w:w="2529" w:type="dxa"/>
          </w:tcPr>
          <w:p w14:paraId="1F0E1BE9"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Heavy</w:t>
            </w:r>
          </w:p>
        </w:tc>
      </w:tr>
      <w:tr w:rsidR="00BB0D02" w:rsidRPr="00BB0D02" w14:paraId="1AC3EBA6" w14:textId="77777777" w:rsidTr="00B02CFE">
        <w:tc>
          <w:tcPr>
            <w:tcW w:w="937" w:type="dxa"/>
          </w:tcPr>
          <w:p w14:paraId="7EF382FF"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5</w:t>
            </w:r>
          </w:p>
        </w:tc>
        <w:tc>
          <w:tcPr>
            <w:tcW w:w="1857" w:type="dxa"/>
          </w:tcPr>
          <w:p w14:paraId="5EF57A6E"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150-175</w:t>
            </w:r>
          </w:p>
        </w:tc>
        <w:tc>
          <w:tcPr>
            <w:tcW w:w="1539" w:type="dxa"/>
          </w:tcPr>
          <w:p w14:paraId="0A66A94D"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2.0-2.5</w:t>
            </w:r>
          </w:p>
        </w:tc>
        <w:tc>
          <w:tcPr>
            <w:tcW w:w="2529" w:type="dxa"/>
          </w:tcPr>
          <w:p w14:paraId="1F79B28F"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Very heavy</w:t>
            </w:r>
          </w:p>
        </w:tc>
      </w:tr>
      <w:tr w:rsidR="00BB0D02" w:rsidRPr="00BB0D02" w14:paraId="7ADDB6AE" w14:textId="77777777" w:rsidTr="00B02CFE">
        <w:tc>
          <w:tcPr>
            <w:tcW w:w="937" w:type="dxa"/>
          </w:tcPr>
          <w:p w14:paraId="6933EEA8"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6</w:t>
            </w:r>
          </w:p>
        </w:tc>
        <w:tc>
          <w:tcPr>
            <w:tcW w:w="1857" w:type="dxa"/>
          </w:tcPr>
          <w:p w14:paraId="08579B72"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&gt;175</w:t>
            </w:r>
          </w:p>
        </w:tc>
        <w:tc>
          <w:tcPr>
            <w:tcW w:w="1539" w:type="dxa"/>
          </w:tcPr>
          <w:p w14:paraId="23F313EC"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&gt;2.5</w:t>
            </w:r>
          </w:p>
        </w:tc>
        <w:tc>
          <w:tcPr>
            <w:tcW w:w="2529" w:type="dxa"/>
          </w:tcPr>
          <w:p w14:paraId="3F4FFE5B"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Unduly heavy</w:t>
            </w:r>
          </w:p>
        </w:tc>
      </w:tr>
    </w:tbl>
    <w:p w14:paraId="26B6384F" w14:textId="77777777" w:rsidR="00BB0D02" w:rsidRPr="00BB0D02" w:rsidRDefault="00BB0D02" w:rsidP="00BB0D02">
      <w:pPr>
        <w:spacing w:line="360" w:lineRule="auto"/>
        <w:ind w:firstLine="46"/>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 xml:space="preserve">Source: Yadav, </w:t>
      </w:r>
      <w:r w:rsidRPr="00BB0D02">
        <w:rPr>
          <w:rFonts w:ascii="Times New Roman" w:eastAsiaTheme="minorEastAsia" w:hAnsi="Times New Roman" w:cs="Times New Roman"/>
          <w:i/>
          <w:iCs/>
          <w:sz w:val="24"/>
          <w:szCs w:val="24"/>
        </w:rPr>
        <w:t>et al.,</w:t>
      </w:r>
      <w:r w:rsidRPr="00BB0D02">
        <w:rPr>
          <w:rFonts w:ascii="Times New Roman" w:eastAsiaTheme="minorEastAsia" w:hAnsi="Times New Roman" w:cs="Times New Roman"/>
          <w:sz w:val="24"/>
          <w:szCs w:val="24"/>
        </w:rPr>
        <w:t xml:space="preserve"> 2007.</w:t>
      </w:r>
    </w:p>
    <w:p w14:paraId="379AF55C" w14:textId="77777777" w:rsidR="00637F51" w:rsidRDefault="004627E0" w:rsidP="004262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66436F">
        <w:rPr>
          <w:rFonts w:ascii="Times New Roman" w:hAnsi="Times New Roman" w:cs="Times New Roman"/>
          <w:b/>
          <w:bCs/>
          <w:sz w:val="24"/>
          <w:szCs w:val="24"/>
        </w:rPr>
        <w:t xml:space="preserve">. </w:t>
      </w:r>
      <w:r w:rsidR="005106EF" w:rsidRPr="00426224">
        <w:rPr>
          <w:rFonts w:ascii="Times New Roman" w:hAnsi="Times New Roman" w:cs="Times New Roman"/>
          <w:b/>
          <w:bCs/>
          <w:sz w:val="24"/>
          <w:szCs w:val="24"/>
        </w:rPr>
        <w:t>Construction details of Knapsack Sprayer</w:t>
      </w:r>
    </w:p>
    <w:p w14:paraId="4EC388E9" w14:textId="77777777" w:rsidR="00D934EB" w:rsidRPr="00D934EB" w:rsidRDefault="00D934EB" w:rsidP="00D934EB">
      <w:pPr>
        <w:spacing w:line="360" w:lineRule="auto"/>
        <w:jc w:val="both"/>
        <w:rPr>
          <w:rFonts w:ascii="Times New Roman" w:hAnsi="Times New Roman" w:cs="Times New Roman"/>
          <w:b/>
          <w:bCs/>
          <w:sz w:val="28"/>
          <w:szCs w:val="28"/>
        </w:rPr>
      </w:pPr>
      <w:r w:rsidRPr="00D934EB">
        <w:rPr>
          <w:rFonts w:ascii="Times New Roman" w:hAnsi="Times New Roman" w:cs="Times New Roman"/>
          <w:sz w:val="24"/>
          <w:szCs w:val="24"/>
        </w:rPr>
        <w:t>A knapsack sprayer consists of a pump and an air chamber permanently installed in a tank of 10 to 20 liters. The handle of the pump, extending over the shoulder or under the arm of the operator, allows them to pump with one hand and spray with the other. Uniform pressure can be maintained by keeping the pump in continuous operation. Knapsack sprayers are used for spraying insecticides and pesticides on small trees, shrubs, and row crops.</w:t>
      </w:r>
    </w:p>
    <w:p w14:paraId="3E683F37" w14:textId="77777777" w:rsidR="00426224" w:rsidRPr="00D85955" w:rsidRDefault="00426224" w:rsidP="00426224">
      <w:pPr>
        <w:tabs>
          <w:tab w:val="left" w:pos="5740"/>
        </w:tabs>
        <w:spacing w:line="240" w:lineRule="auto"/>
        <w:ind w:left="1440"/>
        <w:rPr>
          <w:rFonts w:ascii="Times New Roman" w:eastAsia="Arial" w:hAnsi="Times New Roman" w:cs="Times New Roman"/>
          <w:color w:val="000000" w:themeColor="text1"/>
          <w:sz w:val="23"/>
        </w:rPr>
      </w:pPr>
      <w:r w:rsidRPr="00D85955">
        <w:rPr>
          <w:rFonts w:ascii="Times New Roman" w:eastAsia="Arial" w:hAnsi="Times New Roman" w:cs="Times New Roman"/>
          <w:color w:val="000000" w:themeColor="text1"/>
          <w:sz w:val="24"/>
        </w:rPr>
        <w:t>Power required</w:t>
      </w:r>
      <w:r w:rsidRPr="00D85955">
        <w:rPr>
          <w:rFonts w:ascii="Times New Roman" w:eastAsia="Times New Roman" w:hAnsi="Times New Roman" w:cs="Times New Roman"/>
          <w:color w:val="000000" w:themeColor="text1"/>
        </w:rPr>
        <w:tab/>
      </w:r>
      <w:r w:rsidRPr="00D85955">
        <w:rPr>
          <w:rFonts w:ascii="Times New Roman" w:eastAsia="Arial" w:hAnsi="Times New Roman" w:cs="Times New Roman"/>
          <w:color w:val="000000" w:themeColor="text1"/>
          <w:sz w:val="23"/>
        </w:rPr>
        <w:t>: One person</w:t>
      </w:r>
    </w:p>
    <w:p w14:paraId="404E0263" w14:textId="77777777" w:rsidR="00426224" w:rsidRPr="00D85955" w:rsidRDefault="00426224" w:rsidP="00426224">
      <w:pPr>
        <w:spacing w:line="240" w:lineRule="auto"/>
        <w:rPr>
          <w:rFonts w:ascii="Times New Roman" w:eastAsia="Times New Roman" w:hAnsi="Times New Roman" w:cs="Times New Roman"/>
          <w:color w:val="000000" w:themeColor="text1"/>
        </w:rPr>
      </w:pPr>
    </w:p>
    <w:p w14:paraId="0BBE6EE7" w14:textId="77777777" w:rsidR="00426224" w:rsidRPr="00D85955" w:rsidRDefault="00426224" w:rsidP="00426224">
      <w:pPr>
        <w:tabs>
          <w:tab w:val="left" w:pos="5740"/>
        </w:tabs>
        <w:spacing w:line="240" w:lineRule="auto"/>
        <w:ind w:left="1440"/>
        <w:rPr>
          <w:rFonts w:ascii="Times New Roman" w:eastAsia="Arial" w:hAnsi="Times New Roman" w:cs="Times New Roman"/>
          <w:color w:val="000000" w:themeColor="text1"/>
          <w:sz w:val="24"/>
        </w:rPr>
      </w:pPr>
      <w:r w:rsidRPr="00D85955">
        <w:rPr>
          <w:rFonts w:ascii="Times New Roman" w:eastAsia="Arial" w:hAnsi="Times New Roman" w:cs="Times New Roman"/>
          <w:color w:val="000000" w:themeColor="text1"/>
          <w:sz w:val="24"/>
        </w:rPr>
        <w:t>Tank capacity (I)</w:t>
      </w:r>
      <w:r w:rsidRPr="00D85955">
        <w:rPr>
          <w:rFonts w:ascii="Times New Roman" w:eastAsia="Times New Roman" w:hAnsi="Times New Roman" w:cs="Times New Roman"/>
          <w:color w:val="000000" w:themeColor="text1"/>
        </w:rPr>
        <w:tab/>
      </w:r>
      <w:r w:rsidRPr="00D85955">
        <w:rPr>
          <w:rFonts w:ascii="Times New Roman" w:eastAsia="Arial" w:hAnsi="Times New Roman" w:cs="Times New Roman"/>
          <w:color w:val="000000" w:themeColor="text1"/>
          <w:sz w:val="24"/>
        </w:rPr>
        <w:t>: 15 liter</w:t>
      </w:r>
      <w:r w:rsidR="00C424BF">
        <w:rPr>
          <w:rFonts w:ascii="Times New Roman" w:eastAsia="Arial" w:hAnsi="Times New Roman" w:cs="Times New Roman"/>
          <w:color w:val="000000" w:themeColor="text1"/>
          <w:sz w:val="24"/>
        </w:rPr>
        <w:t>s</w:t>
      </w:r>
    </w:p>
    <w:p w14:paraId="23B14CB7" w14:textId="77777777" w:rsidR="00426224" w:rsidRPr="00D85955" w:rsidRDefault="00426224" w:rsidP="00426224">
      <w:pPr>
        <w:spacing w:line="240" w:lineRule="auto"/>
        <w:rPr>
          <w:rFonts w:ascii="Times New Roman" w:eastAsia="Times New Roman" w:hAnsi="Times New Roman" w:cs="Times New Roman"/>
          <w:color w:val="000000" w:themeColor="text1"/>
        </w:rPr>
      </w:pPr>
    </w:p>
    <w:p w14:paraId="63D8D62E" w14:textId="77777777" w:rsidR="00426224" w:rsidRDefault="00426224" w:rsidP="00426224">
      <w:pPr>
        <w:tabs>
          <w:tab w:val="left" w:pos="5740"/>
        </w:tabs>
        <w:spacing w:line="240" w:lineRule="auto"/>
        <w:ind w:left="1440"/>
        <w:rPr>
          <w:rFonts w:ascii="Times New Roman" w:eastAsia="Arial" w:hAnsi="Times New Roman" w:cs="Times New Roman"/>
          <w:color w:val="000000" w:themeColor="text1"/>
          <w:sz w:val="24"/>
        </w:rPr>
      </w:pPr>
      <w:r w:rsidRPr="00D85955">
        <w:rPr>
          <w:rFonts w:ascii="Times New Roman" w:eastAsia="Arial" w:hAnsi="Times New Roman" w:cs="Times New Roman"/>
          <w:color w:val="000000" w:themeColor="text1"/>
          <w:sz w:val="24"/>
        </w:rPr>
        <w:t>Number of piston in pump cylinder</w:t>
      </w:r>
      <w:r w:rsidRPr="00D85955">
        <w:rPr>
          <w:rFonts w:ascii="Times New Roman" w:eastAsia="Times New Roman" w:hAnsi="Times New Roman" w:cs="Times New Roman"/>
          <w:color w:val="000000" w:themeColor="text1"/>
        </w:rPr>
        <w:tab/>
      </w:r>
      <w:r w:rsidRPr="00D85955">
        <w:rPr>
          <w:rFonts w:ascii="Times New Roman" w:eastAsia="Arial" w:hAnsi="Times New Roman" w:cs="Times New Roman"/>
          <w:color w:val="000000" w:themeColor="text1"/>
          <w:sz w:val="24"/>
        </w:rPr>
        <w:t>: One</w:t>
      </w:r>
    </w:p>
    <w:p w14:paraId="109D8A6A" w14:textId="5D0A977F" w:rsidR="003966D9" w:rsidRDefault="00AB37C9" w:rsidP="00CF482F">
      <w:pPr>
        <w:tabs>
          <w:tab w:val="left" w:pos="5740"/>
        </w:tabs>
        <w:spacing w:line="240" w:lineRule="auto"/>
        <w:jc w:val="center"/>
        <w:rPr>
          <w:rFonts w:ascii="Times New Roman" w:eastAsia="Arial" w:hAnsi="Times New Roman" w:cs="Times New Roman"/>
          <w:b/>
          <w:color w:val="000000" w:themeColor="text1"/>
          <w:sz w:val="24"/>
        </w:rPr>
      </w:pPr>
      <w:bookmarkStart w:id="0" w:name="_GoBack"/>
      <w:r>
        <w:rPr>
          <w:rFonts w:ascii="Times New Roman" w:eastAsia="Arial" w:hAnsi="Times New Roman" w:cs="Times New Roman"/>
          <w:noProof/>
          <w:color w:val="000000" w:themeColor="text1"/>
          <w:sz w:val="24"/>
          <w:lang w:val="en-IN" w:eastAsia="en-IN"/>
        </w:rPr>
        <w:lastRenderedPageBreak/>
        <w:pict w14:anchorId="7A62BD1F">
          <v:oval id="_x0000_s1030" style="position:absolute;left:0;text-align:left;margin-left:275.75pt;margin-top:8.15pt;width:1in;height:1in;rotation:-2259940fd;z-index:251662336"/>
        </w:pict>
      </w:r>
      <w:bookmarkEnd w:id="0"/>
      <w:r w:rsidR="00250D99">
        <w:rPr>
          <w:rFonts w:ascii="Times New Roman" w:eastAsia="Arial" w:hAnsi="Times New Roman" w:cs="Times New Roman"/>
          <w:noProof/>
          <w:color w:val="000000" w:themeColor="text1"/>
          <w:sz w:val="24"/>
          <w:lang w:bidi="hi-IN"/>
        </w:rPr>
        <w:pict w14:anchorId="2FAE4D43">
          <v:oval id="_x0000_s1028" style="position:absolute;left:0;text-align:left;margin-left:210.75pt;margin-top:26.85pt;width:46.5pt;height:57pt;z-index:251661312"/>
        </w:pict>
      </w:r>
      <w:r w:rsidR="00534346" w:rsidRPr="00534346">
        <w:rPr>
          <w:rFonts w:ascii="Times New Roman" w:eastAsia="Arial" w:hAnsi="Times New Roman" w:cs="Times New Roman"/>
          <w:noProof/>
          <w:color w:val="000000" w:themeColor="text1"/>
          <w:sz w:val="24"/>
          <w:lang w:val="en-IN" w:eastAsia="en-IN"/>
        </w:rPr>
        <w:drawing>
          <wp:inline distT="0" distB="0" distL="0" distR="0" wp14:anchorId="4CD6BE02" wp14:editId="6544352E">
            <wp:extent cx="5419224" cy="3224463"/>
            <wp:effectExtent l="19050" t="0" r="0" b="0"/>
            <wp:docPr id="1" name="Picture 1" descr="C:\Users\asif\Desktop\IMG_20190415_171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if\Desktop\IMG_20190415_171637.jpg"/>
                    <pic:cNvPicPr>
                      <a:picLocks noChangeAspect="1" noChangeArrowheads="1"/>
                    </pic:cNvPicPr>
                  </pic:nvPicPr>
                  <pic:blipFill>
                    <a:blip r:embed="rId6" cstate="print"/>
                    <a:srcRect/>
                    <a:stretch>
                      <a:fillRect/>
                    </a:stretch>
                  </pic:blipFill>
                  <pic:spPr bwMode="auto">
                    <a:xfrm>
                      <a:off x="0" y="0"/>
                      <a:ext cx="5412565" cy="3220501"/>
                    </a:xfrm>
                    <a:prstGeom prst="rect">
                      <a:avLst/>
                    </a:prstGeom>
                    <a:noFill/>
                    <a:ln w="9525">
                      <a:noFill/>
                      <a:miter lim="800000"/>
                      <a:headEnd/>
                      <a:tailEnd/>
                    </a:ln>
                  </pic:spPr>
                </pic:pic>
              </a:graphicData>
            </a:graphic>
          </wp:inline>
        </w:drawing>
      </w:r>
    </w:p>
    <w:p w14:paraId="06D3C6F9" w14:textId="77777777" w:rsidR="00CF482F" w:rsidRPr="00CF482F" w:rsidRDefault="00CF482F" w:rsidP="00CF482F">
      <w:pPr>
        <w:tabs>
          <w:tab w:val="left" w:pos="5740"/>
        </w:tabs>
        <w:spacing w:line="240" w:lineRule="auto"/>
        <w:jc w:val="center"/>
        <w:rPr>
          <w:rFonts w:ascii="Times New Roman" w:eastAsia="Arial" w:hAnsi="Times New Roman" w:cs="Times New Roman"/>
          <w:b/>
          <w:color w:val="000000" w:themeColor="text1"/>
          <w:sz w:val="24"/>
        </w:rPr>
      </w:pPr>
      <w:r>
        <w:rPr>
          <w:rFonts w:ascii="Times New Roman" w:eastAsia="Arial" w:hAnsi="Times New Roman" w:cs="Times New Roman"/>
          <w:b/>
          <w:color w:val="000000" w:themeColor="text1"/>
          <w:sz w:val="24"/>
        </w:rPr>
        <w:t>Fig. 1</w:t>
      </w:r>
      <w:r w:rsidR="003966D9">
        <w:rPr>
          <w:rFonts w:ascii="Times New Roman" w:eastAsia="Arial" w:hAnsi="Times New Roman" w:cs="Times New Roman"/>
          <w:b/>
          <w:color w:val="000000" w:themeColor="text1"/>
          <w:sz w:val="24"/>
        </w:rPr>
        <w:t xml:space="preserve">. </w:t>
      </w:r>
      <w:r w:rsidRPr="00D85955">
        <w:rPr>
          <w:rFonts w:ascii="Times New Roman" w:eastAsia="Arial" w:hAnsi="Times New Roman" w:cs="Times New Roman"/>
          <w:b/>
          <w:color w:val="000000" w:themeColor="text1"/>
          <w:sz w:val="24"/>
        </w:rPr>
        <w:t>Measurement of heart rate during spraying operation in wet land field condition in garlic crop.</w:t>
      </w:r>
    </w:p>
    <w:p w14:paraId="0584F65C" w14:textId="77777777" w:rsidR="00426224" w:rsidRDefault="006253A8" w:rsidP="004262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D11AE0">
        <w:rPr>
          <w:rFonts w:ascii="Times New Roman" w:hAnsi="Times New Roman" w:cs="Times New Roman"/>
          <w:b/>
          <w:bCs/>
          <w:sz w:val="24"/>
          <w:szCs w:val="24"/>
        </w:rPr>
        <w:t>Results and Discussion</w:t>
      </w:r>
    </w:p>
    <w:p w14:paraId="58EBC7DD" w14:textId="77777777" w:rsidR="000630A4" w:rsidRDefault="000630A4" w:rsidP="000630A4">
      <w:pPr>
        <w:spacing w:line="360" w:lineRule="auto"/>
        <w:jc w:val="both"/>
        <w:rPr>
          <w:rFonts w:ascii="Times New Roman" w:eastAsia="Arial" w:hAnsi="Times New Roman" w:cs="Times New Roman"/>
          <w:color w:val="000000" w:themeColor="text1"/>
          <w:sz w:val="24"/>
          <w:szCs w:val="24"/>
        </w:rPr>
      </w:pPr>
      <w:r w:rsidRPr="00D85955">
        <w:rPr>
          <w:rFonts w:ascii="Times New Roman" w:eastAsia="Arial" w:hAnsi="Times New Roman" w:cs="Times New Roman"/>
          <w:color w:val="000000" w:themeColor="text1"/>
          <w:sz w:val="24"/>
          <w:szCs w:val="24"/>
        </w:rPr>
        <w:t>The ergonomics studies were carried out with knapsack sprayer with different age groups 30-35</w:t>
      </w:r>
      <w:r w:rsidR="00803399">
        <w:rPr>
          <w:rFonts w:ascii="Times New Roman" w:eastAsia="Arial" w:hAnsi="Times New Roman" w:cs="Times New Roman"/>
          <w:color w:val="000000" w:themeColor="text1"/>
          <w:sz w:val="24"/>
          <w:szCs w:val="24"/>
        </w:rPr>
        <w:t xml:space="preserve"> </w:t>
      </w:r>
      <w:r w:rsidRPr="00D85955">
        <w:rPr>
          <w:rFonts w:ascii="Times New Roman" w:eastAsia="Arial" w:hAnsi="Times New Roman" w:cs="Times New Roman"/>
          <w:color w:val="000000" w:themeColor="text1"/>
          <w:sz w:val="24"/>
          <w:szCs w:val="24"/>
        </w:rPr>
        <w:t>years</w:t>
      </w:r>
      <w:r w:rsidR="00803399">
        <w:rPr>
          <w:rFonts w:ascii="Times New Roman" w:eastAsia="Arial" w:hAnsi="Times New Roman" w:cs="Times New Roman"/>
          <w:color w:val="000000" w:themeColor="text1"/>
          <w:sz w:val="24"/>
          <w:szCs w:val="24"/>
        </w:rPr>
        <w:t xml:space="preserve"> (A1)</w:t>
      </w:r>
      <w:r w:rsidRPr="00D85955">
        <w:rPr>
          <w:rFonts w:ascii="Times New Roman" w:eastAsia="Arial" w:hAnsi="Times New Roman" w:cs="Times New Roman"/>
          <w:color w:val="000000" w:themeColor="text1"/>
          <w:sz w:val="24"/>
          <w:szCs w:val="24"/>
        </w:rPr>
        <w:t>, 35-40</w:t>
      </w:r>
      <w:r w:rsidR="00803399">
        <w:rPr>
          <w:rFonts w:ascii="Times New Roman" w:eastAsia="Arial" w:hAnsi="Times New Roman" w:cs="Times New Roman"/>
          <w:color w:val="000000" w:themeColor="text1"/>
          <w:sz w:val="24"/>
          <w:szCs w:val="24"/>
        </w:rPr>
        <w:t xml:space="preserve"> (A2)</w:t>
      </w:r>
      <w:r w:rsidRPr="00D85955">
        <w:rPr>
          <w:rFonts w:ascii="Times New Roman" w:eastAsia="Arial" w:hAnsi="Times New Roman" w:cs="Times New Roman"/>
          <w:color w:val="000000" w:themeColor="text1"/>
          <w:sz w:val="24"/>
          <w:szCs w:val="24"/>
        </w:rPr>
        <w:t xml:space="preserve"> years</w:t>
      </w:r>
      <w:r w:rsidR="00803399">
        <w:rPr>
          <w:rFonts w:ascii="Times New Roman" w:eastAsia="Arial" w:hAnsi="Times New Roman" w:cs="Times New Roman"/>
          <w:color w:val="000000" w:themeColor="text1"/>
          <w:sz w:val="24"/>
          <w:szCs w:val="24"/>
        </w:rPr>
        <w:t xml:space="preserve"> (A2)</w:t>
      </w:r>
      <w:r w:rsidR="00803399" w:rsidRPr="00D85955">
        <w:rPr>
          <w:rFonts w:ascii="Times New Roman" w:eastAsia="Arial" w:hAnsi="Times New Roman" w:cs="Times New Roman"/>
          <w:color w:val="000000" w:themeColor="text1"/>
          <w:sz w:val="24"/>
          <w:szCs w:val="24"/>
        </w:rPr>
        <w:t xml:space="preserve"> </w:t>
      </w:r>
      <w:r w:rsidRPr="00D85955">
        <w:rPr>
          <w:rFonts w:ascii="Times New Roman" w:eastAsia="Arial" w:hAnsi="Times New Roman" w:cs="Times New Roman"/>
          <w:color w:val="000000" w:themeColor="text1"/>
          <w:sz w:val="24"/>
          <w:szCs w:val="24"/>
        </w:rPr>
        <w:t xml:space="preserve"> and 40-45 years</w:t>
      </w:r>
      <w:r w:rsidR="00803399">
        <w:rPr>
          <w:rFonts w:ascii="Times New Roman" w:eastAsia="Arial" w:hAnsi="Times New Roman" w:cs="Times New Roman"/>
          <w:color w:val="000000" w:themeColor="text1"/>
          <w:sz w:val="24"/>
          <w:szCs w:val="24"/>
        </w:rPr>
        <w:t xml:space="preserve"> (A3)</w:t>
      </w:r>
      <w:r w:rsidR="00803399" w:rsidRPr="00D85955">
        <w:rPr>
          <w:rFonts w:ascii="Times New Roman" w:eastAsia="Arial" w:hAnsi="Times New Roman" w:cs="Times New Roman"/>
          <w:color w:val="000000" w:themeColor="text1"/>
          <w:sz w:val="24"/>
          <w:szCs w:val="24"/>
        </w:rPr>
        <w:t xml:space="preserve"> </w:t>
      </w:r>
      <w:r w:rsidRPr="00D85955">
        <w:rPr>
          <w:rFonts w:ascii="Times New Roman" w:eastAsia="Arial" w:hAnsi="Times New Roman" w:cs="Times New Roman"/>
          <w:color w:val="000000" w:themeColor="text1"/>
          <w:sz w:val="24"/>
          <w:szCs w:val="24"/>
        </w:rPr>
        <w:t xml:space="preserve"> at different timings in a day 10:00am to 11:00am</w:t>
      </w:r>
      <w:r w:rsidR="001B1E73">
        <w:rPr>
          <w:rFonts w:ascii="Times New Roman" w:eastAsia="Arial" w:hAnsi="Times New Roman" w:cs="Times New Roman"/>
          <w:color w:val="000000" w:themeColor="text1"/>
          <w:sz w:val="24"/>
          <w:szCs w:val="24"/>
        </w:rPr>
        <w:t xml:space="preserve"> (T1)</w:t>
      </w:r>
      <w:r w:rsidRPr="00D85955">
        <w:rPr>
          <w:rFonts w:ascii="Times New Roman" w:eastAsia="Arial" w:hAnsi="Times New Roman" w:cs="Times New Roman"/>
          <w:color w:val="000000" w:themeColor="text1"/>
          <w:sz w:val="24"/>
          <w:szCs w:val="24"/>
        </w:rPr>
        <w:t>, 3:00pm to 4:00pm</w:t>
      </w:r>
      <w:r w:rsidR="001B1E73">
        <w:rPr>
          <w:rFonts w:ascii="Times New Roman" w:eastAsia="Arial" w:hAnsi="Times New Roman" w:cs="Times New Roman"/>
          <w:color w:val="000000" w:themeColor="text1"/>
          <w:sz w:val="24"/>
          <w:szCs w:val="24"/>
        </w:rPr>
        <w:t xml:space="preserve"> (T2)</w:t>
      </w:r>
      <w:r w:rsidRPr="00D85955">
        <w:rPr>
          <w:rFonts w:ascii="Times New Roman" w:eastAsia="Arial" w:hAnsi="Times New Roman" w:cs="Times New Roman"/>
          <w:color w:val="000000" w:themeColor="text1"/>
          <w:sz w:val="24"/>
          <w:szCs w:val="24"/>
        </w:rPr>
        <w:t xml:space="preserve"> and 4:00pm to 5:00pm</w:t>
      </w:r>
      <w:r w:rsidR="001B1E73">
        <w:rPr>
          <w:rFonts w:ascii="Times New Roman" w:eastAsia="Arial" w:hAnsi="Times New Roman" w:cs="Times New Roman"/>
          <w:color w:val="000000" w:themeColor="text1"/>
          <w:sz w:val="24"/>
          <w:szCs w:val="24"/>
        </w:rPr>
        <w:t xml:space="preserve"> (T3)</w:t>
      </w:r>
      <w:r w:rsidRPr="00D85955">
        <w:rPr>
          <w:rFonts w:ascii="Times New Roman" w:eastAsia="Arial" w:hAnsi="Times New Roman" w:cs="Times New Roman"/>
          <w:color w:val="000000" w:themeColor="text1"/>
          <w:sz w:val="24"/>
          <w:szCs w:val="24"/>
        </w:rPr>
        <w:t xml:space="preserve"> in different field condition (wet land and dry land) r</w:t>
      </w:r>
      <w:r w:rsidR="00DE785B">
        <w:rPr>
          <w:rFonts w:ascii="Times New Roman" w:eastAsia="Arial" w:hAnsi="Times New Roman" w:cs="Times New Roman"/>
          <w:color w:val="000000" w:themeColor="text1"/>
          <w:sz w:val="24"/>
          <w:szCs w:val="24"/>
        </w:rPr>
        <w:t>espectively during April and May</w:t>
      </w:r>
      <w:r w:rsidRPr="00D85955">
        <w:rPr>
          <w:rFonts w:ascii="Times New Roman" w:eastAsia="Arial" w:hAnsi="Times New Roman" w:cs="Times New Roman"/>
          <w:color w:val="000000" w:themeColor="text1"/>
          <w:sz w:val="24"/>
          <w:szCs w:val="24"/>
        </w:rPr>
        <w:t>, 2019.</w:t>
      </w:r>
    </w:p>
    <w:p w14:paraId="685F5C13" w14:textId="77777777" w:rsidR="006253A8" w:rsidRPr="005165DB" w:rsidRDefault="006253A8" w:rsidP="005165DB">
      <w:pPr>
        <w:pStyle w:val="ListParagraph"/>
        <w:widowControl w:val="0"/>
        <w:numPr>
          <w:ilvl w:val="1"/>
          <w:numId w:val="6"/>
        </w:numPr>
        <w:tabs>
          <w:tab w:val="left" w:pos="969"/>
        </w:tabs>
        <w:autoSpaceDE w:val="0"/>
        <w:autoSpaceDN w:val="0"/>
        <w:spacing w:after="0" w:line="360" w:lineRule="auto"/>
        <w:ind w:right="11"/>
        <w:rPr>
          <w:rFonts w:ascii="Times New Roman" w:hAnsi="Times New Roman" w:cs="Times New Roman"/>
          <w:b/>
          <w:color w:val="000000" w:themeColor="text1"/>
          <w:sz w:val="24"/>
          <w:szCs w:val="24"/>
        </w:rPr>
      </w:pPr>
      <w:r w:rsidRPr="006253A8">
        <w:rPr>
          <w:rFonts w:ascii="Times New Roman" w:hAnsi="Times New Roman" w:cs="Times New Roman"/>
          <w:b/>
          <w:color w:val="000000" w:themeColor="text1"/>
          <w:sz w:val="24"/>
          <w:szCs w:val="24"/>
        </w:rPr>
        <w:t>Heart rate and oxy</w:t>
      </w:r>
      <w:r w:rsidR="00DE785B">
        <w:rPr>
          <w:rFonts w:ascii="Times New Roman" w:hAnsi="Times New Roman" w:cs="Times New Roman"/>
          <w:b/>
          <w:color w:val="000000" w:themeColor="text1"/>
          <w:sz w:val="24"/>
          <w:szCs w:val="24"/>
        </w:rPr>
        <w:t>gen consumption of the workers i</w:t>
      </w:r>
      <w:r w:rsidRPr="006253A8">
        <w:rPr>
          <w:rFonts w:ascii="Times New Roman" w:hAnsi="Times New Roman" w:cs="Times New Roman"/>
          <w:b/>
          <w:color w:val="000000" w:themeColor="text1"/>
          <w:sz w:val="24"/>
          <w:szCs w:val="24"/>
        </w:rPr>
        <w:t>nvolved in wet land spraying operation.</w:t>
      </w:r>
    </w:p>
    <w:p w14:paraId="2D5C293C" w14:textId="77777777" w:rsidR="006253A8" w:rsidRPr="003F3407" w:rsidRDefault="006253A8" w:rsidP="003F3407">
      <w:pPr>
        <w:widowControl w:val="0"/>
        <w:autoSpaceDE w:val="0"/>
        <w:autoSpaceDN w:val="0"/>
        <w:spacing w:before="240" w:after="120" w:line="360" w:lineRule="auto"/>
        <w:ind w:right="11" w:firstLine="720"/>
        <w:jc w:val="both"/>
        <w:rPr>
          <w:rFonts w:ascii="Times New Roman" w:hAnsi="Times New Roman" w:cs="Times New Roman"/>
          <w:color w:val="000000" w:themeColor="text1"/>
          <w:sz w:val="24"/>
          <w:szCs w:val="24"/>
        </w:rPr>
      </w:pPr>
      <w:r w:rsidRPr="003F3407">
        <w:rPr>
          <w:rFonts w:ascii="Times New Roman" w:hAnsi="Times New Roman" w:cs="Times New Roman"/>
          <w:color w:val="000000" w:themeColor="text1"/>
          <w:sz w:val="24"/>
          <w:szCs w:val="24"/>
        </w:rPr>
        <w:t xml:space="preserve">The average heart rate for different age groups </w:t>
      </w:r>
      <w:r w:rsidRPr="003F3407">
        <w:rPr>
          <w:rFonts w:ascii="Times New Roman" w:hAnsi="Times New Roman" w:cs="Times New Roman"/>
          <w:color w:val="000000" w:themeColor="text1"/>
          <w:spacing w:val="-3"/>
          <w:sz w:val="24"/>
          <w:szCs w:val="24"/>
        </w:rPr>
        <w:t xml:space="preserve">and </w:t>
      </w:r>
      <w:r w:rsidRPr="003F3407">
        <w:rPr>
          <w:rFonts w:ascii="Times New Roman" w:hAnsi="Times New Roman" w:cs="Times New Roman"/>
          <w:color w:val="000000" w:themeColor="text1"/>
          <w:sz w:val="24"/>
          <w:szCs w:val="24"/>
        </w:rPr>
        <w:t>at different timings using lever operated knapsack sprayer are</w:t>
      </w:r>
      <w:r w:rsidR="009A521D">
        <w:rPr>
          <w:rFonts w:ascii="Times New Roman" w:hAnsi="Times New Roman" w:cs="Times New Roman"/>
          <w:color w:val="000000" w:themeColor="text1"/>
          <w:sz w:val="24"/>
          <w:szCs w:val="24"/>
        </w:rPr>
        <w:t xml:space="preserve"> given in Table 2</w:t>
      </w:r>
      <w:r w:rsidRPr="003F3407">
        <w:rPr>
          <w:rFonts w:ascii="Times New Roman" w:hAnsi="Times New Roman" w:cs="Times New Roman"/>
          <w:color w:val="000000" w:themeColor="text1"/>
          <w:sz w:val="24"/>
          <w:szCs w:val="24"/>
        </w:rPr>
        <w:t xml:space="preserve">. The average heart rate was 112.28 beats/min for 30 to 35 </w:t>
      </w:r>
      <w:r w:rsidRPr="003F3407">
        <w:rPr>
          <w:rFonts w:ascii="Times New Roman" w:hAnsi="Times New Roman" w:cs="Times New Roman"/>
          <w:color w:val="000000" w:themeColor="text1"/>
          <w:spacing w:val="-3"/>
          <w:sz w:val="24"/>
          <w:szCs w:val="24"/>
        </w:rPr>
        <w:t xml:space="preserve">years, </w:t>
      </w:r>
      <w:r w:rsidR="001913A7">
        <w:rPr>
          <w:rFonts w:ascii="Times New Roman" w:hAnsi="Times New Roman" w:cs="Times New Roman"/>
          <w:color w:val="000000" w:themeColor="text1"/>
          <w:sz w:val="24"/>
          <w:szCs w:val="24"/>
        </w:rPr>
        <w:t xml:space="preserve">115.10 </w:t>
      </w:r>
      <w:r w:rsidR="007643EE">
        <w:rPr>
          <w:rFonts w:ascii="Times New Roman" w:hAnsi="Times New Roman" w:cs="Times New Roman"/>
          <w:color w:val="000000" w:themeColor="text1"/>
          <w:sz w:val="24"/>
          <w:szCs w:val="24"/>
        </w:rPr>
        <w:t>beats/min for 35</w:t>
      </w:r>
      <w:r w:rsidRPr="003F3407">
        <w:rPr>
          <w:rFonts w:ascii="Times New Roman" w:hAnsi="Times New Roman" w:cs="Times New Roman"/>
          <w:color w:val="000000" w:themeColor="text1"/>
          <w:sz w:val="24"/>
          <w:szCs w:val="24"/>
        </w:rPr>
        <w:t xml:space="preserve"> </w:t>
      </w:r>
      <w:r w:rsidRPr="003F3407">
        <w:rPr>
          <w:rFonts w:ascii="Times New Roman" w:hAnsi="Times New Roman" w:cs="Times New Roman"/>
          <w:color w:val="000000" w:themeColor="text1"/>
          <w:spacing w:val="-3"/>
          <w:sz w:val="24"/>
          <w:szCs w:val="24"/>
        </w:rPr>
        <w:t xml:space="preserve">to </w:t>
      </w:r>
      <w:r w:rsidRPr="003F3407">
        <w:rPr>
          <w:rFonts w:ascii="Times New Roman" w:hAnsi="Times New Roman" w:cs="Times New Roman"/>
          <w:color w:val="000000" w:themeColor="text1"/>
          <w:sz w:val="24"/>
          <w:szCs w:val="24"/>
        </w:rPr>
        <w:t xml:space="preserve">40 years and 105.24 beats/min for 40 </w:t>
      </w:r>
      <w:r w:rsidRPr="003F3407">
        <w:rPr>
          <w:rFonts w:ascii="Times New Roman" w:hAnsi="Times New Roman" w:cs="Times New Roman"/>
          <w:color w:val="000000" w:themeColor="text1"/>
          <w:spacing w:val="-3"/>
          <w:sz w:val="24"/>
          <w:szCs w:val="24"/>
        </w:rPr>
        <w:t xml:space="preserve">to </w:t>
      </w:r>
      <w:r w:rsidRPr="003F3407">
        <w:rPr>
          <w:rFonts w:ascii="Times New Roman" w:hAnsi="Times New Roman" w:cs="Times New Roman"/>
          <w:color w:val="000000" w:themeColor="text1"/>
          <w:sz w:val="24"/>
          <w:szCs w:val="24"/>
        </w:rPr>
        <w:t xml:space="preserve">45 </w:t>
      </w:r>
      <w:r w:rsidRPr="003F3407">
        <w:rPr>
          <w:rFonts w:ascii="Times New Roman" w:hAnsi="Times New Roman" w:cs="Times New Roman"/>
          <w:color w:val="000000" w:themeColor="text1"/>
          <w:spacing w:val="-3"/>
          <w:sz w:val="24"/>
          <w:szCs w:val="24"/>
        </w:rPr>
        <w:t xml:space="preserve">years </w:t>
      </w:r>
      <w:r w:rsidRPr="003F3407">
        <w:rPr>
          <w:rFonts w:ascii="Times New Roman" w:hAnsi="Times New Roman" w:cs="Times New Roman"/>
          <w:color w:val="000000" w:themeColor="text1"/>
          <w:spacing w:val="2"/>
          <w:sz w:val="24"/>
          <w:szCs w:val="24"/>
        </w:rPr>
        <w:t xml:space="preserve">at </w:t>
      </w:r>
      <w:r w:rsidRPr="003F3407">
        <w:rPr>
          <w:rFonts w:ascii="Times New Roman" w:hAnsi="Times New Roman" w:cs="Times New Roman"/>
          <w:color w:val="000000" w:themeColor="text1"/>
          <w:sz w:val="24"/>
          <w:szCs w:val="24"/>
        </w:rPr>
        <w:t xml:space="preserve">10:00 am </w:t>
      </w:r>
      <w:r w:rsidRPr="003F3407">
        <w:rPr>
          <w:rFonts w:ascii="Times New Roman" w:hAnsi="Times New Roman" w:cs="Times New Roman"/>
          <w:color w:val="000000" w:themeColor="text1"/>
          <w:spacing w:val="-3"/>
          <w:sz w:val="24"/>
          <w:szCs w:val="24"/>
        </w:rPr>
        <w:t xml:space="preserve">to </w:t>
      </w:r>
      <w:r w:rsidRPr="003F3407">
        <w:rPr>
          <w:rFonts w:ascii="Times New Roman" w:hAnsi="Times New Roman" w:cs="Times New Roman"/>
          <w:color w:val="000000" w:themeColor="text1"/>
          <w:sz w:val="24"/>
          <w:szCs w:val="24"/>
        </w:rPr>
        <w:t xml:space="preserve">11:00 am. Then </w:t>
      </w:r>
      <w:r w:rsidRPr="003F3407">
        <w:rPr>
          <w:rFonts w:ascii="Times New Roman" w:hAnsi="Times New Roman" w:cs="Times New Roman"/>
          <w:color w:val="000000" w:themeColor="text1"/>
          <w:spacing w:val="-3"/>
          <w:sz w:val="24"/>
          <w:szCs w:val="24"/>
        </w:rPr>
        <w:t xml:space="preserve">it is </w:t>
      </w:r>
      <w:r w:rsidRPr="003F3407">
        <w:rPr>
          <w:rFonts w:ascii="Times New Roman" w:hAnsi="Times New Roman" w:cs="Times New Roman"/>
          <w:color w:val="000000" w:themeColor="text1"/>
          <w:sz w:val="24"/>
          <w:szCs w:val="24"/>
        </w:rPr>
        <w:t xml:space="preserve">increased to 118.81 beats/min for 30 to 35 years, </w:t>
      </w:r>
      <w:proofErr w:type="gramStart"/>
      <w:r w:rsidRPr="003F3407">
        <w:rPr>
          <w:rFonts w:ascii="Times New Roman" w:hAnsi="Times New Roman" w:cs="Times New Roman"/>
          <w:color w:val="000000" w:themeColor="text1"/>
          <w:sz w:val="24"/>
          <w:szCs w:val="24"/>
        </w:rPr>
        <w:t>121.84  beats</w:t>
      </w:r>
      <w:proofErr w:type="gramEnd"/>
      <w:r w:rsidRPr="003F3407">
        <w:rPr>
          <w:rFonts w:ascii="Times New Roman" w:hAnsi="Times New Roman" w:cs="Times New Roman"/>
          <w:color w:val="000000" w:themeColor="text1"/>
          <w:sz w:val="24"/>
          <w:szCs w:val="24"/>
        </w:rPr>
        <w:t xml:space="preserve">/min at  3:00 pm  </w:t>
      </w:r>
      <w:r w:rsidRPr="003F3407">
        <w:rPr>
          <w:rFonts w:ascii="Times New Roman" w:hAnsi="Times New Roman" w:cs="Times New Roman"/>
          <w:color w:val="000000" w:themeColor="text1"/>
          <w:spacing w:val="-3"/>
          <w:sz w:val="24"/>
          <w:szCs w:val="24"/>
        </w:rPr>
        <w:t xml:space="preserve">to  </w:t>
      </w:r>
      <w:r w:rsidRPr="003F3407">
        <w:rPr>
          <w:rFonts w:ascii="Times New Roman" w:hAnsi="Times New Roman" w:cs="Times New Roman"/>
          <w:color w:val="000000" w:themeColor="text1"/>
          <w:sz w:val="24"/>
          <w:szCs w:val="24"/>
        </w:rPr>
        <w:t xml:space="preserve">4:00 pm </w:t>
      </w:r>
      <w:r w:rsidRPr="003F3407">
        <w:rPr>
          <w:rFonts w:ascii="Times New Roman" w:hAnsi="Times New Roman" w:cs="Times New Roman"/>
          <w:color w:val="000000" w:themeColor="text1"/>
          <w:spacing w:val="-3"/>
          <w:sz w:val="24"/>
          <w:szCs w:val="24"/>
        </w:rPr>
        <w:t xml:space="preserve">and </w:t>
      </w:r>
      <w:r w:rsidRPr="003F3407">
        <w:rPr>
          <w:rFonts w:ascii="Times New Roman" w:hAnsi="Times New Roman" w:cs="Times New Roman"/>
          <w:color w:val="000000" w:themeColor="text1"/>
          <w:sz w:val="24"/>
          <w:szCs w:val="24"/>
        </w:rPr>
        <w:t xml:space="preserve">112.11 beats/min at 4:00 pm </w:t>
      </w:r>
      <w:r w:rsidRPr="003F3407">
        <w:rPr>
          <w:rFonts w:ascii="Times New Roman" w:hAnsi="Times New Roman" w:cs="Times New Roman"/>
          <w:color w:val="000000" w:themeColor="text1"/>
          <w:spacing w:val="-3"/>
          <w:sz w:val="24"/>
          <w:szCs w:val="24"/>
        </w:rPr>
        <w:t xml:space="preserve">to </w:t>
      </w:r>
      <w:r w:rsidRPr="003F3407">
        <w:rPr>
          <w:rFonts w:ascii="Times New Roman" w:hAnsi="Times New Roman" w:cs="Times New Roman"/>
          <w:color w:val="000000" w:themeColor="text1"/>
          <w:sz w:val="24"/>
          <w:szCs w:val="24"/>
        </w:rPr>
        <w:t>5:00 pm. Again the heart rate was decreased to 114.30 beats/min, 114.71 beats/min and 103.05 beats/min at different timings. Therefore, the h</w:t>
      </w:r>
      <w:r w:rsidR="003F3407">
        <w:rPr>
          <w:rFonts w:ascii="Times New Roman" w:hAnsi="Times New Roman" w:cs="Times New Roman"/>
          <w:color w:val="000000" w:themeColor="text1"/>
          <w:sz w:val="24"/>
          <w:szCs w:val="24"/>
        </w:rPr>
        <w:t xml:space="preserve">ighest heart rate was recorded </w:t>
      </w:r>
      <w:r w:rsidRPr="003F3407">
        <w:rPr>
          <w:rFonts w:ascii="Times New Roman" w:hAnsi="Times New Roman" w:cs="Times New Roman"/>
          <w:color w:val="000000" w:themeColor="text1"/>
          <w:sz w:val="24"/>
          <w:szCs w:val="24"/>
        </w:rPr>
        <w:t xml:space="preserve">during 3:00 </w:t>
      </w:r>
      <w:r w:rsidRPr="003F3407">
        <w:rPr>
          <w:rFonts w:ascii="Times New Roman" w:hAnsi="Times New Roman" w:cs="Times New Roman"/>
          <w:color w:val="000000" w:themeColor="text1"/>
          <w:spacing w:val="3"/>
          <w:sz w:val="24"/>
          <w:szCs w:val="24"/>
        </w:rPr>
        <w:t xml:space="preserve">pm </w:t>
      </w:r>
      <w:r w:rsidRPr="003F3407">
        <w:rPr>
          <w:rFonts w:ascii="Times New Roman" w:hAnsi="Times New Roman" w:cs="Times New Roman"/>
          <w:color w:val="000000" w:themeColor="text1"/>
          <w:spacing w:val="-3"/>
          <w:sz w:val="24"/>
          <w:szCs w:val="24"/>
        </w:rPr>
        <w:t xml:space="preserve">to </w:t>
      </w:r>
      <w:proofErr w:type="gramStart"/>
      <w:r w:rsidRPr="003F3407">
        <w:rPr>
          <w:rFonts w:ascii="Times New Roman" w:hAnsi="Times New Roman" w:cs="Times New Roman"/>
          <w:color w:val="000000" w:themeColor="text1"/>
          <w:sz w:val="24"/>
          <w:szCs w:val="24"/>
        </w:rPr>
        <w:t>4:00  pm</w:t>
      </w:r>
      <w:proofErr w:type="gramEnd"/>
      <w:r w:rsidRPr="003F3407">
        <w:rPr>
          <w:rFonts w:ascii="Times New Roman" w:hAnsi="Times New Roman" w:cs="Times New Roman"/>
          <w:color w:val="000000" w:themeColor="text1"/>
          <w:sz w:val="24"/>
          <w:szCs w:val="24"/>
        </w:rPr>
        <w:t xml:space="preserve">  for 35 to 40 </w:t>
      </w:r>
      <w:r w:rsidRPr="003F3407">
        <w:rPr>
          <w:rFonts w:ascii="Times New Roman" w:hAnsi="Times New Roman" w:cs="Times New Roman"/>
          <w:color w:val="000000" w:themeColor="text1"/>
          <w:spacing w:val="-3"/>
          <w:sz w:val="24"/>
          <w:szCs w:val="24"/>
        </w:rPr>
        <w:t xml:space="preserve">years </w:t>
      </w:r>
      <w:r w:rsidRPr="003F3407">
        <w:rPr>
          <w:rFonts w:ascii="Times New Roman" w:hAnsi="Times New Roman" w:cs="Times New Roman"/>
          <w:color w:val="000000" w:themeColor="text1"/>
          <w:sz w:val="24"/>
          <w:szCs w:val="24"/>
        </w:rPr>
        <w:t>of age</w:t>
      </w:r>
      <w:r w:rsidR="003F3407">
        <w:rPr>
          <w:rFonts w:ascii="Times New Roman" w:hAnsi="Times New Roman" w:cs="Times New Roman"/>
          <w:color w:val="000000" w:themeColor="text1"/>
          <w:sz w:val="24"/>
          <w:szCs w:val="24"/>
        </w:rPr>
        <w:t xml:space="preserve"> </w:t>
      </w:r>
      <w:r w:rsidRPr="003F3407">
        <w:rPr>
          <w:rFonts w:ascii="Times New Roman" w:hAnsi="Times New Roman" w:cs="Times New Roman"/>
          <w:color w:val="000000" w:themeColor="text1"/>
          <w:sz w:val="24"/>
          <w:szCs w:val="24"/>
        </w:rPr>
        <w:t xml:space="preserve">groups. </w:t>
      </w:r>
    </w:p>
    <w:p w14:paraId="43A69E97" w14:textId="77777777" w:rsidR="006253A8" w:rsidRPr="006253A8" w:rsidRDefault="00CE11F0" w:rsidP="006253A8">
      <w:pPr>
        <w:spacing w:before="240" w:after="12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Fig</w:t>
      </w:r>
      <w:r w:rsidR="00155CFE">
        <w:rPr>
          <w:rFonts w:ascii="Times New Roman" w:hAnsi="Times New Roman" w:cs="Times New Roman"/>
          <w:color w:val="000000" w:themeColor="text1"/>
          <w:sz w:val="24"/>
          <w:szCs w:val="24"/>
        </w:rPr>
        <w:t>.</w:t>
      </w:r>
      <w:r w:rsidR="00670ACF">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6253A8" w:rsidRPr="006253A8">
        <w:rPr>
          <w:rFonts w:ascii="Times New Roman" w:hAnsi="Times New Roman" w:cs="Times New Roman"/>
          <w:color w:val="000000" w:themeColor="text1"/>
          <w:sz w:val="24"/>
          <w:szCs w:val="24"/>
        </w:rPr>
        <w:t>shows that the effe</w:t>
      </w:r>
      <w:r>
        <w:rPr>
          <w:rFonts w:ascii="Times New Roman" w:hAnsi="Times New Roman" w:cs="Times New Roman"/>
          <w:color w:val="000000" w:themeColor="text1"/>
          <w:sz w:val="24"/>
          <w:szCs w:val="24"/>
        </w:rPr>
        <w:t xml:space="preserve">ct of heart rate on age groups and </w:t>
      </w:r>
      <w:r w:rsidR="009A521D">
        <w:rPr>
          <w:rFonts w:ascii="Times New Roman" w:hAnsi="Times New Roman" w:cs="Times New Roman"/>
          <w:color w:val="000000" w:themeColor="text1"/>
          <w:sz w:val="24"/>
          <w:szCs w:val="24"/>
        </w:rPr>
        <w:t xml:space="preserve">at </w:t>
      </w:r>
      <w:r w:rsidR="006253A8" w:rsidRPr="006253A8">
        <w:rPr>
          <w:rFonts w:ascii="Times New Roman" w:hAnsi="Times New Roman" w:cs="Times New Roman"/>
          <w:color w:val="000000" w:themeColor="text1"/>
          <w:sz w:val="24"/>
          <w:szCs w:val="24"/>
        </w:rPr>
        <w:t xml:space="preserve">different timings in a day was maximum for 35 to 40 years at 3:00 pm to 4:00 pm and is minimum for 40 to 45 years at 4:00 pm </w:t>
      </w:r>
      <w:r>
        <w:rPr>
          <w:rFonts w:ascii="Times New Roman" w:hAnsi="Times New Roman" w:cs="Times New Roman"/>
          <w:color w:val="000000" w:themeColor="text1"/>
          <w:sz w:val="24"/>
          <w:szCs w:val="24"/>
        </w:rPr>
        <w:t xml:space="preserve">to 5:00 pm. This may be due to variations in </w:t>
      </w:r>
      <w:r w:rsidR="006253A8" w:rsidRPr="006253A8">
        <w:rPr>
          <w:rFonts w:ascii="Times New Roman" w:hAnsi="Times New Roman" w:cs="Times New Roman"/>
          <w:color w:val="000000" w:themeColor="text1"/>
          <w:sz w:val="24"/>
          <w:szCs w:val="24"/>
        </w:rPr>
        <w:t>the environment</w:t>
      </w:r>
      <w:r w:rsidR="00956A0A">
        <w:rPr>
          <w:rFonts w:ascii="Times New Roman" w:hAnsi="Times New Roman" w:cs="Times New Roman"/>
          <w:color w:val="000000" w:themeColor="text1"/>
          <w:sz w:val="24"/>
          <w:szCs w:val="24"/>
        </w:rPr>
        <w:t>al</w:t>
      </w:r>
      <w:r w:rsidR="006253A8" w:rsidRPr="006253A8">
        <w:rPr>
          <w:rFonts w:ascii="Times New Roman" w:hAnsi="Times New Roman" w:cs="Times New Roman"/>
          <w:color w:val="000000" w:themeColor="text1"/>
          <w:sz w:val="24"/>
          <w:szCs w:val="24"/>
        </w:rPr>
        <w:t xml:space="preserve"> temperatures.</w:t>
      </w:r>
    </w:p>
    <w:p w14:paraId="6A1EDEBE" w14:textId="77777777" w:rsidR="006253A8" w:rsidRPr="006253A8" w:rsidRDefault="006253A8" w:rsidP="006253A8">
      <w:pPr>
        <w:spacing w:before="240" w:after="120" w:line="360" w:lineRule="auto"/>
        <w:ind w:firstLine="720"/>
        <w:jc w:val="both"/>
        <w:rPr>
          <w:rFonts w:ascii="Times New Roman" w:hAnsi="Times New Roman" w:cs="Times New Roman"/>
          <w:color w:val="000000" w:themeColor="text1"/>
          <w:sz w:val="24"/>
          <w:szCs w:val="24"/>
        </w:rPr>
      </w:pPr>
      <w:r w:rsidRPr="006253A8">
        <w:rPr>
          <w:rFonts w:ascii="Times New Roman" w:hAnsi="Times New Roman" w:cs="Times New Roman"/>
          <w:noProof/>
          <w:color w:val="000000" w:themeColor="text1"/>
          <w:sz w:val="24"/>
          <w:szCs w:val="24"/>
          <w:lang w:val="en-IN" w:eastAsia="en-IN"/>
        </w:rPr>
        <w:drawing>
          <wp:inline distT="0" distB="0" distL="0" distR="0" wp14:anchorId="04B9197B" wp14:editId="4C132926">
            <wp:extent cx="5360670" cy="3943350"/>
            <wp:effectExtent l="19050" t="0" r="11430"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5421B3" w14:textId="77777777" w:rsidR="006253A8" w:rsidRPr="00155CFE" w:rsidRDefault="00250D99" w:rsidP="00155CFE">
      <w:pPr>
        <w:spacing w:before="96" w:line="369" w:lineRule="auto"/>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lang w:bidi="hi-IN"/>
        </w:rPr>
        <w:pict w14:anchorId="161E69C1">
          <v:shapetype id="_x0000_t202" coordsize="21600,21600" o:spt="202" path="m,l,21600r21600,l21600,xe">
            <v:stroke joinstyle="miter"/>
            <v:path gradientshapeok="t" o:connecttype="rect"/>
          </v:shapetype>
          <v:shape id="Text Box 726" o:spid="_x0000_s1026" type="#_x0000_t202" style="position:absolute;left:0;text-align:left;margin-left:141.4pt;margin-top:-201.8pt;width:14.75pt;height:107.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5OjsAIAAK4FAAAOAAAAZHJzL2Uyb0RvYy54bWysVFtvmzAUfp+0/2D5nXIpIYBKqjaEaVJ3&#10;kdr9AAdMsAY2s51ANe2/79iEJG1fpm08WMf4+DuX7/O5uR27Fh2oVEzwDPtXHkaUl6JifJfhb0+F&#10;E2OkNOEVaQWnGX6mCt+u3r+7GfqUBqIRbUUlAhCu0qHPcKN1n7quKhvaEXUlesrhsBayIxq2cudW&#10;kgyA3rVu4HmROwhZ9VKUVCn4m0+HeGXx65qW+ktdK6pRm2HITdtV2nVrVnd1Q9KdJH3DymMa5C+y&#10;6AjjEPQElRNN0F6yN1AdK6VQotZXpehcUdespLYGqMb3XlXz2JCe2lqgOao/tUn9P9jy8+GrRKzK&#10;cIIRJx1Q9ERHje7FiJZBZPoz9CoFt8ceHPUIB8CzrVX1D6L8rhAX64bwHb2TUgwNJRXk55ub7sXV&#10;CUcZkO3wSVQQiOy1sEBjLTvTPGgHAnTg6fnEjUmmNCHj5XWwwKiEI/86WgQLS55L0vl2L5X+QEWH&#10;jJFhCdxbdHJ4UNpkQ9LZxQTjomBta/lv+Ysf4Dj9gdhw1ZyZLCydPxMv2cSbOHTCINo4oZfnzl2x&#10;Dp2o8JeL/Dpfr3P/l4nrh2nDqopyE2aWlh/+GXVHkU+iOIlLiZZVBs6kpORuu24lOhCQdmE/23M4&#10;Obu5L9OwTYBaXpXkB6F3HyROEcVLJyzChZMsvdjx/OQ+ibwwCfPiZUkPjNN/LwkNoDogchLTOelX&#10;tXn2e1sbSTumYXi0rMtwfHIiqZHghleWWk1YO9kXrTDpn1sBdM9EW8EajU5q1eN2BBSj4q2onkG6&#10;UoCyQJ8w8cAwa7CE7QADJMPqx55IilH7kcMLMNNmNuRsbGeD8LIRMIc0RpO51tNU2veS7RoAn94Y&#10;F3fwSmpmBXxO5Pi2YCjYOo4DzEydy731Oo/Z1W8AAAD//wMAUEsDBBQABgAIAAAAIQDzXCtb4AAA&#10;AA0BAAAPAAAAZHJzL2Rvd25yZXYueG1sTI/BasMwEETvhfyD2EJviWyrFca1HIoh9BZomg9QLMUy&#10;kVaOpcTO31c9tcedHWbe1NvFWXLXUxg8Csg3GRCNnVcD9gKO37t1CSREiUpaj1rAQwfYNqunWlbK&#10;z/il74fYkxSCoZICTIxjRWnojHYybPyoMf3OfnIypnPqqZrknMKdpUWWcerkgKnByFG3RneXw80J&#10;2D+omZl7O3Zty/ecXXfy8mmFeHlePt6BRL3EPzP84id0aBLTyd9QBWIFFGWR0KOA9WvGOJBkYXnB&#10;gJySlJclB9rU9P+K5gcAAP//AwBQSwECLQAUAAYACAAAACEAtoM4kv4AAADhAQAAEwAAAAAAAAAA&#10;AAAAAAAAAAAAW0NvbnRlbnRfVHlwZXNdLnhtbFBLAQItABQABgAIAAAAIQA4/SH/1gAAAJQBAAAL&#10;AAAAAAAAAAAAAAAAAC8BAABfcmVscy8ucmVsc1BLAQItABQABgAIAAAAIQCbn5OjsAIAAK4FAAAO&#10;AAAAAAAAAAAAAAAAAC4CAABkcnMvZTJvRG9jLnhtbFBLAQItABQABgAIAAAAIQDzXCtb4AAAAA0B&#10;AAAPAAAAAAAAAAAAAAAAAAoFAABkcnMvZG93bnJldi54bWxQSwUGAAAAAAQABADzAAAAFwYAAAAA&#10;" filled="f" stroked="f">
            <v:textbox style="layout-flow:vertical;mso-layout-flow-alt:bottom-to-top" inset="0,0,0,0">
              <w:txbxContent>
                <w:p w14:paraId="44A3F914" w14:textId="77777777" w:rsidR="006253A8" w:rsidRPr="00BA4930" w:rsidRDefault="006253A8" w:rsidP="006253A8"/>
              </w:txbxContent>
            </v:textbox>
            <w10:wrap anchorx="page"/>
          </v:shape>
        </w:pict>
      </w:r>
      <w:r w:rsidR="00155CFE" w:rsidRPr="00155CFE">
        <w:rPr>
          <w:rFonts w:ascii="Times New Roman" w:hAnsi="Times New Roman" w:cs="Times New Roman"/>
          <w:b/>
          <w:bCs/>
          <w:color w:val="000000" w:themeColor="text1"/>
          <w:sz w:val="24"/>
          <w:szCs w:val="24"/>
        </w:rPr>
        <w:t>Fig.</w:t>
      </w:r>
      <w:r w:rsidR="00670ACF">
        <w:rPr>
          <w:rFonts w:ascii="Times New Roman" w:hAnsi="Times New Roman" w:cs="Times New Roman"/>
          <w:b/>
          <w:bCs/>
          <w:color w:val="000000" w:themeColor="text1"/>
          <w:sz w:val="24"/>
          <w:szCs w:val="24"/>
        </w:rPr>
        <w:t>2</w:t>
      </w:r>
      <w:r w:rsidR="006253A8" w:rsidRPr="00155CFE">
        <w:rPr>
          <w:rFonts w:ascii="Times New Roman" w:hAnsi="Times New Roman" w:cs="Times New Roman"/>
          <w:b/>
          <w:bCs/>
          <w:color w:val="000000" w:themeColor="text1"/>
          <w:sz w:val="24"/>
          <w:szCs w:val="24"/>
        </w:rPr>
        <w:t xml:space="preserve"> Effect of heart rate on age groups and timings in wet land spraying with lever operated knapsack sprayer</w:t>
      </w:r>
    </w:p>
    <w:p w14:paraId="5F9DA179" w14:textId="77777777" w:rsidR="006253A8" w:rsidRPr="006253A8" w:rsidRDefault="009A521D" w:rsidP="005E04C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Table 3</w:t>
      </w:r>
      <w:r w:rsidR="006253A8" w:rsidRPr="006253A8">
        <w:rPr>
          <w:rFonts w:ascii="Times New Roman" w:hAnsi="Times New Roman" w:cs="Times New Roman"/>
          <w:color w:val="000000" w:themeColor="text1"/>
          <w:sz w:val="24"/>
          <w:szCs w:val="24"/>
        </w:rPr>
        <w:t>, the average oxygen consumption during spraying operation with lever operated knapsack sprayer is 0.924 lit/min for 30 to  35</w:t>
      </w:r>
      <w:r w:rsidR="006253A8" w:rsidRPr="006253A8">
        <w:rPr>
          <w:rFonts w:ascii="Times New Roman" w:hAnsi="Times New Roman" w:cs="Times New Roman"/>
          <w:color w:val="000000" w:themeColor="text1"/>
          <w:spacing w:val="-3"/>
          <w:sz w:val="24"/>
          <w:szCs w:val="24"/>
        </w:rPr>
        <w:t xml:space="preserve">years, </w:t>
      </w:r>
      <w:r w:rsidR="006253A8" w:rsidRPr="006253A8">
        <w:rPr>
          <w:rFonts w:ascii="Times New Roman" w:hAnsi="Times New Roman" w:cs="Times New Roman"/>
          <w:color w:val="000000" w:themeColor="text1"/>
          <w:sz w:val="24"/>
          <w:szCs w:val="24"/>
        </w:rPr>
        <w:t>0.981 lit/min for 35</w:t>
      </w:r>
      <w:r w:rsidR="006253A8" w:rsidRPr="006253A8">
        <w:rPr>
          <w:rFonts w:ascii="Times New Roman" w:hAnsi="Times New Roman" w:cs="Times New Roman"/>
          <w:color w:val="000000" w:themeColor="text1"/>
          <w:spacing w:val="-3"/>
          <w:sz w:val="24"/>
          <w:szCs w:val="24"/>
        </w:rPr>
        <w:t xml:space="preserve">to  </w:t>
      </w:r>
      <w:r w:rsidR="006253A8" w:rsidRPr="006253A8">
        <w:rPr>
          <w:rFonts w:ascii="Times New Roman" w:hAnsi="Times New Roman" w:cs="Times New Roman"/>
          <w:color w:val="000000" w:themeColor="text1"/>
          <w:sz w:val="24"/>
          <w:szCs w:val="24"/>
        </w:rPr>
        <w:t>40</w:t>
      </w:r>
      <w:r w:rsidR="006253A8" w:rsidRPr="006253A8">
        <w:rPr>
          <w:rFonts w:ascii="Times New Roman" w:hAnsi="Times New Roman" w:cs="Times New Roman"/>
          <w:color w:val="000000" w:themeColor="text1"/>
          <w:spacing w:val="-4"/>
          <w:sz w:val="24"/>
          <w:szCs w:val="24"/>
        </w:rPr>
        <w:t xml:space="preserve">years </w:t>
      </w:r>
      <w:r w:rsidR="006253A8" w:rsidRPr="006253A8">
        <w:rPr>
          <w:rFonts w:ascii="Times New Roman" w:hAnsi="Times New Roman" w:cs="Times New Roman"/>
          <w:color w:val="000000" w:themeColor="text1"/>
          <w:sz w:val="24"/>
          <w:szCs w:val="24"/>
        </w:rPr>
        <w:t xml:space="preserve">and 0.784 lit/min during 10:00 am </w:t>
      </w:r>
      <w:r w:rsidR="006253A8" w:rsidRPr="006253A8">
        <w:rPr>
          <w:rFonts w:ascii="Times New Roman" w:hAnsi="Times New Roman" w:cs="Times New Roman"/>
          <w:color w:val="000000" w:themeColor="text1"/>
          <w:spacing w:val="-3"/>
          <w:sz w:val="24"/>
          <w:szCs w:val="24"/>
        </w:rPr>
        <w:t xml:space="preserve">to </w:t>
      </w:r>
      <w:r w:rsidR="005E04CF">
        <w:rPr>
          <w:rFonts w:ascii="Times New Roman" w:hAnsi="Times New Roman" w:cs="Times New Roman"/>
          <w:color w:val="000000" w:themeColor="text1"/>
          <w:sz w:val="24"/>
          <w:szCs w:val="24"/>
        </w:rPr>
        <w:t xml:space="preserve">11:00 am. This </w:t>
      </w:r>
      <w:r w:rsidR="006253A8" w:rsidRPr="006253A8">
        <w:rPr>
          <w:rFonts w:ascii="Times New Roman" w:hAnsi="Times New Roman" w:cs="Times New Roman"/>
          <w:color w:val="000000" w:themeColor="text1"/>
          <w:sz w:val="24"/>
          <w:szCs w:val="24"/>
        </w:rPr>
        <w:t xml:space="preserve">was increased to 1.050 lit/min, 1.110 lit/min </w:t>
      </w:r>
      <w:proofErr w:type="gramStart"/>
      <w:r w:rsidR="006253A8" w:rsidRPr="006253A8">
        <w:rPr>
          <w:rFonts w:ascii="Times New Roman" w:hAnsi="Times New Roman" w:cs="Times New Roman"/>
          <w:color w:val="000000" w:themeColor="text1"/>
          <w:sz w:val="24"/>
          <w:szCs w:val="24"/>
        </w:rPr>
        <w:t>and  0.917</w:t>
      </w:r>
      <w:proofErr w:type="gramEnd"/>
      <w:r w:rsidR="006253A8" w:rsidRPr="006253A8">
        <w:rPr>
          <w:rFonts w:ascii="Times New Roman" w:hAnsi="Times New Roman" w:cs="Times New Roman"/>
          <w:color w:val="000000" w:themeColor="text1"/>
          <w:sz w:val="24"/>
          <w:szCs w:val="24"/>
        </w:rPr>
        <w:t xml:space="preserve">  lit/min during 3:00  pm  </w:t>
      </w:r>
      <w:r w:rsidR="006253A8" w:rsidRPr="006253A8">
        <w:rPr>
          <w:rFonts w:ascii="Times New Roman" w:hAnsi="Times New Roman" w:cs="Times New Roman"/>
          <w:color w:val="000000" w:themeColor="text1"/>
          <w:spacing w:val="-3"/>
          <w:sz w:val="24"/>
          <w:szCs w:val="24"/>
        </w:rPr>
        <w:t xml:space="preserve">to </w:t>
      </w:r>
      <w:r w:rsidR="006253A8" w:rsidRPr="006253A8">
        <w:rPr>
          <w:rFonts w:ascii="Times New Roman" w:hAnsi="Times New Roman" w:cs="Times New Roman"/>
          <w:color w:val="000000" w:themeColor="text1"/>
          <w:sz w:val="24"/>
          <w:szCs w:val="24"/>
        </w:rPr>
        <w:t xml:space="preserve">4:00 pm, </w:t>
      </w:r>
      <w:r w:rsidR="006253A8" w:rsidRPr="006253A8">
        <w:rPr>
          <w:rFonts w:ascii="Times New Roman" w:hAnsi="Times New Roman" w:cs="Times New Roman"/>
          <w:color w:val="000000" w:themeColor="text1"/>
          <w:spacing w:val="-3"/>
          <w:sz w:val="24"/>
          <w:szCs w:val="24"/>
        </w:rPr>
        <w:t xml:space="preserve">and </w:t>
      </w:r>
      <w:r w:rsidR="006253A8" w:rsidRPr="006253A8">
        <w:rPr>
          <w:rFonts w:ascii="Times New Roman" w:hAnsi="Times New Roman" w:cs="Times New Roman"/>
          <w:color w:val="000000" w:themeColor="text1"/>
          <w:sz w:val="24"/>
          <w:szCs w:val="24"/>
        </w:rPr>
        <w:t xml:space="preserve">then </w:t>
      </w:r>
      <w:r w:rsidR="006253A8" w:rsidRPr="006253A8">
        <w:rPr>
          <w:rFonts w:ascii="Times New Roman" w:hAnsi="Times New Roman" w:cs="Times New Roman"/>
          <w:color w:val="000000" w:themeColor="text1"/>
          <w:spacing w:val="-3"/>
          <w:sz w:val="24"/>
          <w:szCs w:val="24"/>
        </w:rPr>
        <w:t xml:space="preserve">it </w:t>
      </w:r>
      <w:r w:rsidR="006253A8" w:rsidRPr="006253A8">
        <w:rPr>
          <w:rFonts w:ascii="Times New Roman" w:hAnsi="Times New Roman" w:cs="Times New Roman"/>
          <w:color w:val="000000" w:themeColor="text1"/>
          <w:sz w:val="24"/>
          <w:szCs w:val="24"/>
        </w:rPr>
        <w:t xml:space="preserve">decreased </w:t>
      </w:r>
      <w:r w:rsidR="006253A8" w:rsidRPr="006253A8">
        <w:rPr>
          <w:rFonts w:ascii="Times New Roman" w:hAnsi="Times New Roman" w:cs="Times New Roman"/>
          <w:color w:val="000000" w:themeColor="text1"/>
          <w:spacing w:val="-3"/>
          <w:sz w:val="24"/>
          <w:szCs w:val="24"/>
        </w:rPr>
        <w:t xml:space="preserve">to </w:t>
      </w:r>
      <w:r w:rsidR="006253A8" w:rsidRPr="006253A8">
        <w:rPr>
          <w:rFonts w:ascii="Times New Roman" w:hAnsi="Times New Roman" w:cs="Times New Roman"/>
          <w:color w:val="000000" w:themeColor="text1"/>
          <w:sz w:val="24"/>
          <w:szCs w:val="24"/>
        </w:rPr>
        <w:t xml:space="preserve">0.964 lit/min, 0.972 lit/min and 0.740 lit/min during 4:00 </w:t>
      </w:r>
      <w:r w:rsidR="006253A8" w:rsidRPr="006253A8">
        <w:rPr>
          <w:rFonts w:ascii="Times New Roman" w:hAnsi="Times New Roman" w:cs="Times New Roman"/>
          <w:color w:val="000000" w:themeColor="text1"/>
          <w:spacing w:val="3"/>
          <w:sz w:val="24"/>
          <w:szCs w:val="24"/>
        </w:rPr>
        <w:t xml:space="preserve">pm </w:t>
      </w:r>
      <w:r w:rsidR="006253A8" w:rsidRPr="006253A8">
        <w:rPr>
          <w:rFonts w:ascii="Times New Roman" w:hAnsi="Times New Roman" w:cs="Times New Roman"/>
          <w:color w:val="000000" w:themeColor="text1"/>
          <w:spacing w:val="-3"/>
          <w:sz w:val="24"/>
          <w:szCs w:val="24"/>
        </w:rPr>
        <w:t xml:space="preserve">to </w:t>
      </w:r>
      <w:r w:rsidR="006253A8" w:rsidRPr="006253A8">
        <w:rPr>
          <w:rFonts w:ascii="Times New Roman" w:hAnsi="Times New Roman" w:cs="Times New Roman"/>
          <w:color w:val="000000" w:themeColor="text1"/>
          <w:sz w:val="24"/>
          <w:szCs w:val="24"/>
        </w:rPr>
        <w:t>5:00 pm for different age groups of workers</w:t>
      </w:r>
      <w:r w:rsidR="005E04CF">
        <w:rPr>
          <w:rFonts w:ascii="Times New Roman" w:hAnsi="Times New Roman" w:cs="Times New Roman"/>
          <w:color w:val="000000" w:themeColor="text1"/>
          <w:sz w:val="24"/>
          <w:szCs w:val="24"/>
        </w:rPr>
        <w:t xml:space="preserve"> </w:t>
      </w:r>
      <w:r w:rsidR="006253A8" w:rsidRPr="006253A8">
        <w:rPr>
          <w:rFonts w:ascii="Times New Roman" w:hAnsi="Times New Roman" w:cs="Times New Roman"/>
          <w:color w:val="000000" w:themeColor="text1"/>
          <w:sz w:val="24"/>
          <w:szCs w:val="24"/>
        </w:rPr>
        <w:t>respectively.</w:t>
      </w:r>
    </w:p>
    <w:p w14:paraId="3D4889CE" w14:textId="77777777" w:rsidR="006253A8" w:rsidRPr="006253A8" w:rsidRDefault="009A5F3D" w:rsidP="006253A8">
      <w:pPr>
        <w:spacing w:before="74" w:line="360" w:lineRule="auto"/>
        <w:ind w:left="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 </w:t>
      </w:r>
      <w:r w:rsidR="00670ACF">
        <w:rPr>
          <w:rFonts w:ascii="Times New Roman" w:hAnsi="Times New Roman" w:cs="Times New Roman"/>
          <w:color w:val="000000" w:themeColor="text1"/>
          <w:sz w:val="24"/>
          <w:szCs w:val="24"/>
        </w:rPr>
        <w:t>3</w:t>
      </w:r>
      <w:r w:rsidR="006253A8" w:rsidRPr="006253A8">
        <w:rPr>
          <w:rFonts w:ascii="Times New Roman" w:hAnsi="Times New Roman" w:cs="Times New Roman"/>
          <w:color w:val="000000" w:themeColor="text1"/>
          <w:sz w:val="24"/>
          <w:szCs w:val="24"/>
        </w:rPr>
        <w:t xml:space="preserve"> shows that the effect of oxygen consumption on age groups and timings in a day using lever operated knapsack sprayer. The oxygen consumption was maximum during 3:00 pm to 4:00 pm for 35 to 40 years and minimum for 30 to 35 years at 10:00 am to 11:00 am. This may </w:t>
      </w:r>
      <w:r w:rsidR="006253A8" w:rsidRPr="006253A8">
        <w:rPr>
          <w:rFonts w:ascii="Times New Roman" w:hAnsi="Times New Roman" w:cs="Times New Roman"/>
          <w:color w:val="000000" w:themeColor="text1"/>
          <w:sz w:val="24"/>
          <w:szCs w:val="24"/>
        </w:rPr>
        <w:lastRenderedPageBreak/>
        <w:t>be due to the variations in temperature. The decrease in oxygen consumption may be due to environmental cool temperature.</w:t>
      </w:r>
    </w:p>
    <w:p w14:paraId="22DB7E6D" w14:textId="77777777" w:rsidR="006253A8" w:rsidRPr="006253A8" w:rsidRDefault="006253A8" w:rsidP="006253A8">
      <w:pPr>
        <w:spacing w:before="74" w:line="360" w:lineRule="auto"/>
        <w:ind w:left="90"/>
        <w:jc w:val="both"/>
        <w:rPr>
          <w:rFonts w:ascii="Times New Roman" w:hAnsi="Times New Roman" w:cs="Times New Roman"/>
          <w:color w:val="000000" w:themeColor="text1"/>
          <w:sz w:val="24"/>
          <w:szCs w:val="24"/>
        </w:rPr>
      </w:pPr>
    </w:p>
    <w:p w14:paraId="598DE63A" w14:textId="77777777" w:rsidR="006253A8" w:rsidRPr="006253A8" w:rsidRDefault="006253A8" w:rsidP="006253A8">
      <w:pPr>
        <w:spacing w:before="74"/>
        <w:ind w:left="90"/>
        <w:jc w:val="both"/>
        <w:rPr>
          <w:rFonts w:ascii="Times New Roman" w:hAnsi="Times New Roman" w:cs="Times New Roman"/>
          <w:color w:val="000000" w:themeColor="text1"/>
          <w:sz w:val="24"/>
          <w:szCs w:val="24"/>
        </w:rPr>
      </w:pPr>
      <w:r w:rsidRPr="006253A8">
        <w:rPr>
          <w:rFonts w:ascii="Times New Roman" w:hAnsi="Times New Roman" w:cs="Times New Roman"/>
          <w:noProof/>
          <w:color w:val="000000" w:themeColor="text1"/>
          <w:sz w:val="24"/>
          <w:szCs w:val="24"/>
          <w:lang w:val="en-IN" w:eastAsia="en-IN"/>
        </w:rPr>
        <w:drawing>
          <wp:inline distT="0" distB="0" distL="0" distR="0" wp14:anchorId="27CBC783" wp14:editId="4FB1C17C">
            <wp:extent cx="5760720" cy="3653155"/>
            <wp:effectExtent l="19050" t="0" r="11430" b="4445"/>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C6159D" w14:textId="77777777" w:rsidR="006253A8" w:rsidRPr="009A5F3D" w:rsidRDefault="009A5F3D" w:rsidP="009A5F3D">
      <w:pPr>
        <w:spacing w:before="96" w:line="249" w:lineRule="auto"/>
        <w:ind w:left="90"/>
        <w:jc w:val="center"/>
        <w:rPr>
          <w:rFonts w:ascii="Times New Roman" w:hAnsi="Times New Roman" w:cs="Times New Roman"/>
          <w:b/>
          <w:bCs/>
          <w:color w:val="000000" w:themeColor="text1"/>
          <w:sz w:val="24"/>
          <w:szCs w:val="24"/>
        </w:rPr>
      </w:pPr>
      <w:r w:rsidRPr="009A5F3D">
        <w:rPr>
          <w:rFonts w:ascii="Times New Roman" w:hAnsi="Times New Roman" w:cs="Times New Roman"/>
          <w:b/>
          <w:bCs/>
          <w:color w:val="000000" w:themeColor="text1"/>
          <w:sz w:val="24"/>
          <w:szCs w:val="24"/>
        </w:rPr>
        <w:t>Fig.</w:t>
      </w:r>
      <w:r w:rsidR="00670ACF">
        <w:rPr>
          <w:rFonts w:ascii="Times New Roman" w:hAnsi="Times New Roman" w:cs="Times New Roman"/>
          <w:b/>
          <w:bCs/>
          <w:color w:val="000000" w:themeColor="text1"/>
          <w:sz w:val="24"/>
          <w:szCs w:val="24"/>
        </w:rPr>
        <w:t>3</w:t>
      </w:r>
      <w:r w:rsidR="006253A8" w:rsidRPr="009A5F3D">
        <w:rPr>
          <w:rFonts w:ascii="Times New Roman" w:hAnsi="Times New Roman" w:cs="Times New Roman"/>
          <w:b/>
          <w:bCs/>
          <w:color w:val="000000" w:themeColor="text1"/>
          <w:sz w:val="24"/>
          <w:szCs w:val="24"/>
        </w:rPr>
        <w:t xml:space="preserve"> Effect of oxygen consumption on age group and timings in wet land spraying with lever operated knapsack sprayer</w:t>
      </w:r>
    </w:p>
    <w:p w14:paraId="5137FA02" w14:textId="77777777" w:rsidR="00DA1F51" w:rsidRDefault="00DA1F51" w:rsidP="007847A6">
      <w:pPr>
        <w:widowControl w:val="0"/>
        <w:tabs>
          <w:tab w:val="left" w:pos="969"/>
        </w:tabs>
        <w:autoSpaceDE w:val="0"/>
        <w:autoSpaceDN w:val="0"/>
        <w:spacing w:after="0"/>
        <w:jc w:val="both"/>
        <w:rPr>
          <w:rFonts w:ascii="Times New Roman" w:hAnsi="Times New Roman" w:cs="Times New Roman"/>
          <w:b/>
          <w:color w:val="000000" w:themeColor="text1"/>
          <w:sz w:val="24"/>
          <w:szCs w:val="24"/>
        </w:rPr>
      </w:pPr>
    </w:p>
    <w:p w14:paraId="6B7EEDA0" w14:textId="77777777" w:rsidR="006253A8" w:rsidRPr="006253A8" w:rsidRDefault="009A521D" w:rsidP="006253A8">
      <w:pPr>
        <w:widowControl w:val="0"/>
        <w:tabs>
          <w:tab w:val="left" w:pos="969"/>
        </w:tabs>
        <w:autoSpaceDE w:val="0"/>
        <w:autoSpaceDN w:val="0"/>
        <w:spacing w:after="0"/>
        <w:ind w:left="9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2</w:t>
      </w:r>
      <w:r w:rsidR="00EC3290">
        <w:rPr>
          <w:rFonts w:ascii="Times New Roman" w:hAnsi="Times New Roman" w:cs="Times New Roman"/>
          <w:b/>
          <w:color w:val="000000" w:themeColor="text1"/>
          <w:sz w:val="24"/>
          <w:szCs w:val="24"/>
        </w:rPr>
        <w:t>:</w:t>
      </w:r>
      <w:r w:rsidR="006253A8" w:rsidRPr="006253A8">
        <w:rPr>
          <w:rFonts w:ascii="Times New Roman" w:hAnsi="Times New Roman" w:cs="Times New Roman"/>
          <w:b/>
          <w:color w:val="000000" w:themeColor="text1"/>
          <w:sz w:val="24"/>
          <w:szCs w:val="24"/>
        </w:rPr>
        <w:t xml:space="preserve"> Effect of heart rate on age group and timings in a day during spraying operation in </w:t>
      </w:r>
      <w:r w:rsidR="006253A8" w:rsidRPr="006253A8">
        <w:rPr>
          <w:rFonts w:ascii="Times New Roman" w:hAnsi="Times New Roman" w:cs="Times New Roman"/>
          <w:b/>
          <w:color w:val="000000" w:themeColor="text1"/>
          <w:spacing w:val="-3"/>
          <w:sz w:val="24"/>
          <w:szCs w:val="24"/>
        </w:rPr>
        <w:t xml:space="preserve">wet </w:t>
      </w:r>
      <w:r w:rsidR="006253A8" w:rsidRPr="006253A8">
        <w:rPr>
          <w:rFonts w:ascii="Times New Roman" w:hAnsi="Times New Roman" w:cs="Times New Roman"/>
          <w:b/>
          <w:color w:val="000000" w:themeColor="text1"/>
          <w:sz w:val="24"/>
          <w:szCs w:val="24"/>
        </w:rPr>
        <w:t>land</w:t>
      </w:r>
      <w:r w:rsidR="00EC3290">
        <w:rPr>
          <w:rFonts w:ascii="Times New Roman" w:hAnsi="Times New Roman" w:cs="Times New Roman"/>
          <w:b/>
          <w:color w:val="000000" w:themeColor="text1"/>
          <w:sz w:val="24"/>
          <w:szCs w:val="24"/>
        </w:rPr>
        <w:t xml:space="preserve"> </w:t>
      </w:r>
      <w:r w:rsidR="006253A8" w:rsidRPr="006253A8">
        <w:rPr>
          <w:rFonts w:ascii="Times New Roman" w:hAnsi="Times New Roman" w:cs="Times New Roman"/>
          <w:b/>
          <w:color w:val="000000" w:themeColor="text1"/>
          <w:sz w:val="24"/>
          <w:szCs w:val="24"/>
        </w:rPr>
        <w:t>condition.</w:t>
      </w:r>
    </w:p>
    <w:p w14:paraId="7F6EF73A" w14:textId="77777777" w:rsidR="006253A8" w:rsidRPr="006253A8" w:rsidRDefault="006253A8" w:rsidP="006253A8">
      <w:pPr>
        <w:pStyle w:val="BodyText"/>
        <w:spacing w:before="11"/>
        <w:ind w:left="90"/>
        <w:rPr>
          <w:color w:val="000000" w:themeColor="text1"/>
        </w:rPr>
      </w:pPr>
    </w:p>
    <w:tbl>
      <w:tblPr>
        <w:tblW w:w="9073"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
        <w:gridCol w:w="733"/>
        <w:gridCol w:w="729"/>
        <w:gridCol w:w="850"/>
        <w:gridCol w:w="737"/>
        <w:gridCol w:w="881"/>
        <w:gridCol w:w="737"/>
        <w:gridCol w:w="737"/>
        <w:gridCol w:w="737"/>
        <w:gridCol w:w="731"/>
        <w:gridCol w:w="731"/>
        <w:gridCol w:w="737"/>
      </w:tblGrid>
      <w:tr w:rsidR="006253A8" w:rsidRPr="006253A8" w14:paraId="0E0C4473" w14:textId="77777777" w:rsidTr="00B02CFE">
        <w:trPr>
          <w:trHeight w:val="457"/>
        </w:trPr>
        <w:tc>
          <w:tcPr>
            <w:tcW w:w="2195" w:type="dxa"/>
            <w:gridSpan w:val="3"/>
            <w:tcBorders>
              <w:left w:val="single" w:sz="2" w:space="0" w:color="000000"/>
            </w:tcBorders>
          </w:tcPr>
          <w:p w14:paraId="5F0F5FAF"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T1</w:t>
            </w:r>
          </w:p>
        </w:tc>
        <w:tc>
          <w:tcPr>
            <w:tcW w:w="850" w:type="dxa"/>
          </w:tcPr>
          <w:p w14:paraId="6BD6A0E7" w14:textId="77777777" w:rsidR="006253A8" w:rsidRPr="006253A8" w:rsidRDefault="006253A8" w:rsidP="00B02CFE">
            <w:pPr>
              <w:pStyle w:val="TableParagraph"/>
              <w:spacing w:before="120" w:after="120"/>
              <w:ind w:left="90"/>
              <w:jc w:val="left"/>
              <w:rPr>
                <w:color w:val="000000" w:themeColor="text1"/>
                <w:sz w:val="24"/>
                <w:szCs w:val="24"/>
              </w:rPr>
            </w:pPr>
          </w:p>
        </w:tc>
        <w:tc>
          <w:tcPr>
            <w:tcW w:w="2355" w:type="dxa"/>
            <w:gridSpan w:val="3"/>
          </w:tcPr>
          <w:p w14:paraId="23E7A013"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T2</w:t>
            </w:r>
          </w:p>
        </w:tc>
        <w:tc>
          <w:tcPr>
            <w:tcW w:w="737" w:type="dxa"/>
          </w:tcPr>
          <w:p w14:paraId="07F4D0F2" w14:textId="77777777" w:rsidR="006253A8" w:rsidRPr="006253A8" w:rsidRDefault="006253A8" w:rsidP="00B02CFE">
            <w:pPr>
              <w:pStyle w:val="TableParagraph"/>
              <w:spacing w:before="120" w:after="120"/>
              <w:ind w:left="90"/>
              <w:jc w:val="left"/>
              <w:rPr>
                <w:color w:val="000000" w:themeColor="text1"/>
                <w:sz w:val="24"/>
                <w:szCs w:val="24"/>
              </w:rPr>
            </w:pPr>
          </w:p>
        </w:tc>
        <w:tc>
          <w:tcPr>
            <w:tcW w:w="2199" w:type="dxa"/>
            <w:gridSpan w:val="3"/>
          </w:tcPr>
          <w:p w14:paraId="560097CC"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T3</w:t>
            </w:r>
          </w:p>
        </w:tc>
        <w:tc>
          <w:tcPr>
            <w:tcW w:w="737" w:type="dxa"/>
          </w:tcPr>
          <w:p w14:paraId="6FCC5CAD" w14:textId="77777777" w:rsidR="006253A8" w:rsidRPr="006253A8" w:rsidRDefault="006253A8" w:rsidP="00B02CFE">
            <w:pPr>
              <w:pStyle w:val="TableParagraph"/>
              <w:spacing w:before="120" w:after="120"/>
              <w:ind w:left="90"/>
              <w:jc w:val="left"/>
              <w:rPr>
                <w:color w:val="000000" w:themeColor="text1"/>
                <w:sz w:val="24"/>
                <w:szCs w:val="24"/>
              </w:rPr>
            </w:pPr>
          </w:p>
        </w:tc>
      </w:tr>
      <w:tr w:rsidR="006253A8" w:rsidRPr="006253A8" w14:paraId="66AABEC3" w14:textId="77777777" w:rsidTr="00B02CFE">
        <w:trPr>
          <w:trHeight w:val="617"/>
        </w:trPr>
        <w:tc>
          <w:tcPr>
            <w:tcW w:w="733" w:type="dxa"/>
            <w:tcBorders>
              <w:left w:val="single" w:sz="2" w:space="0" w:color="000000"/>
              <w:bottom w:val="single" w:sz="2" w:space="0" w:color="000000"/>
            </w:tcBorders>
          </w:tcPr>
          <w:p w14:paraId="07AA9CF6"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A1</w:t>
            </w:r>
          </w:p>
        </w:tc>
        <w:tc>
          <w:tcPr>
            <w:tcW w:w="733" w:type="dxa"/>
            <w:tcBorders>
              <w:bottom w:val="single" w:sz="2" w:space="0" w:color="000000"/>
              <w:right w:val="single" w:sz="2" w:space="0" w:color="000000"/>
            </w:tcBorders>
          </w:tcPr>
          <w:p w14:paraId="37545126"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A2</w:t>
            </w:r>
          </w:p>
        </w:tc>
        <w:tc>
          <w:tcPr>
            <w:tcW w:w="729" w:type="dxa"/>
            <w:tcBorders>
              <w:left w:val="single" w:sz="2" w:space="0" w:color="000000"/>
              <w:bottom w:val="single" w:sz="2" w:space="0" w:color="000000"/>
            </w:tcBorders>
          </w:tcPr>
          <w:p w14:paraId="38B9F918"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A3</w:t>
            </w:r>
          </w:p>
        </w:tc>
        <w:tc>
          <w:tcPr>
            <w:tcW w:w="850" w:type="dxa"/>
            <w:tcBorders>
              <w:bottom w:val="single" w:sz="2" w:space="0" w:color="000000"/>
            </w:tcBorders>
          </w:tcPr>
          <w:p w14:paraId="5195E2D6"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Mean</w:t>
            </w:r>
          </w:p>
        </w:tc>
        <w:tc>
          <w:tcPr>
            <w:tcW w:w="737" w:type="dxa"/>
            <w:tcBorders>
              <w:bottom w:val="single" w:sz="2" w:space="0" w:color="000000"/>
            </w:tcBorders>
          </w:tcPr>
          <w:p w14:paraId="7E2C12C4"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A1</w:t>
            </w:r>
          </w:p>
        </w:tc>
        <w:tc>
          <w:tcPr>
            <w:tcW w:w="881" w:type="dxa"/>
            <w:tcBorders>
              <w:bottom w:val="single" w:sz="2" w:space="0" w:color="000000"/>
            </w:tcBorders>
          </w:tcPr>
          <w:p w14:paraId="7BD8E009"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A2</w:t>
            </w:r>
          </w:p>
        </w:tc>
        <w:tc>
          <w:tcPr>
            <w:tcW w:w="737" w:type="dxa"/>
            <w:tcBorders>
              <w:bottom w:val="single" w:sz="2" w:space="0" w:color="000000"/>
            </w:tcBorders>
          </w:tcPr>
          <w:p w14:paraId="4A17BCC5"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A3</w:t>
            </w:r>
          </w:p>
        </w:tc>
        <w:tc>
          <w:tcPr>
            <w:tcW w:w="737" w:type="dxa"/>
            <w:tcBorders>
              <w:bottom w:val="single" w:sz="2" w:space="0" w:color="000000"/>
            </w:tcBorders>
          </w:tcPr>
          <w:p w14:paraId="0BB1A304"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Mean</w:t>
            </w:r>
          </w:p>
        </w:tc>
        <w:tc>
          <w:tcPr>
            <w:tcW w:w="737" w:type="dxa"/>
            <w:tcBorders>
              <w:bottom w:val="single" w:sz="2" w:space="0" w:color="000000"/>
            </w:tcBorders>
          </w:tcPr>
          <w:p w14:paraId="38C794F0"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A1</w:t>
            </w:r>
          </w:p>
        </w:tc>
        <w:tc>
          <w:tcPr>
            <w:tcW w:w="731" w:type="dxa"/>
            <w:tcBorders>
              <w:bottom w:val="single" w:sz="2" w:space="0" w:color="000000"/>
            </w:tcBorders>
          </w:tcPr>
          <w:p w14:paraId="5BA995C6"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A2</w:t>
            </w:r>
          </w:p>
        </w:tc>
        <w:tc>
          <w:tcPr>
            <w:tcW w:w="731" w:type="dxa"/>
            <w:tcBorders>
              <w:bottom w:val="single" w:sz="2" w:space="0" w:color="000000"/>
            </w:tcBorders>
          </w:tcPr>
          <w:p w14:paraId="13E3BDED"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A3</w:t>
            </w:r>
          </w:p>
        </w:tc>
        <w:tc>
          <w:tcPr>
            <w:tcW w:w="737" w:type="dxa"/>
            <w:tcBorders>
              <w:bottom w:val="single" w:sz="2" w:space="0" w:color="000000"/>
            </w:tcBorders>
          </w:tcPr>
          <w:p w14:paraId="22F9DD47"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Mean</w:t>
            </w:r>
          </w:p>
        </w:tc>
      </w:tr>
      <w:tr w:rsidR="006253A8" w:rsidRPr="006253A8" w14:paraId="604EBB1B" w14:textId="77777777" w:rsidTr="00B02CFE">
        <w:trPr>
          <w:trHeight w:val="90"/>
        </w:trPr>
        <w:tc>
          <w:tcPr>
            <w:tcW w:w="733" w:type="dxa"/>
            <w:tcBorders>
              <w:top w:val="single" w:sz="2" w:space="0" w:color="000000"/>
              <w:left w:val="single" w:sz="2" w:space="0" w:color="000000"/>
              <w:bottom w:val="single" w:sz="2" w:space="0" w:color="000000"/>
            </w:tcBorders>
          </w:tcPr>
          <w:p w14:paraId="3F65341A"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112.4</w:t>
            </w:r>
          </w:p>
        </w:tc>
        <w:tc>
          <w:tcPr>
            <w:tcW w:w="733" w:type="dxa"/>
            <w:tcBorders>
              <w:top w:val="single" w:sz="2" w:space="0" w:color="000000"/>
              <w:bottom w:val="single" w:sz="2" w:space="0" w:color="000000"/>
              <w:right w:val="single" w:sz="2" w:space="0" w:color="000000"/>
            </w:tcBorders>
          </w:tcPr>
          <w:p w14:paraId="288CAD8D"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115.2</w:t>
            </w:r>
          </w:p>
        </w:tc>
        <w:tc>
          <w:tcPr>
            <w:tcW w:w="729" w:type="dxa"/>
            <w:tcBorders>
              <w:top w:val="single" w:sz="2" w:space="0" w:color="000000"/>
              <w:left w:val="single" w:sz="2" w:space="0" w:color="000000"/>
              <w:bottom w:val="single" w:sz="2" w:space="0" w:color="000000"/>
            </w:tcBorders>
          </w:tcPr>
          <w:p w14:paraId="37EAC779"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105.3</w:t>
            </w:r>
          </w:p>
        </w:tc>
        <w:tc>
          <w:tcPr>
            <w:tcW w:w="850" w:type="dxa"/>
            <w:tcBorders>
              <w:top w:val="single" w:sz="2" w:space="0" w:color="000000"/>
              <w:bottom w:val="single" w:sz="2" w:space="0" w:color="000000"/>
            </w:tcBorders>
          </w:tcPr>
          <w:p w14:paraId="44F35136"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110.95</w:t>
            </w:r>
          </w:p>
        </w:tc>
        <w:tc>
          <w:tcPr>
            <w:tcW w:w="737" w:type="dxa"/>
            <w:tcBorders>
              <w:top w:val="single" w:sz="2" w:space="0" w:color="000000"/>
              <w:bottom w:val="single" w:sz="2" w:space="0" w:color="000000"/>
            </w:tcBorders>
          </w:tcPr>
          <w:p w14:paraId="457F5FCE"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118.9</w:t>
            </w:r>
          </w:p>
        </w:tc>
        <w:tc>
          <w:tcPr>
            <w:tcW w:w="881" w:type="dxa"/>
            <w:tcBorders>
              <w:top w:val="single" w:sz="2" w:space="0" w:color="000000"/>
              <w:bottom w:val="single" w:sz="2" w:space="0" w:color="000000"/>
            </w:tcBorders>
          </w:tcPr>
          <w:p w14:paraId="428B3DD9"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121.9</w:t>
            </w:r>
          </w:p>
        </w:tc>
        <w:tc>
          <w:tcPr>
            <w:tcW w:w="737" w:type="dxa"/>
            <w:tcBorders>
              <w:top w:val="single" w:sz="2" w:space="0" w:color="000000"/>
              <w:bottom w:val="single" w:sz="2" w:space="0" w:color="000000"/>
            </w:tcBorders>
          </w:tcPr>
          <w:p w14:paraId="72D089C4"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112.3</w:t>
            </w:r>
          </w:p>
        </w:tc>
        <w:tc>
          <w:tcPr>
            <w:tcW w:w="737" w:type="dxa"/>
            <w:tcBorders>
              <w:top w:val="single" w:sz="2" w:space="0" w:color="000000"/>
              <w:bottom w:val="single" w:sz="2" w:space="0" w:color="000000"/>
            </w:tcBorders>
          </w:tcPr>
          <w:p w14:paraId="45421F89"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117.7</w:t>
            </w:r>
          </w:p>
        </w:tc>
        <w:tc>
          <w:tcPr>
            <w:tcW w:w="737" w:type="dxa"/>
            <w:tcBorders>
              <w:top w:val="single" w:sz="2" w:space="0" w:color="000000"/>
              <w:bottom w:val="single" w:sz="2" w:space="0" w:color="000000"/>
            </w:tcBorders>
          </w:tcPr>
          <w:p w14:paraId="14C0A403"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114.3</w:t>
            </w:r>
          </w:p>
        </w:tc>
        <w:tc>
          <w:tcPr>
            <w:tcW w:w="731" w:type="dxa"/>
            <w:tcBorders>
              <w:top w:val="single" w:sz="2" w:space="0" w:color="000000"/>
              <w:bottom w:val="single" w:sz="2" w:space="0" w:color="000000"/>
            </w:tcBorders>
          </w:tcPr>
          <w:p w14:paraId="3D60C761"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114.7</w:t>
            </w:r>
          </w:p>
        </w:tc>
        <w:tc>
          <w:tcPr>
            <w:tcW w:w="731" w:type="dxa"/>
            <w:tcBorders>
              <w:top w:val="single" w:sz="2" w:space="0" w:color="000000"/>
              <w:bottom w:val="single" w:sz="2" w:space="0" w:color="000000"/>
            </w:tcBorders>
          </w:tcPr>
          <w:p w14:paraId="44CDA83C"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103.7</w:t>
            </w:r>
          </w:p>
        </w:tc>
        <w:tc>
          <w:tcPr>
            <w:tcW w:w="737" w:type="dxa"/>
            <w:tcBorders>
              <w:top w:val="single" w:sz="2" w:space="0" w:color="000000"/>
              <w:bottom w:val="single" w:sz="2" w:space="0" w:color="000000"/>
            </w:tcBorders>
          </w:tcPr>
          <w:p w14:paraId="20BBD107"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111</w:t>
            </w:r>
          </w:p>
        </w:tc>
      </w:tr>
      <w:tr w:rsidR="006253A8" w:rsidRPr="006253A8" w14:paraId="0206AE55" w14:textId="77777777" w:rsidTr="00B02CFE">
        <w:trPr>
          <w:trHeight w:val="520"/>
        </w:trPr>
        <w:tc>
          <w:tcPr>
            <w:tcW w:w="733" w:type="dxa"/>
            <w:tcBorders>
              <w:top w:val="single" w:sz="2" w:space="0" w:color="000000"/>
              <w:left w:val="single" w:sz="2" w:space="0" w:color="000000"/>
              <w:bottom w:val="single" w:sz="2" w:space="0" w:color="000000"/>
            </w:tcBorders>
          </w:tcPr>
          <w:p w14:paraId="476CD22D" w14:textId="77777777" w:rsidR="006253A8" w:rsidRPr="006253A8" w:rsidRDefault="006253A8" w:rsidP="00B02CFE">
            <w:pPr>
              <w:pStyle w:val="TableParagraph"/>
              <w:spacing w:before="120" w:after="120"/>
              <w:ind w:left="90"/>
              <w:rPr>
                <w:color w:val="000000" w:themeColor="text1"/>
                <w:sz w:val="24"/>
                <w:szCs w:val="24"/>
              </w:rPr>
            </w:pPr>
          </w:p>
        </w:tc>
        <w:tc>
          <w:tcPr>
            <w:tcW w:w="733" w:type="dxa"/>
            <w:tcBorders>
              <w:top w:val="single" w:sz="2" w:space="0" w:color="000000"/>
              <w:bottom w:val="single" w:sz="2" w:space="0" w:color="000000"/>
              <w:right w:val="single" w:sz="2" w:space="0" w:color="000000"/>
            </w:tcBorders>
          </w:tcPr>
          <w:p w14:paraId="34C7DA3F" w14:textId="77777777" w:rsidR="006253A8" w:rsidRPr="006253A8" w:rsidRDefault="006253A8" w:rsidP="00B02CFE">
            <w:pPr>
              <w:pStyle w:val="TableParagraph"/>
              <w:spacing w:before="120" w:after="120"/>
              <w:ind w:left="90"/>
              <w:rPr>
                <w:color w:val="000000" w:themeColor="text1"/>
                <w:sz w:val="24"/>
                <w:szCs w:val="24"/>
              </w:rPr>
            </w:pPr>
          </w:p>
        </w:tc>
        <w:tc>
          <w:tcPr>
            <w:tcW w:w="729" w:type="dxa"/>
            <w:tcBorders>
              <w:top w:val="single" w:sz="2" w:space="0" w:color="000000"/>
              <w:left w:val="single" w:sz="2" w:space="0" w:color="000000"/>
              <w:bottom w:val="single" w:sz="2" w:space="0" w:color="000000"/>
            </w:tcBorders>
          </w:tcPr>
          <w:p w14:paraId="720C6AD1" w14:textId="77777777" w:rsidR="006253A8" w:rsidRPr="006253A8" w:rsidRDefault="006253A8" w:rsidP="00B02CFE">
            <w:pPr>
              <w:pStyle w:val="TableParagraph"/>
              <w:spacing w:before="120" w:after="120"/>
              <w:ind w:left="90"/>
              <w:rPr>
                <w:color w:val="000000" w:themeColor="text1"/>
                <w:sz w:val="24"/>
                <w:szCs w:val="24"/>
              </w:rPr>
            </w:pPr>
          </w:p>
        </w:tc>
        <w:tc>
          <w:tcPr>
            <w:tcW w:w="850" w:type="dxa"/>
            <w:tcBorders>
              <w:top w:val="single" w:sz="2" w:space="0" w:color="000000"/>
              <w:bottom w:val="single" w:sz="2" w:space="0" w:color="000000"/>
            </w:tcBorders>
            <w:vAlign w:val="center"/>
          </w:tcPr>
          <w:p w14:paraId="616ABC26" w14:textId="77777777" w:rsidR="006253A8" w:rsidRPr="006253A8" w:rsidRDefault="006253A8" w:rsidP="00B02CFE">
            <w:pPr>
              <w:spacing w:before="120" w:after="120" w:line="240" w:lineRule="auto"/>
              <w:ind w:left="90"/>
              <w:jc w:val="center"/>
              <w:rPr>
                <w:rFonts w:ascii="Times New Roman" w:hAnsi="Times New Roman" w:cs="Times New Roman"/>
                <w:b/>
                <w:bCs/>
                <w:color w:val="000000" w:themeColor="text1"/>
                <w:sz w:val="24"/>
                <w:szCs w:val="24"/>
              </w:rPr>
            </w:pPr>
            <w:r w:rsidRPr="006253A8">
              <w:rPr>
                <w:rFonts w:ascii="Times New Roman" w:hAnsi="Times New Roman" w:cs="Times New Roman"/>
                <w:b/>
                <w:bCs/>
                <w:color w:val="000000" w:themeColor="text1"/>
                <w:sz w:val="24"/>
                <w:szCs w:val="24"/>
              </w:rPr>
              <w:t>Result</w:t>
            </w:r>
          </w:p>
        </w:tc>
        <w:tc>
          <w:tcPr>
            <w:tcW w:w="737" w:type="dxa"/>
            <w:tcBorders>
              <w:top w:val="single" w:sz="2" w:space="0" w:color="000000"/>
              <w:bottom w:val="single" w:sz="2" w:space="0" w:color="000000"/>
            </w:tcBorders>
            <w:vAlign w:val="center"/>
          </w:tcPr>
          <w:p w14:paraId="56C0F11E"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S. Ed. (±)</w:t>
            </w:r>
          </w:p>
        </w:tc>
        <w:tc>
          <w:tcPr>
            <w:tcW w:w="881" w:type="dxa"/>
            <w:tcBorders>
              <w:top w:val="single" w:sz="2" w:space="0" w:color="000000"/>
              <w:bottom w:val="single" w:sz="2" w:space="0" w:color="000000"/>
            </w:tcBorders>
            <w:vAlign w:val="center"/>
          </w:tcPr>
          <w:p w14:paraId="42EEFAA5"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C.D. at 5%</w:t>
            </w:r>
          </w:p>
        </w:tc>
        <w:tc>
          <w:tcPr>
            <w:tcW w:w="737" w:type="dxa"/>
            <w:tcBorders>
              <w:top w:val="single" w:sz="2" w:space="0" w:color="000000"/>
              <w:bottom w:val="single" w:sz="2" w:space="0" w:color="000000"/>
            </w:tcBorders>
          </w:tcPr>
          <w:p w14:paraId="65125140" w14:textId="77777777" w:rsidR="006253A8" w:rsidRPr="006253A8" w:rsidRDefault="006253A8" w:rsidP="00B02CFE">
            <w:pPr>
              <w:pStyle w:val="TableParagraph"/>
              <w:spacing w:before="120" w:after="120"/>
              <w:ind w:left="90"/>
              <w:rPr>
                <w:color w:val="000000" w:themeColor="text1"/>
                <w:sz w:val="24"/>
                <w:szCs w:val="24"/>
              </w:rPr>
            </w:pPr>
          </w:p>
        </w:tc>
        <w:tc>
          <w:tcPr>
            <w:tcW w:w="737" w:type="dxa"/>
            <w:tcBorders>
              <w:top w:val="single" w:sz="2" w:space="0" w:color="000000"/>
              <w:bottom w:val="single" w:sz="2" w:space="0" w:color="000000"/>
            </w:tcBorders>
          </w:tcPr>
          <w:p w14:paraId="0AC3DEC4" w14:textId="77777777" w:rsidR="006253A8" w:rsidRPr="006253A8" w:rsidRDefault="006253A8" w:rsidP="00B02CFE">
            <w:pPr>
              <w:pStyle w:val="TableParagraph"/>
              <w:spacing w:before="120" w:after="120"/>
              <w:ind w:left="90"/>
              <w:rPr>
                <w:color w:val="000000" w:themeColor="text1"/>
                <w:sz w:val="24"/>
                <w:szCs w:val="24"/>
              </w:rPr>
            </w:pPr>
          </w:p>
        </w:tc>
        <w:tc>
          <w:tcPr>
            <w:tcW w:w="737" w:type="dxa"/>
            <w:tcBorders>
              <w:top w:val="single" w:sz="2" w:space="0" w:color="000000"/>
              <w:bottom w:val="single" w:sz="2" w:space="0" w:color="000000"/>
            </w:tcBorders>
          </w:tcPr>
          <w:p w14:paraId="1745C8DE" w14:textId="77777777" w:rsidR="006253A8" w:rsidRPr="006253A8" w:rsidRDefault="006253A8" w:rsidP="00B02CFE">
            <w:pPr>
              <w:pStyle w:val="TableParagraph"/>
              <w:spacing w:before="120" w:after="120"/>
              <w:ind w:left="90"/>
              <w:rPr>
                <w:color w:val="000000" w:themeColor="text1"/>
                <w:sz w:val="24"/>
                <w:szCs w:val="24"/>
              </w:rPr>
            </w:pPr>
          </w:p>
        </w:tc>
        <w:tc>
          <w:tcPr>
            <w:tcW w:w="731" w:type="dxa"/>
            <w:tcBorders>
              <w:top w:val="single" w:sz="2" w:space="0" w:color="000000"/>
              <w:bottom w:val="single" w:sz="2" w:space="0" w:color="000000"/>
            </w:tcBorders>
          </w:tcPr>
          <w:p w14:paraId="6B37A0F2" w14:textId="77777777" w:rsidR="006253A8" w:rsidRPr="006253A8" w:rsidRDefault="006253A8" w:rsidP="00B02CFE">
            <w:pPr>
              <w:pStyle w:val="TableParagraph"/>
              <w:spacing w:before="120" w:after="120"/>
              <w:ind w:left="90"/>
              <w:rPr>
                <w:color w:val="000000" w:themeColor="text1"/>
                <w:sz w:val="24"/>
                <w:szCs w:val="24"/>
              </w:rPr>
            </w:pPr>
          </w:p>
        </w:tc>
        <w:tc>
          <w:tcPr>
            <w:tcW w:w="731" w:type="dxa"/>
            <w:tcBorders>
              <w:top w:val="single" w:sz="2" w:space="0" w:color="000000"/>
              <w:bottom w:val="single" w:sz="2" w:space="0" w:color="000000"/>
            </w:tcBorders>
          </w:tcPr>
          <w:p w14:paraId="50265BE0" w14:textId="77777777" w:rsidR="006253A8" w:rsidRPr="006253A8" w:rsidRDefault="006253A8" w:rsidP="00B02CFE">
            <w:pPr>
              <w:pStyle w:val="TableParagraph"/>
              <w:spacing w:before="120" w:after="120"/>
              <w:ind w:left="90"/>
              <w:rPr>
                <w:color w:val="000000" w:themeColor="text1"/>
                <w:sz w:val="24"/>
                <w:szCs w:val="24"/>
              </w:rPr>
            </w:pPr>
          </w:p>
        </w:tc>
        <w:tc>
          <w:tcPr>
            <w:tcW w:w="737" w:type="dxa"/>
            <w:tcBorders>
              <w:top w:val="single" w:sz="2" w:space="0" w:color="000000"/>
              <w:bottom w:val="single" w:sz="2" w:space="0" w:color="000000"/>
            </w:tcBorders>
          </w:tcPr>
          <w:p w14:paraId="6A9F72DE" w14:textId="77777777" w:rsidR="006253A8" w:rsidRPr="006253A8" w:rsidRDefault="006253A8" w:rsidP="00B02CFE">
            <w:pPr>
              <w:pStyle w:val="TableParagraph"/>
              <w:spacing w:before="120" w:after="120"/>
              <w:ind w:left="90"/>
              <w:rPr>
                <w:color w:val="000000" w:themeColor="text1"/>
                <w:sz w:val="24"/>
                <w:szCs w:val="24"/>
              </w:rPr>
            </w:pPr>
          </w:p>
        </w:tc>
      </w:tr>
      <w:tr w:rsidR="006253A8" w:rsidRPr="006253A8" w14:paraId="7B6B41A5" w14:textId="77777777" w:rsidTr="00B02CFE">
        <w:trPr>
          <w:trHeight w:val="90"/>
        </w:trPr>
        <w:tc>
          <w:tcPr>
            <w:tcW w:w="2195" w:type="dxa"/>
            <w:gridSpan w:val="3"/>
            <w:tcBorders>
              <w:top w:val="single" w:sz="2" w:space="0" w:color="000000"/>
              <w:left w:val="single" w:sz="2" w:space="0" w:color="000000"/>
              <w:bottom w:val="single" w:sz="2" w:space="0" w:color="000000"/>
            </w:tcBorders>
            <w:vAlign w:val="center"/>
          </w:tcPr>
          <w:p w14:paraId="555A93C5" w14:textId="77777777" w:rsidR="006253A8" w:rsidRPr="006253A8" w:rsidRDefault="006253A8" w:rsidP="00B02CFE">
            <w:pPr>
              <w:spacing w:before="120" w:after="120" w:line="240" w:lineRule="auto"/>
              <w:ind w:left="90"/>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 xml:space="preserve">Due to time </w:t>
            </w:r>
          </w:p>
        </w:tc>
        <w:tc>
          <w:tcPr>
            <w:tcW w:w="850" w:type="dxa"/>
            <w:tcBorders>
              <w:top w:val="single" w:sz="2" w:space="0" w:color="000000"/>
              <w:bottom w:val="single" w:sz="2" w:space="0" w:color="000000"/>
            </w:tcBorders>
            <w:vAlign w:val="center"/>
          </w:tcPr>
          <w:p w14:paraId="0EE3E2CF" w14:textId="77777777" w:rsidR="006253A8" w:rsidRPr="006253A8" w:rsidRDefault="006253A8" w:rsidP="00B02CFE">
            <w:pPr>
              <w:spacing w:before="120" w:after="120" w:line="240" w:lineRule="auto"/>
              <w:ind w:left="90"/>
              <w:jc w:val="center"/>
              <w:rPr>
                <w:rFonts w:ascii="Times New Roman" w:hAnsi="Times New Roman" w:cs="Times New Roman"/>
                <w:b/>
                <w:bCs/>
                <w:color w:val="000000" w:themeColor="text1"/>
                <w:sz w:val="24"/>
                <w:szCs w:val="24"/>
              </w:rPr>
            </w:pPr>
            <w:r w:rsidRPr="006253A8">
              <w:rPr>
                <w:rFonts w:ascii="Times New Roman" w:hAnsi="Times New Roman" w:cs="Times New Roman"/>
                <w:b/>
                <w:bCs/>
                <w:color w:val="000000" w:themeColor="text1"/>
                <w:sz w:val="24"/>
                <w:szCs w:val="24"/>
              </w:rPr>
              <w:t>S</w:t>
            </w:r>
          </w:p>
        </w:tc>
        <w:tc>
          <w:tcPr>
            <w:tcW w:w="737" w:type="dxa"/>
            <w:tcBorders>
              <w:top w:val="single" w:sz="2" w:space="0" w:color="000000"/>
              <w:bottom w:val="single" w:sz="2" w:space="0" w:color="000000"/>
            </w:tcBorders>
            <w:vAlign w:val="center"/>
          </w:tcPr>
          <w:p w14:paraId="5780DB71"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0.906</w:t>
            </w:r>
          </w:p>
        </w:tc>
        <w:tc>
          <w:tcPr>
            <w:tcW w:w="881" w:type="dxa"/>
            <w:tcBorders>
              <w:top w:val="single" w:sz="2" w:space="0" w:color="000000"/>
              <w:bottom w:val="single" w:sz="2" w:space="0" w:color="000000"/>
            </w:tcBorders>
            <w:vAlign w:val="center"/>
          </w:tcPr>
          <w:p w14:paraId="056F5964"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1.9025</w:t>
            </w:r>
          </w:p>
        </w:tc>
        <w:tc>
          <w:tcPr>
            <w:tcW w:w="737" w:type="dxa"/>
            <w:tcBorders>
              <w:top w:val="single" w:sz="2" w:space="0" w:color="000000"/>
              <w:bottom w:val="single" w:sz="2" w:space="0" w:color="000000"/>
            </w:tcBorders>
            <w:vAlign w:val="center"/>
          </w:tcPr>
          <w:p w14:paraId="1BC514EA"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p>
        </w:tc>
        <w:tc>
          <w:tcPr>
            <w:tcW w:w="737" w:type="dxa"/>
            <w:tcBorders>
              <w:top w:val="single" w:sz="2" w:space="0" w:color="000000"/>
              <w:bottom w:val="single" w:sz="2" w:space="0" w:color="000000"/>
            </w:tcBorders>
            <w:vAlign w:val="center"/>
          </w:tcPr>
          <w:p w14:paraId="72C028B3"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p>
        </w:tc>
        <w:tc>
          <w:tcPr>
            <w:tcW w:w="737" w:type="dxa"/>
            <w:tcBorders>
              <w:top w:val="single" w:sz="2" w:space="0" w:color="000000"/>
              <w:bottom w:val="single" w:sz="2" w:space="0" w:color="000000"/>
            </w:tcBorders>
          </w:tcPr>
          <w:p w14:paraId="50E6571C" w14:textId="77777777" w:rsidR="006253A8" w:rsidRPr="006253A8" w:rsidRDefault="006253A8" w:rsidP="00B02CFE">
            <w:pPr>
              <w:pStyle w:val="TableParagraph"/>
              <w:spacing w:before="120" w:after="120"/>
              <w:ind w:left="90"/>
              <w:rPr>
                <w:color w:val="000000" w:themeColor="text1"/>
                <w:sz w:val="24"/>
                <w:szCs w:val="24"/>
              </w:rPr>
            </w:pPr>
          </w:p>
        </w:tc>
        <w:tc>
          <w:tcPr>
            <w:tcW w:w="731" w:type="dxa"/>
            <w:tcBorders>
              <w:top w:val="single" w:sz="2" w:space="0" w:color="000000"/>
              <w:bottom w:val="single" w:sz="2" w:space="0" w:color="000000"/>
            </w:tcBorders>
          </w:tcPr>
          <w:p w14:paraId="2FA89F38" w14:textId="77777777" w:rsidR="006253A8" w:rsidRPr="006253A8" w:rsidRDefault="006253A8" w:rsidP="00B02CFE">
            <w:pPr>
              <w:pStyle w:val="TableParagraph"/>
              <w:spacing w:before="120" w:after="120"/>
              <w:ind w:left="90"/>
              <w:rPr>
                <w:color w:val="000000" w:themeColor="text1"/>
                <w:sz w:val="24"/>
                <w:szCs w:val="24"/>
              </w:rPr>
            </w:pPr>
          </w:p>
        </w:tc>
        <w:tc>
          <w:tcPr>
            <w:tcW w:w="731" w:type="dxa"/>
            <w:tcBorders>
              <w:top w:val="single" w:sz="2" w:space="0" w:color="000000"/>
              <w:bottom w:val="single" w:sz="2" w:space="0" w:color="000000"/>
            </w:tcBorders>
          </w:tcPr>
          <w:p w14:paraId="72F0FD35" w14:textId="77777777" w:rsidR="006253A8" w:rsidRPr="006253A8" w:rsidRDefault="006253A8" w:rsidP="00B02CFE">
            <w:pPr>
              <w:pStyle w:val="TableParagraph"/>
              <w:spacing w:before="120" w:after="120"/>
              <w:ind w:left="90"/>
              <w:rPr>
                <w:color w:val="000000" w:themeColor="text1"/>
                <w:sz w:val="24"/>
                <w:szCs w:val="24"/>
              </w:rPr>
            </w:pPr>
          </w:p>
        </w:tc>
        <w:tc>
          <w:tcPr>
            <w:tcW w:w="737" w:type="dxa"/>
            <w:tcBorders>
              <w:top w:val="single" w:sz="2" w:space="0" w:color="000000"/>
              <w:bottom w:val="single" w:sz="2" w:space="0" w:color="000000"/>
            </w:tcBorders>
          </w:tcPr>
          <w:p w14:paraId="222EE09A" w14:textId="77777777" w:rsidR="006253A8" w:rsidRPr="006253A8" w:rsidRDefault="006253A8" w:rsidP="00B02CFE">
            <w:pPr>
              <w:pStyle w:val="TableParagraph"/>
              <w:spacing w:before="120" w:after="120"/>
              <w:ind w:left="90"/>
              <w:rPr>
                <w:color w:val="000000" w:themeColor="text1"/>
                <w:sz w:val="24"/>
                <w:szCs w:val="24"/>
              </w:rPr>
            </w:pPr>
          </w:p>
        </w:tc>
      </w:tr>
      <w:tr w:rsidR="006253A8" w:rsidRPr="006253A8" w14:paraId="7F727700" w14:textId="77777777" w:rsidTr="00B02CFE">
        <w:trPr>
          <w:trHeight w:val="90"/>
        </w:trPr>
        <w:tc>
          <w:tcPr>
            <w:tcW w:w="2195" w:type="dxa"/>
            <w:gridSpan w:val="3"/>
            <w:tcBorders>
              <w:top w:val="single" w:sz="2" w:space="0" w:color="000000"/>
              <w:left w:val="single" w:sz="2" w:space="0" w:color="000000"/>
            </w:tcBorders>
            <w:vAlign w:val="center"/>
          </w:tcPr>
          <w:p w14:paraId="5CC23EA4" w14:textId="77777777" w:rsidR="006253A8" w:rsidRPr="006253A8" w:rsidRDefault="006253A8" w:rsidP="00B02CFE">
            <w:pPr>
              <w:spacing w:before="120" w:after="120" w:line="240" w:lineRule="auto"/>
              <w:ind w:left="90"/>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Due to age</w:t>
            </w:r>
          </w:p>
        </w:tc>
        <w:tc>
          <w:tcPr>
            <w:tcW w:w="850" w:type="dxa"/>
            <w:tcBorders>
              <w:top w:val="single" w:sz="2" w:space="0" w:color="000000"/>
            </w:tcBorders>
            <w:vAlign w:val="center"/>
          </w:tcPr>
          <w:p w14:paraId="22EA0268" w14:textId="77777777" w:rsidR="006253A8" w:rsidRPr="006253A8" w:rsidRDefault="006253A8" w:rsidP="00B02CFE">
            <w:pPr>
              <w:spacing w:before="120" w:after="120" w:line="240" w:lineRule="auto"/>
              <w:ind w:left="90"/>
              <w:jc w:val="center"/>
              <w:rPr>
                <w:rFonts w:ascii="Times New Roman" w:hAnsi="Times New Roman" w:cs="Times New Roman"/>
                <w:b/>
                <w:bCs/>
                <w:color w:val="000000" w:themeColor="text1"/>
                <w:sz w:val="24"/>
                <w:szCs w:val="24"/>
              </w:rPr>
            </w:pPr>
            <w:r w:rsidRPr="006253A8">
              <w:rPr>
                <w:rFonts w:ascii="Times New Roman" w:hAnsi="Times New Roman" w:cs="Times New Roman"/>
                <w:b/>
                <w:bCs/>
                <w:color w:val="000000" w:themeColor="text1"/>
                <w:sz w:val="24"/>
                <w:szCs w:val="24"/>
              </w:rPr>
              <w:t>S</w:t>
            </w:r>
          </w:p>
        </w:tc>
        <w:tc>
          <w:tcPr>
            <w:tcW w:w="737" w:type="dxa"/>
            <w:tcBorders>
              <w:top w:val="single" w:sz="2" w:space="0" w:color="000000"/>
            </w:tcBorders>
            <w:vAlign w:val="center"/>
          </w:tcPr>
          <w:p w14:paraId="066B07AE"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0.906</w:t>
            </w:r>
          </w:p>
        </w:tc>
        <w:tc>
          <w:tcPr>
            <w:tcW w:w="881" w:type="dxa"/>
            <w:tcBorders>
              <w:top w:val="single" w:sz="2" w:space="0" w:color="000000"/>
            </w:tcBorders>
            <w:vAlign w:val="center"/>
          </w:tcPr>
          <w:p w14:paraId="53126504"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1.9025</w:t>
            </w:r>
          </w:p>
        </w:tc>
        <w:tc>
          <w:tcPr>
            <w:tcW w:w="737" w:type="dxa"/>
            <w:tcBorders>
              <w:top w:val="single" w:sz="2" w:space="0" w:color="000000"/>
            </w:tcBorders>
            <w:vAlign w:val="center"/>
          </w:tcPr>
          <w:p w14:paraId="03BA3D3F"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p>
        </w:tc>
        <w:tc>
          <w:tcPr>
            <w:tcW w:w="737" w:type="dxa"/>
            <w:tcBorders>
              <w:top w:val="single" w:sz="2" w:space="0" w:color="000000"/>
            </w:tcBorders>
            <w:vAlign w:val="center"/>
          </w:tcPr>
          <w:p w14:paraId="1ACC57DB"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p>
        </w:tc>
        <w:tc>
          <w:tcPr>
            <w:tcW w:w="737" w:type="dxa"/>
            <w:tcBorders>
              <w:top w:val="single" w:sz="2" w:space="0" w:color="000000"/>
            </w:tcBorders>
          </w:tcPr>
          <w:p w14:paraId="2C53285A" w14:textId="77777777" w:rsidR="006253A8" w:rsidRPr="006253A8" w:rsidRDefault="006253A8" w:rsidP="00B02CFE">
            <w:pPr>
              <w:pStyle w:val="TableParagraph"/>
              <w:spacing w:before="120" w:after="120"/>
              <w:ind w:left="90"/>
              <w:rPr>
                <w:color w:val="000000" w:themeColor="text1"/>
                <w:sz w:val="24"/>
                <w:szCs w:val="24"/>
              </w:rPr>
            </w:pPr>
          </w:p>
        </w:tc>
        <w:tc>
          <w:tcPr>
            <w:tcW w:w="731" w:type="dxa"/>
            <w:tcBorders>
              <w:top w:val="single" w:sz="2" w:space="0" w:color="000000"/>
            </w:tcBorders>
          </w:tcPr>
          <w:p w14:paraId="0D3FDC97" w14:textId="77777777" w:rsidR="006253A8" w:rsidRPr="006253A8" w:rsidRDefault="006253A8" w:rsidP="00B02CFE">
            <w:pPr>
              <w:pStyle w:val="TableParagraph"/>
              <w:spacing w:before="120" w:after="120"/>
              <w:ind w:left="90"/>
              <w:rPr>
                <w:color w:val="000000" w:themeColor="text1"/>
                <w:sz w:val="24"/>
                <w:szCs w:val="24"/>
              </w:rPr>
            </w:pPr>
          </w:p>
        </w:tc>
        <w:tc>
          <w:tcPr>
            <w:tcW w:w="731" w:type="dxa"/>
            <w:tcBorders>
              <w:top w:val="single" w:sz="2" w:space="0" w:color="000000"/>
            </w:tcBorders>
          </w:tcPr>
          <w:p w14:paraId="65FE42CD" w14:textId="77777777" w:rsidR="006253A8" w:rsidRPr="006253A8" w:rsidRDefault="006253A8" w:rsidP="00B02CFE">
            <w:pPr>
              <w:pStyle w:val="TableParagraph"/>
              <w:spacing w:before="120" w:after="120"/>
              <w:ind w:left="90"/>
              <w:rPr>
                <w:color w:val="000000" w:themeColor="text1"/>
                <w:sz w:val="24"/>
                <w:szCs w:val="24"/>
              </w:rPr>
            </w:pPr>
          </w:p>
        </w:tc>
        <w:tc>
          <w:tcPr>
            <w:tcW w:w="737" w:type="dxa"/>
            <w:tcBorders>
              <w:top w:val="single" w:sz="2" w:space="0" w:color="000000"/>
            </w:tcBorders>
          </w:tcPr>
          <w:p w14:paraId="6655AA48" w14:textId="77777777" w:rsidR="006253A8" w:rsidRPr="006253A8" w:rsidRDefault="006253A8" w:rsidP="00B02CFE">
            <w:pPr>
              <w:pStyle w:val="TableParagraph"/>
              <w:spacing w:before="120" w:after="120"/>
              <w:ind w:left="90"/>
              <w:rPr>
                <w:color w:val="000000" w:themeColor="text1"/>
                <w:sz w:val="24"/>
                <w:szCs w:val="24"/>
              </w:rPr>
            </w:pPr>
          </w:p>
        </w:tc>
      </w:tr>
    </w:tbl>
    <w:p w14:paraId="654C3BF3" w14:textId="77777777" w:rsidR="00EC3290" w:rsidRDefault="00EC3290" w:rsidP="00D41B3D">
      <w:pPr>
        <w:spacing w:before="74" w:line="244" w:lineRule="auto"/>
        <w:jc w:val="both"/>
        <w:rPr>
          <w:rFonts w:ascii="Times New Roman" w:hAnsi="Times New Roman" w:cs="Times New Roman"/>
          <w:color w:val="000000" w:themeColor="text1"/>
          <w:sz w:val="24"/>
          <w:szCs w:val="24"/>
        </w:rPr>
      </w:pPr>
    </w:p>
    <w:p w14:paraId="38A4CA58" w14:textId="77777777" w:rsidR="006253A8" w:rsidRPr="00EC3290" w:rsidRDefault="009A521D" w:rsidP="00706AB3">
      <w:pPr>
        <w:spacing w:line="249" w:lineRule="auto"/>
        <w:ind w:left="9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3</w:t>
      </w:r>
      <w:r w:rsidR="00EC3290">
        <w:rPr>
          <w:rFonts w:ascii="Times New Roman" w:hAnsi="Times New Roman" w:cs="Times New Roman"/>
          <w:b/>
          <w:bCs/>
          <w:color w:val="000000" w:themeColor="text1"/>
          <w:sz w:val="24"/>
          <w:szCs w:val="24"/>
        </w:rPr>
        <w:t xml:space="preserve">: </w:t>
      </w:r>
      <w:r w:rsidR="00706AB3" w:rsidRPr="00706AB3">
        <w:rPr>
          <w:rFonts w:ascii="Times New Roman" w:hAnsi="Times New Roman" w:cs="Times New Roman"/>
          <w:b/>
          <w:bCs/>
          <w:color w:val="000000" w:themeColor="text1"/>
          <w:sz w:val="24"/>
          <w:szCs w:val="24"/>
        </w:rPr>
        <w:t>Effect of age of operator and time duration on oxygen consumption during spraying operation in wet land condition.</w:t>
      </w:r>
    </w:p>
    <w:tbl>
      <w:tblPr>
        <w:tblW w:w="8795"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5"/>
        <w:gridCol w:w="715"/>
        <w:gridCol w:w="713"/>
        <w:gridCol w:w="912"/>
        <w:gridCol w:w="718"/>
        <w:gridCol w:w="713"/>
        <w:gridCol w:w="718"/>
        <w:gridCol w:w="723"/>
        <w:gridCol w:w="711"/>
        <w:gridCol w:w="721"/>
        <w:gridCol w:w="711"/>
        <w:gridCol w:w="725"/>
      </w:tblGrid>
      <w:tr w:rsidR="006253A8" w:rsidRPr="006253A8" w14:paraId="3234040C" w14:textId="77777777" w:rsidTr="00B02CFE">
        <w:trPr>
          <w:trHeight w:val="61"/>
        </w:trPr>
        <w:tc>
          <w:tcPr>
            <w:tcW w:w="2143" w:type="dxa"/>
            <w:gridSpan w:val="3"/>
            <w:tcBorders>
              <w:right w:val="single" w:sz="6" w:space="0" w:color="000000"/>
            </w:tcBorders>
          </w:tcPr>
          <w:p w14:paraId="24F36F7B"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1</w:t>
            </w:r>
          </w:p>
        </w:tc>
        <w:tc>
          <w:tcPr>
            <w:tcW w:w="912" w:type="dxa"/>
            <w:vMerge w:val="restart"/>
            <w:tcBorders>
              <w:left w:val="single" w:sz="6" w:space="0" w:color="000000"/>
            </w:tcBorders>
          </w:tcPr>
          <w:p w14:paraId="2A088F89" w14:textId="77777777" w:rsidR="006253A8" w:rsidRPr="006253A8" w:rsidRDefault="006253A8" w:rsidP="00B02CFE">
            <w:pPr>
              <w:pStyle w:val="TableParagraph"/>
              <w:spacing w:before="6"/>
              <w:ind w:left="90"/>
              <w:jc w:val="left"/>
              <w:rPr>
                <w:color w:val="000000" w:themeColor="text1"/>
                <w:sz w:val="24"/>
                <w:szCs w:val="24"/>
              </w:rPr>
            </w:pPr>
          </w:p>
          <w:p w14:paraId="25774A0C"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Mean</w:t>
            </w:r>
          </w:p>
        </w:tc>
        <w:tc>
          <w:tcPr>
            <w:tcW w:w="2149" w:type="dxa"/>
            <w:gridSpan w:val="3"/>
            <w:tcBorders>
              <w:right w:val="single" w:sz="6" w:space="0" w:color="000000"/>
            </w:tcBorders>
          </w:tcPr>
          <w:p w14:paraId="6C606894"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T2</w:t>
            </w:r>
          </w:p>
        </w:tc>
        <w:tc>
          <w:tcPr>
            <w:tcW w:w="723" w:type="dxa"/>
            <w:vMerge w:val="restart"/>
            <w:tcBorders>
              <w:left w:val="single" w:sz="6" w:space="0" w:color="000000"/>
            </w:tcBorders>
          </w:tcPr>
          <w:p w14:paraId="4998D4C6" w14:textId="77777777" w:rsidR="006253A8" w:rsidRPr="006253A8" w:rsidRDefault="006253A8" w:rsidP="00B02CFE">
            <w:pPr>
              <w:pStyle w:val="TableParagraph"/>
              <w:spacing w:before="6"/>
              <w:ind w:left="90"/>
              <w:jc w:val="left"/>
              <w:rPr>
                <w:color w:val="000000" w:themeColor="text1"/>
                <w:sz w:val="24"/>
                <w:szCs w:val="24"/>
              </w:rPr>
            </w:pPr>
          </w:p>
          <w:p w14:paraId="07279610"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Mean</w:t>
            </w:r>
          </w:p>
        </w:tc>
        <w:tc>
          <w:tcPr>
            <w:tcW w:w="2143" w:type="dxa"/>
            <w:gridSpan w:val="3"/>
          </w:tcPr>
          <w:p w14:paraId="14B48708"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T3</w:t>
            </w:r>
          </w:p>
        </w:tc>
        <w:tc>
          <w:tcPr>
            <w:tcW w:w="725" w:type="dxa"/>
            <w:vMerge w:val="restart"/>
          </w:tcPr>
          <w:p w14:paraId="6CACFF9E" w14:textId="77777777" w:rsidR="006253A8" w:rsidRPr="006253A8" w:rsidRDefault="006253A8" w:rsidP="00B02CFE">
            <w:pPr>
              <w:pStyle w:val="TableParagraph"/>
              <w:spacing w:before="6"/>
              <w:ind w:left="90"/>
              <w:jc w:val="left"/>
              <w:rPr>
                <w:color w:val="000000" w:themeColor="text1"/>
                <w:sz w:val="24"/>
                <w:szCs w:val="24"/>
              </w:rPr>
            </w:pPr>
          </w:p>
          <w:p w14:paraId="43D735B4"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Mean</w:t>
            </w:r>
          </w:p>
        </w:tc>
      </w:tr>
      <w:tr w:rsidR="006253A8" w:rsidRPr="006253A8" w14:paraId="2A0FC6EF" w14:textId="77777777" w:rsidTr="00B02CFE">
        <w:trPr>
          <w:trHeight w:val="82"/>
        </w:trPr>
        <w:tc>
          <w:tcPr>
            <w:tcW w:w="715" w:type="dxa"/>
          </w:tcPr>
          <w:p w14:paraId="108C090B"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A1</w:t>
            </w:r>
          </w:p>
        </w:tc>
        <w:tc>
          <w:tcPr>
            <w:tcW w:w="715" w:type="dxa"/>
          </w:tcPr>
          <w:p w14:paraId="6743A5D0"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A2</w:t>
            </w:r>
          </w:p>
        </w:tc>
        <w:tc>
          <w:tcPr>
            <w:tcW w:w="713" w:type="dxa"/>
            <w:tcBorders>
              <w:right w:val="single" w:sz="6" w:space="0" w:color="000000"/>
            </w:tcBorders>
          </w:tcPr>
          <w:p w14:paraId="293D0CF5"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A3</w:t>
            </w:r>
          </w:p>
        </w:tc>
        <w:tc>
          <w:tcPr>
            <w:tcW w:w="912" w:type="dxa"/>
            <w:vMerge/>
            <w:tcBorders>
              <w:top w:val="nil"/>
              <w:left w:val="single" w:sz="6" w:space="0" w:color="000000"/>
            </w:tcBorders>
          </w:tcPr>
          <w:p w14:paraId="2626D82A" w14:textId="77777777" w:rsidR="006253A8" w:rsidRPr="006253A8" w:rsidRDefault="006253A8" w:rsidP="00B02CFE">
            <w:pPr>
              <w:ind w:left="90"/>
              <w:rPr>
                <w:rFonts w:ascii="Times New Roman" w:hAnsi="Times New Roman" w:cs="Times New Roman"/>
                <w:color w:val="000000" w:themeColor="text1"/>
                <w:sz w:val="24"/>
                <w:szCs w:val="24"/>
              </w:rPr>
            </w:pPr>
          </w:p>
        </w:tc>
        <w:tc>
          <w:tcPr>
            <w:tcW w:w="718" w:type="dxa"/>
            <w:tcBorders>
              <w:right w:val="single" w:sz="6" w:space="0" w:color="000000"/>
            </w:tcBorders>
          </w:tcPr>
          <w:p w14:paraId="3B3F8FD6"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A1</w:t>
            </w:r>
          </w:p>
        </w:tc>
        <w:tc>
          <w:tcPr>
            <w:tcW w:w="713" w:type="dxa"/>
            <w:tcBorders>
              <w:left w:val="single" w:sz="6" w:space="0" w:color="000000"/>
            </w:tcBorders>
          </w:tcPr>
          <w:p w14:paraId="107DD0A6"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A2</w:t>
            </w:r>
          </w:p>
        </w:tc>
        <w:tc>
          <w:tcPr>
            <w:tcW w:w="718" w:type="dxa"/>
            <w:tcBorders>
              <w:right w:val="single" w:sz="6" w:space="0" w:color="000000"/>
            </w:tcBorders>
          </w:tcPr>
          <w:p w14:paraId="45BA23DB"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A3</w:t>
            </w:r>
          </w:p>
        </w:tc>
        <w:tc>
          <w:tcPr>
            <w:tcW w:w="723" w:type="dxa"/>
            <w:vMerge/>
            <w:tcBorders>
              <w:top w:val="nil"/>
              <w:left w:val="single" w:sz="6" w:space="0" w:color="000000"/>
            </w:tcBorders>
          </w:tcPr>
          <w:p w14:paraId="10FE6134" w14:textId="77777777" w:rsidR="006253A8" w:rsidRPr="006253A8" w:rsidRDefault="006253A8" w:rsidP="00B02CFE">
            <w:pPr>
              <w:ind w:left="90"/>
              <w:rPr>
                <w:rFonts w:ascii="Times New Roman" w:hAnsi="Times New Roman" w:cs="Times New Roman"/>
                <w:color w:val="000000" w:themeColor="text1"/>
                <w:sz w:val="24"/>
                <w:szCs w:val="24"/>
              </w:rPr>
            </w:pPr>
          </w:p>
        </w:tc>
        <w:tc>
          <w:tcPr>
            <w:tcW w:w="711" w:type="dxa"/>
          </w:tcPr>
          <w:p w14:paraId="09E3B6CD"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A1</w:t>
            </w:r>
          </w:p>
        </w:tc>
        <w:tc>
          <w:tcPr>
            <w:tcW w:w="721" w:type="dxa"/>
          </w:tcPr>
          <w:p w14:paraId="7FE87EB5"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A2</w:t>
            </w:r>
          </w:p>
        </w:tc>
        <w:tc>
          <w:tcPr>
            <w:tcW w:w="711" w:type="dxa"/>
          </w:tcPr>
          <w:p w14:paraId="1551D45A"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A3</w:t>
            </w:r>
          </w:p>
        </w:tc>
        <w:tc>
          <w:tcPr>
            <w:tcW w:w="725" w:type="dxa"/>
            <w:vMerge/>
            <w:tcBorders>
              <w:top w:val="nil"/>
            </w:tcBorders>
          </w:tcPr>
          <w:p w14:paraId="7F4C3810" w14:textId="77777777" w:rsidR="006253A8" w:rsidRPr="006253A8" w:rsidRDefault="006253A8" w:rsidP="00B02CFE">
            <w:pPr>
              <w:ind w:left="90"/>
              <w:rPr>
                <w:rFonts w:ascii="Times New Roman" w:hAnsi="Times New Roman" w:cs="Times New Roman"/>
                <w:color w:val="000000" w:themeColor="text1"/>
                <w:sz w:val="24"/>
                <w:szCs w:val="24"/>
              </w:rPr>
            </w:pPr>
          </w:p>
        </w:tc>
      </w:tr>
      <w:tr w:rsidR="006253A8" w:rsidRPr="006253A8" w14:paraId="00183071" w14:textId="77777777" w:rsidTr="00B02CFE">
        <w:trPr>
          <w:trHeight w:val="61"/>
        </w:trPr>
        <w:tc>
          <w:tcPr>
            <w:tcW w:w="715" w:type="dxa"/>
          </w:tcPr>
          <w:p w14:paraId="3A4F81E3"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0.925</w:t>
            </w:r>
          </w:p>
        </w:tc>
        <w:tc>
          <w:tcPr>
            <w:tcW w:w="715" w:type="dxa"/>
          </w:tcPr>
          <w:p w14:paraId="1736AABF"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0.982</w:t>
            </w:r>
          </w:p>
        </w:tc>
        <w:tc>
          <w:tcPr>
            <w:tcW w:w="713" w:type="dxa"/>
            <w:tcBorders>
              <w:right w:val="single" w:sz="6" w:space="0" w:color="000000"/>
            </w:tcBorders>
          </w:tcPr>
          <w:p w14:paraId="27412D97"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0.783</w:t>
            </w:r>
          </w:p>
        </w:tc>
        <w:tc>
          <w:tcPr>
            <w:tcW w:w="912" w:type="dxa"/>
            <w:tcBorders>
              <w:left w:val="single" w:sz="6" w:space="0" w:color="000000"/>
            </w:tcBorders>
          </w:tcPr>
          <w:p w14:paraId="0A7EC948" w14:textId="77777777" w:rsidR="006253A8" w:rsidRPr="006253A8" w:rsidRDefault="006253A8" w:rsidP="00B02CFE">
            <w:pPr>
              <w:pStyle w:val="TableParagraph"/>
              <w:ind w:left="90"/>
              <w:jc w:val="right"/>
              <w:rPr>
                <w:color w:val="000000" w:themeColor="text1"/>
                <w:sz w:val="24"/>
                <w:szCs w:val="24"/>
              </w:rPr>
            </w:pPr>
            <w:r w:rsidRPr="006253A8">
              <w:rPr>
                <w:color w:val="000000" w:themeColor="text1"/>
                <w:sz w:val="24"/>
                <w:szCs w:val="24"/>
              </w:rPr>
              <w:t>0.897</w:t>
            </w:r>
          </w:p>
        </w:tc>
        <w:tc>
          <w:tcPr>
            <w:tcW w:w="718" w:type="dxa"/>
            <w:tcBorders>
              <w:right w:val="single" w:sz="6" w:space="0" w:color="000000"/>
            </w:tcBorders>
          </w:tcPr>
          <w:p w14:paraId="3CFC9750" w14:textId="77777777" w:rsidR="006253A8" w:rsidRPr="006253A8" w:rsidRDefault="006253A8" w:rsidP="00B02CFE">
            <w:pPr>
              <w:pStyle w:val="TableParagraph"/>
              <w:ind w:left="90"/>
              <w:jc w:val="right"/>
              <w:rPr>
                <w:color w:val="000000" w:themeColor="text1"/>
                <w:sz w:val="24"/>
                <w:szCs w:val="24"/>
              </w:rPr>
            </w:pPr>
            <w:r w:rsidRPr="006253A8">
              <w:rPr>
                <w:color w:val="000000" w:themeColor="text1"/>
                <w:sz w:val="24"/>
                <w:szCs w:val="24"/>
              </w:rPr>
              <w:t>1.055</w:t>
            </w:r>
          </w:p>
        </w:tc>
        <w:tc>
          <w:tcPr>
            <w:tcW w:w="713" w:type="dxa"/>
            <w:tcBorders>
              <w:left w:val="single" w:sz="6" w:space="0" w:color="000000"/>
            </w:tcBorders>
          </w:tcPr>
          <w:p w14:paraId="4145AED4" w14:textId="77777777" w:rsidR="006253A8" w:rsidRPr="006253A8" w:rsidRDefault="006253A8" w:rsidP="00B02CFE">
            <w:pPr>
              <w:pStyle w:val="TableParagraph"/>
              <w:ind w:left="90"/>
              <w:jc w:val="right"/>
              <w:rPr>
                <w:color w:val="000000" w:themeColor="text1"/>
                <w:sz w:val="24"/>
                <w:szCs w:val="24"/>
              </w:rPr>
            </w:pPr>
            <w:r w:rsidRPr="006253A8">
              <w:rPr>
                <w:color w:val="000000" w:themeColor="text1"/>
                <w:sz w:val="24"/>
                <w:szCs w:val="24"/>
              </w:rPr>
              <w:t>1.116</w:t>
            </w:r>
          </w:p>
        </w:tc>
        <w:tc>
          <w:tcPr>
            <w:tcW w:w="718" w:type="dxa"/>
            <w:tcBorders>
              <w:right w:val="single" w:sz="6" w:space="0" w:color="000000"/>
            </w:tcBorders>
          </w:tcPr>
          <w:p w14:paraId="2950E1E5"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0.923</w:t>
            </w:r>
          </w:p>
        </w:tc>
        <w:tc>
          <w:tcPr>
            <w:tcW w:w="723" w:type="dxa"/>
            <w:tcBorders>
              <w:left w:val="single" w:sz="6" w:space="0" w:color="000000"/>
            </w:tcBorders>
          </w:tcPr>
          <w:p w14:paraId="1EF6D0BB" w14:textId="77777777" w:rsidR="006253A8" w:rsidRPr="006253A8" w:rsidRDefault="006253A8" w:rsidP="00B02CFE">
            <w:pPr>
              <w:pStyle w:val="TableParagraph"/>
              <w:ind w:left="90"/>
              <w:jc w:val="right"/>
              <w:rPr>
                <w:color w:val="000000" w:themeColor="text1"/>
                <w:sz w:val="24"/>
                <w:szCs w:val="24"/>
              </w:rPr>
            </w:pPr>
            <w:r w:rsidRPr="006253A8">
              <w:rPr>
                <w:color w:val="000000" w:themeColor="text1"/>
                <w:sz w:val="24"/>
                <w:szCs w:val="24"/>
              </w:rPr>
              <w:t>1.031</w:t>
            </w:r>
          </w:p>
        </w:tc>
        <w:tc>
          <w:tcPr>
            <w:tcW w:w="711" w:type="dxa"/>
          </w:tcPr>
          <w:p w14:paraId="7DB254CC"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0.964</w:t>
            </w:r>
          </w:p>
        </w:tc>
        <w:tc>
          <w:tcPr>
            <w:tcW w:w="721" w:type="dxa"/>
          </w:tcPr>
          <w:p w14:paraId="3D6BFF29"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0.972</w:t>
            </w:r>
          </w:p>
        </w:tc>
        <w:tc>
          <w:tcPr>
            <w:tcW w:w="711" w:type="dxa"/>
          </w:tcPr>
          <w:p w14:paraId="732894D8"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0.752</w:t>
            </w:r>
          </w:p>
        </w:tc>
        <w:tc>
          <w:tcPr>
            <w:tcW w:w="725" w:type="dxa"/>
          </w:tcPr>
          <w:p w14:paraId="76E31136"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0.896</w:t>
            </w:r>
          </w:p>
        </w:tc>
      </w:tr>
      <w:tr w:rsidR="006253A8" w:rsidRPr="006253A8" w14:paraId="2B74E684" w14:textId="77777777" w:rsidTr="00B02CFE">
        <w:trPr>
          <w:trHeight w:val="61"/>
        </w:trPr>
        <w:tc>
          <w:tcPr>
            <w:tcW w:w="715" w:type="dxa"/>
          </w:tcPr>
          <w:p w14:paraId="3B072137" w14:textId="77777777" w:rsidR="006253A8" w:rsidRPr="006253A8" w:rsidRDefault="006253A8" w:rsidP="00B02CFE">
            <w:pPr>
              <w:pStyle w:val="TableParagraph"/>
              <w:ind w:left="90"/>
              <w:rPr>
                <w:color w:val="000000" w:themeColor="text1"/>
                <w:sz w:val="24"/>
                <w:szCs w:val="24"/>
              </w:rPr>
            </w:pPr>
          </w:p>
        </w:tc>
        <w:tc>
          <w:tcPr>
            <w:tcW w:w="715" w:type="dxa"/>
          </w:tcPr>
          <w:p w14:paraId="1B91FD5F" w14:textId="77777777" w:rsidR="006253A8" w:rsidRPr="006253A8" w:rsidRDefault="006253A8" w:rsidP="00B02CFE">
            <w:pPr>
              <w:pStyle w:val="TableParagraph"/>
              <w:ind w:left="90"/>
              <w:rPr>
                <w:color w:val="000000" w:themeColor="text1"/>
                <w:sz w:val="24"/>
                <w:szCs w:val="24"/>
              </w:rPr>
            </w:pPr>
          </w:p>
        </w:tc>
        <w:tc>
          <w:tcPr>
            <w:tcW w:w="713" w:type="dxa"/>
            <w:tcBorders>
              <w:right w:val="single" w:sz="6" w:space="0" w:color="000000"/>
            </w:tcBorders>
          </w:tcPr>
          <w:p w14:paraId="4AB1E414" w14:textId="77777777" w:rsidR="006253A8" w:rsidRPr="006253A8" w:rsidRDefault="006253A8" w:rsidP="00B02CFE">
            <w:pPr>
              <w:pStyle w:val="TableParagraph"/>
              <w:ind w:left="90"/>
              <w:rPr>
                <w:color w:val="000000" w:themeColor="text1"/>
                <w:sz w:val="24"/>
                <w:szCs w:val="24"/>
              </w:rPr>
            </w:pPr>
          </w:p>
        </w:tc>
        <w:tc>
          <w:tcPr>
            <w:tcW w:w="912" w:type="dxa"/>
            <w:tcBorders>
              <w:left w:val="single" w:sz="6" w:space="0" w:color="000000"/>
            </w:tcBorders>
            <w:vAlign w:val="center"/>
          </w:tcPr>
          <w:p w14:paraId="2587A072" w14:textId="77777777" w:rsidR="006253A8" w:rsidRPr="006253A8" w:rsidRDefault="006253A8" w:rsidP="00B02CFE">
            <w:pPr>
              <w:ind w:left="90"/>
              <w:jc w:val="center"/>
              <w:rPr>
                <w:rFonts w:ascii="Times New Roman" w:hAnsi="Times New Roman" w:cs="Times New Roman"/>
                <w:b/>
                <w:bCs/>
                <w:color w:val="000000" w:themeColor="text1"/>
                <w:sz w:val="24"/>
                <w:szCs w:val="24"/>
              </w:rPr>
            </w:pPr>
            <w:r w:rsidRPr="006253A8">
              <w:rPr>
                <w:rFonts w:ascii="Times New Roman" w:hAnsi="Times New Roman" w:cs="Times New Roman"/>
                <w:b/>
                <w:bCs/>
                <w:color w:val="000000" w:themeColor="text1"/>
                <w:sz w:val="24"/>
                <w:szCs w:val="24"/>
              </w:rPr>
              <w:t>Result</w:t>
            </w:r>
          </w:p>
        </w:tc>
        <w:tc>
          <w:tcPr>
            <w:tcW w:w="718" w:type="dxa"/>
            <w:tcBorders>
              <w:right w:val="single" w:sz="6" w:space="0" w:color="000000"/>
            </w:tcBorders>
            <w:vAlign w:val="center"/>
          </w:tcPr>
          <w:p w14:paraId="5F22EC56" w14:textId="77777777" w:rsidR="006253A8" w:rsidRPr="006253A8" w:rsidRDefault="006253A8" w:rsidP="00B02CFE">
            <w:pPr>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S. Ed. (±)</w:t>
            </w:r>
          </w:p>
        </w:tc>
        <w:tc>
          <w:tcPr>
            <w:tcW w:w="713" w:type="dxa"/>
            <w:tcBorders>
              <w:left w:val="single" w:sz="6" w:space="0" w:color="000000"/>
            </w:tcBorders>
            <w:vAlign w:val="center"/>
          </w:tcPr>
          <w:p w14:paraId="59D17E8D" w14:textId="77777777" w:rsidR="006253A8" w:rsidRPr="006253A8" w:rsidRDefault="006253A8" w:rsidP="00B02CFE">
            <w:pPr>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C.D. at 5%</w:t>
            </w:r>
          </w:p>
        </w:tc>
        <w:tc>
          <w:tcPr>
            <w:tcW w:w="718" w:type="dxa"/>
            <w:tcBorders>
              <w:right w:val="single" w:sz="6" w:space="0" w:color="000000"/>
            </w:tcBorders>
          </w:tcPr>
          <w:p w14:paraId="54F0C2DC" w14:textId="77777777" w:rsidR="006253A8" w:rsidRPr="006253A8" w:rsidRDefault="006253A8" w:rsidP="00B02CFE">
            <w:pPr>
              <w:pStyle w:val="TableParagraph"/>
              <w:ind w:left="90"/>
              <w:rPr>
                <w:color w:val="000000" w:themeColor="text1"/>
                <w:sz w:val="24"/>
                <w:szCs w:val="24"/>
              </w:rPr>
            </w:pPr>
          </w:p>
        </w:tc>
        <w:tc>
          <w:tcPr>
            <w:tcW w:w="723" w:type="dxa"/>
            <w:tcBorders>
              <w:left w:val="single" w:sz="6" w:space="0" w:color="000000"/>
            </w:tcBorders>
          </w:tcPr>
          <w:p w14:paraId="33705162" w14:textId="77777777" w:rsidR="006253A8" w:rsidRPr="006253A8" w:rsidRDefault="006253A8" w:rsidP="00B02CFE">
            <w:pPr>
              <w:pStyle w:val="TableParagraph"/>
              <w:ind w:left="90"/>
              <w:jc w:val="right"/>
              <w:rPr>
                <w:color w:val="000000" w:themeColor="text1"/>
                <w:sz w:val="24"/>
                <w:szCs w:val="24"/>
              </w:rPr>
            </w:pPr>
          </w:p>
        </w:tc>
        <w:tc>
          <w:tcPr>
            <w:tcW w:w="711" w:type="dxa"/>
          </w:tcPr>
          <w:p w14:paraId="76EEDFCF" w14:textId="77777777" w:rsidR="006253A8" w:rsidRPr="006253A8" w:rsidRDefault="006253A8" w:rsidP="00B02CFE">
            <w:pPr>
              <w:pStyle w:val="TableParagraph"/>
              <w:ind w:left="90"/>
              <w:rPr>
                <w:color w:val="000000" w:themeColor="text1"/>
                <w:sz w:val="24"/>
                <w:szCs w:val="24"/>
              </w:rPr>
            </w:pPr>
          </w:p>
        </w:tc>
        <w:tc>
          <w:tcPr>
            <w:tcW w:w="721" w:type="dxa"/>
          </w:tcPr>
          <w:p w14:paraId="450D05C7" w14:textId="77777777" w:rsidR="006253A8" w:rsidRPr="006253A8" w:rsidRDefault="006253A8" w:rsidP="00B02CFE">
            <w:pPr>
              <w:pStyle w:val="TableParagraph"/>
              <w:ind w:left="90"/>
              <w:jc w:val="left"/>
              <w:rPr>
                <w:color w:val="000000" w:themeColor="text1"/>
                <w:sz w:val="24"/>
                <w:szCs w:val="24"/>
              </w:rPr>
            </w:pPr>
          </w:p>
        </w:tc>
        <w:tc>
          <w:tcPr>
            <w:tcW w:w="711" w:type="dxa"/>
          </w:tcPr>
          <w:p w14:paraId="1FA38D9E" w14:textId="77777777" w:rsidR="006253A8" w:rsidRPr="006253A8" w:rsidRDefault="006253A8" w:rsidP="00B02CFE">
            <w:pPr>
              <w:pStyle w:val="TableParagraph"/>
              <w:ind w:left="90"/>
              <w:jc w:val="left"/>
              <w:rPr>
                <w:color w:val="000000" w:themeColor="text1"/>
                <w:sz w:val="24"/>
                <w:szCs w:val="24"/>
              </w:rPr>
            </w:pPr>
          </w:p>
        </w:tc>
        <w:tc>
          <w:tcPr>
            <w:tcW w:w="725" w:type="dxa"/>
          </w:tcPr>
          <w:p w14:paraId="607CB692" w14:textId="77777777" w:rsidR="006253A8" w:rsidRPr="006253A8" w:rsidRDefault="006253A8" w:rsidP="00B02CFE">
            <w:pPr>
              <w:pStyle w:val="TableParagraph"/>
              <w:ind w:left="90"/>
              <w:rPr>
                <w:color w:val="000000" w:themeColor="text1"/>
                <w:sz w:val="24"/>
                <w:szCs w:val="24"/>
              </w:rPr>
            </w:pPr>
          </w:p>
        </w:tc>
      </w:tr>
      <w:tr w:rsidR="006253A8" w:rsidRPr="006253A8" w14:paraId="1DE01E9E" w14:textId="77777777" w:rsidTr="00B02CFE">
        <w:trPr>
          <w:trHeight w:val="61"/>
        </w:trPr>
        <w:tc>
          <w:tcPr>
            <w:tcW w:w="2143" w:type="dxa"/>
            <w:gridSpan w:val="3"/>
            <w:tcBorders>
              <w:right w:val="single" w:sz="6" w:space="0" w:color="000000"/>
            </w:tcBorders>
            <w:vAlign w:val="center"/>
          </w:tcPr>
          <w:p w14:paraId="3EBC29E0" w14:textId="77777777" w:rsidR="006253A8" w:rsidRPr="006253A8" w:rsidRDefault="006253A8" w:rsidP="00B02CFE">
            <w:pPr>
              <w:ind w:left="90"/>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 xml:space="preserve">Due to time </w:t>
            </w:r>
          </w:p>
        </w:tc>
        <w:tc>
          <w:tcPr>
            <w:tcW w:w="912" w:type="dxa"/>
            <w:tcBorders>
              <w:left w:val="single" w:sz="6" w:space="0" w:color="000000"/>
            </w:tcBorders>
            <w:vAlign w:val="center"/>
          </w:tcPr>
          <w:p w14:paraId="539F3AA2" w14:textId="77777777" w:rsidR="006253A8" w:rsidRPr="006253A8" w:rsidRDefault="006253A8" w:rsidP="00B02CFE">
            <w:pPr>
              <w:ind w:left="90"/>
              <w:jc w:val="center"/>
              <w:rPr>
                <w:rFonts w:ascii="Times New Roman" w:hAnsi="Times New Roman" w:cs="Times New Roman"/>
                <w:b/>
                <w:bCs/>
                <w:color w:val="000000" w:themeColor="text1"/>
                <w:sz w:val="24"/>
                <w:szCs w:val="24"/>
              </w:rPr>
            </w:pPr>
            <w:r w:rsidRPr="006253A8">
              <w:rPr>
                <w:rFonts w:ascii="Times New Roman" w:hAnsi="Times New Roman" w:cs="Times New Roman"/>
                <w:b/>
                <w:bCs/>
                <w:color w:val="000000" w:themeColor="text1"/>
                <w:sz w:val="24"/>
                <w:szCs w:val="24"/>
              </w:rPr>
              <w:t>S</w:t>
            </w:r>
          </w:p>
        </w:tc>
        <w:tc>
          <w:tcPr>
            <w:tcW w:w="718" w:type="dxa"/>
            <w:tcBorders>
              <w:right w:val="single" w:sz="6" w:space="0" w:color="000000"/>
            </w:tcBorders>
            <w:vAlign w:val="center"/>
          </w:tcPr>
          <w:p w14:paraId="1E9944E7" w14:textId="77777777" w:rsidR="006253A8" w:rsidRPr="006253A8" w:rsidRDefault="006253A8" w:rsidP="00B02CFE">
            <w:pPr>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0.018</w:t>
            </w:r>
          </w:p>
        </w:tc>
        <w:tc>
          <w:tcPr>
            <w:tcW w:w="713" w:type="dxa"/>
            <w:tcBorders>
              <w:left w:val="single" w:sz="6" w:space="0" w:color="000000"/>
            </w:tcBorders>
            <w:vAlign w:val="center"/>
          </w:tcPr>
          <w:p w14:paraId="78F5028B" w14:textId="77777777" w:rsidR="006253A8" w:rsidRPr="006253A8" w:rsidRDefault="006253A8" w:rsidP="00B02CFE">
            <w:pPr>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0.0382</w:t>
            </w:r>
          </w:p>
        </w:tc>
        <w:tc>
          <w:tcPr>
            <w:tcW w:w="718" w:type="dxa"/>
            <w:tcBorders>
              <w:right w:val="single" w:sz="6" w:space="0" w:color="000000"/>
            </w:tcBorders>
            <w:vAlign w:val="center"/>
          </w:tcPr>
          <w:p w14:paraId="6A6F8A46" w14:textId="77777777" w:rsidR="006253A8" w:rsidRPr="006253A8" w:rsidRDefault="006253A8" w:rsidP="00B02CFE">
            <w:pPr>
              <w:ind w:left="90"/>
              <w:jc w:val="center"/>
              <w:rPr>
                <w:rFonts w:ascii="Times New Roman" w:hAnsi="Times New Roman" w:cs="Times New Roman"/>
                <w:color w:val="000000" w:themeColor="text1"/>
                <w:sz w:val="24"/>
                <w:szCs w:val="24"/>
              </w:rPr>
            </w:pPr>
          </w:p>
        </w:tc>
        <w:tc>
          <w:tcPr>
            <w:tcW w:w="723" w:type="dxa"/>
            <w:tcBorders>
              <w:left w:val="single" w:sz="6" w:space="0" w:color="000000"/>
            </w:tcBorders>
            <w:vAlign w:val="center"/>
          </w:tcPr>
          <w:p w14:paraId="5418A254" w14:textId="77777777" w:rsidR="006253A8" w:rsidRPr="006253A8" w:rsidRDefault="006253A8" w:rsidP="00B02CFE">
            <w:pPr>
              <w:ind w:left="90"/>
              <w:jc w:val="center"/>
              <w:rPr>
                <w:rFonts w:ascii="Times New Roman" w:hAnsi="Times New Roman" w:cs="Times New Roman"/>
                <w:color w:val="000000" w:themeColor="text1"/>
                <w:sz w:val="24"/>
                <w:szCs w:val="24"/>
              </w:rPr>
            </w:pPr>
          </w:p>
        </w:tc>
        <w:tc>
          <w:tcPr>
            <w:tcW w:w="711" w:type="dxa"/>
          </w:tcPr>
          <w:p w14:paraId="501856DE" w14:textId="77777777" w:rsidR="006253A8" w:rsidRPr="006253A8" w:rsidRDefault="006253A8" w:rsidP="00B02CFE">
            <w:pPr>
              <w:pStyle w:val="TableParagraph"/>
              <w:ind w:left="90"/>
              <w:rPr>
                <w:color w:val="000000" w:themeColor="text1"/>
                <w:sz w:val="24"/>
                <w:szCs w:val="24"/>
              </w:rPr>
            </w:pPr>
          </w:p>
        </w:tc>
        <w:tc>
          <w:tcPr>
            <w:tcW w:w="721" w:type="dxa"/>
          </w:tcPr>
          <w:p w14:paraId="50C96122" w14:textId="77777777" w:rsidR="006253A8" w:rsidRPr="006253A8" w:rsidRDefault="006253A8" w:rsidP="00B02CFE">
            <w:pPr>
              <w:pStyle w:val="TableParagraph"/>
              <w:ind w:left="90"/>
              <w:jc w:val="left"/>
              <w:rPr>
                <w:color w:val="000000" w:themeColor="text1"/>
                <w:sz w:val="24"/>
                <w:szCs w:val="24"/>
              </w:rPr>
            </w:pPr>
          </w:p>
        </w:tc>
        <w:tc>
          <w:tcPr>
            <w:tcW w:w="711" w:type="dxa"/>
          </w:tcPr>
          <w:p w14:paraId="58A03110" w14:textId="77777777" w:rsidR="006253A8" w:rsidRPr="006253A8" w:rsidRDefault="006253A8" w:rsidP="00B02CFE">
            <w:pPr>
              <w:pStyle w:val="TableParagraph"/>
              <w:ind w:left="90"/>
              <w:jc w:val="left"/>
              <w:rPr>
                <w:color w:val="000000" w:themeColor="text1"/>
                <w:sz w:val="24"/>
                <w:szCs w:val="24"/>
              </w:rPr>
            </w:pPr>
          </w:p>
        </w:tc>
        <w:tc>
          <w:tcPr>
            <w:tcW w:w="725" w:type="dxa"/>
          </w:tcPr>
          <w:p w14:paraId="1487193E" w14:textId="77777777" w:rsidR="006253A8" w:rsidRPr="006253A8" w:rsidRDefault="006253A8" w:rsidP="00B02CFE">
            <w:pPr>
              <w:pStyle w:val="TableParagraph"/>
              <w:ind w:left="90"/>
              <w:rPr>
                <w:color w:val="000000" w:themeColor="text1"/>
                <w:sz w:val="24"/>
                <w:szCs w:val="24"/>
              </w:rPr>
            </w:pPr>
          </w:p>
        </w:tc>
      </w:tr>
      <w:tr w:rsidR="006253A8" w:rsidRPr="006253A8" w14:paraId="613D8E87" w14:textId="77777777" w:rsidTr="00B02CFE">
        <w:trPr>
          <w:trHeight w:val="61"/>
        </w:trPr>
        <w:tc>
          <w:tcPr>
            <w:tcW w:w="2143" w:type="dxa"/>
            <w:gridSpan w:val="3"/>
            <w:tcBorders>
              <w:bottom w:val="single" w:sz="6" w:space="0" w:color="000000"/>
              <w:right w:val="single" w:sz="6" w:space="0" w:color="000000"/>
            </w:tcBorders>
            <w:vAlign w:val="center"/>
          </w:tcPr>
          <w:p w14:paraId="3A0344A1" w14:textId="77777777" w:rsidR="006253A8" w:rsidRPr="006253A8" w:rsidRDefault="006253A8" w:rsidP="00B02CFE">
            <w:pPr>
              <w:ind w:left="90"/>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Due to age</w:t>
            </w:r>
          </w:p>
        </w:tc>
        <w:tc>
          <w:tcPr>
            <w:tcW w:w="912" w:type="dxa"/>
            <w:tcBorders>
              <w:left w:val="single" w:sz="6" w:space="0" w:color="000000"/>
              <w:bottom w:val="single" w:sz="6" w:space="0" w:color="000000"/>
            </w:tcBorders>
            <w:vAlign w:val="center"/>
          </w:tcPr>
          <w:p w14:paraId="2A6C94EE" w14:textId="77777777" w:rsidR="006253A8" w:rsidRPr="006253A8" w:rsidRDefault="006253A8" w:rsidP="00B02CFE">
            <w:pPr>
              <w:ind w:left="90"/>
              <w:jc w:val="center"/>
              <w:rPr>
                <w:rFonts w:ascii="Times New Roman" w:hAnsi="Times New Roman" w:cs="Times New Roman"/>
                <w:b/>
                <w:bCs/>
                <w:color w:val="000000" w:themeColor="text1"/>
                <w:sz w:val="24"/>
                <w:szCs w:val="24"/>
              </w:rPr>
            </w:pPr>
            <w:r w:rsidRPr="006253A8">
              <w:rPr>
                <w:rFonts w:ascii="Times New Roman" w:hAnsi="Times New Roman" w:cs="Times New Roman"/>
                <w:b/>
                <w:bCs/>
                <w:color w:val="000000" w:themeColor="text1"/>
                <w:sz w:val="24"/>
                <w:szCs w:val="24"/>
              </w:rPr>
              <w:t>S</w:t>
            </w:r>
          </w:p>
        </w:tc>
        <w:tc>
          <w:tcPr>
            <w:tcW w:w="718" w:type="dxa"/>
            <w:tcBorders>
              <w:bottom w:val="single" w:sz="6" w:space="0" w:color="000000"/>
              <w:right w:val="single" w:sz="6" w:space="0" w:color="000000"/>
            </w:tcBorders>
            <w:vAlign w:val="center"/>
          </w:tcPr>
          <w:p w14:paraId="229A2A08" w14:textId="77777777" w:rsidR="006253A8" w:rsidRPr="006253A8" w:rsidRDefault="006253A8" w:rsidP="00B02CFE">
            <w:pPr>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0.018</w:t>
            </w:r>
          </w:p>
        </w:tc>
        <w:tc>
          <w:tcPr>
            <w:tcW w:w="713" w:type="dxa"/>
            <w:tcBorders>
              <w:left w:val="single" w:sz="6" w:space="0" w:color="000000"/>
              <w:bottom w:val="single" w:sz="6" w:space="0" w:color="000000"/>
            </w:tcBorders>
            <w:vAlign w:val="center"/>
          </w:tcPr>
          <w:p w14:paraId="0F4B37E5" w14:textId="77777777" w:rsidR="006253A8" w:rsidRPr="006253A8" w:rsidRDefault="006253A8" w:rsidP="00B02CFE">
            <w:pPr>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0.0382</w:t>
            </w:r>
          </w:p>
        </w:tc>
        <w:tc>
          <w:tcPr>
            <w:tcW w:w="718" w:type="dxa"/>
            <w:tcBorders>
              <w:bottom w:val="single" w:sz="6" w:space="0" w:color="000000"/>
              <w:right w:val="single" w:sz="6" w:space="0" w:color="000000"/>
            </w:tcBorders>
            <w:vAlign w:val="center"/>
          </w:tcPr>
          <w:p w14:paraId="53AC0E81" w14:textId="77777777" w:rsidR="006253A8" w:rsidRPr="006253A8" w:rsidRDefault="006253A8" w:rsidP="00B02CFE">
            <w:pPr>
              <w:ind w:left="90"/>
              <w:jc w:val="center"/>
              <w:rPr>
                <w:rFonts w:ascii="Times New Roman" w:hAnsi="Times New Roman" w:cs="Times New Roman"/>
                <w:color w:val="000000" w:themeColor="text1"/>
                <w:sz w:val="24"/>
                <w:szCs w:val="24"/>
              </w:rPr>
            </w:pPr>
          </w:p>
        </w:tc>
        <w:tc>
          <w:tcPr>
            <w:tcW w:w="723" w:type="dxa"/>
            <w:tcBorders>
              <w:left w:val="single" w:sz="6" w:space="0" w:color="000000"/>
              <w:bottom w:val="single" w:sz="6" w:space="0" w:color="000000"/>
            </w:tcBorders>
            <w:vAlign w:val="center"/>
          </w:tcPr>
          <w:p w14:paraId="0AB53B31" w14:textId="77777777" w:rsidR="006253A8" w:rsidRPr="006253A8" w:rsidRDefault="006253A8" w:rsidP="00B02CFE">
            <w:pPr>
              <w:ind w:left="90"/>
              <w:jc w:val="center"/>
              <w:rPr>
                <w:rFonts w:ascii="Times New Roman" w:hAnsi="Times New Roman" w:cs="Times New Roman"/>
                <w:color w:val="000000" w:themeColor="text1"/>
                <w:sz w:val="24"/>
                <w:szCs w:val="24"/>
              </w:rPr>
            </w:pPr>
          </w:p>
        </w:tc>
        <w:tc>
          <w:tcPr>
            <w:tcW w:w="711" w:type="dxa"/>
            <w:tcBorders>
              <w:bottom w:val="single" w:sz="6" w:space="0" w:color="000000"/>
            </w:tcBorders>
          </w:tcPr>
          <w:p w14:paraId="65AC6F7C" w14:textId="77777777" w:rsidR="006253A8" w:rsidRPr="006253A8" w:rsidRDefault="006253A8" w:rsidP="00B02CFE">
            <w:pPr>
              <w:pStyle w:val="TableParagraph"/>
              <w:ind w:left="90"/>
              <w:rPr>
                <w:color w:val="000000" w:themeColor="text1"/>
                <w:sz w:val="24"/>
                <w:szCs w:val="24"/>
              </w:rPr>
            </w:pPr>
          </w:p>
        </w:tc>
        <w:tc>
          <w:tcPr>
            <w:tcW w:w="721" w:type="dxa"/>
            <w:tcBorders>
              <w:bottom w:val="single" w:sz="6" w:space="0" w:color="000000"/>
            </w:tcBorders>
          </w:tcPr>
          <w:p w14:paraId="233DDA17" w14:textId="77777777" w:rsidR="006253A8" w:rsidRPr="006253A8" w:rsidRDefault="006253A8" w:rsidP="00B02CFE">
            <w:pPr>
              <w:pStyle w:val="TableParagraph"/>
              <w:ind w:left="90"/>
              <w:jc w:val="left"/>
              <w:rPr>
                <w:color w:val="000000" w:themeColor="text1"/>
                <w:sz w:val="24"/>
                <w:szCs w:val="24"/>
              </w:rPr>
            </w:pPr>
          </w:p>
        </w:tc>
        <w:tc>
          <w:tcPr>
            <w:tcW w:w="711" w:type="dxa"/>
            <w:tcBorders>
              <w:bottom w:val="single" w:sz="6" w:space="0" w:color="000000"/>
            </w:tcBorders>
          </w:tcPr>
          <w:p w14:paraId="16E4695E" w14:textId="77777777" w:rsidR="006253A8" w:rsidRPr="006253A8" w:rsidRDefault="006253A8" w:rsidP="00B02CFE">
            <w:pPr>
              <w:pStyle w:val="TableParagraph"/>
              <w:ind w:left="90"/>
              <w:jc w:val="left"/>
              <w:rPr>
                <w:color w:val="000000" w:themeColor="text1"/>
                <w:sz w:val="24"/>
                <w:szCs w:val="24"/>
              </w:rPr>
            </w:pPr>
          </w:p>
        </w:tc>
        <w:tc>
          <w:tcPr>
            <w:tcW w:w="725" w:type="dxa"/>
            <w:tcBorders>
              <w:bottom w:val="single" w:sz="6" w:space="0" w:color="000000"/>
            </w:tcBorders>
          </w:tcPr>
          <w:p w14:paraId="53AAF9CA" w14:textId="77777777" w:rsidR="006253A8" w:rsidRPr="006253A8" w:rsidRDefault="006253A8" w:rsidP="00B02CFE">
            <w:pPr>
              <w:pStyle w:val="TableParagraph"/>
              <w:ind w:left="90"/>
              <w:rPr>
                <w:color w:val="000000" w:themeColor="text1"/>
                <w:sz w:val="24"/>
                <w:szCs w:val="24"/>
              </w:rPr>
            </w:pPr>
          </w:p>
        </w:tc>
      </w:tr>
    </w:tbl>
    <w:p w14:paraId="1191AA36" w14:textId="77777777" w:rsidR="006253A8" w:rsidRPr="006253A8" w:rsidRDefault="006253A8" w:rsidP="006253A8">
      <w:pPr>
        <w:pStyle w:val="BodyText"/>
        <w:ind w:left="90"/>
        <w:rPr>
          <w:color w:val="000000" w:themeColor="text1"/>
        </w:rPr>
      </w:pPr>
    </w:p>
    <w:p w14:paraId="1C3B92F1" w14:textId="77777777" w:rsidR="006253A8" w:rsidRPr="00D85955" w:rsidRDefault="006253A8" w:rsidP="000630A4">
      <w:pPr>
        <w:spacing w:line="360" w:lineRule="auto"/>
        <w:jc w:val="both"/>
        <w:rPr>
          <w:rFonts w:ascii="Times New Roman" w:eastAsia="Arial" w:hAnsi="Times New Roman" w:cs="Times New Roman"/>
          <w:color w:val="000000" w:themeColor="text1"/>
          <w:sz w:val="24"/>
          <w:szCs w:val="24"/>
        </w:rPr>
      </w:pPr>
    </w:p>
    <w:p w14:paraId="3480D94E" w14:textId="77777777" w:rsidR="004C7B52" w:rsidRDefault="004C7B52" w:rsidP="004C7B52">
      <w:pPr>
        <w:pStyle w:val="ListParagraph"/>
        <w:numPr>
          <w:ilvl w:val="1"/>
          <w:numId w:val="6"/>
        </w:numPr>
        <w:jc w:val="both"/>
        <w:rPr>
          <w:rFonts w:ascii="Times New Roman" w:hAnsi="Times New Roman" w:cs="Times New Roman"/>
          <w:b/>
          <w:bCs/>
          <w:sz w:val="24"/>
          <w:szCs w:val="24"/>
        </w:rPr>
      </w:pPr>
      <w:r w:rsidRPr="004C7B52">
        <w:rPr>
          <w:rFonts w:ascii="Times New Roman" w:hAnsi="Times New Roman" w:cs="Times New Roman"/>
          <w:b/>
          <w:bCs/>
          <w:sz w:val="24"/>
          <w:szCs w:val="24"/>
        </w:rPr>
        <w:t>Heart rate and oxygen consumption of the workers involved in dry land spraying operation.</w:t>
      </w:r>
      <w:r>
        <w:rPr>
          <w:rFonts w:ascii="Times New Roman" w:hAnsi="Times New Roman" w:cs="Times New Roman"/>
          <w:b/>
          <w:bCs/>
          <w:sz w:val="24"/>
          <w:szCs w:val="24"/>
        </w:rPr>
        <w:t xml:space="preserve"> </w:t>
      </w:r>
    </w:p>
    <w:p w14:paraId="4E1D5030" w14:textId="77777777" w:rsidR="004C7B52" w:rsidRPr="004C7B52" w:rsidRDefault="004C7B52" w:rsidP="004C7B52">
      <w:pPr>
        <w:widowControl w:val="0"/>
        <w:tabs>
          <w:tab w:val="left" w:pos="969"/>
        </w:tabs>
        <w:autoSpaceDE w:val="0"/>
        <w:autoSpaceDN w:val="0"/>
        <w:spacing w:after="0" w:line="360" w:lineRule="auto"/>
        <w:jc w:val="both"/>
        <w:rPr>
          <w:rFonts w:ascii="Times New Roman" w:hAnsi="Times New Roman" w:cs="Times New Roman"/>
          <w:b/>
          <w:color w:val="000000" w:themeColor="text1"/>
          <w:sz w:val="24"/>
          <w:szCs w:val="24"/>
        </w:rPr>
      </w:pPr>
      <w:r w:rsidRPr="004C7B52">
        <w:rPr>
          <w:rFonts w:ascii="Times New Roman" w:hAnsi="Times New Roman" w:cs="Times New Roman"/>
          <w:color w:val="000000" w:themeColor="text1"/>
          <w:sz w:val="24"/>
          <w:szCs w:val="24"/>
        </w:rPr>
        <w:t xml:space="preserve">The average heart rate for different age groups </w:t>
      </w:r>
      <w:r w:rsidRPr="004C7B52">
        <w:rPr>
          <w:rFonts w:ascii="Times New Roman" w:hAnsi="Times New Roman" w:cs="Times New Roman"/>
          <w:color w:val="000000" w:themeColor="text1"/>
          <w:spacing w:val="-3"/>
          <w:sz w:val="24"/>
          <w:szCs w:val="24"/>
        </w:rPr>
        <w:t xml:space="preserve">and </w:t>
      </w:r>
      <w:r w:rsidRPr="004C7B52">
        <w:rPr>
          <w:rFonts w:ascii="Times New Roman" w:hAnsi="Times New Roman" w:cs="Times New Roman"/>
          <w:color w:val="000000" w:themeColor="text1"/>
          <w:sz w:val="24"/>
          <w:szCs w:val="24"/>
        </w:rPr>
        <w:t>at different timings using lever operated knapsac</w:t>
      </w:r>
      <w:r w:rsidR="009A521D">
        <w:rPr>
          <w:rFonts w:ascii="Times New Roman" w:hAnsi="Times New Roman" w:cs="Times New Roman"/>
          <w:color w:val="000000" w:themeColor="text1"/>
          <w:sz w:val="24"/>
          <w:szCs w:val="24"/>
        </w:rPr>
        <w:t>k sprayer are given in Table 4</w:t>
      </w:r>
      <w:r w:rsidRPr="004C7B52">
        <w:rPr>
          <w:rFonts w:ascii="Times New Roman" w:hAnsi="Times New Roman" w:cs="Times New Roman"/>
          <w:color w:val="000000" w:themeColor="text1"/>
          <w:sz w:val="24"/>
          <w:szCs w:val="24"/>
        </w:rPr>
        <w:t xml:space="preserve">. The average heart rate was 116.47 beats/min for 30 to 35 </w:t>
      </w:r>
      <w:r w:rsidRPr="004C7B52">
        <w:rPr>
          <w:rFonts w:ascii="Times New Roman" w:hAnsi="Times New Roman" w:cs="Times New Roman"/>
          <w:color w:val="000000" w:themeColor="text1"/>
          <w:spacing w:val="-3"/>
          <w:sz w:val="24"/>
          <w:szCs w:val="24"/>
        </w:rPr>
        <w:t xml:space="preserve">years, </w:t>
      </w:r>
      <w:proofErr w:type="gramStart"/>
      <w:r w:rsidRPr="004C7B52">
        <w:rPr>
          <w:rFonts w:ascii="Times New Roman" w:hAnsi="Times New Roman" w:cs="Times New Roman"/>
          <w:color w:val="000000" w:themeColor="text1"/>
          <w:sz w:val="24"/>
          <w:szCs w:val="24"/>
        </w:rPr>
        <w:t>106.28  beats</w:t>
      </w:r>
      <w:proofErr w:type="gramEnd"/>
      <w:r w:rsidRPr="004C7B52">
        <w:rPr>
          <w:rFonts w:ascii="Times New Roman" w:hAnsi="Times New Roman" w:cs="Times New Roman"/>
          <w:color w:val="000000" w:themeColor="text1"/>
          <w:sz w:val="24"/>
          <w:szCs w:val="24"/>
        </w:rPr>
        <w:t xml:space="preserve">/min for 35  </w:t>
      </w:r>
      <w:r w:rsidRPr="004C7B52">
        <w:rPr>
          <w:rFonts w:ascii="Times New Roman" w:hAnsi="Times New Roman" w:cs="Times New Roman"/>
          <w:color w:val="000000" w:themeColor="text1"/>
          <w:spacing w:val="-3"/>
          <w:sz w:val="24"/>
          <w:szCs w:val="24"/>
        </w:rPr>
        <w:t xml:space="preserve">to  </w:t>
      </w:r>
      <w:r w:rsidRPr="004C7B52">
        <w:rPr>
          <w:rFonts w:ascii="Times New Roman" w:hAnsi="Times New Roman" w:cs="Times New Roman"/>
          <w:color w:val="000000" w:themeColor="text1"/>
          <w:sz w:val="24"/>
          <w:szCs w:val="24"/>
        </w:rPr>
        <w:t xml:space="preserve">40  years and 107.17 beats/min for 40 </w:t>
      </w:r>
      <w:r w:rsidRPr="004C7B52">
        <w:rPr>
          <w:rFonts w:ascii="Times New Roman" w:hAnsi="Times New Roman" w:cs="Times New Roman"/>
          <w:color w:val="000000" w:themeColor="text1"/>
          <w:spacing w:val="-3"/>
          <w:sz w:val="24"/>
          <w:szCs w:val="24"/>
        </w:rPr>
        <w:t xml:space="preserve">to </w:t>
      </w:r>
      <w:r w:rsidRPr="004C7B52">
        <w:rPr>
          <w:rFonts w:ascii="Times New Roman" w:hAnsi="Times New Roman" w:cs="Times New Roman"/>
          <w:color w:val="000000" w:themeColor="text1"/>
          <w:sz w:val="24"/>
          <w:szCs w:val="24"/>
        </w:rPr>
        <w:t xml:space="preserve">45 </w:t>
      </w:r>
      <w:r w:rsidRPr="004C7B52">
        <w:rPr>
          <w:rFonts w:ascii="Times New Roman" w:hAnsi="Times New Roman" w:cs="Times New Roman"/>
          <w:color w:val="000000" w:themeColor="text1"/>
          <w:spacing w:val="-3"/>
          <w:sz w:val="24"/>
          <w:szCs w:val="24"/>
        </w:rPr>
        <w:t xml:space="preserve">years </w:t>
      </w:r>
      <w:r w:rsidRPr="004C7B52">
        <w:rPr>
          <w:rFonts w:ascii="Times New Roman" w:hAnsi="Times New Roman" w:cs="Times New Roman"/>
          <w:color w:val="000000" w:themeColor="text1"/>
          <w:spacing w:val="2"/>
          <w:sz w:val="24"/>
          <w:szCs w:val="24"/>
        </w:rPr>
        <w:t xml:space="preserve">at </w:t>
      </w:r>
      <w:r w:rsidRPr="004C7B52">
        <w:rPr>
          <w:rFonts w:ascii="Times New Roman" w:hAnsi="Times New Roman" w:cs="Times New Roman"/>
          <w:color w:val="000000" w:themeColor="text1"/>
          <w:sz w:val="24"/>
          <w:szCs w:val="24"/>
        </w:rPr>
        <w:t xml:space="preserve">10:00 am </w:t>
      </w:r>
      <w:r w:rsidRPr="004C7B52">
        <w:rPr>
          <w:rFonts w:ascii="Times New Roman" w:hAnsi="Times New Roman" w:cs="Times New Roman"/>
          <w:color w:val="000000" w:themeColor="text1"/>
          <w:spacing w:val="-3"/>
          <w:sz w:val="24"/>
          <w:szCs w:val="24"/>
        </w:rPr>
        <w:t xml:space="preserve">to </w:t>
      </w:r>
      <w:r w:rsidRPr="004C7B52">
        <w:rPr>
          <w:rFonts w:ascii="Times New Roman" w:hAnsi="Times New Roman" w:cs="Times New Roman"/>
          <w:color w:val="000000" w:themeColor="text1"/>
          <w:sz w:val="24"/>
          <w:szCs w:val="24"/>
        </w:rPr>
        <w:t xml:space="preserve">11:00 am. Then </w:t>
      </w:r>
      <w:r w:rsidRPr="004C7B52">
        <w:rPr>
          <w:rFonts w:ascii="Times New Roman" w:hAnsi="Times New Roman" w:cs="Times New Roman"/>
          <w:color w:val="000000" w:themeColor="text1"/>
          <w:spacing w:val="-3"/>
          <w:sz w:val="24"/>
          <w:szCs w:val="24"/>
        </w:rPr>
        <w:t xml:space="preserve">it is </w:t>
      </w:r>
      <w:r w:rsidRPr="004C7B52">
        <w:rPr>
          <w:rFonts w:ascii="Times New Roman" w:hAnsi="Times New Roman" w:cs="Times New Roman"/>
          <w:color w:val="000000" w:themeColor="text1"/>
          <w:sz w:val="24"/>
          <w:szCs w:val="24"/>
        </w:rPr>
        <w:t xml:space="preserve">increased to 119.68 beats/min for 30 to 35 years, </w:t>
      </w:r>
      <w:proofErr w:type="gramStart"/>
      <w:r w:rsidRPr="004C7B52">
        <w:rPr>
          <w:rFonts w:ascii="Times New Roman" w:hAnsi="Times New Roman" w:cs="Times New Roman"/>
          <w:color w:val="000000" w:themeColor="text1"/>
          <w:sz w:val="24"/>
          <w:szCs w:val="24"/>
        </w:rPr>
        <w:t>108.79  beats</w:t>
      </w:r>
      <w:proofErr w:type="gramEnd"/>
      <w:r w:rsidRPr="004C7B52">
        <w:rPr>
          <w:rFonts w:ascii="Times New Roman" w:hAnsi="Times New Roman" w:cs="Times New Roman"/>
          <w:color w:val="000000" w:themeColor="text1"/>
          <w:sz w:val="24"/>
          <w:szCs w:val="24"/>
        </w:rPr>
        <w:t xml:space="preserve">/min at  3:00 pm  </w:t>
      </w:r>
      <w:r w:rsidRPr="004C7B52">
        <w:rPr>
          <w:rFonts w:ascii="Times New Roman" w:hAnsi="Times New Roman" w:cs="Times New Roman"/>
          <w:color w:val="000000" w:themeColor="text1"/>
          <w:spacing w:val="-3"/>
          <w:sz w:val="24"/>
          <w:szCs w:val="24"/>
        </w:rPr>
        <w:t xml:space="preserve">to  </w:t>
      </w:r>
      <w:r w:rsidRPr="004C7B52">
        <w:rPr>
          <w:rFonts w:ascii="Times New Roman" w:hAnsi="Times New Roman" w:cs="Times New Roman"/>
          <w:color w:val="000000" w:themeColor="text1"/>
          <w:sz w:val="24"/>
          <w:szCs w:val="24"/>
        </w:rPr>
        <w:t xml:space="preserve">4:00 pm </w:t>
      </w:r>
      <w:r w:rsidRPr="004C7B52">
        <w:rPr>
          <w:rFonts w:ascii="Times New Roman" w:hAnsi="Times New Roman" w:cs="Times New Roman"/>
          <w:color w:val="000000" w:themeColor="text1"/>
          <w:spacing w:val="-3"/>
          <w:sz w:val="24"/>
          <w:szCs w:val="24"/>
        </w:rPr>
        <w:t xml:space="preserve">and </w:t>
      </w:r>
      <w:r w:rsidRPr="004C7B52">
        <w:rPr>
          <w:rFonts w:ascii="Times New Roman" w:hAnsi="Times New Roman" w:cs="Times New Roman"/>
          <w:color w:val="000000" w:themeColor="text1"/>
          <w:sz w:val="24"/>
          <w:szCs w:val="24"/>
        </w:rPr>
        <w:t xml:space="preserve">110.22 beats/min at 4:00 pm </w:t>
      </w:r>
      <w:r w:rsidRPr="004C7B52">
        <w:rPr>
          <w:rFonts w:ascii="Times New Roman" w:hAnsi="Times New Roman" w:cs="Times New Roman"/>
          <w:color w:val="000000" w:themeColor="text1"/>
          <w:spacing w:val="-3"/>
          <w:sz w:val="24"/>
          <w:szCs w:val="24"/>
        </w:rPr>
        <w:t xml:space="preserve">to </w:t>
      </w:r>
      <w:r w:rsidRPr="004C7B52">
        <w:rPr>
          <w:rFonts w:ascii="Times New Roman" w:hAnsi="Times New Roman" w:cs="Times New Roman"/>
          <w:color w:val="000000" w:themeColor="text1"/>
          <w:sz w:val="24"/>
          <w:szCs w:val="24"/>
        </w:rPr>
        <w:t xml:space="preserve">5:00 pm. Again the heart rate was decreased to 115.67 beats/min, 103.97 beats/min and 109.99 beats/min at different timings. Therefore, the highest heart rate was </w:t>
      </w:r>
      <w:proofErr w:type="gramStart"/>
      <w:r w:rsidRPr="004C7B52">
        <w:rPr>
          <w:rFonts w:ascii="Times New Roman" w:hAnsi="Times New Roman" w:cs="Times New Roman"/>
          <w:color w:val="000000" w:themeColor="text1"/>
          <w:sz w:val="24"/>
          <w:szCs w:val="24"/>
        </w:rPr>
        <w:t>recorded  during</w:t>
      </w:r>
      <w:proofErr w:type="gramEnd"/>
      <w:r w:rsidRPr="004C7B52">
        <w:rPr>
          <w:rFonts w:ascii="Times New Roman" w:hAnsi="Times New Roman" w:cs="Times New Roman"/>
          <w:color w:val="000000" w:themeColor="text1"/>
          <w:sz w:val="24"/>
          <w:szCs w:val="24"/>
        </w:rPr>
        <w:t xml:space="preserve"> 10:00  am </w:t>
      </w:r>
      <w:r w:rsidRPr="004C7B52">
        <w:rPr>
          <w:rFonts w:ascii="Times New Roman" w:hAnsi="Times New Roman" w:cs="Times New Roman"/>
          <w:color w:val="000000" w:themeColor="text1"/>
          <w:spacing w:val="-3"/>
          <w:sz w:val="24"/>
          <w:szCs w:val="24"/>
        </w:rPr>
        <w:t xml:space="preserve">to  </w:t>
      </w:r>
      <w:r w:rsidRPr="004C7B52">
        <w:rPr>
          <w:rFonts w:ascii="Times New Roman" w:hAnsi="Times New Roman" w:cs="Times New Roman"/>
          <w:color w:val="000000" w:themeColor="text1"/>
          <w:sz w:val="24"/>
          <w:szCs w:val="24"/>
        </w:rPr>
        <w:t>11:00  am for 30 to 35</w:t>
      </w:r>
      <w:r w:rsidRPr="004C7B52">
        <w:rPr>
          <w:rFonts w:ascii="Times New Roman" w:hAnsi="Times New Roman" w:cs="Times New Roman"/>
          <w:color w:val="000000" w:themeColor="text1"/>
          <w:spacing w:val="-3"/>
          <w:sz w:val="24"/>
          <w:szCs w:val="24"/>
        </w:rPr>
        <w:t xml:space="preserve">years </w:t>
      </w:r>
      <w:r w:rsidRPr="004C7B52">
        <w:rPr>
          <w:rFonts w:ascii="Times New Roman" w:hAnsi="Times New Roman" w:cs="Times New Roman"/>
          <w:color w:val="000000" w:themeColor="text1"/>
          <w:sz w:val="24"/>
          <w:szCs w:val="24"/>
        </w:rPr>
        <w:t>of age</w:t>
      </w:r>
      <w:r>
        <w:rPr>
          <w:rFonts w:ascii="Times New Roman" w:hAnsi="Times New Roman" w:cs="Times New Roman"/>
          <w:color w:val="000000" w:themeColor="text1"/>
          <w:sz w:val="24"/>
          <w:szCs w:val="24"/>
        </w:rPr>
        <w:t xml:space="preserve"> </w:t>
      </w:r>
      <w:r w:rsidRPr="004C7B52">
        <w:rPr>
          <w:rFonts w:ascii="Times New Roman" w:hAnsi="Times New Roman" w:cs="Times New Roman"/>
          <w:color w:val="000000" w:themeColor="text1"/>
          <w:sz w:val="24"/>
          <w:szCs w:val="24"/>
        </w:rPr>
        <w:t>groups.</w:t>
      </w:r>
    </w:p>
    <w:p w14:paraId="559A2CE2" w14:textId="77777777" w:rsidR="004C7B52" w:rsidRDefault="00670ACF" w:rsidP="004C7B52">
      <w:pPr>
        <w:widowControl w:val="0"/>
        <w:tabs>
          <w:tab w:val="left" w:pos="969"/>
        </w:tabs>
        <w:autoSpaceDE w:val="0"/>
        <w:autoSpaceDN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4</w:t>
      </w:r>
      <w:r w:rsidR="004C7B52" w:rsidRPr="004C7B52">
        <w:rPr>
          <w:rFonts w:ascii="Times New Roman" w:hAnsi="Times New Roman" w:cs="Times New Roman"/>
          <w:color w:val="000000" w:themeColor="text1"/>
          <w:sz w:val="24"/>
          <w:szCs w:val="24"/>
        </w:rPr>
        <w:t xml:space="preserve"> shows that the effect of heart rate on age groups  and  at  different timings in a </w:t>
      </w:r>
      <w:r w:rsidR="004C7B52" w:rsidRPr="004C7B52">
        <w:rPr>
          <w:rFonts w:ascii="Times New Roman" w:hAnsi="Times New Roman" w:cs="Times New Roman"/>
          <w:color w:val="000000" w:themeColor="text1"/>
          <w:spacing w:val="2"/>
          <w:sz w:val="24"/>
          <w:szCs w:val="24"/>
        </w:rPr>
        <w:t xml:space="preserve">day </w:t>
      </w:r>
      <w:r w:rsidR="004C7B52" w:rsidRPr="004C7B52">
        <w:rPr>
          <w:rFonts w:ascii="Times New Roman" w:hAnsi="Times New Roman" w:cs="Times New Roman"/>
          <w:color w:val="000000" w:themeColor="text1"/>
          <w:sz w:val="24"/>
          <w:szCs w:val="24"/>
        </w:rPr>
        <w:t>was maximum for 30</w:t>
      </w:r>
      <w:r w:rsidR="004C7B52" w:rsidRPr="004C7B52">
        <w:rPr>
          <w:rFonts w:ascii="Times New Roman" w:hAnsi="Times New Roman" w:cs="Times New Roman"/>
          <w:color w:val="000000" w:themeColor="text1"/>
          <w:spacing w:val="-3"/>
          <w:sz w:val="24"/>
          <w:szCs w:val="24"/>
        </w:rPr>
        <w:t xml:space="preserve">to </w:t>
      </w:r>
      <w:r w:rsidR="004C7B52" w:rsidRPr="004C7B52">
        <w:rPr>
          <w:rFonts w:ascii="Times New Roman" w:hAnsi="Times New Roman" w:cs="Times New Roman"/>
          <w:color w:val="000000" w:themeColor="text1"/>
          <w:sz w:val="24"/>
          <w:szCs w:val="24"/>
        </w:rPr>
        <w:t xml:space="preserve">35 years at 10:00 am </w:t>
      </w:r>
      <w:r w:rsidR="004C7B52" w:rsidRPr="004C7B52">
        <w:rPr>
          <w:rFonts w:ascii="Times New Roman" w:hAnsi="Times New Roman" w:cs="Times New Roman"/>
          <w:color w:val="000000" w:themeColor="text1"/>
          <w:spacing w:val="-3"/>
          <w:sz w:val="24"/>
          <w:szCs w:val="24"/>
        </w:rPr>
        <w:t xml:space="preserve">to </w:t>
      </w:r>
      <w:r w:rsidR="004C7B52" w:rsidRPr="004C7B52">
        <w:rPr>
          <w:rFonts w:ascii="Times New Roman" w:hAnsi="Times New Roman" w:cs="Times New Roman"/>
          <w:color w:val="000000" w:themeColor="text1"/>
          <w:sz w:val="24"/>
          <w:szCs w:val="24"/>
        </w:rPr>
        <w:t xml:space="preserve">11:00 am </w:t>
      </w:r>
      <w:r w:rsidR="004C7B52" w:rsidRPr="004C7B52">
        <w:rPr>
          <w:rFonts w:ascii="Times New Roman" w:hAnsi="Times New Roman" w:cs="Times New Roman"/>
          <w:color w:val="000000" w:themeColor="text1"/>
          <w:spacing w:val="-3"/>
          <w:sz w:val="24"/>
          <w:szCs w:val="24"/>
        </w:rPr>
        <w:t xml:space="preserve">and is </w:t>
      </w:r>
      <w:r w:rsidR="004C7B52" w:rsidRPr="004C7B52">
        <w:rPr>
          <w:rFonts w:ascii="Times New Roman" w:hAnsi="Times New Roman" w:cs="Times New Roman"/>
          <w:color w:val="000000" w:themeColor="text1"/>
          <w:sz w:val="24"/>
          <w:szCs w:val="24"/>
        </w:rPr>
        <w:t>minimum for 35</w:t>
      </w:r>
      <w:r w:rsidR="004C7B52" w:rsidRPr="004C7B52">
        <w:rPr>
          <w:rFonts w:ascii="Times New Roman" w:hAnsi="Times New Roman" w:cs="Times New Roman"/>
          <w:color w:val="000000" w:themeColor="text1"/>
          <w:spacing w:val="-3"/>
          <w:sz w:val="24"/>
          <w:szCs w:val="24"/>
        </w:rPr>
        <w:t xml:space="preserve">to </w:t>
      </w:r>
      <w:r w:rsidR="004C7B52" w:rsidRPr="004C7B52">
        <w:rPr>
          <w:rFonts w:ascii="Times New Roman" w:hAnsi="Times New Roman" w:cs="Times New Roman"/>
          <w:color w:val="000000" w:themeColor="text1"/>
          <w:sz w:val="24"/>
          <w:szCs w:val="24"/>
        </w:rPr>
        <w:t xml:space="preserve">40 years at 3:00 </w:t>
      </w:r>
      <w:r w:rsidR="004C7B52" w:rsidRPr="004C7B52">
        <w:rPr>
          <w:rFonts w:ascii="Times New Roman" w:hAnsi="Times New Roman" w:cs="Times New Roman"/>
          <w:color w:val="000000" w:themeColor="text1"/>
          <w:spacing w:val="3"/>
          <w:sz w:val="24"/>
          <w:szCs w:val="24"/>
        </w:rPr>
        <w:t xml:space="preserve">pm </w:t>
      </w:r>
      <w:r w:rsidR="004C7B52" w:rsidRPr="004C7B52">
        <w:rPr>
          <w:rFonts w:ascii="Times New Roman" w:hAnsi="Times New Roman" w:cs="Times New Roman"/>
          <w:color w:val="000000" w:themeColor="text1"/>
          <w:spacing w:val="-3"/>
          <w:sz w:val="24"/>
          <w:szCs w:val="24"/>
        </w:rPr>
        <w:t xml:space="preserve">to </w:t>
      </w:r>
      <w:r w:rsidR="004C7B52" w:rsidRPr="004C7B52">
        <w:rPr>
          <w:rFonts w:ascii="Times New Roman" w:hAnsi="Times New Roman" w:cs="Times New Roman"/>
          <w:color w:val="000000" w:themeColor="text1"/>
          <w:sz w:val="24"/>
          <w:szCs w:val="24"/>
        </w:rPr>
        <w:t xml:space="preserve">4: 00 pm. This </w:t>
      </w:r>
      <w:r w:rsidR="004C7B52" w:rsidRPr="004C7B52">
        <w:rPr>
          <w:rFonts w:ascii="Times New Roman" w:hAnsi="Times New Roman" w:cs="Times New Roman"/>
          <w:color w:val="000000" w:themeColor="text1"/>
          <w:spacing w:val="4"/>
          <w:sz w:val="24"/>
          <w:szCs w:val="24"/>
        </w:rPr>
        <w:t xml:space="preserve">may </w:t>
      </w:r>
      <w:r w:rsidR="004C7B52" w:rsidRPr="004C7B52">
        <w:rPr>
          <w:rFonts w:ascii="Times New Roman" w:hAnsi="Times New Roman" w:cs="Times New Roman"/>
          <w:color w:val="000000" w:themeColor="text1"/>
          <w:sz w:val="24"/>
          <w:szCs w:val="24"/>
        </w:rPr>
        <w:t xml:space="preserve">be due </w:t>
      </w:r>
      <w:r w:rsidR="004C7B52" w:rsidRPr="004C7B52">
        <w:rPr>
          <w:rFonts w:ascii="Times New Roman" w:hAnsi="Times New Roman" w:cs="Times New Roman"/>
          <w:color w:val="000000" w:themeColor="text1"/>
          <w:spacing w:val="-3"/>
          <w:sz w:val="24"/>
          <w:szCs w:val="24"/>
        </w:rPr>
        <w:t xml:space="preserve">to </w:t>
      </w:r>
      <w:r w:rsidR="004C7B52" w:rsidRPr="004C7B52">
        <w:rPr>
          <w:rFonts w:ascii="Times New Roman" w:hAnsi="Times New Roman" w:cs="Times New Roman"/>
          <w:color w:val="000000" w:themeColor="text1"/>
          <w:sz w:val="24"/>
          <w:szCs w:val="24"/>
        </w:rPr>
        <w:t xml:space="preserve">variations in </w:t>
      </w:r>
      <w:r w:rsidR="004C7B52" w:rsidRPr="004C7B52">
        <w:rPr>
          <w:rFonts w:ascii="Times New Roman" w:hAnsi="Times New Roman" w:cs="Times New Roman"/>
          <w:color w:val="000000" w:themeColor="text1"/>
          <w:spacing w:val="-3"/>
          <w:sz w:val="24"/>
          <w:szCs w:val="24"/>
        </w:rPr>
        <w:t xml:space="preserve">the </w:t>
      </w:r>
      <w:r w:rsidR="004C7B52" w:rsidRPr="004C7B52">
        <w:rPr>
          <w:rFonts w:ascii="Times New Roman" w:hAnsi="Times New Roman" w:cs="Times New Roman"/>
          <w:color w:val="000000" w:themeColor="text1"/>
          <w:sz w:val="24"/>
          <w:szCs w:val="24"/>
        </w:rPr>
        <w:t xml:space="preserve">environmental temperatures </w:t>
      </w:r>
      <w:r w:rsidR="004C7B52" w:rsidRPr="004C7B52">
        <w:rPr>
          <w:rFonts w:ascii="Times New Roman" w:hAnsi="Times New Roman" w:cs="Times New Roman"/>
          <w:color w:val="000000" w:themeColor="text1"/>
          <w:spacing w:val="-3"/>
          <w:sz w:val="24"/>
          <w:szCs w:val="24"/>
        </w:rPr>
        <w:t xml:space="preserve">and </w:t>
      </w:r>
      <w:r w:rsidR="004C7B52" w:rsidRPr="004C7B52">
        <w:rPr>
          <w:rFonts w:ascii="Times New Roman" w:hAnsi="Times New Roman" w:cs="Times New Roman"/>
          <w:color w:val="000000" w:themeColor="text1"/>
          <w:sz w:val="24"/>
          <w:szCs w:val="24"/>
        </w:rPr>
        <w:t>soil</w:t>
      </w:r>
      <w:r w:rsidR="004C7B52">
        <w:rPr>
          <w:rFonts w:ascii="Times New Roman" w:hAnsi="Times New Roman" w:cs="Times New Roman"/>
          <w:color w:val="000000" w:themeColor="text1"/>
          <w:sz w:val="24"/>
          <w:szCs w:val="24"/>
        </w:rPr>
        <w:t xml:space="preserve"> </w:t>
      </w:r>
      <w:r w:rsidR="004C7B52" w:rsidRPr="004C7B52">
        <w:rPr>
          <w:rFonts w:ascii="Times New Roman" w:hAnsi="Times New Roman" w:cs="Times New Roman"/>
          <w:color w:val="000000" w:themeColor="text1"/>
          <w:sz w:val="24"/>
          <w:szCs w:val="24"/>
        </w:rPr>
        <w:t>conditions.</w:t>
      </w:r>
    </w:p>
    <w:p w14:paraId="16B8C613" w14:textId="77777777" w:rsidR="004C7B52" w:rsidRDefault="004C7B52" w:rsidP="004C7B52">
      <w:pPr>
        <w:widowControl w:val="0"/>
        <w:tabs>
          <w:tab w:val="left" w:pos="969"/>
        </w:tabs>
        <w:autoSpaceDE w:val="0"/>
        <w:autoSpaceDN w:val="0"/>
        <w:spacing w:after="0" w:line="360" w:lineRule="auto"/>
        <w:jc w:val="both"/>
        <w:rPr>
          <w:rFonts w:ascii="Times New Roman" w:hAnsi="Times New Roman" w:cs="Times New Roman"/>
          <w:color w:val="000000" w:themeColor="text1"/>
          <w:sz w:val="24"/>
          <w:szCs w:val="24"/>
        </w:rPr>
      </w:pPr>
    </w:p>
    <w:p w14:paraId="499396ED" w14:textId="77777777" w:rsidR="004C7B52" w:rsidRPr="004C7B52" w:rsidRDefault="004C7B52" w:rsidP="004C7B52">
      <w:pPr>
        <w:widowControl w:val="0"/>
        <w:tabs>
          <w:tab w:val="left" w:pos="969"/>
        </w:tabs>
        <w:autoSpaceDE w:val="0"/>
        <w:autoSpaceDN w:val="0"/>
        <w:spacing w:after="0" w:line="360" w:lineRule="auto"/>
        <w:jc w:val="both"/>
        <w:rPr>
          <w:rFonts w:ascii="Times New Roman" w:hAnsi="Times New Roman" w:cs="Times New Roman"/>
          <w:color w:val="000000" w:themeColor="text1"/>
          <w:sz w:val="24"/>
          <w:szCs w:val="24"/>
        </w:rPr>
      </w:pPr>
      <w:r w:rsidRPr="004C7B52">
        <w:rPr>
          <w:rFonts w:ascii="Times New Roman" w:hAnsi="Times New Roman" w:cs="Times New Roman"/>
          <w:noProof/>
          <w:color w:val="000000" w:themeColor="text1"/>
          <w:sz w:val="24"/>
          <w:szCs w:val="24"/>
          <w:lang w:val="en-IN" w:eastAsia="en-IN"/>
        </w:rPr>
        <w:lastRenderedPageBreak/>
        <w:drawing>
          <wp:inline distT="0" distB="0" distL="0" distR="0" wp14:anchorId="7158842A" wp14:editId="6BD34274">
            <wp:extent cx="5897218" cy="3608733"/>
            <wp:effectExtent l="19050" t="0" r="27332" b="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11DBA3" w14:textId="77777777" w:rsidR="004C7B52" w:rsidRDefault="00670ACF" w:rsidP="004C7B52">
      <w:pPr>
        <w:ind w:left="9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 4</w:t>
      </w:r>
      <w:r w:rsidR="004C7B52" w:rsidRPr="004C7B52">
        <w:rPr>
          <w:rFonts w:ascii="Times New Roman" w:hAnsi="Times New Roman" w:cs="Times New Roman"/>
          <w:b/>
          <w:bCs/>
          <w:color w:val="000000" w:themeColor="text1"/>
          <w:sz w:val="24"/>
          <w:szCs w:val="24"/>
        </w:rPr>
        <w:t xml:space="preserve"> Effect of heart rate on age group and timing in dry land spraying with lever operated knapsack sprayer</w:t>
      </w:r>
    </w:p>
    <w:p w14:paraId="4E23D860" w14:textId="77777777" w:rsidR="004C7B52" w:rsidRDefault="004C7B52" w:rsidP="004C7B52">
      <w:pPr>
        <w:ind w:left="90"/>
        <w:rPr>
          <w:rFonts w:ascii="Times New Roman" w:hAnsi="Times New Roman" w:cs="Times New Roman"/>
          <w:b/>
          <w:bCs/>
          <w:color w:val="000000" w:themeColor="text1"/>
          <w:sz w:val="24"/>
          <w:szCs w:val="24"/>
        </w:rPr>
      </w:pPr>
    </w:p>
    <w:p w14:paraId="5030C4BF" w14:textId="77777777" w:rsidR="004C7B52" w:rsidRPr="00D85955" w:rsidRDefault="009A521D" w:rsidP="004C7B52">
      <w:pPr>
        <w:spacing w:before="1" w:line="360" w:lineRule="auto"/>
        <w:ind w:left="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Table 5</w:t>
      </w:r>
      <w:r w:rsidR="004C7B52" w:rsidRPr="00D85955">
        <w:rPr>
          <w:rFonts w:ascii="Times New Roman" w:hAnsi="Times New Roman" w:cs="Times New Roman"/>
          <w:color w:val="000000" w:themeColor="text1"/>
          <w:sz w:val="24"/>
          <w:szCs w:val="24"/>
        </w:rPr>
        <w:t xml:space="preserve">, the average oxygen consumption during spraying operation with lever operated knapsack sprayer is 1.000 lit/min for 30 to 35 </w:t>
      </w:r>
      <w:r w:rsidR="004C7B52" w:rsidRPr="00D85955">
        <w:rPr>
          <w:rFonts w:ascii="Times New Roman" w:hAnsi="Times New Roman" w:cs="Times New Roman"/>
          <w:color w:val="000000" w:themeColor="text1"/>
          <w:spacing w:val="-3"/>
          <w:sz w:val="24"/>
          <w:szCs w:val="24"/>
        </w:rPr>
        <w:t xml:space="preserve">years, </w:t>
      </w:r>
      <w:r w:rsidR="004C7B52" w:rsidRPr="00D85955">
        <w:rPr>
          <w:rFonts w:ascii="Times New Roman" w:hAnsi="Times New Roman" w:cs="Times New Roman"/>
          <w:color w:val="000000" w:themeColor="text1"/>
          <w:sz w:val="24"/>
          <w:szCs w:val="24"/>
        </w:rPr>
        <w:t xml:space="preserve">0.800 lit/min for 35 </w:t>
      </w:r>
      <w:r w:rsidR="004C7B52" w:rsidRPr="00D85955">
        <w:rPr>
          <w:rFonts w:ascii="Times New Roman" w:hAnsi="Times New Roman" w:cs="Times New Roman"/>
          <w:color w:val="000000" w:themeColor="text1"/>
          <w:spacing w:val="-3"/>
          <w:sz w:val="24"/>
          <w:szCs w:val="24"/>
        </w:rPr>
        <w:t xml:space="preserve">to </w:t>
      </w:r>
      <w:proofErr w:type="gramStart"/>
      <w:r w:rsidR="004C7B52" w:rsidRPr="00D85955">
        <w:rPr>
          <w:rFonts w:ascii="Times New Roman" w:hAnsi="Times New Roman" w:cs="Times New Roman"/>
          <w:color w:val="000000" w:themeColor="text1"/>
          <w:sz w:val="24"/>
          <w:szCs w:val="24"/>
        </w:rPr>
        <w:t xml:space="preserve">40  </w:t>
      </w:r>
      <w:r w:rsidR="004C7B52" w:rsidRPr="00D85955">
        <w:rPr>
          <w:rFonts w:ascii="Times New Roman" w:hAnsi="Times New Roman" w:cs="Times New Roman"/>
          <w:color w:val="000000" w:themeColor="text1"/>
          <w:spacing w:val="-4"/>
          <w:sz w:val="24"/>
          <w:szCs w:val="24"/>
        </w:rPr>
        <w:t>years</w:t>
      </w:r>
      <w:proofErr w:type="gramEnd"/>
      <w:r w:rsidR="004C7B52" w:rsidRPr="00D85955">
        <w:rPr>
          <w:rFonts w:ascii="Times New Roman" w:hAnsi="Times New Roman" w:cs="Times New Roman"/>
          <w:color w:val="000000" w:themeColor="text1"/>
          <w:spacing w:val="-4"/>
          <w:sz w:val="24"/>
          <w:szCs w:val="24"/>
        </w:rPr>
        <w:t xml:space="preserve"> </w:t>
      </w:r>
      <w:r w:rsidR="004C7B52" w:rsidRPr="00D85955">
        <w:rPr>
          <w:rFonts w:ascii="Times New Roman" w:hAnsi="Times New Roman" w:cs="Times New Roman"/>
          <w:color w:val="000000" w:themeColor="text1"/>
          <w:sz w:val="24"/>
          <w:szCs w:val="24"/>
        </w:rPr>
        <w:t xml:space="preserve">and 0.814 lit/min during 10:00 am </w:t>
      </w:r>
      <w:r w:rsidR="004C7B52" w:rsidRPr="00D85955">
        <w:rPr>
          <w:rFonts w:ascii="Times New Roman" w:hAnsi="Times New Roman" w:cs="Times New Roman"/>
          <w:color w:val="000000" w:themeColor="text1"/>
          <w:spacing w:val="-3"/>
          <w:sz w:val="24"/>
          <w:szCs w:val="24"/>
        </w:rPr>
        <w:t xml:space="preserve">to </w:t>
      </w:r>
      <w:r w:rsidR="004C7B52">
        <w:rPr>
          <w:rFonts w:ascii="Times New Roman" w:hAnsi="Times New Roman" w:cs="Times New Roman"/>
          <w:color w:val="000000" w:themeColor="text1"/>
          <w:sz w:val="24"/>
          <w:szCs w:val="24"/>
        </w:rPr>
        <w:t xml:space="preserve">11:00 am. This </w:t>
      </w:r>
      <w:r w:rsidR="004C7B52" w:rsidRPr="00D85955">
        <w:rPr>
          <w:rFonts w:ascii="Times New Roman" w:hAnsi="Times New Roman" w:cs="Times New Roman"/>
          <w:color w:val="000000" w:themeColor="text1"/>
          <w:sz w:val="24"/>
          <w:szCs w:val="24"/>
        </w:rPr>
        <w:t xml:space="preserve">was increased to 1.070 lit/min, 0.842 lit/min </w:t>
      </w:r>
      <w:proofErr w:type="gramStart"/>
      <w:r w:rsidR="004C7B52" w:rsidRPr="00D85955">
        <w:rPr>
          <w:rFonts w:ascii="Times New Roman" w:hAnsi="Times New Roman" w:cs="Times New Roman"/>
          <w:color w:val="000000" w:themeColor="text1"/>
          <w:sz w:val="24"/>
          <w:szCs w:val="24"/>
        </w:rPr>
        <w:t>and  0.885</w:t>
      </w:r>
      <w:proofErr w:type="gramEnd"/>
      <w:r w:rsidR="004C7B52" w:rsidRPr="00D85955">
        <w:rPr>
          <w:rFonts w:ascii="Times New Roman" w:hAnsi="Times New Roman" w:cs="Times New Roman"/>
          <w:color w:val="000000" w:themeColor="text1"/>
          <w:sz w:val="24"/>
          <w:szCs w:val="24"/>
        </w:rPr>
        <w:t xml:space="preserve">  lit/min during 3:00  pm  </w:t>
      </w:r>
      <w:r w:rsidR="004C7B52" w:rsidRPr="00D85955">
        <w:rPr>
          <w:rFonts w:ascii="Times New Roman" w:hAnsi="Times New Roman" w:cs="Times New Roman"/>
          <w:color w:val="000000" w:themeColor="text1"/>
          <w:spacing w:val="-3"/>
          <w:sz w:val="24"/>
          <w:szCs w:val="24"/>
        </w:rPr>
        <w:t xml:space="preserve">to </w:t>
      </w:r>
      <w:r w:rsidR="004C7B52" w:rsidRPr="00D85955">
        <w:rPr>
          <w:rFonts w:ascii="Times New Roman" w:hAnsi="Times New Roman" w:cs="Times New Roman"/>
          <w:color w:val="000000" w:themeColor="text1"/>
          <w:sz w:val="24"/>
          <w:szCs w:val="24"/>
        </w:rPr>
        <w:t xml:space="preserve">4:00 pm, </w:t>
      </w:r>
      <w:r w:rsidR="004C7B52" w:rsidRPr="00D85955">
        <w:rPr>
          <w:rFonts w:ascii="Times New Roman" w:hAnsi="Times New Roman" w:cs="Times New Roman"/>
          <w:color w:val="000000" w:themeColor="text1"/>
          <w:spacing w:val="-3"/>
          <w:sz w:val="24"/>
          <w:szCs w:val="24"/>
        </w:rPr>
        <w:t xml:space="preserve">and </w:t>
      </w:r>
      <w:r w:rsidR="004C7B52" w:rsidRPr="00D85955">
        <w:rPr>
          <w:rFonts w:ascii="Times New Roman" w:hAnsi="Times New Roman" w:cs="Times New Roman"/>
          <w:color w:val="000000" w:themeColor="text1"/>
          <w:sz w:val="24"/>
          <w:szCs w:val="24"/>
        </w:rPr>
        <w:t xml:space="preserve">then </w:t>
      </w:r>
      <w:r w:rsidR="004C7B52" w:rsidRPr="00D85955">
        <w:rPr>
          <w:rFonts w:ascii="Times New Roman" w:hAnsi="Times New Roman" w:cs="Times New Roman"/>
          <w:color w:val="000000" w:themeColor="text1"/>
          <w:spacing w:val="-3"/>
          <w:sz w:val="24"/>
          <w:szCs w:val="24"/>
        </w:rPr>
        <w:t xml:space="preserve">it </w:t>
      </w:r>
      <w:r w:rsidR="004C7B52" w:rsidRPr="00D85955">
        <w:rPr>
          <w:rFonts w:ascii="Times New Roman" w:hAnsi="Times New Roman" w:cs="Times New Roman"/>
          <w:color w:val="000000" w:themeColor="text1"/>
          <w:sz w:val="24"/>
          <w:szCs w:val="24"/>
        </w:rPr>
        <w:t xml:space="preserve">decreased </w:t>
      </w:r>
      <w:r w:rsidR="004C7B52" w:rsidRPr="00D85955">
        <w:rPr>
          <w:rFonts w:ascii="Times New Roman" w:hAnsi="Times New Roman" w:cs="Times New Roman"/>
          <w:color w:val="000000" w:themeColor="text1"/>
          <w:spacing w:val="-3"/>
          <w:sz w:val="24"/>
          <w:szCs w:val="24"/>
        </w:rPr>
        <w:t xml:space="preserve">to </w:t>
      </w:r>
      <w:r w:rsidR="004C7B52" w:rsidRPr="00D85955">
        <w:rPr>
          <w:rFonts w:ascii="Times New Roman" w:hAnsi="Times New Roman" w:cs="Times New Roman"/>
          <w:color w:val="000000" w:themeColor="text1"/>
          <w:sz w:val="24"/>
          <w:szCs w:val="24"/>
        </w:rPr>
        <w:t xml:space="preserve">0.842 lit/min, 0.757 lit/min and 0.785 lit/min during 4:00 </w:t>
      </w:r>
      <w:r w:rsidR="004C7B52" w:rsidRPr="00D85955">
        <w:rPr>
          <w:rFonts w:ascii="Times New Roman" w:hAnsi="Times New Roman" w:cs="Times New Roman"/>
          <w:color w:val="000000" w:themeColor="text1"/>
          <w:spacing w:val="3"/>
          <w:sz w:val="24"/>
          <w:szCs w:val="24"/>
        </w:rPr>
        <w:t xml:space="preserve">pm </w:t>
      </w:r>
      <w:r w:rsidR="004C7B52" w:rsidRPr="00D85955">
        <w:rPr>
          <w:rFonts w:ascii="Times New Roman" w:hAnsi="Times New Roman" w:cs="Times New Roman"/>
          <w:color w:val="000000" w:themeColor="text1"/>
          <w:spacing w:val="-3"/>
          <w:sz w:val="24"/>
          <w:szCs w:val="24"/>
        </w:rPr>
        <w:t xml:space="preserve">to </w:t>
      </w:r>
      <w:r w:rsidR="004C7B52" w:rsidRPr="00D85955">
        <w:rPr>
          <w:rFonts w:ascii="Times New Roman" w:hAnsi="Times New Roman" w:cs="Times New Roman"/>
          <w:color w:val="000000" w:themeColor="text1"/>
          <w:sz w:val="24"/>
          <w:szCs w:val="24"/>
        </w:rPr>
        <w:t>5:00 pm for different age groups of workers</w:t>
      </w:r>
      <w:r w:rsidR="004C7B52">
        <w:rPr>
          <w:rFonts w:ascii="Times New Roman" w:hAnsi="Times New Roman" w:cs="Times New Roman"/>
          <w:color w:val="000000" w:themeColor="text1"/>
          <w:sz w:val="24"/>
          <w:szCs w:val="24"/>
        </w:rPr>
        <w:t xml:space="preserve"> </w:t>
      </w:r>
      <w:r w:rsidR="004C7B52" w:rsidRPr="00D85955">
        <w:rPr>
          <w:rFonts w:ascii="Times New Roman" w:hAnsi="Times New Roman" w:cs="Times New Roman"/>
          <w:color w:val="000000" w:themeColor="text1"/>
          <w:sz w:val="24"/>
          <w:szCs w:val="24"/>
        </w:rPr>
        <w:t>respectively.</w:t>
      </w:r>
    </w:p>
    <w:p w14:paraId="79F8C679" w14:textId="77777777" w:rsidR="004C7B52" w:rsidRDefault="004C7B52" w:rsidP="004C7B52">
      <w:pPr>
        <w:spacing w:line="360" w:lineRule="auto"/>
        <w:jc w:val="both"/>
        <w:rPr>
          <w:rFonts w:ascii="Times New Roman" w:hAnsi="Times New Roman" w:cs="Times New Roman"/>
          <w:color w:val="000000" w:themeColor="text1"/>
          <w:sz w:val="24"/>
          <w:szCs w:val="24"/>
        </w:rPr>
      </w:pPr>
      <w:r w:rsidRPr="00D85955">
        <w:rPr>
          <w:rFonts w:ascii="Times New Roman" w:hAnsi="Times New Roman" w:cs="Times New Roman"/>
          <w:color w:val="000000" w:themeColor="text1"/>
          <w:sz w:val="24"/>
          <w:szCs w:val="24"/>
        </w:rPr>
        <w:t>Fig</w:t>
      </w:r>
      <w:r>
        <w:rPr>
          <w:rFonts w:ascii="Times New Roman" w:hAnsi="Times New Roman" w:cs="Times New Roman"/>
          <w:color w:val="000000" w:themeColor="text1"/>
          <w:sz w:val="24"/>
          <w:szCs w:val="24"/>
        </w:rPr>
        <w:t xml:space="preserve">. </w:t>
      </w:r>
      <w:r w:rsidR="00670ACF">
        <w:rPr>
          <w:rFonts w:ascii="Times New Roman" w:hAnsi="Times New Roman" w:cs="Times New Roman"/>
          <w:color w:val="000000" w:themeColor="text1"/>
          <w:sz w:val="24"/>
          <w:szCs w:val="24"/>
        </w:rPr>
        <w:t>5</w:t>
      </w:r>
      <w:r>
        <w:rPr>
          <w:rFonts w:ascii="Times New Roman" w:hAnsi="Times New Roman" w:cs="Times New Roman"/>
          <w:color w:val="000000" w:themeColor="text1"/>
          <w:spacing w:val="2"/>
          <w:sz w:val="24"/>
          <w:szCs w:val="24"/>
        </w:rPr>
        <w:t xml:space="preserve"> </w:t>
      </w:r>
      <w:r w:rsidRPr="00D85955">
        <w:rPr>
          <w:rFonts w:ascii="Times New Roman" w:hAnsi="Times New Roman" w:cs="Times New Roman"/>
          <w:color w:val="000000" w:themeColor="text1"/>
          <w:sz w:val="24"/>
          <w:szCs w:val="24"/>
        </w:rPr>
        <w:t xml:space="preserve">shows that the effect </w:t>
      </w:r>
      <w:r w:rsidRPr="00D85955">
        <w:rPr>
          <w:rFonts w:ascii="Times New Roman" w:hAnsi="Times New Roman" w:cs="Times New Roman"/>
          <w:color w:val="000000" w:themeColor="text1"/>
          <w:spacing w:val="3"/>
          <w:sz w:val="24"/>
          <w:szCs w:val="24"/>
        </w:rPr>
        <w:t xml:space="preserve">of </w:t>
      </w:r>
      <w:r w:rsidRPr="00D85955">
        <w:rPr>
          <w:rFonts w:ascii="Times New Roman" w:hAnsi="Times New Roman" w:cs="Times New Roman"/>
          <w:color w:val="000000" w:themeColor="text1"/>
          <w:sz w:val="24"/>
          <w:szCs w:val="24"/>
        </w:rPr>
        <w:t xml:space="preserve">oxygen consumption </w:t>
      </w:r>
      <w:r w:rsidRPr="00D85955">
        <w:rPr>
          <w:rFonts w:ascii="Times New Roman" w:hAnsi="Times New Roman" w:cs="Times New Roman"/>
          <w:color w:val="000000" w:themeColor="text1"/>
          <w:spacing w:val="3"/>
          <w:sz w:val="24"/>
          <w:szCs w:val="24"/>
        </w:rPr>
        <w:t xml:space="preserve">on </w:t>
      </w:r>
      <w:r w:rsidRPr="00D85955">
        <w:rPr>
          <w:rFonts w:ascii="Times New Roman" w:hAnsi="Times New Roman" w:cs="Times New Roman"/>
          <w:color w:val="000000" w:themeColor="text1"/>
          <w:sz w:val="24"/>
          <w:szCs w:val="24"/>
        </w:rPr>
        <w:t xml:space="preserve">age groups </w:t>
      </w:r>
      <w:r w:rsidRPr="00D85955">
        <w:rPr>
          <w:rFonts w:ascii="Times New Roman" w:hAnsi="Times New Roman" w:cs="Times New Roman"/>
          <w:color w:val="000000" w:themeColor="text1"/>
          <w:spacing w:val="-3"/>
          <w:sz w:val="24"/>
          <w:szCs w:val="24"/>
        </w:rPr>
        <w:t xml:space="preserve">and </w:t>
      </w:r>
      <w:r w:rsidRPr="00D85955">
        <w:rPr>
          <w:rFonts w:ascii="Times New Roman" w:hAnsi="Times New Roman" w:cs="Times New Roman"/>
          <w:color w:val="000000" w:themeColor="text1"/>
          <w:sz w:val="24"/>
          <w:szCs w:val="24"/>
        </w:rPr>
        <w:t xml:space="preserve">timings in a </w:t>
      </w:r>
      <w:r w:rsidRPr="00D85955">
        <w:rPr>
          <w:rFonts w:ascii="Times New Roman" w:hAnsi="Times New Roman" w:cs="Times New Roman"/>
          <w:color w:val="000000" w:themeColor="text1"/>
          <w:spacing w:val="2"/>
          <w:sz w:val="24"/>
          <w:szCs w:val="24"/>
        </w:rPr>
        <w:t xml:space="preserve">day </w:t>
      </w:r>
      <w:r w:rsidRPr="00D85955">
        <w:rPr>
          <w:rFonts w:ascii="Times New Roman" w:hAnsi="Times New Roman" w:cs="Times New Roman"/>
          <w:color w:val="000000" w:themeColor="text1"/>
          <w:sz w:val="24"/>
          <w:szCs w:val="24"/>
        </w:rPr>
        <w:t xml:space="preserve">using lever operated knapsack sprayer. The oxygen consumption was maximum during 10:00 am </w:t>
      </w:r>
      <w:r w:rsidRPr="00D85955">
        <w:rPr>
          <w:rFonts w:ascii="Times New Roman" w:hAnsi="Times New Roman" w:cs="Times New Roman"/>
          <w:color w:val="000000" w:themeColor="text1"/>
          <w:spacing w:val="-3"/>
          <w:sz w:val="24"/>
          <w:szCs w:val="24"/>
        </w:rPr>
        <w:t xml:space="preserve">to </w:t>
      </w:r>
      <w:r w:rsidRPr="00D85955">
        <w:rPr>
          <w:rFonts w:ascii="Times New Roman" w:hAnsi="Times New Roman" w:cs="Times New Roman"/>
          <w:color w:val="000000" w:themeColor="text1"/>
          <w:sz w:val="24"/>
          <w:szCs w:val="24"/>
        </w:rPr>
        <w:t>11:00 am for 30</w:t>
      </w:r>
      <w:r w:rsidRPr="00D85955">
        <w:rPr>
          <w:rFonts w:ascii="Times New Roman" w:hAnsi="Times New Roman" w:cs="Times New Roman"/>
          <w:color w:val="000000" w:themeColor="text1"/>
          <w:spacing w:val="-3"/>
          <w:sz w:val="24"/>
          <w:szCs w:val="24"/>
        </w:rPr>
        <w:t xml:space="preserve">to </w:t>
      </w:r>
      <w:r w:rsidRPr="00D85955">
        <w:rPr>
          <w:rFonts w:ascii="Times New Roman" w:hAnsi="Times New Roman" w:cs="Times New Roman"/>
          <w:color w:val="000000" w:themeColor="text1"/>
          <w:sz w:val="24"/>
          <w:szCs w:val="24"/>
        </w:rPr>
        <w:t>35</w:t>
      </w:r>
      <w:r w:rsidRPr="00D85955">
        <w:rPr>
          <w:rFonts w:ascii="Times New Roman" w:hAnsi="Times New Roman" w:cs="Times New Roman"/>
          <w:color w:val="000000" w:themeColor="text1"/>
          <w:spacing w:val="-3"/>
          <w:sz w:val="24"/>
          <w:szCs w:val="24"/>
        </w:rPr>
        <w:t xml:space="preserve">years </w:t>
      </w:r>
      <w:r w:rsidRPr="00D85955">
        <w:rPr>
          <w:rFonts w:ascii="Times New Roman" w:hAnsi="Times New Roman" w:cs="Times New Roman"/>
          <w:color w:val="000000" w:themeColor="text1"/>
          <w:sz w:val="24"/>
          <w:szCs w:val="24"/>
        </w:rPr>
        <w:t>and minimum for 35</w:t>
      </w:r>
      <w:r w:rsidRPr="00D85955">
        <w:rPr>
          <w:rFonts w:ascii="Times New Roman" w:hAnsi="Times New Roman" w:cs="Times New Roman"/>
          <w:color w:val="000000" w:themeColor="text1"/>
          <w:spacing w:val="-3"/>
          <w:sz w:val="24"/>
          <w:szCs w:val="24"/>
        </w:rPr>
        <w:t xml:space="preserve">to </w:t>
      </w:r>
      <w:r w:rsidRPr="00D85955">
        <w:rPr>
          <w:rFonts w:ascii="Times New Roman" w:hAnsi="Times New Roman" w:cs="Times New Roman"/>
          <w:color w:val="000000" w:themeColor="text1"/>
          <w:sz w:val="24"/>
          <w:szCs w:val="24"/>
        </w:rPr>
        <w:t xml:space="preserve">40 years at 3:00 </w:t>
      </w:r>
      <w:r w:rsidRPr="00D85955">
        <w:rPr>
          <w:rFonts w:ascii="Times New Roman" w:hAnsi="Times New Roman" w:cs="Times New Roman"/>
          <w:color w:val="000000" w:themeColor="text1"/>
          <w:spacing w:val="3"/>
          <w:sz w:val="24"/>
          <w:szCs w:val="24"/>
        </w:rPr>
        <w:t xml:space="preserve">pm </w:t>
      </w:r>
      <w:r>
        <w:rPr>
          <w:rFonts w:ascii="Times New Roman" w:hAnsi="Times New Roman" w:cs="Times New Roman"/>
          <w:color w:val="000000" w:themeColor="text1"/>
          <w:sz w:val="24"/>
          <w:szCs w:val="24"/>
        </w:rPr>
        <w:t xml:space="preserve">to 4:00 pm. This may be due to the variations </w:t>
      </w:r>
      <w:r w:rsidRPr="00D85955">
        <w:rPr>
          <w:rFonts w:ascii="Times New Roman" w:hAnsi="Times New Roman" w:cs="Times New Roman"/>
          <w:color w:val="000000" w:themeColor="text1"/>
          <w:sz w:val="24"/>
          <w:szCs w:val="24"/>
        </w:rPr>
        <w:t xml:space="preserve">in temperature </w:t>
      </w:r>
      <w:r w:rsidRPr="00D85955">
        <w:rPr>
          <w:rFonts w:ascii="Times New Roman" w:hAnsi="Times New Roman" w:cs="Times New Roman"/>
          <w:color w:val="000000" w:themeColor="text1"/>
          <w:spacing w:val="-3"/>
          <w:sz w:val="24"/>
          <w:szCs w:val="24"/>
        </w:rPr>
        <w:t xml:space="preserve">and </w:t>
      </w:r>
      <w:r w:rsidRPr="00D85955">
        <w:rPr>
          <w:rFonts w:ascii="Times New Roman" w:hAnsi="Times New Roman" w:cs="Times New Roman"/>
          <w:color w:val="000000" w:themeColor="text1"/>
          <w:sz w:val="24"/>
          <w:szCs w:val="24"/>
        </w:rPr>
        <w:t xml:space="preserve">soil conditions. The decrease in oxygen consumption may </w:t>
      </w:r>
      <w:r w:rsidRPr="00D85955">
        <w:rPr>
          <w:rFonts w:ascii="Times New Roman" w:hAnsi="Times New Roman" w:cs="Times New Roman"/>
          <w:color w:val="000000" w:themeColor="text1"/>
          <w:spacing w:val="3"/>
          <w:sz w:val="24"/>
          <w:szCs w:val="24"/>
        </w:rPr>
        <w:t>be</w:t>
      </w:r>
      <w:r>
        <w:rPr>
          <w:rFonts w:ascii="Times New Roman" w:hAnsi="Times New Roman" w:cs="Times New Roman"/>
          <w:color w:val="000000" w:themeColor="text1"/>
          <w:spacing w:val="3"/>
          <w:sz w:val="24"/>
          <w:szCs w:val="24"/>
        </w:rPr>
        <w:t xml:space="preserve"> </w:t>
      </w:r>
      <w:r w:rsidRPr="00D85955">
        <w:rPr>
          <w:rFonts w:ascii="Times New Roman" w:hAnsi="Times New Roman" w:cs="Times New Roman"/>
          <w:color w:val="000000" w:themeColor="text1"/>
          <w:sz w:val="24"/>
          <w:szCs w:val="24"/>
        </w:rPr>
        <w:t>due to cool temperature.</w:t>
      </w:r>
    </w:p>
    <w:p w14:paraId="57E31029" w14:textId="77777777" w:rsidR="00A6633E" w:rsidRPr="00D85955" w:rsidRDefault="00A6633E" w:rsidP="004C7B52">
      <w:pPr>
        <w:spacing w:line="360" w:lineRule="auto"/>
        <w:jc w:val="both"/>
        <w:rPr>
          <w:rFonts w:ascii="Times New Roman" w:hAnsi="Times New Roman" w:cs="Times New Roman"/>
          <w:color w:val="000000" w:themeColor="text1"/>
          <w:sz w:val="24"/>
          <w:szCs w:val="24"/>
        </w:rPr>
      </w:pPr>
      <w:r w:rsidRPr="00A6633E">
        <w:rPr>
          <w:rFonts w:ascii="Times New Roman" w:hAnsi="Times New Roman" w:cs="Times New Roman"/>
          <w:noProof/>
          <w:color w:val="000000" w:themeColor="text1"/>
          <w:sz w:val="24"/>
          <w:szCs w:val="24"/>
          <w:lang w:val="en-IN" w:eastAsia="en-IN"/>
        </w:rPr>
        <w:lastRenderedPageBreak/>
        <w:drawing>
          <wp:inline distT="0" distB="0" distL="0" distR="0" wp14:anchorId="22A95E71" wp14:editId="5698EA18">
            <wp:extent cx="5771087" cy="3179135"/>
            <wp:effectExtent l="19050" t="0" r="20113" b="2215"/>
            <wp:docPr id="1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EFC6A4" w14:textId="77777777" w:rsidR="00A6633E" w:rsidRPr="00A6633E" w:rsidRDefault="00670ACF" w:rsidP="00A6633E">
      <w:pPr>
        <w:ind w:left="9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 5</w:t>
      </w:r>
      <w:r w:rsidR="00A6633E" w:rsidRPr="00A6633E">
        <w:rPr>
          <w:rFonts w:ascii="Times New Roman" w:hAnsi="Times New Roman" w:cs="Times New Roman"/>
          <w:b/>
          <w:bCs/>
          <w:color w:val="000000" w:themeColor="text1"/>
          <w:sz w:val="24"/>
          <w:szCs w:val="24"/>
        </w:rPr>
        <w:t xml:space="preserve">.Effect of heart rate on age group and timing in dry land spraying </w:t>
      </w:r>
      <w:proofErr w:type="gramStart"/>
      <w:r w:rsidR="00A6633E" w:rsidRPr="00A6633E">
        <w:rPr>
          <w:rFonts w:ascii="Times New Roman" w:hAnsi="Times New Roman" w:cs="Times New Roman"/>
          <w:b/>
          <w:bCs/>
          <w:color w:val="000000" w:themeColor="text1"/>
          <w:sz w:val="24"/>
          <w:szCs w:val="24"/>
        </w:rPr>
        <w:t>with  lever</w:t>
      </w:r>
      <w:proofErr w:type="gramEnd"/>
      <w:r w:rsidR="00A6633E" w:rsidRPr="00A6633E">
        <w:rPr>
          <w:rFonts w:ascii="Times New Roman" w:hAnsi="Times New Roman" w:cs="Times New Roman"/>
          <w:b/>
          <w:bCs/>
          <w:color w:val="000000" w:themeColor="text1"/>
          <w:sz w:val="24"/>
          <w:szCs w:val="24"/>
        </w:rPr>
        <w:t xml:space="preserve"> operated knapsack sprayer</w:t>
      </w:r>
    </w:p>
    <w:p w14:paraId="55A461EF" w14:textId="77777777" w:rsidR="004C7B52" w:rsidRDefault="004C7B52" w:rsidP="004C7B52">
      <w:pPr>
        <w:ind w:left="90"/>
        <w:rPr>
          <w:rFonts w:ascii="Times New Roman" w:hAnsi="Times New Roman" w:cs="Times New Roman"/>
          <w:b/>
          <w:bCs/>
          <w:color w:val="000000" w:themeColor="text1"/>
          <w:sz w:val="24"/>
          <w:szCs w:val="24"/>
        </w:rPr>
      </w:pPr>
    </w:p>
    <w:p w14:paraId="1E4DFE4B" w14:textId="77777777" w:rsidR="007206AF" w:rsidRPr="007206AF" w:rsidRDefault="00670ACF" w:rsidP="007206AF">
      <w:pPr>
        <w:spacing w:line="244" w:lineRule="auto"/>
        <w:ind w:left="9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Table </w:t>
      </w:r>
      <w:r w:rsidR="009A521D">
        <w:rPr>
          <w:rFonts w:ascii="Times New Roman" w:hAnsi="Times New Roman" w:cs="Times New Roman"/>
          <w:b/>
          <w:bCs/>
          <w:color w:val="000000" w:themeColor="text1"/>
          <w:sz w:val="24"/>
          <w:szCs w:val="24"/>
        </w:rPr>
        <w:t>4</w:t>
      </w:r>
      <w:r w:rsidR="007206AF" w:rsidRPr="007206AF">
        <w:rPr>
          <w:rFonts w:ascii="Times New Roman" w:hAnsi="Times New Roman" w:cs="Times New Roman"/>
          <w:b/>
          <w:bCs/>
          <w:color w:val="000000" w:themeColor="text1"/>
          <w:sz w:val="24"/>
          <w:szCs w:val="24"/>
        </w:rPr>
        <w:t>: Effect of age of operator and time duration on heart rate during spraying operation in dry land condition.</w:t>
      </w: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
        <w:gridCol w:w="722"/>
        <w:gridCol w:w="727"/>
        <w:gridCol w:w="837"/>
        <w:gridCol w:w="727"/>
        <w:gridCol w:w="722"/>
        <w:gridCol w:w="722"/>
        <w:gridCol w:w="732"/>
        <w:gridCol w:w="720"/>
        <w:gridCol w:w="730"/>
        <w:gridCol w:w="720"/>
        <w:gridCol w:w="734"/>
      </w:tblGrid>
      <w:tr w:rsidR="007206AF" w:rsidRPr="007206AF" w14:paraId="7C4FA320" w14:textId="77777777" w:rsidTr="001A6945">
        <w:trPr>
          <w:trHeight w:val="362"/>
        </w:trPr>
        <w:tc>
          <w:tcPr>
            <w:tcW w:w="2242" w:type="dxa"/>
            <w:gridSpan w:val="3"/>
          </w:tcPr>
          <w:p w14:paraId="31214F60"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T1</w:t>
            </w:r>
          </w:p>
        </w:tc>
        <w:tc>
          <w:tcPr>
            <w:tcW w:w="837" w:type="dxa"/>
          </w:tcPr>
          <w:p w14:paraId="65EEDE54" w14:textId="77777777" w:rsidR="007206AF" w:rsidRPr="007206AF" w:rsidRDefault="007206AF" w:rsidP="001A6945">
            <w:pPr>
              <w:pStyle w:val="TableParagraph"/>
              <w:ind w:left="90"/>
              <w:jc w:val="left"/>
              <w:rPr>
                <w:color w:val="000000" w:themeColor="text1"/>
                <w:sz w:val="24"/>
                <w:szCs w:val="24"/>
              </w:rPr>
            </w:pPr>
          </w:p>
        </w:tc>
        <w:tc>
          <w:tcPr>
            <w:tcW w:w="2171" w:type="dxa"/>
            <w:gridSpan w:val="3"/>
            <w:tcBorders>
              <w:right w:val="single" w:sz="2" w:space="0" w:color="000000"/>
            </w:tcBorders>
          </w:tcPr>
          <w:p w14:paraId="17D42F29"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T2</w:t>
            </w:r>
          </w:p>
        </w:tc>
        <w:tc>
          <w:tcPr>
            <w:tcW w:w="732" w:type="dxa"/>
            <w:tcBorders>
              <w:left w:val="single" w:sz="2" w:space="0" w:color="000000"/>
            </w:tcBorders>
          </w:tcPr>
          <w:p w14:paraId="4221E7EC" w14:textId="77777777" w:rsidR="007206AF" w:rsidRPr="007206AF" w:rsidRDefault="007206AF" w:rsidP="001A6945">
            <w:pPr>
              <w:pStyle w:val="TableParagraph"/>
              <w:ind w:left="90"/>
              <w:jc w:val="left"/>
              <w:rPr>
                <w:color w:val="000000" w:themeColor="text1"/>
                <w:sz w:val="24"/>
                <w:szCs w:val="24"/>
              </w:rPr>
            </w:pPr>
          </w:p>
        </w:tc>
        <w:tc>
          <w:tcPr>
            <w:tcW w:w="2170" w:type="dxa"/>
            <w:gridSpan w:val="3"/>
          </w:tcPr>
          <w:p w14:paraId="29CB3322"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T3</w:t>
            </w:r>
          </w:p>
        </w:tc>
        <w:tc>
          <w:tcPr>
            <w:tcW w:w="734" w:type="dxa"/>
          </w:tcPr>
          <w:p w14:paraId="7375767E" w14:textId="77777777" w:rsidR="007206AF" w:rsidRPr="007206AF" w:rsidRDefault="007206AF" w:rsidP="001A6945">
            <w:pPr>
              <w:pStyle w:val="TableParagraph"/>
              <w:ind w:left="90"/>
              <w:jc w:val="left"/>
              <w:rPr>
                <w:color w:val="000000" w:themeColor="text1"/>
                <w:sz w:val="24"/>
                <w:szCs w:val="24"/>
              </w:rPr>
            </w:pPr>
          </w:p>
        </w:tc>
      </w:tr>
      <w:tr w:rsidR="007206AF" w:rsidRPr="007206AF" w14:paraId="521A61DF" w14:textId="77777777" w:rsidTr="001A6945">
        <w:trPr>
          <w:trHeight w:val="296"/>
        </w:trPr>
        <w:tc>
          <w:tcPr>
            <w:tcW w:w="793" w:type="dxa"/>
          </w:tcPr>
          <w:p w14:paraId="1631FD6F"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A1</w:t>
            </w:r>
          </w:p>
        </w:tc>
        <w:tc>
          <w:tcPr>
            <w:tcW w:w="722" w:type="dxa"/>
            <w:tcBorders>
              <w:right w:val="single" w:sz="2" w:space="0" w:color="000000"/>
            </w:tcBorders>
          </w:tcPr>
          <w:p w14:paraId="16D45A14"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A2</w:t>
            </w:r>
          </w:p>
        </w:tc>
        <w:tc>
          <w:tcPr>
            <w:tcW w:w="727" w:type="dxa"/>
            <w:tcBorders>
              <w:left w:val="single" w:sz="2" w:space="0" w:color="000000"/>
            </w:tcBorders>
          </w:tcPr>
          <w:p w14:paraId="6B906111"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A3</w:t>
            </w:r>
          </w:p>
        </w:tc>
        <w:tc>
          <w:tcPr>
            <w:tcW w:w="837" w:type="dxa"/>
          </w:tcPr>
          <w:p w14:paraId="1CE8C509" w14:textId="77777777" w:rsidR="007206AF" w:rsidRPr="007206AF" w:rsidRDefault="007206AF" w:rsidP="001A6945">
            <w:pPr>
              <w:pStyle w:val="TableParagraph"/>
              <w:spacing w:before="1"/>
              <w:ind w:left="90"/>
              <w:jc w:val="left"/>
              <w:rPr>
                <w:color w:val="000000" w:themeColor="text1"/>
                <w:sz w:val="24"/>
                <w:szCs w:val="24"/>
              </w:rPr>
            </w:pPr>
            <w:r w:rsidRPr="007206AF">
              <w:rPr>
                <w:color w:val="000000" w:themeColor="text1"/>
                <w:sz w:val="24"/>
                <w:szCs w:val="24"/>
              </w:rPr>
              <w:t>Mean</w:t>
            </w:r>
          </w:p>
        </w:tc>
        <w:tc>
          <w:tcPr>
            <w:tcW w:w="727" w:type="dxa"/>
            <w:tcBorders>
              <w:right w:val="single" w:sz="2" w:space="0" w:color="000000"/>
            </w:tcBorders>
          </w:tcPr>
          <w:p w14:paraId="28DBA77D"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A1</w:t>
            </w:r>
          </w:p>
        </w:tc>
        <w:tc>
          <w:tcPr>
            <w:tcW w:w="722" w:type="dxa"/>
            <w:tcBorders>
              <w:left w:val="single" w:sz="2" w:space="0" w:color="000000"/>
            </w:tcBorders>
          </w:tcPr>
          <w:p w14:paraId="0DB52940"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A2</w:t>
            </w:r>
          </w:p>
        </w:tc>
        <w:tc>
          <w:tcPr>
            <w:tcW w:w="722" w:type="dxa"/>
            <w:tcBorders>
              <w:right w:val="single" w:sz="2" w:space="0" w:color="000000"/>
            </w:tcBorders>
          </w:tcPr>
          <w:p w14:paraId="79FC309F"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A3</w:t>
            </w:r>
          </w:p>
        </w:tc>
        <w:tc>
          <w:tcPr>
            <w:tcW w:w="732" w:type="dxa"/>
            <w:tcBorders>
              <w:left w:val="single" w:sz="2" w:space="0" w:color="000000"/>
            </w:tcBorders>
          </w:tcPr>
          <w:p w14:paraId="5AE242B0"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Mean</w:t>
            </w:r>
          </w:p>
        </w:tc>
        <w:tc>
          <w:tcPr>
            <w:tcW w:w="720" w:type="dxa"/>
          </w:tcPr>
          <w:p w14:paraId="35254EC0"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A1</w:t>
            </w:r>
          </w:p>
        </w:tc>
        <w:tc>
          <w:tcPr>
            <w:tcW w:w="730" w:type="dxa"/>
          </w:tcPr>
          <w:p w14:paraId="734AFC68"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A2</w:t>
            </w:r>
          </w:p>
        </w:tc>
        <w:tc>
          <w:tcPr>
            <w:tcW w:w="720" w:type="dxa"/>
          </w:tcPr>
          <w:p w14:paraId="1EC207C3"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A3</w:t>
            </w:r>
          </w:p>
        </w:tc>
        <w:tc>
          <w:tcPr>
            <w:tcW w:w="734" w:type="dxa"/>
          </w:tcPr>
          <w:p w14:paraId="14B07F90"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Mean</w:t>
            </w:r>
          </w:p>
        </w:tc>
      </w:tr>
      <w:tr w:rsidR="007206AF" w:rsidRPr="007206AF" w14:paraId="3E1948EF" w14:textId="77777777" w:rsidTr="001A6945">
        <w:trPr>
          <w:trHeight w:val="362"/>
        </w:trPr>
        <w:tc>
          <w:tcPr>
            <w:tcW w:w="793" w:type="dxa"/>
          </w:tcPr>
          <w:p w14:paraId="59298871" w14:textId="77777777" w:rsidR="007206AF" w:rsidRPr="007206AF" w:rsidRDefault="007206AF" w:rsidP="001A6945">
            <w:pPr>
              <w:pStyle w:val="TableParagraph"/>
              <w:spacing w:line="211" w:lineRule="exact"/>
              <w:ind w:left="90"/>
              <w:rPr>
                <w:color w:val="000000" w:themeColor="text1"/>
                <w:sz w:val="24"/>
                <w:szCs w:val="24"/>
              </w:rPr>
            </w:pPr>
            <w:r w:rsidRPr="007206AF">
              <w:rPr>
                <w:color w:val="000000" w:themeColor="text1"/>
                <w:sz w:val="24"/>
                <w:szCs w:val="24"/>
              </w:rPr>
              <w:t>116.46</w:t>
            </w:r>
          </w:p>
        </w:tc>
        <w:tc>
          <w:tcPr>
            <w:tcW w:w="722" w:type="dxa"/>
            <w:tcBorders>
              <w:right w:val="single" w:sz="2" w:space="0" w:color="000000"/>
            </w:tcBorders>
          </w:tcPr>
          <w:p w14:paraId="29644E7D"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106.3</w:t>
            </w:r>
          </w:p>
        </w:tc>
        <w:tc>
          <w:tcPr>
            <w:tcW w:w="727" w:type="dxa"/>
            <w:tcBorders>
              <w:left w:val="single" w:sz="2" w:space="0" w:color="000000"/>
            </w:tcBorders>
          </w:tcPr>
          <w:p w14:paraId="0823D96C"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107.2</w:t>
            </w:r>
          </w:p>
        </w:tc>
        <w:tc>
          <w:tcPr>
            <w:tcW w:w="837" w:type="dxa"/>
          </w:tcPr>
          <w:p w14:paraId="6258A6B3" w14:textId="77777777" w:rsidR="007206AF" w:rsidRPr="007206AF" w:rsidRDefault="007206AF" w:rsidP="001A6945">
            <w:pPr>
              <w:pStyle w:val="TableParagraph"/>
              <w:spacing w:before="1"/>
              <w:ind w:left="90"/>
              <w:jc w:val="left"/>
              <w:rPr>
                <w:color w:val="000000" w:themeColor="text1"/>
                <w:sz w:val="24"/>
                <w:szCs w:val="24"/>
              </w:rPr>
            </w:pPr>
            <w:r w:rsidRPr="007206AF">
              <w:rPr>
                <w:color w:val="000000" w:themeColor="text1"/>
                <w:sz w:val="24"/>
                <w:szCs w:val="24"/>
              </w:rPr>
              <w:t>109.97</w:t>
            </w:r>
          </w:p>
        </w:tc>
        <w:tc>
          <w:tcPr>
            <w:tcW w:w="727" w:type="dxa"/>
            <w:tcBorders>
              <w:right w:val="single" w:sz="2" w:space="0" w:color="000000"/>
            </w:tcBorders>
          </w:tcPr>
          <w:p w14:paraId="7E001024"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119.7</w:t>
            </w:r>
          </w:p>
        </w:tc>
        <w:tc>
          <w:tcPr>
            <w:tcW w:w="722" w:type="dxa"/>
            <w:tcBorders>
              <w:left w:val="single" w:sz="2" w:space="0" w:color="000000"/>
            </w:tcBorders>
          </w:tcPr>
          <w:p w14:paraId="63784397"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108.8</w:t>
            </w:r>
          </w:p>
        </w:tc>
        <w:tc>
          <w:tcPr>
            <w:tcW w:w="722" w:type="dxa"/>
            <w:tcBorders>
              <w:right w:val="single" w:sz="2" w:space="0" w:color="000000"/>
            </w:tcBorders>
          </w:tcPr>
          <w:p w14:paraId="17C5E448"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110.3</w:t>
            </w:r>
          </w:p>
        </w:tc>
        <w:tc>
          <w:tcPr>
            <w:tcW w:w="732" w:type="dxa"/>
            <w:tcBorders>
              <w:left w:val="single" w:sz="2" w:space="0" w:color="000000"/>
            </w:tcBorders>
          </w:tcPr>
          <w:p w14:paraId="1DD34B44"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112.9</w:t>
            </w:r>
          </w:p>
        </w:tc>
        <w:tc>
          <w:tcPr>
            <w:tcW w:w="720" w:type="dxa"/>
          </w:tcPr>
          <w:p w14:paraId="4DFB3084"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115.6</w:t>
            </w:r>
          </w:p>
        </w:tc>
        <w:tc>
          <w:tcPr>
            <w:tcW w:w="730" w:type="dxa"/>
          </w:tcPr>
          <w:p w14:paraId="3881165D"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103.9</w:t>
            </w:r>
          </w:p>
        </w:tc>
        <w:tc>
          <w:tcPr>
            <w:tcW w:w="720" w:type="dxa"/>
          </w:tcPr>
          <w:p w14:paraId="4B43C287"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106</w:t>
            </w:r>
          </w:p>
        </w:tc>
        <w:tc>
          <w:tcPr>
            <w:tcW w:w="734" w:type="dxa"/>
          </w:tcPr>
          <w:p w14:paraId="018A9F98"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108</w:t>
            </w:r>
          </w:p>
        </w:tc>
      </w:tr>
      <w:tr w:rsidR="007206AF" w:rsidRPr="007206AF" w14:paraId="3563C6C0" w14:textId="77777777" w:rsidTr="001A6945">
        <w:trPr>
          <w:trHeight w:val="362"/>
        </w:trPr>
        <w:tc>
          <w:tcPr>
            <w:tcW w:w="793" w:type="dxa"/>
          </w:tcPr>
          <w:p w14:paraId="6B0FD3F0" w14:textId="77777777" w:rsidR="007206AF" w:rsidRPr="007206AF" w:rsidRDefault="007206AF" w:rsidP="001A6945">
            <w:pPr>
              <w:pStyle w:val="TableParagraph"/>
              <w:spacing w:before="8"/>
              <w:ind w:left="90"/>
              <w:jc w:val="left"/>
              <w:rPr>
                <w:color w:val="000000" w:themeColor="text1"/>
                <w:sz w:val="24"/>
                <w:szCs w:val="24"/>
              </w:rPr>
            </w:pPr>
          </w:p>
        </w:tc>
        <w:tc>
          <w:tcPr>
            <w:tcW w:w="722" w:type="dxa"/>
            <w:tcBorders>
              <w:right w:val="single" w:sz="2" w:space="0" w:color="000000"/>
            </w:tcBorders>
          </w:tcPr>
          <w:p w14:paraId="59427EB2" w14:textId="77777777" w:rsidR="007206AF" w:rsidRPr="007206AF" w:rsidRDefault="007206AF" w:rsidP="001A6945">
            <w:pPr>
              <w:pStyle w:val="TableParagraph"/>
              <w:spacing w:before="1"/>
              <w:ind w:left="90"/>
              <w:rPr>
                <w:color w:val="000000" w:themeColor="text1"/>
                <w:sz w:val="24"/>
                <w:szCs w:val="24"/>
              </w:rPr>
            </w:pPr>
          </w:p>
        </w:tc>
        <w:tc>
          <w:tcPr>
            <w:tcW w:w="727" w:type="dxa"/>
            <w:tcBorders>
              <w:left w:val="single" w:sz="2" w:space="0" w:color="000000"/>
            </w:tcBorders>
          </w:tcPr>
          <w:p w14:paraId="67034AB4" w14:textId="77777777" w:rsidR="007206AF" w:rsidRPr="007206AF" w:rsidRDefault="007206AF" w:rsidP="001A6945">
            <w:pPr>
              <w:pStyle w:val="TableParagraph"/>
              <w:spacing w:before="1"/>
              <w:ind w:left="90"/>
              <w:rPr>
                <w:color w:val="000000" w:themeColor="text1"/>
                <w:sz w:val="24"/>
                <w:szCs w:val="24"/>
              </w:rPr>
            </w:pPr>
          </w:p>
        </w:tc>
        <w:tc>
          <w:tcPr>
            <w:tcW w:w="837" w:type="dxa"/>
            <w:vAlign w:val="center"/>
          </w:tcPr>
          <w:p w14:paraId="0455C5A5" w14:textId="77777777" w:rsidR="007206AF" w:rsidRPr="007206AF" w:rsidRDefault="007206AF" w:rsidP="001A6945">
            <w:pPr>
              <w:spacing w:after="0" w:line="240" w:lineRule="auto"/>
              <w:ind w:left="90"/>
              <w:jc w:val="center"/>
              <w:rPr>
                <w:rFonts w:ascii="Times New Roman" w:eastAsia="Times New Roman" w:hAnsi="Times New Roman" w:cs="Times New Roman"/>
                <w:b/>
                <w:bCs/>
                <w:color w:val="000000" w:themeColor="text1"/>
                <w:sz w:val="24"/>
                <w:szCs w:val="24"/>
              </w:rPr>
            </w:pPr>
            <w:r w:rsidRPr="007206AF">
              <w:rPr>
                <w:rFonts w:ascii="Times New Roman" w:eastAsia="Times New Roman" w:hAnsi="Times New Roman" w:cs="Times New Roman"/>
                <w:b/>
                <w:bCs/>
                <w:color w:val="000000" w:themeColor="text1"/>
                <w:sz w:val="24"/>
                <w:szCs w:val="24"/>
              </w:rPr>
              <w:t>Result</w:t>
            </w:r>
          </w:p>
        </w:tc>
        <w:tc>
          <w:tcPr>
            <w:tcW w:w="727" w:type="dxa"/>
            <w:tcBorders>
              <w:right w:val="single" w:sz="2" w:space="0" w:color="000000"/>
            </w:tcBorders>
            <w:vAlign w:val="center"/>
          </w:tcPr>
          <w:p w14:paraId="698BEDC8"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r w:rsidRPr="007206AF">
              <w:rPr>
                <w:rFonts w:ascii="Times New Roman" w:eastAsia="Times New Roman" w:hAnsi="Times New Roman" w:cs="Times New Roman"/>
                <w:color w:val="000000" w:themeColor="text1"/>
                <w:sz w:val="24"/>
                <w:szCs w:val="24"/>
              </w:rPr>
              <w:t>S. Ed. (±)</w:t>
            </w:r>
          </w:p>
        </w:tc>
        <w:tc>
          <w:tcPr>
            <w:tcW w:w="722" w:type="dxa"/>
            <w:tcBorders>
              <w:left w:val="single" w:sz="2" w:space="0" w:color="000000"/>
            </w:tcBorders>
            <w:vAlign w:val="center"/>
          </w:tcPr>
          <w:p w14:paraId="382DFD41"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r w:rsidRPr="007206AF">
              <w:rPr>
                <w:rFonts w:ascii="Times New Roman" w:eastAsia="Times New Roman" w:hAnsi="Times New Roman" w:cs="Times New Roman"/>
                <w:color w:val="000000" w:themeColor="text1"/>
                <w:sz w:val="24"/>
                <w:szCs w:val="24"/>
              </w:rPr>
              <w:t>C.D. at 5%</w:t>
            </w:r>
          </w:p>
        </w:tc>
        <w:tc>
          <w:tcPr>
            <w:tcW w:w="722" w:type="dxa"/>
            <w:tcBorders>
              <w:right w:val="single" w:sz="2" w:space="0" w:color="000000"/>
            </w:tcBorders>
          </w:tcPr>
          <w:p w14:paraId="57597A28" w14:textId="77777777" w:rsidR="007206AF" w:rsidRPr="007206AF" w:rsidRDefault="007206AF" w:rsidP="001A6945">
            <w:pPr>
              <w:pStyle w:val="TableParagraph"/>
              <w:spacing w:before="1"/>
              <w:ind w:left="90"/>
              <w:rPr>
                <w:color w:val="000000" w:themeColor="text1"/>
                <w:sz w:val="24"/>
                <w:szCs w:val="24"/>
              </w:rPr>
            </w:pPr>
          </w:p>
        </w:tc>
        <w:tc>
          <w:tcPr>
            <w:tcW w:w="732" w:type="dxa"/>
            <w:tcBorders>
              <w:left w:val="single" w:sz="2" w:space="0" w:color="000000"/>
            </w:tcBorders>
          </w:tcPr>
          <w:p w14:paraId="1EB03EAE" w14:textId="77777777" w:rsidR="007206AF" w:rsidRPr="007206AF" w:rsidRDefault="007206AF" w:rsidP="001A6945">
            <w:pPr>
              <w:pStyle w:val="TableParagraph"/>
              <w:spacing w:before="1"/>
              <w:ind w:left="90"/>
              <w:rPr>
                <w:color w:val="000000" w:themeColor="text1"/>
                <w:sz w:val="24"/>
                <w:szCs w:val="24"/>
              </w:rPr>
            </w:pPr>
          </w:p>
        </w:tc>
        <w:tc>
          <w:tcPr>
            <w:tcW w:w="720" w:type="dxa"/>
          </w:tcPr>
          <w:p w14:paraId="6A614D22" w14:textId="77777777" w:rsidR="007206AF" w:rsidRPr="007206AF" w:rsidRDefault="007206AF" w:rsidP="001A6945">
            <w:pPr>
              <w:pStyle w:val="TableParagraph"/>
              <w:spacing w:before="1"/>
              <w:ind w:left="90"/>
              <w:rPr>
                <w:color w:val="000000" w:themeColor="text1"/>
                <w:sz w:val="24"/>
                <w:szCs w:val="24"/>
              </w:rPr>
            </w:pPr>
          </w:p>
        </w:tc>
        <w:tc>
          <w:tcPr>
            <w:tcW w:w="730" w:type="dxa"/>
          </w:tcPr>
          <w:p w14:paraId="31D90CD6" w14:textId="77777777" w:rsidR="007206AF" w:rsidRPr="007206AF" w:rsidRDefault="007206AF" w:rsidP="001A6945">
            <w:pPr>
              <w:pStyle w:val="TableParagraph"/>
              <w:spacing w:before="1"/>
              <w:ind w:left="90"/>
              <w:rPr>
                <w:color w:val="000000" w:themeColor="text1"/>
                <w:sz w:val="24"/>
                <w:szCs w:val="24"/>
              </w:rPr>
            </w:pPr>
          </w:p>
        </w:tc>
        <w:tc>
          <w:tcPr>
            <w:tcW w:w="720" w:type="dxa"/>
          </w:tcPr>
          <w:p w14:paraId="6ECE2E67" w14:textId="77777777" w:rsidR="007206AF" w:rsidRPr="007206AF" w:rsidRDefault="007206AF" w:rsidP="001A6945">
            <w:pPr>
              <w:pStyle w:val="TableParagraph"/>
              <w:spacing w:before="1"/>
              <w:ind w:left="90"/>
              <w:rPr>
                <w:color w:val="000000" w:themeColor="text1"/>
                <w:sz w:val="24"/>
                <w:szCs w:val="24"/>
              </w:rPr>
            </w:pPr>
          </w:p>
        </w:tc>
        <w:tc>
          <w:tcPr>
            <w:tcW w:w="734" w:type="dxa"/>
          </w:tcPr>
          <w:p w14:paraId="76D71C40" w14:textId="77777777" w:rsidR="007206AF" w:rsidRPr="007206AF" w:rsidRDefault="007206AF" w:rsidP="001A6945">
            <w:pPr>
              <w:pStyle w:val="TableParagraph"/>
              <w:spacing w:before="1"/>
              <w:ind w:left="90"/>
              <w:rPr>
                <w:color w:val="000000" w:themeColor="text1"/>
                <w:sz w:val="24"/>
                <w:szCs w:val="24"/>
              </w:rPr>
            </w:pPr>
          </w:p>
        </w:tc>
      </w:tr>
      <w:tr w:rsidR="007206AF" w:rsidRPr="007206AF" w14:paraId="69306F01" w14:textId="77777777" w:rsidTr="001A6945">
        <w:trPr>
          <w:trHeight w:val="362"/>
        </w:trPr>
        <w:tc>
          <w:tcPr>
            <w:tcW w:w="2242" w:type="dxa"/>
            <w:gridSpan w:val="3"/>
            <w:vAlign w:val="center"/>
          </w:tcPr>
          <w:p w14:paraId="4FCC8532" w14:textId="77777777" w:rsidR="007206AF" w:rsidRPr="007206AF" w:rsidRDefault="007206AF" w:rsidP="001A6945">
            <w:pPr>
              <w:spacing w:after="0" w:line="240" w:lineRule="auto"/>
              <w:ind w:left="90"/>
              <w:rPr>
                <w:rFonts w:ascii="Times New Roman" w:eastAsia="Times New Roman" w:hAnsi="Times New Roman" w:cs="Times New Roman"/>
                <w:color w:val="000000" w:themeColor="text1"/>
                <w:sz w:val="24"/>
                <w:szCs w:val="24"/>
              </w:rPr>
            </w:pPr>
            <w:r w:rsidRPr="007206AF">
              <w:rPr>
                <w:rFonts w:ascii="Times New Roman" w:eastAsia="Times New Roman" w:hAnsi="Times New Roman" w:cs="Times New Roman"/>
                <w:color w:val="000000" w:themeColor="text1"/>
                <w:sz w:val="24"/>
                <w:szCs w:val="24"/>
              </w:rPr>
              <w:t xml:space="preserve">Due to time </w:t>
            </w:r>
          </w:p>
        </w:tc>
        <w:tc>
          <w:tcPr>
            <w:tcW w:w="837" w:type="dxa"/>
            <w:vAlign w:val="center"/>
          </w:tcPr>
          <w:p w14:paraId="741EBA02" w14:textId="77777777" w:rsidR="007206AF" w:rsidRPr="007206AF" w:rsidRDefault="007206AF" w:rsidP="001A6945">
            <w:pPr>
              <w:spacing w:after="0" w:line="240" w:lineRule="auto"/>
              <w:ind w:left="90"/>
              <w:jc w:val="center"/>
              <w:rPr>
                <w:rFonts w:ascii="Times New Roman" w:eastAsia="Times New Roman" w:hAnsi="Times New Roman" w:cs="Times New Roman"/>
                <w:b/>
                <w:bCs/>
                <w:color w:val="000000" w:themeColor="text1"/>
                <w:sz w:val="24"/>
                <w:szCs w:val="24"/>
              </w:rPr>
            </w:pPr>
            <w:r w:rsidRPr="007206AF">
              <w:rPr>
                <w:rFonts w:ascii="Times New Roman" w:eastAsia="Times New Roman" w:hAnsi="Times New Roman" w:cs="Times New Roman"/>
                <w:b/>
                <w:bCs/>
                <w:color w:val="000000" w:themeColor="text1"/>
                <w:sz w:val="24"/>
                <w:szCs w:val="24"/>
              </w:rPr>
              <w:t>S</w:t>
            </w:r>
          </w:p>
        </w:tc>
        <w:tc>
          <w:tcPr>
            <w:tcW w:w="727" w:type="dxa"/>
            <w:tcBorders>
              <w:right w:val="single" w:sz="2" w:space="0" w:color="000000"/>
            </w:tcBorders>
            <w:vAlign w:val="center"/>
          </w:tcPr>
          <w:p w14:paraId="59D2DFAD"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r w:rsidRPr="007206AF">
              <w:rPr>
                <w:rFonts w:ascii="Times New Roman" w:eastAsia="Times New Roman" w:hAnsi="Times New Roman" w:cs="Times New Roman"/>
                <w:color w:val="000000" w:themeColor="text1"/>
                <w:sz w:val="24"/>
                <w:szCs w:val="24"/>
              </w:rPr>
              <w:t>0.330</w:t>
            </w:r>
          </w:p>
        </w:tc>
        <w:tc>
          <w:tcPr>
            <w:tcW w:w="722" w:type="dxa"/>
            <w:tcBorders>
              <w:left w:val="single" w:sz="2" w:space="0" w:color="000000"/>
            </w:tcBorders>
            <w:vAlign w:val="center"/>
          </w:tcPr>
          <w:p w14:paraId="09DBE0EB"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r w:rsidRPr="007206AF">
              <w:rPr>
                <w:rFonts w:ascii="Times New Roman" w:eastAsia="Times New Roman" w:hAnsi="Times New Roman" w:cs="Times New Roman"/>
                <w:color w:val="000000" w:themeColor="text1"/>
                <w:sz w:val="24"/>
                <w:szCs w:val="24"/>
              </w:rPr>
              <w:t>0.6938</w:t>
            </w:r>
          </w:p>
        </w:tc>
        <w:tc>
          <w:tcPr>
            <w:tcW w:w="722" w:type="dxa"/>
            <w:tcBorders>
              <w:right w:val="single" w:sz="2" w:space="0" w:color="000000"/>
            </w:tcBorders>
            <w:vAlign w:val="center"/>
          </w:tcPr>
          <w:p w14:paraId="53504E84"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p>
        </w:tc>
        <w:tc>
          <w:tcPr>
            <w:tcW w:w="732" w:type="dxa"/>
            <w:tcBorders>
              <w:left w:val="single" w:sz="2" w:space="0" w:color="000000"/>
            </w:tcBorders>
            <w:vAlign w:val="center"/>
          </w:tcPr>
          <w:p w14:paraId="4AE1122B"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p>
        </w:tc>
        <w:tc>
          <w:tcPr>
            <w:tcW w:w="720" w:type="dxa"/>
          </w:tcPr>
          <w:p w14:paraId="3782CAE5" w14:textId="77777777" w:rsidR="007206AF" w:rsidRPr="007206AF" w:rsidRDefault="007206AF" w:rsidP="001A6945">
            <w:pPr>
              <w:pStyle w:val="TableParagraph"/>
              <w:spacing w:before="1"/>
              <w:ind w:left="90"/>
              <w:rPr>
                <w:color w:val="000000" w:themeColor="text1"/>
                <w:sz w:val="24"/>
                <w:szCs w:val="24"/>
              </w:rPr>
            </w:pPr>
          </w:p>
        </w:tc>
        <w:tc>
          <w:tcPr>
            <w:tcW w:w="730" w:type="dxa"/>
          </w:tcPr>
          <w:p w14:paraId="2FAE93C6" w14:textId="77777777" w:rsidR="007206AF" w:rsidRPr="007206AF" w:rsidRDefault="007206AF" w:rsidP="001A6945">
            <w:pPr>
              <w:pStyle w:val="TableParagraph"/>
              <w:spacing w:before="1"/>
              <w:ind w:left="90"/>
              <w:rPr>
                <w:color w:val="000000" w:themeColor="text1"/>
                <w:sz w:val="24"/>
                <w:szCs w:val="24"/>
              </w:rPr>
            </w:pPr>
          </w:p>
        </w:tc>
        <w:tc>
          <w:tcPr>
            <w:tcW w:w="720" w:type="dxa"/>
          </w:tcPr>
          <w:p w14:paraId="5767F1F0" w14:textId="77777777" w:rsidR="007206AF" w:rsidRPr="007206AF" w:rsidRDefault="007206AF" w:rsidP="001A6945">
            <w:pPr>
              <w:pStyle w:val="TableParagraph"/>
              <w:spacing w:before="1"/>
              <w:ind w:left="90"/>
              <w:rPr>
                <w:color w:val="000000" w:themeColor="text1"/>
                <w:sz w:val="24"/>
                <w:szCs w:val="24"/>
              </w:rPr>
            </w:pPr>
          </w:p>
        </w:tc>
        <w:tc>
          <w:tcPr>
            <w:tcW w:w="734" w:type="dxa"/>
          </w:tcPr>
          <w:p w14:paraId="49B96A51" w14:textId="77777777" w:rsidR="007206AF" w:rsidRPr="007206AF" w:rsidRDefault="007206AF" w:rsidP="001A6945">
            <w:pPr>
              <w:pStyle w:val="TableParagraph"/>
              <w:spacing w:before="1"/>
              <w:ind w:left="90"/>
              <w:rPr>
                <w:color w:val="000000" w:themeColor="text1"/>
                <w:sz w:val="24"/>
                <w:szCs w:val="24"/>
              </w:rPr>
            </w:pPr>
          </w:p>
        </w:tc>
      </w:tr>
      <w:tr w:rsidR="007206AF" w:rsidRPr="007206AF" w14:paraId="2075D974" w14:textId="77777777" w:rsidTr="001A6945">
        <w:trPr>
          <w:trHeight w:val="362"/>
        </w:trPr>
        <w:tc>
          <w:tcPr>
            <w:tcW w:w="2242" w:type="dxa"/>
            <w:gridSpan w:val="3"/>
            <w:vAlign w:val="center"/>
          </w:tcPr>
          <w:p w14:paraId="021F6171" w14:textId="77777777" w:rsidR="007206AF" w:rsidRPr="007206AF" w:rsidRDefault="007206AF" w:rsidP="001A6945">
            <w:pPr>
              <w:spacing w:after="0" w:line="240" w:lineRule="auto"/>
              <w:ind w:left="90"/>
              <w:rPr>
                <w:rFonts w:ascii="Times New Roman" w:eastAsia="Times New Roman" w:hAnsi="Times New Roman" w:cs="Times New Roman"/>
                <w:color w:val="000000" w:themeColor="text1"/>
                <w:sz w:val="24"/>
                <w:szCs w:val="24"/>
              </w:rPr>
            </w:pPr>
            <w:r w:rsidRPr="007206AF">
              <w:rPr>
                <w:rFonts w:ascii="Times New Roman" w:eastAsia="Times New Roman" w:hAnsi="Times New Roman" w:cs="Times New Roman"/>
                <w:color w:val="000000" w:themeColor="text1"/>
                <w:sz w:val="24"/>
                <w:szCs w:val="24"/>
              </w:rPr>
              <w:t>Due to age</w:t>
            </w:r>
          </w:p>
        </w:tc>
        <w:tc>
          <w:tcPr>
            <w:tcW w:w="837" w:type="dxa"/>
            <w:vAlign w:val="center"/>
          </w:tcPr>
          <w:p w14:paraId="08E9EAFF" w14:textId="77777777" w:rsidR="007206AF" w:rsidRPr="007206AF" w:rsidRDefault="007206AF" w:rsidP="001A6945">
            <w:pPr>
              <w:spacing w:after="0" w:line="240" w:lineRule="auto"/>
              <w:ind w:left="90"/>
              <w:jc w:val="center"/>
              <w:rPr>
                <w:rFonts w:ascii="Times New Roman" w:eastAsia="Times New Roman" w:hAnsi="Times New Roman" w:cs="Times New Roman"/>
                <w:b/>
                <w:bCs/>
                <w:color w:val="000000" w:themeColor="text1"/>
                <w:sz w:val="24"/>
                <w:szCs w:val="24"/>
              </w:rPr>
            </w:pPr>
            <w:r w:rsidRPr="007206AF">
              <w:rPr>
                <w:rFonts w:ascii="Times New Roman" w:eastAsia="Times New Roman" w:hAnsi="Times New Roman" w:cs="Times New Roman"/>
                <w:b/>
                <w:bCs/>
                <w:color w:val="000000" w:themeColor="text1"/>
                <w:sz w:val="24"/>
                <w:szCs w:val="24"/>
              </w:rPr>
              <w:t>S</w:t>
            </w:r>
          </w:p>
        </w:tc>
        <w:tc>
          <w:tcPr>
            <w:tcW w:w="727" w:type="dxa"/>
            <w:tcBorders>
              <w:right w:val="single" w:sz="2" w:space="0" w:color="000000"/>
            </w:tcBorders>
            <w:vAlign w:val="center"/>
          </w:tcPr>
          <w:p w14:paraId="10E8DBEF"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r w:rsidRPr="007206AF">
              <w:rPr>
                <w:rFonts w:ascii="Times New Roman" w:eastAsia="Times New Roman" w:hAnsi="Times New Roman" w:cs="Times New Roman"/>
                <w:color w:val="000000" w:themeColor="text1"/>
                <w:sz w:val="24"/>
                <w:szCs w:val="24"/>
              </w:rPr>
              <w:t>0.330</w:t>
            </w:r>
          </w:p>
        </w:tc>
        <w:tc>
          <w:tcPr>
            <w:tcW w:w="722" w:type="dxa"/>
            <w:tcBorders>
              <w:left w:val="single" w:sz="2" w:space="0" w:color="000000"/>
            </w:tcBorders>
            <w:vAlign w:val="center"/>
          </w:tcPr>
          <w:p w14:paraId="504A1922"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r w:rsidRPr="007206AF">
              <w:rPr>
                <w:rFonts w:ascii="Times New Roman" w:eastAsia="Times New Roman" w:hAnsi="Times New Roman" w:cs="Times New Roman"/>
                <w:color w:val="000000" w:themeColor="text1"/>
                <w:sz w:val="24"/>
                <w:szCs w:val="24"/>
              </w:rPr>
              <w:t>0.6938</w:t>
            </w:r>
          </w:p>
        </w:tc>
        <w:tc>
          <w:tcPr>
            <w:tcW w:w="722" w:type="dxa"/>
            <w:tcBorders>
              <w:right w:val="single" w:sz="2" w:space="0" w:color="000000"/>
            </w:tcBorders>
            <w:vAlign w:val="center"/>
          </w:tcPr>
          <w:p w14:paraId="45B31C95"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p>
        </w:tc>
        <w:tc>
          <w:tcPr>
            <w:tcW w:w="732" w:type="dxa"/>
            <w:tcBorders>
              <w:left w:val="single" w:sz="2" w:space="0" w:color="000000"/>
            </w:tcBorders>
            <w:vAlign w:val="center"/>
          </w:tcPr>
          <w:p w14:paraId="035C5F97"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p>
        </w:tc>
        <w:tc>
          <w:tcPr>
            <w:tcW w:w="720" w:type="dxa"/>
          </w:tcPr>
          <w:p w14:paraId="09CBE712" w14:textId="77777777" w:rsidR="007206AF" w:rsidRPr="007206AF" w:rsidRDefault="007206AF" w:rsidP="001A6945">
            <w:pPr>
              <w:pStyle w:val="TableParagraph"/>
              <w:spacing w:before="1"/>
              <w:ind w:left="90"/>
              <w:rPr>
                <w:color w:val="000000" w:themeColor="text1"/>
                <w:sz w:val="24"/>
                <w:szCs w:val="24"/>
              </w:rPr>
            </w:pPr>
          </w:p>
        </w:tc>
        <w:tc>
          <w:tcPr>
            <w:tcW w:w="730" w:type="dxa"/>
          </w:tcPr>
          <w:p w14:paraId="6E6C4E64" w14:textId="77777777" w:rsidR="007206AF" w:rsidRPr="007206AF" w:rsidRDefault="007206AF" w:rsidP="001A6945">
            <w:pPr>
              <w:pStyle w:val="TableParagraph"/>
              <w:spacing w:before="1"/>
              <w:ind w:left="90"/>
              <w:rPr>
                <w:color w:val="000000" w:themeColor="text1"/>
                <w:sz w:val="24"/>
                <w:szCs w:val="24"/>
              </w:rPr>
            </w:pPr>
          </w:p>
        </w:tc>
        <w:tc>
          <w:tcPr>
            <w:tcW w:w="720" w:type="dxa"/>
          </w:tcPr>
          <w:p w14:paraId="4C083CA7" w14:textId="77777777" w:rsidR="007206AF" w:rsidRPr="007206AF" w:rsidRDefault="007206AF" w:rsidP="001A6945">
            <w:pPr>
              <w:pStyle w:val="TableParagraph"/>
              <w:spacing w:before="1"/>
              <w:ind w:left="90"/>
              <w:rPr>
                <w:color w:val="000000" w:themeColor="text1"/>
                <w:sz w:val="24"/>
                <w:szCs w:val="24"/>
              </w:rPr>
            </w:pPr>
          </w:p>
        </w:tc>
        <w:tc>
          <w:tcPr>
            <w:tcW w:w="734" w:type="dxa"/>
          </w:tcPr>
          <w:p w14:paraId="730BA2EA" w14:textId="77777777" w:rsidR="007206AF" w:rsidRPr="007206AF" w:rsidRDefault="007206AF" w:rsidP="001A6945">
            <w:pPr>
              <w:pStyle w:val="TableParagraph"/>
              <w:spacing w:before="1"/>
              <w:ind w:left="90"/>
              <w:rPr>
                <w:color w:val="000000" w:themeColor="text1"/>
                <w:sz w:val="24"/>
                <w:szCs w:val="24"/>
              </w:rPr>
            </w:pPr>
          </w:p>
        </w:tc>
      </w:tr>
    </w:tbl>
    <w:p w14:paraId="64240716" w14:textId="77777777" w:rsidR="007206AF" w:rsidRPr="004C7B52" w:rsidRDefault="007206AF" w:rsidP="004C7B52">
      <w:pPr>
        <w:ind w:left="90"/>
        <w:rPr>
          <w:rFonts w:ascii="Times New Roman" w:hAnsi="Times New Roman" w:cs="Times New Roman"/>
          <w:b/>
          <w:bCs/>
          <w:color w:val="000000" w:themeColor="text1"/>
          <w:sz w:val="24"/>
          <w:szCs w:val="24"/>
        </w:rPr>
      </w:pPr>
    </w:p>
    <w:p w14:paraId="5530CFED" w14:textId="77777777" w:rsidR="009A521D" w:rsidRDefault="009A521D" w:rsidP="00DC6C72">
      <w:pPr>
        <w:ind w:left="90"/>
        <w:jc w:val="both"/>
        <w:rPr>
          <w:rFonts w:ascii="Times New Roman" w:hAnsi="Times New Roman" w:cs="Times New Roman"/>
          <w:b/>
          <w:bCs/>
          <w:color w:val="000000" w:themeColor="text1"/>
          <w:sz w:val="24"/>
          <w:szCs w:val="24"/>
        </w:rPr>
      </w:pPr>
    </w:p>
    <w:p w14:paraId="4CA59761" w14:textId="77777777" w:rsidR="009A521D" w:rsidRDefault="009A521D" w:rsidP="00DC6C72">
      <w:pPr>
        <w:ind w:left="90"/>
        <w:jc w:val="both"/>
        <w:rPr>
          <w:rFonts w:ascii="Times New Roman" w:hAnsi="Times New Roman" w:cs="Times New Roman"/>
          <w:b/>
          <w:bCs/>
          <w:color w:val="000000" w:themeColor="text1"/>
          <w:sz w:val="24"/>
          <w:szCs w:val="24"/>
        </w:rPr>
      </w:pPr>
    </w:p>
    <w:p w14:paraId="07AD4DBE" w14:textId="77777777" w:rsidR="00DC6C72" w:rsidRDefault="009A521D" w:rsidP="00DC6C72">
      <w:pPr>
        <w:ind w:left="9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5</w:t>
      </w:r>
      <w:r w:rsidR="00DC6C72" w:rsidRPr="00DC6C72">
        <w:rPr>
          <w:rFonts w:ascii="Times New Roman" w:hAnsi="Times New Roman" w:cs="Times New Roman"/>
          <w:b/>
          <w:bCs/>
          <w:color w:val="000000" w:themeColor="text1"/>
          <w:sz w:val="24"/>
          <w:szCs w:val="24"/>
        </w:rPr>
        <w:t>: Effect of age of operator and time duration on Oxygen consumption during spraying operation in dry land condition.</w:t>
      </w:r>
    </w:p>
    <w:tbl>
      <w:tblPr>
        <w:tblW w:w="0" w:type="auto"/>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704"/>
        <w:gridCol w:w="709"/>
        <w:gridCol w:w="709"/>
        <w:gridCol w:w="709"/>
        <w:gridCol w:w="704"/>
        <w:gridCol w:w="709"/>
        <w:gridCol w:w="709"/>
        <w:gridCol w:w="709"/>
        <w:gridCol w:w="704"/>
        <w:gridCol w:w="709"/>
        <w:gridCol w:w="763"/>
      </w:tblGrid>
      <w:tr w:rsidR="00DC6C72" w:rsidRPr="00DC6C72" w14:paraId="16C16F4A" w14:textId="77777777" w:rsidTr="001A6945">
        <w:trPr>
          <w:trHeight w:val="400"/>
        </w:trPr>
        <w:tc>
          <w:tcPr>
            <w:tcW w:w="2121" w:type="dxa"/>
            <w:gridSpan w:val="3"/>
          </w:tcPr>
          <w:p w14:paraId="1E8C1BE9"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T1</w:t>
            </w:r>
          </w:p>
        </w:tc>
        <w:tc>
          <w:tcPr>
            <w:tcW w:w="709" w:type="dxa"/>
            <w:vMerge w:val="restart"/>
            <w:tcBorders>
              <w:bottom w:val="single" w:sz="6" w:space="0" w:color="000000"/>
            </w:tcBorders>
          </w:tcPr>
          <w:p w14:paraId="001781BB" w14:textId="77777777" w:rsidR="00DC6C72" w:rsidRPr="00DC6C72" w:rsidRDefault="00DC6C72" w:rsidP="001A6945">
            <w:pPr>
              <w:pStyle w:val="TableParagraph"/>
              <w:ind w:left="90"/>
              <w:rPr>
                <w:color w:val="000000" w:themeColor="text1"/>
                <w:sz w:val="24"/>
                <w:szCs w:val="24"/>
              </w:rPr>
            </w:pPr>
          </w:p>
          <w:p w14:paraId="20D88C5F" w14:textId="77777777" w:rsidR="00DC6C72" w:rsidRPr="00DC6C72" w:rsidRDefault="00DC6C72" w:rsidP="001A6945">
            <w:pPr>
              <w:pStyle w:val="TableParagraph"/>
              <w:spacing w:before="4"/>
              <w:ind w:left="90"/>
              <w:rPr>
                <w:color w:val="000000" w:themeColor="text1"/>
                <w:sz w:val="24"/>
                <w:szCs w:val="24"/>
              </w:rPr>
            </w:pPr>
          </w:p>
          <w:p w14:paraId="2E8DDD26"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Mean</w:t>
            </w:r>
          </w:p>
        </w:tc>
        <w:tc>
          <w:tcPr>
            <w:tcW w:w="2121" w:type="dxa"/>
            <w:gridSpan w:val="3"/>
          </w:tcPr>
          <w:p w14:paraId="1369CA9B"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lastRenderedPageBreak/>
              <w:t>T2</w:t>
            </w:r>
          </w:p>
        </w:tc>
        <w:tc>
          <w:tcPr>
            <w:tcW w:w="709" w:type="dxa"/>
            <w:vMerge w:val="restart"/>
            <w:tcBorders>
              <w:bottom w:val="single" w:sz="6" w:space="0" w:color="000000"/>
            </w:tcBorders>
          </w:tcPr>
          <w:p w14:paraId="5C8E60F1" w14:textId="77777777" w:rsidR="00DC6C72" w:rsidRPr="00DC6C72" w:rsidRDefault="00DC6C72" w:rsidP="001A6945">
            <w:pPr>
              <w:pStyle w:val="TableParagraph"/>
              <w:ind w:left="90"/>
              <w:rPr>
                <w:color w:val="000000" w:themeColor="text1"/>
                <w:sz w:val="24"/>
                <w:szCs w:val="24"/>
              </w:rPr>
            </w:pPr>
          </w:p>
          <w:p w14:paraId="5D29E613" w14:textId="77777777" w:rsidR="00DC6C72" w:rsidRPr="00DC6C72" w:rsidRDefault="00DC6C72" w:rsidP="001A6945">
            <w:pPr>
              <w:pStyle w:val="TableParagraph"/>
              <w:spacing w:before="4"/>
              <w:ind w:left="90"/>
              <w:rPr>
                <w:color w:val="000000" w:themeColor="text1"/>
                <w:sz w:val="24"/>
                <w:szCs w:val="24"/>
              </w:rPr>
            </w:pPr>
          </w:p>
          <w:p w14:paraId="2B6C4FA7"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Mean</w:t>
            </w:r>
          </w:p>
        </w:tc>
        <w:tc>
          <w:tcPr>
            <w:tcW w:w="2121" w:type="dxa"/>
            <w:gridSpan w:val="3"/>
          </w:tcPr>
          <w:p w14:paraId="753890F5"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lastRenderedPageBreak/>
              <w:t>T3</w:t>
            </w:r>
          </w:p>
        </w:tc>
        <w:tc>
          <w:tcPr>
            <w:tcW w:w="763" w:type="dxa"/>
            <w:vMerge w:val="restart"/>
            <w:tcBorders>
              <w:bottom w:val="single" w:sz="6" w:space="0" w:color="000000"/>
              <w:right w:val="single" w:sz="6" w:space="0" w:color="000000"/>
            </w:tcBorders>
          </w:tcPr>
          <w:p w14:paraId="161DF84C" w14:textId="77777777" w:rsidR="00DC6C72" w:rsidRPr="00DC6C72" w:rsidRDefault="00DC6C72" w:rsidP="001A6945">
            <w:pPr>
              <w:pStyle w:val="TableParagraph"/>
              <w:ind w:left="90"/>
              <w:rPr>
                <w:color w:val="000000" w:themeColor="text1"/>
                <w:sz w:val="24"/>
                <w:szCs w:val="24"/>
              </w:rPr>
            </w:pPr>
          </w:p>
          <w:p w14:paraId="16CB47AA" w14:textId="77777777" w:rsidR="00DC6C72" w:rsidRPr="00DC6C72" w:rsidRDefault="00DC6C72" w:rsidP="001A6945">
            <w:pPr>
              <w:pStyle w:val="TableParagraph"/>
              <w:spacing w:before="4"/>
              <w:ind w:left="90"/>
              <w:rPr>
                <w:color w:val="000000" w:themeColor="text1"/>
                <w:sz w:val="24"/>
                <w:szCs w:val="24"/>
              </w:rPr>
            </w:pPr>
          </w:p>
          <w:p w14:paraId="0F890640"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Mean</w:t>
            </w:r>
          </w:p>
        </w:tc>
      </w:tr>
      <w:tr w:rsidR="00DC6C72" w:rsidRPr="00DC6C72" w14:paraId="695A85F3" w14:textId="77777777" w:rsidTr="001A6945">
        <w:trPr>
          <w:trHeight w:val="400"/>
        </w:trPr>
        <w:tc>
          <w:tcPr>
            <w:tcW w:w="709" w:type="dxa"/>
            <w:tcBorders>
              <w:bottom w:val="single" w:sz="6" w:space="0" w:color="000000"/>
            </w:tcBorders>
          </w:tcPr>
          <w:p w14:paraId="15D7198A"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lastRenderedPageBreak/>
              <w:t>A1</w:t>
            </w:r>
          </w:p>
        </w:tc>
        <w:tc>
          <w:tcPr>
            <w:tcW w:w="704" w:type="dxa"/>
            <w:tcBorders>
              <w:bottom w:val="single" w:sz="6" w:space="0" w:color="000000"/>
            </w:tcBorders>
          </w:tcPr>
          <w:p w14:paraId="77FB8AB0"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A2</w:t>
            </w:r>
          </w:p>
        </w:tc>
        <w:tc>
          <w:tcPr>
            <w:tcW w:w="709" w:type="dxa"/>
            <w:tcBorders>
              <w:bottom w:val="single" w:sz="6" w:space="0" w:color="000000"/>
            </w:tcBorders>
          </w:tcPr>
          <w:p w14:paraId="08046DB0"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A3</w:t>
            </w:r>
          </w:p>
        </w:tc>
        <w:tc>
          <w:tcPr>
            <w:tcW w:w="709" w:type="dxa"/>
            <w:vMerge/>
            <w:tcBorders>
              <w:top w:val="nil"/>
              <w:bottom w:val="single" w:sz="6" w:space="0" w:color="000000"/>
            </w:tcBorders>
          </w:tcPr>
          <w:p w14:paraId="2CF0B435" w14:textId="77777777" w:rsidR="00DC6C72" w:rsidRPr="00DC6C72" w:rsidRDefault="00DC6C72" w:rsidP="001A6945">
            <w:pPr>
              <w:ind w:left="90"/>
              <w:jc w:val="center"/>
              <w:rPr>
                <w:rFonts w:ascii="Times New Roman" w:hAnsi="Times New Roman" w:cs="Times New Roman"/>
                <w:color w:val="000000" w:themeColor="text1"/>
                <w:sz w:val="24"/>
                <w:szCs w:val="24"/>
              </w:rPr>
            </w:pPr>
          </w:p>
        </w:tc>
        <w:tc>
          <w:tcPr>
            <w:tcW w:w="709" w:type="dxa"/>
            <w:tcBorders>
              <w:bottom w:val="single" w:sz="6" w:space="0" w:color="000000"/>
            </w:tcBorders>
          </w:tcPr>
          <w:p w14:paraId="293E22BB"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A1</w:t>
            </w:r>
          </w:p>
        </w:tc>
        <w:tc>
          <w:tcPr>
            <w:tcW w:w="704" w:type="dxa"/>
            <w:tcBorders>
              <w:bottom w:val="single" w:sz="6" w:space="0" w:color="000000"/>
            </w:tcBorders>
          </w:tcPr>
          <w:p w14:paraId="4FC732BB"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A2</w:t>
            </w:r>
          </w:p>
        </w:tc>
        <w:tc>
          <w:tcPr>
            <w:tcW w:w="709" w:type="dxa"/>
            <w:tcBorders>
              <w:bottom w:val="single" w:sz="6" w:space="0" w:color="000000"/>
            </w:tcBorders>
          </w:tcPr>
          <w:p w14:paraId="27F1FEC3"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A3</w:t>
            </w:r>
          </w:p>
        </w:tc>
        <w:tc>
          <w:tcPr>
            <w:tcW w:w="709" w:type="dxa"/>
            <w:vMerge/>
            <w:tcBorders>
              <w:top w:val="nil"/>
              <w:bottom w:val="single" w:sz="6" w:space="0" w:color="000000"/>
            </w:tcBorders>
          </w:tcPr>
          <w:p w14:paraId="09C7359E" w14:textId="77777777" w:rsidR="00DC6C72" w:rsidRPr="00DC6C72" w:rsidRDefault="00DC6C72" w:rsidP="001A6945">
            <w:pPr>
              <w:ind w:left="90"/>
              <w:jc w:val="center"/>
              <w:rPr>
                <w:rFonts w:ascii="Times New Roman" w:hAnsi="Times New Roman" w:cs="Times New Roman"/>
                <w:color w:val="000000" w:themeColor="text1"/>
                <w:sz w:val="24"/>
                <w:szCs w:val="24"/>
              </w:rPr>
            </w:pPr>
          </w:p>
        </w:tc>
        <w:tc>
          <w:tcPr>
            <w:tcW w:w="709" w:type="dxa"/>
            <w:tcBorders>
              <w:bottom w:val="single" w:sz="6" w:space="0" w:color="000000"/>
            </w:tcBorders>
          </w:tcPr>
          <w:p w14:paraId="3A609968"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A1</w:t>
            </w:r>
          </w:p>
        </w:tc>
        <w:tc>
          <w:tcPr>
            <w:tcW w:w="704" w:type="dxa"/>
            <w:tcBorders>
              <w:bottom w:val="single" w:sz="6" w:space="0" w:color="000000"/>
            </w:tcBorders>
          </w:tcPr>
          <w:p w14:paraId="26EA0EAA"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A2</w:t>
            </w:r>
          </w:p>
        </w:tc>
        <w:tc>
          <w:tcPr>
            <w:tcW w:w="709" w:type="dxa"/>
            <w:tcBorders>
              <w:bottom w:val="single" w:sz="6" w:space="0" w:color="000000"/>
            </w:tcBorders>
          </w:tcPr>
          <w:p w14:paraId="7C41481A"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A3</w:t>
            </w:r>
          </w:p>
        </w:tc>
        <w:tc>
          <w:tcPr>
            <w:tcW w:w="763" w:type="dxa"/>
            <w:vMerge/>
            <w:tcBorders>
              <w:top w:val="nil"/>
              <w:bottom w:val="single" w:sz="6" w:space="0" w:color="000000"/>
              <w:right w:val="single" w:sz="6" w:space="0" w:color="000000"/>
            </w:tcBorders>
          </w:tcPr>
          <w:p w14:paraId="6F77FE0F" w14:textId="77777777" w:rsidR="00DC6C72" w:rsidRPr="00DC6C72" w:rsidRDefault="00DC6C72" w:rsidP="001A6945">
            <w:pPr>
              <w:ind w:left="90"/>
              <w:jc w:val="center"/>
              <w:rPr>
                <w:rFonts w:ascii="Times New Roman" w:hAnsi="Times New Roman" w:cs="Times New Roman"/>
                <w:color w:val="000000" w:themeColor="text1"/>
                <w:sz w:val="24"/>
                <w:szCs w:val="24"/>
              </w:rPr>
            </w:pPr>
          </w:p>
        </w:tc>
      </w:tr>
      <w:tr w:rsidR="00DC6C72" w:rsidRPr="00DC6C72" w14:paraId="3E907EB2" w14:textId="77777777" w:rsidTr="001A6945">
        <w:trPr>
          <w:trHeight w:val="403"/>
        </w:trPr>
        <w:tc>
          <w:tcPr>
            <w:tcW w:w="709" w:type="dxa"/>
            <w:tcBorders>
              <w:top w:val="single" w:sz="6" w:space="0" w:color="000000"/>
              <w:bottom w:val="single" w:sz="6" w:space="0" w:color="000000"/>
            </w:tcBorders>
          </w:tcPr>
          <w:p w14:paraId="50D1A8E6"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lastRenderedPageBreak/>
              <w:t>1.006</w:t>
            </w:r>
          </w:p>
        </w:tc>
        <w:tc>
          <w:tcPr>
            <w:tcW w:w="704" w:type="dxa"/>
            <w:tcBorders>
              <w:top w:val="single" w:sz="6" w:space="0" w:color="000000"/>
              <w:bottom w:val="single" w:sz="6" w:space="0" w:color="000000"/>
            </w:tcBorders>
          </w:tcPr>
          <w:p w14:paraId="16494F6E"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0.803</w:t>
            </w:r>
          </w:p>
        </w:tc>
        <w:tc>
          <w:tcPr>
            <w:tcW w:w="709" w:type="dxa"/>
            <w:tcBorders>
              <w:top w:val="single" w:sz="6" w:space="0" w:color="000000"/>
              <w:bottom w:val="single" w:sz="6" w:space="0" w:color="000000"/>
            </w:tcBorders>
          </w:tcPr>
          <w:p w14:paraId="1578FA91"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0.821</w:t>
            </w:r>
          </w:p>
        </w:tc>
        <w:tc>
          <w:tcPr>
            <w:tcW w:w="709" w:type="dxa"/>
            <w:tcBorders>
              <w:top w:val="single" w:sz="6" w:space="0" w:color="000000"/>
              <w:bottom w:val="single" w:sz="6" w:space="0" w:color="000000"/>
            </w:tcBorders>
          </w:tcPr>
          <w:p w14:paraId="5D314AB7"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0.877</w:t>
            </w:r>
          </w:p>
        </w:tc>
        <w:tc>
          <w:tcPr>
            <w:tcW w:w="709" w:type="dxa"/>
            <w:tcBorders>
              <w:top w:val="single" w:sz="6" w:space="0" w:color="000000"/>
              <w:bottom w:val="single" w:sz="6" w:space="0" w:color="000000"/>
            </w:tcBorders>
          </w:tcPr>
          <w:p w14:paraId="470C379B"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1.071</w:t>
            </w:r>
          </w:p>
        </w:tc>
        <w:tc>
          <w:tcPr>
            <w:tcW w:w="704" w:type="dxa"/>
            <w:tcBorders>
              <w:top w:val="single" w:sz="6" w:space="0" w:color="000000"/>
              <w:bottom w:val="single" w:sz="6" w:space="0" w:color="000000"/>
            </w:tcBorders>
          </w:tcPr>
          <w:p w14:paraId="3ABE0914"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0.853</w:t>
            </w:r>
          </w:p>
        </w:tc>
        <w:tc>
          <w:tcPr>
            <w:tcW w:w="709" w:type="dxa"/>
            <w:tcBorders>
              <w:top w:val="single" w:sz="6" w:space="0" w:color="000000"/>
              <w:bottom w:val="single" w:sz="6" w:space="0" w:color="000000"/>
            </w:tcBorders>
          </w:tcPr>
          <w:p w14:paraId="276F20F4"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0.883</w:t>
            </w:r>
          </w:p>
        </w:tc>
        <w:tc>
          <w:tcPr>
            <w:tcW w:w="709" w:type="dxa"/>
            <w:tcBorders>
              <w:top w:val="single" w:sz="6" w:space="0" w:color="000000"/>
              <w:bottom w:val="single" w:sz="6" w:space="0" w:color="000000"/>
            </w:tcBorders>
          </w:tcPr>
          <w:p w14:paraId="6D4FFE90"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0.935</w:t>
            </w:r>
          </w:p>
        </w:tc>
        <w:tc>
          <w:tcPr>
            <w:tcW w:w="709" w:type="dxa"/>
            <w:tcBorders>
              <w:top w:val="single" w:sz="6" w:space="0" w:color="000000"/>
              <w:bottom w:val="single" w:sz="6" w:space="0" w:color="000000"/>
            </w:tcBorders>
          </w:tcPr>
          <w:p w14:paraId="30E5D6EB"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0.989</w:t>
            </w:r>
          </w:p>
        </w:tc>
        <w:tc>
          <w:tcPr>
            <w:tcW w:w="704" w:type="dxa"/>
            <w:tcBorders>
              <w:top w:val="single" w:sz="6" w:space="0" w:color="000000"/>
              <w:bottom w:val="single" w:sz="6" w:space="0" w:color="000000"/>
            </w:tcBorders>
          </w:tcPr>
          <w:p w14:paraId="7C72D1E7"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0.755</w:t>
            </w:r>
          </w:p>
        </w:tc>
        <w:tc>
          <w:tcPr>
            <w:tcW w:w="709" w:type="dxa"/>
            <w:tcBorders>
              <w:top w:val="single" w:sz="6" w:space="0" w:color="000000"/>
              <w:bottom w:val="single" w:sz="6" w:space="0" w:color="000000"/>
            </w:tcBorders>
          </w:tcPr>
          <w:p w14:paraId="5BEB97A2"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0.798</w:t>
            </w:r>
          </w:p>
        </w:tc>
        <w:tc>
          <w:tcPr>
            <w:tcW w:w="763" w:type="dxa"/>
            <w:tcBorders>
              <w:top w:val="single" w:sz="6" w:space="0" w:color="000000"/>
              <w:bottom w:val="single" w:sz="6" w:space="0" w:color="000000"/>
              <w:right w:val="single" w:sz="6" w:space="0" w:color="000000"/>
            </w:tcBorders>
          </w:tcPr>
          <w:p w14:paraId="7825007C"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0.816</w:t>
            </w:r>
          </w:p>
        </w:tc>
      </w:tr>
      <w:tr w:rsidR="00DC6C72" w:rsidRPr="00DC6C72" w14:paraId="038490D1" w14:textId="77777777" w:rsidTr="001A6945">
        <w:trPr>
          <w:trHeight w:val="403"/>
        </w:trPr>
        <w:tc>
          <w:tcPr>
            <w:tcW w:w="709" w:type="dxa"/>
            <w:tcBorders>
              <w:top w:val="single" w:sz="6" w:space="0" w:color="000000"/>
              <w:bottom w:val="single" w:sz="6" w:space="0" w:color="000000"/>
            </w:tcBorders>
          </w:tcPr>
          <w:p w14:paraId="48595100" w14:textId="77777777" w:rsidR="00DC6C72" w:rsidRPr="00DC6C72" w:rsidRDefault="00DC6C72" w:rsidP="001A6945">
            <w:pPr>
              <w:pStyle w:val="TableParagraph"/>
              <w:spacing w:before="5"/>
              <w:ind w:left="90"/>
              <w:rPr>
                <w:color w:val="000000" w:themeColor="text1"/>
                <w:sz w:val="24"/>
                <w:szCs w:val="24"/>
              </w:rPr>
            </w:pPr>
          </w:p>
        </w:tc>
        <w:tc>
          <w:tcPr>
            <w:tcW w:w="704" w:type="dxa"/>
            <w:tcBorders>
              <w:top w:val="single" w:sz="6" w:space="0" w:color="000000"/>
              <w:bottom w:val="single" w:sz="6" w:space="0" w:color="000000"/>
            </w:tcBorders>
          </w:tcPr>
          <w:p w14:paraId="25853AC7"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032CAC9A"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vAlign w:val="center"/>
          </w:tcPr>
          <w:p w14:paraId="63E64E49" w14:textId="77777777" w:rsidR="00DC6C72" w:rsidRPr="00DC6C72" w:rsidRDefault="00DC6C72" w:rsidP="001A6945">
            <w:pPr>
              <w:spacing w:after="0" w:line="240" w:lineRule="auto"/>
              <w:ind w:left="90"/>
              <w:jc w:val="center"/>
              <w:rPr>
                <w:rFonts w:ascii="Times New Roman" w:eastAsia="Times New Roman" w:hAnsi="Times New Roman" w:cs="Times New Roman"/>
                <w:b/>
                <w:bCs/>
                <w:color w:val="000000" w:themeColor="text1"/>
                <w:sz w:val="24"/>
                <w:szCs w:val="24"/>
              </w:rPr>
            </w:pPr>
            <w:r w:rsidRPr="00DC6C72">
              <w:rPr>
                <w:rFonts w:ascii="Times New Roman" w:eastAsia="Times New Roman" w:hAnsi="Times New Roman" w:cs="Times New Roman"/>
                <w:b/>
                <w:bCs/>
                <w:color w:val="000000" w:themeColor="text1"/>
                <w:sz w:val="24"/>
                <w:szCs w:val="24"/>
              </w:rPr>
              <w:t>Result</w:t>
            </w:r>
          </w:p>
        </w:tc>
        <w:tc>
          <w:tcPr>
            <w:tcW w:w="709" w:type="dxa"/>
            <w:tcBorders>
              <w:top w:val="single" w:sz="6" w:space="0" w:color="000000"/>
              <w:bottom w:val="single" w:sz="6" w:space="0" w:color="000000"/>
            </w:tcBorders>
            <w:vAlign w:val="center"/>
          </w:tcPr>
          <w:p w14:paraId="15562529" w14:textId="77777777" w:rsidR="00DC6C72" w:rsidRPr="00DC6C72" w:rsidRDefault="00DC6C72" w:rsidP="001A6945">
            <w:pPr>
              <w:spacing w:after="0" w:line="240" w:lineRule="auto"/>
              <w:ind w:left="90"/>
              <w:jc w:val="center"/>
              <w:rPr>
                <w:rFonts w:ascii="Times New Roman" w:eastAsia="Times New Roman" w:hAnsi="Times New Roman" w:cs="Times New Roman"/>
                <w:color w:val="000000" w:themeColor="text1"/>
                <w:sz w:val="24"/>
                <w:szCs w:val="24"/>
              </w:rPr>
            </w:pPr>
            <w:r w:rsidRPr="00DC6C72">
              <w:rPr>
                <w:rFonts w:ascii="Times New Roman" w:eastAsia="Times New Roman" w:hAnsi="Times New Roman" w:cs="Times New Roman"/>
                <w:color w:val="000000" w:themeColor="text1"/>
                <w:sz w:val="24"/>
                <w:szCs w:val="24"/>
              </w:rPr>
              <w:t>S. Ed. (±)</w:t>
            </w:r>
          </w:p>
        </w:tc>
        <w:tc>
          <w:tcPr>
            <w:tcW w:w="704" w:type="dxa"/>
            <w:tcBorders>
              <w:top w:val="single" w:sz="6" w:space="0" w:color="000000"/>
              <w:bottom w:val="single" w:sz="6" w:space="0" w:color="000000"/>
            </w:tcBorders>
            <w:vAlign w:val="center"/>
          </w:tcPr>
          <w:p w14:paraId="24DC49D2" w14:textId="77777777" w:rsidR="00DC6C72" w:rsidRPr="00DC6C72" w:rsidRDefault="00DC6C72" w:rsidP="001A6945">
            <w:pPr>
              <w:spacing w:after="0" w:line="240" w:lineRule="auto"/>
              <w:ind w:left="90"/>
              <w:jc w:val="center"/>
              <w:rPr>
                <w:rFonts w:ascii="Times New Roman" w:eastAsia="Times New Roman" w:hAnsi="Times New Roman" w:cs="Times New Roman"/>
                <w:color w:val="000000" w:themeColor="text1"/>
                <w:sz w:val="24"/>
                <w:szCs w:val="24"/>
              </w:rPr>
            </w:pPr>
            <w:r w:rsidRPr="00DC6C72">
              <w:rPr>
                <w:rFonts w:ascii="Times New Roman" w:eastAsia="Times New Roman" w:hAnsi="Times New Roman" w:cs="Times New Roman"/>
                <w:color w:val="000000" w:themeColor="text1"/>
                <w:sz w:val="24"/>
                <w:szCs w:val="24"/>
              </w:rPr>
              <w:t>C.D. at 5%</w:t>
            </w:r>
          </w:p>
        </w:tc>
        <w:tc>
          <w:tcPr>
            <w:tcW w:w="709" w:type="dxa"/>
            <w:tcBorders>
              <w:top w:val="single" w:sz="6" w:space="0" w:color="000000"/>
              <w:bottom w:val="single" w:sz="6" w:space="0" w:color="000000"/>
            </w:tcBorders>
          </w:tcPr>
          <w:p w14:paraId="3208D269"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177CC6CF"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28E3C3AD" w14:textId="77777777" w:rsidR="00DC6C72" w:rsidRPr="00DC6C72" w:rsidRDefault="00DC6C72" w:rsidP="001A6945">
            <w:pPr>
              <w:pStyle w:val="TableParagraph"/>
              <w:spacing w:before="5"/>
              <w:ind w:left="90"/>
              <w:rPr>
                <w:color w:val="000000" w:themeColor="text1"/>
                <w:sz w:val="24"/>
                <w:szCs w:val="24"/>
              </w:rPr>
            </w:pPr>
          </w:p>
        </w:tc>
        <w:tc>
          <w:tcPr>
            <w:tcW w:w="704" w:type="dxa"/>
            <w:tcBorders>
              <w:top w:val="single" w:sz="6" w:space="0" w:color="000000"/>
              <w:bottom w:val="single" w:sz="6" w:space="0" w:color="000000"/>
            </w:tcBorders>
          </w:tcPr>
          <w:p w14:paraId="44D67A78"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73253764" w14:textId="77777777" w:rsidR="00DC6C72" w:rsidRPr="00DC6C72" w:rsidRDefault="00DC6C72" w:rsidP="001A6945">
            <w:pPr>
              <w:pStyle w:val="TableParagraph"/>
              <w:spacing w:before="5"/>
              <w:ind w:left="90"/>
              <w:rPr>
                <w:color w:val="000000" w:themeColor="text1"/>
                <w:sz w:val="24"/>
                <w:szCs w:val="24"/>
              </w:rPr>
            </w:pPr>
          </w:p>
        </w:tc>
        <w:tc>
          <w:tcPr>
            <w:tcW w:w="763" w:type="dxa"/>
            <w:tcBorders>
              <w:top w:val="single" w:sz="6" w:space="0" w:color="000000"/>
              <w:bottom w:val="single" w:sz="6" w:space="0" w:color="000000"/>
              <w:right w:val="single" w:sz="6" w:space="0" w:color="000000"/>
            </w:tcBorders>
          </w:tcPr>
          <w:p w14:paraId="75CAE372" w14:textId="77777777" w:rsidR="00DC6C72" w:rsidRPr="00DC6C72" w:rsidRDefault="00DC6C72" w:rsidP="001A6945">
            <w:pPr>
              <w:pStyle w:val="TableParagraph"/>
              <w:spacing w:before="5"/>
              <w:ind w:left="90"/>
              <w:rPr>
                <w:color w:val="000000" w:themeColor="text1"/>
                <w:sz w:val="24"/>
                <w:szCs w:val="24"/>
              </w:rPr>
            </w:pPr>
          </w:p>
        </w:tc>
      </w:tr>
      <w:tr w:rsidR="00DC6C72" w:rsidRPr="00DC6C72" w14:paraId="093665DF" w14:textId="77777777" w:rsidTr="001A6945">
        <w:trPr>
          <w:trHeight w:val="403"/>
        </w:trPr>
        <w:tc>
          <w:tcPr>
            <w:tcW w:w="2121" w:type="dxa"/>
            <w:gridSpan w:val="3"/>
            <w:tcBorders>
              <w:top w:val="single" w:sz="6" w:space="0" w:color="000000"/>
              <w:bottom w:val="single" w:sz="6" w:space="0" w:color="000000"/>
            </w:tcBorders>
            <w:vAlign w:val="center"/>
          </w:tcPr>
          <w:p w14:paraId="0FB453E8" w14:textId="77777777" w:rsidR="00DC6C72" w:rsidRPr="00DC6C72" w:rsidRDefault="00DC6C72" w:rsidP="001A6945">
            <w:pPr>
              <w:spacing w:after="0" w:line="240" w:lineRule="auto"/>
              <w:ind w:left="90"/>
              <w:jc w:val="center"/>
              <w:rPr>
                <w:rFonts w:ascii="Times New Roman" w:eastAsia="Times New Roman" w:hAnsi="Times New Roman" w:cs="Times New Roman"/>
                <w:color w:val="000000" w:themeColor="text1"/>
                <w:sz w:val="24"/>
                <w:szCs w:val="24"/>
              </w:rPr>
            </w:pPr>
            <w:r w:rsidRPr="00DC6C72">
              <w:rPr>
                <w:rFonts w:ascii="Times New Roman" w:eastAsia="Times New Roman" w:hAnsi="Times New Roman" w:cs="Times New Roman"/>
                <w:color w:val="000000" w:themeColor="text1"/>
                <w:sz w:val="24"/>
                <w:szCs w:val="24"/>
              </w:rPr>
              <w:t>Due to time</w:t>
            </w:r>
          </w:p>
        </w:tc>
        <w:tc>
          <w:tcPr>
            <w:tcW w:w="709" w:type="dxa"/>
            <w:tcBorders>
              <w:top w:val="single" w:sz="6" w:space="0" w:color="000000"/>
              <w:bottom w:val="single" w:sz="6" w:space="0" w:color="000000"/>
            </w:tcBorders>
            <w:vAlign w:val="center"/>
          </w:tcPr>
          <w:p w14:paraId="1403A4AE" w14:textId="77777777" w:rsidR="00DC6C72" w:rsidRPr="00DC6C72" w:rsidRDefault="00DC6C72" w:rsidP="001A6945">
            <w:pPr>
              <w:spacing w:after="0" w:line="240" w:lineRule="auto"/>
              <w:ind w:left="90"/>
              <w:jc w:val="center"/>
              <w:rPr>
                <w:rFonts w:ascii="Times New Roman" w:eastAsia="Times New Roman" w:hAnsi="Times New Roman" w:cs="Times New Roman"/>
                <w:b/>
                <w:bCs/>
                <w:color w:val="000000" w:themeColor="text1"/>
                <w:sz w:val="24"/>
                <w:szCs w:val="24"/>
              </w:rPr>
            </w:pPr>
            <w:r w:rsidRPr="00DC6C72">
              <w:rPr>
                <w:rFonts w:ascii="Times New Roman" w:eastAsia="Times New Roman" w:hAnsi="Times New Roman" w:cs="Times New Roman"/>
                <w:b/>
                <w:bCs/>
                <w:color w:val="000000" w:themeColor="text1"/>
                <w:sz w:val="24"/>
                <w:szCs w:val="24"/>
              </w:rPr>
              <w:t>S</w:t>
            </w:r>
          </w:p>
        </w:tc>
        <w:tc>
          <w:tcPr>
            <w:tcW w:w="709" w:type="dxa"/>
            <w:tcBorders>
              <w:top w:val="single" w:sz="6" w:space="0" w:color="000000"/>
              <w:bottom w:val="single" w:sz="6" w:space="0" w:color="000000"/>
            </w:tcBorders>
            <w:vAlign w:val="center"/>
          </w:tcPr>
          <w:p w14:paraId="6AD15FEE" w14:textId="77777777" w:rsidR="00DC6C72" w:rsidRPr="00DC6C72" w:rsidRDefault="00DC6C72" w:rsidP="001A6945">
            <w:pPr>
              <w:spacing w:after="0" w:line="240" w:lineRule="auto"/>
              <w:ind w:left="90"/>
              <w:jc w:val="center"/>
              <w:rPr>
                <w:rFonts w:ascii="Times New Roman" w:eastAsia="Times New Roman" w:hAnsi="Times New Roman" w:cs="Times New Roman"/>
                <w:color w:val="000000" w:themeColor="text1"/>
                <w:sz w:val="24"/>
                <w:szCs w:val="24"/>
              </w:rPr>
            </w:pPr>
            <w:r w:rsidRPr="00DC6C72">
              <w:rPr>
                <w:rFonts w:ascii="Times New Roman" w:eastAsia="Times New Roman" w:hAnsi="Times New Roman" w:cs="Times New Roman"/>
                <w:color w:val="000000" w:themeColor="text1"/>
                <w:sz w:val="24"/>
                <w:szCs w:val="24"/>
              </w:rPr>
              <w:t>0.007</w:t>
            </w:r>
          </w:p>
        </w:tc>
        <w:tc>
          <w:tcPr>
            <w:tcW w:w="704" w:type="dxa"/>
            <w:tcBorders>
              <w:top w:val="single" w:sz="6" w:space="0" w:color="000000"/>
              <w:bottom w:val="single" w:sz="6" w:space="0" w:color="000000"/>
            </w:tcBorders>
            <w:vAlign w:val="center"/>
          </w:tcPr>
          <w:p w14:paraId="7D5A1A8E" w14:textId="77777777" w:rsidR="00DC6C72" w:rsidRPr="00DC6C72" w:rsidRDefault="00DC6C72" w:rsidP="001A6945">
            <w:pPr>
              <w:spacing w:after="0" w:line="240" w:lineRule="auto"/>
              <w:ind w:left="90"/>
              <w:jc w:val="center"/>
              <w:rPr>
                <w:rFonts w:ascii="Times New Roman" w:eastAsia="Times New Roman" w:hAnsi="Times New Roman" w:cs="Times New Roman"/>
                <w:color w:val="000000" w:themeColor="text1"/>
                <w:sz w:val="24"/>
                <w:szCs w:val="24"/>
              </w:rPr>
            </w:pPr>
            <w:r w:rsidRPr="00DC6C72">
              <w:rPr>
                <w:rFonts w:ascii="Times New Roman" w:eastAsia="Times New Roman" w:hAnsi="Times New Roman" w:cs="Times New Roman"/>
                <w:color w:val="000000" w:themeColor="text1"/>
                <w:sz w:val="24"/>
                <w:szCs w:val="24"/>
              </w:rPr>
              <w:t>0.0141</w:t>
            </w:r>
          </w:p>
        </w:tc>
        <w:tc>
          <w:tcPr>
            <w:tcW w:w="709" w:type="dxa"/>
            <w:tcBorders>
              <w:top w:val="single" w:sz="6" w:space="0" w:color="000000"/>
              <w:bottom w:val="single" w:sz="6" w:space="0" w:color="000000"/>
            </w:tcBorders>
          </w:tcPr>
          <w:p w14:paraId="04B9A569"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610B6F4E"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0EB9EC17" w14:textId="77777777" w:rsidR="00DC6C72" w:rsidRPr="00DC6C72" w:rsidRDefault="00DC6C72" w:rsidP="001A6945">
            <w:pPr>
              <w:pStyle w:val="TableParagraph"/>
              <w:spacing w:before="5"/>
              <w:ind w:left="90"/>
              <w:rPr>
                <w:color w:val="000000" w:themeColor="text1"/>
                <w:sz w:val="24"/>
                <w:szCs w:val="24"/>
              </w:rPr>
            </w:pPr>
          </w:p>
        </w:tc>
        <w:tc>
          <w:tcPr>
            <w:tcW w:w="704" w:type="dxa"/>
            <w:tcBorders>
              <w:top w:val="single" w:sz="6" w:space="0" w:color="000000"/>
              <w:bottom w:val="single" w:sz="6" w:space="0" w:color="000000"/>
            </w:tcBorders>
          </w:tcPr>
          <w:p w14:paraId="0DA2DF49"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3C5CBE73" w14:textId="77777777" w:rsidR="00DC6C72" w:rsidRPr="00DC6C72" w:rsidRDefault="00DC6C72" w:rsidP="001A6945">
            <w:pPr>
              <w:pStyle w:val="TableParagraph"/>
              <w:spacing w:before="5"/>
              <w:ind w:left="90"/>
              <w:rPr>
                <w:color w:val="000000" w:themeColor="text1"/>
                <w:sz w:val="24"/>
                <w:szCs w:val="24"/>
              </w:rPr>
            </w:pPr>
          </w:p>
        </w:tc>
        <w:tc>
          <w:tcPr>
            <w:tcW w:w="763" w:type="dxa"/>
            <w:tcBorders>
              <w:top w:val="single" w:sz="6" w:space="0" w:color="000000"/>
              <w:bottom w:val="single" w:sz="6" w:space="0" w:color="000000"/>
              <w:right w:val="single" w:sz="6" w:space="0" w:color="000000"/>
            </w:tcBorders>
          </w:tcPr>
          <w:p w14:paraId="4D030DD4" w14:textId="77777777" w:rsidR="00DC6C72" w:rsidRPr="00DC6C72" w:rsidRDefault="00DC6C72" w:rsidP="001A6945">
            <w:pPr>
              <w:pStyle w:val="TableParagraph"/>
              <w:spacing w:before="5"/>
              <w:ind w:left="90"/>
              <w:rPr>
                <w:color w:val="000000" w:themeColor="text1"/>
                <w:sz w:val="24"/>
                <w:szCs w:val="24"/>
              </w:rPr>
            </w:pPr>
          </w:p>
        </w:tc>
      </w:tr>
      <w:tr w:rsidR="00DC6C72" w:rsidRPr="00DC6C72" w14:paraId="1A006B96" w14:textId="77777777" w:rsidTr="001A6945">
        <w:trPr>
          <w:trHeight w:val="403"/>
        </w:trPr>
        <w:tc>
          <w:tcPr>
            <w:tcW w:w="2121" w:type="dxa"/>
            <w:gridSpan w:val="3"/>
            <w:tcBorders>
              <w:top w:val="single" w:sz="6" w:space="0" w:color="000000"/>
              <w:bottom w:val="single" w:sz="6" w:space="0" w:color="000000"/>
            </w:tcBorders>
            <w:vAlign w:val="center"/>
          </w:tcPr>
          <w:p w14:paraId="06EEC60D" w14:textId="77777777" w:rsidR="00DC6C72" w:rsidRPr="00DC6C72" w:rsidRDefault="00DC6C72" w:rsidP="001A6945">
            <w:pPr>
              <w:spacing w:after="0" w:line="240" w:lineRule="auto"/>
              <w:ind w:left="90"/>
              <w:jc w:val="center"/>
              <w:rPr>
                <w:rFonts w:ascii="Times New Roman" w:eastAsia="Times New Roman" w:hAnsi="Times New Roman" w:cs="Times New Roman"/>
                <w:color w:val="000000" w:themeColor="text1"/>
                <w:sz w:val="24"/>
                <w:szCs w:val="24"/>
              </w:rPr>
            </w:pPr>
            <w:r w:rsidRPr="00DC6C72">
              <w:rPr>
                <w:rFonts w:ascii="Times New Roman" w:eastAsia="Times New Roman" w:hAnsi="Times New Roman" w:cs="Times New Roman"/>
                <w:color w:val="000000" w:themeColor="text1"/>
                <w:sz w:val="24"/>
                <w:szCs w:val="24"/>
              </w:rPr>
              <w:t>Due to age</w:t>
            </w:r>
          </w:p>
        </w:tc>
        <w:tc>
          <w:tcPr>
            <w:tcW w:w="709" w:type="dxa"/>
            <w:tcBorders>
              <w:top w:val="single" w:sz="6" w:space="0" w:color="000000"/>
              <w:bottom w:val="single" w:sz="6" w:space="0" w:color="000000"/>
            </w:tcBorders>
            <w:vAlign w:val="center"/>
          </w:tcPr>
          <w:p w14:paraId="11309061" w14:textId="77777777" w:rsidR="00DC6C72" w:rsidRPr="00DC6C72" w:rsidRDefault="00DC6C72" w:rsidP="001A6945">
            <w:pPr>
              <w:spacing w:after="0" w:line="240" w:lineRule="auto"/>
              <w:ind w:left="90"/>
              <w:jc w:val="center"/>
              <w:rPr>
                <w:rFonts w:ascii="Times New Roman" w:eastAsia="Times New Roman" w:hAnsi="Times New Roman" w:cs="Times New Roman"/>
                <w:b/>
                <w:bCs/>
                <w:color w:val="000000" w:themeColor="text1"/>
                <w:sz w:val="24"/>
                <w:szCs w:val="24"/>
              </w:rPr>
            </w:pPr>
            <w:r w:rsidRPr="00DC6C72">
              <w:rPr>
                <w:rFonts w:ascii="Times New Roman" w:eastAsia="Times New Roman" w:hAnsi="Times New Roman" w:cs="Times New Roman"/>
                <w:b/>
                <w:bCs/>
                <w:color w:val="000000" w:themeColor="text1"/>
                <w:sz w:val="24"/>
                <w:szCs w:val="24"/>
              </w:rPr>
              <w:t>S</w:t>
            </w:r>
          </w:p>
        </w:tc>
        <w:tc>
          <w:tcPr>
            <w:tcW w:w="709" w:type="dxa"/>
            <w:tcBorders>
              <w:top w:val="single" w:sz="6" w:space="0" w:color="000000"/>
              <w:bottom w:val="single" w:sz="6" w:space="0" w:color="000000"/>
            </w:tcBorders>
            <w:vAlign w:val="center"/>
          </w:tcPr>
          <w:p w14:paraId="0F1FA0CC" w14:textId="77777777" w:rsidR="00DC6C72" w:rsidRPr="00DC6C72" w:rsidRDefault="00DC6C72" w:rsidP="001A6945">
            <w:pPr>
              <w:spacing w:after="0" w:line="240" w:lineRule="auto"/>
              <w:ind w:left="90"/>
              <w:jc w:val="center"/>
              <w:rPr>
                <w:rFonts w:ascii="Times New Roman" w:eastAsia="Times New Roman" w:hAnsi="Times New Roman" w:cs="Times New Roman"/>
                <w:color w:val="000000" w:themeColor="text1"/>
                <w:sz w:val="24"/>
                <w:szCs w:val="24"/>
              </w:rPr>
            </w:pPr>
            <w:r w:rsidRPr="00DC6C72">
              <w:rPr>
                <w:rFonts w:ascii="Times New Roman" w:eastAsia="Times New Roman" w:hAnsi="Times New Roman" w:cs="Times New Roman"/>
                <w:color w:val="000000" w:themeColor="text1"/>
                <w:sz w:val="24"/>
                <w:szCs w:val="24"/>
              </w:rPr>
              <w:t>0.007</w:t>
            </w:r>
          </w:p>
        </w:tc>
        <w:tc>
          <w:tcPr>
            <w:tcW w:w="704" w:type="dxa"/>
            <w:tcBorders>
              <w:top w:val="single" w:sz="6" w:space="0" w:color="000000"/>
              <w:bottom w:val="single" w:sz="6" w:space="0" w:color="000000"/>
            </w:tcBorders>
            <w:vAlign w:val="center"/>
          </w:tcPr>
          <w:p w14:paraId="4B68777E" w14:textId="77777777" w:rsidR="00DC6C72" w:rsidRPr="00DC6C72" w:rsidRDefault="00DC6C72" w:rsidP="001A6945">
            <w:pPr>
              <w:spacing w:after="0" w:line="240" w:lineRule="auto"/>
              <w:ind w:left="90"/>
              <w:jc w:val="center"/>
              <w:rPr>
                <w:rFonts w:ascii="Times New Roman" w:eastAsia="Times New Roman" w:hAnsi="Times New Roman" w:cs="Times New Roman"/>
                <w:color w:val="000000" w:themeColor="text1"/>
                <w:sz w:val="24"/>
                <w:szCs w:val="24"/>
              </w:rPr>
            </w:pPr>
            <w:r w:rsidRPr="00DC6C72">
              <w:rPr>
                <w:rFonts w:ascii="Times New Roman" w:eastAsia="Times New Roman" w:hAnsi="Times New Roman" w:cs="Times New Roman"/>
                <w:color w:val="000000" w:themeColor="text1"/>
                <w:sz w:val="24"/>
                <w:szCs w:val="24"/>
              </w:rPr>
              <w:t>0.0141</w:t>
            </w:r>
          </w:p>
        </w:tc>
        <w:tc>
          <w:tcPr>
            <w:tcW w:w="709" w:type="dxa"/>
            <w:tcBorders>
              <w:top w:val="single" w:sz="6" w:space="0" w:color="000000"/>
              <w:bottom w:val="single" w:sz="6" w:space="0" w:color="000000"/>
            </w:tcBorders>
          </w:tcPr>
          <w:p w14:paraId="01BCFE42"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4A72E984"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357547FF" w14:textId="77777777" w:rsidR="00DC6C72" w:rsidRPr="00DC6C72" w:rsidRDefault="00DC6C72" w:rsidP="001A6945">
            <w:pPr>
              <w:pStyle w:val="TableParagraph"/>
              <w:spacing w:before="5"/>
              <w:ind w:left="90"/>
              <w:rPr>
                <w:color w:val="000000" w:themeColor="text1"/>
                <w:sz w:val="24"/>
                <w:szCs w:val="24"/>
              </w:rPr>
            </w:pPr>
          </w:p>
        </w:tc>
        <w:tc>
          <w:tcPr>
            <w:tcW w:w="704" w:type="dxa"/>
            <w:tcBorders>
              <w:top w:val="single" w:sz="6" w:space="0" w:color="000000"/>
              <w:bottom w:val="single" w:sz="6" w:space="0" w:color="000000"/>
            </w:tcBorders>
          </w:tcPr>
          <w:p w14:paraId="6F57C059"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147B17D0" w14:textId="77777777" w:rsidR="00DC6C72" w:rsidRPr="00DC6C72" w:rsidRDefault="00DC6C72" w:rsidP="001A6945">
            <w:pPr>
              <w:pStyle w:val="TableParagraph"/>
              <w:spacing w:before="5"/>
              <w:ind w:left="90"/>
              <w:rPr>
                <w:color w:val="000000" w:themeColor="text1"/>
                <w:sz w:val="24"/>
                <w:szCs w:val="24"/>
              </w:rPr>
            </w:pPr>
          </w:p>
        </w:tc>
        <w:tc>
          <w:tcPr>
            <w:tcW w:w="763" w:type="dxa"/>
            <w:tcBorders>
              <w:top w:val="single" w:sz="6" w:space="0" w:color="000000"/>
              <w:bottom w:val="single" w:sz="6" w:space="0" w:color="000000"/>
              <w:right w:val="single" w:sz="6" w:space="0" w:color="000000"/>
            </w:tcBorders>
          </w:tcPr>
          <w:p w14:paraId="514D353E" w14:textId="77777777" w:rsidR="00DC6C72" w:rsidRPr="00DC6C72" w:rsidRDefault="00DC6C72" w:rsidP="001A6945">
            <w:pPr>
              <w:pStyle w:val="TableParagraph"/>
              <w:spacing w:before="5"/>
              <w:ind w:left="90"/>
              <w:rPr>
                <w:color w:val="000000" w:themeColor="text1"/>
                <w:sz w:val="24"/>
                <w:szCs w:val="24"/>
              </w:rPr>
            </w:pPr>
          </w:p>
        </w:tc>
      </w:tr>
    </w:tbl>
    <w:p w14:paraId="1D2C07BA" w14:textId="77777777" w:rsidR="00DC6C72" w:rsidRPr="00DC6C72" w:rsidRDefault="00DC6C72" w:rsidP="00DC6C72">
      <w:pPr>
        <w:ind w:left="90"/>
        <w:jc w:val="both"/>
        <w:rPr>
          <w:rFonts w:ascii="Times New Roman" w:hAnsi="Times New Roman" w:cs="Times New Roman"/>
          <w:b/>
          <w:bCs/>
          <w:color w:val="000000" w:themeColor="text1"/>
          <w:sz w:val="24"/>
          <w:szCs w:val="24"/>
        </w:rPr>
      </w:pPr>
    </w:p>
    <w:p w14:paraId="3D3120D2" w14:textId="77777777" w:rsidR="00975226" w:rsidRDefault="00975226" w:rsidP="00975226">
      <w:pPr>
        <w:spacing w:line="360" w:lineRule="auto"/>
        <w:ind w:left="90"/>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4. </w:t>
      </w:r>
      <w:r w:rsidRPr="00D85955">
        <w:rPr>
          <w:rFonts w:ascii="Times New Roman" w:hAnsi="Times New Roman" w:cs="Times New Roman"/>
          <w:b/>
          <w:color w:val="000000" w:themeColor="text1"/>
          <w:sz w:val="28"/>
          <w:szCs w:val="28"/>
        </w:rPr>
        <w:t>C</w:t>
      </w:r>
      <w:r>
        <w:rPr>
          <w:rFonts w:ascii="Times New Roman" w:hAnsi="Times New Roman" w:cs="Times New Roman"/>
          <w:b/>
          <w:color w:val="000000" w:themeColor="text1"/>
          <w:sz w:val="28"/>
          <w:szCs w:val="28"/>
        </w:rPr>
        <w:t>onclusions</w:t>
      </w:r>
    </w:p>
    <w:p w14:paraId="20C4DF40" w14:textId="77777777" w:rsidR="009C6D12" w:rsidRPr="009C6D12" w:rsidRDefault="009C6D12" w:rsidP="009C6D12">
      <w:pPr>
        <w:spacing w:line="360" w:lineRule="auto"/>
        <w:jc w:val="both"/>
        <w:rPr>
          <w:rFonts w:ascii="Times New Roman" w:eastAsia="Times New Roman" w:hAnsi="Times New Roman" w:cs="Times New Roman"/>
          <w:kern w:val="0"/>
          <w:sz w:val="24"/>
          <w:szCs w:val="24"/>
          <w:lang w:bidi="hi-IN"/>
        </w:rPr>
      </w:pPr>
      <w:r w:rsidRPr="009C6D12">
        <w:rPr>
          <w:rFonts w:ascii="Times New Roman" w:hAnsi="Times New Roman" w:cs="Times New Roman"/>
          <w:spacing w:val="1"/>
          <w:sz w:val="24"/>
          <w:szCs w:val="24"/>
        </w:rPr>
        <w:t>The study indicates that agricultural workers exhibit the highest working heart rate and oxygen consumpti</w:t>
      </w:r>
      <w:r>
        <w:rPr>
          <w:rFonts w:ascii="Times New Roman" w:hAnsi="Times New Roman" w:cs="Times New Roman"/>
          <w:spacing w:val="1"/>
          <w:sz w:val="24"/>
          <w:szCs w:val="24"/>
        </w:rPr>
        <w:t>on between 3:00 pm and 4:00 pm.</w:t>
      </w:r>
      <w:r w:rsidRPr="009C6D12">
        <w:t xml:space="preserve"> </w:t>
      </w:r>
      <w:r w:rsidRPr="009C6D12">
        <w:rPr>
          <w:rFonts w:ascii="Times New Roman" w:eastAsia="Times New Roman" w:hAnsi="Times New Roman" w:cs="Times New Roman"/>
          <w:kern w:val="0"/>
          <w:sz w:val="24"/>
          <w:szCs w:val="24"/>
          <w:lang w:bidi="hi-IN"/>
        </w:rPr>
        <w:t>This is probably because the temperature of the surrounding air is higher during this time. In both wet and dry land operations, workers between the ages of 35 and 40 exhibit higher physiological stress, with peak heart rates and oxygen consumption exceeding those of the 30 to 35 and 40 to 45 age groups. In wet land settings, heart rates ranged from 102.69 to 118.04 beats per minute, which was greater than the 102.56 to 110.48 beats per minute found in dry ground. Similarly, oxygen consumption was larger in wet land spraying, varied from 0.732 to 1.038 liters/min, compared to 0.729 to 0.887 liters/min in dry land spraying.</w:t>
      </w:r>
      <w:r>
        <w:rPr>
          <w:rFonts w:ascii="Times New Roman" w:eastAsia="Times New Roman" w:hAnsi="Times New Roman" w:cs="Times New Roman"/>
          <w:kern w:val="0"/>
          <w:sz w:val="24"/>
          <w:szCs w:val="24"/>
          <w:lang w:bidi="hi-IN"/>
        </w:rPr>
        <w:t xml:space="preserve"> </w:t>
      </w:r>
      <w:r w:rsidRPr="009C6D12">
        <w:rPr>
          <w:rFonts w:ascii="Times New Roman" w:hAnsi="Times New Roman" w:cs="Times New Roman"/>
          <w:spacing w:val="1"/>
          <w:sz w:val="24"/>
          <w:szCs w:val="24"/>
        </w:rPr>
        <w:t>These results suggest wet land environments and mid-afternoon working hours impose higher cardiovascular and respiratory demands on agricultural workers, with age influencing physiological responses during field operations.</w:t>
      </w:r>
    </w:p>
    <w:p w14:paraId="380FDF79" w14:textId="77777777" w:rsidR="004F67DC" w:rsidRPr="003F3112" w:rsidRDefault="004F67DC" w:rsidP="004F67DC">
      <w:pPr>
        <w:rPr>
          <w:highlight w:val="yellow"/>
        </w:rPr>
      </w:pPr>
      <w:r w:rsidRPr="003F3112">
        <w:rPr>
          <w:highlight w:val="yellow"/>
        </w:rPr>
        <w:t>Disclaimer (Artificial intelligence)</w:t>
      </w:r>
    </w:p>
    <w:p w14:paraId="53FCF175" w14:textId="77777777" w:rsidR="004F67DC" w:rsidRPr="003F3112" w:rsidRDefault="004F67DC" w:rsidP="004F67DC">
      <w:pPr>
        <w:rPr>
          <w:highlight w:val="yellow"/>
        </w:rPr>
      </w:pPr>
      <w:r w:rsidRPr="003F3112">
        <w:rPr>
          <w:highlight w:val="yellow"/>
        </w:rPr>
        <w:t xml:space="preserve">Option 1: </w:t>
      </w:r>
    </w:p>
    <w:p w14:paraId="29C800CE" w14:textId="77777777" w:rsidR="004F67DC" w:rsidRPr="003F3112" w:rsidRDefault="004F67DC" w:rsidP="004F67DC">
      <w:pPr>
        <w:rPr>
          <w:highlight w:val="yellow"/>
        </w:rPr>
      </w:pPr>
      <w:r w:rsidRPr="003F3112">
        <w:rPr>
          <w:highlight w:val="yellow"/>
        </w:rPr>
        <w:t xml:space="preserve">Author(s) hereby declare that NO generative AI technologies such as Large Language Models (ChatGPT, COPILOT, etc.) and text-to-image generators have been used during the writing or editing of this manuscript. </w:t>
      </w:r>
    </w:p>
    <w:p w14:paraId="78D39681" w14:textId="77777777" w:rsidR="004F67DC" w:rsidRPr="003F3112" w:rsidRDefault="004F67DC" w:rsidP="004F67DC">
      <w:pPr>
        <w:rPr>
          <w:highlight w:val="yellow"/>
        </w:rPr>
      </w:pPr>
      <w:r w:rsidRPr="003F3112">
        <w:rPr>
          <w:highlight w:val="yellow"/>
        </w:rPr>
        <w:t xml:space="preserve">Option 2: </w:t>
      </w:r>
    </w:p>
    <w:p w14:paraId="6841D17D" w14:textId="77777777" w:rsidR="004F67DC" w:rsidRPr="003F3112" w:rsidRDefault="004F67DC" w:rsidP="004F67DC">
      <w:pPr>
        <w:rPr>
          <w:highlight w:val="yellow"/>
        </w:rPr>
      </w:pPr>
      <w:r w:rsidRPr="003F311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0EA7B7" w14:textId="77777777" w:rsidR="004F67DC" w:rsidRPr="003F3112" w:rsidRDefault="004F67DC" w:rsidP="004F67DC">
      <w:pPr>
        <w:rPr>
          <w:highlight w:val="yellow"/>
        </w:rPr>
      </w:pPr>
      <w:r w:rsidRPr="003F3112">
        <w:rPr>
          <w:highlight w:val="yellow"/>
        </w:rPr>
        <w:t>Details of the AI usage are given below:</w:t>
      </w:r>
    </w:p>
    <w:p w14:paraId="0D44E243" w14:textId="77777777" w:rsidR="004F67DC" w:rsidRPr="003F3112" w:rsidRDefault="004F67DC" w:rsidP="004F67DC">
      <w:pPr>
        <w:rPr>
          <w:highlight w:val="yellow"/>
        </w:rPr>
      </w:pPr>
      <w:r w:rsidRPr="003F3112">
        <w:rPr>
          <w:highlight w:val="yellow"/>
        </w:rPr>
        <w:t>1.</w:t>
      </w:r>
    </w:p>
    <w:p w14:paraId="26A8E275" w14:textId="77777777" w:rsidR="004F67DC" w:rsidRPr="003F3112" w:rsidRDefault="004F67DC" w:rsidP="004F67DC">
      <w:pPr>
        <w:rPr>
          <w:highlight w:val="yellow"/>
        </w:rPr>
      </w:pPr>
      <w:r w:rsidRPr="003F3112">
        <w:rPr>
          <w:highlight w:val="yellow"/>
        </w:rPr>
        <w:lastRenderedPageBreak/>
        <w:t>2.</w:t>
      </w:r>
    </w:p>
    <w:p w14:paraId="38046C3C" w14:textId="77777777" w:rsidR="004F67DC" w:rsidRPr="0053103C" w:rsidRDefault="004F67DC" w:rsidP="004F67DC">
      <w:r w:rsidRPr="003F3112">
        <w:rPr>
          <w:highlight w:val="yellow"/>
        </w:rPr>
        <w:t>3.</w:t>
      </w:r>
    </w:p>
    <w:p w14:paraId="3BB54E40" w14:textId="77777777" w:rsidR="00493CB3" w:rsidRDefault="00493CB3" w:rsidP="004742E4">
      <w:pPr>
        <w:widowControl w:val="0"/>
        <w:tabs>
          <w:tab w:val="left" w:pos="940"/>
        </w:tabs>
        <w:autoSpaceDE w:val="0"/>
        <w:autoSpaceDN w:val="0"/>
        <w:spacing w:after="0" w:line="360" w:lineRule="auto"/>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References</w:t>
      </w:r>
    </w:p>
    <w:p w14:paraId="3587C956" w14:textId="77777777" w:rsidR="000C75B7" w:rsidRPr="004F67DC" w:rsidRDefault="000C75B7" w:rsidP="004F67DC">
      <w:pPr>
        <w:pStyle w:val="ListParagraph"/>
        <w:widowControl w:val="0"/>
        <w:numPr>
          <w:ilvl w:val="0"/>
          <w:numId w:val="8"/>
        </w:numPr>
        <w:tabs>
          <w:tab w:val="left" w:pos="940"/>
        </w:tabs>
        <w:autoSpaceDE w:val="0"/>
        <w:autoSpaceDN w:val="0"/>
        <w:spacing w:after="0" w:line="360" w:lineRule="auto"/>
        <w:jc w:val="both"/>
        <w:rPr>
          <w:rFonts w:ascii="Times New Roman" w:hAnsi="Times New Roman" w:cs="Times New Roman"/>
          <w:color w:val="000000" w:themeColor="text1"/>
          <w:sz w:val="24"/>
        </w:rPr>
      </w:pPr>
      <w:proofErr w:type="spellStart"/>
      <w:r w:rsidRPr="004F67DC">
        <w:rPr>
          <w:rFonts w:ascii="Times New Roman" w:hAnsi="Times New Roman" w:cs="Times New Roman"/>
          <w:color w:val="000000" w:themeColor="text1"/>
          <w:sz w:val="24"/>
        </w:rPr>
        <w:t>Dewangan</w:t>
      </w:r>
      <w:proofErr w:type="spellEnd"/>
      <w:r w:rsidRPr="004F67DC">
        <w:rPr>
          <w:rFonts w:ascii="Times New Roman" w:hAnsi="Times New Roman" w:cs="Times New Roman"/>
          <w:color w:val="000000" w:themeColor="text1"/>
          <w:sz w:val="24"/>
        </w:rPr>
        <w:t xml:space="preserve">, K. N., </w:t>
      </w:r>
      <w:proofErr w:type="spellStart"/>
      <w:r w:rsidRPr="004F67DC">
        <w:rPr>
          <w:rFonts w:ascii="Times New Roman" w:hAnsi="Times New Roman" w:cs="Times New Roman"/>
          <w:color w:val="000000" w:themeColor="text1"/>
          <w:sz w:val="24"/>
        </w:rPr>
        <w:t>Owary</w:t>
      </w:r>
      <w:proofErr w:type="spellEnd"/>
      <w:r w:rsidRPr="004F67DC">
        <w:rPr>
          <w:rFonts w:ascii="Times New Roman" w:hAnsi="Times New Roman" w:cs="Times New Roman"/>
          <w:color w:val="000000" w:themeColor="text1"/>
          <w:sz w:val="24"/>
        </w:rPr>
        <w:t xml:space="preserve">, C., and Datta, R. K. (2010). Anthropometric data of Indian farm workers – A module for the design of tools and equipment. </w:t>
      </w:r>
      <w:r w:rsidRPr="004F67DC">
        <w:rPr>
          <w:rFonts w:ascii="Times New Roman" w:hAnsi="Times New Roman" w:cs="Times New Roman"/>
          <w:i/>
          <w:iCs/>
          <w:color w:val="000000" w:themeColor="text1"/>
          <w:sz w:val="24"/>
        </w:rPr>
        <w:t>International Journal of Industrial Ergonomics,</w:t>
      </w:r>
      <w:r w:rsidRPr="004F67DC">
        <w:rPr>
          <w:rFonts w:ascii="Times New Roman" w:hAnsi="Times New Roman" w:cs="Times New Roman"/>
          <w:color w:val="000000" w:themeColor="text1"/>
          <w:sz w:val="24"/>
        </w:rPr>
        <w:t xml:space="preserve"> 40(5), 560-573.</w:t>
      </w:r>
    </w:p>
    <w:p w14:paraId="3543CB26" w14:textId="77777777" w:rsidR="00036D7E" w:rsidRPr="004F67DC" w:rsidRDefault="00036D7E" w:rsidP="004F67DC">
      <w:pPr>
        <w:pStyle w:val="ListParagraph"/>
        <w:widowControl w:val="0"/>
        <w:numPr>
          <w:ilvl w:val="0"/>
          <w:numId w:val="8"/>
        </w:numPr>
        <w:tabs>
          <w:tab w:val="left" w:pos="940"/>
        </w:tabs>
        <w:autoSpaceDE w:val="0"/>
        <w:autoSpaceDN w:val="0"/>
        <w:spacing w:after="0" w:line="360" w:lineRule="auto"/>
        <w:jc w:val="both"/>
        <w:rPr>
          <w:rFonts w:ascii="Times New Roman" w:hAnsi="Times New Roman" w:cs="Times New Roman"/>
          <w:sz w:val="24"/>
          <w:szCs w:val="24"/>
        </w:rPr>
      </w:pPr>
      <w:r w:rsidRPr="004F67DC">
        <w:rPr>
          <w:rFonts w:ascii="Times New Roman" w:hAnsi="Times New Roman" w:cs="Times New Roman"/>
          <w:sz w:val="24"/>
          <w:szCs w:val="24"/>
        </w:rPr>
        <w:t xml:space="preserve">Gite, L. P. and Yadav, B. G. (1990). Anthropometric survey for agricultural machinery design. </w:t>
      </w:r>
      <w:r w:rsidRPr="004F67DC">
        <w:rPr>
          <w:rFonts w:ascii="Times New Roman" w:hAnsi="Times New Roman" w:cs="Times New Roman"/>
          <w:i/>
          <w:iCs/>
          <w:sz w:val="24"/>
          <w:szCs w:val="24"/>
        </w:rPr>
        <w:t>Applied Ergonomics</w:t>
      </w:r>
      <w:r w:rsidRPr="004F67DC">
        <w:rPr>
          <w:rFonts w:ascii="Times New Roman" w:hAnsi="Times New Roman" w:cs="Times New Roman"/>
          <w:sz w:val="24"/>
          <w:szCs w:val="24"/>
        </w:rPr>
        <w:t>, 21(2), 115-119.</w:t>
      </w:r>
    </w:p>
    <w:p w14:paraId="04D541A8" w14:textId="77777777" w:rsidR="00036D7E" w:rsidRPr="004F67DC" w:rsidRDefault="00036D7E" w:rsidP="004F67DC">
      <w:pPr>
        <w:pStyle w:val="ListParagraph"/>
        <w:numPr>
          <w:ilvl w:val="0"/>
          <w:numId w:val="8"/>
        </w:numPr>
        <w:spacing w:before="120" w:line="240" w:lineRule="auto"/>
        <w:jc w:val="both"/>
        <w:rPr>
          <w:rFonts w:ascii="Times New Roman" w:hAnsi="Times New Roman" w:cs="Times New Roman"/>
          <w:sz w:val="24"/>
          <w:szCs w:val="24"/>
        </w:rPr>
      </w:pPr>
      <w:r w:rsidRPr="004F67DC">
        <w:rPr>
          <w:rFonts w:ascii="Times New Roman" w:hAnsi="Times New Roman" w:cs="Times New Roman"/>
          <w:sz w:val="24"/>
          <w:szCs w:val="24"/>
        </w:rPr>
        <w:t xml:space="preserve">Khosravi, M., Bagheri, R., and Ghasemi, M. (2014). Ergonomic assessment of manual sprayers used in agricultural farms. </w:t>
      </w:r>
      <w:r w:rsidRPr="004F67DC">
        <w:rPr>
          <w:rFonts w:ascii="Times New Roman" w:hAnsi="Times New Roman" w:cs="Times New Roman"/>
          <w:i/>
          <w:iCs/>
          <w:sz w:val="24"/>
          <w:szCs w:val="24"/>
        </w:rPr>
        <w:t>Journal of Agricultural Science and Technology</w:t>
      </w:r>
      <w:r w:rsidRPr="004F67DC">
        <w:rPr>
          <w:rFonts w:ascii="Times New Roman" w:hAnsi="Times New Roman" w:cs="Times New Roman"/>
          <w:sz w:val="24"/>
          <w:szCs w:val="24"/>
        </w:rPr>
        <w:t>, 16(4), 707-717.</w:t>
      </w:r>
    </w:p>
    <w:p w14:paraId="04447D23" w14:textId="77777777" w:rsidR="00036D7E" w:rsidRPr="004F67DC" w:rsidRDefault="00036D7E" w:rsidP="004F67DC">
      <w:pPr>
        <w:pStyle w:val="ListParagraph"/>
        <w:widowControl w:val="0"/>
        <w:numPr>
          <w:ilvl w:val="0"/>
          <w:numId w:val="8"/>
        </w:numPr>
        <w:tabs>
          <w:tab w:val="left" w:pos="940"/>
        </w:tabs>
        <w:autoSpaceDE w:val="0"/>
        <w:autoSpaceDN w:val="0"/>
        <w:spacing w:after="0" w:line="360" w:lineRule="auto"/>
        <w:jc w:val="both"/>
        <w:rPr>
          <w:rFonts w:ascii="Times New Roman" w:hAnsi="Times New Roman" w:cs="Times New Roman"/>
          <w:sz w:val="24"/>
          <w:szCs w:val="24"/>
        </w:rPr>
      </w:pPr>
      <w:proofErr w:type="spellStart"/>
      <w:r w:rsidRPr="004F67DC">
        <w:rPr>
          <w:rFonts w:ascii="Times New Roman" w:hAnsi="Times New Roman" w:cs="Times New Roman"/>
          <w:sz w:val="24"/>
          <w:szCs w:val="24"/>
        </w:rPr>
        <w:t>Manncsa</w:t>
      </w:r>
      <w:proofErr w:type="spellEnd"/>
      <w:r w:rsidRPr="004F67DC">
        <w:rPr>
          <w:rFonts w:ascii="Times New Roman" w:hAnsi="Times New Roman" w:cs="Times New Roman"/>
          <w:sz w:val="24"/>
          <w:szCs w:val="24"/>
        </w:rPr>
        <w:t xml:space="preserve">, 2009, Pesticides in Agriculture, </w:t>
      </w:r>
      <w:proofErr w:type="spellStart"/>
      <w:r w:rsidRPr="004F67DC">
        <w:rPr>
          <w:rFonts w:ascii="Times New Roman" w:hAnsi="Times New Roman" w:cs="Times New Roman"/>
          <w:i/>
          <w:iCs/>
          <w:sz w:val="24"/>
          <w:szCs w:val="24"/>
        </w:rPr>
        <w:t>Agropedia</w:t>
      </w:r>
      <w:proofErr w:type="spellEnd"/>
      <w:r w:rsidRPr="004F67DC">
        <w:rPr>
          <w:rFonts w:ascii="Times New Roman" w:hAnsi="Times New Roman" w:cs="Times New Roman"/>
          <w:sz w:val="24"/>
          <w:szCs w:val="24"/>
        </w:rPr>
        <w:t>. p. 265.</w:t>
      </w:r>
    </w:p>
    <w:p w14:paraId="5281568B" w14:textId="77777777" w:rsidR="00C62FC3" w:rsidRPr="004F67DC" w:rsidRDefault="00C62FC3" w:rsidP="004F67DC">
      <w:pPr>
        <w:pStyle w:val="ListParagraph"/>
        <w:widowControl w:val="0"/>
        <w:numPr>
          <w:ilvl w:val="0"/>
          <w:numId w:val="8"/>
        </w:numPr>
        <w:tabs>
          <w:tab w:val="left" w:pos="940"/>
        </w:tabs>
        <w:autoSpaceDE w:val="0"/>
        <w:autoSpaceDN w:val="0"/>
        <w:spacing w:after="0" w:line="360" w:lineRule="auto"/>
        <w:jc w:val="both"/>
        <w:rPr>
          <w:rFonts w:ascii="Times New Roman" w:hAnsi="Times New Roman" w:cs="Times New Roman"/>
          <w:sz w:val="24"/>
          <w:szCs w:val="24"/>
        </w:rPr>
      </w:pPr>
      <w:r w:rsidRPr="004F67DC">
        <w:rPr>
          <w:rFonts w:ascii="Times New Roman" w:hAnsi="Times New Roman" w:cs="Times New Roman"/>
          <w:sz w:val="24"/>
          <w:szCs w:val="24"/>
        </w:rPr>
        <w:t>Mehta, C. R., and Tiwari, P. S. (2019). Ergonomics in Agricultural Machinery Design. In Ergonomics for Improved Productivity (pp. 469-483). Springer, Singapore.</w:t>
      </w:r>
    </w:p>
    <w:p w14:paraId="46E2007E" w14:textId="77777777" w:rsidR="00036D7E" w:rsidRPr="004F67DC" w:rsidRDefault="00036D7E" w:rsidP="004F67DC">
      <w:pPr>
        <w:pStyle w:val="ListParagraph"/>
        <w:numPr>
          <w:ilvl w:val="0"/>
          <w:numId w:val="8"/>
        </w:numPr>
        <w:spacing w:before="120" w:line="240" w:lineRule="auto"/>
        <w:jc w:val="both"/>
        <w:rPr>
          <w:rFonts w:ascii="Times New Roman" w:hAnsi="Times New Roman" w:cs="Times New Roman"/>
          <w:sz w:val="24"/>
          <w:szCs w:val="24"/>
        </w:rPr>
      </w:pPr>
      <w:r w:rsidRPr="004F67DC">
        <w:rPr>
          <w:rFonts w:ascii="Times New Roman" w:hAnsi="Times New Roman" w:cs="Times New Roman"/>
          <w:sz w:val="24"/>
          <w:szCs w:val="24"/>
        </w:rPr>
        <w:t xml:space="preserve">Patil, S. S., and Thakare, S. K. (2018). Ergonomic evaluation of knapsack sprayer. International </w:t>
      </w:r>
      <w:r w:rsidRPr="004F67DC">
        <w:rPr>
          <w:rFonts w:ascii="Times New Roman" w:hAnsi="Times New Roman" w:cs="Times New Roman"/>
          <w:i/>
          <w:iCs/>
          <w:sz w:val="24"/>
          <w:szCs w:val="24"/>
        </w:rPr>
        <w:t>Journal of Current Microbiology and Applied Sciences</w:t>
      </w:r>
      <w:r w:rsidRPr="004F67DC">
        <w:rPr>
          <w:rFonts w:ascii="Times New Roman" w:hAnsi="Times New Roman" w:cs="Times New Roman"/>
          <w:sz w:val="24"/>
          <w:szCs w:val="24"/>
        </w:rPr>
        <w:t>, 7(6), 2800-2805.</w:t>
      </w:r>
    </w:p>
    <w:p w14:paraId="6739AE20" w14:textId="77777777" w:rsidR="00036D7E" w:rsidRPr="004F67DC" w:rsidRDefault="00036D7E" w:rsidP="004F67DC">
      <w:pPr>
        <w:pStyle w:val="ListParagraph"/>
        <w:numPr>
          <w:ilvl w:val="0"/>
          <w:numId w:val="8"/>
        </w:numPr>
        <w:spacing w:before="120" w:line="240" w:lineRule="auto"/>
        <w:jc w:val="both"/>
        <w:rPr>
          <w:rFonts w:ascii="Times New Roman" w:hAnsi="Times New Roman" w:cs="Times New Roman"/>
          <w:sz w:val="24"/>
          <w:szCs w:val="24"/>
        </w:rPr>
      </w:pPr>
      <w:r w:rsidRPr="004F67DC">
        <w:rPr>
          <w:rFonts w:ascii="Times New Roman" w:hAnsi="Times New Roman" w:cs="Times New Roman"/>
          <w:sz w:val="24"/>
          <w:szCs w:val="24"/>
        </w:rPr>
        <w:t>Pimentel, D. (2009). Pesticides and pest control. In Integrated pest management: innovation-development process: volume 1 (pp. 83-87). Dordrecht: Springer Netherlands.</w:t>
      </w:r>
    </w:p>
    <w:p w14:paraId="2AD9DEFD" w14:textId="77777777" w:rsidR="00036D7E" w:rsidRPr="004F67DC" w:rsidRDefault="00036D7E" w:rsidP="004F67DC">
      <w:pPr>
        <w:pStyle w:val="ListParagraph"/>
        <w:numPr>
          <w:ilvl w:val="0"/>
          <w:numId w:val="8"/>
        </w:numPr>
        <w:spacing w:before="120" w:line="240" w:lineRule="auto"/>
        <w:jc w:val="both"/>
        <w:rPr>
          <w:rFonts w:ascii="Times New Roman" w:hAnsi="Times New Roman" w:cs="Times New Roman"/>
          <w:sz w:val="24"/>
          <w:szCs w:val="24"/>
          <w:shd w:val="clear" w:color="auto" w:fill="FFFFFF"/>
        </w:rPr>
      </w:pPr>
      <w:r w:rsidRPr="004F67DC">
        <w:rPr>
          <w:rFonts w:ascii="Times New Roman" w:hAnsi="Times New Roman" w:cs="Times New Roman"/>
          <w:sz w:val="24"/>
          <w:szCs w:val="24"/>
          <w:shd w:val="clear" w:color="auto" w:fill="FFFFFF"/>
        </w:rPr>
        <w:t>Singh, S. P., Gite, L. P., Majumder, J., and Agarwal, N. (2008). Aerobic capacity of Indian farm women using sub-maximal exercise technique on tread mill. </w:t>
      </w:r>
      <w:r w:rsidRPr="004F67DC">
        <w:rPr>
          <w:rFonts w:ascii="Times New Roman" w:hAnsi="Times New Roman" w:cs="Times New Roman"/>
          <w:i/>
          <w:iCs/>
          <w:sz w:val="24"/>
          <w:szCs w:val="24"/>
          <w:shd w:val="clear" w:color="auto" w:fill="FFFFFF"/>
        </w:rPr>
        <w:t>Agricultural Engineering International: CIGR Journal</w:t>
      </w:r>
      <w:r w:rsidRPr="004F67DC">
        <w:rPr>
          <w:rFonts w:ascii="Times New Roman" w:hAnsi="Times New Roman" w:cs="Times New Roman"/>
          <w:sz w:val="24"/>
          <w:szCs w:val="24"/>
          <w:shd w:val="clear" w:color="auto" w:fill="FFFFFF"/>
        </w:rPr>
        <w:t>. Manuscript MES 08 001 vol X.</w:t>
      </w:r>
    </w:p>
    <w:p w14:paraId="034C4FD4" w14:textId="77777777" w:rsidR="00036D7E" w:rsidRPr="004F67DC" w:rsidRDefault="00036D7E" w:rsidP="004F67DC">
      <w:pPr>
        <w:pStyle w:val="ListParagraph"/>
        <w:widowControl w:val="0"/>
        <w:numPr>
          <w:ilvl w:val="0"/>
          <w:numId w:val="8"/>
        </w:numPr>
        <w:tabs>
          <w:tab w:val="left" w:pos="940"/>
        </w:tabs>
        <w:autoSpaceDE w:val="0"/>
        <w:autoSpaceDN w:val="0"/>
        <w:spacing w:after="0" w:line="360" w:lineRule="auto"/>
        <w:jc w:val="both"/>
        <w:rPr>
          <w:rFonts w:ascii="Times New Roman" w:hAnsi="Times New Roman" w:cs="Times New Roman"/>
          <w:sz w:val="24"/>
          <w:szCs w:val="24"/>
        </w:rPr>
      </w:pPr>
      <w:r w:rsidRPr="004F67DC">
        <w:rPr>
          <w:rFonts w:ascii="Times New Roman" w:hAnsi="Times New Roman" w:cs="Times New Roman"/>
          <w:sz w:val="24"/>
          <w:szCs w:val="24"/>
        </w:rPr>
        <w:t xml:space="preserve">Tiwari, P. S., Gite, L. P., and Majumder, J. (2010). Anthropometric and strength data of Indian agricultural workers for farm equipment design. </w:t>
      </w:r>
      <w:r w:rsidRPr="004F67DC">
        <w:rPr>
          <w:rFonts w:ascii="Times New Roman" w:hAnsi="Times New Roman" w:cs="Times New Roman"/>
          <w:i/>
          <w:iCs/>
          <w:sz w:val="24"/>
          <w:szCs w:val="24"/>
        </w:rPr>
        <w:t>Journal of Human Ergology</w:t>
      </w:r>
      <w:r w:rsidRPr="004F67DC">
        <w:rPr>
          <w:rFonts w:ascii="Times New Roman" w:hAnsi="Times New Roman" w:cs="Times New Roman"/>
          <w:sz w:val="24"/>
          <w:szCs w:val="24"/>
        </w:rPr>
        <w:t>, 39(1), 1-20.</w:t>
      </w:r>
    </w:p>
    <w:p w14:paraId="219F292C" w14:textId="77777777" w:rsidR="00036D7E" w:rsidRPr="004F67DC" w:rsidRDefault="00036D7E" w:rsidP="004F67DC">
      <w:pPr>
        <w:pStyle w:val="ListParagraph"/>
        <w:numPr>
          <w:ilvl w:val="0"/>
          <w:numId w:val="8"/>
        </w:numPr>
        <w:spacing w:before="120" w:line="240" w:lineRule="auto"/>
        <w:jc w:val="both"/>
        <w:rPr>
          <w:rFonts w:ascii="Times New Roman" w:hAnsi="Times New Roman" w:cs="Times New Roman"/>
          <w:sz w:val="24"/>
          <w:szCs w:val="24"/>
        </w:rPr>
      </w:pPr>
      <w:r w:rsidRPr="004F67DC">
        <w:rPr>
          <w:rFonts w:ascii="Times New Roman" w:hAnsi="Times New Roman" w:cs="Times New Roman"/>
          <w:sz w:val="24"/>
          <w:szCs w:val="24"/>
        </w:rPr>
        <w:t xml:space="preserve">Yadav, R., Patel, M., Shukla, S. P., and Pund, S. (2007). Ergonomic evaluation of manually operated six row paddy transplanter. </w:t>
      </w:r>
      <w:r w:rsidRPr="004F67DC">
        <w:rPr>
          <w:rFonts w:ascii="Times New Roman" w:hAnsi="Times New Roman" w:cs="Times New Roman"/>
          <w:i/>
          <w:iCs/>
          <w:sz w:val="24"/>
          <w:szCs w:val="24"/>
        </w:rPr>
        <w:t xml:space="preserve">International Agricultural Engineering Journal, </w:t>
      </w:r>
      <w:r w:rsidRPr="004F67DC">
        <w:rPr>
          <w:rFonts w:ascii="Times New Roman" w:hAnsi="Times New Roman" w:cs="Times New Roman"/>
          <w:sz w:val="24"/>
          <w:szCs w:val="24"/>
        </w:rPr>
        <w:t>16(3-4): 147-157.</w:t>
      </w:r>
    </w:p>
    <w:p w14:paraId="71FB3674" w14:textId="77777777" w:rsidR="004742E4" w:rsidRPr="004742E4" w:rsidRDefault="004742E4" w:rsidP="004742E4">
      <w:pPr>
        <w:widowControl w:val="0"/>
        <w:tabs>
          <w:tab w:val="left" w:pos="940"/>
        </w:tabs>
        <w:autoSpaceDE w:val="0"/>
        <w:autoSpaceDN w:val="0"/>
        <w:spacing w:after="0" w:line="360" w:lineRule="auto"/>
        <w:jc w:val="both"/>
        <w:rPr>
          <w:rFonts w:ascii="Times New Roman" w:hAnsi="Times New Roman" w:cs="Times New Roman"/>
          <w:color w:val="000000" w:themeColor="text1"/>
          <w:sz w:val="24"/>
        </w:rPr>
      </w:pPr>
    </w:p>
    <w:p w14:paraId="4D64FD32" w14:textId="77777777" w:rsidR="00975226" w:rsidRDefault="00975226" w:rsidP="00975226">
      <w:pPr>
        <w:spacing w:line="360" w:lineRule="auto"/>
        <w:ind w:left="90"/>
        <w:outlineLvl w:val="0"/>
        <w:rPr>
          <w:rFonts w:ascii="Times New Roman" w:hAnsi="Times New Roman" w:cs="Times New Roman"/>
          <w:b/>
          <w:color w:val="000000" w:themeColor="text1"/>
          <w:sz w:val="28"/>
          <w:szCs w:val="28"/>
        </w:rPr>
      </w:pPr>
    </w:p>
    <w:p w14:paraId="36524726" w14:textId="77777777" w:rsidR="00975226" w:rsidRPr="00D85955" w:rsidRDefault="00975226" w:rsidP="00975226">
      <w:pPr>
        <w:spacing w:line="360" w:lineRule="auto"/>
        <w:ind w:left="90"/>
        <w:outlineLvl w:val="0"/>
        <w:rPr>
          <w:rFonts w:ascii="Times New Roman" w:hAnsi="Times New Roman" w:cs="Times New Roman"/>
          <w:color w:val="000000" w:themeColor="text1"/>
        </w:rPr>
      </w:pPr>
    </w:p>
    <w:p w14:paraId="0D804A6F" w14:textId="77777777" w:rsidR="00E25D96" w:rsidRPr="00997205" w:rsidRDefault="00E25D96" w:rsidP="00E25D96">
      <w:pPr>
        <w:spacing w:line="360" w:lineRule="auto"/>
        <w:jc w:val="both"/>
        <w:rPr>
          <w:rFonts w:ascii="Times New Roman" w:hAnsi="Times New Roman" w:cs="Times New Roman"/>
          <w:sz w:val="24"/>
          <w:szCs w:val="24"/>
        </w:rPr>
      </w:pPr>
    </w:p>
    <w:p w14:paraId="0DB43EB2" w14:textId="77777777" w:rsidR="00E25D96" w:rsidRPr="00997205" w:rsidRDefault="00E25D96" w:rsidP="00E25D96">
      <w:pPr>
        <w:spacing w:line="360" w:lineRule="auto"/>
        <w:jc w:val="both"/>
        <w:rPr>
          <w:rFonts w:ascii="Times New Roman" w:hAnsi="Times New Roman" w:cs="Times New Roman"/>
          <w:sz w:val="24"/>
          <w:szCs w:val="24"/>
        </w:rPr>
      </w:pPr>
    </w:p>
    <w:p w14:paraId="56D5F93F" w14:textId="77777777" w:rsidR="00E25D96" w:rsidRDefault="00E25D96" w:rsidP="001716E3">
      <w:pPr>
        <w:spacing w:line="240" w:lineRule="auto"/>
        <w:jc w:val="both"/>
        <w:rPr>
          <w:rFonts w:ascii="Times New Roman" w:hAnsi="Times New Roman" w:cs="Times New Roman"/>
          <w:b/>
          <w:bCs/>
          <w:sz w:val="28"/>
          <w:szCs w:val="28"/>
        </w:rPr>
      </w:pPr>
    </w:p>
    <w:p w14:paraId="69C7C3C5" w14:textId="77777777" w:rsidR="00B91C68" w:rsidRPr="00B91C68" w:rsidRDefault="00B91C68" w:rsidP="001716E3">
      <w:pPr>
        <w:spacing w:line="240" w:lineRule="auto"/>
        <w:jc w:val="both"/>
        <w:rPr>
          <w:rFonts w:ascii="Times New Roman" w:hAnsi="Times New Roman" w:cs="Times New Roman"/>
          <w:b/>
          <w:bCs/>
          <w:sz w:val="28"/>
          <w:szCs w:val="28"/>
        </w:rPr>
      </w:pPr>
    </w:p>
    <w:sectPr w:rsidR="00B91C68" w:rsidRPr="00B91C68" w:rsidSect="00280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A2368"/>
    <w:multiLevelType w:val="hybridMultilevel"/>
    <w:tmpl w:val="2460D4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C914A9"/>
    <w:multiLevelType w:val="hybridMultilevel"/>
    <w:tmpl w:val="72689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AB71EE"/>
    <w:multiLevelType w:val="hybridMultilevel"/>
    <w:tmpl w:val="95A8F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907F9E"/>
    <w:multiLevelType w:val="hybridMultilevel"/>
    <w:tmpl w:val="0EE851CE"/>
    <w:lvl w:ilvl="0" w:tplc="AA28547A">
      <w:start w:val="4"/>
      <w:numFmt w:val="decimal"/>
      <w:lvlText w:val="%1"/>
      <w:lvlJc w:val="left"/>
      <w:pPr>
        <w:ind w:left="1020" w:hanging="341"/>
      </w:pPr>
      <w:rPr>
        <w:rFonts w:hint="default"/>
        <w:lang w:val="en-US" w:eastAsia="en-US" w:bidi="en-US"/>
      </w:rPr>
    </w:lvl>
    <w:lvl w:ilvl="1" w:tplc="3858E3F8">
      <w:numFmt w:val="none"/>
      <w:lvlText w:val=""/>
      <w:lvlJc w:val="left"/>
      <w:pPr>
        <w:tabs>
          <w:tab w:val="num" w:pos="360"/>
        </w:tabs>
      </w:pPr>
    </w:lvl>
    <w:lvl w:ilvl="2" w:tplc="3C1ED0B8">
      <w:numFmt w:val="bullet"/>
      <w:lvlText w:val="•"/>
      <w:lvlJc w:val="left"/>
      <w:pPr>
        <w:ind w:left="2948" w:hanging="341"/>
      </w:pPr>
      <w:rPr>
        <w:rFonts w:hint="default"/>
        <w:lang w:val="en-US" w:eastAsia="en-US" w:bidi="en-US"/>
      </w:rPr>
    </w:lvl>
    <w:lvl w:ilvl="3" w:tplc="CEE6C8F0">
      <w:numFmt w:val="bullet"/>
      <w:lvlText w:val="•"/>
      <w:lvlJc w:val="left"/>
      <w:pPr>
        <w:ind w:left="3912" w:hanging="341"/>
      </w:pPr>
      <w:rPr>
        <w:rFonts w:hint="default"/>
        <w:lang w:val="en-US" w:eastAsia="en-US" w:bidi="en-US"/>
      </w:rPr>
    </w:lvl>
    <w:lvl w:ilvl="4" w:tplc="50309BB8">
      <w:numFmt w:val="bullet"/>
      <w:lvlText w:val="•"/>
      <w:lvlJc w:val="left"/>
      <w:pPr>
        <w:ind w:left="4876" w:hanging="341"/>
      </w:pPr>
      <w:rPr>
        <w:rFonts w:hint="default"/>
        <w:lang w:val="en-US" w:eastAsia="en-US" w:bidi="en-US"/>
      </w:rPr>
    </w:lvl>
    <w:lvl w:ilvl="5" w:tplc="8E34FFF2">
      <w:numFmt w:val="bullet"/>
      <w:lvlText w:val="•"/>
      <w:lvlJc w:val="left"/>
      <w:pPr>
        <w:ind w:left="5840" w:hanging="341"/>
      </w:pPr>
      <w:rPr>
        <w:rFonts w:hint="default"/>
        <w:lang w:val="en-US" w:eastAsia="en-US" w:bidi="en-US"/>
      </w:rPr>
    </w:lvl>
    <w:lvl w:ilvl="6" w:tplc="B55893A0">
      <w:numFmt w:val="bullet"/>
      <w:lvlText w:val="•"/>
      <w:lvlJc w:val="left"/>
      <w:pPr>
        <w:ind w:left="6804" w:hanging="341"/>
      </w:pPr>
      <w:rPr>
        <w:rFonts w:hint="default"/>
        <w:lang w:val="en-US" w:eastAsia="en-US" w:bidi="en-US"/>
      </w:rPr>
    </w:lvl>
    <w:lvl w:ilvl="7" w:tplc="C46CDDB2">
      <w:numFmt w:val="bullet"/>
      <w:lvlText w:val="•"/>
      <w:lvlJc w:val="left"/>
      <w:pPr>
        <w:ind w:left="7768" w:hanging="341"/>
      </w:pPr>
      <w:rPr>
        <w:rFonts w:hint="default"/>
        <w:lang w:val="en-US" w:eastAsia="en-US" w:bidi="en-US"/>
      </w:rPr>
    </w:lvl>
    <w:lvl w:ilvl="8" w:tplc="B72A3746">
      <w:numFmt w:val="bullet"/>
      <w:lvlText w:val="•"/>
      <w:lvlJc w:val="left"/>
      <w:pPr>
        <w:ind w:left="8732" w:hanging="341"/>
      </w:pPr>
      <w:rPr>
        <w:rFonts w:hint="default"/>
        <w:lang w:val="en-US" w:eastAsia="en-US" w:bidi="en-US"/>
      </w:rPr>
    </w:lvl>
  </w:abstractNum>
  <w:abstractNum w:abstractNumId="4">
    <w:nsid w:val="40140357"/>
    <w:multiLevelType w:val="hybridMultilevel"/>
    <w:tmpl w:val="69D0F13C"/>
    <w:lvl w:ilvl="0" w:tplc="0AD4D862">
      <w:start w:val="1"/>
      <w:numFmt w:val="decimal"/>
      <w:lvlText w:val="%1."/>
      <w:lvlJc w:val="left"/>
      <w:pPr>
        <w:ind w:left="940" w:hanging="360"/>
      </w:pPr>
      <w:rPr>
        <w:rFonts w:ascii="Times New Roman" w:eastAsia="Times New Roman" w:hAnsi="Times New Roman" w:cs="Times New Roman" w:hint="default"/>
        <w:w w:val="99"/>
        <w:sz w:val="28"/>
        <w:szCs w:val="28"/>
        <w:lang w:val="en-US" w:eastAsia="en-US" w:bidi="en-US"/>
      </w:rPr>
    </w:lvl>
    <w:lvl w:ilvl="1" w:tplc="332A2272">
      <w:numFmt w:val="bullet"/>
      <w:lvlText w:val="•"/>
      <w:lvlJc w:val="left"/>
      <w:pPr>
        <w:ind w:left="1912" w:hanging="360"/>
      </w:pPr>
      <w:rPr>
        <w:rFonts w:hint="default"/>
        <w:lang w:val="en-US" w:eastAsia="en-US" w:bidi="en-US"/>
      </w:rPr>
    </w:lvl>
    <w:lvl w:ilvl="2" w:tplc="D712656E">
      <w:numFmt w:val="bullet"/>
      <w:lvlText w:val="•"/>
      <w:lvlJc w:val="left"/>
      <w:pPr>
        <w:ind w:left="2884" w:hanging="360"/>
      </w:pPr>
      <w:rPr>
        <w:rFonts w:hint="default"/>
        <w:lang w:val="en-US" w:eastAsia="en-US" w:bidi="en-US"/>
      </w:rPr>
    </w:lvl>
    <w:lvl w:ilvl="3" w:tplc="83A4BE6E">
      <w:numFmt w:val="bullet"/>
      <w:lvlText w:val="•"/>
      <w:lvlJc w:val="left"/>
      <w:pPr>
        <w:ind w:left="3856" w:hanging="360"/>
      </w:pPr>
      <w:rPr>
        <w:rFonts w:hint="default"/>
        <w:lang w:val="en-US" w:eastAsia="en-US" w:bidi="en-US"/>
      </w:rPr>
    </w:lvl>
    <w:lvl w:ilvl="4" w:tplc="331071B4">
      <w:numFmt w:val="bullet"/>
      <w:lvlText w:val="•"/>
      <w:lvlJc w:val="left"/>
      <w:pPr>
        <w:ind w:left="4828" w:hanging="360"/>
      </w:pPr>
      <w:rPr>
        <w:rFonts w:hint="default"/>
        <w:lang w:val="en-US" w:eastAsia="en-US" w:bidi="en-US"/>
      </w:rPr>
    </w:lvl>
    <w:lvl w:ilvl="5" w:tplc="8AC06F86">
      <w:numFmt w:val="bullet"/>
      <w:lvlText w:val="•"/>
      <w:lvlJc w:val="left"/>
      <w:pPr>
        <w:ind w:left="5800" w:hanging="360"/>
      </w:pPr>
      <w:rPr>
        <w:rFonts w:hint="default"/>
        <w:lang w:val="en-US" w:eastAsia="en-US" w:bidi="en-US"/>
      </w:rPr>
    </w:lvl>
    <w:lvl w:ilvl="6" w:tplc="C2A4852A">
      <w:numFmt w:val="bullet"/>
      <w:lvlText w:val="•"/>
      <w:lvlJc w:val="left"/>
      <w:pPr>
        <w:ind w:left="6772" w:hanging="360"/>
      </w:pPr>
      <w:rPr>
        <w:rFonts w:hint="default"/>
        <w:lang w:val="en-US" w:eastAsia="en-US" w:bidi="en-US"/>
      </w:rPr>
    </w:lvl>
    <w:lvl w:ilvl="7" w:tplc="03C03FA8">
      <w:numFmt w:val="bullet"/>
      <w:lvlText w:val="•"/>
      <w:lvlJc w:val="left"/>
      <w:pPr>
        <w:ind w:left="7744" w:hanging="360"/>
      </w:pPr>
      <w:rPr>
        <w:rFonts w:hint="default"/>
        <w:lang w:val="en-US" w:eastAsia="en-US" w:bidi="en-US"/>
      </w:rPr>
    </w:lvl>
    <w:lvl w:ilvl="8" w:tplc="61F2DF98">
      <w:numFmt w:val="bullet"/>
      <w:lvlText w:val="•"/>
      <w:lvlJc w:val="left"/>
      <w:pPr>
        <w:ind w:left="8716" w:hanging="360"/>
      </w:pPr>
      <w:rPr>
        <w:rFonts w:hint="default"/>
        <w:lang w:val="en-US" w:eastAsia="en-US" w:bidi="en-US"/>
      </w:rPr>
    </w:lvl>
  </w:abstractNum>
  <w:abstractNum w:abstractNumId="5">
    <w:nsid w:val="51450D3B"/>
    <w:multiLevelType w:val="multilevel"/>
    <w:tmpl w:val="9ED01D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E765801"/>
    <w:multiLevelType w:val="hybridMultilevel"/>
    <w:tmpl w:val="3A040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BE1BAF"/>
    <w:multiLevelType w:val="hybridMultilevel"/>
    <w:tmpl w:val="41B0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6"/>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1716E3"/>
    <w:rsid w:val="00026A05"/>
    <w:rsid w:val="00036D7E"/>
    <w:rsid w:val="00045AB6"/>
    <w:rsid w:val="000630A4"/>
    <w:rsid w:val="000C75B7"/>
    <w:rsid w:val="000D0C56"/>
    <w:rsid w:val="0010662A"/>
    <w:rsid w:val="001234C2"/>
    <w:rsid w:val="001547CA"/>
    <w:rsid w:val="00155CFE"/>
    <w:rsid w:val="001716E3"/>
    <w:rsid w:val="00180A03"/>
    <w:rsid w:val="001913A7"/>
    <w:rsid w:val="001A5BCA"/>
    <w:rsid w:val="001B1E73"/>
    <w:rsid w:val="001C1E52"/>
    <w:rsid w:val="00250D99"/>
    <w:rsid w:val="0025787F"/>
    <w:rsid w:val="00277C39"/>
    <w:rsid w:val="0028050B"/>
    <w:rsid w:val="002B3B46"/>
    <w:rsid w:val="002D7054"/>
    <w:rsid w:val="00363F73"/>
    <w:rsid w:val="003966D9"/>
    <w:rsid w:val="003977C3"/>
    <w:rsid w:val="003F1F89"/>
    <w:rsid w:val="003F3112"/>
    <w:rsid w:val="003F3407"/>
    <w:rsid w:val="0042478B"/>
    <w:rsid w:val="00426224"/>
    <w:rsid w:val="0043530D"/>
    <w:rsid w:val="00455754"/>
    <w:rsid w:val="004627E0"/>
    <w:rsid w:val="004657A3"/>
    <w:rsid w:val="00467622"/>
    <w:rsid w:val="004742E4"/>
    <w:rsid w:val="00493CB3"/>
    <w:rsid w:val="004C7B52"/>
    <w:rsid w:val="004F67DC"/>
    <w:rsid w:val="005106EF"/>
    <w:rsid w:val="005165DB"/>
    <w:rsid w:val="00534346"/>
    <w:rsid w:val="005B4C34"/>
    <w:rsid w:val="005E04CF"/>
    <w:rsid w:val="006039B1"/>
    <w:rsid w:val="006052D0"/>
    <w:rsid w:val="00610E42"/>
    <w:rsid w:val="006253A8"/>
    <w:rsid w:val="00637F51"/>
    <w:rsid w:val="00642C84"/>
    <w:rsid w:val="0066436F"/>
    <w:rsid w:val="00667003"/>
    <w:rsid w:val="00670ACF"/>
    <w:rsid w:val="00675C81"/>
    <w:rsid w:val="0067674D"/>
    <w:rsid w:val="00680923"/>
    <w:rsid w:val="0069486A"/>
    <w:rsid w:val="006C3D3D"/>
    <w:rsid w:val="006F1C37"/>
    <w:rsid w:val="006F6DD1"/>
    <w:rsid w:val="00706AB3"/>
    <w:rsid w:val="007206AF"/>
    <w:rsid w:val="0076292F"/>
    <w:rsid w:val="007643EE"/>
    <w:rsid w:val="007847A6"/>
    <w:rsid w:val="007A6C84"/>
    <w:rsid w:val="007D4C73"/>
    <w:rsid w:val="00803399"/>
    <w:rsid w:val="00815B01"/>
    <w:rsid w:val="00856BEC"/>
    <w:rsid w:val="0086410F"/>
    <w:rsid w:val="008A1FFB"/>
    <w:rsid w:val="008B38D9"/>
    <w:rsid w:val="009422B2"/>
    <w:rsid w:val="00956A0A"/>
    <w:rsid w:val="00973821"/>
    <w:rsid w:val="00975226"/>
    <w:rsid w:val="009A521D"/>
    <w:rsid w:val="009A5F3D"/>
    <w:rsid w:val="009C6D12"/>
    <w:rsid w:val="00A022DB"/>
    <w:rsid w:val="00A27ED0"/>
    <w:rsid w:val="00A315CA"/>
    <w:rsid w:val="00A34269"/>
    <w:rsid w:val="00A40A75"/>
    <w:rsid w:val="00A55D4F"/>
    <w:rsid w:val="00A64807"/>
    <w:rsid w:val="00A6633E"/>
    <w:rsid w:val="00AB37C9"/>
    <w:rsid w:val="00AE552C"/>
    <w:rsid w:val="00AF2424"/>
    <w:rsid w:val="00B622D3"/>
    <w:rsid w:val="00B77622"/>
    <w:rsid w:val="00B91C68"/>
    <w:rsid w:val="00B944E5"/>
    <w:rsid w:val="00BA44B2"/>
    <w:rsid w:val="00BB0D02"/>
    <w:rsid w:val="00C424BF"/>
    <w:rsid w:val="00C62FC3"/>
    <w:rsid w:val="00CA3844"/>
    <w:rsid w:val="00CE11F0"/>
    <w:rsid w:val="00CE791B"/>
    <w:rsid w:val="00CF482F"/>
    <w:rsid w:val="00D11AE0"/>
    <w:rsid w:val="00D41B3D"/>
    <w:rsid w:val="00D44D75"/>
    <w:rsid w:val="00D741EF"/>
    <w:rsid w:val="00D934EB"/>
    <w:rsid w:val="00DA1F51"/>
    <w:rsid w:val="00DA4AD8"/>
    <w:rsid w:val="00DC6C72"/>
    <w:rsid w:val="00DE785B"/>
    <w:rsid w:val="00DE7A63"/>
    <w:rsid w:val="00E25D96"/>
    <w:rsid w:val="00E32404"/>
    <w:rsid w:val="00E54D3C"/>
    <w:rsid w:val="00E83527"/>
    <w:rsid w:val="00E9490A"/>
    <w:rsid w:val="00EA03B3"/>
    <w:rsid w:val="00EB3163"/>
    <w:rsid w:val="00EC3290"/>
    <w:rsid w:val="00ED2B96"/>
    <w:rsid w:val="00EE2ECC"/>
    <w:rsid w:val="00F52D25"/>
    <w:rsid w:val="00FA5145"/>
    <w:rsid w:val="00FD7A68"/>
    <w:rsid w:val="00FE4D0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749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6E3"/>
    <w:rPr>
      <w:color w:val="0563C1" w:themeColor="hyperlink"/>
      <w:u w:val="single"/>
    </w:rPr>
  </w:style>
  <w:style w:type="character" w:customStyle="1" w:styleId="UnresolvedMention1">
    <w:name w:val="Unresolved Mention1"/>
    <w:basedOn w:val="DefaultParagraphFont"/>
    <w:uiPriority w:val="99"/>
    <w:semiHidden/>
    <w:unhideWhenUsed/>
    <w:rsid w:val="001716E3"/>
    <w:rPr>
      <w:color w:val="605E5C"/>
      <w:shd w:val="clear" w:color="auto" w:fill="E1DFDD"/>
    </w:rPr>
  </w:style>
  <w:style w:type="paragraph" w:styleId="ListParagraph">
    <w:name w:val="List Paragraph"/>
    <w:basedOn w:val="Normal"/>
    <w:uiPriority w:val="34"/>
    <w:qFormat/>
    <w:rsid w:val="00B622D3"/>
    <w:pPr>
      <w:spacing w:after="200" w:line="276" w:lineRule="auto"/>
      <w:ind w:left="720"/>
      <w:contextualSpacing/>
    </w:pPr>
    <w:rPr>
      <w:kern w:val="0"/>
    </w:rPr>
  </w:style>
  <w:style w:type="table" w:styleId="TableGrid">
    <w:name w:val="Table Grid"/>
    <w:basedOn w:val="TableNormal"/>
    <w:uiPriority w:val="59"/>
    <w:rsid w:val="00B622D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4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D3C"/>
    <w:rPr>
      <w:rFonts w:ascii="Tahoma" w:hAnsi="Tahoma" w:cs="Tahoma"/>
      <w:sz w:val="16"/>
      <w:szCs w:val="16"/>
    </w:rPr>
  </w:style>
  <w:style w:type="paragraph" w:styleId="BodyText">
    <w:name w:val="Body Text"/>
    <w:basedOn w:val="Normal"/>
    <w:link w:val="BodyTextChar"/>
    <w:uiPriority w:val="1"/>
    <w:qFormat/>
    <w:rsid w:val="006253A8"/>
    <w:pPr>
      <w:widowControl w:val="0"/>
      <w:autoSpaceDE w:val="0"/>
      <w:autoSpaceDN w:val="0"/>
      <w:spacing w:after="0" w:line="240" w:lineRule="auto"/>
    </w:pPr>
    <w:rPr>
      <w:rFonts w:ascii="Times New Roman" w:eastAsia="Times New Roman" w:hAnsi="Times New Roman" w:cs="Times New Roman"/>
      <w:kern w:val="0"/>
      <w:sz w:val="24"/>
      <w:szCs w:val="24"/>
      <w:lang w:val="en-GB" w:eastAsia="en-GB" w:bidi="en-US"/>
    </w:rPr>
  </w:style>
  <w:style w:type="character" w:customStyle="1" w:styleId="BodyTextChar">
    <w:name w:val="Body Text Char"/>
    <w:basedOn w:val="DefaultParagraphFont"/>
    <w:link w:val="BodyText"/>
    <w:uiPriority w:val="1"/>
    <w:rsid w:val="006253A8"/>
    <w:rPr>
      <w:rFonts w:ascii="Times New Roman" w:eastAsia="Times New Roman" w:hAnsi="Times New Roman" w:cs="Times New Roman"/>
      <w:kern w:val="0"/>
      <w:sz w:val="24"/>
      <w:szCs w:val="24"/>
      <w:lang w:val="en-GB" w:eastAsia="en-GB" w:bidi="en-US"/>
    </w:rPr>
  </w:style>
  <w:style w:type="paragraph" w:customStyle="1" w:styleId="TableParagraph">
    <w:name w:val="Table Paragraph"/>
    <w:basedOn w:val="Normal"/>
    <w:uiPriority w:val="1"/>
    <w:qFormat/>
    <w:rsid w:val="006253A8"/>
    <w:pPr>
      <w:widowControl w:val="0"/>
      <w:autoSpaceDE w:val="0"/>
      <w:autoSpaceDN w:val="0"/>
      <w:spacing w:after="0" w:line="240" w:lineRule="auto"/>
      <w:jc w:val="center"/>
    </w:pPr>
    <w:rPr>
      <w:rFonts w:ascii="Times New Roman" w:eastAsia="Times New Roman" w:hAnsi="Times New Roman" w:cs="Times New Roman"/>
      <w:kern w:val="0"/>
      <w:lang w:val="en-GB" w:eastAsia="en-GB"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7716">
      <w:bodyDiv w:val="1"/>
      <w:marLeft w:val="0"/>
      <w:marRight w:val="0"/>
      <w:marTop w:val="0"/>
      <w:marBottom w:val="0"/>
      <w:divBdr>
        <w:top w:val="none" w:sz="0" w:space="0" w:color="auto"/>
        <w:left w:val="none" w:sz="0" w:space="0" w:color="auto"/>
        <w:bottom w:val="none" w:sz="0" w:space="0" w:color="auto"/>
        <w:right w:val="none" w:sz="0" w:space="0" w:color="auto"/>
      </w:divBdr>
    </w:div>
    <w:div w:id="567347064">
      <w:bodyDiv w:val="1"/>
      <w:marLeft w:val="0"/>
      <w:marRight w:val="0"/>
      <w:marTop w:val="0"/>
      <w:marBottom w:val="0"/>
      <w:divBdr>
        <w:top w:val="none" w:sz="0" w:space="0" w:color="auto"/>
        <w:left w:val="none" w:sz="0" w:space="0" w:color="auto"/>
        <w:bottom w:val="none" w:sz="0" w:space="0" w:color="auto"/>
        <w:right w:val="none" w:sz="0" w:space="0" w:color="auto"/>
      </w:divBdr>
    </w:div>
    <w:div w:id="1110124251">
      <w:bodyDiv w:val="1"/>
      <w:marLeft w:val="0"/>
      <w:marRight w:val="0"/>
      <w:marTop w:val="0"/>
      <w:marBottom w:val="0"/>
      <w:divBdr>
        <w:top w:val="none" w:sz="0" w:space="0" w:color="auto"/>
        <w:left w:val="none" w:sz="0" w:space="0" w:color="auto"/>
        <w:bottom w:val="none" w:sz="0" w:space="0" w:color="auto"/>
        <w:right w:val="none" w:sz="0" w:space="0" w:color="auto"/>
      </w:divBdr>
    </w:div>
    <w:div w:id="1136410315">
      <w:bodyDiv w:val="1"/>
      <w:marLeft w:val="0"/>
      <w:marRight w:val="0"/>
      <w:marTop w:val="0"/>
      <w:marBottom w:val="0"/>
      <w:divBdr>
        <w:top w:val="none" w:sz="0" w:space="0" w:color="auto"/>
        <w:left w:val="none" w:sz="0" w:space="0" w:color="auto"/>
        <w:bottom w:val="none" w:sz="0" w:space="0" w:color="auto"/>
        <w:right w:val="none" w:sz="0" w:space="0" w:color="auto"/>
      </w:divBdr>
    </w:div>
    <w:div w:id="140961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H:\aaaaaaaaa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aaaaaaaaaa.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aaaaaaaaaa.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aaaaaaaaa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85736430022991"/>
          <c:y val="7.5067122396429931E-2"/>
          <c:w val="0.82857271294133328"/>
          <c:h val="0.70241378813802258"/>
        </c:manualLayout>
      </c:layout>
      <c:barChart>
        <c:barDir val="col"/>
        <c:grouping val="clustered"/>
        <c:varyColors val="0"/>
        <c:ser>
          <c:idx val="0"/>
          <c:order val="0"/>
          <c:tx>
            <c:strRef>
              <c:f>Sheet1!$B$11</c:f>
              <c:strCache>
                <c:ptCount val="1"/>
                <c:pt idx="0">
                  <c:v>A1 30 to 35 year</c:v>
                </c:pt>
              </c:strCache>
            </c:strRef>
          </c:tx>
          <c:spPr>
            <a:pattFill prst="sphere">
              <a:fgClr>
                <a:srgbClr val="000000"/>
              </a:fgClr>
              <a:bgClr>
                <a:srgbClr val="FFFFFF"/>
              </a:bgClr>
            </a:pattFill>
            <a:ln w="12700">
              <a:solidFill>
                <a:srgbClr val="000000"/>
              </a:solidFill>
              <a:prstDash val="solid"/>
            </a:ln>
          </c:spPr>
          <c:invertIfNegative val="0"/>
          <c:cat>
            <c:strRef>
              <c:f>Sheet1!$C$10:$E$10</c:f>
              <c:strCache>
                <c:ptCount val="3"/>
                <c:pt idx="0">
                  <c:v>T1</c:v>
                </c:pt>
                <c:pt idx="1">
                  <c:v>T2</c:v>
                </c:pt>
                <c:pt idx="2">
                  <c:v>T3</c:v>
                </c:pt>
              </c:strCache>
            </c:strRef>
          </c:cat>
          <c:val>
            <c:numRef>
              <c:f>Sheet1!$C$11:$E$11</c:f>
              <c:numCache>
                <c:formatCode>General</c:formatCode>
                <c:ptCount val="3"/>
                <c:pt idx="0">
                  <c:v>114</c:v>
                </c:pt>
                <c:pt idx="1">
                  <c:v>118</c:v>
                </c:pt>
                <c:pt idx="2">
                  <c:v>115</c:v>
                </c:pt>
              </c:numCache>
            </c:numRef>
          </c:val>
          <c:extLst xmlns:c16r2="http://schemas.microsoft.com/office/drawing/2015/06/chart">
            <c:ext xmlns:c16="http://schemas.microsoft.com/office/drawing/2014/chart" uri="{C3380CC4-5D6E-409C-BE32-E72D297353CC}">
              <c16:uniqueId val="{00000000-62D4-4E0A-A0BA-9BD8510B91B3}"/>
            </c:ext>
          </c:extLst>
        </c:ser>
        <c:ser>
          <c:idx val="1"/>
          <c:order val="1"/>
          <c:tx>
            <c:strRef>
              <c:f>Sheet1!$B$12</c:f>
              <c:strCache>
                <c:ptCount val="1"/>
                <c:pt idx="0">
                  <c:v>A2 35 to 40 year</c:v>
                </c:pt>
              </c:strCache>
            </c:strRef>
          </c:tx>
          <c:spPr>
            <a:pattFill prst="wdUpDiag">
              <a:fgClr>
                <a:srgbClr val="000000"/>
              </a:fgClr>
              <a:bgClr>
                <a:srgbClr val="FFFFFF"/>
              </a:bgClr>
            </a:pattFill>
            <a:ln w="12700">
              <a:solidFill>
                <a:srgbClr val="000000"/>
              </a:solidFill>
              <a:prstDash val="solid"/>
            </a:ln>
          </c:spPr>
          <c:invertIfNegative val="0"/>
          <c:cat>
            <c:strRef>
              <c:f>Sheet1!$C$10:$E$10</c:f>
              <c:strCache>
                <c:ptCount val="3"/>
                <c:pt idx="0">
                  <c:v>T1</c:v>
                </c:pt>
                <c:pt idx="1">
                  <c:v>T2</c:v>
                </c:pt>
                <c:pt idx="2">
                  <c:v>T3</c:v>
                </c:pt>
              </c:strCache>
            </c:strRef>
          </c:cat>
          <c:val>
            <c:numRef>
              <c:f>Sheet1!$C$12:$E$12</c:f>
              <c:numCache>
                <c:formatCode>General</c:formatCode>
                <c:ptCount val="3"/>
                <c:pt idx="0">
                  <c:v>115</c:v>
                </c:pt>
                <c:pt idx="1">
                  <c:v>120</c:v>
                </c:pt>
                <c:pt idx="2">
                  <c:v>115</c:v>
                </c:pt>
              </c:numCache>
            </c:numRef>
          </c:val>
          <c:extLst xmlns:c16r2="http://schemas.microsoft.com/office/drawing/2015/06/chart">
            <c:ext xmlns:c16="http://schemas.microsoft.com/office/drawing/2014/chart" uri="{C3380CC4-5D6E-409C-BE32-E72D297353CC}">
              <c16:uniqueId val="{00000001-62D4-4E0A-A0BA-9BD8510B91B3}"/>
            </c:ext>
          </c:extLst>
        </c:ser>
        <c:ser>
          <c:idx val="2"/>
          <c:order val="2"/>
          <c:tx>
            <c:strRef>
              <c:f>Sheet1!$B$13</c:f>
              <c:strCache>
                <c:ptCount val="1"/>
                <c:pt idx="0">
                  <c:v>A3 40 to 45 year</c:v>
                </c:pt>
              </c:strCache>
            </c:strRef>
          </c:tx>
          <c:spPr>
            <a:pattFill prst="zigZag">
              <a:fgClr>
                <a:srgbClr val="000000"/>
              </a:fgClr>
              <a:bgClr>
                <a:srgbClr val="FFFFFF"/>
              </a:bgClr>
            </a:pattFill>
            <a:ln w="12700">
              <a:solidFill>
                <a:srgbClr val="000000"/>
              </a:solidFill>
              <a:prstDash val="solid"/>
            </a:ln>
          </c:spPr>
          <c:invertIfNegative val="0"/>
          <c:cat>
            <c:strRef>
              <c:f>Sheet1!$C$10:$E$10</c:f>
              <c:strCache>
                <c:ptCount val="3"/>
                <c:pt idx="0">
                  <c:v>T1</c:v>
                </c:pt>
                <c:pt idx="1">
                  <c:v>T2</c:v>
                </c:pt>
                <c:pt idx="2">
                  <c:v>T3</c:v>
                </c:pt>
              </c:strCache>
            </c:strRef>
          </c:cat>
          <c:val>
            <c:numRef>
              <c:f>Sheet1!$C$13:$E$13</c:f>
              <c:numCache>
                <c:formatCode>General</c:formatCode>
                <c:ptCount val="3"/>
                <c:pt idx="0">
                  <c:v>90</c:v>
                </c:pt>
                <c:pt idx="1">
                  <c:v>105</c:v>
                </c:pt>
                <c:pt idx="2">
                  <c:v>90</c:v>
                </c:pt>
              </c:numCache>
            </c:numRef>
          </c:val>
          <c:extLst xmlns:c16r2="http://schemas.microsoft.com/office/drawing/2015/06/chart">
            <c:ext xmlns:c16="http://schemas.microsoft.com/office/drawing/2014/chart" uri="{C3380CC4-5D6E-409C-BE32-E72D297353CC}">
              <c16:uniqueId val="{00000002-62D4-4E0A-A0BA-9BD8510B91B3}"/>
            </c:ext>
          </c:extLst>
        </c:ser>
        <c:dLbls>
          <c:showLegendKey val="0"/>
          <c:showVal val="0"/>
          <c:showCatName val="0"/>
          <c:showSerName val="0"/>
          <c:showPercent val="0"/>
          <c:showBubbleSize val="0"/>
        </c:dLbls>
        <c:gapWidth val="150"/>
        <c:axId val="752352256"/>
        <c:axId val="689956544"/>
      </c:barChart>
      <c:catAx>
        <c:axId val="752352256"/>
        <c:scaling>
          <c:orientation val="minMax"/>
        </c:scaling>
        <c:delete val="0"/>
        <c:axPos val="b"/>
        <c:title>
          <c:tx>
            <c:rich>
              <a:bodyPr/>
              <a:lstStyle/>
              <a:p>
                <a:pPr>
                  <a:defRPr lang="en-GB" sz="1200" b="1" i="0" u="none" strike="noStrike" baseline="0">
                    <a:solidFill>
                      <a:srgbClr val="000000"/>
                    </a:solidFill>
                    <a:latin typeface="Arial"/>
                    <a:ea typeface="Arial"/>
                    <a:cs typeface="Arial"/>
                  </a:defRPr>
                </a:pPr>
                <a:r>
                  <a:rPr lang="en-US"/>
                  <a:t>Timing, hours</a:t>
                </a:r>
              </a:p>
            </c:rich>
          </c:tx>
          <c:layout>
            <c:manualLayout>
              <c:xMode val="edge"/>
              <c:yMode val="edge"/>
              <c:x val="0.46984199814298144"/>
              <c:y val="0.8739957821870126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GB" sz="1200" b="0" i="0" u="none" strike="noStrike" baseline="0">
                <a:solidFill>
                  <a:srgbClr val="000000"/>
                </a:solidFill>
                <a:latin typeface="Arial"/>
                <a:ea typeface="Arial"/>
                <a:cs typeface="Arial"/>
              </a:defRPr>
            </a:pPr>
            <a:endParaRPr lang="en-US"/>
          </a:p>
        </c:txPr>
        <c:crossAx val="689956544"/>
        <c:crosses val="autoZero"/>
        <c:auto val="1"/>
        <c:lblAlgn val="ctr"/>
        <c:lblOffset val="100"/>
        <c:tickLblSkip val="1"/>
        <c:tickMarkSkip val="1"/>
        <c:noMultiLvlLbl val="0"/>
      </c:catAx>
      <c:valAx>
        <c:axId val="689956544"/>
        <c:scaling>
          <c:orientation val="minMax"/>
        </c:scaling>
        <c:delete val="0"/>
        <c:axPos val="l"/>
        <c:title>
          <c:tx>
            <c:rich>
              <a:bodyPr/>
              <a:lstStyle/>
              <a:p>
                <a:pPr>
                  <a:defRPr lang="en-GB" sz="1200" b="1" i="0" u="none" strike="noStrike" baseline="0">
                    <a:solidFill>
                      <a:srgbClr val="000000"/>
                    </a:solidFill>
                    <a:latin typeface="Arial"/>
                    <a:ea typeface="Arial"/>
                    <a:cs typeface="Arial"/>
                  </a:defRPr>
                </a:pPr>
                <a:r>
                  <a:rPr lang="en-US"/>
                  <a:t>Heart, rate beats/mim</a:t>
                </a:r>
              </a:p>
            </c:rich>
          </c:tx>
          <c:layout>
            <c:manualLayout>
              <c:xMode val="edge"/>
              <c:yMode val="edge"/>
              <c:x val="2.8571472860046052E-2"/>
              <c:y val="0.2037536179331668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GB" sz="1200" b="0" i="0" u="none" strike="noStrike" baseline="0">
                <a:solidFill>
                  <a:srgbClr val="000000"/>
                </a:solidFill>
                <a:latin typeface="Arial"/>
                <a:ea typeface="Arial"/>
                <a:cs typeface="Arial"/>
              </a:defRPr>
            </a:pPr>
            <a:endParaRPr lang="en-US"/>
          </a:p>
        </c:txPr>
        <c:crossAx val="752352256"/>
        <c:crosses val="autoZero"/>
        <c:crossBetween val="between"/>
      </c:valAx>
      <c:spPr>
        <a:noFill/>
        <a:ln w="25400">
          <a:noFill/>
        </a:ln>
      </c:spPr>
    </c:plotArea>
    <c:legend>
      <c:legendPos val="r"/>
      <c:layout>
        <c:manualLayout>
          <c:xMode val="edge"/>
          <c:yMode val="edge"/>
          <c:x val="0.26190516788375839"/>
          <c:y val="4.2895498512246576E-2"/>
          <c:w val="0.65238196363771661"/>
          <c:h val="6.7024216425383934E-2"/>
        </c:manualLayout>
      </c:layout>
      <c:overlay val="0"/>
      <c:spPr>
        <a:solidFill>
          <a:srgbClr val="FFFFFF"/>
        </a:solidFill>
        <a:ln w="3175">
          <a:solidFill>
            <a:srgbClr val="000000"/>
          </a:solidFill>
          <a:prstDash val="solid"/>
        </a:ln>
      </c:spPr>
      <c:txPr>
        <a:bodyPr/>
        <a:lstStyle/>
        <a:p>
          <a:pPr>
            <a:defRPr lang="en-GB" sz="108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60010750008397"/>
          <c:y val="7.3298523011242012E-2"/>
          <c:w val="0.83520065250052378"/>
          <c:h val="0.70942499057310016"/>
        </c:manualLayout>
      </c:layout>
      <c:barChart>
        <c:barDir val="col"/>
        <c:grouping val="clustered"/>
        <c:varyColors val="0"/>
        <c:ser>
          <c:idx val="0"/>
          <c:order val="0"/>
          <c:tx>
            <c:strRef>
              <c:f>Sheet1!$B$38</c:f>
              <c:strCache>
                <c:ptCount val="1"/>
                <c:pt idx="0">
                  <c:v>A1 30 to 35 year</c:v>
                </c:pt>
              </c:strCache>
            </c:strRef>
          </c:tx>
          <c:spPr>
            <a:pattFill prst="sphere">
              <a:fgClr>
                <a:srgbClr val="000000"/>
              </a:fgClr>
              <a:bgClr>
                <a:srgbClr val="FFFFFF"/>
              </a:bgClr>
            </a:pattFill>
            <a:ln w="12700">
              <a:solidFill>
                <a:srgbClr val="000000"/>
              </a:solidFill>
              <a:prstDash val="solid"/>
            </a:ln>
          </c:spPr>
          <c:invertIfNegative val="0"/>
          <c:cat>
            <c:strRef>
              <c:f>Sheet1!$C$37:$E$37</c:f>
              <c:strCache>
                <c:ptCount val="3"/>
                <c:pt idx="0">
                  <c:v>T1</c:v>
                </c:pt>
                <c:pt idx="1">
                  <c:v>T2</c:v>
                </c:pt>
                <c:pt idx="2">
                  <c:v>T3</c:v>
                </c:pt>
              </c:strCache>
            </c:strRef>
          </c:cat>
          <c:val>
            <c:numRef>
              <c:f>Sheet1!$C$38:$E$38</c:f>
              <c:numCache>
                <c:formatCode>General</c:formatCode>
                <c:ptCount val="3"/>
                <c:pt idx="0">
                  <c:v>0.9</c:v>
                </c:pt>
                <c:pt idx="1">
                  <c:v>1.1000000000000001</c:v>
                </c:pt>
                <c:pt idx="2">
                  <c:v>0.9</c:v>
                </c:pt>
              </c:numCache>
            </c:numRef>
          </c:val>
          <c:extLst xmlns:c16r2="http://schemas.microsoft.com/office/drawing/2015/06/chart">
            <c:ext xmlns:c16="http://schemas.microsoft.com/office/drawing/2014/chart" uri="{C3380CC4-5D6E-409C-BE32-E72D297353CC}">
              <c16:uniqueId val="{00000000-F308-4C88-A362-020F3D1DA93F}"/>
            </c:ext>
          </c:extLst>
        </c:ser>
        <c:ser>
          <c:idx val="1"/>
          <c:order val="1"/>
          <c:tx>
            <c:strRef>
              <c:f>Sheet1!$B$39</c:f>
              <c:strCache>
                <c:ptCount val="1"/>
                <c:pt idx="0">
                  <c:v>A2 35 to 40 year</c:v>
                </c:pt>
              </c:strCache>
            </c:strRef>
          </c:tx>
          <c:spPr>
            <a:pattFill prst="wdUpDiag">
              <a:fgClr>
                <a:srgbClr val="000000"/>
              </a:fgClr>
              <a:bgClr>
                <a:srgbClr val="FFFFFF"/>
              </a:bgClr>
            </a:pattFill>
            <a:ln w="12700">
              <a:solidFill>
                <a:srgbClr val="000000"/>
              </a:solidFill>
              <a:prstDash val="solid"/>
            </a:ln>
          </c:spPr>
          <c:invertIfNegative val="0"/>
          <c:cat>
            <c:strRef>
              <c:f>Sheet1!$C$37:$E$37</c:f>
              <c:strCache>
                <c:ptCount val="3"/>
                <c:pt idx="0">
                  <c:v>T1</c:v>
                </c:pt>
                <c:pt idx="1">
                  <c:v>T2</c:v>
                </c:pt>
                <c:pt idx="2">
                  <c:v>T3</c:v>
                </c:pt>
              </c:strCache>
            </c:strRef>
          </c:cat>
          <c:val>
            <c:numRef>
              <c:f>Sheet1!$C$39:$E$39</c:f>
              <c:numCache>
                <c:formatCode>General</c:formatCode>
                <c:ptCount val="3"/>
                <c:pt idx="0">
                  <c:v>1</c:v>
                </c:pt>
                <c:pt idx="1">
                  <c:v>1.2</c:v>
                </c:pt>
                <c:pt idx="2">
                  <c:v>1</c:v>
                </c:pt>
              </c:numCache>
            </c:numRef>
          </c:val>
          <c:extLst xmlns:c16r2="http://schemas.microsoft.com/office/drawing/2015/06/chart">
            <c:ext xmlns:c16="http://schemas.microsoft.com/office/drawing/2014/chart" uri="{C3380CC4-5D6E-409C-BE32-E72D297353CC}">
              <c16:uniqueId val="{00000001-F308-4C88-A362-020F3D1DA93F}"/>
            </c:ext>
          </c:extLst>
        </c:ser>
        <c:ser>
          <c:idx val="2"/>
          <c:order val="2"/>
          <c:tx>
            <c:strRef>
              <c:f>Sheet1!$B$40</c:f>
              <c:strCache>
                <c:ptCount val="1"/>
                <c:pt idx="0">
                  <c:v>A3 40 to 45 year</c:v>
                </c:pt>
              </c:strCache>
            </c:strRef>
          </c:tx>
          <c:spPr>
            <a:pattFill prst="zigZag">
              <a:fgClr>
                <a:srgbClr val="000000"/>
              </a:fgClr>
              <a:bgClr>
                <a:srgbClr val="FFFFFF"/>
              </a:bgClr>
            </a:pattFill>
            <a:ln w="12700">
              <a:solidFill>
                <a:srgbClr val="000000"/>
              </a:solidFill>
              <a:prstDash val="solid"/>
            </a:ln>
          </c:spPr>
          <c:invertIfNegative val="0"/>
          <c:cat>
            <c:strRef>
              <c:f>Sheet1!$C$37:$E$37</c:f>
              <c:strCache>
                <c:ptCount val="3"/>
                <c:pt idx="0">
                  <c:v>T1</c:v>
                </c:pt>
                <c:pt idx="1">
                  <c:v>T2</c:v>
                </c:pt>
                <c:pt idx="2">
                  <c:v>T3</c:v>
                </c:pt>
              </c:strCache>
            </c:strRef>
          </c:cat>
          <c:val>
            <c:numRef>
              <c:f>Sheet1!$C$40:$E$40</c:f>
              <c:numCache>
                <c:formatCode>General</c:formatCode>
                <c:ptCount val="3"/>
                <c:pt idx="0">
                  <c:v>0.8</c:v>
                </c:pt>
                <c:pt idx="1">
                  <c:v>0.9</c:v>
                </c:pt>
                <c:pt idx="2">
                  <c:v>0.70000000000000062</c:v>
                </c:pt>
              </c:numCache>
            </c:numRef>
          </c:val>
          <c:extLst xmlns:c16r2="http://schemas.microsoft.com/office/drawing/2015/06/chart">
            <c:ext xmlns:c16="http://schemas.microsoft.com/office/drawing/2014/chart" uri="{C3380CC4-5D6E-409C-BE32-E72D297353CC}">
              <c16:uniqueId val="{00000002-F308-4C88-A362-020F3D1DA93F}"/>
            </c:ext>
          </c:extLst>
        </c:ser>
        <c:dLbls>
          <c:showLegendKey val="0"/>
          <c:showVal val="0"/>
          <c:showCatName val="0"/>
          <c:showSerName val="0"/>
          <c:showPercent val="0"/>
          <c:showBubbleSize val="0"/>
        </c:dLbls>
        <c:gapWidth val="150"/>
        <c:axId val="746253824"/>
        <c:axId val="689960000"/>
      </c:barChart>
      <c:catAx>
        <c:axId val="746253824"/>
        <c:scaling>
          <c:orientation val="minMax"/>
        </c:scaling>
        <c:delete val="0"/>
        <c:axPos val="b"/>
        <c:title>
          <c:tx>
            <c:rich>
              <a:bodyPr/>
              <a:lstStyle/>
              <a:p>
                <a:pPr>
                  <a:defRPr lang="en-GB" sz="1200" b="1" i="0" u="none" strike="noStrike" baseline="0">
                    <a:solidFill>
                      <a:srgbClr val="000000"/>
                    </a:solidFill>
                    <a:latin typeface="Arial"/>
                    <a:ea typeface="Arial"/>
                    <a:cs typeface="Arial"/>
                  </a:defRPr>
                </a:pPr>
                <a:r>
                  <a:rPr lang="en-US"/>
                  <a:t>Timing, hours</a:t>
                </a:r>
              </a:p>
            </c:rich>
          </c:tx>
          <c:layout>
            <c:manualLayout>
              <c:xMode val="edge"/>
              <c:yMode val="edge"/>
              <c:x val="0.46720036500028833"/>
              <c:y val="0.8769644717416451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GB" sz="1200" b="0" i="0" u="none" strike="noStrike" baseline="0">
                <a:solidFill>
                  <a:srgbClr val="000000"/>
                </a:solidFill>
                <a:latin typeface="Arial"/>
                <a:ea typeface="Arial"/>
                <a:cs typeface="Arial"/>
              </a:defRPr>
            </a:pPr>
            <a:endParaRPr lang="en-US"/>
          </a:p>
        </c:txPr>
        <c:crossAx val="689960000"/>
        <c:crosses val="autoZero"/>
        <c:auto val="1"/>
        <c:lblAlgn val="ctr"/>
        <c:lblOffset val="100"/>
        <c:tickLblSkip val="1"/>
        <c:tickMarkSkip val="1"/>
        <c:noMultiLvlLbl val="0"/>
      </c:catAx>
      <c:valAx>
        <c:axId val="689960000"/>
        <c:scaling>
          <c:orientation val="minMax"/>
        </c:scaling>
        <c:delete val="0"/>
        <c:axPos val="l"/>
        <c:title>
          <c:tx>
            <c:rich>
              <a:bodyPr/>
              <a:lstStyle/>
              <a:p>
                <a:pPr>
                  <a:defRPr lang="en-GB" sz="1200" b="1" i="0" u="none" strike="noStrike" baseline="0">
                    <a:solidFill>
                      <a:srgbClr val="000000"/>
                    </a:solidFill>
                    <a:latin typeface="Arial"/>
                    <a:ea typeface="Arial"/>
                    <a:cs typeface="Arial"/>
                  </a:defRPr>
                </a:pPr>
                <a:r>
                  <a:rPr lang="en-US"/>
                  <a:t>Oxygen Consumption lit/mi</a:t>
                </a:r>
              </a:p>
            </c:rich>
          </c:tx>
          <c:layout>
            <c:manualLayout>
              <c:xMode val="edge"/>
              <c:yMode val="edge"/>
              <c:x val="3.0400023750018556E-2"/>
              <c:y val="0.1492148504157445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GB" sz="1200" b="0" i="0" u="none" strike="noStrike" baseline="0">
                <a:solidFill>
                  <a:srgbClr val="000000"/>
                </a:solidFill>
                <a:latin typeface="Arial"/>
                <a:ea typeface="Arial"/>
                <a:cs typeface="Arial"/>
              </a:defRPr>
            </a:pPr>
            <a:endParaRPr lang="en-US"/>
          </a:p>
        </c:txPr>
        <c:crossAx val="746253824"/>
        <c:crosses val="autoZero"/>
        <c:crossBetween val="between"/>
      </c:valAx>
      <c:spPr>
        <a:noFill/>
        <a:ln w="25400">
          <a:noFill/>
        </a:ln>
      </c:spPr>
    </c:plotArea>
    <c:legend>
      <c:legendPos val="r"/>
      <c:layout>
        <c:manualLayout>
          <c:xMode val="edge"/>
          <c:yMode val="edge"/>
          <c:x val="0.20000015625012221"/>
          <c:y val="3.9267065898879655E-2"/>
          <c:w val="0.7744006050004808"/>
          <c:h val="8.3769740584278468E-2"/>
        </c:manualLayout>
      </c:layout>
      <c:overlay val="0"/>
      <c:spPr>
        <a:solidFill>
          <a:srgbClr val="FFFFFF"/>
        </a:solidFill>
        <a:ln w="3175">
          <a:solidFill>
            <a:srgbClr val="000000"/>
          </a:solidFill>
          <a:prstDash val="solid"/>
        </a:ln>
      </c:spPr>
      <c:txPr>
        <a:bodyPr/>
        <a:lstStyle/>
        <a:p>
          <a:pPr>
            <a:defRPr lang="en-GB" sz="108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72738982551253"/>
          <c:y val="7.4666861111617522E-2"/>
          <c:w val="0.83441624582759799"/>
          <c:h val="0.70133515972697846"/>
        </c:manualLayout>
      </c:layout>
      <c:barChart>
        <c:barDir val="col"/>
        <c:grouping val="clustered"/>
        <c:varyColors val="0"/>
        <c:ser>
          <c:idx val="0"/>
          <c:order val="0"/>
          <c:tx>
            <c:strRef>
              <c:f>Sheet1!$B$58</c:f>
              <c:strCache>
                <c:ptCount val="1"/>
                <c:pt idx="0">
                  <c:v>A1 30 to 35 year</c:v>
                </c:pt>
              </c:strCache>
            </c:strRef>
          </c:tx>
          <c:spPr>
            <a:pattFill prst="sphere">
              <a:fgClr>
                <a:srgbClr val="000000"/>
              </a:fgClr>
              <a:bgClr>
                <a:srgbClr val="FFFFFF"/>
              </a:bgClr>
            </a:pattFill>
            <a:ln w="12700">
              <a:solidFill>
                <a:srgbClr val="000000"/>
              </a:solidFill>
              <a:prstDash val="solid"/>
            </a:ln>
          </c:spPr>
          <c:invertIfNegative val="0"/>
          <c:cat>
            <c:strRef>
              <c:f>Sheet1!$C$57:$E$57</c:f>
              <c:strCache>
                <c:ptCount val="3"/>
                <c:pt idx="0">
                  <c:v>T1</c:v>
                </c:pt>
                <c:pt idx="1">
                  <c:v>T2</c:v>
                </c:pt>
                <c:pt idx="2">
                  <c:v>T3</c:v>
                </c:pt>
              </c:strCache>
            </c:strRef>
          </c:cat>
          <c:val>
            <c:numRef>
              <c:f>Sheet1!$C$58:$E$58</c:f>
              <c:numCache>
                <c:formatCode>General</c:formatCode>
                <c:ptCount val="3"/>
                <c:pt idx="0">
                  <c:v>116</c:v>
                </c:pt>
                <c:pt idx="1">
                  <c:v>119</c:v>
                </c:pt>
                <c:pt idx="2">
                  <c:v>116</c:v>
                </c:pt>
              </c:numCache>
            </c:numRef>
          </c:val>
          <c:extLst xmlns:c16r2="http://schemas.microsoft.com/office/drawing/2015/06/chart">
            <c:ext xmlns:c16="http://schemas.microsoft.com/office/drawing/2014/chart" uri="{C3380CC4-5D6E-409C-BE32-E72D297353CC}">
              <c16:uniqueId val="{00000000-8861-4DF8-8525-2872123B6F3A}"/>
            </c:ext>
          </c:extLst>
        </c:ser>
        <c:ser>
          <c:idx val="1"/>
          <c:order val="1"/>
          <c:tx>
            <c:strRef>
              <c:f>Sheet1!$B$59</c:f>
              <c:strCache>
                <c:ptCount val="1"/>
                <c:pt idx="0">
                  <c:v>A2 35 to 40 year</c:v>
                </c:pt>
              </c:strCache>
            </c:strRef>
          </c:tx>
          <c:spPr>
            <a:pattFill prst="wdUpDiag">
              <a:fgClr>
                <a:srgbClr val="000000"/>
              </a:fgClr>
              <a:bgClr>
                <a:srgbClr val="FFFFFF"/>
              </a:bgClr>
            </a:pattFill>
            <a:ln w="12700">
              <a:solidFill>
                <a:srgbClr val="000000"/>
              </a:solidFill>
              <a:prstDash val="solid"/>
            </a:ln>
          </c:spPr>
          <c:invertIfNegative val="0"/>
          <c:cat>
            <c:strRef>
              <c:f>Sheet1!$C$57:$E$57</c:f>
              <c:strCache>
                <c:ptCount val="3"/>
                <c:pt idx="0">
                  <c:v>T1</c:v>
                </c:pt>
                <c:pt idx="1">
                  <c:v>T2</c:v>
                </c:pt>
                <c:pt idx="2">
                  <c:v>T3</c:v>
                </c:pt>
              </c:strCache>
            </c:strRef>
          </c:cat>
          <c:val>
            <c:numRef>
              <c:f>Sheet1!$C$59:$E$59</c:f>
              <c:numCache>
                <c:formatCode>General</c:formatCode>
                <c:ptCount val="3"/>
                <c:pt idx="0">
                  <c:v>105</c:v>
                </c:pt>
                <c:pt idx="1">
                  <c:v>108</c:v>
                </c:pt>
                <c:pt idx="2">
                  <c:v>98</c:v>
                </c:pt>
              </c:numCache>
            </c:numRef>
          </c:val>
          <c:extLst xmlns:c16r2="http://schemas.microsoft.com/office/drawing/2015/06/chart">
            <c:ext xmlns:c16="http://schemas.microsoft.com/office/drawing/2014/chart" uri="{C3380CC4-5D6E-409C-BE32-E72D297353CC}">
              <c16:uniqueId val="{00000001-8861-4DF8-8525-2872123B6F3A}"/>
            </c:ext>
          </c:extLst>
        </c:ser>
        <c:ser>
          <c:idx val="2"/>
          <c:order val="2"/>
          <c:tx>
            <c:strRef>
              <c:f>Sheet1!$B$60</c:f>
              <c:strCache>
                <c:ptCount val="1"/>
                <c:pt idx="0">
                  <c:v>A3 40 to 45 year</c:v>
                </c:pt>
              </c:strCache>
            </c:strRef>
          </c:tx>
          <c:spPr>
            <a:pattFill prst="zigZag">
              <a:fgClr>
                <a:srgbClr val="000000"/>
              </a:fgClr>
              <a:bgClr>
                <a:srgbClr val="FFFFFF"/>
              </a:bgClr>
            </a:pattFill>
            <a:ln w="12700">
              <a:solidFill>
                <a:srgbClr val="000000"/>
              </a:solidFill>
              <a:prstDash val="solid"/>
            </a:ln>
          </c:spPr>
          <c:invertIfNegative val="0"/>
          <c:cat>
            <c:strRef>
              <c:f>Sheet1!$C$57:$E$57</c:f>
              <c:strCache>
                <c:ptCount val="3"/>
                <c:pt idx="0">
                  <c:v>T1</c:v>
                </c:pt>
                <c:pt idx="1">
                  <c:v>T2</c:v>
                </c:pt>
                <c:pt idx="2">
                  <c:v>T3</c:v>
                </c:pt>
              </c:strCache>
            </c:strRef>
          </c:cat>
          <c:val>
            <c:numRef>
              <c:f>Sheet1!$C$60:$E$60</c:f>
              <c:numCache>
                <c:formatCode>General</c:formatCode>
                <c:ptCount val="3"/>
                <c:pt idx="0">
                  <c:v>106</c:v>
                </c:pt>
                <c:pt idx="1">
                  <c:v>107</c:v>
                </c:pt>
                <c:pt idx="2">
                  <c:v>101</c:v>
                </c:pt>
              </c:numCache>
            </c:numRef>
          </c:val>
          <c:extLst xmlns:c16r2="http://schemas.microsoft.com/office/drawing/2015/06/chart">
            <c:ext xmlns:c16="http://schemas.microsoft.com/office/drawing/2014/chart" uri="{C3380CC4-5D6E-409C-BE32-E72D297353CC}">
              <c16:uniqueId val="{00000002-8861-4DF8-8525-2872123B6F3A}"/>
            </c:ext>
          </c:extLst>
        </c:ser>
        <c:dLbls>
          <c:showLegendKey val="0"/>
          <c:showVal val="0"/>
          <c:showCatName val="0"/>
          <c:showSerName val="0"/>
          <c:showPercent val="0"/>
          <c:showBubbleSize val="0"/>
        </c:dLbls>
        <c:gapWidth val="150"/>
        <c:axId val="752349184"/>
        <c:axId val="689961728"/>
      </c:barChart>
      <c:catAx>
        <c:axId val="752349184"/>
        <c:scaling>
          <c:orientation val="minMax"/>
        </c:scaling>
        <c:delete val="0"/>
        <c:axPos val="b"/>
        <c:title>
          <c:tx>
            <c:rich>
              <a:bodyPr/>
              <a:lstStyle/>
              <a:p>
                <a:pPr>
                  <a:defRPr lang="en-GB" sz="1200" b="1" i="0" u="none" strike="noStrike" baseline="0">
                    <a:solidFill>
                      <a:srgbClr val="000000"/>
                    </a:solidFill>
                    <a:latin typeface="Arial"/>
                    <a:ea typeface="Arial"/>
                    <a:cs typeface="Arial"/>
                  </a:defRPr>
                </a:pPr>
                <a:r>
                  <a:rPr lang="en-US"/>
                  <a:t>Timing hours</a:t>
                </a:r>
              </a:p>
            </c:rich>
          </c:tx>
          <c:layout>
            <c:manualLayout>
              <c:xMode val="edge"/>
              <c:yMode val="edge"/>
              <c:x val="0.47889648350028585"/>
              <c:y val="0.8720022708392469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GB" sz="1200" b="0" i="0" u="none" strike="noStrike" baseline="0">
                <a:solidFill>
                  <a:srgbClr val="000000"/>
                </a:solidFill>
                <a:latin typeface="Arial"/>
                <a:ea typeface="Arial"/>
                <a:cs typeface="Arial"/>
              </a:defRPr>
            </a:pPr>
            <a:endParaRPr lang="en-US"/>
          </a:p>
        </c:txPr>
        <c:crossAx val="689961728"/>
        <c:crosses val="autoZero"/>
        <c:auto val="1"/>
        <c:lblAlgn val="ctr"/>
        <c:lblOffset val="100"/>
        <c:tickLblSkip val="1"/>
        <c:tickMarkSkip val="1"/>
        <c:noMultiLvlLbl val="0"/>
      </c:catAx>
      <c:valAx>
        <c:axId val="689961728"/>
        <c:scaling>
          <c:orientation val="minMax"/>
        </c:scaling>
        <c:delete val="0"/>
        <c:axPos val="l"/>
        <c:title>
          <c:tx>
            <c:rich>
              <a:bodyPr/>
              <a:lstStyle/>
              <a:p>
                <a:pPr>
                  <a:defRPr lang="en-GB" sz="1200" b="1" i="0" u="none" strike="noStrike" baseline="0">
                    <a:solidFill>
                      <a:srgbClr val="000000"/>
                    </a:solidFill>
                    <a:latin typeface="Arial"/>
                    <a:ea typeface="Arial"/>
                    <a:cs typeface="Arial"/>
                  </a:defRPr>
                </a:pPr>
                <a:r>
                  <a:rPr lang="en-US"/>
                  <a:t>Heart, rate beats/mim</a:t>
                </a:r>
              </a:p>
            </c:rich>
          </c:tx>
          <c:layout>
            <c:manualLayout>
              <c:xMode val="edge"/>
              <c:yMode val="edge"/>
              <c:x val="3.0844180293238477E-2"/>
              <c:y val="0.202667194445818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GB" sz="1200" b="0" i="0" u="none" strike="noStrike" baseline="0">
                <a:solidFill>
                  <a:srgbClr val="000000"/>
                </a:solidFill>
                <a:latin typeface="Arial"/>
                <a:ea typeface="Arial"/>
                <a:cs typeface="Arial"/>
              </a:defRPr>
            </a:pPr>
            <a:endParaRPr lang="en-US"/>
          </a:p>
        </c:txPr>
        <c:crossAx val="752349184"/>
        <c:crosses val="autoZero"/>
        <c:crossBetween val="between"/>
      </c:valAx>
      <c:spPr>
        <a:noFill/>
        <a:ln w="25400">
          <a:noFill/>
        </a:ln>
      </c:spPr>
    </c:plotArea>
    <c:legend>
      <c:legendPos val="r"/>
      <c:layout>
        <c:manualLayout>
          <c:xMode val="edge"/>
          <c:yMode val="edge"/>
          <c:x val="0.24675344234591004"/>
          <c:y val="3.2000083333550346E-2"/>
          <c:w val="0.69318236764278052"/>
          <c:h val="6.9333513889359114E-2"/>
        </c:manualLayout>
      </c:layout>
      <c:overlay val="0"/>
      <c:spPr>
        <a:solidFill>
          <a:srgbClr val="FFFFFF"/>
        </a:solidFill>
        <a:ln w="3175">
          <a:solidFill>
            <a:srgbClr val="000000"/>
          </a:solidFill>
          <a:prstDash val="solid"/>
        </a:ln>
      </c:spPr>
      <c:txPr>
        <a:bodyPr/>
        <a:lstStyle/>
        <a:p>
          <a:pPr>
            <a:defRPr lang="en-GB"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5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636363636363635"/>
          <c:y val="7.526901479811092E-2"/>
          <c:w val="0.81504702194358181"/>
          <c:h val="0.6989265659824504"/>
        </c:manualLayout>
      </c:layout>
      <c:barChart>
        <c:barDir val="col"/>
        <c:grouping val="clustered"/>
        <c:varyColors val="0"/>
        <c:ser>
          <c:idx val="0"/>
          <c:order val="0"/>
          <c:tx>
            <c:strRef>
              <c:f>Sheet1!$B$77</c:f>
              <c:strCache>
                <c:ptCount val="1"/>
                <c:pt idx="0">
                  <c:v>A1 30 to 35 year</c:v>
                </c:pt>
              </c:strCache>
            </c:strRef>
          </c:tx>
          <c:spPr>
            <a:pattFill prst="sphere">
              <a:fgClr>
                <a:srgbClr val="000000"/>
              </a:fgClr>
              <a:bgClr>
                <a:srgbClr val="FFFFFF"/>
              </a:bgClr>
            </a:pattFill>
            <a:ln w="12700">
              <a:solidFill>
                <a:srgbClr val="000000"/>
              </a:solidFill>
              <a:prstDash val="solid"/>
            </a:ln>
          </c:spPr>
          <c:invertIfNegative val="0"/>
          <c:cat>
            <c:strRef>
              <c:f>Sheet1!$C$76:$E$76</c:f>
              <c:strCache>
                <c:ptCount val="3"/>
                <c:pt idx="0">
                  <c:v>T1</c:v>
                </c:pt>
                <c:pt idx="1">
                  <c:v>T2</c:v>
                </c:pt>
                <c:pt idx="2">
                  <c:v>T3</c:v>
                </c:pt>
              </c:strCache>
            </c:strRef>
          </c:cat>
          <c:val>
            <c:numRef>
              <c:f>Sheet1!$C$77:$E$77</c:f>
              <c:numCache>
                <c:formatCode>General</c:formatCode>
                <c:ptCount val="3"/>
                <c:pt idx="0">
                  <c:v>1</c:v>
                </c:pt>
                <c:pt idx="1">
                  <c:v>1.2</c:v>
                </c:pt>
                <c:pt idx="2">
                  <c:v>1</c:v>
                </c:pt>
              </c:numCache>
            </c:numRef>
          </c:val>
          <c:extLst xmlns:c16r2="http://schemas.microsoft.com/office/drawing/2015/06/chart">
            <c:ext xmlns:c16="http://schemas.microsoft.com/office/drawing/2014/chart" uri="{C3380CC4-5D6E-409C-BE32-E72D297353CC}">
              <c16:uniqueId val="{00000000-B1CD-42B5-8F59-12BF84F04FA4}"/>
            </c:ext>
          </c:extLst>
        </c:ser>
        <c:ser>
          <c:idx val="1"/>
          <c:order val="1"/>
          <c:tx>
            <c:strRef>
              <c:f>Sheet1!$B$78</c:f>
              <c:strCache>
                <c:ptCount val="1"/>
                <c:pt idx="0">
                  <c:v>A2 35 to 40 year</c:v>
                </c:pt>
              </c:strCache>
            </c:strRef>
          </c:tx>
          <c:spPr>
            <a:pattFill prst="wdUpDiag">
              <a:fgClr>
                <a:srgbClr val="000000"/>
              </a:fgClr>
              <a:bgClr>
                <a:srgbClr val="FFFFFF"/>
              </a:bgClr>
            </a:pattFill>
            <a:ln w="12700">
              <a:solidFill>
                <a:srgbClr val="000000"/>
              </a:solidFill>
              <a:prstDash val="solid"/>
            </a:ln>
          </c:spPr>
          <c:invertIfNegative val="0"/>
          <c:cat>
            <c:strRef>
              <c:f>Sheet1!$C$76:$E$76</c:f>
              <c:strCache>
                <c:ptCount val="3"/>
                <c:pt idx="0">
                  <c:v>T1</c:v>
                </c:pt>
                <c:pt idx="1">
                  <c:v>T2</c:v>
                </c:pt>
                <c:pt idx="2">
                  <c:v>T3</c:v>
                </c:pt>
              </c:strCache>
            </c:strRef>
          </c:cat>
          <c:val>
            <c:numRef>
              <c:f>Sheet1!$C$78:$E$78</c:f>
              <c:numCache>
                <c:formatCode>General</c:formatCode>
                <c:ptCount val="3"/>
                <c:pt idx="0">
                  <c:v>0.8</c:v>
                </c:pt>
                <c:pt idx="1">
                  <c:v>0.9</c:v>
                </c:pt>
                <c:pt idx="2">
                  <c:v>0.9</c:v>
                </c:pt>
              </c:numCache>
            </c:numRef>
          </c:val>
          <c:extLst xmlns:c16r2="http://schemas.microsoft.com/office/drawing/2015/06/chart">
            <c:ext xmlns:c16="http://schemas.microsoft.com/office/drawing/2014/chart" uri="{C3380CC4-5D6E-409C-BE32-E72D297353CC}">
              <c16:uniqueId val="{00000001-B1CD-42B5-8F59-12BF84F04FA4}"/>
            </c:ext>
          </c:extLst>
        </c:ser>
        <c:ser>
          <c:idx val="2"/>
          <c:order val="2"/>
          <c:tx>
            <c:strRef>
              <c:f>Sheet1!$B$79</c:f>
              <c:strCache>
                <c:ptCount val="1"/>
                <c:pt idx="0">
                  <c:v>A3 40 to 45 year</c:v>
                </c:pt>
              </c:strCache>
            </c:strRef>
          </c:tx>
          <c:spPr>
            <a:pattFill prst="zigZag">
              <a:fgClr>
                <a:srgbClr val="000000"/>
              </a:fgClr>
              <a:bgClr>
                <a:srgbClr val="FFFFFF"/>
              </a:bgClr>
            </a:pattFill>
            <a:ln w="12700">
              <a:solidFill>
                <a:srgbClr val="000000"/>
              </a:solidFill>
              <a:prstDash val="solid"/>
            </a:ln>
          </c:spPr>
          <c:invertIfNegative val="0"/>
          <c:cat>
            <c:strRef>
              <c:f>Sheet1!$C$76:$E$76</c:f>
              <c:strCache>
                <c:ptCount val="3"/>
                <c:pt idx="0">
                  <c:v>T1</c:v>
                </c:pt>
                <c:pt idx="1">
                  <c:v>T2</c:v>
                </c:pt>
                <c:pt idx="2">
                  <c:v>T3</c:v>
                </c:pt>
              </c:strCache>
            </c:strRef>
          </c:cat>
          <c:val>
            <c:numRef>
              <c:f>Sheet1!$C$79:$E$79</c:f>
              <c:numCache>
                <c:formatCode>General</c:formatCode>
                <c:ptCount val="3"/>
                <c:pt idx="0">
                  <c:v>0.8</c:v>
                </c:pt>
                <c:pt idx="1">
                  <c:v>0.9</c:v>
                </c:pt>
                <c:pt idx="2">
                  <c:v>0.9</c:v>
                </c:pt>
              </c:numCache>
            </c:numRef>
          </c:val>
          <c:extLst xmlns:c16r2="http://schemas.microsoft.com/office/drawing/2015/06/chart">
            <c:ext xmlns:c16="http://schemas.microsoft.com/office/drawing/2014/chart" uri="{C3380CC4-5D6E-409C-BE32-E72D297353CC}">
              <c16:uniqueId val="{00000002-B1CD-42B5-8F59-12BF84F04FA4}"/>
            </c:ext>
          </c:extLst>
        </c:ser>
        <c:dLbls>
          <c:showLegendKey val="0"/>
          <c:showVal val="0"/>
          <c:showCatName val="0"/>
          <c:showSerName val="0"/>
          <c:showPercent val="0"/>
          <c:showBubbleSize val="0"/>
        </c:dLbls>
        <c:gapWidth val="150"/>
        <c:axId val="752352768"/>
        <c:axId val="793434880"/>
      </c:barChart>
      <c:catAx>
        <c:axId val="752352768"/>
        <c:scaling>
          <c:orientation val="minMax"/>
        </c:scaling>
        <c:delete val="0"/>
        <c:axPos val="b"/>
        <c:title>
          <c:tx>
            <c:rich>
              <a:bodyPr/>
              <a:lstStyle/>
              <a:p>
                <a:pPr>
                  <a:defRPr lang="en-GB" sz="1200" b="1" i="0" u="none" strike="noStrike" baseline="0">
                    <a:solidFill>
                      <a:srgbClr val="000000"/>
                    </a:solidFill>
                    <a:latin typeface="Arial"/>
                    <a:ea typeface="Arial"/>
                    <a:cs typeface="Arial"/>
                  </a:defRPr>
                </a:pPr>
                <a:r>
                  <a:rPr lang="en-US"/>
                  <a:t>Timing hours</a:t>
                </a:r>
              </a:p>
            </c:rich>
          </c:tx>
          <c:layout>
            <c:manualLayout>
              <c:xMode val="edge"/>
              <c:yMode val="edge"/>
              <c:x val="0.46081504702194381"/>
              <c:y val="0.8709700283781511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GB" sz="1200" b="0" i="0" u="none" strike="noStrike" baseline="0">
                <a:solidFill>
                  <a:srgbClr val="000000"/>
                </a:solidFill>
                <a:latin typeface="Arial"/>
                <a:ea typeface="Arial"/>
                <a:cs typeface="Arial"/>
              </a:defRPr>
            </a:pPr>
            <a:endParaRPr lang="en-US"/>
          </a:p>
        </c:txPr>
        <c:crossAx val="793434880"/>
        <c:crosses val="autoZero"/>
        <c:auto val="1"/>
        <c:lblAlgn val="ctr"/>
        <c:lblOffset val="100"/>
        <c:tickLblSkip val="1"/>
        <c:tickMarkSkip val="1"/>
        <c:noMultiLvlLbl val="0"/>
      </c:catAx>
      <c:valAx>
        <c:axId val="793434880"/>
        <c:scaling>
          <c:orientation val="minMax"/>
        </c:scaling>
        <c:delete val="0"/>
        <c:axPos val="l"/>
        <c:title>
          <c:tx>
            <c:rich>
              <a:bodyPr/>
              <a:lstStyle/>
              <a:p>
                <a:pPr>
                  <a:defRPr lang="en-GB" sz="1200" b="1" i="0" u="none" strike="noStrike" baseline="0">
                    <a:solidFill>
                      <a:srgbClr val="000000"/>
                    </a:solidFill>
                    <a:latin typeface="Arial"/>
                    <a:ea typeface="Arial"/>
                    <a:cs typeface="Arial"/>
                  </a:defRPr>
                </a:pPr>
                <a:r>
                  <a:rPr lang="en-US"/>
                  <a:t>Oxygen Consumption lit/mi</a:t>
                </a:r>
              </a:p>
            </c:rich>
          </c:tx>
          <c:layout>
            <c:manualLayout>
              <c:xMode val="edge"/>
              <c:yMode val="edge"/>
              <c:x val="3.1347962382445256E-2"/>
              <c:y val="0.1397853131964952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GB" sz="1200" b="0" i="0" u="none" strike="noStrike" baseline="0">
                <a:solidFill>
                  <a:srgbClr val="000000"/>
                </a:solidFill>
                <a:latin typeface="Arial"/>
                <a:ea typeface="Arial"/>
                <a:cs typeface="Arial"/>
              </a:defRPr>
            </a:pPr>
            <a:endParaRPr lang="en-US"/>
          </a:p>
        </c:txPr>
        <c:crossAx val="752352768"/>
        <c:crosses val="autoZero"/>
        <c:crossBetween val="between"/>
      </c:valAx>
      <c:spPr>
        <a:noFill/>
        <a:ln w="25400">
          <a:noFill/>
        </a:ln>
      </c:spPr>
    </c:plotArea>
    <c:legend>
      <c:legendPos val="r"/>
      <c:layout>
        <c:manualLayout>
          <c:xMode val="edge"/>
          <c:yMode val="edge"/>
          <c:x val="0.3040752351097214"/>
          <c:y val="4.8387223798785593E-2"/>
          <c:w val="0.54702194357366773"/>
          <c:h val="8.0645372997978082E-2"/>
        </c:manualLayout>
      </c:layout>
      <c:overlay val="0"/>
      <c:spPr>
        <a:solidFill>
          <a:srgbClr val="FFFFFF"/>
        </a:solidFill>
        <a:ln w="3175">
          <a:solidFill>
            <a:srgbClr val="000000"/>
          </a:solidFill>
          <a:prstDash val="solid"/>
        </a:ln>
      </c:spPr>
      <c:txPr>
        <a:bodyPr/>
        <a:lstStyle/>
        <a:p>
          <a:pPr>
            <a:defRPr lang="en-GB"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13</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 beg</dc:creator>
  <cp:lastModifiedBy>SDI 1055</cp:lastModifiedBy>
  <cp:revision>135</cp:revision>
  <dcterms:created xsi:type="dcterms:W3CDTF">2025-11-26T04:48:00Z</dcterms:created>
  <dcterms:modified xsi:type="dcterms:W3CDTF">2025-12-06T07:32:00Z</dcterms:modified>
</cp:coreProperties>
</file>