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874EA" w14:textId="3BB34BA8" w:rsidR="006A305B" w:rsidRDefault="006A305B" w:rsidP="00FD4F5A">
      <w:pPr>
        <w:spacing w:beforeAutospacing="1" w:afterAutospacing="1"/>
        <w:jc w:val="center"/>
        <w:rPr>
          <w:rFonts w:ascii="Times New Roman" w:eastAsia="Times New Roman" w:hAnsi="Times New Roman" w:cs="Times New Roman"/>
          <w:b/>
          <w:bCs/>
          <w:color w:val="0D0D0D"/>
        </w:rPr>
      </w:pPr>
      <w:r w:rsidRPr="006A305B">
        <w:rPr>
          <w:rFonts w:ascii="Times New Roman" w:eastAsia="Times New Roman" w:hAnsi="Times New Roman" w:cs="Times New Roman"/>
          <w:b/>
          <w:bCs/>
          <w:color w:val="0D0D0D"/>
        </w:rPr>
        <w:t xml:space="preserve">Determining the Infringing Subject and Allocating Liability in Copyright </w:t>
      </w:r>
      <w:r w:rsidR="00C1081A" w:rsidRPr="00C1081A">
        <w:rPr>
          <w:rFonts w:ascii="Times New Roman" w:eastAsia="Times New Roman" w:hAnsi="Times New Roman" w:cs="Times New Roman"/>
          <w:b/>
          <w:bCs/>
          <w:color w:val="0D0D0D"/>
          <w:highlight w:val="yellow"/>
        </w:rPr>
        <w:t>Violarion</w:t>
      </w:r>
      <w:r w:rsidRPr="006A305B">
        <w:rPr>
          <w:rFonts w:ascii="Times New Roman" w:eastAsia="Times New Roman" w:hAnsi="Times New Roman" w:cs="Times New Roman"/>
          <w:b/>
          <w:bCs/>
          <w:color w:val="0D0D0D"/>
        </w:rPr>
        <w:t xml:space="preserve"> of AI-Generated Content</w:t>
      </w:r>
    </w:p>
    <w:p w14:paraId="59A60B1E" w14:textId="2203EEEF" w:rsidR="006A305B" w:rsidRPr="00C1081A" w:rsidRDefault="006A305B" w:rsidP="00C1081A">
      <w:pPr>
        <w:spacing w:beforeAutospacing="1" w:afterAutospacing="1"/>
        <w:jc w:val="both"/>
        <w:rPr>
          <w:rFonts w:ascii="Times New Roman" w:eastAsia="Times New Roman" w:hAnsi="Times New Roman" w:cs="Times New Roman"/>
          <w:color w:val="0D0D0D"/>
        </w:rPr>
      </w:pPr>
      <w:r w:rsidRPr="006A305B">
        <w:rPr>
          <w:rFonts w:ascii="Times New Roman" w:eastAsia="Times New Roman" w:hAnsi="Times New Roman" w:cs="Times New Roman"/>
          <w:b/>
          <w:bCs/>
          <w:color w:val="0D0D0D"/>
        </w:rPr>
        <w:t>Abstract:</w:t>
      </w:r>
      <w:r w:rsidRPr="006A305B">
        <w:rPr>
          <w:rFonts w:ascii="Times New Roman" w:eastAsia="Times New Roman" w:hAnsi="Times New Roman" w:cs="Times New Roman"/>
          <w:color w:val="0D0D0D"/>
        </w:rPr>
        <w:br/>
        <w:t>With the rapid advancement of artificial intelligence (AI) technology, incidents of copyright infringement involving AI-generated content have become increasingly prevalent. Against this backdrop, identifying the infringing subject in generative AI-related copyright cases and establishing rules for liability allocation have become urgent legal issues. This paper first analyzes the copyright attributes of AI-generated content, pointing out the difficulties in applying traditional criteria for determining infringing subjects and the controversies surrounding the application of the safe harbor rule and red flag standard. It then explores four potential infringing subjects—AI itself, AI developers, AI service providers, and AI users—by examining their roles and responsibilities in infringement scenarios. Through this analysis, the paper confirms the primary liability of AI service providers as infringing subjects.</w:t>
      </w:r>
      <w:r w:rsidR="00C1081A">
        <w:rPr>
          <w:rFonts w:ascii="Times New Roman" w:eastAsia="Times New Roman" w:hAnsi="Times New Roman" w:cs="Times New Roman"/>
          <w:color w:val="0D0D0D"/>
        </w:rPr>
        <w:t xml:space="preserve"> </w:t>
      </w:r>
      <w:r w:rsidR="00324B22" w:rsidRPr="00324B22">
        <w:rPr>
          <w:rFonts w:ascii="Times New Roman" w:eastAsia="Times New Roman" w:hAnsi="Times New Roman" w:cs="Times New Roman"/>
          <w:highlight w:val="yellow"/>
        </w:rPr>
        <w:t>This paper examines how liability should be assigned to AI service providers in copyright infringement cases. It argues that the traditional fault-based liability principle is difficult to apply effectively in this context due to practical and evidentiary challenges, and that the presumed-fault principle also suffers from significant theoretical and procedural shortcomings.</w:t>
      </w:r>
      <w:r w:rsidR="00324B22">
        <w:rPr>
          <w:rFonts w:ascii="Times New Roman" w:eastAsia="Times New Roman" w:hAnsi="Times New Roman" w:cs="Times New Roman"/>
        </w:rPr>
        <w:t xml:space="preserve"> </w:t>
      </w:r>
      <w:r w:rsidRPr="006A305B">
        <w:rPr>
          <w:rFonts w:ascii="Times New Roman" w:eastAsia="Times New Roman" w:hAnsi="Times New Roman" w:cs="Times New Roman"/>
          <w:color w:val="0D0D0D"/>
        </w:rPr>
        <w:t>It concludes that adopting a strict liability (no-fault) principle for AI service providers is a more appropriate approach. However, practical measures must be taken to reasonably limit and improve this liability, including limitation rules, liability insurance mechanisms, and compensation funds. Using a benefit-balancing method, this paper seeks to harmonize the protection of creators' rights with technological innovation, aiming to unify legal practice in AI-related copyright infringement cases.</w:t>
      </w:r>
    </w:p>
    <w:p w14:paraId="52055DBB" w14:textId="77777777" w:rsidR="006A305B" w:rsidRPr="006A305B" w:rsidRDefault="006A305B" w:rsidP="00FD4F5A">
      <w:pPr>
        <w:spacing w:beforeAutospacing="1" w:afterAutospacing="1"/>
        <w:jc w:val="both"/>
        <w:rPr>
          <w:rFonts w:ascii="Times New Roman" w:eastAsia="Times New Roman" w:hAnsi="Times New Roman" w:cs="Times New Roman"/>
          <w:color w:val="0D0D0D"/>
        </w:rPr>
      </w:pPr>
      <w:r w:rsidRPr="006A305B">
        <w:rPr>
          <w:rFonts w:ascii="Times New Roman" w:eastAsia="Times New Roman" w:hAnsi="Times New Roman" w:cs="Times New Roman"/>
          <w:b/>
          <w:bCs/>
          <w:color w:val="0D0D0D"/>
        </w:rPr>
        <w:t>Keywords:</w:t>
      </w:r>
      <w:r w:rsidRPr="006A305B">
        <w:rPr>
          <w:rFonts w:ascii="Times New Roman" w:eastAsia="Times New Roman" w:hAnsi="Times New Roman" w:cs="Times New Roman"/>
          <w:color w:val="0D0D0D"/>
        </w:rPr>
        <w:t> AI-generated content (AIGC); copyright infringement; service providers; strict liability principle; benefit balancing</w:t>
      </w:r>
    </w:p>
    <w:p w14:paraId="32E9B4FD" w14:textId="77777777" w:rsidR="006A305B" w:rsidRPr="006A305B" w:rsidRDefault="006A305B" w:rsidP="00FD4F5A">
      <w:pPr>
        <w:jc w:val="both"/>
        <w:outlineLvl w:val="2"/>
        <w:rPr>
          <w:rFonts w:ascii="Times New Roman" w:eastAsia="Times New Roman" w:hAnsi="Times New Roman" w:cs="Times New Roman"/>
          <w:b/>
          <w:bCs/>
          <w:color w:val="0D0D0D"/>
          <w:sz w:val="30"/>
          <w:szCs w:val="30"/>
        </w:rPr>
      </w:pPr>
      <w:r w:rsidRPr="006A305B">
        <w:rPr>
          <w:rFonts w:ascii="Times New Roman" w:eastAsia="Times New Roman" w:hAnsi="Times New Roman" w:cs="Times New Roman"/>
          <w:b/>
          <w:bCs/>
          <w:color w:val="0D0D0D"/>
          <w:sz w:val="30"/>
          <w:szCs w:val="30"/>
        </w:rPr>
        <w:t>1. Introduction</w:t>
      </w:r>
    </w:p>
    <w:p w14:paraId="4AD11085" w14:textId="2C8DFA79" w:rsidR="006A305B" w:rsidRPr="006A305B" w:rsidRDefault="006A305B" w:rsidP="00FD4F5A">
      <w:pPr>
        <w:spacing w:before="100" w:beforeAutospacing="1" w:after="100" w:afterAutospacing="1"/>
        <w:jc w:val="both"/>
        <w:rPr>
          <w:rFonts w:ascii="Times New Roman" w:eastAsia="Times New Roman" w:hAnsi="Times New Roman" w:cs="Times New Roman"/>
          <w:color w:val="0D0D0D"/>
        </w:rPr>
      </w:pPr>
      <w:r w:rsidRPr="006A305B">
        <w:rPr>
          <w:rFonts w:ascii="Times New Roman" w:eastAsia="Times New Roman" w:hAnsi="Times New Roman" w:cs="Times New Roman"/>
          <w:color w:val="0D0D0D"/>
        </w:rPr>
        <w:t>In today’s digital age, artificial intelligence (AI) technology is thriving, and various intelligent products are constantly emerging. However, the rapid technological advancement inevitably brings a series of legal challenges, among which the issue of copyright infringement involving generative AI content has become increasingly prominent</w:t>
      </w:r>
      <w:r w:rsidR="00A24016">
        <w:rPr>
          <w:rFonts w:ascii="Times New Roman" w:eastAsia="Times New Roman" w:hAnsi="Times New Roman" w:cs="Times New Roman"/>
          <w:color w:val="0D0D0D"/>
        </w:rPr>
        <w:t xml:space="preserve"> [4]</w:t>
      </w:r>
      <w:r w:rsidRPr="006A305B">
        <w:rPr>
          <w:rFonts w:ascii="Times New Roman" w:eastAsia="Times New Roman" w:hAnsi="Times New Roman" w:cs="Times New Roman"/>
          <w:color w:val="0D0D0D"/>
        </w:rPr>
        <w:t>. Generative AI operates on massive data inputs, and during the generation process, it often creates content that is substantially similar to pre-existing works, thereby infringing upon the copyright holders' rights such as the right of adaptation and reproduction.</w:t>
      </w:r>
    </w:p>
    <w:p w14:paraId="5173AA83" w14:textId="77777777" w:rsidR="006A305B" w:rsidRPr="006A305B" w:rsidRDefault="006A305B" w:rsidP="00FD4F5A">
      <w:pPr>
        <w:spacing w:before="100" w:beforeAutospacing="1" w:after="100" w:afterAutospacing="1"/>
        <w:jc w:val="both"/>
        <w:rPr>
          <w:rFonts w:ascii="Times New Roman" w:eastAsia="Times New Roman" w:hAnsi="Times New Roman" w:cs="Times New Roman"/>
          <w:color w:val="0D0D0D"/>
        </w:rPr>
      </w:pPr>
      <w:r w:rsidRPr="006A305B">
        <w:rPr>
          <w:rFonts w:ascii="Times New Roman" w:eastAsia="Times New Roman" w:hAnsi="Times New Roman" w:cs="Times New Roman"/>
          <w:color w:val="0D0D0D"/>
        </w:rPr>
        <w:t>This paper aims to analyze the identification of infringing subjects in copyright infringement cases involving generative AI-generated content and to provide theoretical support for constructing a reasonable liability allocation system. The ultimate goal is to protect the legitimate rights and interests of copyright holders while encouraging innovation, thereby promoting the healthy and sustainable development of generative AI technology.</w:t>
      </w:r>
    </w:p>
    <w:p w14:paraId="5D614884" w14:textId="77777777" w:rsidR="006A305B" w:rsidRPr="006A305B" w:rsidRDefault="006A305B" w:rsidP="00FD4F5A">
      <w:pPr>
        <w:spacing w:before="720" w:after="720"/>
        <w:jc w:val="both"/>
        <w:rPr>
          <w:rFonts w:ascii="Times New Roman" w:eastAsia="Times New Roman" w:hAnsi="Times New Roman" w:cs="Times New Roman"/>
          <w:color w:val="0D0D0D"/>
        </w:rPr>
      </w:pPr>
    </w:p>
    <w:p w14:paraId="7827E37D" w14:textId="77777777" w:rsidR="006A305B" w:rsidRPr="006A305B" w:rsidRDefault="006A305B" w:rsidP="00FD4F5A">
      <w:pPr>
        <w:jc w:val="both"/>
        <w:outlineLvl w:val="2"/>
        <w:rPr>
          <w:rFonts w:ascii="Times New Roman" w:eastAsia="Times New Roman" w:hAnsi="Times New Roman" w:cs="Times New Roman"/>
          <w:b/>
          <w:bCs/>
          <w:color w:val="0D0D0D"/>
          <w:sz w:val="30"/>
          <w:szCs w:val="30"/>
        </w:rPr>
      </w:pPr>
      <w:r w:rsidRPr="006A305B">
        <w:rPr>
          <w:rFonts w:ascii="Times New Roman" w:eastAsia="Times New Roman" w:hAnsi="Times New Roman" w:cs="Times New Roman"/>
          <w:b/>
          <w:bCs/>
          <w:color w:val="0D0D0D"/>
          <w:sz w:val="30"/>
          <w:szCs w:val="30"/>
        </w:rPr>
        <w:lastRenderedPageBreak/>
        <w:t>2. Overview of AI-Generated Content</w:t>
      </w:r>
    </w:p>
    <w:p w14:paraId="2D4F3610" w14:textId="77777777" w:rsidR="006A305B" w:rsidRPr="006A305B" w:rsidRDefault="006A305B" w:rsidP="00FD4F5A">
      <w:pPr>
        <w:jc w:val="both"/>
        <w:outlineLvl w:val="3"/>
        <w:rPr>
          <w:rFonts w:ascii="Times New Roman" w:eastAsia="Times New Roman" w:hAnsi="Times New Roman" w:cs="Times New Roman"/>
          <w:b/>
          <w:bCs/>
          <w:color w:val="0D0D0D"/>
        </w:rPr>
      </w:pPr>
      <w:r w:rsidRPr="006A305B">
        <w:rPr>
          <w:rFonts w:ascii="Times New Roman" w:eastAsia="Times New Roman" w:hAnsi="Times New Roman" w:cs="Times New Roman"/>
          <w:b/>
          <w:bCs/>
          <w:color w:val="0D0D0D"/>
        </w:rPr>
        <w:t>2.1 Definition and Technology of AI-Generated Content</w:t>
      </w:r>
    </w:p>
    <w:p w14:paraId="52D9BCD5" w14:textId="0238D202" w:rsidR="006A305B" w:rsidRPr="006A305B" w:rsidRDefault="006A305B" w:rsidP="00FD4F5A">
      <w:pPr>
        <w:spacing w:before="100" w:beforeAutospacing="1" w:after="100" w:afterAutospacing="1"/>
        <w:jc w:val="both"/>
        <w:rPr>
          <w:rFonts w:ascii="Times New Roman" w:eastAsia="Times New Roman" w:hAnsi="Times New Roman" w:cs="Times New Roman"/>
          <w:color w:val="0D0D0D"/>
        </w:rPr>
      </w:pPr>
      <w:r w:rsidRPr="006A305B">
        <w:rPr>
          <w:rFonts w:ascii="Times New Roman" w:eastAsia="Times New Roman" w:hAnsi="Times New Roman" w:cs="Times New Roman"/>
          <w:color w:val="0D0D0D"/>
        </w:rPr>
        <w:t>AI-generated content (AIGC) refers to outcomes in various forms—text, images, audio, video, etc.—that are automatically generated through AI technologies and algorithms. Generative AI is a vital subfield of artificial intelligence that relies on deep learning models to analyze massive datasets and produce new content. Generative AI typically operates in two stages: learning and generation. For example, ChatGPT uses neural network algorithms to first learn from a vast amount of textual data available on the internet and then generate coherent and logically structured textual responses based on user prompts</w:t>
      </w:r>
      <w:r w:rsidR="00A24016">
        <w:rPr>
          <w:rFonts w:ascii="Times New Roman" w:eastAsia="Times New Roman" w:hAnsi="Times New Roman" w:cs="Times New Roman"/>
          <w:color w:val="0D0D0D"/>
        </w:rPr>
        <w:t xml:space="preserve"> [5]</w:t>
      </w:r>
      <w:r w:rsidRPr="006A305B">
        <w:rPr>
          <w:rFonts w:ascii="Times New Roman" w:eastAsia="Times New Roman" w:hAnsi="Times New Roman" w:cs="Times New Roman"/>
          <w:color w:val="0D0D0D"/>
        </w:rPr>
        <w:t>.</w:t>
      </w:r>
    </w:p>
    <w:p w14:paraId="062E19FD" w14:textId="004935E7" w:rsidR="006A305B" w:rsidRPr="006A305B" w:rsidRDefault="006A305B" w:rsidP="00FD4F5A">
      <w:pPr>
        <w:spacing w:before="100" w:beforeAutospacing="1" w:after="100" w:afterAutospacing="1"/>
        <w:jc w:val="both"/>
        <w:rPr>
          <w:rFonts w:ascii="Times New Roman" w:eastAsia="Times New Roman" w:hAnsi="Times New Roman" w:cs="Times New Roman"/>
          <w:color w:val="0D0D0D"/>
        </w:rPr>
      </w:pPr>
      <w:r w:rsidRPr="006A305B">
        <w:rPr>
          <w:rFonts w:ascii="Times New Roman" w:eastAsia="Times New Roman" w:hAnsi="Times New Roman" w:cs="Times New Roman"/>
          <w:color w:val="0D0D0D"/>
        </w:rPr>
        <w:t>Different stages of generative AI entail different types of potential infringement and liable parties. In the learning stage, developers may commit infringement by digitizing and replicating existing works without authorization. In the generation stage, service providers and users face risks of infringing upon rights such as reproduction, adaptation, and communication through information networks—especially when generated content is substantially similar to training data, constitutes derivative works without permission, or disseminates original expressions from prior works</w:t>
      </w:r>
      <w:r w:rsidR="00A24016">
        <w:rPr>
          <w:rFonts w:ascii="Times New Roman" w:eastAsia="Times New Roman" w:hAnsi="Times New Roman" w:cs="Times New Roman"/>
          <w:color w:val="0D0D0D"/>
        </w:rPr>
        <w:t xml:space="preserve"> [6]</w:t>
      </w:r>
      <w:r w:rsidRPr="006A305B">
        <w:rPr>
          <w:rFonts w:ascii="Times New Roman" w:eastAsia="Times New Roman" w:hAnsi="Times New Roman" w:cs="Times New Roman"/>
          <w:color w:val="0D0D0D"/>
        </w:rPr>
        <w:t>.</w:t>
      </w:r>
      <w:r w:rsidR="009B4396" w:rsidRPr="009B4396">
        <w:rPr>
          <w:rFonts w:hint="eastAsia"/>
        </w:rPr>
        <w:t xml:space="preserve"> </w:t>
      </w:r>
      <w:r w:rsidRPr="006A305B">
        <w:rPr>
          <w:rFonts w:ascii="Times New Roman" w:eastAsia="Times New Roman" w:hAnsi="Times New Roman" w:cs="Times New Roman"/>
          <w:color w:val="0D0D0D"/>
        </w:rPr>
        <w:t>While generative AI may also infringe upon other civil rights such as privacy, portrait rights, reputation, and personal information protection, this paper focuses specifically on copyright infringement by AIGC as a response to real-world legal concerns.</w:t>
      </w:r>
    </w:p>
    <w:p w14:paraId="31A7B3E3" w14:textId="77777777" w:rsidR="006A305B" w:rsidRPr="006A305B" w:rsidRDefault="006A305B" w:rsidP="00FD4F5A">
      <w:pPr>
        <w:jc w:val="both"/>
        <w:outlineLvl w:val="3"/>
        <w:rPr>
          <w:rFonts w:ascii="Times New Roman" w:eastAsia="Times New Roman" w:hAnsi="Times New Roman" w:cs="Times New Roman"/>
          <w:b/>
          <w:bCs/>
          <w:color w:val="0D0D0D"/>
        </w:rPr>
      </w:pPr>
      <w:r w:rsidRPr="006A305B">
        <w:rPr>
          <w:rFonts w:ascii="Times New Roman" w:eastAsia="Times New Roman" w:hAnsi="Times New Roman" w:cs="Times New Roman"/>
          <w:b/>
          <w:bCs/>
          <w:color w:val="0D0D0D"/>
        </w:rPr>
        <w:t>2.2 The Copyrightability of AI-Generated Content</w:t>
      </w:r>
    </w:p>
    <w:p w14:paraId="09ACCF0E" w14:textId="3AB6FC16" w:rsidR="006A305B" w:rsidRPr="006A305B" w:rsidRDefault="006A305B" w:rsidP="00FD4F5A">
      <w:pPr>
        <w:spacing w:before="100" w:beforeAutospacing="1" w:after="100" w:afterAutospacing="1"/>
        <w:jc w:val="both"/>
        <w:rPr>
          <w:rFonts w:ascii="Times New Roman" w:eastAsia="Times New Roman" w:hAnsi="Times New Roman" w:cs="Times New Roman"/>
          <w:color w:val="0D0D0D"/>
        </w:rPr>
      </w:pPr>
      <w:r w:rsidRPr="006A305B">
        <w:rPr>
          <w:rFonts w:ascii="Times New Roman" w:eastAsia="Times New Roman" w:hAnsi="Times New Roman" w:cs="Times New Roman"/>
          <w:color w:val="0D0D0D"/>
        </w:rPr>
        <w:t>The classification of AIGC as “works” remains a contentious issue. The core criterion for copyrightability is originality.</w:t>
      </w:r>
      <w:r w:rsidR="009B4396" w:rsidRPr="009B4396">
        <w:rPr>
          <w:rFonts w:hint="eastAsia"/>
        </w:rPr>
        <w:t xml:space="preserve"> </w:t>
      </w:r>
      <w:r w:rsidRPr="006A305B">
        <w:rPr>
          <w:rFonts w:ascii="Times New Roman" w:eastAsia="Times New Roman" w:hAnsi="Times New Roman" w:cs="Times New Roman"/>
          <w:color w:val="0D0D0D"/>
        </w:rPr>
        <w:t xml:space="preserve">Unlike traditional works, which have clearly identifiable human creators and human involvement in the creative process, AIGC is produced through algorithms, large datasets, and software operations—often with no human involvement at all in the final output </w:t>
      </w:r>
      <w:proofErr w:type="spellStart"/>
      <w:proofErr w:type="gramStart"/>
      <w:r w:rsidRPr="006A305B">
        <w:rPr>
          <w:rFonts w:ascii="Times New Roman" w:eastAsia="Times New Roman" w:hAnsi="Times New Roman" w:cs="Times New Roman"/>
          <w:color w:val="0D0D0D"/>
        </w:rPr>
        <w:t>stage.Due</w:t>
      </w:r>
      <w:proofErr w:type="spellEnd"/>
      <w:proofErr w:type="gramEnd"/>
      <w:r w:rsidRPr="006A305B">
        <w:rPr>
          <w:rFonts w:ascii="Times New Roman" w:eastAsia="Times New Roman" w:hAnsi="Times New Roman" w:cs="Times New Roman"/>
          <w:color w:val="0D0D0D"/>
        </w:rPr>
        <w:t xml:space="preserve"> to this distinct generative process, the originality of AIGC is subjectively interpreted by different parties. For instance, in the case of </w:t>
      </w:r>
      <w:r w:rsidRPr="006A305B">
        <w:rPr>
          <w:rFonts w:ascii="Times New Roman" w:eastAsia="Times New Roman" w:hAnsi="Times New Roman" w:cs="Times New Roman"/>
          <w:i/>
          <w:iCs/>
          <w:color w:val="0D0D0D"/>
        </w:rPr>
        <w:t>Feilin Law Firm v. Baidu</w:t>
      </w:r>
      <w:r w:rsidRPr="006A305B">
        <w:rPr>
          <w:rFonts w:ascii="Times New Roman" w:eastAsia="Times New Roman" w:hAnsi="Times New Roman" w:cs="Times New Roman"/>
          <w:color w:val="0D0D0D"/>
        </w:rPr>
        <w:t>, the Beijing Internet Court held that AI-generated content lacked originality. Conversely, in </w:t>
      </w:r>
      <w:r w:rsidRPr="006A305B">
        <w:rPr>
          <w:rFonts w:ascii="Times New Roman" w:eastAsia="Times New Roman" w:hAnsi="Times New Roman" w:cs="Times New Roman"/>
          <w:i/>
          <w:iCs/>
          <w:color w:val="0D0D0D"/>
        </w:rPr>
        <w:t xml:space="preserve">Tencent v. </w:t>
      </w:r>
      <w:proofErr w:type="spellStart"/>
      <w:r w:rsidRPr="006A305B">
        <w:rPr>
          <w:rFonts w:ascii="Times New Roman" w:eastAsia="Times New Roman" w:hAnsi="Times New Roman" w:cs="Times New Roman"/>
          <w:i/>
          <w:iCs/>
          <w:color w:val="0D0D0D"/>
        </w:rPr>
        <w:t>Wangdai</w:t>
      </w:r>
      <w:proofErr w:type="spellEnd"/>
      <w:r w:rsidRPr="006A305B">
        <w:rPr>
          <w:rFonts w:ascii="Times New Roman" w:eastAsia="Times New Roman" w:hAnsi="Times New Roman" w:cs="Times New Roman"/>
          <w:i/>
          <w:iCs/>
          <w:color w:val="0D0D0D"/>
        </w:rPr>
        <w:t xml:space="preserve"> </w:t>
      </w:r>
      <w:proofErr w:type="spellStart"/>
      <w:r w:rsidRPr="006A305B">
        <w:rPr>
          <w:rFonts w:ascii="Times New Roman" w:eastAsia="Times New Roman" w:hAnsi="Times New Roman" w:cs="Times New Roman"/>
          <w:i/>
          <w:iCs/>
          <w:color w:val="0D0D0D"/>
        </w:rPr>
        <w:t>Zhijia</w:t>
      </w:r>
      <w:proofErr w:type="spellEnd"/>
      <w:r w:rsidRPr="006A305B">
        <w:rPr>
          <w:rFonts w:ascii="Times New Roman" w:eastAsia="Times New Roman" w:hAnsi="Times New Roman" w:cs="Times New Roman"/>
          <w:color w:val="0D0D0D"/>
        </w:rPr>
        <w:t>, the Shenzhen Nanshan District Court held that the AIGC involved did possess originality. Some scholars argue that, based on the legislative intent of copyright law, AI should not be granted authorship, and human participation must be an essential element for the content to qualify as a work. This paper agrees with that view: the law must maintain human subjectivity, and for AIGC to qualify as a copyrightable work, humans must make original contributions to its creation.</w:t>
      </w:r>
    </w:p>
    <w:p w14:paraId="458FF96B" w14:textId="77777777" w:rsidR="006A305B" w:rsidRPr="006A305B" w:rsidRDefault="006A305B" w:rsidP="00FD4F5A">
      <w:pPr>
        <w:jc w:val="both"/>
        <w:outlineLvl w:val="3"/>
        <w:rPr>
          <w:rFonts w:ascii="Times New Roman" w:eastAsia="Times New Roman" w:hAnsi="Times New Roman" w:cs="Times New Roman"/>
          <w:b/>
          <w:bCs/>
          <w:color w:val="0D0D0D"/>
        </w:rPr>
      </w:pPr>
      <w:r w:rsidRPr="006A305B">
        <w:rPr>
          <w:rFonts w:ascii="Times New Roman" w:eastAsia="Times New Roman" w:hAnsi="Times New Roman" w:cs="Times New Roman"/>
          <w:b/>
          <w:bCs/>
          <w:color w:val="0D0D0D"/>
        </w:rPr>
        <w:t>2.3 Independence of Liability for AI-Generated Content</w:t>
      </w:r>
    </w:p>
    <w:p w14:paraId="3F605397" w14:textId="4DB0BA71" w:rsidR="006A305B" w:rsidRPr="006A305B" w:rsidRDefault="006A305B" w:rsidP="00FD4F5A">
      <w:pPr>
        <w:spacing w:before="100" w:beforeAutospacing="1" w:after="100" w:afterAutospacing="1"/>
        <w:jc w:val="both"/>
        <w:rPr>
          <w:rFonts w:ascii="Times New Roman" w:eastAsia="Times New Roman" w:hAnsi="Times New Roman" w:cs="Times New Roman"/>
          <w:color w:val="0D0D0D"/>
        </w:rPr>
      </w:pPr>
      <w:r w:rsidRPr="006A305B">
        <w:rPr>
          <w:rFonts w:ascii="Times New Roman" w:eastAsia="Times New Roman" w:hAnsi="Times New Roman" w:cs="Times New Roman"/>
          <w:color w:val="0D0D0D"/>
        </w:rPr>
        <w:t>It is important to note that although the copyrightability of AIGC remains debatable, this does not hinder the legal analysis of infringement. The classification of a work and the determination of infringement are two separate legal dimensions. Whether or not AIGC is considered a copyrightable work or possesses originality, it can still constitute infringement if it substantially uses the original expression of an existing work without authorization.</w:t>
      </w:r>
    </w:p>
    <w:p w14:paraId="6D7399E6" w14:textId="77777777" w:rsidR="006A305B" w:rsidRPr="006A305B" w:rsidRDefault="006A305B" w:rsidP="00FD4F5A">
      <w:pPr>
        <w:spacing w:before="100" w:beforeAutospacing="1" w:after="100" w:afterAutospacing="1"/>
        <w:jc w:val="both"/>
        <w:rPr>
          <w:rFonts w:ascii="Times New Roman" w:eastAsia="Times New Roman" w:hAnsi="Times New Roman" w:cs="Times New Roman"/>
          <w:color w:val="0D0D0D"/>
        </w:rPr>
      </w:pPr>
      <w:r w:rsidRPr="006A305B">
        <w:rPr>
          <w:rFonts w:ascii="Times New Roman" w:eastAsia="Times New Roman" w:hAnsi="Times New Roman" w:cs="Times New Roman"/>
          <w:color w:val="0D0D0D"/>
        </w:rPr>
        <w:t>As seen in the previously mentioned cases, the courts reached different conclusions regarding AIGC’s copyrightability, but this did not affect the infringement determination.</w:t>
      </w:r>
    </w:p>
    <w:p w14:paraId="06E408CA" w14:textId="77777777" w:rsidR="006A305B" w:rsidRPr="006A305B" w:rsidRDefault="006A305B" w:rsidP="00FD4F5A">
      <w:pPr>
        <w:jc w:val="both"/>
        <w:outlineLvl w:val="2"/>
        <w:rPr>
          <w:rFonts w:ascii="Times New Roman" w:eastAsia="Times New Roman" w:hAnsi="Times New Roman" w:cs="Times New Roman"/>
          <w:b/>
          <w:bCs/>
          <w:color w:val="0D0D0D"/>
          <w:sz w:val="30"/>
          <w:szCs w:val="30"/>
        </w:rPr>
      </w:pPr>
      <w:r w:rsidRPr="006A305B">
        <w:rPr>
          <w:rFonts w:ascii="Times New Roman" w:eastAsia="Times New Roman" w:hAnsi="Times New Roman" w:cs="Times New Roman"/>
          <w:b/>
          <w:bCs/>
          <w:color w:val="0D0D0D"/>
          <w:sz w:val="30"/>
          <w:szCs w:val="30"/>
        </w:rPr>
        <w:lastRenderedPageBreak/>
        <w:t>3. Dilemmas in Identifying the Subject of Copyright Infringement</w:t>
      </w:r>
    </w:p>
    <w:p w14:paraId="7531E726" w14:textId="77777777" w:rsidR="006A305B" w:rsidRPr="006A305B" w:rsidRDefault="006A305B" w:rsidP="00FD4F5A">
      <w:pPr>
        <w:jc w:val="both"/>
        <w:outlineLvl w:val="3"/>
        <w:rPr>
          <w:rFonts w:ascii="Times New Roman" w:eastAsia="Times New Roman" w:hAnsi="Times New Roman" w:cs="Times New Roman"/>
          <w:b/>
          <w:bCs/>
          <w:color w:val="0D0D0D"/>
        </w:rPr>
      </w:pPr>
      <w:r w:rsidRPr="006A305B">
        <w:rPr>
          <w:rFonts w:ascii="Times New Roman" w:eastAsia="Times New Roman" w:hAnsi="Times New Roman" w:cs="Times New Roman"/>
          <w:b/>
          <w:bCs/>
          <w:color w:val="0D0D0D"/>
        </w:rPr>
        <w:t>3.1 Incompatibility of Traditional Standards for Identifying Infringing Subjects</w:t>
      </w:r>
    </w:p>
    <w:p w14:paraId="167D9EBC" w14:textId="77777777" w:rsidR="006A305B" w:rsidRPr="006A305B" w:rsidRDefault="006A305B" w:rsidP="00FD4F5A">
      <w:pPr>
        <w:spacing w:beforeAutospacing="1" w:afterAutospacing="1"/>
        <w:jc w:val="both"/>
        <w:rPr>
          <w:rFonts w:ascii="Times New Roman" w:eastAsia="Times New Roman" w:hAnsi="Times New Roman" w:cs="Times New Roman"/>
          <w:color w:val="0D0D0D"/>
        </w:rPr>
      </w:pPr>
      <w:r w:rsidRPr="006A305B">
        <w:rPr>
          <w:rFonts w:ascii="Times New Roman" w:eastAsia="Times New Roman" w:hAnsi="Times New Roman" w:cs="Times New Roman"/>
          <w:color w:val="0D0D0D"/>
        </w:rPr>
        <w:t>Traditional online copyright infringement cases typically involve determining the relationship among internet service providers, rights holders, and actual infringers. The </w:t>
      </w:r>
      <w:r w:rsidRPr="006A305B">
        <w:rPr>
          <w:rFonts w:ascii="Times New Roman" w:eastAsia="Times New Roman" w:hAnsi="Times New Roman" w:cs="Times New Roman"/>
          <w:i/>
          <w:iCs/>
          <w:color w:val="0D0D0D"/>
        </w:rPr>
        <w:t>Civil Code of the People’s Republic of China</w:t>
      </w:r>
      <w:r w:rsidRPr="006A305B">
        <w:rPr>
          <w:rFonts w:ascii="Times New Roman" w:eastAsia="Times New Roman" w:hAnsi="Times New Roman" w:cs="Times New Roman"/>
          <w:color w:val="0D0D0D"/>
        </w:rPr>
        <w:t> clearly regulates the identification and allocation of liability in such scenarios: network users are deemed direct infringers, and network service providers are held secondarily liable under specific conditions.</w:t>
      </w:r>
    </w:p>
    <w:p w14:paraId="523690AC" w14:textId="39785A8E" w:rsidR="006A305B" w:rsidRPr="006A305B" w:rsidRDefault="006A305B" w:rsidP="00FD4F5A">
      <w:pPr>
        <w:spacing w:before="100" w:beforeAutospacing="1" w:after="100" w:afterAutospacing="1"/>
        <w:jc w:val="both"/>
        <w:rPr>
          <w:rFonts w:ascii="Times New Roman" w:eastAsia="Times New Roman" w:hAnsi="Times New Roman" w:cs="Times New Roman"/>
          <w:color w:val="0D0D0D"/>
        </w:rPr>
      </w:pPr>
      <w:r w:rsidRPr="006A305B">
        <w:rPr>
          <w:rFonts w:ascii="Times New Roman" w:eastAsia="Times New Roman" w:hAnsi="Times New Roman" w:cs="Times New Roman"/>
          <w:color w:val="0D0D0D"/>
        </w:rPr>
        <w:t>However, AI differs fundamentally from traditional network software. Rather than merely presenting existing materials mechanically, it involves autonomous content generation, with outputs influenced by its training datasets.</w:t>
      </w:r>
      <w:r w:rsidR="009B4396" w:rsidRPr="009B4396">
        <w:rPr>
          <w:rFonts w:hint="eastAsia"/>
        </w:rPr>
        <w:t xml:space="preserve"> </w:t>
      </w:r>
      <w:r w:rsidRPr="006A305B">
        <w:rPr>
          <w:rFonts w:ascii="Times New Roman" w:eastAsia="Times New Roman" w:hAnsi="Times New Roman" w:cs="Times New Roman"/>
          <w:color w:val="0D0D0D"/>
        </w:rPr>
        <w:t>For example, using different training datasets may result in distinct outputs even under identical user instructions, making it difficult to attribute liability clearly in the event of infringement</w:t>
      </w:r>
      <w:r w:rsidR="00A24016">
        <w:rPr>
          <w:rFonts w:ascii="Times New Roman" w:eastAsia="Times New Roman" w:hAnsi="Times New Roman" w:cs="Times New Roman"/>
          <w:color w:val="0D0D0D"/>
        </w:rPr>
        <w:t xml:space="preserve"> [7]</w:t>
      </w:r>
      <w:r w:rsidRPr="006A305B">
        <w:rPr>
          <w:rFonts w:ascii="Times New Roman" w:eastAsia="Times New Roman" w:hAnsi="Times New Roman" w:cs="Times New Roman"/>
          <w:color w:val="0D0D0D"/>
        </w:rPr>
        <w:t>. This adds significant complexity to liability allocation.Moreover, in AIGC-related copyright infringement, it is challenging to identify a direct infringer based on a straightforward causal link between conduct and damage. Developers train and build the AI model, service providers offer technical platforms and tools, and users input prompts to initiate content generation. The actions of all three parties are intertwined, jointly contributing to the infringement. This blurring of causality makes it difficult to apply traditional standards to determine direct liability.</w:t>
      </w:r>
    </w:p>
    <w:p w14:paraId="1258E53D" w14:textId="77777777" w:rsidR="006A305B" w:rsidRPr="006A305B" w:rsidRDefault="006A305B" w:rsidP="00FD4F5A">
      <w:pPr>
        <w:jc w:val="both"/>
        <w:outlineLvl w:val="3"/>
        <w:rPr>
          <w:rFonts w:ascii="Times New Roman" w:eastAsia="Times New Roman" w:hAnsi="Times New Roman" w:cs="Times New Roman"/>
          <w:b/>
          <w:bCs/>
          <w:color w:val="0D0D0D"/>
        </w:rPr>
      </w:pPr>
      <w:r w:rsidRPr="006A305B">
        <w:rPr>
          <w:rFonts w:ascii="Times New Roman" w:eastAsia="Times New Roman" w:hAnsi="Times New Roman" w:cs="Times New Roman"/>
          <w:b/>
          <w:bCs/>
          <w:color w:val="0D0D0D"/>
        </w:rPr>
        <w:t>3.2 Controversies Surrounding the Safe Harbor Rule and Red Flag Standard</w:t>
      </w:r>
    </w:p>
    <w:p w14:paraId="775F04F6" w14:textId="77777777" w:rsidR="006A305B" w:rsidRPr="006A305B" w:rsidRDefault="006A305B" w:rsidP="00FD4F5A">
      <w:pPr>
        <w:spacing w:before="100" w:beforeAutospacing="1" w:after="100" w:afterAutospacing="1"/>
        <w:jc w:val="both"/>
        <w:rPr>
          <w:rFonts w:ascii="Times New Roman" w:eastAsia="Times New Roman" w:hAnsi="Times New Roman" w:cs="Times New Roman"/>
          <w:color w:val="0D0D0D"/>
        </w:rPr>
      </w:pPr>
      <w:r w:rsidRPr="006A305B">
        <w:rPr>
          <w:rFonts w:ascii="Times New Roman" w:eastAsia="Times New Roman" w:hAnsi="Times New Roman" w:cs="Times New Roman"/>
          <w:color w:val="0D0D0D"/>
        </w:rPr>
        <w:t>The safe harbor rule and red flag standard are pivotal principles in online copyright infringement cases. The safe harbor rule, based on the “technology neutrality” theory, primarily operates on a “notice-and-takedown” mechanism. If network service providers promptly remove infringing content upon receiving notice, they are shielded from liability.</w:t>
      </w:r>
    </w:p>
    <w:p w14:paraId="134E4D3A" w14:textId="1A727F40" w:rsidR="006A305B" w:rsidRPr="006A305B" w:rsidRDefault="006A305B" w:rsidP="00FD4F5A">
      <w:pPr>
        <w:spacing w:before="100" w:beforeAutospacing="1" w:after="100" w:afterAutospacing="1"/>
        <w:jc w:val="both"/>
        <w:rPr>
          <w:rFonts w:ascii="Times New Roman" w:eastAsia="Times New Roman" w:hAnsi="Times New Roman" w:cs="Times New Roman"/>
          <w:color w:val="0D0D0D"/>
        </w:rPr>
      </w:pPr>
      <w:r w:rsidRPr="006A305B">
        <w:rPr>
          <w:rFonts w:ascii="Times New Roman" w:eastAsia="Times New Roman" w:hAnsi="Times New Roman" w:cs="Times New Roman"/>
          <w:color w:val="0D0D0D"/>
        </w:rPr>
        <w:t>However, for generative AI service providers, this ex-post mechanism is ill-suited to the real-time nature of AIGC infringement. Once infringement occurs, the damage may already be widespread, and post-event takedown cannot effectively mitigate the harm. Moreover, due to technological advancement, service providers now possess greater capabilities in content recognition and management. Since they are also the creators of the content, the “neutrality” rationale no longer holds.</w:t>
      </w:r>
      <w:r w:rsidR="009B4396" w:rsidRPr="009B4396">
        <w:rPr>
          <w:rFonts w:hint="eastAsia"/>
        </w:rPr>
        <w:t xml:space="preserve"> </w:t>
      </w:r>
      <w:r w:rsidR="009B4396" w:rsidRPr="009B4396">
        <w:rPr>
          <w:rFonts w:ascii="Times New Roman" w:eastAsia="Times New Roman" w:hAnsi="Times New Roman" w:cs="Times New Roman" w:hint="eastAsia"/>
          <w:color w:val="0D0D0D"/>
        </w:rPr>
        <w:t>[</w:t>
      </w:r>
      <w:r w:rsidR="009B4396">
        <w:rPr>
          <w:rFonts w:ascii="Times New Roman" w:eastAsia="Times New Roman" w:hAnsi="Times New Roman" w:cs="Times New Roman"/>
          <w:color w:val="0D0D0D"/>
        </w:rPr>
        <w:t>6</w:t>
      </w:r>
      <w:r w:rsidR="00A24016">
        <w:rPr>
          <w:rFonts w:ascii="Times New Roman" w:eastAsia="Times New Roman" w:hAnsi="Times New Roman" w:cs="Times New Roman"/>
          <w:color w:val="0D0D0D"/>
        </w:rPr>
        <w:t xml:space="preserve">]. </w:t>
      </w:r>
      <w:r w:rsidRPr="006A305B">
        <w:rPr>
          <w:rFonts w:ascii="Times New Roman" w:eastAsia="Times New Roman" w:hAnsi="Times New Roman" w:cs="Times New Roman"/>
          <w:color w:val="0D0D0D"/>
        </w:rPr>
        <w:t>The red flag standard requires service providers to act when they are clearly aware—or should be aware—of infringement. Yet, in the context of generative AI, where content is produced automatically and unpredictably, it is difficult for providers to monitor or foresee whether any specific output constitutes infringement. This makes it extremely difficult to apply the red flag standard to assess whether service providers “knew or should have known” about the infringement.</w:t>
      </w:r>
    </w:p>
    <w:p w14:paraId="3DF5674A" w14:textId="77777777" w:rsidR="006A305B" w:rsidRPr="006A305B" w:rsidRDefault="006A305B" w:rsidP="00FD4F5A">
      <w:pPr>
        <w:jc w:val="both"/>
        <w:outlineLvl w:val="3"/>
        <w:rPr>
          <w:rFonts w:ascii="Times New Roman" w:eastAsia="Times New Roman" w:hAnsi="Times New Roman" w:cs="Times New Roman"/>
          <w:b/>
          <w:bCs/>
          <w:color w:val="0D0D0D"/>
        </w:rPr>
      </w:pPr>
      <w:r w:rsidRPr="006A305B">
        <w:rPr>
          <w:rFonts w:ascii="Times New Roman" w:eastAsia="Times New Roman" w:hAnsi="Times New Roman" w:cs="Times New Roman"/>
          <w:b/>
          <w:bCs/>
          <w:color w:val="0D0D0D"/>
        </w:rPr>
        <w:t>3.3 The Copyright Ownership of AI-Generated Content</w:t>
      </w:r>
    </w:p>
    <w:p w14:paraId="0A8844B9" w14:textId="35887179" w:rsidR="006A305B" w:rsidRPr="006A305B" w:rsidRDefault="006A305B" w:rsidP="00FD4F5A">
      <w:pPr>
        <w:spacing w:before="100" w:beforeAutospacing="1" w:after="100" w:afterAutospacing="1"/>
        <w:jc w:val="both"/>
        <w:rPr>
          <w:rFonts w:ascii="Times New Roman" w:eastAsia="Times New Roman" w:hAnsi="Times New Roman" w:cs="Times New Roman"/>
          <w:color w:val="0D0D0D"/>
        </w:rPr>
      </w:pPr>
      <w:r w:rsidRPr="006A305B">
        <w:rPr>
          <w:rFonts w:ascii="Times New Roman" w:eastAsia="Times New Roman" w:hAnsi="Times New Roman" w:cs="Times New Roman"/>
          <w:color w:val="0D0D0D"/>
        </w:rPr>
        <w:t xml:space="preserve">Chinese law does not currently provide clear rules for the ownership of copyrights in AIGC, and both academic and judicial interpretations differ significantly. It is crucial to distinguish between copyright and ownership of a work’s physical form. Some scholars erroneously conflate the two, assuming that owning the physical output implies owning the </w:t>
      </w:r>
      <w:proofErr w:type="spellStart"/>
      <w:proofErr w:type="gramStart"/>
      <w:r w:rsidRPr="006A305B">
        <w:rPr>
          <w:rFonts w:ascii="Times New Roman" w:eastAsia="Times New Roman" w:hAnsi="Times New Roman" w:cs="Times New Roman"/>
          <w:color w:val="0D0D0D"/>
        </w:rPr>
        <w:t>copyright.However</w:t>
      </w:r>
      <w:proofErr w:type="spellEnd"/>
      <w:proofErr w:type="gramEnd"/>
      <w:r w:rsidRPr="006A305B">
        <w:rPr>
          <w:rFonts w:ascii="Times New Roman" w:eastAsia="Times New Roman" w:hAnsi="Times New Roman" w:cs="Times New Roman"/>
          <w:color w:val="0D0D0D"/>
        </w:rPr>
        <w:t>, Article 20 of the </w:t>
      </w:r>
      <w:r w:rsidRPr="006A305B">
        <w:rPr>
          <w:rFonts w:ascii="Times New Roman" w:eastAsia="Times New Roman" w:hAnsi="Times New Roman" w:cs="Times New Roman"/>
          <w:i/>
          <w:iCs/>
          <w:color w:val="0D0D0D"/>
        </w:rPr>
        <w:t>Copyright Law of the People’s Republic of China</w:t>
      </w:r>
      <w:r w:rsidRPr="006A305B">
        <w:rPr>
          <w:rFonts w:ascii="Times New Roman" w:eastAsia="Times New Roman" w:hAnsi="Times New Roman" w:cs="Times New Roman"/>
          <w:color w:val="0D0D0D"/>
        </w:rPr>
        <w:t xml:space="preserve"> makes clear that copyright and ownership of </w:t>
      </w:r>
      <w:r w:rsidRPr="006A305B">
        <w:rPr>
          <w:rFonts w:ascii="Times New Roman" w:eastAsia="Times New Roman" w:hAnsi="Times New Roman" w:cs="Times New Roman"/>
          <w:color w:val="0D0D0D"/>
        </w:rPr>
        <w:lastRenderedPageBreak/>
        <w:t>the physical object are independent of each other. Thus, even if a user owns the physical output of an AIGC, it does not mean they own the copyright.</w:t>
      </w:r>
      <w:r w:rsidR="00A24016">
        <w:rPr>
          <w:rFonts w:ascii="Times New Roman" w:eastAsia="Times New Roman" w:hAnsi="Times New Roman" w:cs="Times New Roman"/>
          <w:color w:val="0D0D0D"/>
        </w:rPr>
        <w:t xml:space="preserve"> </w:t>
      </w:r>
      <w:r w:rsidRPr="00FD4F5A">
        <w:rPr>
          <w:rFonts w:ascii="Times New Roman" w:eastAsia="Times New Roman" w:hAnsi="Times New Roman" w:cs="Times New Roman"/>
        </w:rPr>
        <w:t xml:space="preserve">To explore the issue of copyright attribution, </w:t>
      </w:r>
      <w:r w:rsidRPr="006A305B">
        <w:rPr>
          <w:rFonts w:ascii="Times New Roman" w:eastAsia="Times New Roman" w:hAnsi="Times New Roman" w:cs="Times New Roman"/>
          <w:color w:val="0D0D0D"/>
        </w:rPr>
        <w:t>this paper introduces the model of a “commissioned creation contract,” in which the AI user acts as the client, the AI service provider as the contractor, and AI itself as a tool for completing the commissioned task. The AIGC is the result of this commission.</w:t>
      </w:r>
    </w:p>
    <w:p w14:paraId="143229B2" w14:textId="0885CA01" w:rsidR="006A305B" w:rsidRPr="0010487D" w:rsidRDefault="006A305B" w:rsidP="00FD4F5A">
      <w:pPr>
        <w:spacing w:before="100" w:beforeAutospacing="1" w:after="100" w:afterAutospacing="1"/>
        <w:jc w:val="both"/>
        <w:rPr>
          <w:rFonts w:ascii="Times New Roman" w:eastAsia="Times New Roman" w:hAnsi="Times New Roman" w:cs="Times New Roman"/>
          <w:color w:val="0D0D0D"/>
        </w:rPr>
      </w:pPr>
      <w:r w:rsidRPr="006A305B">
        <w:rPr>
          <w:rFonts w:ascii="Times New Roman" w:eastAsia="Times New Roman" w:hAnsi="Times New Roman" w:cs="Times New Roman"/>
          <w:color w:val="0D0D0D"/>
        </w:rPr>
        <w:t xml:space="preserve">According to copyright law, in works created under commission, copyright ownership is determined by contract. If the contract does not specify copyright ownership or if no contract exists, copyright belongs to the contractor. Therefore, if the AI user commissions the AI service provider to generate content and there is no clear agreement on copyright ownership, the copyright belongs to the service </w:t>
      </w:r>
      <w:proofErr w:type="spellStart"/>
      <w:r w:rsidRPr="006A305B">
        <w:rPr>
          <w:rFonts w:ascii="Times New Roman" w:eastAsia="Times New Roman" w:hAnsi="Times New Roman" w:cs="Times New Roman"/>
          <w:color w:val="0D0D0D"/>
        </w:rPr>
        <w:t>provider.However</w:t>
      </w:r>
      <w:proofErr w:type="spellEnd"/>
      <w:r w:rsidRPr="006A305B">
        <w:rPr>
          <w:rFonts w:ascii="Times New Roman" w:eastAsia="Times New Roman" w:hAnsi="Times New Roman" w:cs="Times New Roman"/>
          <w:color w:val="0D0D0D"/>
        </w:rPr>
        <w:t xml:space="preserve">, if the AI service provider creates a work by plagiarizing existing copyrighted material, it cannot obtain copyright through infringement because copyright law protects only original intellectual creations. Thus, infringing service providers cannot gain copyright ownership of infringing AIGC </w:t>
      </w:r>
      <w:proofErr w:type="spellStart"/>
      <w:proofErr w:type="gramStart"/>
      <w:r w:rsidRPr="006A305B">
        <w:rPr>
          <w:rFonts w:ascii="Times New Roman" w:eastAsia="Times New Roman" w:hAnsi="Times New Roman" w:cs="Times New Roman"/>
          <w:color w:val="0D0D0D"/>
        </w:rPr>
        <w:t>outputs.This</w:t>
      </w:r>
      <w:proofErr w:type="spellEnd"/>
      <w:proofErr w:type="gramEnd"/>
      <w:r w:rsidRPr="006A305B">
        <w:rPr>
          <w:rFonts w:ascii="Times New Roman" w:eastAsia="Times New Roman" w:hAnsi="Times New Roman" w:cs="Times New Roman"/>
          <w:color w:val="0D0D0D"/>
        </w:rPr>
        <w:t xml:space="preserve"> model also resolves the issue of ownership of the physical output</w:t>
      </w:r>
      <w:r w:rsidR="00A24016">
        <w:rPr>
          <w:rFonts w:ascii="Times New Roman" w:eastAsia="Times New Roman" w:hAnsi="Times New Roman" w:cs="Times New Roman"/>
          <w:color w:val="0D0D0D"/>
        </w:rPr>
        <w:t xml:space="preserve"> [7]</w:t>
      </w:r>
      <w:r w:rsidRPr="006A305B">
        <w:rPr>
          <w:rFonts w:ascii="Times New Roman" w:eastAsia="Times New Roman" w:hAnsi="Times New Roman" w:cs="Times New Roman"/>
          <w:color w:val="0D0D0D"/>
        </w:rPr>
        <w:t>. At the conclusion of the AI generation process, the user, having possession and control of the content, is generally considered the owner of the tangible product under standard rules of movable property transfer.</w:t>
      </w:r>
    </w:p>
    <w:p w14:paraId="63765FF6" w14:textId="77777777" w:rsidR="006A305B" w:rsidRPr="006A305B" w:rsidRDefault="006A305B" w:rsidP="00FD4F5A">
      <w:pPr>
        <w:jc w:val="both"/>
        <w:outlineLvl w:val="2"/>
        <w:rPr>
          <w:rFonts w:ascii="Times New Roman" w:eastAsia="Times New Roman" w:hAnsi="Times New Roman" w:cs="Times New Roman"/>
          <w:b/>
          <w:bCs/>
          <w:color w:val="0D0D0D"/>
          <w:sz w:val="30"/>
          <w:szCs w:val="30"/>
        </w:rPr>
      </w:pPr>
      <w:r w:rsidRPr="006A305B">
        <w:rPr>
          <w:rFonts w:ascii="Times New Roman" w:eastAsia="Times New Roman" w:hAnsi="Times New Roman" w:cs="Times New Roman"/>
          <w:b/>
          <w:bCs/>
          <w:color w:val="0D0D0D"/>
          <w:sz w:val="30"/>
          <w:szCs w:val="30"/>
        </w:rPr>
        <w:t>4. Analysis of Possible Infringing Subjects in Copyright Infringement</w:t>
      </w:r>
    </w:p>
    <w:p w14:paraId="4F4C5973" w14:textId="77777777" w:rsidR="006A305B" w:rsidRPr="006A305B" w:rsidRDefault="006A305B" w:rsidP="00FD4F5A">
      <w:pPr>
        <w:spacing w:before="100" w:beforeAutospacing="1" w:after="100" w:afterAutospacing="1"/>
        <w:jc w:val="both"/>
        <w:rPr>
          <w:rFonts w:ascii="Times New Roman" w:eastAsia="Times New Roman" w:hAnsi="Times New Roman" w:cs="Times New Roman"/>
          <w:color w:val="0D0D0D"/>
        </w:rPr>
      </w:pPr>
      <w:r w:rsidRPr="006A305B">
        <w:rPr>
          <w:rFonts w:ascii="Times New Roman" w:eastAsia="Times New Roman" w:hAnsi="Times New Roman" w:cs="Times New Roman"/>
          <w:color w:val="0D0D0D"/>
        </w:rPr>
        <w:t>This section examines four potential subjects that may bear responsibility for copyright infringement involving AI-generated content: AI itself, AI developers, AI service providers, and AI users.</w:t>
      </w:r>
    </w:p>
    <w:p w14:paraId="3F107EFF" w14:textId="77777777" w:rsidR="006A305B" w:rsidRPr="006A305B" w:rsidRDefault="006A305B" w:rsidP="00FD4F5A">
      <w:pPr>
        <w:jc w:val="both"/>
        <w:outlineLvl w:val="3"/>
        <w:rPr>
          <w:rFonts w:ascii="Times New Roman" w:eastAsia="Times New Roman" w:hAnsi="Times New Roman" w:cs="Times New Roman"/>
          <w:b/>
          <w:bCs/>
          <w:color w:val="0D0D0D"/>
        </w:rPr>
      </w:pPr>
      <w:r w:rsidRPr="006A305B">
        <w:rPr>
          <w:rFonts w:ascii="Times New Roman" w:eastAsia="Times New Roman" w:hAnsi="Times New Roman" w:cs="Times New Roman"/>
          <w:b/>
          <w:bCs/>
          <w:color w:val="0D0D0D"/>
        </w:rPr>
        <w:t>4.1 Artificial Intelligence Itself</w:t>
      </w:r>
    </w:p>
    <w:p w14:paraId="76E4DDE4" w14:textId="315505CF" w:rsidR="006A305B" w:rsidRPr="006A305B" w:rsidRDefault="006A305B" w:rsidP="00FD4F5A">
      <w:pPr>
        <w:spacing w:before="100" w:beforeAutospacing="1" w:after="100" w:afterAutospacing="1"/>
        <w:jc w:val="both"/>
        <w:rPr>
          <w:rFonts w:ascii="Times New Roman" w:eastAsia="Times New Roman" w:hAnsi="Times New Roman" w:cs="Times New Roman"/>
          <w:color w:val="0D0D0D"/>
        </w:rPr>
      </w:pPr>
      <w:r w:rsidRPr="006A305B">
        <w:rPr>
          <w:rFonts w:ascii="Times New Roman" w:eastAsia="Times New Roman" w:hAnsi="Times New Roman" w:cs="Times New Roman"/>
          <w:color w:val="0D0D0D"/>
        </w:rPr>
        <w:t>Although AI can generate content, it lacks subjective intent and autonomous decision-making capacity; it is merely a tool used for content creation. Under current legal frameworks, AI cannot be considered a legal subject capable of bearing liability. Some scholars have argued that generative AI resembles a “non-typical employee,” and its outputs may be considered “work-for-hire” based on a fictional employment relationship.</w:t>
      </w:r>
      <w:r w:rsidR="00680916" w:rsidRPr="006A305B">
        <w:rPr>
          <w:rFonts w:ascii="Times New Roman" w:eastAsia="Times New Roman" w:hAnsi="Times New Roman" w:cs="Times New Roman"/>
          <w:color w:val="0D0D0D"/>
        </w:rPr>
        <w:t xml:space="preserve"> </w:t>
      </w:r>
      <w:r w:rsidRPr="006A305B">
        <w:rPr>
          <w:rFonts w:ascii="Times New Roman" w:eastAsia="Times New Roman" w:hAnsi="Times New Roman" w:cs="Times New Roman"/>
          <w:color w:val="0D0D0D"/>
        </w:rPr>
        <w:t xml:space="preserve">However, this paper disagrees with that view. Granting </w:t>
      </w:r>
      <w:proofErr w:type="gramStart"/>
      <w:r w:rsidRPr="006A305B">
        <w:rPr>
          <w:rFonts w:ascii="Times New Roman" w:eastAsia="Times New Roman" w:hAnsi="Times New Roman" w:cs="Times New Roman"/>
          <w:color w:val="0D0D0D"/>
        </w:rPr>
        <w:t>AI</w:t>
      </w:r>
      <w:proofErr w:type="gramEnd"/>
      <w:r w:rsidRPr="006A305B">
        <w:rPr>
          <w:rFonts w:ascii="Times New Roman" w:eastAsia="Times New Roman" w:hAnsi="Times New Roman" w:cs="Times New Roman"/>
          <w:color w:val="0D0D0D"/>
        </w:rPr>
        <w:t xml:space="preserve"> the legal status of an employee would create problems—for instance, how could an employer recover damages from an AI that has no legal identity?</w:t>
      </w:r>
    </w:p>
    <w:p w14:paraId="45216B30" w14:textId="77777777" w:rsidR="006A305B" w:rsidRPr="006A305B" w:rsidRDefault="006A305B" w:rsidP="00FD4F5A">
      <w:pPr>
        <w:spacing w:before="100" w:beforeAutospacing="1" w:after="100" w:afterAutospacing="1"/>
        <w:jc w:val="both"/>
        <w:rPr>
          <w:rFonts w:ascii="Times New Roman" w:eastAsia="Times New Roman" w:hAnsi="Times New Roman" w:cs="Times New Roman"/>
          <w:color w:val="0D0D0D"/>
        </w:rPr>
      </w:pPr>
      <w:r w:rsidRPr="006A305B">
        <w:rPr>
          <w:rFonts w:ascii="Times New Roman" w:eastAsia="Times New Roman" w:hAnsi="Times New Roman" w:cs="Times New Roman"/>
          <w:color w:val="0D0D0D"/>
        </w:rPr>
        <w:t>Since AI-generated infringing content constitutes a tortious act, the subject of liability must be a human or legal person. AI products are not recognized as legal subjects and cannot bear liability. Therefore, AI itself cannot be considered a subject of copyright infringement.</w:t>
      </w:r>
    </w:p>
    <w:p w14:paraId="2E19F7EA" w14:textId="77777777" w:rsidR="006A305B" w:rsidRPr="006A305B" w:rsidRDefault="006A305B" w:rsidP="00FD4F5A">
      <w:pPr>
        <w:jc w:val="both"/>
        <w:outlineLvl w:val="3"/>
        <w:rPr>
          <w:rFonts w:ascii="Times New Roman" w:eastAsia="Times New Roman" w:hAnsi="Times New Roman" w:cs="Times New Roman"/>
          <w:b/>
          <w:bCs/>
          <w:color w:val="0D0D0D"/>
        </w:rPr>
      </w:pPr>
      <w:r w:rsidRPr="006A305B">
        <w:rPr>
          <w:rFonts w:ascii="Times New Roman" w:eastAsia="Times New Roman" w:hAnsi="Times New Roman" w:cs="Times New Roman"/>
          <w:b/>
          <w:bCs/>
          <w:color w:val="0D0D0D"/>
        </w:rPr>
        <w:t>4.2 AI Developers</w:t>
      </w:r>
    </w:p>
    <w:p w14:paraId="35489FEE" w14:textId="233B984C" w:rsidR="006A305B" w:rsidRPr="006A305B" w:rsidRDefault="006A305B" w:rsidP="00FD4F5A">
      <w:pPr>
        <w:spacing w:before="100" w:beforeAutospacing="1" w:after="100" w:afterAutospacing="1"/>
        <w:jc w:val="both"/>
        <w:rPr>
          <w:rFonts w:ascii="Times New Roman" w:eastAsia="Times New Roman" w:hAnsi="Times New Roman" w:cs="Times New Roman"/>
          <w:color w:val="0D0D0D"/>
        </w:rPr>
      </w:pPr>
      <w:r w:rsidRPr="006A305B">
        <w:rPr>
          <w:rFonts w:ascii="Times New Roman" w:eastAsia="Times New Roman" w:hAnsi="Times New Roman" w:cs="Times New Roman"/>
          <w:color w:val="0D0D0D"/>
        </w:rPr>
        <w:t xml:space="preserve">As previously mentioned, generative AI involves two major stages: learning and content generation. Developers are primarily active in the learning stage, where they input vast amounts of data to train AI systems. Developers are responsible for ensuring that the data used is lawfully sourced. If unauthorized materials are copied and stored during training, this may constitute copyright </w:t>
      </w:r>
      <w:r w:rsidR="00A41347" w:rsidRPr="006A305B">
        <w:rPr>
          <w:rFonts w:ascii="Times New Roman" w:eastAsia="Times New Roman" w:hAnsi="Times New Roman" w:cs="Times New Roman"/>
          <w:color w:val="0D0D0D"/>
        </w:rPr>
        <w:t>infringement. Some</w:t>
      </w:r>
      <w:r w:rsidRPr="006A305B">
        <w:rPr>
          <w:rFonts w:ascii="Times New Roman" w:eastAsia="Times New Roman" w:hAnsi="Times New Roman" w:cs="Times New Roman"/>
          <w:color w:val="0D0D0D"/>
        </w:rPr>
        <w:t xml:space="preserve"> scholars argue for a “data mining exception” to justify the fair use of copyrighted materials for AI training. However, under current Chinese copyright law, fair use </w:t>
      </w:r>
      <w:r w:rsidRPr="006A305B">
        <w:rPr>
          <w:rFonts w:ascii="Times New Roman" w:eastAsia="Times New Roman" w:hAnsi="Times New Roman" w:cs="Times New Roman"/>
          <w:color w:val="0D0D0D"/>
        </w:rPr>
        <w:lastRenderedPageBreak/>
        <w:t>must be explicitly provided by statute. Since most AI training and generation is done for profit, it is difficult to classify such use as fair and reasonable. Recognizing such uses as fair would undermine copyright holders’ rights and encourage legal evasion by commercial entities</w:t>
      </w:r>
      <w:r w:rsidR="00A24016">
        <w:rPr>
          <w:rFonts w:ascii="Times New Roman" w:eastAsia="Times New Roman" w:hAnsi="Times New Roman" w:cs="Times New Roman"/>
          <w:color w:val="0D0D0D"/>
        </w:rPr>
        <w:t xml:space="preserve"> [8]</w:t>
      </w:r>
      <w:r w:rsidRPr="006A305B">
        <w:rPr>
          <w:rFonts w:ascii="Times New Roman" w:eastAsia="Times New Roman" w:hAnsi="Times New Roman" w:cs="Times New Roman"/>
          <w:color w:val="0D0D0D"/>
        </w:rPr>
        <w:t>.</w:t>
      </w:r>
    </w:p>
    <w:p w14:paraId="3E2C31B9" w14:textId="77777777" w:rsidR="006A305B" w:rsidRPr="006A305B" w:rsidRDefault="006A305B" w:rsidP="00FD4F5A">
      <w:pPr>
        <w:spacing w:before="100" w:beforeAutospacing="1" w:after="100" w:afterAutospacing="1"/>
        <w:jc w:val="both"/>
        <w:rPr>
          <w:rFonts w:ascii="Times New Roman" w:eastAsia="Times New Roman" w:hAnsi="Times New Roman" w:cs="Times New Roman"/>
          <w:color w:val="0D0D0D"/>
        </w:rPr>
      </w:pPr>
      <w:r w:rsidRPr="006A305B">
        <w:rPr>
          <w:rFonts w:ascii="Times New Roman" w:eastAsia="Times New Roman" w:hAnsi="Times New Roman" w:cs="Times New Roman"/>
          <w:color w:val="0D0D0D"/>
        </w:rPr>
        <w:t>Generally, developers have a limited role in the generation stage. If a developer has taken reasonable measures to prevent infringement—such as incorporating anti-infringement protocols during design and only performing routine maintenance afterward—they should not be held liable. Assigning full responsibility to developers in such cases would be unjust.</w:t>
      </w:r>
    </w:p>
    <w:p w14:paraId="407C4BE4" w14:textId="77777777" w:rsidR="006A305B" w:rsidRPr="006A305B" w:rsidRDefault="006A305B" w:rsidP="00FD4F5A">
      <w:pPr>
        <w:jc w:val="both"/>
        <w:outlineLvl w:val="3"/>
        <w:rPr>
          <w:rFonts w:ascii="Times New Roman" w:eastAsia="Times New Roman" w:hAnsi="Times New Roman" w:cs="Times New Roman"/>
          <w:b/>
          <w:bCs/>
          <w:color w:val="0D0D0D"/>
        </w:rPr>
      </w:pPr>
      <w:r w:rsidRPr="006A305B">
        <w:rPr>
          <w:rFonts w:ascii="Times New Roman" w:eastAsia="Times New Roman" w:hAnsi="Times New Roman" w:cs="Times New Roman"/>
          <w:b/>
          <w:bCs/>
          <w:color w:val="0D0D0D"/>
        </w:rPr>
        <w:t>4.3 AI Service Providers</w:t>
      </w:r>
    </w:p>
    <w:p w14:paraId="7B7840D1" w14:textId="77777777" w:rsidR="006A305B" w:rsidRPr="006A305B" w:rsidRDefault="006A305B" w:rsidP="00FD4F5A">
      <w:pPr>
        <w:spacing w:before="100" w:beforeAutospacing="1" w:after="100" w:afterAutospacing="1"/>
        <w:jc w:val="both"/>
        <w:rPr>
          <w:rFonts w:ascii="Times New Roman" w:eastAsia="Times New Roman" w:hAnsi="Times New Roman" w:cs="Times New Roman"/>
          <w:color w:val="0D0D0D"/>
        </w:rPr>
      </w:pPr>
      <w:r w:rsidRPr="006A305B">
        <w:rPr>
          <w:rFonts w:ascii="Times New Roman" w:eastAsia="Times New Roman" w:hAnsi="Times New Roman" w:cs="Times New Roman"/>
          <w:color w:val="0D0D0D"/>
        </w:rPr>
        <w:t>As discussed earlier, if AIGC is recognized as an original work, then its copyright may belong to the AI service provider. Given the unique nature of AIGC, the damage caused by copyright infringement is most prominent at the generation stage, with many instances involving “infringement upon creation.”</w:t>
      </w:r>
    </w:p>
    <w:p w14:paraId="4F5B8DB5" w14:textId="4503A2D4" w:rsidR="006A305B" w:rsidRPr="006A305B" w:rsidRDefault="006A305B" w:rsidP="00FD4F5A">
      <w:pPr>
        <w:spacing w:before="100" w:beforeAutospacing="1" w:after="100" w:afterAutospacing="1"/>
        <w:jc w:val="both"/>
        <w:rPr>
          <w:rFonts w:ascii="Times New Roman" w:eastAsia="Times New Roman" w:hAnsi="Times New Roman" w:cs="Times New Roman"/>
          <w:color w:val="0D0D0D"/>
        </w:rPr>
      </w:pPr>
      <w:r w:rsidRPr="006A305B">
        <w:rPr>
          <w:rFonts w:ascii="Times New Roman" w:eastAsia="Times New Roman" w:hAnsi="Times New Roman" w:cs="Times New Roman"/>
          <w:color w:val="0D0D0D"/>
        </w:rPr>
        <w:t>This paper attempts to analyze such situations under the theory of “triangular infringement.” First, AI service providers are the potential copyright owners and are also originators of risk. Their systems and data underpin the infringement, placing them at the source of the infringing behavior. When users input prompts, the AI system generates content based on its training data, which may include unauthorized excerpts from copyrighted works. The users form a general group, while service providers are specific actors whose involvement may justify treating them as de facto direct infringers</w:t>
      </w:r>
      <w:r w:rsidR="00A24016">
        <w:rPr>
          <w:rFonts w:ascii="Times New Roman" w:eastAsia="Times New Roman" w:hAnsi="Times New Roman" w:cs="Times New Roman"/>
          <w:color w:val="0D0D0D"/>
        </w:rPr>
        <w:t xml:space="preserve"> [9]</w:t>
      </w:r>
      <w:r w:rsidRPr="006A305B">
        <w:rPr>
          <w:rFonts w:ascii="Times New Roman" w:eastAsia="Times New Roman" w:hAnsi="Times New Roman" w:cs="Times New Roman"/>
          <w:color w:val="0D0D0D"/>
        </w:rPr>
        <w:t>.</w:t>
      </w:r>
      <w:r w:rsidR="008B44AE" w:rsidRPr="008B44AE">
        <w:rPr>
          <w:rFonts w:hint="eastAsia"/>
        </w:rPr>
        <w:t xml:space="preserve"> </w:t>
      </w:r>
    </w:p>
    <w:p w14:paraId="0658354B" w14:textId="77777777" w:rsidR="006A305B" w:rsidRPr="006A305B" w:rsidRDefault="006A305B" w:rsidP="00FD4F5A">
      <w:pPr>
        <w:spacing w:before="100" w:beforeAutospacing="1" w:after="100" w:afterAutospacing="1"/>
        <w:jc w:val="both"/>
        <w:rPr>
          <w:rFonts w:ascii="Times New Roman" w:eastAsia="Times New Roman" w:hAnsi="Times New Roman" w:cs="Times New Roman"/>
          <w:color w:val="0D0D0D"/>
        </w:rPr>
      </w:pPr>
      <w:r w:rsidRPr="006A305B">
        <w:rPr>
          <w:rFonts w:ascii="Times New Roman" w:eastAsia="Times New Roman" w:hAnsi="Times New Roman" w:cs="Times New Roman"/>
          <w:color w:val="0D0D0D"/>
        </w:rPr>
        <w:t>Second, users typically act without knowledge of infringement. They provide prompts in good faith and unintentionally trigger infringing outputs. As such, they become part of the infringement chain without subjective fault.</w:t>
      </w:r>
    </w:p>
    <w:p w14:paraId="01013E3D" w14:textId="77777777" w:rsidR="006A305B" w:rsidRPr="006A305B" w:rsidRDefault="006A305B" w:rsidP="00FD4F5A">
      <w:pPr>
        <w:spacing w:before="100" w:beforeAutospacing="1" w:after="100" w:afterAutospacing="1"/>
        <w:jc w:val="both"/>
        <w:rPr>
          <w:rFonts w:ascii="Times New Roman" w:eastAsia="Times New Roman" w:hAnsi="Times New Roman" w:cs="Times New Roman"/>
          <w:color w:val="0D0D0D"/>
        </w:rPr>
      </w:pPr>
      <w:r w:rsidRPr="006A305B">
        <w:rPr>
          <w:rFonts w:ascii="Times New Roman" w:eastAsia="Times New Roman" w:hAnsi="Times New Roman" w:cs="Times New Roman"/>
          <w:color w:val="0D0D0D"/>
        </w:rPr>
        <w:t>Third, from the copyright holders’ perspective, it is practically impossible to pursue every user who triggers infringement via AI. Thus, they often direct claims against service providers, placing providers in a central position in this triangular relationship.</w:t>
      </w:r>
    </w:p>
    <w:p w14:paraId="27BD6249" w14:textId="77777777" w:rsidR="006A305B" w:rsidRPr="006A305B" w:rsidRDefault="006A305B" w:rsidP="00FD4F5A">
      <w:pPr>
        <w:spacing w:before="100" w:beforeAutospacing="1" w:after="100" w:afterAutospacing="1"/>
        <w:jc w:val="both"/>
        <w:rPr>
          <w:rFonts w:ascii="Times New Roman" w:eastAsia="Times New Roman" w:hAnsi="Times New Roman" w:cs="Times New Roman"/>
          <w:color w:val="0D0D0D"/>
        </w:rPr>
      </w:pPr>
      <w:r w:rsidRPr="006A305B">
        <w:rPr>
          <w:rFonts w:ascii="Times New Roman" w:eastAsia="Times New Roman" w:hAnsi="Times New Roman" w:cs="Times New Roman"/>
          <w:color w:val="0D0D0D"/>
        </w:rPr>
        <w:t>In addition to this framework, several arguments support identifying service providers as infringing subjects:</w:t>
      </w:r>
    </w:p>
    <w:p w14:paraId="27703FDF" w14:textId="77777777" w:rsidR="006A305B" w:rsidRPr="006A305B" w:rsidRDefault="006A305B" w:rsidP="00FD4F5A">
      <w:pPr>
        <w:numPr>
          <w:ilvl w:val="0"/>
          <w:numId w:val="1"/>
        </w:numPr>
        <w:ind w:left="0"/>
        <w:jc w:val="both"/>
        <w:rPr>
          <w:rFonts w:ascii="Times New Roman" w:eastAsia="Times New Roman" w:hAnsi="Times New Roman" w:cs="Times New Roman"/>
          <w:color w:val="0D0D0D"/>
        </w:rPr>
      </w:pPr>
      <w:r w:rsidRPr="006A305B">
        <w:rPr>
          <w:rFonts w:ascii="Times New Roman" w:eastAsia="Times New Roman" w:hAnsi="Times New Roman" w:cs="Times New Roman"/>
          <w:b/>
          <w:bCs/>
          <w:color w:val="0D0D0D"/>
        </w:rPr>
        <w:t>Causal Link</w:t>
      </w:r>
      <w:r w:rsidRPr="006A305B">
        <w:rPr>
          <w:rFonts w:ascii="Times New Roman" w:eastAsia="Times New Roman" w:hAnsi="Times New Roman" w:cs="Times New Roman"/>
          <w:color w:val="0D0D0D"/>
        </w:rPr>
        <w:t>: Service providers are more directly linked to the infringement. They control market promotion, product operation, investment, and strategic direction—all of which influence infringement risks.</w:t>
      </w:r>
    </w:p>
    <w:p w14:paraId="184F1994" w14:textId="77777777" w:rsidR="006A305B" w:rsidRPr="006A305B" w:rsidRDefault="006A305B" w:rsidP="00FD4F5A">
      <w:pPr>
        <w:numPr>
          <w:ilvl w:val="0"/>
          <w:numId w:val="1"/>
        </w:numPr>
        <w:ind w:left="0"/>
        <w:jc w:val="both"/>
        <w:rPr>
          <w:rFonts w:ascii="Times New Roman" w:eastAsia="Times New Roman" w:hAnsi="Times New Roman" w:cs="Times New Roman"/>
          <w:color w:val="0D0D0D"/>
        </w:rPr>
      </w:pPr>
      <w:r w:rsidRPr="006A305B">
        <w:rPr>
          <w:rFonts w:ascii="Times New Roman" w:eastAsia="Times New Roman" w:hAnsi="Times New Roman" w:cs="Times New Roman"/>
          <w:b/>
          <w:bCs/>
          <w:color w:val="0D0D0D"/>
        </w:rPr>
        <w:t>Reward Theory</w:t>
      </w:r>
      <w:r w:rsidRPr="006A305B">
        <w:rPr>
          <w:rFonts w:ascii="Times New Roman" w:eastAsia="Times New Roman" w:hAnsi="Times New Roman" w:cs="Times New Roman"/>
          <w:color w:val="0D0D0D"/>
        </w:rPr>
        <w:t>: Service providers profit from offering AI-generated services to users and thus should bear responsibility for infringement.</w:t>
      </w:r>
    </w:p>
    <w:p w14:paraId="2D951081" w14:textId="77777777" w:rsidR="006A305B" w:rsidRPr="006A305B" w:rsidRDefault="006A305B" w:rsidP="00FD4F5A">
      <w:pPr>
        <w:numPr>
          <w:ilvl w:val="0"/>
          <w:numId w:val="1"/>
        </w:numPr>
        <w:ind w:left="0"/>
        <w:jc w:val="both"/>
        <w:rPr>
          <w:rFonts w:ascii="Times New Roman" w:eastAsia="Times New Roman" w:hAnsi="Times New Roman" w:cs="Times New Roman"/>
          <w:color w:val="0D0D0D"/>
        </w:rPr>
      </w:pPr>
      <w:r w:rsidRPr="006A305B">
        <w:rPr>
          <w:rFonts w:ascii="Times New Roman" w:eastAsia="Times New Roman" w:hAnsi="Times New Roman" w:cs="Times New Roman"/>
          <w:b/>
          <w:bCs/>
          <w:color w:val="0D0D0D"/>
        </w:rPr>
        <w:t>Duty of Care</w:t>
      </w:r>
      <w:r w:rsidRPr="006A305B">
        <w:rPr>
          <w:rFonts w:ascii="Times New Roman" w:eastAsia="Times New Roman" w:hAnsi="Times New Roman" w:cs="Times New Roman"/>
          <w:color w:val="0D0D0D"/>
        </w:rPr>
        <w:t>: As contractual parties with users, providers possess more information about generated content and should bear a higher duty of care, ensuring that the services are free of legal defects.</w:t>
      </w:r>
    </w:p>
    <w:p w14:paraId="4AA6FCDE" w14:textId="77777777" w:rsidR="006A305B" w:rsidRPr="006A305B" w:rsidRDefault="006A305B" w:rsidP="00FD4F5A">
      <w:pPr>
        <w:jc w:val="both"/>
        <w:outlineLvl w:val="3"/>
        <w:rPr>
          <w:rFonts w:ascii="Times New Roman" w:eastAsia="Times New Roman" w:hAnsi="Times New Roman" w:cs="Times New Roman"/>
          <w:b/>
          <w:bCs/>
          <w:color w:val="0D0D0D"/>
        </w:rPr>
      </w:pPr>
      <w:r w:rsidRPr="006A305B">
        <w:rPr>
          <w:rFonts w:ascii="Times New Roman" w:eastAsia="Times New Roman" w:hAnsi="Times New Roman" w:cs="Times New Roman"/>
          <w:b/>
          <w:bCs/>
          <w:color w:val="0D0D0D"/>
        </w:rPr>
        <w:t>4.4 AI Users</w:t>
      </w:r>
    </w:p>
    <w:p w14:paraId="033FA43C" w14:textId="77777777" w:rsidR="006A305B" w:rsidRPr="006A305B" w:rsidRDefault="006A305B" w:rsidP="00FD4F5A">
      <w:pPr>
        <w:spacing w:before="100" w:beforeAutospacing="1" w:after="100" w:afterAutospacing="1"/>
        <w:jc w:val="both"/>
        <w:rPr>
          <w:rFonts w:ascii="Times New Roman" w:eastAsia="Times New Roman" w:hAnsi="Times New Roman" w:cs="Times New Roman"/>
          <w:color w:val="0D0D0D"/>
        </w:rPr>
      </w:pPr>
      <w:r w:rsidRPr="006A305B">
        <w:rPr>
          <w:rFonts w:ascii="Times New Roman" w:eastAsia="Times New Roman" w:hAnsi="Times New Roman" w:cs="Times New Roman"/>
          <w:color w:val="0D0D0D"/>
        </w:rPr>
        <w:lastRenderedPageBreak/>
        <w:t>On the surface, users who input prompts that lead to infringing outputs might appear to be infringing parties. However, users usually cannot foresee whether the generated content will infringe upon copyright, and they generally lack fault. Furthermore, when entering into a contract with the AI service provider, users reasonably assume that the services they receive are lawful.</w:t>
      </w:r>
    </w:p>
    <w:p w14:paraId="3B8C49D8" w14:textId="77777777" w:rsidR="006A305B" w:rsidRPr="006A305B" w:rsidRDefault="006A305B" w:rsidP="00FD4F5A">
      <w:pPr>
        <w:spacing w:before="100" w:beforeAutospacing="1" w:after="100" w:afterAutospacing="1"/>
        <w:jc w:val="both"/>
        <w:rPr>
          <w:rFonts w:ascii="Times New Roman" w:eastAsia="Times New Roman" w:hAnsi="Times New Roman" w:cs="Times New Roman"/>
          <w:color w:val="0D0D0D"/>
        </w:rPr>
      </w:pPr>
      <w:r w:rsidRPr="006A305B">
        <w:rPr>
          <w:rFonts w:ascii="Times New Roman" w:eastAsia="Times New Roman" w:hAnsi="Times New Roman" w:cs="Times New Roman"/>
          <w:color w:val="0D0D0D"/>
        </w:rPr>
        <w:t>From a civil law perspective, users are often “unaware” of potential infringement, and such good faith is protected under the law. Unless users intentionally induce the AI to generate infringing content, they should not be deemed direct infringers.</w:t>
      </w:r>
    </w:p>
    <w:p w14:paraId="0FF9B838" w14:textId="36F5AA3E" w:rsidR="006A305B" w:rsidRPr="006A305B" w:rsidRDefault="006A305B" w:rsidP="00FD4F5A">
      <w:pPr>
        <w:spacing w:before="100" w:beforeAutospacing="1" w:after="100" w:afterAutospacing="1"/>
        <w:jc w:val="both"/>
        <w:rPr>
          <w:rFonts w:ascii="Times New Roman" w:eastAsia="Times New Roman" w:hAnsi="Times New Roman" w:cs="Times New Roman"/>
          <w:color w:val="0D0D0D"/>
        </w:rPr>
      </w:pPr>
      <w:r w:rsidRPr="006A305B">
        <w:rPr>
          <w:rFonts w:ascii="Times New Roman" w:eastAsia="Times New Roman" w:hAnsi="Times New Roman" w:cs="Times New Roman"/>
          <w:color w:val="0D0D0D"/>
        </w:rPr>
        <w:t>Some scholars argue that service providers should bear initial liability for AIGC-related infringement, and users should only be responsible if they knew or should have known about the infringemen</w:t>
      </w:r>
      <w:r w:rsidRPr="00FD4F5A">
        <w:rPr>
          <w:rFonts w:ascii="Times New Roman" w:eastAsia="Times New Roman" w:hAnsi="Times New Roman" w:cs="Times New Roman"/>
        </w:rPr>
        <w:t>t.</w:t>
      </w:r>
      <w:r w:rsidR="008B44AE" w:rsidRPr="00FD4F5A">
        <w:rPr>
          <w:rFonts w:hint="eastAsia"/>
        </w:rPr>
        <w:t xml:space="preserve"> </w:t>
      </w:r>
      <w:r w:rsidRPr="006A305B">
        <w:rPr>
          <w:rFonts w:ascii="Times New Roman" w:eastAsia="Times New Roman" w:hAnsi="Times New Roman" w:cs="Times New Roman"/>
          <w:color w:val="0D0D0D"/>
        </w:rPr>
        <w:t>This mirrors the safe harbor principle applied to AI users. Similarly, the red flag rule may apply when users deliberately induce AI to generate infringing content—for instance, by inputting repeated, suggestive prompts that result in content highly similar to copyrighted works. In such cases, the user should bear primary liability from the outset</w:t>
      </w:r>
      <w:r w:rsidR="00A24016">
        <w:rPr>
          <w:rFonts w:ascii="Times New Roman" w:eastAsia="Times New Roman" w:hAnsi="Times New Roman" w:cs="Times New Roman"/>
          <w:color w:val="0D0D0D"/>
        </w:rPr>
        <w:t xml:space="preserve"> [10]</w:t>
      </w:r>
      <w:r w:rsidRPr="006A305B">
        <w:rPr>
          <w:rFonts w:ascii="Times New Roman" w:eastAsia="Times New Roman" w:hAnsi="Times New Roman" w:cs="Times New Roman"/>
          <w:color w:val="0D0D0D"/>
        </w:rPr>
        <w:t>.</w:t>
      </w:r>
    </w:p>
    <w:p w14:paraId="7A1CF12A" w14:textId="77777777" w:rsidR="006A305B" w:rsidRPr="006A305B" w:rsidRDefault="006A305B" w:rsidP="00FD4F5A">
      <w:pPr>
        <w:spacing w:before="100" w:beforeAutospacing="1" w:after="100" w:afterAutospacing="1"/>
        <w:jc w:val="both"/>
        <w:rPr>
          <w:rFonts w:ascii="Times New Roman" w:eastAsia="Times New Roman" w:hAnsi="Times New Roman" w:cs="Times New Roman"/>
          <w:color w:val="0D0D0D"/>
        </w:rPr>
      </w:pPr>
      <w:r w:rsidRPr="006A305B">
        <w:rPr>
          <w:rFonts w:ascii="Times New Roman" w:eastAsia="Times New Roman" w:hAnsi="Times New Roman" w:cs="Times New Roman"/>
          <w:color w:val="0D0D0D"/>
        </w:rPr>
        <w:t>There is also debate over whether a user who utilizes infringing AIGC for personal learning, research, or appreciation qualifies for fair use. However:</w:t>
      </w:r>
    </w:p>
    <w:p w14:paraId="435CDAA2" w14:textId="77777777" w:rsidR="006A305B" w:rsidRPr="006A305B" w:rsidRDefault="006A305B" w:rsidP="00FD4F5A">
      <w:pPr>
        <w:numPr>
          <w:ilvl w:val="0"/>
          <w:numId w:val="2"/>
        </w:numPr>
        <w:ind w:left="0"/>
        <w:jc w:val="both"/>
        <w:rPr>
          <w:rFonts w:ascii="Times New Roman" w:eastAsia="Times New Roman" w:hAnsi="Times New Roman" w:cs="Times New Roman"/>
          <w:color w:val="0D0D0D"/>
        </w:rPr>
      </w:pPr>
      <w:r w:rsidRPr="006A305B">
        <w:rPr>
          <w:rFonts w:ascii="Times New Roman" w:eastAsia="Times New Roman" w:hAnsi="Times New Roman" w:cs="Times New Roman"/>
          <w:color w:val="0D0D0D"/>
        </w:rPr>
        <w:t>Given the need to protect core rights of copyright holders, such use should not lightly be deemed fair.</w:t>
      </w:r>
    </w:p>
    <w:p w14:paraId="5C3C54CA" w14:textId="77777777" w:rsidR="006A305B" w:rsidRPr="005D00CE" w:rsidRDefault="006A305B" w:rsidP="00FD4F5A">
      <w:pPr>
        <w:numPr>
          <w:ilvl w:val="0"/>
          <w:numId w:val="2"/>
        </w:numPr>
        <w:ind w:left="0"/>
        <w:jc w:val="both"/>
        <w:rPr>
          <w:rFonts w:ascii="Times New Roman" w:eastAsia="Times New Roman" w:hAnsi="Times New Roman" w:cs="Times New Roman"/>
          <w:color w:val="0D0D0D"/>
        </w:rPr>
      </w:pPr>
      <w:r w:rsidRPr="006A305B">
        <w:rPr>
          <w:rFonts w:ascii="Times New Roman" w:eastAsia="Times New Roman" w:hAnsi="Times New Roman" w:cs="Times New Roman"/>
          <w:color w:val="0D0D0D"/>
        </w:rPr>
        <w:t>Users typically access AIGC services through commercial platforms, indicating the activity is embedded in a commercial context and not purely personal. As such, the fair use defense may not apply.</w:t>
      </w:r>
    </w:p>
    <w:p w14:paraId="118D9E5B" w14:textId="77777777" w:rsidR="006A305B" w:rsidRPr="006A305B" w:rsidRDefault="006A305B" w:rsidP="00FD4F5A">
      <w:pPr>
        <w:jc w:val="both"/>
        <w:outlineLvl w:val="2"/>
        <w:rPr>
          <w:rFonts w:ascii="Times New Roman" w:eastAsia="Times New Roman" w:hAnsi="Times New Roman" w:cs="Times New Roman"/>
          <w:b/>
          <w:bCs/>
          <w:color w:val="0D0D0D"/>
          <w:sz w:val="30"/>
          <w:szCs w:val="30"/>
        </w:rPr>
      </w:pPr>
      <w:r w:rsidRPr="006A305B">
        <w:rPr>
          <w:rFonts w:ascii="Times New Roman" w:eastAsia="Times New Roman" w:hAnsi="Times New Roman" w:cs="Times New Roman"/>
          <w:b/>
          <w:bCs/>
          <w:color w:val="0D0D0D"/>
          <w:sz w:val="30"/>
          <w:szCs w:val="30"/>
        </w:rPr>
        <w:t>5. Attribution Principles for Copyright Infringement by AI Service Providers</w:t>
      </w:r>
    </w:p>
    <w:p w14:paraId="0100BBCA" w14:textId="77777777" w:rsidR="006A305B" w:rsidRPr="006A305B" w:rsidRDefault="006A305B" w:rsidP="00FD4F5A">
      <w:pPr>
        <w:spacing w:before="100" w:beforeAutospacing="1" w:after="100" w:afterAutospacing="1"/>
        <w:jc w:val="both"/>
        <w:rPr>
          <w:rFonts w:ascii="Times New Roman" w:eastAsia="Times New Roman" w:hAnsi="Times New Roman" w:cs="Times New Roman"/>
          <w:color w:val="0D0D0D"/>
        </w:rPr>
      </w:pPr>
      <w:r w:rsidRPr="006A305B">
        <w:rPr>
          <w:rFonts w:ascii="Times New Roman" w:eastAsia="Times New Roman" w:hAnsi="Times New Roman" w:cs="Times New Roman"/>
          <w:color w:val="0D0D0D"/>
        </w:rPr>
        <w:t>As established in the previous section, AI service providers should be regarded as the primary infringing subjects in cases involving AI-generated content (AIGC). This chapter explores the application of different attribution principles to their liability, specifically: the fault-based liability principle, the presumed-fault liability principle, and the strict liability (no-fault) principle.</w:t>
      </w:r>
    </w:p>
    <w:p w14:paraId="1430E6BD" w14:textId="77777777" w:rsidR="006A305B" w:rsidRPr="006A305B" w:rsidRDefault="006A305B" w:rsidP="00FD4F5A">
      <w:pPr>
        <w:jc w:val="both"/>
        <w:outlineLvl w:val="3"/>
        <w:rPr>
          <w:rFonts w:ascii="Times New Roman" w:eastAsia="Times New Roman" w:hAnsi="Times New Roman" w:cs="Times New Roman"/>
          <w:b/>
          <w:bCs/>
          <w:color w:val="0D0D0D"/>
        </w:rPr>
      </w:pPr>
      <w:r w:rsidRPr="006A305B">
        <w:rPr>
          <w:rFonts w:ascii="Times New Roman" w:eastAsia="Times New Roman" w:hAnsi="Times New Roman" w:cs="Times New Roman"/>
          <w:b/>
          <w:bCs/>
          <w:color w:val="0D0D0D"/>
        </w:rPr>
        <w:t>5.1 The Dilemma of the Fault-Based Liability Principle</w:t>
      </w:r>
    </w:p>
    <w:p w14:paraId="33109689" w14:textId="77777777" w:rsidR="006A305B" w:rsidRPr="006A305B" w:rsidRDefault="006A305B" w:rsidP="00FD4F5A">
      <w:pPr>
        <w:spacing w:before="100" w:beforeAutospacing="1" w:after="100" w:afterAutospacing="1"/>
        <w:jc w:val="both"/>
        <w:rPr>
          <w:rFonts w:ascii="Times New Roman" w:eastAsia="Times New Roman" w:hAnsi="Times New Roman" w:cs="Times New Roman"/>
          <w:color w:val="0D0D0D"/>
        </w:rPr>
      </w:pPr>
      <w:r w:rsidRPr="006A305B">
        <w:rPr>
          <w:rFonts w:ascii="Times New Roman" w:eastAsia="Times New Roman" w:hAnsi="Times New Roman" w:cs="Times New Roman"/>
          <w:color w:val="0D0D0D"/>
        </w:rPr>
        <w:t>Applying the fault-based liability principle to AIGC copyright infringement presents significant difficulties. From a technological perspective, it is nearly impossible for service providers to guarantee, prior to content generation, that the output will not infringe others’ copyrights. Moreover, assessing whether two works are “substantially similar” involves a degree of subjectivity and lacks a uniform, objective standard that could be implemented technologically.</w:t>
      </w:r>
      <w:r w:rsidR="008B44AE">
        <w:rPr>
          <w:rFonts w:ascii="Times New Roman" w:hAnsi="Times New Roman" w:cs="Times New Roman" w:hint="eastAsia"/>
          <w:color w:val="0D0D0D"/>
        </w:rPr>
        <w:t xml:space="preserve"> </w:t>
      </w:r>
      <w:r w:rsidRPr="006A305B">
        <w:rPr>
          <w:rFonts w:ascii="Times New Roman" w:eastAsia="Times New Roman" w:hAnsi="Times New Roman" w:cs="Times New Roman"/>
          <w:color w:val="0D0D0D"/>
        </w:rPr>
        <w:t>As a result, proving that the service provider acted negligently becomes extremely challenging. Under the fault-based principle, the burden of proof falls on the plaintiff to demonstrate the defendant’s fault—this contradicts the principle of procedural equality in litigation. In addition, rights holders may struggle to identify and demonstrate the exact duties the service provider failed to fulfill, making it difficult to establish fault.</w:t>
      </w:r>
      <w:r w:rsidR="008B44AE">
        <w:rPr>
          <w:rFonts w:ascii="Times New Roman" w:eastAsia="Times New Roman" w:hAnsi="Times New Roman" w:cs="Times New Roman"/>
          <w:color w:val="0D0D0D"/>
        </w:rPr>
        <w:t xml:space="preserve"> </w:t>
      </w:r>
      <w:r w:rsidRPr="006A305B">
        <w:rPr>
          <w:rFonts w:ascii="Times New Roman" w:eastAsia="Times New Roman" w:hAnsi="Times New Roman" w:cs="Times New Roman"/>
          <w:color w:val="0D0D0D"/>
        </w:rPr>
        <w:t>Given these challenges, reliance on the fault-based principle is problematic, and it becomes necessary to examine alternative attribution models—namely, the presumed-fault and strict liability principles.</w:t>
      </w:r>
    </w:p>
    <w:p w14:paraId="1E6BDBC1" w14:textId="77777777" w:rsidR="006A305B" w:rsidRPr="006A305B" w:rsidRDefault="006A305B" w:rsidP="00FD4F5A">
      <w:pPr>
        <w:jc w:val="both"/>
        <w:outlineLvl w:val="3"/>
        <w:rPr>
          <w:rFonts w:ascii="Times New Roman" w:eastAsia="Times New Roman" w:hAnsi="Times New Roman" w:cs="Times New Roman"/>
          <w:b/>
          <w:bCs/>
          <w:color w:val="0D0D0D"/>
        </w:rPr>
      </w:pPr>
      <w:r w:rsidRPr="006A305B">
        <w:rPr>
          <w:rFonts w:ascii="Times New Roman" w:eastAsia="Times New Roman" w:hAnsi="Times New Roman" w:cs="Times New Roman"/>
          <w:b/>
          <w:bCs/>
          <w:color w:val="0D0D0D"/>
        </w:rPr>
        <w:lastRenderedPageBreak/>
        <w:t>5.2 The Unreasonableness of the Presumed-Fault Liability Principle</w:t>
      </w:r>
    </w:p>
    <w:p w14:paraId="2ADA2C01" w14:textId="7B36F050" w:rsidR="006A305B" w:rsidRPr="006A305B" w:rsidRDefault="006A305B" w:rsidP="00FD4F5A">
      <w:pPr>
        <w:spacing w:before="100" w:beforeAutospacing="1" w:after="100" w:afterAutospacing="1"/>
        <w:jc w:val="both"/>
        <w:rPr>
          <w:rFonts w:ascii="Times New Roman" w:eastAsia="Times New Roman" w:hAnsi="Times New Roman" w:cs="Times New Roman"/>
          <w:color w:val="0D0D0D"/>
        </w:rPr>
      </w:pPr>
      <w:r w:rsidRPr="006A305B">
        <w:rPr>
          <w:rFonts w:ascii="Times New Roman" w:eastAsia="Times New Roman" w:hAnsi="Times New Roman" w:cs="Times New Roman"/>
          <w:color w:val="0D0D0D"/>
        </w:rPr>
        <w:t>Proponents of the presumed-fault principle often draw parallels between AIGC infringement and personal data protection. They argue that because AIGC technology is complex and its generation processes are opaque, victims face even greater challenges in proving the service provider’s fault than they do in personal data infringement cases. Therefore, to ease the burden of proof and prioritize rights-holder protection, they suggest presuming the provider’s fault unless proven otherwise.</w:t>
      </w:r>
      <w:r w:rsidR="008B44AE">
        <w:rPr>
          <w:rFonts w:ascii="Times New Roman" w:eastAsia="Times New Roman" w:hAnsi="Times New Roman" w:cs="Times New Roman"/>
          <w:color w:val="0D0D0D"/>
        </w:rPr>
        <w:t xml:space="preserve"> </w:t>
      </w:r>
      <w:r w:rsidRPr="006A305B">
        <w:rPr>
          <w:rFonts w:ascii="Times New Roman" w:eastAsia="Times New Roman" w:hAnsi="Times New Roman" w:cs="Times New Roman"/>
          <w:color w:val="0D0D0D"/>
        </w:rPr>
        <w:t>However, this argument has fundamental flaws. The core issue in AIGC cases is not merely evidentiary difficulty but the intrinsic uncertainty of whether the service provider committed any fault at all. Since AI service providers have limited control over content generation and cannot accurately predict output, attributing fault may not align with actual facts.</w:t>
      </w:r>
      <w:r w:rsidR="008B44AE">
        <w:rPr>
          <w:rFonts w:ascii="Times New Roman" w:eastAsia="Times New Roman" w:hAnsi="Times New Roman" w:cs="Times New Roman"/>
          <w:color w:val="0D0D0D"/>
        </w:rPr>
        <w:t xml:space="preserve"> </w:t>
      </w:r>
      <w:r w:rsidRPr="006A305B">
        <w:rPr>
          <w:rFonts w:ascii="Times New Roman" w:eastAsia="Times New Roman" w:hAnsi="Times New Roman" w:cs="Times New Roman"/>
          <w:color w:val="0D0D0D"/>
        </w:rPr>
        <w:t>Furthermore, unlike personal data handlers who have active control over data processing, AI providers cannot effectively oversee the outcomes of generative algorithms. Even with a reversed burden of proof, plaintiffs must still demonstrate that the provider violated specific legal duties—something inherently difficult in the context of AIGC.</w:t>
      </w:r>
      <w:r w:rsidR="008B44AE" w:rsidRPr="008B44AE">
        <w:rPr>
          <w:rFonts w:hint="eastAsia"/>
        </w:rPr>
        <w:t xml:space="preserve"> </w:t>
      </w:r>
      <w:r w:rsidRPr="006A305B">
        <w:rPr>
          <w:rFonts w:ascii="Times New Roman" w:eastAsia="Times New Roman" w:hAnsi="Times New Roman" w:cs="Times New Roman"/>
          <w:color w:val="0D0D0D"/>
        </w:rPr>
        <w:t>Thus, AIGC and personal data infringement differ in terms of the source of evidentiary difficulties. Applying the same attribution principle risks undermining the very purpose of copyright protection. While presumed fault may lower the plaintiff’s burden in some respects, the theoretical inconsistencies and practical limitations make it unsuitable for AIGC scenarios. Therefore, this paper rejects the presumed-fault model and recommends further exploring strict liability.</w:t>
      </w:r>
    </w:p>
    <w:p w14:paraId="0ED6FCFE" w14:textId="77777777" w:rsidR="006A305B" w:rsidRPr="006A305B" w:rsidRDefault="006A305B" w:rsidP="00FD4F5A">
      <w:pPr>
        <w:jc w:val="both"/>
        <w:outlineLvl w:val="3"/>
        <w:rPr>
          <w:rFonts w:ascii="Times New Roman" w:eastAsia="Times New Roman" w:hAnsi="Times New Roman" w:cs="Times New Roman"/>
          <w:b/>
          <w:bCs/>
          <w:color w:val="0D0D0D"/>
        </w:rPr>
      </w:pPr>
      <w:r w:rsidRPr="006A305B">
        <w:rPr>
          <w:rFonts w:ascii="Times New Roman" w:eastAsia="Times New Roman" w:hAnsi="Times New Roman" w:cs="Times New Roman"/>
          <w:b/>
          <w:bCs/>
          <w:color w:val="0D0D0D"/>
        </w:rPr>
        <w:t>5.3 The Reasonableness of the Strict Liability Principle</w:t>
      </w:r>
    </w:p>
    <w:p w14:paraId="68B45734" w14:textId="77777777" w:rsidR="006A305B" w:rsidRPr="006A305B" w:rsidRDefault="006A305B" w:rsidP="00FD4F5A">
      <w:pPr>
        <w:spacing w:before="100" w:beforeAutospacing="1" w:after="100" w:afterAutospacing="1"/>
        <w:jc w:val="both"/>
        <w:rPr>
          <w:rFonts w:ascii="Times New Roman" w:eastAsia="Times New Roman" w:hAnsi="Times New Roman" w:cs="Times New Roman"/>
          <w:color w:val="0D0D0D"/>
        </w:rPr>
      </w:pPr>
      <w:r w:rsidRPr="006A305B">
        <w:rPr>
          <w:rFonts w:ascii="Times New Roman" w:eastAsia="Times New Roman" w:hAnsi="Times New Roman" w:cs="Times New Roman"/>
          <w:color w:val="0D0D0D"/>
        </w:rPr>
        <w:t>The strict liability principle—holding a party liable regardless of fault—is particularly appropriate in the context of AIGC copyright infringement. Several reasons support this conclusion:</w:t>
      </w:r>
    </w:p>
    <w:p w14:paraId="69824D8D" w14:textId="77777777" w:rsidR="00334CA2" w:rsidRPr="00334CA2" w:rsidRDefault="006A305B" w:rsidP="00FD4F5A">
      <w:pPr>
        <w:numPr>
          <w:ilvl w:val="0"/>
          <w:numId w:val="3"/>
        </w:numPr>
        <w:ind w:left="0"/>
        <w:jc w:val="both"/>
        <w:rPr>
          <w:rFonts w:ascii="Times New Roman" w:eastAsia="Times New Roman" w:hAnsi="Times New Roman" w:cs="Times New Roman"/>
          <w:color w:val="0D0D0D"/>
        </w:rPr>
      </w:pPr>
      <w:r w:rsidRPr="006A305B">
        <w:rPr>
          <w:rFonts w:ascii="Times New Roman" w:eastAsia="Times New Roman" w:hAnsi="Times New Roman" w:cs="Times New Roman"/>
          <w:b/>
          <w:bCs/>
          <w:color w:val="0D0D0D"/>
        </w:rPr>
        <w:t>Fairness</w:t>
      </w:r>
      <w:r w:rsidRPr="006A305B">
        <w:rPr>
          <w:rFonts w:ascii="Times New Roman" w:eastAsia="Times New Roman" w:hAnsi="Times New Roman" w:cs="Times New Roman"/>
          <w:color w:val="0D0D0D"/>
        </w:rPr>
        <w:t>: Copyright holders are typically innocent in infringement cases, while AI service providers—though not at fault—are deeply involved in the generation process and benefit commercially from it. Holding them liable is fairer from a risk distribution standpoint.</w:t>
      </w:r>
    </w:p>
    <w:p w14:paraId="46E612B5" w14:textId="0CEF19C6" w:rsidR="00334CA2" w:rsidRPr="00334CA2" w:rsidRDefault="006A305B" w:rsidP="00FD4F5A">
      <w:pPr>
        <w:numPr>
          <w:ilvl w:val="0"/>
          <w:numId w:val="3"/>
        </w:numPr>
        <w:ind w:left="0"/>
        <w:jc w:val="both"/>
        <w:rPr>
          <w:rFonts w:ascii="Times New Roman" w:eastAsia="Times New Roman" w:hAnsi="Times New Roman" w:cs="Times New Roman"/>
          <w:color w:val="0D0D0D"/>
        </w:rPr>
      </w:pPr>
      <w:r w:rsidRPr="00334CA2">
        <w:rPr>
          <w:rFonts w:ascii="Times New Roman" w:eastAsia="Times New Roman" w:hAnsi="Times New Roman" w:cs="Times New Roman"/>
          <w:b/>
          <w:bCs/>
          <w:color w:val="0D0D0D"/>
        </w:rPr>
        <w:t>Promoting Technological Progress</w:t>
      </w:r>
      <w:r w:rsidRPr="00334CA2">
        <w:rPr>
          <w:rFonts w:ascii="Times New Roman" w:eastAsia="Times New Roman" w:hAnsi="Times New Roman" w:cs="Times New Roman"/>
          <w:color w:val="0D0D0D"/>
        </w:rPr>
        <w:t>: Some argue that strict liability may discourage providers from launching products due to fear of legal risks. In practice, however, it motivates providers to raise quality standards, strengthen safeguards, and adopt more reliable technologies—ultimately benefiting the industry.</w:t>
      </w:r>
      <w:r w:rsidR="00334CA2" w:rsidRPr="00334CA2">
        <w:rPr>
          <w:rFonts w:hint="eastAsia"/>
        </w:rPr>
        <w:t xml:space="preserve"> </w:t>
      </w:r>
    </w:p>
    <w:p w14:paraId="03688698" w14:textId="35923248" w:rsidR="006A305B" w:rsidRPr="00334CA2" w:rsidRDefault="006A305B" w:rsidP="00FD4F5A">
      <w:pPr>
        <w:numPr>
          <w:ilvl w:val="0"/>
          <w:numId w:val="3"/>
        </w:numPr>
        <w:ind w:left="0"/>
        <w:jc w:val="both"/>
        <w:rPr>
          <w:rFonts w:ascii="Times New Roman" w:eastAsia="Times New Roman" w:hAnsi="Times New Roman" w:cs="Times New Roman"/>
          <w:color w:val="0D0D0D"/>
        </w:rPr>
      </w:pPr>
      <w:r w:rsidRPr="00334CA2">
        <w:rPr>
          <w:rFonts w:ascii="Times New Roman" w:eastAsia="Times New Roman" w:hAnsi="Times New Roman" w:cs="Times New Roman"/>
          <w:b/>
          <w:bCs/>
          <w:color w:val="0D0D0D"/>
        </w:rPr>
        <w:t>Risk Allocation</w:t>
      </w:r>
      <w:r w:rsidRPr="00334CA2">
        <w:rPr>
          <w:rFonts w:ascii="Times New Roman" w:eastAsia="Times New Roman" w:hAnsi="Times New Roman" w:cs="Times New Roman"/>
          <w:color w:val="0D0D0D"/>
        </w:rPr>
        <w:t>: As beneficiaries and risk creators in the AI ecosystem, service providers are in the best position to bear liability. The logic is similar to that in product liability and autonomous vehicle tort cases. Strict liability promotes preventive measures and aligns risk with control.</w:t>
      </w:r>
      <w:r w:rsidR="00334CA2" w:rsidRPr="00334CA2">
        <w:rPr>
          <w:rFonts w:hint="eastAsia"/>
        </w:rPr>
        <w:t xml:space="preserve"> </w:t>
      </w:r>
    </w:p>
    <w:p w14:paraId="5C002AB7" w14:textId="77777777" w:rsidR="006A305B" w:rsidRPr="006A305B" w:rsidRDefault="006A305B" w:rsidP="00FD4F5A">
      <w:pPr>
        <w:numPr>
          <w:ilvl w:val="0"/>
          <w:numId w:val="3"/>
        </w:numPr>
        <w:ind w:left="0"/>
        <w:jc w:val="both"/>
        <w:rPr>
          <w:rFonts w:ascii="Times New Roman" w:eastAsia="Times New Roman" w:hAnsi="Times New Roman" w:cs="Times New Roman"/>
          <w:color w:val="0D0D0D"/>
        </w:rPr>
      </w:pPr>
      <w:r w:rsidRPr="006A305B">
        <w:rPr>
          <w:rFonts w:ascii="Times New Roman" w:eastAsia="Times New Roman" w:hAnsi="Times New Roman" w:cs="Times New Roman"/>
          <w:b/>
          <w:bCs/>
          <w:color w:val="0D0D0D"/>
        </w:rPr>
        <w:t>Efficient Resource Allocation</w:t>
      </w:r>
      <w:r w:rsidRPr="006A305B">
        <w:rPr>
          <w:rFonts w:ascii="Times New Roman" w:eastAsia="Times New Roman" w:hAnsi="Times New Roman" w:cs="Times New Roman"/>
          <w:color w:val="0D0D0D"/>
        </w:rPr>
        <w:t>: Strict liability reduces the legal and evidentiary burden for both parties, enabling society to direct resources toward compensating victims and improving technologies rather than disputing fault.</w:t>
      </w:r>
    </w:p>
    <w:p w14:paraId="0D73A2D9" w14:textId="77777777" w:rsidR="006A305B" w:rsidRPr="006A305B" w:rsidRDefault="006A305B" w:rsidP="00FD4F5A">
      <w:pPr>
        <w:numPr>
          <w:ilvl w:val="0"/>
          <w:numId w:val="3"/>
        </w:numPr>
        <w:ind w:left="0"/>
        <w:jc w:val="both"/>
        <w:rPr>
          <w:rFonts w:ascii="Times New Roman" w:eastAsia="Times New Roman" w:hAnsi="Times New Roman" w:cs="Times New Roman"/>
          <w:color w:val="0D0D0D"/>
        </w:rPr>
      </w:pPr>
      <w:r w:rsidRPr="006A305B">
        <w:rPr>
          <w:rFonts w:ascii="Times New Roman" w:eastAsia="Times New Roman" w:hAnsi="Times New Roman" w:cs="Times New Roman"/>
          <w:b/>
          <w:bCs/>
          <w:color w:val="0D0D0D"/>
        </w:rPr>
        <w:t>Corporate Responsibility</w:t>
      </w:r>
      <w:r w:rsidRPr="006A305B">
        <w:rPr>
          <w:rFonts w:ascii="Times New Roman" w:eastAsia="Times New Roman" w:hAnsi="Times New Roman" w:cs="Times New Roman"/>
          <w:color w:val="0D0D0D"/>
        </w:rPr>
        <w:t>: Imposing strict liability also encourages service providers to strengthen internal compliance and quality controls, reducing reliance on government enforcement and regulatory resources.</w:t>
      </w:r>
    </w:p>
    <w:p w14:paraId="283B15AE" w14:textId="77777777" w:rsidR="006A305B" w:rsidRPr="006A305B" w:rsidRDefault="006A305B" w:rsidP="00FD4F5A">
      <w:pPr>
        <w:spacing w:before="100" w:beforeAutospacing="1" w:after="100" w:afterAutospacing="1"/>
        <w:jc w:val="both"/>
        <w:rPr>
          <w:rFonts w:ascii="Times New Roman" w:eastAsia="Times New Roman" w:hAnsi="Times New Roman" w:cs="Times New Roman"/>
          <w:color w:val="0D0D0D"/>
        </w:rPr>
      </w:pPr>
      <w:r w:rsidRPr="006A305B">
        <w:rPr>
          <w:rFonts w:ascii="Times New Roman" w:eastAsia="Times New Roman" w:hAnsi="Times New Roman" w:cs="Times New Roman"/>
          <w:color w:val="0D0D0D"/>
        </w:rPr>
        <w:t xml:space="preserve">Some worry that strict liability could stifle the AI industry by increasing legal exposure and dampening innovation. However, the real costs of AIGC services primarily lie in algorithm development and computing resources. Legal compensation typically comprises a small portion of </w:t>
      </w:r>
      <w:r w:rsidRPr="006A305B">
        <w:rPr>
          <w:rFonts w:ascii="Times New Roman" w:eastAsia="Times New Roman" w:hAnsi="Times New Roman" w:cs="Times New Roman"/>
          <w:color w:val="0D0D0D"/>
        </w:rPr>
        <w:lastRenderedPageBreak/>
        <w:t>total costs, so its impact on innovation is limited. Moreover, strict liability offers a predictable legal environment and prevents “bad actors” from undercutting responsible providers, ultimately fostering healthier market competition.</w:t>
      </w:r>
    </w:p>
    <w:p w14:paraId="7DBB8C8C" w14:textId="77777777" w:rsidR="006A305B" w:rsidRPr="005D00CE" w:rsidRDefault="006A305B" w:rsidP="00FD4F5A">
      <w:pPr>
        <w:spacing w:before="100" w:beforeAutospacing="1" w:after="100" w:afterAutospacing="1"/>
        <w:jc w:val="both"/>
        <w:rPr>
          <w:rFonts w:ascii="Times New Roman" w:hAnsi="Times New Roman" w:cs="Times New Roman"/>
          <w:color w:val="0D0D0D"/>
        </w:rPr>
      </w:pPr>
      <w:r w:rsidRPr="006A305B">
        <w:rPr>
          <w:rFonts w:ascii="Times New Roman" w:eastAsia="Times New Roman" w:hAnsi="Times New Roman" w:cs="Times New Roman"/>
          <w:color w:val="0D0D0D"/>
        </w:rPr>
        <w:t>In sum, applying the strict liability principle to AI service providers is both reasonable and desirable. It provides legal certainty, promotes responsible innovation, and ensures the sustainable development of the AI industry under fair and transparent legal norms.</w:t>
      </w:r>
    </w:p>
    <w:p w14:paraId="1F0BDCFC" w14:textId="77777777" w:rsidR="006A305B" w:rsidRPr="006A305B" w:rsidRDefault="006A305B" w:rsidP="00FD4F5A">
      <w:pPr>
        <w:jc w:val="both"/>
        <w:outlineLvl w:val="2"/>
        <w:rPr>
          <w:rFonts w:ascii="Times New Roman" w:eastAsia="Times New Roman" w:hAnsi="Times New Roman" w:cs="Times New Roman"/>
          <w:b/>
          <w:bCs/>
          <w:color w:val="0D0D0D"/>
          <w:sz w:val="30"/>
          <w:szCs w:val="30"/>
        </w:rPr>
      </w:pPr>
      <w:r w:rsidRPr="006A305B">
        <w:rPr>
          <w:rFonts w:ascii="Times New Roman" w:eastAsia="Times New Roman" w:hAnsi="Times New Roman" w:cs="Times New Roman"/>
          <w:b/>
          <w:bCs/>
          <w:color w:val="0D0D0D"/>
          <w:sz w:val="30"/>
          <w:szCs w:val="30"/>
        </w:rPr>
        <w:t>6. Constraints on the Application of Strict Liability</w:t>
      </w:r>
    </w:p>
    <w:p w14:paraId="788A5155" w14:textId="77205679" w:rsidR="003231A9" w:rsidRPr="003231A9" w:rsidRDefault="006A305B" w:rsidP="003231A9">
      <w:pPr>
        <w:pStyle w:val="NormalWeb"/>
      </w:pPr>
      <w:r w:rsidRPr="006A305B">
        <w:rPr>
          <w:color w:val="0D0D0D"/>
        </w:rPr>
        <w:t>Given that AI service providers may be subject to strict liability in cases involving copyright infringement by AI-generated content (AIGC), it is essential to adopt practical measures to appropriately limit and refine this form of liability. These measures aim to balance technological innovation with the protection of legal rights.</w:t>
      </w:r>
      <w:r w:rsidR="003231A9" w:rsidRPr="003231A9">
        <w:rPr>
          <w:rStyle w:val="Heading3Char"/>
          <w:rFonts w:eastAsiaTheme="minorEastAsia"/>
        </w:rPr>
        <w:t xml:space="preserve"> </w:t>
      </w:r>
      <w:r w:rsidR="003231A9" w:rsidRPr="00E72305">
        <w:rPr>
          <w:b/>
          <w:bCs/>
          <w:highlight w:val="yellow"/>
        </w:rPr>
        <w:t>These measures include establishing clear liability limitation rules, strengthening the development of industry self-regulatory codes, building liability insurance mechanisms, negotiating the allocation of responsibilities, and introducing artificial intelligence attribution systems</w:t>
      </w:r>
      <w:r w:rsidR="003231A9" w:rsidRPr="003231A9">
        <w:rPr>
          <w:b/>
          <w:bCs/>
        </w:rPr>
        <w:t>.</w:t>
      </w:r>
    </w:p>
    <w:p w14:paraId="2529686B" w14:textId="77777777" w:rsidR="006A305B" w:rsidRPr="006A305B" w:rsidRDefault="006A305B" w:rsidP="00FD4F5A">
      <w:pPr>
        <w:spacing w:before="100" w:beforeAutospacing="1" w:after="100" w:afterAutospacing="1"/>
        <w:jc w:val="both"/>
        <w:rPr>
          <w:rFonts w:ascii="Times New Roman" w:eastAsia="Times New Roman" w:hAnsi="Times New Roman" w:cs="Times New Roman"/>
          <w:color w:val="0D0D0D"/>
        </w:rPr>
      </w:pPr>
    </w:p>
    <w:p w14:paraId="4097A58A" w14:textId="77777777" w:rsidR="006A305B" w:rsidRPr="006A305B" w:rsidRDefault="006A305B" w:rsidP="00FD4F5A">
      <w:pPr>
        <w:jc w:val="both"/>
        <w:outlineLvl w:val="3"/>
        <w:rPr>
          <w:rFonts w:ascii="Times New Roman" w:eastAsia="Times New Roman" w:hAnsi="Times New Roman" w:cs="Times New Roman"/>
          <w:b/>
          <w:bCs/>
          <w:color w:val="0D0D0D"/>
        </w:rPr>
      </w:pPr>
      <w:r w:rsidRPr="006A305B">
        <w:rPr>
          <w:rFonts w:ascii="Times New Roman" w:eastAsia="Times New Roman" w:hAnsi="Times New Roman" w:cs="Times New Roman"/>
          <w:b/>
          <w:bCs/>
          <w:color w:val="0D0D0D"/>
        </w:rPr>
        <w:t>6.1 Establishing Liability Limitation Rules</w:t>
      </w:r>
    </w:p>
    <w:p w14:paraId="14B682B7" w14:textId="77777777" w:rsidR="006A305B" w:rsidRPr="006A305B" w:rsidRDefault="006A305B" w:rsidP="00FD4F5A">
      <w:pPr>
        <w:spacing w:before="100" w:beforeAutospacing="1" w:after="100" w:afterAutospacing="1"/>
        <w:jc w:val="both"/>
        <w:rPr>
          <w:rFonts w:ascii="Times New Roman" w:eastAsia="Times New Roman" w:hAnsi="Times New Roman" w:cs="Times New Roman"/>
          <w:color w:val="0D0D0D"/>
        </w:rPr>
      </w:pPr>
      <w:r w:rsidRPr="006A305B">
        <w:rPr>
          <w:rFonts w:ascii="Times New Roman" w:eastAsia="Times New Roman" w:hAnsi="Times New Roman" w:cs="Times New Roman"/>
          <w:color w:val="0D0D0D"/>
        </w:rPr>
        <w:t>First, within the framework of the infringement liability system, explicit provisions should be made for exemptions and mitigations of service provider liability. Force majeure and intentional misconduct by the victim should be valid grounds for exemption. However, in the context of AIGC-related copyright infringement, force majeure is relatively unlikely to occur. In contrast, the significant negligence of the rights holder may be a legitimate factor in mitigating the provider’s liability.</w:t>
      </w:r>
    </w:p>
    <w:p w14:paraId="38C16951" w14:textId="77777777" w:rsidR="006A305B" w:rsidRPr="006A305B" w:rsidRDefault="006A305B" w:rsidP="00FD4F5A">
      <w:pPr>
        <w:spacing w:before="100" w:beforeAutospacing="1" w:after="100" w:afterAutospacing="1"/>
        <w:jc w:val="both"/>
        <w:rPr>
          <w:rFonts w:ascii="Times New Roman" w:eastAsia="Times New Roman" w:hAnsi="Times New Roman" w:cs="Times New Roman"/>
          <w:color w:val="0D0D0D"/>
        </w:rPr>
      </w:pPr>
      <w:r w:rsidRPr="006A305B">
        <w:rPr>
          <w:rFonts w:ascii="Times New Roman" w:eastAsia="Times New Roman" w:hAnsi="Times New Roman" w:cs="Times New Roman"/>
          <w:color w:val="0D0D0D"/>
        </w:rPr>
        <w:t>Second, in determining damages, hard limits through legislation are not recommended. Instead, courts should assess compensation based on the specific circumstances of each case, ensuring a fair and reasonable apportionment of losses between the infringer and the victim.</w:t>
      </w:r>
    </w:p>
    <w:p w14:paraId="6EF22329" w14:textId="0622BBA7" w:rsidR="006A305B" w:rsidRPr="006A305B" w:rsidRDefault="006A305B" w:rsidP="00FD4F5A">
      <w:pPr>
        <w:spacing w:before="100" w:beforeAutospacing="1" w:after="100" w:afterAutospacing="1"/>
        <w:jc w:val="both"/>
        <w:rPr>
          <w:rFonts w:ascii="Times New Roman" w:eastAsia="Times New Roman" w:hAnsi="Times New Roman" w:cs="Times New Roman"/>
          <w:color w:val="0D0D0D"/>
        </w:rPr>
      </w:pPr>
      <w:r w:rsidRPr="006A305B">
        <w:rPr>
          <w:rFonts w:ascii="Times New Roman" w:eastAsia="Times New Roman" w:hAnsi="Times New Roman" w:cs="Times New Roman"/>
          <w:color w:val="0D0D0D"/>
        </w:rPr>
        <w:t>Third, it is worth exploring mechanisms that restrict injunction rights in AIGC copyright cases. This represents a practical application of “liability rules” in the copyright domain.</w:t>
      </w:r>
      <w:r w:rsidR="00334CA2" w:rsidRPr="00334CA2">
        <w:rPr>
          <w:rFonts w:hint="eastAsia"/>
        </w:rPr>
        <w:t xml:space="preserve"> </w:t>
      </w:r>
      <w:r w:rsidRPr="006A305B">
        <w:rPr>
          <w:rFonts w:ascii="Times New Roman" w:eastAsia="Times New Roman" w:hAnsi="Times New Roman" w:cs="Times New Roman"/>
          <w:color w:val="0D0D0D"/>
        </w:rPr>
        <w:t>Such a system would allow users to use copyrighted works without prior authorization, provided they compensate the rights holder afterward. In practice, courts could adopt a judgment model such as: “declare infringement — allow continued use — require payment of a licensing fee.” This mechanism could help reconcile conflicts among AI users, service providers, and rights holders, promoting harmony between copyright protection and industry development.</w:t>
      </w:r>
    </w:p>
    <w:p w14:paraId="5A3BDAD2" w14:textId="77777777" w:rsidR="006A305B" w:rsidRPr="006A305B" w:rsidRDefault="006A305B" w:rsidP="00FD4F5A">
      <w:pPr>
        <w:jc w:val="both"/>
        <w:outlineLvl w:val="3"/>
        <w:rPr>
          <w:rFonts w:ascii="Times New Roman" w:eastAsia="Times New Roman" w:hAnsi="Times New Roman" w:cs="Times New Roman"/>
          <w:b/>
          <w:bCs/>
          <w:color w:val="0D0D0D"/>
        </w:rPr>
      </w:pPr>
      <w:r w:rsidRPr="006A305B">
        <w:rPr>
          <w:rFonts w:ascii="Times New Roman" w:eastAsia="Times New Roman" w:hAnsi="Times New Roman" w:cs="Times New Roman"/>
          <w:b/>
          <w:bCs/>
          <w:color w:val="0D0D0D"/>
        </w:rPr>
        <w:t>6.2 Technical and Industry Self-Regulatory Measures</w:t>
      </w:r>
    </w:p>
    <w:p w14:paraId="45469F1A" w14:textId="77777777" w:rsidR="006A305B" w:rsidRPr="006A305B" w:rsidRDefault="006A305B" w:rsidP="00FD4F5A">
      <w:pPr>
        <w:spacing w:before="100" w:beforeAutospacing="1" w:after="100" w:afterAutospacing="1"/>
        <w:jc w:val="both"/>
        <w:rPr>
          <w:rFonts w:ascii="Times New Roman" w:eastAsia="Times New Roman" w:hAnsi="Times New Roman" w:cs="Times New Roman"/>
          <w:color w:val="0D0D0D"/>
        </w:rPr>
      </w:pPr>
      <w:r w:rsidRPr="006A305B">
        <w:rPr>
          <w:rFonts w:ascii="Times New Roman" w:eastAsia="Times New Roman" w:hAnsi="Times New Roman" w:cs="Times New Roman"/>
          <w:color w:val="0D0D0D"/>
        </w:rPr>
        <w:t>On the technical front, various technologies can assist in identifying infringing parties and distributing liability:</w:t>
      </w:r>
    </w:p>
    <w:p w14:paraId="4152891A" w14:textId="77777777" w:rsidR="006A305B" w:rsidRPr="006A305B" w:rsidRDefault="006A305B" w:rsidP="00FD4F5A">
      <w:pPr>
        <w:numPr>
          <w:ilvl w:val="0"/>
          <w:numId w:val="4"/>
        </w:numPr>
        <w:ind w:left="0"/>
        <w:jc w:val="both"/>
        <w:rPr>
          <w:rFonts w:ascii="Times New Roman" w:eastAsia="Times New Roman" w:hAnsi="Times New Roman" w:cs="Times New Roman"/>
          <w:color w:val="0D0D0D"/>
        </w:rPr>
      </w:pPr>
      <w:r w:rsidRPr="006A305B">
        <w:rPr>
          <w:rFonts w:ascii="Times New Roman" w:eastAsia="Times New Roman" w:hAnsi="Times New Roman" w:cs="Times New Roman"/>
          <w:b/>
          <w:bCs/>
          <w:color w:val="0D0D0D"/>
        </w:rPr>
        <w:lastRenderedPageBreak/>
        <w:t>Blockchain Technology</w:t>
      </w:r>
      <w:r w:rsidRPr="006A305B">
        <w:rPr>
          <w:rFonts w:ascii="Times New Roman" w:eastAsia="Times New Roman" w:hAnsi="Times New Roman" w:cs="Times New Roman"/>
          <w:color w:val="0D0D0D"/>
        </w:rPr>
        <w:t>: Useful for tracing the origin and dissemination of works, thereby helping to determine authorship and potential infringement.</w:t>
      </w:r>
    </w:p>
    <w:p w14:paraId="1662906D" w14:textId="77777777" w:rsidR="006A305B" w:rsidRPr="006A305B" w:rsidRDefault="006A305B" w:rsidP="00FD4F5A">
      <w:pPr>
        <w:spacing w:before="100" w:beforeAutospacing="1" w:after="100" w:afterAutospacing="1"/>
        <w:jc w:val="both"/>
        <w:rPr>
          <w:rFonts w:ascii="Times New Roman" w:eastAsia="Times New Roman" w:hAnsi="Times New Roman" w:cs="Times New Roman"/>
          <w:color w:val="0D0D0D"/>
        </w:rPr>
      </w:pPr>
      <w:r w:rsidRPr="006A305B">
        <w:rPr>
          <w:rFonts w:ascii="Times New Roman" w:eastAsia="Times New Roman" w:hAnsi="Times New Roman" w:cs="Times New Roman"/>
          <w:color w:val="0D0D0D"/>
        </w:rPr>
        <w:t>On the industry level, continuous development of AI regulatory technologies should be encouraged. Strengthening self-regulation within the industry reduces reliance on legal enforcement and lowers the overall risk of liability for service providers.</w:t>
      </w:r>
    </w:p>
    <w:p w14:paraId="5E4B613D" w14:textId="77777777" w:rsidR="006A305B" w:rsidRPr="006A305B" w:rsidRDefault="006A305B" w:rsidP="00FD4F5A">
      <w:pPr>
        <w:jc w:val="both"/>
        <w:outlineLvl w:val="3"/>
        <w:rPr>
          <w:rFonts w:ascii="Times New Roman" w:eastAsia="Times New Roman" w:hAnsi="Times New Roman" w:cs="Times New Roman"/>
          <w:b/>
          <w:bCs/>
          <w:color w:val="0D0D0D"/>
        </w:rPr>
      </w:pPr>
      <w:r w:rsidRPr="006A305B">
        <w:rPr>
          <w:rFonts w:ascii="Times New Roman" w:eastAsia="Times New Roman" w:hAnsi="Times New Roman" w:cs="Times New Roman"/>
          <w:b/>
          <w:bCs/>
          <w:color w:val="0D0D0D"/>
        </w:rPr>
        <w:t>6.3 Establishing Insurance Mechanisms and Compensation Funds</w:t>
      </w:r>
    </w:p>
    <w:p w14:paraId="0CDE517B" w14:textId="77777777" w:rsidR="006A305B" w:rsidRPr="006A305B" w:rsidRDefault="006A305B" w:rsidP="00FD4F5A">
      <w:pPr>
        <w:spacing w:before="100" w:beforeAutospacing="1" w:after="100" w:afterAutospacing="1"/>
        <w:jc w:val="both"/>
        <w:rPr>
          <w:rFonts w:ascii="Times New Roman" w:eastAsia="Times New Roman" w:hAnsi="Times New Roman" w:cs="Times New Roman"/>
          <w:color w:val="0D0D0D"/>
        </w:rPr>
      </w:pPr>
      <w:r w:rsidRPr="006A305B">
        <w:rPr>
          <w:rFonts w:ascii="Times New Roman" w:eastAsia="Times New Roman" w:hAnsi="Times New Roman" w:cs="Times New Roman"/>
          <w:color w:val="0D0D0D"/>
        </w:rPr>
        <w:t>Considering that AIGC infringement may result from the inherent limitations of current AI technology, establishing liability insurance systems and compensation funds would allow third parties to help shoulder the burden. This could reduce the financial and legal pressure on service providers and help balance the interests of all parties involved.</w:t>
      </w:r>
    </w:p>
    <w:p w14:paraId="47E899E0" w14:textId="77777777" w:rsidR="006A305B" w:rsidRPr="006A305B" w:rsidRDefault="006A305B" w:rsidP="00FD4F5A">
      <w:pPr>
        <w:spacing w:before="100" w:beforeAutospacing="1" w:after="100" w:afterAutospacing="1"/>
        <w:jc w:val="both"/>
        <w:rPr>
          <w:rFonts w:ascii="Times New Roman" w:eastAsia="Times New Roman" w:hAnsi="Times New Roman" w:cs="Times New Roman"/>
          <w:color w:val="0D0D0D"/>
        </w:rPr>
      </w:pPr>
      <w:r w:rsidRPr="006A305B">
        <w:rPr>
          <w:rFonts w:ascii="Times New Roman" w:eastAsia="Times New Roman" w:hAnsi="Times New Roman" w:cs="Times New Roman"/>
          <w:color w:val="0D0D0D"/>
        </w:rPr>
        <w:t>Copyright liability insurance and compensation funds would provide a financial safety net. If an AI developer or service provider inadvertently commits infringement due to technical limitations and is sued, the insurance would cover legal fees and potential compensation. This reduces operational risk and helps maintain industry stability.</w:t>
      </w:r>
    </w:p>
    <w:p w14:paraId="4163F713" w14:textId="77777777" w:rsidR="006A305B" w:rsidRPr="006A305B" w:rsidRDefault="006A305B" w:rsidP="00FD4F5A">
      <w:pPr>
        <w:jc w:val="both"/>
        <w:outlineLvl w:val="3"/>
        <w:rPr>
          <w:rFonts w:ascii="Times New Roman" w:eastAsia="Times New Roman" w:hAnsi="Times New Roman" w:cs="Times New Roman"/>
          <w:b/>
          <w:bCs/>
          <w:color w:val="0D0D0D"/>
        </w:rPr>
      </w:pPr>
      <w:r w:rsidRPr="006A305B">
        <w:rPr>
          <w:rFonts w:ascii="Times New Roman" w:eastAsia="Times New Roman" w:hAnsi="Times New Roman" w:cs="Times New Roman"/>
          <w:b/>
          <w:bCs/>
          <w:color w:val="0D0D0D"/>
        </w:rPr>
        <w:t>6.4 Allocating Responsibility Through Contractual Agreements</w:t>
      </w:r>
    </w:p>
    <w:p w14:paraId="330A5F6E" w14:textId="77777777" w:rsidR="006A305B" w:rsidRPr="006A305B" w:rsidRDefault="006A305B" w:rsidP="00FD4F5A">
      <w:pPr>
        <w:spacing w:before="100" w:beforeAutospacing="1" w:after="100" w:afterAutospacing="1"/>
        <w:jc w:val="both"/>
        <w:rPr>
          <w:rFonts w:ascii="Times New Roman" w:eastAsia="Times New Roman" w:hAnsi="Times New Roman" w:cs="Times New Roman"/>
          <w:color w:val="0D0D0D"/>
        </w:rPr>
      </w:pPr>
      <w:r w:rsidRPr="006A305B">
        <w:rPr>
          <w:rFonts w:ascii="Times New Roman" w:eastAsia="Times New Roman" w:hAnsi="Times New Roman" w:cs="Times New Roman"/>
          <w:color w:val="0D0D0D"/>
        </w:rPr>
        <w:t>One effective way to manage AIGC-related infringement risk is through well-negotiated contracts. Before entering into agreements, AI service providers and developers should conduct thorough due diligence on the specific AI system involved. This includes assessing the maturity of the technology, governance capabilities, and risk level to ensure that the product meets compliance standards.</w:t>
      </w:r>
      <w:r w:rsidR="00334CA2" w:rsidRPr="00334CA2">
        <w:t xml:space="preserve"> </w:t>
      </w:r>
      <w:r w:rsidR="00334CA2">
        <w:rPr>
          <w:rFonts w:ascii="Times New Roman" w:eastAsia="Times New Roman" w:hAnsi="Times New Roman" w:cs="Times New Roman"/>
          <w:color w:val="0D0D0D"/>
        </w:rPr>
        <w:t>[14</w:t>
      </w:r>
      <w:r w:rsidR="00334CA2" w:rsidRPr="00334CA2">
        <w:rPr>
          <w:rFonts w:ascii="Times New Roman" w:eastAsia="Times New Roman" w:hAnsi="Times New Roman" w:cs="Times New Roman"/>
          <w:color w:val="0D0D0D"/>
        </w:rPr>
        <w:t>]</w:t>
      </w:r>
      <w:r w:rsidR="00334CA2" w:rsidRPr="00334CA2">
        <w:rPr>
          <w:rFonts w:ascii="SimSun" w:eastAsia="SimSun" w:hAnsi="SimSun" w:cs="SimSun" w:hint="eastAsia"/>
          <w:color w:val="0D0D0D"/>
        </w:rPr>
        <w:t>（</w:t>
      </w:r>
      <w:r w:rsidR="00334CA2" w:rsidRPr="00334CA2">
        <w:rPr>
          <w:rFonts w:ascii="Times New Roman" w:eastAsia="Times New Roman" w:hAnsi="Times New Roman" w:cs="Times New Roman"/>
          <w:color w:val="0D0D0D"/>
        </w:rPr>
        <w:t>Sayre &amp; Glover</w:t>
      </w:r>
      <w:r w:rsidR="00334CA2" w:rsidRPr="00334CA2">
        <w:rPr>
          <w:rFonts w:ascii="SimSun" w:eastAsia="SimSun" w:hAnsi="SimSun" w:cs="SimSun" w:hint="eastAsia"/>
          <w:color w:val="0D0D0D"/>
        </w:rPr>
        <w:t>，</w:t>
      </w:r>
      <w:r w:rsidR="00334CA2" w:rsidRPr="00334CA2">
        <w:rPr>
          <w:rFonts w:ascii="Times New Roman" w:eastAsia="Times New Roman" w:hAnsi="Times New Roman" w:cs="Times New Roman" w:hint="eastAsia"/>
          <w:color w:val="0D0D0D"/>
        </w:rPr>
        <w:t>2</w:t>
      </w:r>
      <w:r w:rsidR="00334CA2" w:rsidRPr="00334CA2">
        <w:rPr>
          <w:rFonts w:ascii="Times New Roman" w:eastAsia="Times New Roman" w:hAnsi="Times New Roman" w:cs="Times New Roman"/>
          <w:color w:val="0D0D0D"/>
        </w:rPr>
        <w:t>023</w:t>
      </w:r>
      <w:r w:rsidR="00334CA2" w:rsidRPr="00334CA2">
        <w:rPr>
          <w:rFonts w:ascii="SimSun" w:eastAsia="SimSun" w:hAnsi="SimSun" w:cs="SimSun" w:hint="eastAsia"/>
          <w:color w:val="0D0D0D"/>
        </w:rPr>
        <w:t>）</w:t>
      </w:r>
    </w:p>
    <w:p w14:paraId="2FFBDC66" w14:textId="77777777" w:rsidR="006A305B" w:rsidRPr="006A305B" w:rsidRDefault="006A305B" w:rsidP="00FD4F5A">
      <w:pPr>
        <w:spacing w:before="100" w:beforeAutospacing="1" w:after="100" w:afterAutospacing="1"/>
        <w:jc w:val="both"/>
        <w:rPr>
          <w:rFonts w:ascii="Times New Roman" w:eastAsia="Times New Roman" w:hAnsi="Times New Roman" w:cs="Times New Roman"/>
          <w:color w:val="0D0D0D"/>
        </w:rPr>
      </w:pPr>
      <w:r w:rsidRPr="006A305B">
        <w:rPr>
          <w:rFonts w:ascii="Times New Roman" w:eastAsia="Times New Roman" w:hAnsi="Times New Roman" w:cs="Times New Roman"/>
          <w:color w:val="0D0D0D"/>
        </w:rPr>
        <w:t>Key contractual elements include transparency, interpretability, liability clauses, and disclaimers. For example, service providers should actively seek disclaimer clauses to reduce their exposure to potential risks.</w:t>
      </w:r>
    </w:p>
    <w:p w14:paraId="6C42FBEF" w14:textId="77777777" w:rsidR="006A305B" w:rsidRPr="006A305B" w:rsidRDefault="006A305B" w:rsidP="00FD4F5A">
      <w:pPr>
        <w:spacing w:before="100" w:beforeAutospacing="1" w:after="100" w:afterAutospacing="1"/>
        <w:jc w:val="both"/>
        <w:rPr>
          <w:rFonts w:ascii="Times New Roman" w:eastAsia="Times New Roman" w:hAnsi="Times New Roman" w:cs="Times New Roman"/>
          <w:color w:val="0D0D0D"/>
        </w:rPr>
      </w:pPr>
      <w:r w:rsidRPr="006A305B">
        <w:rPr>
          <w:rFonts w:ascii="Times New Roman" w:eastAsia="Times New Roman" w:hAnsi="Times New Roman" w:cs="Times New Roman"/>
          <w:color w:val="0D0D0D"/>
        </w:rPr>
        <w:t>Additionally, parties can agree to adopt a third-party infringement assessment mechanism. If a dispute arises, a neutral third party can objectively assess whether infringement has occurred, ensuring fair and efficient resolution.</w:t>
      </w:r>
    </w:p>
    <w:p w14:paraId="60C7F995" w14:textId="77777777" w:rsidR="006A305B" w:rsidRPr="006A305B" w:rsidRDefault="006A305B" w:rsidP="00FD4F5A">
      <w:pPr>
        <w:jc w:val="both"/>
        <w:outlineLvl w:val="3"/>
        <w:rPr>
          <w:rFonts w:ascii="Times New Roman" w:eastAsia="Times New Roman" w:hAnsi="Times New Roman" w:cs="Times New Roman"/>
          <w:b/>
          <w:bCs/>
          <w:color w:val="0D0D0D"/>
        </w:rPr>
      </w:pPr>
      <w:r w:rsidRPr="006A305B">
        <w:rPr>
          <w:rFonts w:ascii="Times New Roman" w:eastAsia="Times New Roman" w:hAnsi="Times New Roman" w:cs="Times New Roman"/>
          <w:b/>
          <w:bCs/>
          <w:color w:val="0D0D0D"/>
        </w:rPr>
        <w:t>6.5 Utilizing AI Attribution Systems</w:t>
      </w:r>
    </w:p>
    <w:p w14:paraId="72BEA969" w14:textId="77777777" w:rsidR="006A305B" w:rsidRPr="006A305B" w:rsidRDefault="006A305B" w:rsidP="00FD4F5A">
      <w:pPr>
        <w:spacing w:before="100" w:beforeAutospacing="1" w:after="100" w:afterAutospacing="1"/>
        <w:jc w:val="both"/>
        <w:rPr>
          <w:rFonts w:ascii="Times New Roman" w:eastAsia="Times New Roman" w:hAnsi="Times New Roman" w:cs="Times New Roman"/>
          <w:color w:val="0D0D0D"/>
        </w:rPr>
      </w:pPr>
      <w:r w:rsidRPr="006A305B">
        <w:rPr>
          <w:rFonts w:ascii="Times New Roman" w:eastAsia="Times New Roman" w:hAnsi="Times New Roman" w:cs="Times New Roman"/>
          <w:color w:val="0D0D0D"/>
        </w:rPr>
        <w:t>The Artificial Intelligence Attribution System (AIA system) is a technological tool designed to clarify the contributions, impacts, and responsibility allocations associated with AI-generated outcomes. By tagging the involvement of AI in content creation, AIA systems fill disclosure gaps regarding authorship, help reduce legal risk, guide public perception, and promote ethical behavior.</w:t>
      </w:r>
    </w:p>
    <w:p w14:paraId="17760AA5" w14:textId="77777777" w:rsidR="006A305B" w:rsidRPr="006A305B" w:rsidRDefault="006A305B" w:rsidP="00FD4F5A">
      <w:pPr>
        <w:spacing w:before="100" w:beforeAutospacing="1" w:after="100" w:afterAutospacing="1"/>
        <w:jc w:val="both"/>
        <w:rPr>
          <w:rFonts w:ascii="Times New Roman" w:eastAsia="Times New Roman" w:hAnsi="Times New Roman" w:cs="Times New Roman"/>
          <w:color w:val="0D0D0D"/>
        </w:rPr>
      </w:pPr>
      <w:r w:rsidRPr="006A305B">
        <w:rPr>
          <w:rFonts w:ascii="Times New Roman" w:eastAsia="Times New Roman" w:hAnsi="Times New Roman" w:cs="Times New Roman"/>
          <w:color w:val="0D0D0D"/>
        </w:rPr>
        <w:t>This system enhances the transparency, authenticity, and accountability of AIGC, helping to regulate the AI creative environment and prevent disputes over authorship or infringement.</w:t>
      </w:r>
      <w:r w:rsidR="00FD4F5A" w:rsidRPr="00FD4F5A">
        <w:t xml:space="preserve"> </w:t>
      </w:r>
      <w:r w:rsidR="00FD4F5A">
        <w:rPr>
          <w:rFonts w:ascii="Times New Roman" w:eastAsia="Times New Roman" w:hAnsi="Times New Roman" w:cs="Times New Roman"/>
          <w:color w:val="0D0D0D"/>
        </w:rPr>
        <w:t>[15</w:t>
      </w:r>
      <w:r w:rsidR="00FD4F5A" w:rsidRPr="00FD4F5A">
        <w:rPr>
          <w:rFonts w:ascii="Times New Roman" w:eastAsia="Times New Roman" w:hAnsi="Times New Roman" w:cs="Times New Roman"/>
          <w:color w:val="0D0D0D"/>
        </w:rPr>
        <w:t>]</w:t>
      </w:r>
      <w:r w:rsidR="00FD4F5A" w:rsidRPr="00FD4F5A">
        <w:rPr>
          <w:rFonts w:hint="eastAsia"/>
        </w:rPr>
        <w:t xml:space="preserve"> </w:t>
      </w:r>
      <w:r w:rsidR="00FD4F5A" w:rsidRPr="00FD4F5A">
        <w:rPr>
          <w:rFonts w:ascii="SimSun" w:eastAsia="SimSun" w:hAnsi="SimSun" w:cs="SimSun" w:hint="eastAsia"/>
          <w:color w:val="0D0D0D"/>
        </w:rPr>
        <w:t>（</w:t>
      </w:r>
      <w:r w:rsidR="00FD4F5A" w:rsidRPr="00FD4F5A">
        <w:rPr>
          <w:rFonts w:ascii="Times New Roman" w:eastAsia="Times New Roman" w:hAnsi="Times New Roman" w:cs="Times New Roman"/>
          <w:color w:val="0D0D0D"/>
        </w:rPr>
        <w:t>Avery, Abril &amp; Riego</w:t>
      </w:r>
      <w:r w:rsidR="00FD4F5A" w:rsidRPr="00FD4F5A">
        <w:rPr>
          <w:rFonts w:ascii="SimSun" w:eastAsia="SimSun" w:hAnsi="SimSun" w:cs="SimSun" w:hint="eastAsia"/>
          <w:color w:val="0D0D0D"/>
        </w:rPr>
        <w:t>，</w:t>
      </w:r>
      <w:r w:rsidR="00FD4F5A" w:rsidRPr="00FD4F5A">
        <w:rPr>
          <w:rFonts w:ascii="Times New Roman" w:eastAsia="Times New Roman" w:hAnsi="Times New Roman" w:cs="Times New Roman" w:hint="eastAsia"/>
          <w:color w:val="0D0D0D"/>
        </w:rPr>
        <w:t>202</w:t>
      </w:r>
      <w:r w:rsidR="00FD4F5A">
        <w:rPr>
          <w:rFonts w:ascii="Times New Roman" w:eastAsia="Times New Roman" w:hAnsi="Times New Roman" w:cs="Times New Roman"/>
          <w:color w:val="0D0D0D"/>
        </w:rPr>
        <w:t>4</w:t>
      </w:r>
      <w:r w:rsidR="00FD4F5A" w:rsidRPr="00FD4F5A">
        <w:rPr>
          <w:rFonts w:ascii="SimSun" w:eastAsia="SimSun" w:hAnsi="SimSun" w:cs="SimSun" w:hint="eastAsia"/>
          <w:color w:val="0D0D0D"/>
        </w:rPr>
        <w:t>）</w:t>
      </w:r>
    </w:p>
    <w:p w14:paraId="26832C31" w14:textId="77777777" w:rsidR="006A305B" w:rsidRPr="006A305B" w:rsidRDefault="006A305B" w:rsidP="00FD4F5A">
      <w:pPr>
        <w:jc w:val="both"/>
        <w:outlineLvl w:val="2"/>
        <w:rPr>
          <w:rFonts w:ascii="Times New Roman" w:eastAsia="Times New Roman" w:hAnsi="Times New Roman" w:cs="Times New Roman"/>
          <w:b/>
          <w:bCs/>
          <w:color w:val="0D0D0D"/>
          <w:sz w:val="30"/>
          <w:szCs w:val="30"/>
        </w:rPr>
      </w:pPr>
      <w:r w:rsidRPr="006A305B">
        <w:rPr>
          <w:rFonts w:ascii="Times New Roman" w:eastAsia="Times New Roman" w:hAnsi="Times New Roman" w:cs="Times New Roman"/>
          <w:b/>
          <w:bCs/>
          <w:color w:val="0D0D0D"/>
          <w:sz w:val="30"/>
          <w:szCs w:val="30"/>
        </w:rPr>
        <w:lastRenderedPageBreak/>
        <w:t>7. Conclusion</w:t>
      </w:r>
    </w:p>
    <w:p w14:paraId="26716E8E" w14:textId="304CD76F" w:rsidR="006A305B" w:rsidRPr="001D0AB2" w:rsidRDefault="006A305B" w:rsidP="001D0AB2">
      <w:pPr>
        <w:rPr>
          <w:rFonts w:ascii="SimSun" w:eastAsia="SimSun" w:hAnsi="SimSun" w:cs="SimSun"/>
        </w:rPr>
      </w:pPr>
      <w:r w:rsidRPr="006A305B">
        <w:rPr>
          <w:rFonts w:ascii="Times New Roman" w:eastAsia="Times New Roman" w:hAnsi="Times New Roman" w:cs="Times New Roman"/>
          <w:color w:val="0D0D0D"/>
        </w:rPr>
        <w:t>Benefit balancing is the most fundamental analytical method in the study of intellectual property. When addressing new legal issues brought about by artificial intelligence, this same principle must be upheld. As AI continues to evolve rapidly, it is imperative to strike a proper balance between technological progress and the protection of other societal values and interests.</w:t>
      </w:r>
      <w:r w:rsidR="003F24DB" w:rsidRPr="003F24DB">
        <w:t xml:space="preserve"> </w:t>
      </w:r>
      <w:r w:rsidR="003F24DB" w:rsidRPr="003F24DB">
        <w:rPr>
          <w:rFonts w:ascii="Times New Roman" w:eastAsia="Times New Roman" w:hAnsi="Times New Roman" w:cs="Times New Roman"/>
          <w:highlight w:val="yellow"/>
        </w:rPr>
        <w:t>Meanwhile, reference may be drawn from foreign legislative and regulatory practices, such as the U.S. Copyright Office’s publication of the “Copyright Registration Guidance: Works Containing Material Generated by Artificial Intelligence.”</w:t>
      </w:r>
      <w:r w:rsidR="001D0AB2" w:rsidRPr="00FD4F5A">
        <w:t xml:space="preserve"> </w:t>
      </w:r>
      <w:r w:rsidR="001D0AB2">
        <w:rPr>
          <w:rFonts w:ascii="Times New Roman" w:eastAsia="Times New Roman" w:hAnsi="Times New Roman" w:cs="Times New Roman"/>
          <w:color w:val="0D0D0D"/>
        </w:rPr>
        <w:t>[16</w:t>
      </w:r>
      <w:r w:rsidR="001D0AB2" w:rsidRPr="00FD4F5A">
        <w:rPr>
          <w:rFonts w:ascii="Times New Roman" w:eastAsia="Times New Roman" w:hAnsi="Times New Roman" w:cs="Times New Roman"/>
          <w:color w:val="0D0D0D"/>
        </w:rPr>
        <w:t>]</w:t>
      </w:r>
      <w:r w:rsidR="001D0AB2" w:rsidRPr="00FD4F5A">
        <w:rPr>
          <w:rFonts w:hint="eastAsia"/>
        </w:rPr>
        <w:t xml:space="preserve"> </w:t>
      </w:r>
      <w:r w:rsidRPr="006A305B">
        <w:rPr>
          <w:rFonts w:ascii="Times New Roman" w:eastAsia="Times New Roman" w:hAnsi="Times New Roman" w:cs="Times New Roman"/>
          <w:color w:val="0D0D0D"/>
        </w:rPr>
        <w:t xml:space="preserve">Considering various factors, this paper concludes that AI service providers should be identified as the primary infringing subjects in copyright infringement cases involving AI-generated content (AIGC). The strict liability (no-fault) principle should be applied to them. At the same time, a range of legal, technical, and contractual measures should be adopted to appropriately limit and refine this liability. Such constraints ensure flexibility in the law and help balance innovation with </w:t>
      </w:r>
      <w:proofErr w:type="spellStart"/>
      <w:proofErr w:type="gramStart"/>
      <w:r w:rsidRPr="006A305B">
        <w:rPr>
          <w:rFonts w:ascii="Times New Roman" w:eastAsia="Times New Roman" w:hAnsi="Times New Roman" w:cs="Times New Roman"/>
          <w:color w:val="0D0D0D"/>
        </w:rPr>
        <w:t>protection.By</w:t>
      </w:r>
      <w:proofErr w:type="spellEnd"/>
      <w:proofErr w:type="gramEnd"/>
      <w:r w:rsidRPr="006A305B">
        <w:rPr>
          <w:rFonts w:ascii="Times New Roman" w:eastAsia="Times New Roman" w:hAnsi="Times New Roman" w:cs="Times New Roman"/>
          <w:color w:val="0D0D0D"/>
        </w:rPr>
        <w:t xml:space="preserve"> implementing this framework, the legitimate rights and interests of copyright holders can be safeguarded while also encouraging technological innovation. Ultimately, this approach supports the alignment and reconciliation of the interests and values of all parties involved, ensuring that the AI industry can continue to grow and thrive along a lawful and sustainable path.</w:t>
      </w:r>
    </w:p>
    <w:p w14:paraId="1523CFBD" w14:textId="19E5311F" w:rsidR="009852C4" w:rsidRDefault="009852C4" w:rsidP="00FD4F5A">
      <w:pPr>
        <w:spacing w:before="100" w:beforeAutospacing="1" w:after="100" w:afterAutospacing="1"/>
        <w:jc w:val="both"/>
        <w:rPr>
          <w:rFonts w:ascii="Times New Roman" w:eastAsia="Times New Roman" w:hAnsi="Times New Roman" w:cs="Times New Roman"/>
          <w:color w:val="0D0D0D"/>
        </w:rPr>
      </w:pPr>
    </w:p>
    <w:p w14:paraId="089A333A" w14:textId="1EABFE0E" w:rsidR="009852C4" w:rsidRDefault="009852C4" w:rsidP="00FD4F5A">
      <w:pPr>
        <w:spacing w:before="100" w:beforeAutospacing="1" w:after="100" w:afterAutospacing="1"/>
        <w:jc w:val="both"/>
        <w:rPr>
          <w:rFonts w:ascii="Times New Roman" w:eastAsia="Times New Roman" w:hAnsi="Times New Roman" w:cs="Times New Roman"/>
          <w:color w:val="0D0D0D"/>
        </w:rPr>
      </w:pPr>
    </w:p>
    <w:p w14:paraId="473E2B96" w14:textId="371B04CA" w:rsidR="009852C4" w:rsidRDefault="009852C4" w:rsidP="00FD4F5A">
      <w:pPr>
        <w:spacing w:before="100" w:beforeAutospacing="1" w:after="100" w:afterAutospacing="1"/>
        <w:jc w:val="both"/>
        <w:rPr>
          <w:rFonts w:ascii="Times New Roman" w:eastAsia="Times New Roman" w:hAnsi="Times New Roman" w:cs="Times New Roman"/>
          <w:color w:val="0D0D0D"/>
        </w:rPr>
      </w:pPr>
    </w:p>
    <w:p w14:paraId="1324BC24" w14:textId="77777777" w:rsidR="009852C4" w:rsidRPr="00FE7640" w:rsidRDefault="009852C4" w:rsidP="009852C4">
      <w:pPr>
        <w:rPr>
          <w:rFonts w:ascii="Calibri" w:eastAsia="Calibri" w:hAnsi="Calibri" w:cs="Times New Roman"/>
          <w:kern w:val="2"/>
          <w:highlight w:val="yellow"/>
        </w:rPr>
      </w:pPr>
      <w:bookmarkStart w:id="0" w:name="_Hlk201835975"/>
      <w:bookmarkStart w:id="1" w:name="_Hlk193540946"/>
      <w:bookmarkStart w:id="2" w:name="_Hlk180402183"/>
      <w:bookmarkStart w:id="3" w:name="_Hlk183680988"/>
      <w:bookmarkStart w:id="4" w:name="_Hlk197173371"/>
      <w:r w:rsidRPr="00FE7640">
        <w:rPr>
          <w:rFonts w:ascii="Calibri" w:eastAsia="Calibri" w:hAnsi="Calibri" w:cs="Times New Roman"/>
          <w:kern w:val="2"/>
          <w:highlight w:val="yellow"/>
        </w:rPr>
        <w:t>Disclaimer (Artificial intelligence)</w:t>
      </w:r>
    </w:p>
    <w:p w14:paraId="30020A7A" w14:textId="77777777" w:rsidR="004272CE" w:rsidRDefault="004272CE" w:rsidP="009852C4">
      <w:pPr>
        <w:rPr>
          <w:rFonts w:ascii="Calibri" w:eastAsia="Calibri" w:hAnsi="Calibri" w:cs="Times New Roman"/>
          <w:kern w:val="2"/>
          <w:highlight w:val="yellow"/>
        </w:rPr>
      </w:pPr>
    </w:p>
    <w:bookmarkEnd w:id="0"/>
    <w:bookmarkEnd w:id="1"/>
    <w:bookmarkEnd w:id="2"/>
    <w:bookmarkEnd w:id="3"/>
    <w:bookmarkEnd w:id="4"/>
    <w:p w14:paraId="2F8333B5" w14:textId="77777777" w:rsidR="004272CE" w:rsidRPr="004272CE" w:rsidRDefault="004272CE" w:rsidP="004272CE">
      <w:pPr>
        <w:spacing w:after="200" w:line="276" w:lineRule="auto"/>
        <w:rPr>
          <w:rFonts w:ascii="Calibri" w:eastAsia="Calibri" w:hAnsi="Calibri" w:cs="Times New Roman"/>
          <w:kern w:val="2"/>
          <w:sz w:val="22"/>
          <w:szCs w:val="22"/>
          <w:lang w:eastAsia="en-US"/>
          <w14:ligatures w14:val="standardContextual"/>
        </w:rPr>
      </w:pPr>
      <w:r w:rsidRPr="004272CE">
        <w:rPr>
          <w:rFonts w:ascii="Calibri" w:eastAsia="Calibri" w:hAnsi="Calibri" w:cs="Times New Roman"/>
          <w:kern w:val="2"/>
          <w:sz w:val="22"/>
          <w:szCs w:val="22"/>
          <w:lang w:eastAsia="en-US"/>
          <w14:ligatures w14:val="standardContextual"/>
        </w:rPr>
        <w:t xml:space="preserve">Author(s) hereby </w:t>
      </w:r>
      <w:proofErr w:type="gramStart"/>
      <w:r w:rsidRPr="004272CE">
        <w:rPr>
          <w:rFonts w:ascii="Calibri" w:eastAsia="Calibri" w:hAnsi="Calibri" w:cs="Times New Roman"/>
          <w:kern w:val="2"/>
          <w:sz w:val="22"/>
          <w:szCs w:val="22"/>
          <w:lang w:eastAsia="en-US"/>
          <w14:ligatures w14:val="standardContextual"/>
        </w:rPr>
        <w:t>declare</w:t>
      </w:r>
      <w:proofErr w:type="gramEnd"/>
      <w:r w:rsidRPr="004272CE">
        <w:rPr>
          <w:rFonts w:ascii="Calibri" w:eastAsia="Calibri" w:hAnsi="Calibri" w:cs="Times New Roman"/>
          <w:kern w:val="2"/>
          <w:sz w:val="22"/>
          <w:szCs w:val="22"/>
          <w:lang w:eastAsia="en-US"/>
          <w14:ligatures w14:val="standardContextual"/>
        </w:rPr>
        <w:t xml:space="preserve"> that NO generative AI technologies such as Large Language Models (ChatGPT, COPILOT, etc.) and text-to-image generators have been used during the writing or editing of this manuscript. </w:t>
      </w:r>
    </w:p>
    <w:p w14:paraId="68AAFFBF" w14:textId="77777777" w:rsidR="005D00CE" w:rsidRDefault="005D00CE" w:rsidP="00FD4F5A">
      <w:pPr>
        <w:pStyle w:val="Heading1"/>
        <w:spacing w:line="360" w:lineRule="auto"/>
        <w:ind w:left="880" w:hangingChars="200" w:hanging="880"/>
        <w:jc w:val="both"/>
        <w:rPr>
          <w:rFonts w:ascii="Times New Roman" w:hAnsi="Times New Roman"/>
        </w:rPr>
      </w:pPr>
      <w:r>
        <w:rPr>
          <w:rFonts w:ascii="Times New Roman" w:hAnsi="Times New Roman" w:cs="Times New Roman"/>
        </w:rPr>
        <w:t>References</w:t>
      </w:r>
    </w:p>
    <w:p w14:paraId="0165C523" w14:textId="77777777" w:rsidR="005D00CE" w:rsidRDefault="005D00CE" w:rsidP="00FD4F5A">
      <w:pPr>
        <w:pStyle w:val="EndnoteText"/>
        <w:numPr>
          <w:ilvl w:val="0"/>
          <w:numId w:val="5"/>
        </w:numPr>
        <w:spacing w:line="360" w:lineRule="auto"/>
        <w:ind w:left="420" w:hangingChars="200" w:hanging="420"/>
        <w:jc w:val="both"/>
        <w:rPr>
          <w:rFonts w:ascii="Times New Roman" w:eastAsia="SimSun" w:hAnsi="Times New Roman"/>
        </w:rPr>
      </w:pPr>
      <w:r>
        <w:rPr>
          <w:rFonts w:ascii="Times New Roman" w:eastAsia="SimSun" w:hAnsi="Times New Roman" w:hint="eastAsia"/>
        </w:rPr>
        <w:t>Mark A. Sayre &amp; Kyle Glover. Machines Make Mistakes Too: Planning for AI Liability in Contracting. Journal of Law, Technology, &amp; the Internet. 2023;15(357):395-397.</w:t>
      </w:r>
    </w:p>
    <w:p w14:paraId="3848787A" w14:textId="0EF18EA0" w:rsidR="005D00CE" w:rsidRDefault="005D00CE" w:rsidP="00FD4F5A">
      <w:pPr>
        <w:pStyle w:val="EndnoteText"/>
        <w:numPr>
          <w:ilvl w:val="0"/>
          <w:numId w:val="5"/>
        </w:numPr>
        <w:spacing w:line="360" w:lineRule="auto"/>
        <w:ind w:left="420" w:hangingChars="200" w:hanging="420"/>
        <w:jc w:val="both"/>
        <w:rPr>
          <w:rFonts w:ascii="Times New Roman" w:eastAsia="SimSun" w:hAnsi="Times New Roman"/>
        </w:rPr>
      </w:pPr>
      <w:r>
        <w:rPr>
          <w:rFonts w:ascii="Times New Roman" w:eastAsia="SimSun" w:hAnsi="Times New Roman" w:hint="eastAsia"/>
        </w:rPr>
        <w:t>Joseph J. Avery, Patricia S</w:t>
      </w:r>
      <w:r>
        <w:rPr>
          <w:rFonts w:ascii="Times New Roman" w:eastAsia="SimSun" w:hAnsi="Times New Roman" w:hint="eastAsia"/>
        </w:rPr>
        <w:t>á</w:t>
      </w:r>
      <w:proofErr w:type="spellStart"/>
      <w:r>
        <w:rPr>
          <w:rFonts w:ascii="Times New Roman" w:eastAsia="SimSun" w:hAnsi="Times New Roman" w:hint="eastAsia"/>
        </w:rPr>
        <w:t>nchez</w:t>
      </w:r>
      <w:proofErr w:type="spellEnd"/>
      <w:r>
        <w:rPr>
          <w:rFonts w:ascii="Times New Roman" w:eastAsia="SimSun" w:hAnsi="Times New Roman" w:hint="eastAsia"/>
        </w:rPr>
        <w:t xml:space="preserve"> Abril &amp; Alissa del Riego. Attributing AI Authorship: Towards a System of Icons for Legal and Ethical Disclosure. Northwestern Journal of Technology and Intellectual Property. 2024;22(01):29-34.</w:t>
      </w:r>
    </w:p>
    <w:p w14:paraId="63F946AC" w14:textId="637D3BF6" w:rsidR="001D0AB2" w:rsidRDefault="001D0AB2" w:rsidP="00FD4F5A">
      <w:pPr>
        <w:pStyle w:val="EndnoteText"/>
        <w:numPr>
          <w:ilvl w:val="0"/>
          <w:numId w:val="5"/>
        </w:numPr>
        <w:spacing w:line="360" w:lineRule="auto"/>
        <w:ind w:left="420" w:hangingChars="200" w:hanging="420"/>
        <w:jc w:val="both"/>
        <w:rPr>
          <w:rFonts w:ascii="Times New Roman" w:eastAsia="SimSun" w:hAnsi="Times New Roman"/>
          <w:highlight w:val="yellow"/>
        </w:rPr>
      </w:pPr>
      <w:r w:rsidRPr="001D0AB2">
        <w:rPr>
          <w:rFonts w:ascii="Times New Roman" w:eastAsia="SimSun" w:hAnsi="Times New Roman"/>
          <w:highlight w:val="yellow"/>
        </w:rPr>
        <w:t>U.S. Copyright Office, "Copyright Registration Guidance: Works Containing Material Generated by Artificial Intelligence," 2023.</w:t>
      </w:r>
    </w:p>
    <w:p w14:paraId="56724753" w14:textId="659B2214" w:rsidR="00EF176D" w:rsidRPr="00EF176D" w:rsidRDefault="00EF176D" w:rsidP="00FD4F5A">
      <w:pPr>
        <w:pStyle w:val="EndnoteText"/>
        <w:numPr>
          <w:ilvl w:val="0"/>
          <w:numId w:val="5"/>
        </w:numPr>
        <w:spacing w:line="360" w:lineRule="auto"/>
        <w:ind w:left="400" w:hangingChars="200" w:hanging="400"/>
        <w:jc w:val="both"/>
        <w:rPr>
          <w:rFonts w:ascii="Times New Roman" w:eastAsia="SimSun" w:hAnsi="Times New Roman"/>
          <w:highlight w:val="yellow"/>
        </w:rPr>
      </w:pPr>
      <w:proofErr w:type="spellStart"/>
      <w:r>
        <w:rPr>
          <w:rFonts w:ascii="Arial" w:hAnsi="Arial" w:cs="Arial"/>
          <w:color w:val="222222"/>
          <w:sz w:val="20"/>
          <w:szCs w:val="20"/>
          <w:shd w:val="clear" w:color="auto" w:fill="FFFFFF"/>
        </w:rPr>
        <w:t>Ballardini</w:t>
      </w:r>
      <w:proofErr w:type="spellEnd"/>
      <w:r>
        <w:rPr>
          <w:rFonts w:ascii="Arial" w:hAnsi="Arial" w:cs="Arial"/>
          <w:color w:val="222222"/>
          <w:sz w:val="20"/>
          <w:szCs w:val="20"/>
          <w:shd w:val="clear" w:color="auto" w:fill="FFFFFF"/>
        </w:rPr>
        <w:t xml:space="preserve">, R. M., He, K., &amp; </w:t>
      </w:r>
      <w:proofErr w:type="spellStart"/>
      <w:r>
        <w:rPr>
          <w:rFonts w:ascii="Arial" w:hAnsi="Arial" w:cs="Arial"/>
          <w:color w:val="222222"/>
          <w:sz w:val="20"/>
          <w:szCs w:val="20"/>
          <w:shd w:val="clear" w:color="auto" w:fill="FFFFFF"/>
        </w:rPr>
        <w:t>Roos</w:t>
      </w:r>
      <w:proofErr w:type="spellEnd"/>
      <w:r>
        <w:rPr>
          <w:rFonts w:ascii="Arial" w:hAnsi="Arial" w:cs="Arial"/>
          <w:color w:val="222222"/>
          <w:sz w:val="20"/>
          <w:szCs w:val="20"/>
          <w:shd w:val="clear" w:color="auto" w:fill="FFFFFF"/>
        </w:rPr>
        <w:t>, T. (2019). AI-generated content: authorship and inventorship in the age of artificial intelligence. In </w:t>
      </w:r>
      <w:r>
        <w:rPr>
          <w:rFonts w:ascii="Arial" w:hAnsi="Arial" w:cs="Arial"/>
          <w:i/>
          <w:iCs/>
          <w:color w:val="222222"/>
          <w:sz w:val="20"/>
          <w:szCs w:val="20"/>
          <w:shd w:val="clear" w:color="auto" w:fill="FFFFFF"/>
        </w:rPr>
        <w:t>Online Distribution of Content in the EU</w:t>
      </w:r>
      <w:r>
        <w:rPr>
          <w:rFonts w:ascii="Arial" w:hAnsi="Arial" w:cs="Arial"/>
          <w:color w:val="222222"/>
          <w:sz w:val="20"/>
          <w:szCs w:val="20"/>
          <w:shd w:val="clear" w:color="auto" w:fill="FFFFFF"/>
        </w:rPr>
        <w:t xml:space="preserve"> (pp. 117-135). Edward Elgar </w:t>
      </w:r>
      <w:r>
        <w:rPr>
          <w:rFonts w:ascii="Arial" w:hAnsi="Arial" w:cs="Arial"/>
          <w:color w:val="222222"/>
          <w:sz w:val="20"/>
          <w:szCs w:val="20"/>
          <w:shd w:val="clear" w:color="auto" w:fill="FFFFFF"/>
        </w:rPr>
        <w:lastRenderedPageBreak/>
        <w:t>Publishing.</w:t>
      </w:r>
    </w:p>
    <w:p w14:paraId="0B773475" w14:textId="3F721BAC" w:rsidR="00EF176D" w:rsidRPr="00EF176D" w:rsidRDefault="00EF176D" w:rsidP="00FD4F5A">
      <w:pPr>
        <w:pStyle w:val="EndnoteText"/>
        <w:numPr>
          <w:ilvl w:val="0"/>
          <w:numId w:val="5"/>
        </w:numPr>
        <w:spacing w:line="360" w:lineRule="auto"/>
        <w:ind w:left="400" w:hangingChars="200" w:hanging="400"/>
        <w:jc w:val="both"/>
        <w:rPr>
          <w:rFonts w:ascii="Times New Roman" w:eastAsia="SimSun" w:hAnsi="Times New Roman"/>
          <w:highlight w:val="yellow"/>
        </w:rPr>
      </w:pPr>
      <w:r>
        <w:rPr>
          <w:rFonts w:ascii="Arial" w:hAnsi="Arial" w:cs="Arial"/>
          <w:color w:val="222222"/>
          <w:sz w:val="20"/>
          <w:szCs w:val="20"/>
          <w:shd w:val="clear" w:color="auto" w:fill="FFFFFF"/>
        </w:rPr>
        <w:t>Zakir, M. H., Bashir, S., Nisar, K., Ibrahim, S., Khan, N., &amp; Khan, S. H. (2024). Navigating the legal labyrinth: Establishing copyright frameworks for ai-generated content. </w:t>
      </w:r>
      <w:r>
        <w:rPr>
          <w:rFonts w:ascii="Arial" w:hAnsi="Arial" w:cs="Arial"/>
          <w:i/>
          <w:iCs/>
          <w:color w:val="222222"/>
          <w:sz w:val="20"/>
          <w:szCs w:val="20"/>
          <w:shd w:val="clear" w:color="auto" w:fill="FFFFFF"/>
        </w:rPr>
        <w:t>Remittances Review</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w:t>
      </w:r>
      <w:r>
        <w:rPr>
          <w:rFonts w:ascii="Arial" w:hAnsi="Arial" w:cs="Arial"/>
          <w:color w:val="222222"/>
          <w:sz w:val="20"/>
          <w:szCs w:val="20"/>
          <w:shd w:val="clear" w:color="auto" w:fill="FFFFFF"/>
        </w:rPr>
        <w:t>(1), 2515-2532.</w:t>
      </w:r>
    </w:p>
    <w:p w14:paraId="179C7193" w14:textId="4AE74014" w:rsidR="00EF176D" w:rsidRPr="00EF176D" w:rsidRDefault="00EF176D" w:rsidP="00FD4F5A">
      <w:pPr>
        <w:pStyle w:val="EndnoteText"/>
        <w:numPr>
          <w:ilvl w:val="0"/>
          <w:numId w:val="5"/>
        </w:numPr>
        <w:spacing w:line="360" w:lineRule="auto"/>
        <w:ind w:left="400" w:hangingChars="200" w:hanging="400"/>
        <w:jc w:val="both"/>
        <w:rPr>
          <w:rFonts w:ascii="Times New Roman" w:eastAsia="SimSun" w:hAnsi="Times New Roman"/>
          <w:highlight w:val="yellow"/>
        </w:rPr>
      </w:pPr>
      <w:r>
        <w:rPr>
          <w:rFonts w:ascii="Arial" w:hAnsi="Arial" w:cs="Arial"/>
          <w:color w:val="222222"/>
          <w:sz w:val="20"/>
          <w:szCs w:val="20"/>
          <w:shd w:val="clear" w:color="auto" w:fill="FFFFFF"/>
        </w:rPr>
        <w:t>Chen, C., Zheng, X. X., &amp; Liu, C. Y. (2024, November). Copyright Risk Analysis and Mitigation Strategies for AI-Generated Content (AIGC) Works. In </w:t>
      </w:r>
      <w:r>
        <w:rPr>
          <w:rFonts w:ascii="Arial" w:hAnsi="Arial" w:cs="Arial"/>
          <w:i/>
          <w:iCs/>
          <w:color w:val="222222"/>
          <w:sz w:val="20"/>
          <w:szCs w:val="20"/>
          <w:shd w:val="clear" w:color="auto" w:fill="FFFFFF"/>
        </w:rPr>
        <w:t>International Conference on Smart Grid and Internet of Things</w:t>
      </w:r>
      <w:r>
        <w:rPr>
          <w:rFonts w:ascii="Arial" w:hAnsi="Arial" w:cs="Arial"/>
          <w:color w:val="222222"/>
          <w:sz w:val="20"/>
          <w:szCs w:val="20"/>
          <w:shd w:val="clear" w:color="auto" w:fill="FFFFFF"/>
        </w:rPr>
        <w:t> (pp. 46-54). Cham: Springer Nature Switzerland.</w:t>
      </w:r>
    </w:p>
    <w:p w14:paraId="249214B0" w14:textId="035BCA3A" w:rsidR="00EF176D" w:rsidRPr="00EF176D" w:rsidRDefault="00EF176D" w:rsidP="00FD4F5A">
      <w:pPr>
        <w:pStyle w:val="EndnoteText"/>
        <w:numPr>
          <w:ilvl w:val="0"/>
          <w:numId w:val="5"/>
        </w:numPr>
        <w:spacing w:line="360" w:lineRule="auto"/>
        <w:ind w:left="400" w:hangingChars="200" w:hanging="400"/>
        <w:jc w:val="both"/>
        <w:rPr>
          <w:rFonts w:ascii="Times New Roman" w:eastAsia="SimSun" w:hAnsi="Times New Roman"/>
          <w:highlight w:val="yellow"/>
        </w:rPr>
      </w:pPr>
      <w:r>
        <w:rPr>
          <w:rFonts w:ascii="Arial" w:hAnsi="Arial" w:cs="Arial"/>
          <w:color w:val="222222"/>
          <w:sz w:val="20"/>
          <w:szCs w:val="20"/>
          <w:shd w:val="clear" w:color="auto" w:fill="FFFFFF"/>
        </w:rPr>
        <w:t>Bukhari, S. W. R., Hassan, S. U., &amp; Aleem, Y. (2023). Impact of artificial intelligence on copyright law: Challenges and prospects. </w:t>
      </w:r>
      <w:r>
        <w:rPr>
          <w:rFonts w:ascii="Arial" w:hAnsi="Arial" w:cs="Arial"/>
          <w:i/>
          <w:iCs/>
          <w:color w:val="222222"/>
          <w:sz w:val="20"/>
          <w:szCs w:val="20"/>
          <w:shd w:val="clear" w:color="auto" w:fill="FFFFFF"/>
        </w:rPr>
        <w:t>Journal of the Law Society of Scotland</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(4), 647-656.</w:t>
      </w:r>
    </w:p>
    <w:p w14:paraId="7369CF03" w14:textId="79D8F1ED" w:rsidR="00EF176D" w:rsidRPr="00EF176D" w:rsidRDefault="00EF176D" w:rsidP="00FD4F5A">
      <w:pPr>
        <w:pStyle w:val="EndnoteText"/>
        <w:numPr>
          <w:ilvl w:val="0"/>
          <w:numId w:val="5"/>
        </w:numPr>
        <w:spacing w:line="360" w:lineRule="auto"/>
        <w:ind w:left="400" w:hangingChars="200" w:hanging="400"/>
        <w:jc w:val="both"/>
        <w:rPr>
          <w:rFonts w:ascii="Times New Roman" w:eastAsia="SimSun" w:hAnsi="Times New Roman"/>
          <w:highlight w:val="yellow"/>
        </w:rPr>
      </w:pPr>
      <w:r>
        <w:rPr>
          <w:rFonts w:ascii="Arial" w:hAnsi="Arial" w:cs="Arial"/>
          <w:color w:val="222222"/>
          <w:sz w:val="20"/>
          <w:szCs w:val="20"/>
          <w:shd w:val="clear" w:color="auto" w:fill="FFFFFF"/>
        </w:rPr>
        <w:t>Hutson, J. (2024). The Evolving Role of Copyright Law in the Age of AI-Generated Works. </w:t>
      </w:r>
      <w:r>
        <w:rPr>
          <w:rFonts w:ascii="Arial" w:hAnsi="Arial" w:cs="Arial"/>
          <w:i/>
          <w:iCs/>
          <w:color w:val="222222"/>
          <w:sz w:val="20"/>
          <w:szCs w:val="20"/>
          <w:shd w:val="clear" w:color="auto" w:fill="FFFFFF"/>
        </w:rPr>
        <w:t>Journal of Digital Technologies and Law</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(4), 886-914.</w:t>
      </w:r>
    </w:p>
    <w:p w14:paraId="12C6156D" w14:textId="040E5695" w:rsidR="00EF176D" w:rsidRPr="00EF176D" w:rsidRDefault="00EF176D" w:rsidP="00FD4F5A">
      <w:pPr>
        <w:pStyle w:val="EndnoteText"/>
        <w:numPr>
          <w:ilvl w:val="0"/>
          <w:numId w:val="5"/>
        </w:numPr>
        <w:spacing w:line="360" w:lineRule="auto"/>
        <w:ind w:left="400" w:hangingChars="200" w:hanging="400"/>
        <w:jc w:val="both"/>
        <w:rPr>
          <w:rFonts w:ascii="Times New Roman" w:eastAsia="SimSun" w:hAnsi="Times New Roman"/>
          <w:highlight w:val="yellow"/>
        </w:rPr>
      </w:pPr>
      <w:r>
        <w:rPr>
          <w:rFonts w:ascii="Arial" w:hAnsi="Arial" w:cs="Arial"/>
          <w:color w:val="222222"/>
          <w:sz w:val="20"/>
          <w:szCs w:val="20"/>
          <w:shd w:val="clear" w:color="auto" w:fill="FFFFFF"/>
        </w:rPr>
        <w:t>Zhuang, L. (2024). AIGC (Artificial Intelligence Generated Content) infringes the copyright of human artists. </w:t>
      </w:r>
      <w:r>
        <w:rPr>
          <w:rFonts w:ascii="Arial" w:hAnsi="Arial" w:cs="Arial"/>
          <w:i/>
          <w:iCs/>
          <w:color w:val="222222"/>
          <w:sz w:val="20"/>
          <w:szCs w:val="20"/>
          <w:shd w:val="clear" w:color="auto" w:fill="FFFFFF"/>
        </w:rPr>
        <w:t>Applied and Computational Engineering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34</w:t>
      </w:r>
      <w:r>
        <w:rPr>
          <w:rFonts w:ascii="Arial" w:hAnsi="Arial" w:cs="Arial"/>
          <w:color w:val="222222"/>
          <w:sz w:val="20"/>
          <w:szCs w:val="20"/>
          <w:shd w:val="clear" w:color="auto" w:fill="FFFFFF"/>
        </w:rPr>
        <w:t>, 31-39.</w:t>
      </w:r>
    </w:p>
    <w:p w14:paraId="351C3905" w14:textId="3B39A715" w:rsidR="00EF176D" w:rsidRPr="001D0AB2" w:rsidRDefault="00EF176D" w:rsidP="00FD4F5A">
      <w:pPr>
        <w:pStyle w:val="EndnoteText"/>
        <w:numPr>
          <w:ilvl w:val="0"/>
          <w:numId w:val="5"/>
        </w:numPr>
        <w:spacing w:line="360" w:lineRule="auto"/>
        <w:ind w:left="400" w:hangingChars="200" w:hanging="400"/>
        <w:jc w:val="both"/>
        <w:rPr>
          <w:rFonts w:ascii="Times New Roman" w:eastAsia="SimSun" w:hAnsi="Times New Roman"/>
          <w:highlight w:val="yellow"/>
        </w:rPr>
      </w:pPr>
      <w:r>
        <w:rPr>
          <w:rFonts w:ascii="Arial" w:hAnsi="Arial" w:cs="Arial"/>
          <w:color w:val="222222"/>
          <w:sz w:val="20"/>
          <w:szCs w:val="20"/>
          <w:shd w:val="clear" w:color="auto" w:fill="FFFFFF"/>
        </w:rPr>
        <w:t xml:space="preserve">Voinea, D. V. (2023). Ai And Copyright-Who Owns Ai Generated </w:t>
      </w:r>
      <w:proofErr w:type="gramStart"/>
      <w:r>
        <w:rPr>
          <w:rFonts w:ascii="Arial" w:hAnsi="Arial" w:cs="Arial"/>
          <w:color w:val="222222"/>
          <w:sz w:val="20"/>
          <w:szCs w:val="20"/>
          <w:shd w:val="clear" w:color="auto" w:fill="FFFFFF"/>
        </w:rPr>
        <w:t>Content?.</w:t>
      </w:r>
      <w:proofErr w:type="gram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Social Sciences and Education Research Review</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(1), 262-267.</w:t>
      </w:r>
    </w:p>
    <w:p w14:paraId="4F42B2F7" w14:textId="77777777" w:rsidR="006A305B" w:rsidRDefault="006A305B" w:rsidP="00FD4F5A">
      <w:pPr>
        <w:jc w:val="both"/>
      </w:pPr>
    </w:p>
    <w:sectPr w:rsidR="006A305B" w:rsidSect="001B7FCD">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AA1D9" w14:textId="77777777" w:rsidR="000047A6" w:rsidRDefault="000047A6" w:rsidP="00BD264C">
      <w:r>
        <w:separator/>
      </w:r>
    </w:p>
  </w:endnote>
  <w:endnote w:type="continuationSeparator" w:id="0">
    <w:p w14:paraId="589091C7" w14:textId="77777777" w:rsidR="000047A6" w:rsidRDefault="000047A6" w:rsidP="00BD2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42457" w14:textId="77777777" w:rsidR="000047A6" w:rsidRDefault="000047A6" w:rsidP="00BD264C">
      <w:r>
        <w:separator/>
      </w:r>
    </w:p>
  </w:footnote>
  <w:footnote w:type="continuationSeparator" w:id="0">
    <w:p w14:paraId="790062EA" w14:textId="77777777" w:rsidR="000047A6" w:rsidRDefault="000047A6" w:rsidP="00BD2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3B9E6" w14:textId="6F55047C" w:rsidR="00BD264C" w:rsidRDefault="00000000">
    <w:pPr>
      <w:pStyle w:val="Header"/>
    </w:pPr>
    <w:r>
      <w:rPr>
        <w:noProof/>
      </w:rPr>
      <w:pict w14:anchorId="50873D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71157" o:spid="_x0000_s1027" type="#_x0000_t136" alt="" style="position:absolute;margin-left:0;margin-top:0;width:555.6pt;height:104.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BCBBF" w14:textId="5984EAD4" w:rsidR="00BD264C" w:rsidRDefault="00000000">
    <w:pPr>
      <w:pStyle w:val="Header"/>
    </w:pPr>
    <w:r>
      <w:rPr>
        <w:noProof/>
      </w:rPr>
      <w:pict w14:anchorId="702514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71158" o:spid="_x0000_s1026" type="#_x0000_t136" alt="" style="position:absolute;margin-left:0;margin-top:0;width:555.6pt;height:104.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5D85" w14:textId="4F73E76D" w:rsidR="00BD264C" w:rsidRDefault="00000000">
    <w:pPr>
      <w:pStyle w:val="Header"/>
    </w:pPr>
    <w:r>
      <w:rPr>
        <w:noProof/>
      </w:rPr>
      <w:pict w14:anchorId="480DAB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71156" o:spid="_x0000_s1025" type="#_x0000_t136" alt="" style="position:absolute;margin-left:0;margin-top:0;width:555.6pt;height:104.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9E702F"/>
    <w:multiLevelType w:val="singleLevel"/>
    <w:tmpl w:val="989E702F"/>
    <w:lvl w:ilvl="0">
      <w:start w:val="1"/>
      <w:numFmt w:val="decimal"/>
      <w:suff w:val="space"/>
      <w:lvlText w:val="[%1]"/>
      <w:lvlJc w:val="left"/>
    </w:lvl>
  </w:abstractNum>
  <w:abstractNum w:abstractNumId="1" w15:restartNumberingAfterBreak="0">
    <w:nsid w:val="2AC03E27"/>
    <w:multiLevelType w:val="multilevel"/>
    <w:tmpl w:val="31282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F822D7"/>
    <w:multiLevelType w:val="multilevel"/>
    <w:tmpl w:val="74A20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2169AE"/>
    <w:multiLevelType w:val="multilevel"/>
    <w:tmpl w:val="20B05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602C47"/>
    <w:multiLevelType w:val="multilevel"/>
    <w:tmpl w:val="A000C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4604951">
    <w:abstractNumId w:val="3"/>
  </w:num>
  <w:num w:numId="2" w16cid:durableId="1612206845">
    <w:abstractNumId w:val="1"/>
  </w:num>
  <w:num w:numId="3" w16cid:durableId="1237980973">
    <w:abstractNumId w:val="2"/>
  </w:num>
  <w:num w:numId="4" w16cid:durableId="1788936349">
    <w:abstractNumId w:val="4"/>
  </w:num>
  <w:num w:numId="5" w16cid:durableId="558129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cwsDQxNzI1NLQwNDVS0lEKTi0uzszPAykwrAUAdp5soCwAAAA="/>
  </w:docVars>
  <w:rsids>
    <w:rsidRoot w:val="006A305B"/>
    <w:rsid w:val="000047A6"/>
    <w:rsid w:val="0010487D"/>
    <w:rsid w:val="001B7FCD"/>
    <w:rsid w:val="001D0AB2"/>
    <w:rsid w:val="001F5D61"/>
    <w:rsid w:val="002B67E7"/>
    <w:rsid w:val="003231A9"/>
    <w:rsid w:val="00324B22"/>
    <w:rsid w:val="00334CA2"/>
    <w:rsid w:val="00346752"/>
    <w:rsid w:val="003F24DB"/>
    <w:rsid w:val="004272CE"/>
    <w:rsid w:val="004C7FC7"/>
    <w:rsid w:val="005D00CE"/>
    <w:rsid w:val="00680916"/>
    <w:rsid w:val="006A305B"/>
    <w:rsid w:val="006E10E9"/>
    <w:rsid w:val="006F0D2A"/>
    <w:rsid w:val="007C0083"/>
    <w:rsid w:val="00845D9A"/>
    <w:rsid w:val="00852315"/>
    <w:rsid w:val="008B44AE"/>
    <w:rsid w:val="00961EC9"/>
    <w:rsid w:val="009852C4"/>
    <w:rsid w:val="009B0834"/>
    <w:rsid w:val="009B4396"/>
    <w:rsid w:val="00A24016"/>
    <w:rsid w:val="00A41347"/>
    <w:rsid w:val="00B50CF0"/>
    <w:rsid w:val="00B86C2F"/>
    <w:rsid w:val="00BD264C"/>
    <w:rsid w:val="00C1081A"/>
    <w:rsid w:val="00D23601"/>
    <w:rsid w:val="00DB30DB"/>
    <w:rsid w:val="00E72305"/>
    <w:rsid w:val="00EA2750"/>
    <w:rsid w:val="00EC01A9"/>
    <w:rsid w:val="00EF176D"/>
    <w:rsid w:val="00F444E3"/>
    <w:rsid w:val="00FD4F5A"/>
    <w:rsid w:val="00FF7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FF4C5"/>
  <w15:chartTrackingRefBased/>
  <w15:docId w15:val="{9BCB3438-9133-6A49-B7AC-BC7545B3F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00CE"/>
    <w:pPr>
      <w:keepNext/>
      <w:keepLines/>
      <w:spacing w:before="340" w:after="330" w:line="578" w:lineRule="auto"/>
      <w:outlineLvl w:val="0"/>
    </w:pPr>
    <w:rPr>
      <w:b/>
      <w:bCs/>
      <w:kern w:val="44"/>
      <w:sz w:val="44"/>
      <w:szCs w:val="44"/>
    </w:rPr>
  </w:style>
  <w:style w:type="paragraph" w:styleId="Heading2">
    <w:name w:val="heading 2"/>
    <w:basedOn w:val="Normal"/>
    <w:link w:val="Heading2Char"/>
    <w:uiPriority w:val="9"/>
    <w:qFormat/>
    <w:rsid w:val="006A305B"/>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A305B"/>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A305B"/>
    <w:pPr>
      <w:spacing w:before="100" w:beforeAutospacing="1" w:after="100" w:afterAutospacing="1"/>
      <w:outlineLvl w:val="3"/>
    </w:pPr>
    <w:rPr>
      <w:rFonts w:ascii="Times New Roman" w:eastAsia="Times New Roman" w:hAnsi="Times New Roman" w:cs="Times New Roman"/>
      <w:b/>
      <w:bCs/>
    </w:rPr>
  </w:style>
  <w:style w:type="paragraph" w:styleId="Heading5">
    <w:name w:val="heading 5"/>
    <w:basedOn w:val="Normal"/>
    <w:link w:val="Heading5Char"/>
    <w:uiPriority w:val="9"/>
    <w:qFormat/>
    <w:rsid w:val="006A305B"/>
    <w:pPr>
      <w:spacing w:before="100" w:beforeAutospacing="1" w:after="100" w:afterAutospacing="1"/>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6A305B"/>
    <w:pPr>
      <w:spacing w:before="100" w:beforeAutospacing="1" w:after="100" w:afterAutospacing="1"/>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A305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A305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A305B"/>
    <w:rPr>
      <w:rFonts w:ascii="Times New Roman" w:eastAsia="Times New Roman" w:hAnsi="Times New Roman" w:cs="Times New Roman"/>
      <w:b/>
      <w:bCs/>
    </w:rPr>
  </w:style>
  <w:style w:type="character" w:customStyle="1" w:styleId="Heading5Char">
    <w:name w:val="Heading 5 Char"/>
    <w:basedOn w:val="DefaultParagraphFont"/>
    <w:link w:val="Heading5"/>
    <w:uiPriority w:val="9"/>
    <w:rsid w:val="006A305B"/>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6A305B"/>
    <w:rPr>
      <w:rFonts w:ascii="Times New Roman" w:eastAsia="Times New Roman" w:hAnsi="Times New Roman" w:cs="Times New Roman"/>
      <w:b/>
      <w:bCs/>
      <w:sz w:val="15"/>
      <w:szCs w:val="15"/>
    </w:rPr>
  </w:style>
  <w:style w:type="character" w:styleId="Hyperlink">
    <w:name w:val="Hyperlink"/>
    <w:basedOn w:val="DefaultParagraphFont"/>
    <w:uiPriority w:val="99"/>
    <w:unhideWhenUsed/>
    <w:rsid w:val="006A305B"/>
    <w:rPr>
      <w:color w:val="0000FF"/>
      <w:u w:val="single"/>
    </w:rPr>
  </w:style>
  <w:style w:type="paragraph" w:styleId="NormalWeb">
    <w:name w:val="Normal (Web)"/>
    <w:basedOn w:val="Normal"/>
    <w:uiPriority w:val="99"/>
    <w:semiHidden/>
    <w:unhideWhenUsed/>
    <w:rsid w:val="006A305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A305B"/>
    <w:rPr>
      <w:b/>
      <w:bCs/>
    </w:rPr>
  </w:style>
  <w:style w:type="character" w:styleId="Emphasis">
    <w:name w:val="Emphasis"/>
    <w:basedOn w:val="DefaultParagraphFont"/>
    <w:uiPriority w:val="20"/>
    <w:qFormat/>
    <w:rsid w:val="006A305B"/>
    <w:rPr>
      <w:i/>
      <w:iCs/>
    </w:rPr>
  </w:style>
  <w:style w:type="paragraph" w:styleId="z-TopofForm">
    <w:name w:val="HTML Top of Form"/>
    <w:basedOn w:val="Normal"/>
    <w:next w:val="Normal"/>
    <w:link w:val="z-TopofFormChar"/>
    <w:hidden/>
    <w:uiPriority w:val="99"/>
    <w:semiHidden/>
    <w:unhideWhenUsed/>
    <w:rsid w:val="006A305B"/>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A305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A305B"/>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A305B"/>
    <w:rPr>
      <w:rFonts w:ascii="Arial" w:eastAsia="Times New Roman" w:hAnsi="Arial" w:cs="Arial"/>
      <w:vanish/>
      <w:sz w:val="16"/>
      <w:szCs w:val="16"/>
    </w:rPr>
  </w:style>
  <w:style w:type="character" w:customStyle="1" w:styleId="Heading1Char">
    <w:name w:val="Heading 1 Char"/>
    <w:basedOn w:val="DefaultParagraphFont"/>
    <w:link w:val="Heading1"/>
    <w:uiPriority w:val="9"/>
    <w:rsid w:val="005D00CE"/>
    <w:rPr>
      <w:b/>
      <w:bCs/>
      <w:kern w:val="44"/>
      <w:sz w:val="44"/>
      <w:szCs w:val="44"/>
    </w:rPr>
  </w:style>
  <w:style w:type="paragraph" w:styleId="EndnoteText">
    <w:name w:val="endnote text"/>
    <w:basedOn w:val="Normal"/>
    <w:link w:val="EndnoteTextChar"/>
    <w:uiPriority w:val="99"/>
    <w:semiHidden/>
    <w:unhideWhenUsed/>
    <w:rsid w:val="005D00CE"/>
    <w:pPr>
      <w:widowControl w:val="0"/>
      <w:snapToGrid w:val="0"/>
    </w:pPr>
    <w:rPr>
      <w:kern w:val="2"/>
      <w:sz w:val="21"/>
      <w:szCs w:val="22"/>
      <w14:ligatures w14:val="standardContextual"/>
    </w:rPr>
  </w:style>
  <w:style w:type="character" w:customStyle="1" w:styleId="EndnoteTextChar">
    <w:name w:val="Endnote Text Char"/>
    <w:basedOn w:val="DefaultParagraphFont"/>
    <w:link w:val="EndnoteText"/>
    <w:uiPriority w:val="99"/>
    <w:semiHidden/>
    <w:rsid w:val="005D00CE"/>
    <w:rPr>
      <w:kern w:val="2"/>
      <w:sz w:val="21"/>
      <w:szCs w:val="22"/>
      <w14:ligatures w14:val="standardContextual"/>
    </w:rPr>
  </w:style>
  <w:style w:type="character" w:customStyle="1" w:styleId="UnresolvedMention1">
    <w:name w:val="Unresolved Mention1"/>
    <w:basedOn w:val="DefaultParagraphFont"/>
    <w:uiPriority w:val="99"/>
    <w:semiHidden/>
    <w:unhideWhenUsed/>
    <w:rsid w:val="00DB30DB"/>
    <w:rPr>
      <w:color w:val="605E5C"/>
      <w:shd w:val="clear" w:color="auto" w:fill="E1DFDD"/>
    </w:rPr>
  </w:style>
  <w:style w:type="paragraph" w:styleId="Header">
    <w:name w:val="header"/>
    <w:basedOn w:val="Normal"/>
    <w:link w:val="HeaderChar"/>
    <w:uiPriority w:val="99"/>
    <w:unhideWhenUsed/>
    <w:rsid w:val="00BD264C"/>
    <w:pPr>
      <w:tabs>
        <w:tab w:val="center" w:pos="4680"/>
        <w:tab w:val="right" w:pos="9360"/>
      </w:tabs>
    </w:pPr>
  </w:style>
  <w:style w:type="character" w:customStyle="1" w:styleId="HeaderChar">
    <w:name w:val="Header Char"/>
    <w:basedOn w:val="DefaultParagraphFont"/>
    <w:link w:val="Header"/>
    <w:uiPriority w:val="99"/>
    <w:rsid w:val="00BD264C"/>
  </w:style>
  <w:style w:type="paragraph" w:styleId="Footer">
    <w:name w:val="footer"/>
    <w:basedOn w:val="Normal"/>
    <w:link w:val="FooterChar"/>
    <w:uiPriority w:val="99"/>
    <w:unhideWhenUsed/>
    <w:rsid w:val="00BD264C"/>
    <w:pPr>
      <w:tabs>
        <w:tab w:val="center" w:pos="4680"/>
        <w:tab w:val="right" w:pos="9360"/>
      </w:tabs>
    </w:pPr>
  </w:style>
  <w:style w:type="character" w:customStyle="1" w:styleId="FooterChar">
    <w:name w:val="Footer Char"/>
    <w:basedOn w:val="DefaultParagraphFont"/>
    <w:link w:val="Footer"/>
    <w:uiPriority w:val="99"/>
    <w:rsid w:val="00BD2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171020">
      <w:bodyDiv w:val="1"/>
      <w:marLeft w:val="0"/>
      <w:marRight w:val="0"/>
      <w:marTop w:val="0"/>
      <w:marBottom w:val="0"/>
      <w:divBdr>
        <w:top w:val="none" w:sz="0" w:space="0" w:color="auto"/>
        <w:left w:val="none" w:sz="0" w:space="0" w:color="auto"/>
        <w:bottom w:val="none" w:sz="0" w:space="0" w:color="auto"/>
        <w:right w:val="none" w:sz="0" w:space="0" w:color="auto"/>
      </w:divBdr>
    </w:div>
    <w:div w:id="682627820">
      <w:bodyDiv w:val="1"/>
      <w:marLeft w:val="0"/>
      <w:marRight w:val="0"/>
      <w:marTop w:val="0"/>
      <w:marBottom w:val="0"/>
      <w:divBdr>
        <w:top w:val="none" w:sz="0" w:space="0" w:color="auto"/>
        <w:left w:val="none" w:sz="0" w:space="0" w:color="auto"/>
        <w:bottom w:val="none" w:sz="0" w:space="0" w:color="auto"/>
        <w:right w:val="none" w:sz="0" w:space="0" w:color="auto"/>
      </w:divBdr>
      <w:divsChild>
        <w:div w:id="1817994742">
          <w:marLeft w:val="0"/>
          <w:marRight w:val="0"/>
          <w:marTop w:val="0"/>
          <w:marBottom w:val="0"/>
          <w:divBdr>
            <w:top w:val="none" w:sz="0" w:space="0" w:color="auto"/>
            <w:left w:val="none" w:sz="0" w:space="0" w:color="auto"/>
            <w:bottom w:val="none" w:sz="0" w:space="0" w:color="auto"/>
            <w:right w:val="none" w:sz="0" w:space="0" w:color="auto"/>
          </w:divBdr>
          <w:divsChild>
            <w:div w:id="1482192490">
              <w:marLeft w:val="0"/>
              <w:marRight w:val="0"/>
              <w:marTop w:val="0"/>
              <w:marBottom w:val="0"/>
              <w:divBdr>
                <w:top w:val="none" w:sz="0" w:space="0" w:color="auto"/>
                <w:left w:val="none" w:sz="0" w:space="0" w:color="auto"/>
                <w:bottom w:val="none" w:sz="0" w:space="0" w:color="auto"/>
                <w:right w:val="none" w:sz="0" w:space="0" w:color="auto"/>
              </w:divBdr>
              <w:divsChild>
                <w:div w:id="1438062636">
                  <w:marLeft w:val="0"/>
                  <w:marRight w:val="0"/>
                  <w:marTop w:val="0"/>
                  <w:marBottom w:val="0"/>
                  <w:divBdr>
                    <w:top w:val="none" w:sz="0" w:space="0" w:color="auto"/>
                    <w:left w:val="none" w:sz="0" w:space="0" w:color="auto"/>
                    <w:bottom w:val="none" w:sz="0" w:space="0" w:color="auto"/>
                    <w:right w:val="none" w:sz="0" w:space="0" w:color="auto"/>
                  </w:divBdr>
                  <w:divsChild>
                    <w:div w:id="1938948786">
                      <w:marLeft w:val="0"/>
                      <w:marRight w:val="0"/>
                      <w:marTop w:val="0"/>
                      <w:marBottom w:val="0"/>
                      <w:divBdr>
                        <w:top w:val="none" w:sz="0" w:space="0" w:color="auto"/>
                        <w:left w:val="none" w:sz="0" w:space="0" w:color="auto"/>
                        <w:bottom w:val="none" w:sz="0" w:space="0" w:color="auto"/>
                        <w:right w:val="none" w:sz="0" w:space="0" w:color="auto"/>
                      </w:divBdr>
                      <w:divsChild>
                        <w:div w:id="1035155973">
                          <w:marLeft w:val="0"/>
                          <w:marRight w:val="0"/>
                          <w:marTop w:val="0"/>
                          <w:marBottom w:val="0"/>
                          <w:divBdr>
                            <w:top w:val="none" w:sz="0" w:space="0" w:color="auto"/>
                            <w:left w:val="none" w:sz="0" w:space="0" w:color="auto"/>
                            <w:bottom w:val="none" w:sz="0" w:space="0" w:color="auto"/>
                            <w:right w:val="none" w:sz="0" w:space="0" w:color="auto"/>
                          </w:divBdr>
                          <w:divsChild>
                            <w:div w:id="59710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449777">
                      <w:marLeft w:val="0"/>
                      <w:marRight w:val="0"/>
                      <w:marTop w:val="0"/>
                      <w:marBottom w:val="0"/>
                      <w:divBdr>
                        <w:top w:val="none" w:sz="0" w:space="0" w:color="auto"/>
                        <w:left w:val="none" w:sz="0" w:space="0" w:color="auto"/>
                        <w:bottom w:val="none" w:sz="0" w:space="0" w:color="auto"/>
                        <w:right w:val="none" w:sz="0" w:space="0" w:color="auto"/>
                      </w:divBdr>
                      <w:divsChild>
                        <w:div w:id="840196493">
                          <w:marLeft w:val="0"/>
                          <w:marRight w:val="0"/>
                          <w:marTop w:val="0"/>
                          <w:marBottom w:val="0"/>
                          <w:divBdr>
                            <w:top w:val="none" w:sz="0" w:space="0" w:color="auto"/>
                            <w:left w:val="none" w:sz="0" w:space="0" w:color="auto"/>
                            <w:bottom w:val="none" w:sz="0" w:space="0" w:color="auto"/>
                            <w:right w:val="none" w:sz="0" w:space="0" w:color="auto"/>
                          </w:divBdr>
                          <w:divsChild>
                            <w:div w:id="883178388">
                              <w:marLeft w:val="0"/>
                              <w:marRight w:val="0"/>
                              <w:marTop w:val="0"/>
                              <w:marBottom w:val="0"/>
                              <w:divBdr>
                                <w:top w:val="none" w:sz="0" w:space="0" w:color="auto"/>
                                <w:left w:val="none" w:sz="0" w:space="0" w:color="auto"/>
                                <w:bottom w:val="none" w:sz="0" w:space="0" w:color="auto"/>
                                <w:right w:val="none" w:sz="0" w:space="0" w:color="auto"/>
                              </w:divBdr>
                              <w:divsChild>
                                <w:div w:id="184366858">
                                  <w:marLeft w:val="0"/>
                                  <w:marRight w:val="0"/>
                                  <w:marTop w:val="0"/>
                                  <w:marBottom w:val="0"/>
                                  <w:divBdr>
                                    <w:top w:val="none" w:sz="0" w:space="0" w:color="auto"/>
                                    <w:left w:val="none" w:sz="0" w:space="0" w:color="auto"/>
                                    <w:bottom w:val="none" w:sz="0" w:space="0" w:color="auto"/>
                                    <w:right w:val="none" w:sz="0" w:space="0" w:color="auto"/>
                                  </w:divBdr>
                                  <w:divsChild>
                                    <w:div w:id="498353984">
                                      <w:marLeft w:val="0"/>
                                      <w:marRight w:val="0"/>
                                      <w:marTop w:val="0"/>
                                      <w:marBottom w:val="0"/>
                                      <w:divBdr>
                                        <w:top w:val="none" w:sz="0" w:space="0" w:color="auto"/>
                                        <w:left w:val="none" w:sz="0" w:space="0" w:color="auto"/>
                                        <w:bottom w:val="none" w:sz="0" w:space="0" w:color="auto"/>
                                        <w:right w:val="none" w:sz="0" w:space="0" w:color="auto"/>
                                      </w:divBdr>
                                      <w:divsChild>
                                        <w:div w:id="467625705">
                                          <w:marLeft w:val="0"/>
                                          <w:marRight w:val="0"/>
                                          <w:marTop w:val="0"/>
                                          <w:marBottom w:val="0"/>
                                          <w:divBdr>
                                            <w:top w:val="none" w:sz="0" w:space="0" w:color="auto"/>
                                            <w:left w:val="none" w:sz="0" w:space="0" w:color="auto"/>
                                            <w:bottom w:val="none" w:sz="0" w:space="0" w:color="auto"/>
                                            <w:right w:val="none" w:sz="0" w:space="0" w:color="auto"/>
                                          </w:divBdr>
                                          <w:divsChild>
                                            <w:div w:id="128940968">
                                              <w:marLeft w:val="0"/>
                                              <w:marRight w:val="0"/>
                                              <w:marTop w:val="0"/>
                                              <w:marBottom w:val="0"/>
                                              <w:divBdr>
                                                <w:top w:val="none" w:sz="0" w:space="0" w:color="auto"/>
                                                <w:left w:val="none" w:sz="0" w:space="0" w:color="auto"/>
                                                <w:bottom w:val="none" w:sz="0" w:space="0" w:color="auto"/>
                                                <w:right w:val="none" w:sz="0" w:space="0" w:color="auto"/>
                                              </w:divBdr>
                                              <w:divsChild>
                                                <w:div w:id="1701122953">
                                                  <w:marLeft w:val="0"/>
                                                  <w:marRight w:val="0"/>
                                                  <w:marTop w:val="0"/>
                                                  <w:marBottom w:val="0"/>
                                                  <w:divBdr>
                                                    <w:top w:val="none" w:sz="0" w:space="0" w:color="auto"/>
                                                    <w:left w:val="none" w:sz="0" w:space="0" w:color="auto"/>
                                                    <w:bottom w:val="none" w:sz="0" w:space="0" w:color="auto"/>
                                                    <w:right w:val="none" w:sz="0" w:space="0" w:color="auto"/>
                                                  </w:divBdr>
                                                  <w:divsChild>
                                                    <w:div w:id="866797445">
                                                      <w:marLeft w:val="0"/>
                                                      <w:marRight w:val="0"/>
                                                      <w:marTop w:val="0"/>
                                                      <w:marBottom w:val="0"/>
                                                      <w:divBdr>
                                                        <w:top w:val="none" w:sz="0" w:space="0" w:color="auto"/>
                                                        <w:left w:val="none" w:sz="0" w:space="0" w:color="auto"/>
                                                        <w:bottom w:val="none" w:sz="0" w:space="0" w:color="auto"/>
                                                        <w:right w:val="none" w:sz="0" w:space="0" w:color="auto"/>
                                                      </w:divBdr>
                                                      <w:divsChild>
                                                        <w:div w:id="1337537180">
                                                          <w:marLeft w:val="0"/>
                                                          <w:marRight w:val="0"/>
                                                          <w:marTop w:val="0"/>
                                                          <w:marBottom w:val="0"/>
                                                          <w:divBdr>
                                                            <w:top w:val="none" w:sz="0" w:space="0" w:color="auto"/>
                                                            <w:left w:val="none" w:sz="0" w:space="0" w:color="auto"/>
                                                            <w:bottom w:val="none" w:sz="0" w:space="0" w:color="auto"/>
                                                            <w:right w:val="none" w:sz="0" w:space="0" w:color="auto"/>
                                                          </w:divBdr>
                                                          <w:divsChild>
                                                            <w:div w:id="289287143">
                                                              <w:marLeft w:val="0"/>
                                                              <w:marRight w:val="0"/>
                                                              <w:marTop w:val="0"/>
                                                              <w:marBottom w:val="0"/>
                                                              <w:divBdr>
                                                                <w:top w:val="none" w:sz="0" w:space="0" w:color="auto"/>
                                                                <w:left w:val="none" w:sz="0" w:space="0" w:color="auto"/>
                                                                <w:bottom w:val="none" w:sz="0" w:space="0" w:color="auto"/>
                                                                <w:right w:val="none" w:sz="0" w:space="0" w:color="auto"/>
                                                              </w:divBdr>
                                                              <w:divsChild>
                                                                <w:div w:id="1659533357">
                                                                  <w:marLeft w:val="0"/>
                                                                  <w:marRight w:val="0"/>
                                                                  <w:marTop w:val="0"/>
                                                                  <w:marBottom w:val="0"/>
                                                                  <w:divBdr>
                                                                    <w:top w:val="none" w:sz="0" w:space="0" w:color="auto"/>
                                                                    <w:left w:val="none" w:sz="0" w:space="0" w:color="auto"/>
                                                                    <w:bottom w:val="none" w:sz="0" w:space="0" w:color="auto"/>
                                                                    <w:right w:val="none" w:sz="0" w:space="0" w:color="auto"/>
                                                                  </w:divBdr>
                                                                  <w:divsChild>
                                                                    <w:div w:id="1020668390">
                                                                      <w:marLeft w:val="0"/>
                                                                      <w:marRight w:val="0"/>
                                                                      <w:marTop w:val="0"/>
                                                                      <w:marBottom w:val="0"/>
                                                                      <w:divBdr>
                                                                        <w:top w:val="none" w:sz="0" w:space="0" w:color="auto"/>
                                                                        <w:left w:val="none" w:sz="0" w:space="0" w:color="auto"/>
                                                                        <w:bottom w:val="none" w:sz="0" w:space="0" w:color="auto"/>
                                                                        <w:right w:val="none" w:sz="0" w:space="0" w:color="auto"/>
                                                                      </w:divBdr>
                                                                      <w:divsChild>
                                                                        <w:div w:id="213199072">
                                                                          <w:marLeft w:val="0"/>
                                                                          <w:marRight w:val="0"/>
                                                                          <w:marTop w:val="0"/>
                                                                          <w:marBottom w:val="0"/>
                                                                          <w:divBdr>
                                                                            <w:top w:val="none" w:sz="0" w:space="0" w:color="auto"/>
                                                                            <w:left w:val="none" w:sz="0" w:space="0" w:color="auto"/>
                                                                            <w:bottom w:val="none" w:sz="0" w:space="0" w:color="auto"/>
                                                                            <w:right w:val="none" w:sz="0" w:space="0" w:color="auto"/>
                                                                          </w:divBdr>
                                                                          <w:divsChild>
                                                                            <w:div w:id="41177760">
                                                                              <w:marLeft w:val="0"/>
                                                                              <w:marRight w:val="0"/>
                                                                              <w:marTop w:val="60"/>
                                                                              <w:marBottom w:val="0"/>
                                                                              <w:divBdr>
                                                                                <w:top w:val="none" w:sz="0" w:space="0" w:color="auto"/>
                                                                                <w:left w:val="none" w:sz="0" w:space="0" w:color="auto"/>
                                                                                <w:bottom w:val="none" w:sz="0" w:space="0" w:color="auto"/>
                                                                                <w:right w:val="none" w:sz="0" w:space="0" w:color="auto"/>
                                                                              </w:divBdr>
                                                                              <w:divsChild>
                                                                                <w:div w:id="1872834904">
                                                                                  <w:marLeft w:val="0"/>
                                                                                  <w:marRight w:val="0"/>
                                                                                  <w:marTop w:val="0"/>
                                                                                  <w:marBottom w:val="0"/>
                                                                                  <w:divBdr>
                                                                                    <w:top w:val="none" w:sz="0" w:space="0" w:color="auto"/>
                                                                                    <w:left w:val="none" w:sz="0" w:space="0" w:color="auto"/>
                                                                                    <w:bottom w:val="none" w:sz="0" w:space="0" w:color="auto"/>
                                                                                    <w:right w:val="none" w:sz="0" w:space="0" w:color="auto"/>
                                                                                  </w:divBdr>
                                                                                  <w:divsChild>
                                                                                    <w:div w:id="1670251690">
                                                                                      <w:marLeft w:val="0"/>
                                                                                      <w:marRight w:val="0"/>
                                                                                      <w:marTop w:val="0"/>
                                                                                      <w:marBottom w:val="0"/>
                                                                                      <w:divBdr>
                                                                                        <w:top w:val="none" w:sz="0" w:space="0" w:color="auto"/>
                                                                                        <w:left w:val="none" w:sz="0" w:space="0" w:color="auto"/>
                                                                                        <w:bottom w:val="none" w:sz="0" w:space="0" w:color="auto"/>
                                                                                        <w:right w:val="none" w:sz="0" w:space="0" w:color="auto"/>
                                                                                      </w:divBdr>
                                                                                      <w:divsChild>
                                                                                        <w:div w:id="1903783032">
                                                                                          <w:marLeft w:val="0"/>
                                                                                          <w:marRight w:val="0"/>
                                                                                          <w:marTop w:val="0"/>
                                                                                          <w:marBottom w:val="0"/>
                                                                                          <w:divBdr>
                                                                                            <w:top w:val="none" w:sz="0" w:space="0" w:color="auto"/>
                                                                                            <w:left w:val="none" w:sz="0" w:space="0" w:color="auto"/>
                                                                                            <w:bottom w:val="none" w:sz="0" w:space="0" w:color="auto"/>
                                                                                            <w:right w:val="none" w:sz="0" w:space="0" w:color="auto"/>
                                                                                          </w:divBdr>
                                                                                          <w:divsChild>
                                                                                            <w:div w:id="381054616">
                                                                                              <w:marLeft w:val="0"/>
                                                                                              <w:marRight w:val="0"/>
                                                                                              <w:marTop w:val="0"/>
                                                                                              <w:marBottom w:val="0"/>
                                                                                              <w:divBdr>
                                                                                                <w:top w:val="none" w:sz="0" w:space="0" w:color="auto"/>
                                                                                                <w:left w:val="none" w:sz="0" w:space="0" w:color="auto"/>
                                                                                                <w:bottom w:val="none" w:sz="0" w:space="0" w:color="auto"/>
                                                                                                <w:right w:val="none" w:sz="0" w:space="0" w:color="auto"/>
                                                                                              </w:divBdr>
                                                                                              <w:divsChild>
                                                                                                <w:div w:id="97525195">
                                                                                                  <w:marLeft w:val="0"/>
                                                                                                  <w:marRight w:val="0"/>
                                                                                                  <w:marTop w:val="0"/>
                                                                                                  <w:marBottom w:val="0"/>
                                                                                                  <w:divBdr>
                                                                                                    <w:top w:val="none" w:sz="0" w:space="0" w:color="auto"/>
                                                                                                    <w:left w:val="none" w:sz="0" w:space="0" w:color="auto"/>
                                                                                                    <w:bottom w:val="none" w:sz="0" w:space="0" w:color="auto"/>
                                                                                                    <w:right w:val="none" w:sz="0" w:space="0" w:color="auto"/>
                                                                                                  </w:divBdr>
                                                                                                  <w:divsChild>
                                                                                                    <w:div w:id="1817914535">
                                                                                                      <w:marLeft w:val="0"/>
                                                                                                      <w:marRight w:val="0"/>
                                                                                                      <w:marTop w:val="0"/>
                                                                                                      <w:marBottom w:val="0"/>
                                                                                                      <w:divBdr>
                                                                                                        <w:top w:val="none" w:sz="0" w:space="0" w:color="auto"/>
                                                                                                        <w:left w:val="none" w:sz="0" w:space="0" w:color="auto"/>
                                                                                                        <w:bottom w:val="none" w:sz="0" w:space="0" w:color="auto"/>
                                                                                                        <w:right w:val="none" w:sz="0" w:space="0" w:color="auto"/>
                                                                                                      </w:divBdr>
                                                                                                    </w:div>
                                                                                                    <w:div w:id="55092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278685">
                                                                              <w:marLeft w:val="0"/>
                                                                              <w:marRight w:val="0"/>
                                                                              <w:marTop w:val="0"/>
                                                                              <w:marBottom w:val="0"/>
                                                                              <w:divBdr>
                                                                                <w:top w:val="none" w:sz="0" w:space="0" w:color="auto"/>
                                                                                <w:left w:val="none" w:sz="0" w:space="0" w:color="auto"/>
                                                                                <w:bottom w:val="none" w:sz="0" w:space="0" w:color="auto"/>
                                                                                <w:right w:val="none" w:sz="0" w:space="0" w:color="auto"/>
                                                                              </w:divBdr>
                                                                              <w:divsChild>
                                                                                <w:div w:id="149942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806078">
                                                  <w:marLeft w:val="0"/>
                                                  <w:marRight w:val="0"/>
                                                  <w:marTop w:val="0"/>
                                                  <w:marBottom w:val="0"/>
                                                  <w:divBdr>
                                                    <w:top w:val="none" w:sz="0" w:space="0" w:color="auto"/>
                                                    <w:left w:val="none" w:sz="0" w:space="0" w:color="auto"/>
                                                    <w:bottom w:val="none" w:sz="0" w:space="0" w:color="auto"/>
                                                    <w:right w:val="none" w:sz="0" w:space="0" w:color="auto"/>
                                                  </w:divBdr>
                                                  <w:divsChild>
                                                    <w:div w:id="612518675">
                                                      <w:marLeft w:val="0"/>
                                                      <w:marRight w:val="0"/>
                                                      <w:marTop w:val="0"/>
                                                      <w:marBottom w:val="0"/>
                                                      <w:divBdr>
                                                        <w:top w:val="none" w:sz="0" w:space="0" w:color="auto"/>
                                                        <w:left w:val="none" w:sz="0" w:space="0" w:color="auto"/>
                                                        <w:bottom w:val="none" w:sz="0" w:space="0" w:color="auto"/>
                                                        <w:right w:val="none" w:sz="0" w:space="0" w:color="auto"/>
                                                      </w:divBdr>
                                                      <w:divsChild>
                                                        <w:div w:id="1849830484">
                                                          <w:marLeft w:val="0"/>
                                                          <w:marRight w:val="0"/>
                                                          <w:marTop w:val="0"/>
                                                          <w:marBottom w:val="0"/>
                                                          <w:divBdr>
                                                            <w:top w:val="none" w:sz="0" w:space="0" w:color="auto"/>
                                                            <w:left w:val="none" w:sz="0" w:space="0" w:color="auto"/>
                                                            <w:bottom w:val="none" w:sz="0" w:space="0" w:color="auto"/>
                                                            <w:right w:val="none" w:sz="0" w:space="0" w:color="auto"/>
                                                          </w:divBdr>
                                                          <w:divsChild>
                                                            <w:div w:id="1071582025">
                                                              <w:marLeft w:val="0"/>
                                                              <w:marRight w:val="0"/>
                                                              <w:marTop w:val="0"/>
                                                              <w:marBottom w:val="0"/>
                                                              <w:divBdr>
                                                                <w:top w:val="none" w:sz="0" w:space="0" w:color="auto"/>
                                                                <w:left w:val="none" w:sz="0" w:space="0" w:color="auto"/>
                                                                <w:bottom w:val="none" w:sz="0" w:space="0" w:color="auto"/>
                                                                <w:right w:val="none" w:sz="0" w:space="0" w:color="auto"/>
                                                              </w:divBdr>
                                                              <w:divsChild>
                                                                <w:div w:id="1368607294">
                                                                  <w:marLeft w:val="0"/>
                                                                  <w:marRight w:val="0"/>
                                                                  <w:marTop w:val="0"/>
                                                                  <w:marBottom w:val="0"/>
                                                                  <w:divBdr>
                                                                    <w:top w:val="none" w:sz="0" w:space="0" w:color="auto"/>
                                                                    <w:left w:val="none" w:sz="0" w:space="0" w:color="auto"/>
                                                                    <w:bottom w:val="none" w:sz="0" w:space="0" w:color="auto"/>
                                                                    <w:right w:val="none" w:sz="0" w:space="0" w:color="auto"/>
                                                                  </w:divBdr>
                                                                  <w:divsChild>
                                                                    <w:div w:id="144780740">
                                                                      <w:marLeft w:val="0"/>
                                                                      <w:marRight w:val="0"/>
                                                                      <w:marTop w:val="0"/>
                                                                      <w:marBottom w:val="0"/>
                                                                      <w:divBdr>
                                                                        <w:top w:val="none" w:sz="0" w:space="0" w:color="auto"/>
                                                                        <w:left w:val="none" w:sz="0" w:space="0" w:color="auto"/>
                                                                        <w:bottom w:val="none" w:sz="0" w:space="0" w:color="auto"/>
                                                                        <w:right w:val="none" w:sz="0" w:space="0" w:color="auto"/>
                                                                      </w:divBdr>
                                                                    </w:div>
                                                                  </w:divsChild>
                                                                </w:div>
                                                                <w:div w:id="1345858248">
                                                                  <w:marLeft w:val="0"/>
                                                                  <w:marRight w:val="0"/>
                                                                  <w:marTop w:val="0"/>
                                                                  <w:marBottom w:val="0"/>
                                                                  <w:divBdr>
                                                                    <w:top w:val="none" w:sz="0" w:space="0" w:color="auto"/>
                                                                    <w:left w:val="none" w:sz="0" w:space="0" w:color="auto"/>
                                                                    <w:bottom w:val="none" w:sz="0" w:space="0" w:color="auto"/>
                                                                    <w:right w:val="none" w:sz="0" w:space="0" w:color="auto"/>
                                                                  </w:divBdr>
                                                                  <w:divsChild>
                                                                    <w:div w:id="160045567">
                                                                      <w:marLeft w:val="0"/>
                                                                      <w:marRight w:val="0"/>
                                                                      <w:marTop w:val="0"/>
                                                                      <w:marBottom w:val="0"/>
                                                                      <w:divBdr>
                                                                        <w:top w:val="none" w:sz="0" w:space="0" w:color="auto"/>
                                                                        <w:left w:val="none" w:sz="0" w:space="0" w:color="auto"/>
                                                                        <w:bottom w:val="none" w:sz="0" w:space="0" w:color="auto"/>
                                                                        <w:right w:val="none" w:sz="0" w:space="0" w:color="auto"/>
                                                                      </w:divBdr>
                                                                      <w:divsChild>
                                                                        <w:div w:id="848329436">
                                                                          <w:marLeft w:val="0"/>
                                                                          <w:marRight w:val="0"/>
                                                                          <w:marTop w:val="0"/>
                                                                          <w:marBottom w:val="0"/>
                                                                          <w:divBdr>
                                                                            <w:top w:val="none" w:sz="0" w:space="0" w:color="auto"/>
                                                                            <w:left w:val="none" w:sz="0" w:space="0" w:color="auto"/>
                                                                            <w:bottom w:val="none" w:sz="0" w:space="0" w:color="auto"/>
                                                                            <w:right w:val="none" w:sz="0" w:space="0" w:color="auto"/>
                                                                          </w:divBdr>
                                                                          <w:divsChild>
                                                                            <w:div w:id="137508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4171074">
                                                  <w:marLeft w:val="0"/>
                                                  <w:marRight w:val="0"/>
                                                  <w:marTop w:val="0"/>
                                                  <w:marBottom w:val="0"/>
                                                  <w:divBdr>
                                                    <w:top w:val="none" w:sz="0" w:space="0" w:color="auto"/>
                                                    <w:left w:val="none" w:sz="0" w:space="0" w:color="auto"/>
                                                    <w:bottom w:val="none" w:sz="0" w:space="0" w:color="auto"/>
                                                    <w:right w:val="none" w:sz="0" w:space="0" w:color="auto"/>
                                                  </w:divBdr>
                                                  <w:divsChild>
                                                    <w:div w:id="1353336349">
                                                      <w:marLeft w:val="0"/>
                                                      <w:marRight w:val="0"/>
                                                      <w:marTop w:val="0"/>
                                                      <w:marBottom w:val="0"/>
                                                      <w:divBdr>
                                                        <w:top w:val="none" w:sz="0" w:space="0" w:color="auto"/>
                                                        <w:left w:val="none" w:sz="0" w:space="0" w:color="auto"/>
                                                        <w:bottom w:val="none" w:sz="0" w:space="0" w:color="auto"/>
                                                        <w:right w:val="none" w:sz="0" w:space="0" w:color="auto"/>
                                                      </w:divBdr>
                                                      <w:divsChild>
                                                        <w:div w:id="1408530926">
                                                          <w:marLeft w:val="0"/>
                                                          <w:marRight w:val="0"/>
                                                          <w:marTop w:val="0"/>
                                                          <w:marBottom w:val="0"/>
                                                          <w:divBdr>
                                                            <w:top w:val="none" w:sz="0" w:space="0" w:color="auto"/>
                                                            <w:left w:val="none" w:sz="0" w:space="0" w:color="auto"/>
                                                            <w:bottom w:val="none" w:sz="0" w:space="0" w:color="auto"/>
                                                            <w:right w:val="none" w:sz="0" w:space="0" w:color="auto"/>
                                                          </w:divBdr>
                                                          <w:divsChild>
                                                            <w:div w:id="157112025">
                                                              <w:marLeft w:val="0"/>
                                                              <w:marRight w:val="0"/>
                                                              <w:marTop w:val="0"/>
                                                              <w:marBottom w:val="0"/>
                                                              <w:divBdr>
                                                                <w:top w:val="none" w:sz="0" w:space="0" w:color="auto"/>
                                                                <w:left w:val="none" w:sz="0" w:space="0" w:color="auto"/>
                                                                <w:bottom w:val="none" w:sz="0" w:space="0" w:color="auto"/>
                                                                <w:right w:val="none" w:sz="0" w:space="0" w:color="auto"/>
                                                              </w:divBdr>
                                                              <w:divsChild>
                                                                <w:div w:id="455760222">
                                                                  <w:marLeft w:val="0"/>
                                                                  <w:marRight w:val="0"/>
                                                                  <w:marTop w:val="0"/>
                                                                  <w:marBottom w:val="0"/>
                                                                  <w:divBdr>
                                                                    <w:top w:val="none" w:sz="0" w:space="0" w:color="auto"/>
                                                                    <w:left w:val="none" w:sz="0" w:space="0" w:color="auto"/>
                                                                    <w:bottom w:val="none" w:sz="0" w:space="0" w:color="auto"/>
                                                                    <w:right w:val="none" w:sz="0" w:space="0" w:color="auto"/>
                                                                  </w:divBdr>
                                                                  <w:divsChild>
                                                                    <w:div w:id="1620915585">
                                                                      <w:marLeft w:val="0"/>
                                                                      <w:marRight w:val="0"/>
                                                                      <w:marTop w:val="0"/>
                                                                      <w:marBottom w:val="0"/>
                                                                      <w:divBdr>
                                                                        <w:top w:val="none" w:sz="0" w:space="0" w:color="auto"/>
                                                                        <w:left w:val="none" w:sz="0" w:space="0" w:color="auto"/>
                                                                        <w:bottom w:val="none" w:sz="0" w:space="0" w:color="auto"/>
                                                                        <w:right w:val="none" w:sz="0" w:space="0" w:color="auto"/>
                                                                      </w:divBdr>
                                                                      <w:divsChild>
                                                                        <w:div w:id="921255212">
                                                                          <w:marLeft w:val="0"/>
                                                                          <w:marRight w:val="0"/>
                                                                          <w:marTop w:val="0"/>
                                                                          <w:marBottom w:val="0"/>
                                                                          <w:divBdr>
                                                                            <w:top w:val="none" w:sz="0" w:space="0" w:color="auto"/>
                                                                            <w:left w:val="none" w:sz="0" w:space="0" w:color="auto"/>
                                                                            <w:bottom w:val="none" w:sz="0" w:space="0" w:color="auto"/>
                                                                            <w:right w:val="none" w:sz="0" w:space="0" w:color="auto"/>
                                                                          </w:divBdr>
                                                                          <w:divsChild>
                                                                            <w:div w:id="837890767">
                                                                              <w:marLeft w:val="0"/>
                                                                              <w:marRight w:val="0"/>
                                                                              <w:marTop w:val="0"/>
                                                                              <w:marBottom w:val="0"/>
                                                                              <w:divBdr>
                                                                                <w:top w:val="none" w:sz="0" w:space="0" w:color="auto"/>
                                                                                <w:left w:val="none" w:sz="0" w:space="0" w:color="auto"/>
                                                                                <w:bottom w:val="none" w:sz="0" w:space="0" w:color="auto"/>
                                                                                <w:right w:val="none" w:sz="0" w:space="0" w:color="auto"/>
                                                                              </w:divBdr>
                                                                              <w:divsChild>
                                                                                <w:div w:id="194938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0311">
                                                  <w:marLeft w:val="0"/>
                                                  <w:marRight w:val="0"/>
                                                  <w:marTop w:val="0"/>
                                                  <w:marBottom w:val="0"/>
                                                  <w:divBdr>
                                                    <w:top w:val="none" w:sz="0" w:space="0" w:color="auto"/>
                                                    <w:left w:val="none" w:sz="0" w:space="0" w:color="auto"/>
                                                    <w:bottom w:val="none" w:sz="0" w:space="0" w:color="auto"/>
                                                    <w:right w:val="none" w:sz="0" w:space="0" w:color="auto"/>
                                                  </w:divBdr>
                                                  <w:divsChild>
                                                    <w:div w:id="31344281">
                                                      <w:marLeft w:val="0"/>
                                                      <w:marRight w:val="0"/>
                                                      <w:marTop w:val="0"/>
                                                      <w:marBottom w:val="0"/>
                                                      <w:divBdr>
                                                        <w:top w:val="none" w:sz="0" w:space="0" w:color="auto"/>
                                                        <w:left w:val="none" w:sz="0" w:space="0" w:color="auto"/>
                                                        <w:bottom w:val="none" w:sz="0" w:space="0" w:color="auto"/>
                                                        <w:right w:val="none" w:sz="0" w:space="0" w:color="auto"/>
                                                      </w:divBdr>
                                                      <w:divsChild>
                                                        <w:div w:id="1131249579">
                                                          <w:marLeft w:val="0"/>
                                                          <w:marRight w:val="0"/>
                                                          <w:marTop w:val="0"/>
                                                          <w:marBottom w:val="0"/>
                                                          <w:divBdr>
                                                            <w:top w:val="none" w:sz="0" w:space="0" w:color="auto"/>
                                                            <w:left w:val="none" w:sz="0" w:space="0" w:color="auto"/>
                                                            <w:bottom w:val="none" w:sz="0" w:space="0" w:color="auto"/>
                                                            <w:right w:val="none" w:sz="0" w:space="0" w:color="auto"/>
                                                          </w:divBdr>
                                                          <w:divsChild>
                                                            <w:div w:id="679889790">
                                                              <w:marLeft w:val="0"/>
                                                              <w:marRight w:val="0"/>
                                                              <w:marTop w:val="0"/>
                                                              <w:marBottom w:val="0"/>
                                                              <w:divBdr>
                                                                <w:top w:val="none" w:sz="0" w:space="0" w:color="auto"/>
                                                                <w:left w:val="none" w:sz="0" w:space="0" w:color="auto"/>
                                                                <w:bottom w:val="none" w:sz="0" w:space="0" w:color="auto"/>
                                                                <w:right w:val="none" w:sz="0" w:space="0" w:color="auto"/>
                                                              </w:divBdr>
                                                              <w:divsChild>
                                                                <w:div w:id="1008092456">
                                                                  <w:marLeft w:val="0"/>
                                                                  <w:marRight w:val="0"/>
                                                                  <w:marTop w:val="0"/>
                                                                  <w:marBottom w:val="0"/>
                                                                  <w:divBdr>
                                                                    <w:top w:val="none" w:sz="0" w:space="0" w:color="auto"/>
                                                                    <w:left w:val="none" w:sz="0" w:space="0" w:color="auto"/>
                                                                    <w:bottom w:val="none" w:sz="0" w:space="0" w:color="auto"/>
                                                                    <w:right w:val="none" w:sz="0" w:space="0" w:color="auto"/>
                                                                  </w:divBdr>
                                                                  <w:divsChild>
                                                                    <w:div w:id="1327172670">
                                                                      <w:marLeft w:val="0"/>
                                                                      <w:marRight w:val="0"/>
                                                                      <w:marTop w:val="0"/>
                                                                      <w:marBottom w:val="0"/>
                                                                      <w:divBdr>
                                                                        <w:top w:val="none" w:sz="0" w:space="0" w:color="auto"/>
                                                                        <w:left w:val="none" w:sz="0" w:space="0" w:color="auto"/>
                                                                        <w:bottom w:val="none" w:sz="0" w:space="0" w:color="auto"/>
                                                                        <w:right w:val="none" w:sz="0" w:space="0" w:color="auto"/>
                                                                      </w:divBdr>
                                                                      <w:divsChild>
                                                                        <w:div w:id="175387677">
                                                                          <w:marLeft w:val="0"/>
                                                                          <w:marRight w:val="0"/>
                                                                          <w:marTop w:val="0"/>
                                                                          <w:marBottom w:val="0"/>
                                                                          <w:divBdr>
                                                                            <w:top w:val="none" w:sz="0" w:space="0" w:color="auto"/>
                                                                            <w:left w:val="none" w:sz="0" w:space="0" w:color="auto"/>
                                                                            <w:bottom w:val="none" w:sz="0" w:space="0" w:color="auto"/>
                                                                            <w:right w:val="none" w:sz="0" w:space="0" w:color="auto"/>
                                                                          </w:divBdr>
                                                                          <w:divsChild>
                                                                            <w:div w:id="157963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2202722">
                                                  <w:marLeft w:val="0"/>
                                                  <w:marRight w:val="0"/>
                                                  <w:marTop w:val="0"/>
                                                  <w:marBottom w:val="0"/>
                                                  <w:divBdr>
                                                    <w:top w:val="none" w:sz="0" w:space="0" w:color="auto"/>
                                                    <w:left w:val="none" w:sz="0" w:space="0" w:color="auto"/>
                                                    <w:bottom w:val="none" w:sz="0" w:space="0" w:color="auto"/>
                                                    <w:right w:val="none" w:sz="0" w:space="0" w:color="auto"/>
                                                  </w:divBdr>
                                                  <w:divsChild>
                                                    <w:div w:id="1844590860">
                                                      <w:marLeft w:val="0"/>
                                                      <w:marRight w:val="0"/>
                                                      <w:marTop w:val="0"/>
                                                      <w:marBottom w:val="0"/>
                                                      <w:divBdr>
                                                        <w:top w:val="none" w:sz="0" w:space="0" w:color="auto"/>
                                                        <w:left w:val="none" w:sz="0" w:space="0" w:color="auto"/>
                                                        <w:bottom w:val="none" w:sz="0" w:space="0" w:color="auto"/>
                                                        <w:right w:val="none" w:sz="0" w:space="0" w:color="auto"/>
                                                      </w:divBdr>
                                                      <w:divsChild>
                                                        <w:div w:id="294027096">
                                                          <w:marLeft w:val="0"/>
                                                          <w:marRight w:val="0"/>
                                                          <w:marTop w:val="0"/>
                                                          <w:marBottom w:val="0"/>
                                                          <w:divBdr>
                                                            <w:top w:val="none" w:sz="0" w:space="0" w:color="auto"/>
                                                            <w:left w:val="none" w:sz="0" w:space="0" w:color="auto"/>
                                                            <w:bottom w:val="none" w:sz="0" w:space="0" w:color="auto"/>
                                                            <w:right w:val="none" w:sz="0" w:space="0" w:color="auto"/>
                                                          </w:divBdr>
                                                          <w:divsChild>
                                                            <w:div w:id="1926458032">
                                                              <w:marLeft w:val="0"/>
                                                              <w:marRight w:val="0"/>
                                                              <w:marTop w:val="0"/>
                                                              <w:marBottom w:val="0"/>
                                                              <w:divBdr>
                                                                <w:top w:val="none" w:sz="0" w:space="0" w:color="auto"/>
                                                                <w:left w:val="none" w:sz="0" w:space="0" w:color="auto"/>
                                                                <w:bottom w:val="none" w:sz="0" w:space="0" w:color="auto"/>
                                                                <w:right w:val="none" w:sz="0" w:space="0" w:color="auto"/>
                                                              </w:divBdr>
                                                              <w:divsChild>
                                                                <w:div w:id="939525947">
                                                                  <w:marLeft w:val="0"/>
                                                                  <w:marRight w:val="0"/>
                                                                  <w:marTop w:val="0"/>
                                                                  <w:marBottom w:val="0"/>
                                                                  <w:divBdr>
                                                                    <w:top w:val="none" w:sz="0" w:space="0" w:color="auto"/>
                                                                    <w:left w:val="none" w:sz="0" w:space="0" w:color="auto"/>
                                                                    <w:bottom w:val="none" w:sz="0" w:space="0" w:color="auto"/>
                                                                    <w:right w:val="none" w:sz="0" w:space="0" w:color="auto"/>
                                                                  </w:divBdr>
                                                                  <w:divsChild>
                                                                    <w:div w:id="815995851">
                                                                      <w:marLeft w:val="0"/>
                                                                      <w:marRight w:val="0"/>
                                                                      <w:marTop w:val="0"/>
                                                                      <w:marBottom w:val="0"/>
                                                                      <w:divBdr>
                                                                        <w:top w:val="none" w:sz="0" w:space="0" w:color="auto"/>
                                                                        <w:left w:val="none" w:sz="0" w:space="0" w:color="auto"/>
                                                                        <w:bottom w:val="none" w:sz="0" w:space="0" w:color="auto"/>
                                                                        <w:right w:val="none" w:sz="0" w:space="0" w:color="auto"/>
                                                                      </w:divBdr>
                                                                      <w:divsChild>
                                                                        <w:div w:id="1035695871">
                                                                          <w:marLeft w:val="0"/>
                                                                          <w:marRight w:val="0"/>
                                                                          <w:marTop w:val="0"/>
                                                                          <w:marBottom w:val="0"/>
                                                                          <w:divBdr>
                                                                            <w:top w:val="none" w:sz="0" w:space="0" w:color="auto"/>
                                                                            <w:left w:val="none" w:sz="0" w:space="0" w:color="auto"/>
                                                                            <w:bottom w:val="none" w:sz="0" w:space="0" w:color="auto"/>
                                                                            <w:right w:val="none" w:sz="0" w:space="0" w:color="auto"/>
                                                                          </w:divBdr>
                                                                          <w:divsChild>
                                                                            <w:div w:id="360131639">
                                                                              <w:marLeft w:val="0"/>
                                                                              <w:marRight w:val="0"/>
                                                                              <w:marTop w:val="0"/>
                                                                              <w:marBottom w:val="0"/>
                                                                              <w:divBdr>
                                                                                <w:top w:val="none" w:sz="0" w:space="0" w:color="auto"/>
                                                                                <w:left w:val="none" w:sz="0" w:space="0" w:color="auto"/>
                                                                                <w:bottom w:val="none" w:sz="0" w:space="0" w:color="auto"/>
                                                                                <w:right w:val="none" w:sz="0" w:space="0" w:color="auto"/>
                                                                              </w:divBdr>
                                                                              <w:divsChild>
                                                                                <w:div w:id="153643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030681">
                                                  <w:marLeft w:val="0"/>
                                                  <w:marRight w:val="0"/>
                                                  <w:marTop w:val="0"/>
                                                  <w:marBottom w:val="0"/>
                                                  <w:divBdr>
                                                    <w:top w:val="none" w:sz="0" w:space="0" w:color="auto"/>
                                                    <w:left w:val="none" w:sz="0" w:space="0" w:color="auto"/>
                                                    <w:bottom w:val="none" w:sz="0" w:space="0" w:color="auto"/>
                                                    <w:right w:val="none" w:sz="0" w:space="0" w:color="auto"/>
                                                  </w:divBdr>
                                                  <w:divsChild>
                                                    <w:div w:id="685449180">
                                                      <w:marLeft w:val="0"/>
                                                      <w:marRight w:val="0"/>
                                                      <w:marTop w:val="0"/>
                                                      <w:marBottom w:val="0"/>
                                                      <w:divBdr>
                                                        <w:top w:val="none" w:sz="0" w:space="0" w:color="auto"/>
                                                        <w:left w:val="none" w:sz="0" w:space="0" w:color="auto"/>
                                                        <w:bottom w:val="none" w:sz="0" w:space="0" w:color="auto"/>
                                                        <w:right w:val="none" w:sz="0" w:space="0" w:color="auto"/>
                                                      </w:divBdr>
                                                      <w:divsChild>
                                                        <w:div w:id="1302922685">
                                                          <w:marLeft w:val="0"/>
                                                          <w:marRight w:val="0"/>
                                                          <w:marTop w:val="0"/>
                                                          <w:marBottom w:val="0"/>
                                                          <w:divBdr>
                                                            <w:top w:val="none" w:sz="0" w:space="0" w:color="auto"/>
                                                            <w:left w:val="none" w:sz="0" w:space="0" w:color="auto"/>
                                                            <w:bottom w:val="none" w:sz="0" w:space="0" w:color="auto"/>
                                                            <w:right w:val="none" w:sz="0" w:space="0" w:color="auto"/>
                                                          </w:divBdr>
                                                          <w:divsChild>
                                                            <w:div w:id="305008963">
                                                              <w:marLeft w:val="0"/>
                                                              <w:marRight w:val="0"/>
                                                              <w:marTop w:val="0"/>
                                                              <w:marBottom w:val="0"/>
                                                              <w:divBdr>
                                                                <w:top w:val="none" w:sz="0" w:space="0" w:color="auto"/>
                                                                <w:left w:val="none" w:sz="0" w:space="0" w:color="auto"/>
                                                                <w:bottom w:val="none" w:sz="0" w:space="0" w:color="auto"/>
                                                                <w:right w:val="none" w:sz="0" w:space="0" w:color="auto"/>
                                                              </w:divBdr>
                                                              <w:divsChild>
                                                                <w:div w:id="365250829">
                                                                  <w:marLeft w:val="0"/>
                                                                  <w:marRight w:val="0"/>
                                                                  <w:marTop w:val="0"/>
                                                                  <w:marBottom w:val="0"/>
                                                                  <w:divBdr>
                                                                    <w:top w:val="none" w:sz="0" w:space="0" w:color="auto"/>
                                                                    <w:left w:val="none" w:sz="0" w:space="0" w:color="auto"/>
                                                                    <w:bottom w:val="none" w:sz="0" w:space="0" w:color="auto"/>
                                                                    <w:right w:val="none" w:sz="0" w:space="0" w:color="auto"/>
                                                                  </w:divBdr>
                                                                  <w:divsChild>
                                                                    <w:div w:id="2102332961">
                                                                      <w:marLeft w:val="0"/>
                                                                      <w:marRight w:val="0"/>
                                                                      <w:marTop w:val="0"/>
                                                                      <w:marBottom w:val="0"/>
                                                                      <w:divBdr>
                                                                        <w:top w:val="none" w:sz="0" w:space="0" w:color="auto"/>
                                                                        <w:left w:val="none" w:sz="0" w:space="0" w:color="auto"/>
                                                                        <w:bottom w:val="none" w:sz="0" w:space="0" w:color="auto"/>
                                                                        <w:right w:val="none" w:sz="0" w:space="0" w:color="auto"/>
                                                                      </w:divBdr>
                                                                      <w:divsChild>
                                                                        <w:div w:id="1447236279">
                                                                          <w:marLeft w:val="0"/>
                                                                          <w:marRight w:val="0"/>
                                                                          <w:marTop w:val="0"/>
                                                                          <w:marBottom w:val="0"/>
                                                                          <w:divBdr>
                                                                            <w:top w:val="none" w:sz="0" w:space="0" w:color="auto"/>
                                                                            <w:left w:val="none" w:sz="0" w:space="0" w:color="auto"/>
                                                                            <w:bottom w:val="none" w:sz="0" w:space="0" w:color="auto"/>
                                                                            <w:right w:val="none" w:sz="0" w:space="0" w:color="auto"/>
                                                                          </w:divBdr>
                                                                          <w:divsChild>
                                                                            <w:div w:id="57084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5516332">
                                                  <w:marLeft w:val="0"/>
                                                  <w:marRight w:val="0"/>
                                                  <w:marTop w:val="0"/>
                                                  <w:marBottom w:val="0"/>
                                                  <w:divBdr>
                                                    <w:top w:val="none" w:sz="0" w:space="0" w:color="auto"/>
                                                    <w:left w:val="none" w:sz="0" w:space="0" w:color="auto"/>
                                                    <w:bottom w:val="none" w:sz="0" w:space="0" w:color="auto"/>
                                                    <w:right w:val="none" w:sz="0" w:space="0" w:color="auto"/>
                                                  </w:divBdr>
                                                  <w:divsChild>
                                                    <w:div w:id="941106746">
                                                      <w:marLeft w:val="0"/>
                                                      <w:marRight w:val="0"/>
                                                      <w:marTop w:val="0"/>
                                                      <w:marBottom w:val="0"/>
                                                      <w:divBdr>
                                                        <w:top w:val="none" w:sz="0" w:space="0" w:color="auto"/>
                                                        <w:left w:val="none" w:sz="0" w:space="0" w:color="auto"/>
                                                        <w:bottom w:val="none" w:sz="0" w:space="0" w:color="auto"/>
                                                        <w:right w:val="none" w:sz="0" w:space="0" w:color="auto"/>
                                                      </w:divBdr>
                                                      <w:divsChild>
                                                        <w:div w:id="1627200492">
                                                          <w:marLeft w:val="0"/>
                                                          <w:marRight w:val="0"/>
                                                          <w:marTop w:val="0"/>
                                                          <w:marBottom w:val="0"/>
                                                          <w:divBdr>
                                                            <w:top w:val="none" w:sz="0" w:space="0" w:color="auto"/>
                                                            <w:left w:val="none" w:sz="0" w:space="0" w:color="auto"/>
                                                            <w:bottom w:val="none" w:sz="0" w:space="0" w:color="auto"/>
                                                            <w:right w:val="none" w:sz="0" w:space="0" w:color="auto"/>
                                                          </w:divBdr>
                                                          <w:divsChild>
                                                            <w:div w:id="1761413930">
                                                              <w:marLeft w:val="0"/>
                                                              <w:marRight w:val="0"/>
                                                              <w:marTop w:val="0"/>
                                                              <w:marBottom w:val="0"/>
                                                              <w:divBdr>
                                                                <w:top w:val="none" w:sz="0" w:space="0" w:color="auto"/>
                                                                <w:left w:val="none" w:sz="0" w:space="0" w:color="auto"/>
                                                                <w:bottom w:val="none" w:sz="0" w:space="0" w:color="auto"/>
                                                                <w:right w:val="none" w:sz="0" w:space="0" w:color="auto"/>
                                                              </w:divBdr>
                                                              <w:divsChild>
                                                                <w:div w:id="1245987994">
                                                                  <w:marLeft w:val="0"/>
                                                                  <w:marRight w:val="0"/>
                                                                  <w:marTop w:val="0"/>
                                                                  <w:marBottom w:val="0"/>
                                                                  <w:divBdr>
                                                                    <w:top w:val="none" w:sz="0" w:space="0" w:color="auto"/>
                                                                    <w:left w:val="none" w:sz="0" w:space="0" w:color="auto"/>
                                                                    <w:bottom w:val="none" w:sz="0" w:space="0" w:color="auto"/>
                                                                    <w:right w:val="none" w:sz="0" w:space="0" w:color="auto"/>
                                                                  </w:divBdr>
                                                                  <w:divsChild>
                                                                    <w:div w:id="2031372912">
                                                                      <w:marLeft w:val="0"/>
                                                                      <w:marRight w:val="0"/>
                                                                      <w:marTop w:val="0"/>
                                                                      <w:marBottom w:val="0"/>
                                                                      <w:divBdr>
                                                                        <w:top w:val="none" w:sz="0" w:space="0" w:color="auto"/>
                                                                        <w:left w:val="none" w:sz="0" w:space="0" w:color="auto"/>
                                                                        <w:bottom w:val="none" w:sz="0" w:space="0" w:color="auto"/>
                                                                        <w:right w:val="none" w:sz="0" w:space="0" w:color="auto"/>
                                                                      </w:divBdr>
                                                                      <w:divsChild>
                                                                        <w:div w:id="332996990">
                                                                          <w:marLeft w:val="0"/>
                                                                          <w:marRight w:val="0"/>
                                                                          <w:marTop w:val="0"/>
                                                                          <w:marBottom w:val="0"/>
                                                                          <w:divBdr>
                                                                            <w:top w:val="none" w:sz="0" w:space="0" w:color="auto"/>
                                                                            <w:left w:val="none" w:sz="0" w:space="0" w:color="auto"/>
                                                                            <w:bottom w:val="none" w:sz="0" w:space="0" w:color="auto"/>
                                                                            <w:right w:val="none" w:sz="0" w:space="0" w:color="auto"/>
                                                                          </w:divBdr>
                                                                          <w:divsChild>
                                                                            <w:div w:id="538782330">
                                                                              <w:marLeft w:val="0"/>
                                                                              <w:marRight w:val="0"/>
                                                                              <w:marTop w:val="0"/>
                                                                              <w:marBottom w:val="0"/>
                                                                              <w:divBdr>
                                                                                <w:top w:val="none" w:sz="0" w:space="0" w:color="auto"/>
                                                                                <w:left w:val="none" w:sz="0" w:space="0" w:color="auto"/>
                                                                                <w:bottom w:val="none" w:sz="0" w:space="0" w:color="auto"/>
                                                                                <w:right w:val="none" w:sz="0" w:space="0" w:color="auto"/>
                                                                              </w:divBdr>
                                                                              <w:divsChild>
                                                                                <w:div w:id="119880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362553">
                                                  <w:marLeft w:val="0"/>
                                                  <w:marRight w:val="0"/>
                                                  <w:marTop w:val="0"/>
                                                  <w:marBottom w:val="0"/>
                                                  <w:divBdr>
                                                    <w:top w:val="none" w:sz="0" w:space="0" w:color="auto"/>
                                                    <w:left w:val="none" w:sz="0" w:space="0" w:color="auto"/>
                                                    <w:bottom w:val="none" w:sz="0" w:space="0" w:color="auto"/>
                                                    <w:right w:val="none" w:sz="0" w:space="0" w:color="auto"/>
                                                  </w:divBdr>
                                                  <w:divsChild>
                                                    <w:div w:id="1170607920">
                                                      <w:marLeft w:val="0"/>
                                                      <w:marRight w:val="0"/>
                                                      <w:marTop w:val="0"/>
                                                      <w:marBottom w:val="0"/>
                                                      <w:divBdr>
                                                        <w:top w:val="none" w:sz="0" w:space="0" w:color="auto"/>
                                                        <w:left w:val="none" w:sz="0" w:space="0" w:color="auto"/>
                                                        <w:bottom w:val="none" w:sz="0" w:space="0" w:color="auto"/>
                                                        <w:right w:val="none" w:sz="0" w:space="0" w:color="auto"/>
                                                      </w:divBdr>
                                                      <w:divsChild>
                                                        <w:div w:id="176357614">
                                                          <w:marLeft w:val="0"/>
                                                          <w:marRight w:val="0"/>
                                                          <w:marTop w:val="0"/>
                                                          <w:marBottom w:val="0"/>
                                                          <w:divBdr>
                                                            <w:top w:val="none" w:sz="0" w:space="0" w:color="auto"/>
                                                            <w:left w:val="none" w:sz="0" w:space="0" w:color="auto"/>
                                                            <w:bottom w:val="none" w:sz="0" w:space="0" w:color="auto"/>
                                                            <w:right w:val="none" w:sz="0" w:space="0" w:color="auto"/>
                                                          </w:divBdr>
                                                          <w:divsChild>
                                                            <w:div w:id="674386793">
                                                              <w:marLeft w:val="0"/>
                                                              <w:marRight w:val="0"/>
                                                              <w:marTop w:val="0"/>
                                                              <w:marBottom w:val="0"/>
                                                              <w:divBdr>
                                                                <w:top w:val="none" w:sz="0" w:space="0" w:color="auto"/>
                                                                <w:left w:val="none" w:sz="0" w:space="0" w:color="auto"/>
                                                                <w:bottom w:val="none" w:sz="0" w:space="0" w:color="auto"/>
                                                                <w:right w:val="none" w:sz="0" w:space="0" w:color="auto"/>
                                                              </w:divBdr>
                                                              <w:divsChild>
                                                                <w:div w:id="476070120">
                                                                  <w:marLeft w:val="0"/>
                                                                  <w:marRight w:val="0"/>
                                                                  <w:marTop w:val="0"/>
                                                                  <w:marBottom w:val="0"/>
                                                                  <w:divBdr>
                                                                    <w:top w:val="none" w:sz="0" w:space="0" w:color="auto"/>
                                                                    <w:left w:val="none" w:sz="0" w:space="0" w:color="auto"/>
                                                                    <w:bottom w:val="none" w:sz="0" w:space="0" w:color="auto"/>
                                                                    <w:right w:val="none" w:sz="0" w:space="0" w:color="auto"/>
                                                                  </w:divBdr>
                                                                  <w:divsChild>
                                                                    <w:div w:id="1955748000">
                                                                      <w:marLeft w:val="0"/>
                                                                      <w:marRight w:val="0"/>
                                                                      <w:marTop w:val="0"/>
                                                                      <w:marBottom w:val="0"/>
                                                                      <w:divBdr>
                                                                        <w:top w:val="none" w:sz="0" w:space="0" w:color="auto"/>
                                                                        <w:left w:val="none" w:sz="0" w:space="0" w:color="auto"/>
                                                                        <w:bottom w:val="none" w:sz="0" w:space="0" w:color="auto"/>
                                                                        <w:right w:val="none" w:sz="0" w:space="0" w:color="auto"/>
                                                                      </w:divBdr>
                                                                      <w:divsChild>
                                                                        <w:div w:id="85229510">
                                                                          <w:marLeft w:val="0"/>
                                                                          <w:marRight w:val="0"/>
                                                                          <w:marTop w:val="0"/>
                                                                          <w:marBottom w:val="0"/>
                                                                          <w:divBdr>
                                                                            <w:top w:val="none" w:sz="0" w:space="0" w:color="auto"/>
                                                                            <w:left w:val="none" w:sz="0" w:space="0" w:color="auto"/>
                                                                            <w:bottom w:val="none" w:sz="0" w:space="0" w:color="auto"/>
                                                                            <w:right w:val="none" w:sz="0" w:space="0" w:color="auto"/>
                                                                          </w:divBdr>
                                                                          <w:divsChild>
                                                                            <w:div w:id="189827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405137">
                                                  <w:marLeft w:val="0"/>
                                                  <w:marRight w:val="0"/>
                                                  <w:marTop w:val="0"/>
                                                  <w:marBottom w:val="0"/>
                                                  <w:divBdr>
                                                    <w:top w:val="none" w:sz="0" w:space="0" w:color="auto"/>
                                                    <w:left w:val="none" w:sz="0" w:space="0" w:color="auto"/>
                                                    <w:bottom w:val="none" w:sz="0" w:space="0" w:color="auto"/>
                                                    <w:right w:val="none" w:sz="0" w:space="0" w:color="auto"/>
                                                  </w:divBdr>
                                                  <w:divsChild>
                                                    <w:div w:id="2102985215">
                                                      <w:marLeft w:val="0"/>
                                                      <w:marRight w:val="0"/>
                                                      <w:marTop w:val="0"/>
                                                      <w:marBottom w:val="0"/>
                                                      <w:divBdr>
                                                        <w:top w:val="none" w:sz="0" w:space="0" w:color="auto"/>
                                                        <w:left w:val="none" w:sz="0" w:space="0" w:color="auto"/>
                                                        <w:bottom w:val="none" w:sz="0" w:space="0" w:color="auto"/>
                                                        <w:right w:val="none" w:sz="0" w:space="0" w:color="auto"/>
                                                      </w:divBdr>
                                                      <w:divsChild>
                                                        <w:div w:id="1224564546">
                                                          <w:marLeft w:val="0"/>
                                                          <w:marRight w:val="0"/>
                                                          <w:marTop w:val="0"/>
                                                          <w:marBottom w:val="0"/>
                                                          <w:divBdr>
                                                            <w:top w:val="none" w:sz="0" w:space="0" w:color="auto"/>
                                                            <w:left w:val="none" w:sz="0" w:space="0" w:color="auto"/>
                                                            <w:bottom w:val="none" w:sz="0" w:space="0" w:color="auto"/>
                                                            <w:right w:val="none" w:sz="0" w:space="0" w:color="auto"/>
                                                          </w:divBdr>
                                                          <w:divsChild>
                                                            <w:div w:id="1951352248">
                                                              <w:marLeft w:val="0"/>
                                                              <w:marRight w:val="0"/>
                                                              <w:marTop w:val="0"/>
                                                              <w:marBottom w:val="0"/>
                                                              <w:divBdr>
                                                                <w:top w:val="none" w:sz="0" w:space="0" w:color="auto"/>
                                                                <w:left w:val="none" w:sz="0" w:space="0" w:color="auto"/>
                                                                <w:bottom w:val="none" w:sz="0" w:space="0" w:color="auto"/>
                                                                <w:right w:val="none" w:sz="0" w:space="0" w:color="auto"/>
                                                              </w:divBdr>
                                                              <w:divsChild>
                                                                <w:div w:id="1982729076">
                                                                  <w:marLeft w:val="0"/>
                                                                  <w:marRight w:val="0"/>
                                                                  <w:marTop w:val="0"/>
                                                                  <w:marBottom w:val="0"/>
                                                                  <w:divBdr>
                                                                    <w:top w:val="none" w:sz="0" w:space="0" w:color="auto"/>
                                                                    <w:left w:val="none" w:sz="0" w:space="0" w:color="auto"/>
                                                                    <w:bottom w:val="none" w:sz="0" w:space="0" w:color="auto"/>
                                                                    <w:right w:val="none" w:sz="0" w:space="0" w:color="auto"/>
                                                                  </w:divBdr>
                                                                  <w:divsChild>
                                                                    <w:div w:id="889921284">
                                                                      <w:marLeft w:val="0"/>
                                                                      <w:marRight w:val="0"/>
                                                                      <w:marTop w:val="0"/>
                                                                      <w:marBottom w:val="0"/>
                                                                      <w:divBdr>
                                                                        <w:top w:val="none" w:sz="0" w:space="0" w:color="auto"/>
                                                                        <w:left w:val="none" w:sz="0" w:space="0" w:color="auto"/>
                                                                        <w:bottom w:val="none" w:sz="0" w:space="0" w:color="auto"/>
                                                                        <w:right w:val="none" w:sz="0" w:space="0" w:color="auto"/>
                                                                      </w:divBdr>
                                                                      <w:divsChild>
                                                                        <w:div w:id="1043406641">
                                                                          <w:marLeft w:val="0"/>
                                                                          <w:marRight w:val="0"/>
                                                                          <w:marTop w:val="0"/>
                                                                          <w:marBottom w:val="0"/>
                                                                          <w:divBdr>
                                                                            <w:top w:val="none" w:sz="0" w:space="0" w:color="auto"/>
                                                                            <w:left w:val="none" w:sz="0" w:space="0" w:color="auto"/>
                                                                            <w:bottom w:val="none" w:sz="0" w:space="0" w:color="auto"/>
                                                                            <w:right w:val="none" w:sz="0" w:space="0" w:color="auto"/>
                                                                          </w:divBdr>
                                                                          <w:divsChild>
                                                                            <w:div w:id="103502228">
                                                                              <w:marLeft w:val="0"/>
                                                                              <w:marRight w:val="0"/>
                                                                              <w:marTop w:val="0"/>
                                                                              <w:marBottom w:val="0"/>
                                                                              <w:divBdr>
                                                                                <w:top w:val="none" w:sz="0" w:space="0" w:color="auto"/>
                                                                                <w:left w:val="none" w:sz="0" w:space="0" w:color="auto"/>
                                                                                <w:bottom w:val="none" w:sz="0" w:space="0" w:color="auto"/>
                                                                                <w:right w:val="none" w:sz="0" w:space="0" w:color="auto"/>
                                                                              </w:divBdr>
                                                                              <w:divsChild>
                                                                                <w:div w:id="66447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901811">
                                                  <w:marLeft w:val="0"/>
                                                  <w:marRight w:val="0"/>
                                                  <w:marTop w:val="0"/>
                                                  <w:marBottom w:val="0"/>
                                                  <w:divBdr>
                                                    <w:top w:val="none" w:sz="0" w:space="0" w:color="auto"/>
                                                    <w:left w:val="none" w:sz="0" w:space="0" w:color="auto"/>
                                                    <w:bottom w:val="none" w:sz="0" w:space="0" w:color="auto"/>
                                                    <w:right w:val="none" w:sz="0" w:space="0" w:color="auto"/>
                                                  </w:divBdr>
                                                  <w:divsChild>
                                                    <w:div w:id="1531333719">
                                                      <w:marLeft w:val="0"/>
                                                      <w:marRight w:val="0"/>
                                                      <w:marTop w:val="0"/>
                                                      <w:marBottom w:val="0"/>
                                                      <w:divBdr>
                                                        <w:top w:val="none" w:sz="0" w:space="0" w:color="auto"/>
                                                        <w:left w:val="none" w:sz="0" w:space="0" w:color="auto"/>
                                                        <w:bottom w:val="none" w:sz="0" w:space="0" w:color="auto"/>
                                                        <w:right w:val="none" w:sz="0" w:space="0" w:color="auto"/>
                                                      </w:divBdr>
                                                      <w:divsChild>
                                                        <w:div w:id="1110971796">
                                                          <w:marLeft w:val="0"/>
                                                          <w:marRight w:val="0"/>
                                                          <w:marTop w:val="0"/>
                                                          <w:marBottom w:val="0"/>
                                                          <w:divBdr>
                                                            <w:top w:val="none" w:sz="0" w:space="0" w:color="auto"/>
                                                            <w:left w:val="none" w:sz="0" w:space="0" w:color="auto"/>
                                                            <w:bottom w:val="none" w:sz="0" w:space="0" w:color="auto"/>
                                                            <w:right w:val="none" w:sz="0" w:space="0" w:color="auto"/>
                                                          </w:divBdr>
                                                          <w:divsChild>
                                                            <w:div w:id="173348740">
                                                              <w:marLeft w:val="0"/>
                                                              <w:marRight w:val="0"/>
                                                              <w:marTop w:val="0"/>
                                                              <w:marBottom w:val="0"/>
                                                              <w:divBdr>
                                                                <w:top w:val="none" w:sz="0" w:space="0" w:color="auto"/>
                                                                <w:left w:val="none" w:sz="0" w:space="0" w:color="auto"/>
                                                                <w:bottom w:val="none" w:sz="0" w:space="0" w:color="auto"/>
                                                                <w:right w:val="none" w:sz="0" w:space="0" w:color="auto"/>
                                                              </w:divBdr>
                                                              <w:divsChild>
                                                                <w:div w:id="717897316">
                                                                  <w:marLeft w:val="0"/>
                                                                  <w:marRight w:val="0"/>
                                                                  <w:marTop w:val="0"/>
                                                                  <w:marBottom w:val="0"/>
                                                                  <w:divBdr>
                                                                    <w:top w:val="none" w:sz="0" w:space="0" w:color="auto"/>
                                                                    <w:left w:val="none" w:sz="0" w:space="0" w:color="auto"/>
                                                                    <w:bottom w:val="none" w:sz="0" w:space="0" w:color="auto"/>
                                                                    <w:right w:val="none" w:sz="0" w:space="0" w:color="auto"/>
                                                                  </w:divBdr>
                                                                  <w:divsChild>
                                                                    <w:div w:id="240137724">
                                                                      <w:marLeft w:val="0"/>
                                                                      <w:marRight w:val="0"/>
                                                                      <w:marTop w:val="0"/>
                                                                      <w:marBottom w:val="0"/>
                                                                      <w:divBdr>
                                                                        <w:top w:val="none" w:sz="0" w:space="0" w:color="auto"/>
                                                                        <w:left w:val="none" w:sz="0" w:space="0" w:color="auto"/>
                                                                        <w:bottom w:val="none" w:sz="0" w:space="0" w:color="auto"/>
                                                                        <w:right w:val="none" w:sz="0" w:space="0" w:color="auto"/>
                                                                      </w:divBdr>
                                                                      <w:divsChild>
                                                                        <w:div w:id="1440952627">
                                                                          <w:marLeft w:val="0"/>
                                                                          <w:marRight w:val="0"/>
                                                                          <w:marTop w:val="0"/>
                                                                          <w:marBottom w:val="0"/>
                                                                          <w:divBdr>
                                                                            <w:top w:val="none" w:sz="0" w:space="0" w:color="auto"/>
                                                                            <w:left w:val="none" w:sz="0" w:space="0" w:color="auto"/>
                                                                            <w:bottom w:val="none" w:sz="0" w:space="0" w:color="auto"/>
                                                                            <w:right w:val="none" w:sz="0" w:space="0" w:color="auto"/>
                                                                          </w:divBdr>
                                                                          <w:divsChild>
                                                                            <w:div w:id="5775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3092706">
                                                  <w:marLeft w:val="0"/>
                                                  <w:marRight w:val="0"/>
                                                  <w:marTop w:val="0"/>
                                                  <w:marBottom w:val="0"/>
                                                  <w:divBdr>
                                                    <w:top w:val="none" w:sz="0" w:space="0" w:color="auto"/>
                                                    <w:left w:val="none" w:sz="0" w:space="0" w:color="auto"/>
                                                    <w:bottom w:val="none" w:sz="0" w:space="0" w:color="auto"/>
                                                    <w:right w:val="none" w:sz="0" w:space="0" w:color="auto"/>
                                                  </w:divBdr>
                                                  <w:divsChild>
                                                    <w:div w:id="1308514636">
                                                      <w:marLeft w:val="0"/>
                                                      <w:marRight w:val="0"/>
                                                      <w:marTop w:val="0"/>
                                                      <w:marBottom w:val="0"/>
                                                      <w:divBdr>
                                                        <w:top w:val="none" w:sz="0" w:space="0" w:color="auto"/>
                                                        <w:left w:val="none" w:sz="0" w:space="0" w:color="auto"/>
                                                        <w:bottom w:val="none" w:sz="0" w:space="0" w:color="auto"/>
                                                        <w:right w:val="none" w:sz="0" w:space="0" w:color="auto"/>
                                                      </w:divBdr>
                                                      <w:divsChild>
                                                        <w:div w:id="2023360494">
                                                          <w:marLeft w:val="0"/>
                                                          <w:marRight w:val="0"/>
                                                          <w:marTop w:val="0"/>
                                                          <w:marBottom w:val="0"/>
                                                          <w:divBdr>
                                                            <w:top w:val="none" w:sz="0" w:space="0" w:color="auto"/>
                                                            <w:left w:val="none" w:sz="0" w:space="0" w:color="auto"/>
                                                            <w:bottom w:val="none" w:sz="0" w:space="0" w:color="auto"/>
                                                            <w:right w:val="none" w:sz="0" w:space="0" w:color="auto"/>
                                                          </w:divBdr>
                                                          <w:divsChild>
                                                            <w:div w:id="335306431">
                                                              <w:marLeft w:val="0"/>
                                                              <w:marRight w:val="0"/>
                                                              <w:marTop w:val="0"/>
                                                              <w:marBottom w:val="0"/>
                                                              <w:divBdr>
                                                                <w:top w:val="none" w:sz="0" w:space="0" w:color="auto"/>
                                                                <w:left w:val="none" w:sz="0" w:space="0" w:color="auto"/>
                                                                <w:bottom w:val="none" w:sz="0" w:space="0" w:color="auto"/>
                                                                <w:right w:val="none" w:sz="0" w:space="0" w:color="auto"/>
                                                              </w:divBdr>
                                                              <w:divsChild>
                                                                <w:div w:id="883759550">
                                                                  <w:marLeft w:val="0"/>
                                                                  <w:marRight w:val="0"/>
                                                                  <w:marTop w:val="0"/>
                                                                  <w:marBottom w:val="0"/>
                                                                  <w:divBdr>
                                                                    <w:top w:val="none" w:sz="0" w:space="0" w:color="auto"/>
                                                                    <w:left w:val="none" w:sz="0" w:space="0" w:color="auto"/>
                                                                    <w:bottom w:val="none" w:sz="0" w:space="0" w:color="auto"/>
                                                                    <w:right w:val="none" w:sz="0" w:space="0" w:color="auto"/>
                                                                  </w:divBdr>
                                                                  <w:divsChild>
                                                                    <w:div w:id="444345368">
                                                                      <w:marLeft w:val="0"/>
                                                                      <w:marRight w:val="0"/>
                                                                      <w:marTop w:val="0"/>
                                                                      <w:marBottom w:val="0"/>
                                                                      <w:divBdr>
                                                                        <w:top w:val="none" w:sz="0" w:space="0" w:color="auto"/>
                                                                        <w:left w:val="none" w:sz="0" w:space="0" w:color="auto"/>
                                                                        <w:bottom w:val="none" w:sz="0" w:space="0" w:color="auto"/>
                                                                        <w:right w:val="none" w:sz="0" w:space="0" w:color="auto"/>
                                                                      </w:divBdr>
                                                                      <w:divsChild>
                                                                        <w:div w:id="1347097835">
                                                                          <w:marLeft w:val="0"/>
                                                                          <w:marRight w:val="0"/>
                                                                          <w:marTop w:val="0"/>
                                                                          <w:marBottom w:val="0"/>
                                                                          <w:divBdr>
                                                                            <w:top w:val="none" w:sz="0" w:space="0" w:color="auto"/>
                                                                            <w:left w:val="none" w:sz="0" w:space="0" w:color="auto"/>
                                                                            <w:bottom w:val="none" w:sz="0" w:space="0" w:color="auto"/>
                                                                            <w:right w:val="none" w:sz="0" w:space="0" w:color="auto"/>
                                                                          </w:divBdr>
                                                                          <w:divsChild>
                                                                            <w:div w:id="1601065308">
                                                                              <w:marLeft w:val="0"/>
                                                                              <w:marRight w:val="0"/>
                                                                              <w:marTop w:val="0"/>
                                                                              <w:marBottom w:val="0"/>
                                                                              <w:divBdr>
                                                                                <w:top w:val="none" w:sz="0" w:space="0" w:color="auto"/>
                                                                                <w:left w:val="none" w:sz="0" w:space="0" w:color="auto"/>
                                                                                <w:bottom w:val="none" w:sz="0" w:space="0" w:color="auto"/>
                                                                                <w:right w:val="none" w:sz="0" w:space="0" w:color="auto"/>
                                                                              </w:divBdr>
                                                                              <w:divsChild>
                                                                                <w:div w:id="206486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6398011">
                                                  <w:marLeft w:val="0"/>
                                                  <w:marRight w:val="0"/>
                                                  <w:marTop w:val="0"/>
                                                  <w:marBottom w:val="0"/>
                                                  <w:divBdr>
                                                    <w:top w:val="none" w:sz="0" w:space="0" w:color="auto"/>
                                                    <w:left w:val="none" w:sz="0" w:space="0" w:color="auto"/>
                                                    <w:bottom w:val="none" w:sz="0" w:space="0" w:color="auto"/>
                                                    <w:right w:val="none" w:sz="0" w:space="0" w:color="auto"/>
                                                  </w:divBdr>
                                                  <w:divsChild>
                                                    <w:div w:id="1059859083">
                                                      <w:marLeft w:val="0"/>
                                                      <w:marRight w:val="0"/>
                                                      <w:marTop w:val="0"/>
                                                      <w:marBottom w:val="0"/>
                                                      <w:divBdr>
                                                        <w:top w:val="none" w:sz="0" w:space="0" w:color="auto"/>
                                                        <w:left w:val="none" w:sz="0" w:space="0" w:color="auto"/>
                                                        <w:bottom w:val="none" w:sz="0" w:space="0" w:color="auto"/>
                                                        <w:right w:val="none" w:sz="0" w:space="0" w:color="auto"/>
                                                      </w:divBdr>
                                                      <w:divsChild>
                                                        <w:div w:id="607658308">
                                                          <w:marLeft w:val="0"/>
                                                          <w:marRight w:val="0"/>
                                                          <w:marTop w:val="0"/>
                                                          <w:marBottom w:val="0"/>
                                                          <w:divBdr>
                                                            <w:top w:val="none" w:sz="0" w:space="0" w:color="auto"/>
                                                            <w:left w:val="none" w:sz="0" w:space="0" w:color="auto"/>
                                                            <w:bottom w:val="none" w:sz="0" w:space="0" w:color="auto"/>
                                                            <w:right w:val="none" w:sz="0" w:space="0" w:color="auto"/>
                                                          </w:divBdr>
                                                          <w:divsChild>
                                                            <w:div w:id="360014319">
                                                              <w:marLeft w:val="0"/>
                                                              <w:marRight w:val="0"/>
                                                              <w:marTop w:val="0"/>
                                                              <w:marBottom w:val="0"/>
                                                              <w:divBdr>
                                                                <w:top w:val="none" w:sz="0" w:space="0" w:color="auto"/>
                                                                <w:left w:val="none" w:sz="0" w:space="0" w:color="auto"/>
                                                                <w:bottom w:val="none" w:sz="0" w:space="0" w:color="auto"/>
                                                                <w:right w:val="none" w:sz="0" w:space="0" w:color="auto"/>
                                                              </w:divBdr>
                                                              <w:divsChild>
                                                                <w:div w:id="1063875229">
                                                                  <w:marLeft w:val="0"/>
                                                                  <w:marRight w:val="0"/>
                                                                  <w:marTop w:val="0"/>
                                                                  <w:marBottom w:val="0"/>
                                                                  <w:divBdr>
                                                                    <w:top w:val="none" w:sz="0" w:space="0" w:color="auto"/>
                                                                    <w:left w:val="none" w:sz="0" w:space="0" w:color="auto"/>
                                                                    <w:bottom w:val="none" w:sz="0" w:space="0" w:color="auto"/>
                                                                    <w:right w:val="none" w:sz="0" w:space="0" w:color="auto"/>
                                                                  </w:divBdr>
                                                                  <w:divsChild>
                                                                    <w:div w:id="1545409832">
                                                                      <w:marLeft w:val="0"/>
                                                                      <w:marRight w:val="0"/>
                                                                      <w:marTop w:val="0"/>
                                                                      <w:marBottom w:val="0"/>
                                                                      <w:divBdr>
                                                                        <w:top w:val="none" w:sz="0" w:space="0" w:color="auto"/>
                                                                        <w:left w:val="none" w:sz="0" w:space="0" w:color="auto"/>
                                                                        <w:bottom w:val="none" w:sz="0" w:space="0" w:color="auto"/>
                                                                        <w:right w:val="none" w:sz="0" w:space="0" w:color="auto"/>
                                                                      </w:divBdr>
                                                                      <w:divsChild>
                                                                        <w:div w:id="1803308810">
                                                                          <w:marLeft w:val="0"/>
                                                                          <w:marRight w:val="0"/>
                                                                          <w:marTop w:val="0"/>
                                                                          <w:marBottom w:val="0"/>
                                                                          <w:divBdr>
                                                                            <w:top w:val="none" w:sz="0" w:space="0" w:color="auto"/>
                                                                            <w:left w:val="none" w:sz="0" w:space="0" w:color="auto"/>
                                                                            <w:bottom w:val="none" w:sz="0" w:space="0" w:color="auto"/>
                                                                            <w:right w:val="none" w:sz="0" w:space="0" w:color="auto"/>
                                                                          </w:divBdr>
                                                                          <w:divsChild>
                                                                            <w:div w:id="163240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832192">
                                                  <w:marLeft w:val="0"/>
                                                  <w:marRight w:val="0"/>
                                                  <w:marTop w:val="0"/>
                                                  <w:marBottom w:val="0"/>
                                                  <w:divBdr>
                                                    <w:top w:val="none" w:sz="0" w:space="0" w:color="auto"/>
                                                    <w:left w:val="none" w:sz="0" w:space="0" w:color="auto"/>
                                                    <w:bottom w:val="none" w:sz="0" w:space="0" w:color="auto"/>
                                                    <w:right w:val="none" w:sz="0" w:space="0" w:color="auto"/>
                                                  </w:divBdr>
                                                  <w:divsChild>
                                                    <w:div w:id="144589810">
                                                      <w:marLeft w:val="0"/>
                                                      <w:marRight w:val="0"/>
                                                      <w:marTop w:val="0"/>
                                                      <w:marBottom w:val="0"/>
                                                      <w:divBdr>
                                                        <w:top w:val="none" w:sz="0" w:space="0" w:color="auto"/>
                                                        <w:left w:val="none" w:sz="0" w:space="0" w:color="auto"/>
                                                        <w:bottom w:val="none" w:sz="0" w:space="0" w:color="auto"/>
                                                        <w:right w:val="none" w:sz="0" w:space="0" w:color="auto"/>
                                                      </w:divBdr>
                                                      <w:divsChild>
                                                        <w:div w:id="663775503">
                                                          <w:marLeft w:val="0"/>
                                                          <w:marRight w:val="0"/>
                                                          <w:marTop w:val="0"/>
                                                          <w:marBottom w:val="0"/>
                                                          <w:divBdr>
                                                            <w:top w:val="none" w:sz="0" w:space="0" w:color="auto"/>
                                                            <w:left w:val="none" w:sz="0" w:space="0" w:color="auto"/>
                                                            <w:bottom w:val="none" w:sz="0" w:space="0" w:color="auto"/>
                                                            <w:right w:val="none" w:sz="0" w:space="0" w:color="auto"/>
                                                          </w:divBdr>
                                                          <w:divsChild>
                                                            <w:div w:id="1825009199">
                                                              <w:marLeft w:val="0"/>
                                                              <w:marRight w:val="0"/>
                                                              <w:marTop w:val="0"/>
                                                              <w:marBottom w:val="0"/>
                                                              <w:divBdr>
                                                                <w:top w:val="none" w:sz="0" w:space="0" w:color="auto"/>
                                                                <w:left w:val="none" w:sz="0" w:space="0" w:color="auto"/>
                                                                <w:bottom w:val="none" w:sz="0" w:space="0" w:color="auto"/>
                                                                <w:right w:val="none" w:sz="0" w:space="0" w:color="auto"/>
                                                              </w:divBdr>
                                                              <w:divsChild>
                                                                <w:div w:id="583299566">
                                                                  <w:marLeft w:val="0"/>
                                                                  <w:marRight w:val="0"/>
                                                                  <w:marTop w:val="0"/>
                                                                  <w:marBottom w:val="0"/>
                                                                  <w:divBdr>
                                                                    <w:top w:val="none" w:sz="0" w:space="0" w:color="auto"/>
                                                                    <w:left w:val="none" w:sz="0" w:space="0" w:color="auto"/>
                                                                    <w:bottom w:val="none" w:sz="0" w:space="0" w:color="auto"/>
                                                                    <w:right w:val="none" w:sz="0" w:space="0" w:color="auto"/>
                                                                  </w:divBdr>
                                                                  <w:divsChild>
                                                                    <w:div w:id="365176238">
                                                                      <w:marLeft w:val="0"/>
                                                                      <w:marRight w:val="0"/>
                                                                      <w:marTop w:val="0"/>
                                                                      <w:marBottom w:val="0"/>
                                                                      <w:divBdr>
                                                                        <w:top w:val="none" w:sz="0" w:space="0" w:color="auto"/>
                                                                        <w:left w:val="none" w:sz="0" w:space="0" w:color="auto"/>
                                                                        <w:bottom w:val="none" w:sz="0" w:space="0" w:color="auto"/>
                                                                        <w:right w:val="none" w:sz="0" w:space="0" w:color="auto"/>
                                                                      </w:divBdr>
                                                                      <w:divsChild>
                                                                        <w:div w:id="585697254">
                                                                          <w:marLeft w:val="0"/>
                                                                          <w:marRight w:val="0"/>
                                                                          <w:marTop w:val="0"/>
                                                                          <w:marBottom w:val="0"/>
                                                                          <w:divBdr>
                                                                            <w:top w:val="none" w:sz="0" w:space="0" w:color="auto"/>
                                                                            <w:left w:val="none" w:sz="0" w:space="0" w:color="auto"/>
                                                                            <w:bottom w:val="none" w:sz="0" w:space="0" w:color="auto"/>
                                                                            <w:right w:val="none" w:sz="0" w:space="0" w:color="auto"/>
                                                                          </w:divBdr>
                                                                          <w:divsChild>
                                                                            <w:div w:id="1308822543">
                                                                              <w:marLeft w:val="0"/>
                                                                              <w:marRight w:val="0"/>
                                                                              <w:marTop w:val="0"/>
                                                                              <w:marBottom w:val="0"/>
                                                                              <w:divBdr>
                                                                                <w:top w:val="none" w:sz="0" w:space="0" w:color="auto"/>
                                                                                <w:left w:val="none" w:sz="0" w:space="0" w:color="auto"/>
                                                                                <w:bottom w:val="none" w:sz="0" w:space="0" w:color="auto"/>
                                                                                <w:right w:val="none" w:sz="0" w:space="0" w:color="auto"/>
                                                                              </w:divBdr>
                                                                              <w:divsChild>
                                                                                <w:div w:id="107165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3942">
                                                  <w:marLeft w:val="0"/>
                                                  <w:marRight w:val="0"/>
                                                  <w:marTop w:val="0"/>
                                                  <w:marBottom w:val="0"/>
                                                  <w:divBdr>
                                                    <w:top w:val="none" w:sz="0" w:space="0" w:color="auto"/>
                                                    <w:left w:val="none" w:sz="0" w:space="0" w:color="auto"/>
                                                    <w:bottom w:val="none" w:sz="0" w:space="0" w:color="auto"/>
                                                    <w:right w:val="none" w:sz="0" w:space="0" w:color="auto"/>
                                                  </w:divBdr>
                                                  <w:divsChild>
                                                    <w:div w:id="32001098">
                                                      <w:marLeft w:val="0"/>
                                                      <w:marRight w:val="0"/>
                                                      <w:marTop w:val="0"/>
                                                      <w:marBottom w:val="0"/>
                                                      <w:divBdr>
                                                        <w:top w:val="none" w:sz="0" w:space="0" w:color="auto"/>
                                                        <w:left w:val="none" w:sz="0" w:space="0" w:color="auto"/>
                                                        <w:bottom w:val="none" w:sz="0" w:space="0" w:color="auto"/>
                                                        <w:right w:val="none" w:sz="0" w:space="0" w:color="auto"/>
                                                      </w:divBdr>
                                                      <w:divsChild>
                                                        <w:div w:id="2093811329">
                                                          <w:marLeft w:val="0"/>
                                                          <w:marRight w:val="0"/>
                                                          <w:marTop w:val="0"/>
                                                          <w:marBottom w:val="0"/>
                                                          <w:divBdr>
                                                            <w:top w:val="none" w:sz="0" w:space="0" w:color="auto"/>
                                                            <w:left w:val="none" w:sz="0" w:space="0" w:color="auto"/>
                                                            <w:bottom w:val="none" w:sz="0" w:space="0" w:color="auto"/>
                                                            <w:right w:val="none" w:sz="0" w:space="0" w:color="auto"/>
                                                          </w:divBdr>
                                                          <w:divsChild>
                                                            <w:div w:id="143283990">
                                                              <w:marLeft w:val="0"/>
                                                              <w:marRight w:val="0"/>
                                                              <w:marTop w:val="0"/>
                                                              <w:marBottom w:val="0"/>
                                                              <w:divBdr>
                                                                <w:top w:val="none" w:sz="0" w:space="0" w:color="auto"/>
                                                                <w:left w:val="none" w:sz="0" w:space="0" w:color="auto"/>
                                                                <w:bottom w:val="none" w:sz="0" w:space="0" w:color="auto"/>
                                                                <w:right w:val="none" w:sz="0" w:space="0" w:color="auto"/>
                                                              </w:divBdr>
                                                              <w:divsChild>
                                                                <w:div w:id="87850757">
                                                                  <w:marLeft w:val="0"/>
                                                                  <w:marRight w:val="0"/>
                                                                  <w:marTop w:val="0"/>
                                                                  <w:marBottom w:val="0"/>
                                                                  <w:divBdr>
                                                                    <w:top w:val="none" w:sz="0" w:space="0" w:color="auto"/>
                                                                    <w:left w:val="none" w:sz="0" w:space="0" w:color="auto"/>
                                                                    <w:bottom w:val="none" w:sz="0" w:space="0" w:color="auto"/>
                                                                    <w:right w:val="none" w:sz="0" w:space="0" w:color="auto"/>
                                                                  </w:divBdr>
                                                                  <w:divsChild>
                                                                    <w:div w:id="114058764">
                                                                      <w:marLeft w:val="0"/>
                                                                      <w:marRight w:val="0"/>
                                                                      <w:marTop w:val="0"/>
                                                                      <w:marBottom w:val="0"/>
                                                                      <w:divBdr>
                                                                        <w:top w:val="none" w:sz="0" w:space="0" w:color="auto"/>
                                                                        <w:left w:val="none" w:sz="0" w:space="0" w:color="auto"/>
                                                                        <w:bottom w:val="none" w:sz="0" w:space="0" w:color="auto"/>
                                                                        <w:right w:val="none" w:sz="0" w:space="0" w:color="auto"/>
                                                                      </w:divBdr>
                                                                      <w:divsChild>
                                                                        <w:div w:id="1424256138">
                                                                          <w:marLeft w:val="0"/>
                                                                          <w:marRight w:val="0"/>
                                                                          <w:marTop w:val="0"/>
                                                                          <w:marBottom w:val="0"/>
                                                                          <w:divBdr>
                                                                            <w:top w:val="none" w:sz="0" w:space="0" w:color="auto"/>
                                                                            <w:left w:val="none" w:sz="0" w:space="0" w:color="auto"/>
                                                                            <w:bottom w:val="none" w:sz="0" w:space="0" w:color="auto"/>
                                                                            <w:right w:val="none" w:sz="0" w:space="0" w:color="auto"/>
                                                                          </w:divBdr>
                                                                          <w:divsChild>
                                                                            <w:div w:id="13309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845677">
                                                  <w:marLeft w:val="0"/>
                                                  <w:marRight w:val="0"/>
                                                  <w:marTop w:val="0"/>
                                                  <w:marBottom w:val="0"/>
                                                  <w:divBdr>
                                                    <w:top w:val="none" w:sz="0" w:space="0" w:color="auto"/>
                                                    <w:left w:val="none" w:sz="0" w:space="0" w:color="auto"/>
                                                    <w:bottom w:val="none" w:sz="0" w:space="0" w:color="auto"/>
                                                    <w:right w:val="none" w:sz="0" w:space="0" w:color="auto"/>
                                                  </w:divBdr>
                                                  <w:divsChild>
                                                    <w:div w:id="372468323">
                                                      <w:marLeft w:val="0"/>
                                                      <w:marRight w:val="0"/>
                                                      <w:marTop w:val="0"/>
                                                      <w:marBottom w:val="0"/>
                                                      <w:divBdr>
                                                        <w:top w:val="none" w:sz="0" w:space="0" w:color="auto"/>
                                                        <w:left w:val="none" w:sz="0" w:space="0" w:color="auto"/>
                                                        <w:bottom w:val="none" w:sz="0" w:space="0" w:color="auto"/>
                                                        <w:right w:val="none" w:sz="0" w:space="0" w:color="auto"/>
                                                      </w:divBdr>
                                                      <w:divsChild>
                                                        <w:div w:id="2130735299">
                                                          <w:marLeft w:val="0"/>
                                                          <w:marRight w:val="0"/>
                                                          <w:marTop w:val="0"/>
                                                          <w:marBottom w:val="0"/>
                                                          <w:divBdr>
                                                            <w:top w:val="none" w:sz="0" w:space="0" w:color="auto"/>
                                                            <w:left w:val="none" w:sz="0" w:space="0" w:color="auto"/>
                                                            <w:bottom w:val="none" w:sz="0" w:space="0" w:color="auto"/>
                                                            <w:right w:val="none" w:sz="0" w:space="0" w:color="auto"/>
                                                          </w:divBdr>
                                                          <w:divsChild>
                                                            <w:div w:id="1328245864">
                                                              <w:marLeft w:val="0"/>
                                                              <w:marRight w:val="0"/>
                                                              <w:marTop w:val="0"/>
                                                              <w:marBottom w:val="0"/>
                                                              <w:divBdr>
                                                                <w:top w:val="none" w:sz="0" w:space="0" w:color="auto"/>
                                                                <w:left w:val="none" w:sz="0" w:space="0" w:color="auto"/>
                                                                <w:bottom w:val="none" w:sz="0" w:space="0" w:color="auto"/>
                                                                <w:right w:val="none" w:sz="0" w:space="0" w:color="auto"/>
                                                              </w:divBdr>
                                                              <w:divsChild>
                                                                <w:div w:id="1920559710">
                                                                  <w:marLeft w:val="0"/>
                                                                  <w:marRight w:val="0"/>
                                                                  <w:marTop w:val="0"/>
                                                                  <w:marBottom w:val="0"/>
                                                                  <w:divBdr>
                                                                    <w:top w:val="none" w:sz="0" w:space="0" w:color="auto"/>
                                                                    <w:left w:val="none" w:sz="0" w:space="0" w:color="auto"/>
                                                                    <w:bottom w:val="none" w:sz="0" w:space="0" w:color="auto"/>
                                                                    <w:right w:val="none" w:sz="0" w:space="0" w:color="auto"/>
                                                                  </w:divBdr>
                                                                  <w:divsChild>
                                                                    <w:div w:id="513879573">
                                                                      <w:marLeft w:val="0"/>
                                                                      <w:marRight w:val="0"/>
                                                                      <w:marTop w:val="0"/>
                                                                      <w:marBottom w:val="0"/>
                                                                      <w:divBdr>
                                                                        <w:top w:val="none" w:sz="0" w:space="0" w:color="auto"/>
                                                                        <w:left w:val="none" w:sz="0" w:space="0" w:color="auto"/>
                                                                        <w:bottom w:val="none" w:sz="0" w:space="0" w:color="auto"/>
                                                                        <w:right w:val="none" w:sz="0" w:space="0" w:color="auto"/>
                                                                      </w:divBdr>
                                                                      <w:divsChild>
                                                                        <w:div w:id="644090301">
                                                                          <w:marLeft w:val="0"/>
                                                                          <w:marRight w:val="0"/>
                                                                          <w:marTop w:val="0"/>
                                                                          <w:marBottom w:val="0"/>
                                                                          <w:divBdr>
                                                                            <w:top w:val="none" w:sz="0" w:space="0" w:color="auto"/>
                                                                            <w:left w:val="none" w:sz="0" w:space="0" w:color="auto"/>
                                                                            <w:bottom w:val="none" w:sz="0" w:space="0" w:color="auto"/>
                                                                            <w:right w:val="none" w:sz="0" w:space="0" w:color="auto"/>
                                                                          </w:divBdr>
                                                                          <w:divsChild>
                                                                            <w:div w:id="2146582433">
                                                                              <w:marLeft w:val="0"/>
                                                                              <w:marRight w:val="0"/>
                                                                              <w:marTop w:val="0"/>
                                                                              <w:marBottom w:val="0"/>
                                                                              <w:divBdr>
                                                                                <w:top w:val="none" w:sz="0" w:space="0" w:color="auto"/>
                                                                                <w:left w:val="none" w:sz="0" w:space="0" w:color="auto"/>
                                                                                <w:bottom w:val="none" w:sz="0" w:space="0" w:color="auto"/>
                                                                                <w:right w:val="none" w:sz="0" w:space="0" w:color="auto"/>
                                                                              </w:divBdr>
                                                                              <w:divsChild>
                                                                                <w:div w:id="116550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3385237">
                                                  <w:marLeft w:val="0"/>
                                                  <w:marRight w:val="0"/>
                                                  <w:marTop w:val="0"/>
                                                  <w:marBottom w:val="0"/>
                                                  <w:divBdr>
                                                    <w:top w:val="none" w:sz="0" w:space="0" w:color="auto"/>
                                                    <w:left w:val="none" w:sz="0" w:space="0" w:color="auto"/>
                                                    <w:bottom w:val="none" w:sz="0" w:space="0" w:color="auto"/>
                                                    <w:right w:val="none" w:sz="0" w:space="0" w:color="auto"/>
                                                  </w:divBdr>
                                                  <w:divsChild>
                                                    <w:div w:id="486365605">
                                                      <w:marLeft w:val="0"/>
                                                      <w:marRight w:val="0"/>
                                                      <w:marTop w:val="0"/>
                                                      <w:marBottom w:val="0"/>
                                                      <w:divBdr>
                                                        <w:top w:val="none" w:sz="0" w:space="0" w:color="auto"/>
                                                        <w:left w:val="none" w:sz="0" w:space="0" w:color="auto"/>
                                                        <w:bottom w:val="none" w:sz="0" w:space="0" w:color="auto"/>
                                                        <w:right w:val="none" w:sz="0" w:space="0" w:color="auto"/>
                                                      </w:divBdr>
                                                      <w:divsChild>
                                                        <w:div w:id="959066516">
                                                          <w:marLeft w:val="0"/>
                                                          <w:marRight w:val="0"/>
                                                          <w:marTop w:val="0"/>
                                                          <w:marBottom w:val="0"/>
                                                          <w:divBdr>
                                                            <w:top w:val="none" w:sz="0" w:space="0" w:color="auto"/>
                                                            <w:left w:val="none" w:sz="0" w:space="0" w:color="auto"/>
                                                            <w:bottom w:val="none" w:sz="0" w:space="0" w:color="auto"/>
                                                            <w:right w:val="none" w:sz="0" w:space="0" w:color="auto"/>
                                                          </w:divBdr>
                                                          <w:divsChild>
                                                            <w:div w:id="1981350056">
                                                              <w:marLeft w:val="0"/>
                                                              <w:marRight w:val="0"/>
                                                              <w:marTop w:val="0"/>
                                                              <w:marBottom w:val="0"/>
                                                              <w:divBdr>
                                                                <w:top w:val="none" w:sz="0" w:space="0" w:color="auto"/>
                                                                <w:left w:val="none" w:sz="0" w:space="0" w:color="auto"/>
                                                                <w:bottom w:val="none" w:sz="0" w:space="0" w:color="auto"/>
                                                                <w:right w:val="none" w:sz="0" w:space="0" w:color="auto"/>
                                                              </w:divBdr>
                                                              <w:divsChild>
                                                                <w:div w:id="61605024">
                                                                  <w:marLeft w:val="0"/>
                                                                  <w:marRight w:val="0"/>
                                                                  <w:marTop w:val="0"/>
                                                                  <w:marBottom w:val="0"/>
                                                                  <w:divBdr>
                                                                    <w:top w:val="none" w:sz="0" w:space="0" w:color="auto"/>
                                                                    <w:left w:val="none" w:sz="0" w:space="0" w:color="auto"/>
                                                                    <w:bottom w:val="none" w:sz="0" w:space="0" w:color="auto"/>
                                                                    <w:right w:val="none" w:sz="0" w:space="0" w:color="auto"/>
                                                                  </w:divBdr>
                                                                  <w:divsChild>
                                                                    <w:div w:id="1334381115">
                                                                      <w:marLeft w:val="0"/>
                                                                      <w:marRight w:val="0"/>
                                                                      <w:marTop w:val="0"/>
                                                                      <w:marBottom w:val="0"/>
                                                                      <w:divBdr>
                                                                        <w:top w:val="none" w:sz="0" w:space="0" w:color="auto"/>
                                                                        <w:left w:val="none" w:sz="0" w:space="0" w:color="auto"/>
                                                                        <w:bottom w:val="none" w:sz="0" w:space="0" w:color="auto"/>
                                                                        <w:right w:val="none" w:sz="0" w:space="0" w:color="auto"/>
                                                                      </w:divBdr>
                                                                      <w:divsChild>
                                                                        <w:div w:id="561916332">
                                                                          <w:marLeft w:val="0"/>
                                                                          <w:marRight w:val="0"/>
                                                                          <w:marTop w:val="0"/>
                                                                          <w:marBottom w:val="0"/>
                                                                          <w:divBdr>
                                                                            <w:top w:val="none" w:sz="0" w:space="0" w:color="auto"/>
                                                                            <w:left w:val="none" w:sz="0" w:space="0" w:color="auto"/>
                                                                            <w:bottom w:val="none" w:sz="0" w:space="0" w:color="auto"/>
                                                                            <w:right w:val="none" w:sz="0" w:space="0" w:color="auto"/>
                                                                          </w:divBdr>
                                                                          <w:divsChild>
                                                                            <w:div w:id="207593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8686352">
                                  <w:marLeft w:val="0"/>
                                  <w:marRight w:val="0"/>
                                  <w:marTop w:val="0"/>
                                  <w:marBottom w:val="0"/>
                                  <w:divBdr>
                                    <w:top w:val="none" w:sz="0" w:space="0" w:color="auto"/>
                                    <w:left w:val="none" w:sz="0" w:space="0" w:color="auto"/>
                                    <w:bottom w:val="none" w:sz="0" w:space="0" w:color="auto"/>
                                    <w:right w:val="none" w:sz="0" w:space="0" w:color="auto"/>
                                  </w:divBdr>
                                  <w:divsChild>
                                    <w:div w:id="1554271714">
                                      <w:marLeft w:val="0"/>
                                      <w:marRight w:val="0"/>
                                      <w:marTop w:val="0"/>
                                      <w:marBottom w:val="0"/>
                                      <w:divBdr>
                                        <w:top w:val="none" w:sz="0" w:space="0" w:color="auto"/>
                                        <w:left w:val="none" w:sz="0" w:space="0" w:color="auto"/>
                                        <w:bottom w:val="none" w:sz="0" w:space="0" w:color="auto"/>
                                        <w:right w:val="none" w:sz="0" w:space="0" w:color="auto"/>
                                      </w:divBdr>
                                      <w:divsChild>
                                        <w:div w:id="310066246">
                                          <w:marLeft w:val="0"/>
                                          <w:marRight w:val="0"/>
                                          <w:marTop w:val="0"/>
                                          <w:marBottom w:val="0"/>
                                          <w:divBdr>
                                            <w:top w:val="none" w:sz="0" w:space="0" w:color="auto"/>
                                            <w:left w:val="none" w:sz="0" w:space="0" w:color="auto"/>
                                            <w:bottom w:val="none" w:sz="0" w:space="0" w:color="auto"/>
                                            <w:right w:val="none" w:sz="0" w:space="0" w:color="auto"/>
                                          </w:divBdr>
                                          <w:divsChild>
                                            <w:div w:id="1494102884">
                                              <w:marLeft w:val="0"/>
                                              <w:marRight w:val="0"/>
                                              <w:marTop w:val="0"/>
                                              <w:marBottom w:val="0"/>
                                              <w:divBdr>
                                                <w:top w:val="none" w:sz="0" w:space="0" w:color="auto"/>
                                                <w:left w:val="none" w:sz="0" w:space="0" w:color="auto"/>
                                                <w:bottom w:val="none" w:sz="0" w:space="0" w:color="auto"/>
                                                <w:right w:val="none" w:sz="0" w:space="0" w:color="auto"/>
                                              </w:divBdr>
                                              <w:divsChild>
                                                <w:div w:id="60628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673021">
                                      <w:marLeft w:val="0"/>
                                      <w:marRight w:val="0"/>
                                      <w:marTop w:val="100"/>
                                      <w:marBottom w:val="0"/>
                                      <w:divBdr>
                                        <w:top w:val="none" w:sz="0" w:space="0" w:color="auto"/>
                                        <w:left w:val="none" w:sz="0" w:space="0" w:color="auto"/>
                                        <w:bottom w:val="none" w:sz="0" w:space="0" w:color="auto"/>
                                        <w:right w:val="none" w:sz="0" w:space="0" w:color="auto"/>
                                      </w:divBdr>
                                      <w:divsChild>
                                        <w:div w:id="175709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2211814">
      <w:bodyDiv w:val="1"/>
      <w:marLeft w:val="0"/>
      <w:marRight w:val="0"/>
      <w:marTop w:val="0"/>
      <w:marBottom w:val="0"/>
      <w:divBdr>
        <w:top w:val="none" w:sz="0" w:space="0" w:color="auto"/>
        <w:left w:val="none" w:sz="0" w:space="0" w:color="auto"/>
        <w:bottom w:val="none" w:sz="0" w:space="0" w:color="auto"/>
        <w:right w:val="none" w:sz="0" w:space="0" w:color="auto"/>
      </w:divBdr>
    </w:div>
    <w:div w:id="131799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11</Pages>
  <Words>4783</Words>
  <Characters>27265</Characters>
  <Application>Microsoft Office Word</Application>
  <DocSecurity>0</DocSecurity>
  <Lines>227</Lines>
  <Paragraphs>63</Paragraphs>
  <ScaleCrop>false</ScaleCrop>
  <Company/>
  <LinksUpToDate>false</LinksUpToDate>
  <CharactersWithSpaces>31985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Editor GP 005</cp:lastModifiedBy>
  <cp:revision>27</cp:revision>
  <dcterms:created xsi:type="dcterms:W3CDTF">2025-07-11T12:02:00Z</dcterms:created>
  <dcterms:modified xsi:type="dcterms:W3CDTF">2025-07-29T09:38:00Z</dcterms:modified>
</cp:coreProperties>
</file>