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02B46" w14:textId="77777777" w:rsidR="005F5220" w:rsidRDefault="0060030C">
      <w:pPr>
        <w:rPr>
          <w:rFonts w:ascii="Times New Roman" w:hAnsi="Times New Roman" w:cs="Times New Roman"/>
          <w:b/>
          <w:sz w:val="28"/>
          <w:szCs w:val="28"/>
        </w:rPr>
      </w:pPr>
      <w:r>
        <w:rPr>
          <w:rFonts w:ascii="Times New Roman" w:hAnsi="Times New Roman" w:cs="Times New Roman"/>
          <w:b/>
          <w:sz w:val="28"/>
          <w:szCs w:val="28"/>
        </w:rPr>
        <w:t xml:space="preserve">                                                                                                                     </w:t>
      </w:r>
    </w:p>
    <w:p w14:paraId="4BBE836B" w14:textId="648273C5" w:rsidR="002930C3" w:rsidRDefault="00EF64F5">
      <w:pPr>
        <w:rPr>
          <w:rFonts w:ascii="Times New Roman" w:hAnsi="Times New Roman" w:cs="Times New Roman"/>
          <w:b/>
          <w:sz w:val="28"/>
          <w:szCs w:val="28"/>
        </w:rPr>
      </w:pPr>
      <w:r w:rsidRPr="00C54A1D">
        <w:rPr>
          <w:rFonts w:ascii="Times New Roman" w:hAnsi="Times New Roman" w:cs="Times New Roman"/>
          <w:b/>
          <w:sz w:val="28"/>
          <w:szCs w:val="28"/>
        </w:rPr>
        <w:t>Role of extension workers and improved technologies for the promotion of sericultur</w:t>
      </w:r>
      <w:r w:rsidR="00FE59A2">
        <w:rPr>
          <w:rFonts w:ascii="Times New Roman" w:hAnsi="Times New Roman" w:cs="Times New Roman"/>
          <w:b/>
          <w:sz w:val="28"/>
          <w:szCs w:val="28"/>
        </w:rPr>
        <w:t>e</w:t>
      </w:r>
    </w:p>
    <w:p w14:paraId="52665F7F" w14:textId="77777777" w:rsidR="005F5220" w:rsidRDefault="0060030C">
      <w:pPr>
        <w:rPr>
          <w:rFonts w:ascii="Times New Roman" w:hAnsi="Times New Roman" w:cs="Times New Roman"/>
          <w:b/>
          <w:sz w:val="28"/>
          <w:szCs w:val="28"/>
        </w:rPr>
      </w:pPr>
      <w:r>
        <w:rPr>
          <w:rFonts w:ascii="Times New Roman" w:hAnsi="Times New Roman" w:cs="Times New Roman"/>
          <w:b/>
          <w:sz w:val="28"/>
          <w:szCs w:val="28"/>
        </w:rPr>
        <w:t xml:space="preserve">                                                                                                                          </w:t>
      </w:r>
    </w:p>
    <w:p w14:paraId="08B0A306" w14:textId="38189514" w:rsidR="0060030C" w:rsidRPr="00C54A1D" w:rsidRDefault="0060030C">
      <w:pPr>
        <w:rPr>
          <w:rFonts w:ascii="Times New Roman" w:hAnsi="Times New Roman" w:cs="Times New Roman"/>
          <w:b/>
          <w:sz w:val="28"/>
          <w:szCs w:val="28"/>
        </w:rPr>
      </w:pPr>
    </w:p>
    <w:p w14:paraId="7B6AD154" w14:textId="77777777" w:rsidR="00EF64F5" w:rsidRPr="00C54A1D" w:rsidRDefault="00EF64F5">
      <w:pPr>
        <w:rPr>
          <w:rFonts w:ascii="Times New Roman" w:hAnsi="Times New Roman" w:cs="Times New Roman"/>
          <w:b/>
          <w:sz w:val="28"/>
          <w:szCs w:val="28"/>
        </w:rPr>
      </w:pPr>
      <w:r w:rsidRPr="00C54A1D">
        <w:rPr>
          <w:rFonts w:ascii="Times New Roman" w:hAnsi="Times New Roman" w:cs="Times New Roman"/>
          <w:b/>
          <w:sz w:val="28"/>
          <w:szCs w:val="28"/>
        </w:rPr>
        <w:t xml:space="preserve">Abstract </w:t>
      </w:r>
    </w:p>
    <w:p w14:paraId="4BED6D8A" w14:textId="77777777" w:rsidR="00C54A1D" w:rsidRDefault="00EF64F5" w:rsidP="00B7153D">
      <w:pPr>
        <w:tabs>
          <w:tab w:val="left" w:pos="8280"/>
        </w:tabs>
        <w:rPr>
          <w:rFonts w:ascii="Times New Roman" w:hAnsi="Times New Roman" w:cs="Times New Roman"/>
          <w:sz w:val="24"/>
          <w:szCs w:val="24"/>
        </w:rPr>
      </w:pPr>
      <w:r w:rsidRPr="00EF64F5">
        <w:rPr>
          <w:rFonts w:ascii="Times New Roman" w:hAnsi="Times New Roman" w:cs="Times New Roman"/>
          <w:sz w:val="24"/>
          <w:szCs w:val="24"/>
        </w:rPr>
        <w:t>The sericulture industry, with its eco-friendly and labor-intensive nature, serves as a vital livelihood source for rural communities.Jammu and Kashmir, endowe</w:t>
      </w:r>
      <w:r>
        <w:rPr>
          <w:rFonts w:ascii="Times New Roman" w:hAnsi="Times New Roman" w:cs="Times New Roman"/>
          <w:sz w:val="24"/>
          <w:szCs w:val="24"/>
        </w:rPr>
        <w:t>d with a favorable climate, has</w:t>
      </w:r>
      <w:r w:rsidRPr="00EF64F5">
        <w:rPr>
          <w:rFonts w:ascii="Times New Roman" w:hAnsi="Times New Roman" w:cs="Times New Roman"/>
          <w:sz w:val="24"/>
          <w:szCs w:val="24"/>
        </w:rPr>
        <w:t>a rich history of sericulture</w:t>
      </w:r>
      <w:r>
        <w:rPr>
          <w:rFonts w:ascii="Times New Roman" w:hAnsi="Times New Roman" w:cs="Times New Roman"/>
          <w:sz w:val="24"/>
          <w:szCs w:val="24"/>
        </w:rPr>
        <w:t xml:space="preserve"> dating back to 1892. The state </w:t>
      </w:r>
      <w:r w:rsidRPr="00EF64F5">
        <w:rPr>
          <w:rFonts w:ascii="Times New Roman" w:hAnsi="Times New Roman" w:cs="Times New Roman"/>
          <w:sz w:val="24"/>
          <w:szCs w:val="24"/>
        </w:rPr>
        <w:t>was once a leading silk producer in I</w:t>
      </w:r>
      <w:r>
        <w:rPr>
          <w:rFonts w:ascii="Times New Roman" w:hAnsi="Times New Roman" w:cs="Times New Roman"/>
          <w:sz w:val="24"/>
          <w:szCs w:val="24"/>
        </w:rPr>
        <w:t xml:space="preserve">ndia but now ranks fifth </w:t>
      </w:r>
      <w:r w:rsidRPr="00EF64F5">
        <w:rPr>
          <w:rFonts w:ascii="Times New Roman" w:hAnsi="Times New Roman" w:cs="Times New Roman"/>
          <w:sz w:val="24"/>
          <w:szCs w:val="24"/>
        </w:rPr>
        <w:t>among traditional silk-producing states</w:t>
      </w:r>
      <w:r>
        <w:rPr>
          <w:rFonts w:ascii="Times New Roman" w:hAnsi="Times New Roman" w:cs="Times New Roman"/>
          <w:sz w:val="24"/>
          <w:szCs w:val="24"/>
        </w:rPr>
        <w:t>.</w:t>
      </w:r>
      <w:r w:rsidRPr="00EF64F5">
        <w:rPr>
          <w:rFonts w:ascii="Times New Roman" w:hAnsi="Times New Roman" w:cs="Times New Roman"/>
          <w:sz w:val="24"/>
          <w:szCs w:val="24"/>
        </w:rPr>
        <w:t xml:space="preserve">Despite its decline </w:t>
      </w:r>
      <w:r>
        <w:rPr>
          <w:rFonts w:ascii="Times New Roman" w:hAnsi="Times New Roman" w:cs="Times New Roman"/>
          <w:sz w:val="24"/>
          <w:szCs w:val="24"/>
        </w:rPr>
        <w:t xml:space="preserve">in cocoon production, the state </w:t>
      </w:r>
      <w:r w:rsidRPr="00EF64F5">
        <w:rPr>
          <w:rFonts w:ascii="Times New Roman" w:hAnsi="Times New Roman" w:cs="Times New Roman"/>
          <w:sz w:val="24"/>
          <w:szCs w:val="24"/>
        </w:rPr>
        <w:t>remains a vital contributor</w:t>
      </w:r>
      <w:r>
        <w:rPr>
          <w:rFonts w:ascii="Times New Roman" w:hAnsi="Times New Roman" w:cs="Times New Roman"/>
          <w:sz w:val="24"/>
          <w:szCs w:val="24"/>
        </w:rPr>
        <w:t>, producing approximately 1,000</w:t>
      </w:r>
      <w:r w:rsidRPr="00EF64F5">
        <w:rPr>
          <w:rFonts w:ascii="Times New Roman" w:hAnsi="Times New Roman" w:cs="Times New Roman"/>
          <w:sz w:val="24"/>
          <w:szCs w:val="24"/>
        </w:rPr>
        <w:t>MT of cocoons annually, an</w:t>
      </w:r>
      <w:r>
        <w:rPr>
          <w:rFonts w:ascii="Times New Roman" w:hAnsi="Times New Roman" w:cs="Times New Roman"/>
          <w:sz w:val="24"/>
          <w:szCs w:val="24"/>
        </w:rPr>
        <w:t xml:space="preserve">d sericulture continues to be a </w:t>
      </w:r>
      <w:r w:rsidRPr="00EF64F5">
        <w:rPr>
          <w:rFonts w:ascii="Times New Roman" w:hAnsi="Times New Roman" w:cs="Times New Roman"/>
          <w:sz w:val="24"/>
          <w:szCs w:val="24"/>
        </w:rPr>
        <w:t>significant livel</w:t>
      </w:r>
      <w:r>
        <w:rPr>
          <w:rFonts w:ascii="Times New Roman" w:hAnsi="Times New Roman" w:cs="Times New Roman"/>
          <w:sz w:val="24"/>
          <w:szCs w:val="24"/>
        </w:rPr>
        <w:t>ihood source for over 30,300 fam</w:t>
      </w:r>
      <w:r w:rsidRPr="00EF64F5">
        <w:rPr>
          <w:rFonts w:ascii="Times New Roman" w:hAnsi="Times New Roman" w:cs="Times New Roman"/>
          <w:sz w:val="24"/>
          <w:szCs w:val="24"/>
        </w:rPr>
        <w:t>ilies The survey was conducted in Kathua, an</w:t>
      </w:r>
      <w:r>
        <w:rPr>
          <w:rFonts w:ascii="Times New Roman" w:hAnsi="Times New Roman" w:cs="Times New Roman"/>
          <w:sz w:val="24"/>
          <w:szCs w:val="24"/>
        </w:rPr>
        <w:t>d  Udhampur district of Jammu &amp;</w:t>
      </w:r>
      <w:r w:rsidR="00025EE2">
        <w:rPr>
          <w:rFonts w:ascii="Times New Roman" w:hAnsi="Times New Roman" w:cs="Times New Roman"/>
          <w:sz w:val="24"/>
          <w:szCs w:val="24"/>
        </w:rPr>
        <w:t xml:space="preserve"> </w:t>
      </w:r>
      <w:proofErr w:type="spellStart"/>
      <w:r w:rsidRPr="00EF64F5">
        <w:rPr>
          <w:rFonts w:ascii="Times New Roman" w:hAnsi="Times New Roman" w:cs="Times New Roman"/>
          <w:sz w:val="24"/>
          <w:szCs w:val="24"/>
        </w:rPr>
        <w:t>kashmir</w:t>
      </w:r>
      <w:proofErr w:type="spellEnd"/>
      <w:r w:rsidRPr="00EF64F5">
        <w:rPr>
          <w:rFonts w:ascii="Times New Roman" w:hAnsi="Times New Roman" w:cs="Times New Roman"/>
          <w:sz w:val="24"/>
          <w:szCs w:val="24"/>
        </w:rPr>
        <w:t xml:space="preserve"> during the month of (march-</w:t>
      </w:r>
      <w:proofErr w:type="spellStart"/>
      <w:r w:rsidRPr="00EF64F5">
        <w:rPr>
          <w:rFonts w:ascii="Times New Roman" w:hAnsi="Times New Roman" w:cs="Times New Roman"/>
          <w:sz w:val="24"/>
          <w:szCs w:val="24"/>
        </w:rPr>
        <w:t>april</w:t>
      </w:r>
      <w:proofErr w:type="spellEnd"/>
      <w:r w:rsidRPr="00EF64F5">
        <w:rPr>
          <w:rFonts w:ascii="Times New Roman" w:hAnsi="Times New Roman" w:cs="Times New Roman"/>
          <w:sz w:val="24"/>
          <w:szCs w:val="24"/>
        </w:rPr>
        <w:t>), (</w:t>
      </w:r>
      <w:r>
        <w:rPr>
          <w:rFonts w:ascii="Times New Roman" w:hAnsi="Times New Roman" w:cs="Times New Roman"/>
          <w:sz w:val="24"/>
          <w:szCs w:val="24"/>
        </w:rPr>
        <w:t>may-</w:t>
      </w:r>
      <w:proofErr w:type="spellStart"/>
      <w:r>
        <w:rPr>
          <w:rFonts w:ascii="Times New Roman" w:hAnsi="Times New Roman" w:cs="Times New Roman"/>
          <w:sz w:val="24"/>
          <w:szCs w:val="24"/>
        </w:rPr>
        <w:t>june</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september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october</w:t>
      </w:r>
      <w:proofErr w:type="spellEnd"/>
      <w:r>
        <w:rPr>
          <w:rFonts w:ascii="Times New Roman" w:hAnsi="Times New Roman" w:cs="Times New Roman"/>
          <w:sz w:val="24"/>
          <w:szCs w:val="24"/>
        </w:rPr>
        <w:t>).</w:t>
      </w:r>
      <w:r w:rsidRPr="00EF64F5">
        <w:rPr>
          <w:rFonts w:ascii="Times New Roman" w:hAnsi="Times New Roman" w:cs="Times New Roman"/>
          <w:sz w:val="24"/>
          <w:szCs w:val="24"/>
        </w:rPr>
        <w:t>The survey was conducted with around 100-150 farmers and data was collected</w:t>
      </w:r>
      <w:r>
        <w:rPr>
          <w:rFonts w:ascii="Times New Roman" w:hAnsi="Times New Roman" w:cs="Times New Roman"/>
          <w:sz w:val="24"/>
          <w:szCs w:val="24"/>
        </w:rPr>
        <w:t>.</w:t>
      </w:r>
      <w:r w:rsidR="002A30B3">
        <w:rPr>
          <w:rFonts w:ascii="Times New Roman" w:hAnsi="Times New Roman" w:cs="Times New Roman"/>
          <w:sz w:val="24"/>
          <w:szCs w:val="24"/>
        </w:rPr>
        <w:t xml:space="preserve"> </w:t>
      </w:r>
      <w:proofErr w:type="spellStart"/>
      <w:r w:rsidRPr="00EF64F5">
        <w:rPr>
          <w:rFonts w:ascii="Times New Roman" w:hAnsi="Times New Roman" w:cs="Times New Roman"/>
          <w:sz w:val="24"/>
          <w:szCs w:val="24"/>
        </w:rPr>
        <w:t>Biovoltine</w:t>
      </w:r>
      <w:proofErr w:type="spellEnd"/>
      <w:r w:rsidRPr="00EF64F5">
        <w:rPr>
          <w:rFonts w:ascii="Times New Roman" w:hAnsi="Times New Roman" w:cs="Times New Roman"/>
          <w:sz w:val="24"/>
          <w:szCs w:val="24"/>
        </w:rPr>
        <w:t xml:space="preserve"> silk produced is well recognized on global context but even though having most congenial climatic conditions, the raw silk yield is quite low, the reason can be attributed to lack of awareness among farmers. There was strong need for collaboration between farmers and the extension workers for strengthening sericulture.To find the extent of knowledge I have randomly selected 50-80 farmers from each district (</w:t>
      </w:r>
      <w:proofErr w:type="spellStart"/>
      <w:r w:rsidRPr="00EF64F5">
        <w:rPr>
          <w:rFonts w:ascii="Times New Roman" w:hAnsi="Times New Roman" w:cs="Times New Roman"/>
          <w:sz w:val="24"/>
          <w:szCs w:val="24"/>
        </w:rPr>
        <w:t>Udhampur&amp;Kathua</w:t>
      </w:r>
      <w:proofErr w:type="spellEnd"/>
      <w:r w:rsidRPr="00EF64F5">
        <w:rPr>
          <w:rFonts w:ascii="Times New Roman" w:hAnsi="Times New Roman" w:cs="Times New Roman"/>
          <w:sz w:val="24"/>
          <w:szCs w:val="24"/>
        </w:rPr>
        <w:t xml:space="preserve">). The unique features of these district are its climatic conditions which suit the silkworm rearing. Farmers of these district did not carry out proper disinfection before and after the silkworm rearing as per the schedule. The studies revealed that most of the farmers lack knowledge about disinfectants. It </w:t>
      </w:r>
      <w:proofErr w:type="gramStart"/>
      <w:r w:rsidRPr="00EF64F5">
        <w:rPr>
          <w:rFonts w:ascii="Times New Roman" w:hAnsi="Times New Roman" w:cs="Times New Roman"/>
          <w:sz w:val="24"/>
          <w:szCs w:val="24"/>
        </w:rPr>
        <w:t>has  been</w:t>
      </w:r>
      <w:proofErr w:type="gramEnd"/>
      <w:r w:rsidRPr="00EF64F5">
        <w:rPr>
          <w:rFonts w:ascii="Times New Roman" w:hAnsi="Times New Roman" w:cs="Times New Roman"/>
          <w:sz w:val="24"/>
          <w:szCs w:val="24"/>
        </w:rPr>
        <w:t xml:space="preserve"> also observed that the few farmers did not have the knowledge about the preparation of disinfectant and method of spraying.</w:t>
      </w:r>
      <w:r w:rsidR="00C54A1D" w:rsidRPr="00C54A1D">
        <w:rPr>
          <w:rFonts w:ascii="Times New Roman" w:hAnsi="Times New Roman" w:cs="Times New Roman"/>
          <w:sz w:val="24"/>
          <w:szCs w:val="24"/>
        </w:rPr>
        <w:t>. In Kathua district, only 30% respondents have acquired training followed by 0 percent in Udhampur district. The overall percentage on training acquired in both district was 15 percent only.District wise data revealed that there was no information and knowledge regarding extension services in district Kathua as the overall extension participation in district Kathua was recorded (0%) followed by (85%) in Udhampur district</w:t>
      </w:r>
      <w:r w:rsidR="00C54A1D">
        <w:rPr>
          <w:rFonts w:ascii="Times New Roman" w:hAnsi="Times New Roman" w:cs="Times New Roman"/>
          <w:sz w:val="24"/>
          <w:szCs w:val="24"/>
        </w:rPr>
        <w:t>.</w:t>
      </w:r>
      <w:r w:rsidRPr="00EF64F5">
        <w:rPr>
          <w:rFonts w:ascii="Times New Roman" w:hAnsi="Times New Roman" w:cs="Times New Roman"/>
          <w:sz w:val="24"/>
          <w:szCs w:val="24"/>
        </w:rPr>
        <w:t xml:space="preserve"> Maximum farmers have lack of knowledge about suitable temperature and humidity during different instars.</w:t>
      </w:r>
      <w:r w:rsidR="00722743" w:rsidRPr="00EF64F5">
        <w:rPr>
          <w:rFonts w:ascii="Times New Roman" w:hAnsi="Times New Roman" w:cs="Times New Roman"/>
          <w:sz w:val="24"/>
          <w:szCs w:val="24"/>
        </w:rPr>
        <w:t>Lack of awareness among farmers with regard to various aspects of silkworm rearing and mulberry production is the main reason of low productivity as compare with other district of state</w:t>
      </w:r>
      <w:r w:rsidR="00D835D9">
        <w:rPr>
          <w:rFonts w:ascii="Times New Roman" w:hAnsi="Times New Roman" w:cs="Times New Roman"/>
          <w:sz w:val="24"/>
          <w:szCs w:val="24"/>
        </w:rPr>
        <w:t>.</w:t>
      </w:r>
    </w:p>
    <w:p w14:paraId="6E9021DE" w14:textId="77777777" w:rsidR="00D835D9" w:rsidRDefault="00D835D9" w:rsidP="00EF64F5">
      <w:pPr>
        <w:rPr>
          <w:rFonts w:ascii="Times New Roman" w:hAnsi="Times New Roman" w:cs="Times New Roman"/>
          <w:sz w:val="24"/>
          <w:szCs w:val="24"/>
        </w:rPr>
      </w:pPr>
      <w:r>
        <w:rPr>
          <w:rFonts w:ascii="Times New Roman" w:hAnsi="Times New Roman" w:cs="Times New Roman"/>
          <w:sz w:val="24"/>
          <w:szCs w:val="24"/>
        </w:rPr>
        <w:t>Keywords:  knowledge, awareness, constrains, adoption, sericulture.</w:t>
      </w:r>
    </w:p>
    <w:p w14:paraId="25AD171D" w14:textId="77777777" w:rsidR="00B02F8E" w:rsidRDefault="00B02F8E" w:rsidP="00EF64F5">
      <w:pPr>
        <w:rPr>
          <w:rFonts w:ascii="Times New Roman" w:hAnsi="Times New Roman" w:cs="Times New Roman"/>
          <w:b/>
          <w:sz w:val="28"/>
          <w:szCs w:val="28"/>
        </w:rPr>
      </w:pPr>
    </w:p>
    <w:p w14:paraId="01C8BA2B" w14:textId="77777777" w:rsidR="00B02F8E" w:rsidRDefault="00B02F8E" w:rsidP="00EF64F5">
      <w:pPr>
        <w:rPr>
          <w:rFonts w:ascii="Times New Roman" w:hAnsi="Times New Roman" w:cs="Times New Roman"/>
          <w:b/>
          <w:sz w:val="28"/>
          <w:szCs w:val="28"/>
        </w:rPr>
      </w:pPr>
    </w:p>
    <w:p w14:paraId="2A704094" w14:textId="7C5C7385" w:rsidR="00C54A1D" w:rsidRDefault="00C54A1D" w:rsidP="00EF64F5">
      <w:pPr>
        <w:rPr>
          <w:rFonts w:ascii="Times New Roman" w:hAnsi="Times New Roman" w:cs="Times New Roman"/>
          <w:b/>
          <w:sz w:val="28"/>
          <w:szCs w:val="28"/>
        </w:rPr>
      </w:pPr>
      <w:bookmarkStart w:id="0" w:name="_GoBack"/>
      <w:bookmarkEnd w:id="0"/>
      <w:r w:rsidRPr="00C54A1D">
        <w:rPr>
          <w:rFonts w:ascii="Times New Roman" w:hAnsi="Times New Roman" w:cs="Times New Roman"/>
          <w:b/>
          <w:sz w:val="28"/>
          <w:szCs w:val="28"/>
        </w:rPr>
        <w:t>Introduction</w:t>
      </w:r>
    </w:p>
    <w:p w14:paraId="2F6A3C38" w14:textId="77777777" w:rsidR="00A53DB6" w:rsidRPr="00363003" w:rsidRDefault="00A53DB6" w:rsidP="00EF64F5">
      <w:pPr>
        <w:rPr>
          <w:rFonts w:ascii="Times New Roman" w:hAnsi="Times New Roman" w:cs="Times New Roman"/>
          <w:sz w:val="24"/>
          <w:szCs w:val="24"/>
        </w:rPr>
      </w:pPr>
      <w:r w:rsidRPr="00363003">
        <w:rPr>
          <w:rFonts w:ascii="Times New Roman" w:hAnsi="Times New Roman" w:cs="Times New Roman"/>
          <w:sz w:val="24"/>
          <w:szCs w:val="24"/>
        </w:rPr>
        <w:t xml:space="preserve">Sericulture is a vibrant blend of tradition, art and regional identity. The culture surrounding </w:t>
      </w:r>
      <w:proofErr w:type="gramStart"/>
      <w:r w:rsidRPr="00363003">
        <w:rPr>
          <w:rFonts w:ascii="Times New Roman" w:hAnsi="Times New Roman" w:cs="Times New Roman"/>
          <w:sz w:val="24"/>
          <w:szCs w:val="24"/>
        </w:rPr>
        <w:t>sericulture ,</w:t>
      </w:r>
      <w:proofErr w:type="gramEnd"/>
      <w:r w:rsidRPr="00363003">
        <w:rPr>
          <w:rFonts w:ascii="Times New Roman" w:hAnsi="Times New Roman" w:cs="Times New Roman"/>
          <w:sz w:val="24"/>
          <w:szCs w:val="24"/>
        </w:rPr>
        <w:t xml:space="preserve"> often called </w:t>
      </w:r>
      <w:r w:rsidR="00363003" w:rsidRPr="00363003">
        <w:rPr>
          <w:rFonts w:ascii="Times New Roman" w:hAnsi="Times New Roman" w:cs="Times New Roman"/>
          <w:sz w:val="24"/>
          <w:szCs w:val="24"/>
        </w:rPr>
        <w:t xml:space="preserve">silk culture, encompasses more than the rearing of silkworms. It included the rich legacy of mulberry cultivation, the intricate techniques of cocoon </w:t>
      </w:r>
      <w:r w:rsidR="000C33CE">
        <w:rPr>
          <w:rFonts w:ascii="Times New Roman" w:hAnsi="Times New Roman" w:cs="Times New Roman"/>
          <w:sz w:val="24"/>
          <w:szCs w:val="24"/>
        </w:rPr>
        <w:t>rearing, the artisanal craft-mans</w:t>
      </w:r>
      <w:r w:rsidR="00363003" w:rsidRPr="00363003">
        <w:rPr>
          <w:rFonts w:ascii="Times New Roman" w:hAnsi="Times New Roman" w:cs="Times New Roman"/>
          <w:sz w:val="24"/>
          <w:szCs w:val="24"/>
        </w:rPr>
        <w:t xml:space="preserve"> of reeling and weaving silk threads, and the deep rooted community traditions passed down through generations</w:t>
      </w:r>
      <w:r w:rsidR="00363003">
        <w:rPr>
          <w:rFonts w:ascii="Times New Roman" w:hAnsi="Times New Roman" w:cs="Times New Roman"/>
          <w:sz w:val="24"/>
          <w:szCs w:val="24"/>
        </w:rPr>
        <w:t>(</w:t>
      </w:r>
      <w:proofErr w:type="spellStart"/>
      <w:r w:rsidR="00363003">
        <w:rPr>
          <w:rFonts w:ascii="Times New Roman" w:hAnsi="Times New Roman" w:cs="Times New Roman"/>
          <w:sz w:val="24"/>
          <w:szCs w:val="24"/>
        </w:rPr>
        <w:t>Gunashekhar</w:t>
      </w:r>
      <w:r w:rsidR="00363003" w:rsidRPr="00363003">
        <w:rPr>
          <w:rFonts w:ascii="Times New Roman" w:hAnsi="Times New Roman" w:cs="Times New Roman"/>
          <w:i/>
          <w:sz w:val="24"/>
          <w:szCs w:val="24"/>
        </w:rPr>
        <w:t>et</w:t>
      </w:r>
      <w:proofErr w:type="spellEnd"/>
      <w:r w:rsidR="00363003" w:rsidRPr="00363003">
        <w:rPr>
          <w:rFonts w:ascii="Times New Roman" w:hAnsi="Times New Roman" w:cs="Times New Roman"/>
          <w:i/>
          <w:sz w:val="24"/>
          <w:szCs w:val="24"/>
        </w:rPr>
        <w:t xml:space="preserve"> al</w:t>
      </w:r>
      <w:r w:rsidR="00363003">
        <w:rPr>
          <w:rFonts w:ascii="Times New Roman" w:hAnsi="Times New Roman" w:cs="Times New Roman"/>
          <w:sz w:val="24"/>
          <w:szCs w:val="24"/>
        </w:rPr>
        <w:t>.2024)</w:t>
      </w:r>
      <w:r w:rsidR="00363003" w:rsidRPr="00363003">
        <w:rPr>
          <w:rFonts w:ascii="Times New Roman" w:hAnsi="Times New Roman" w:cs="Times New Roman"/>
          <w:sz w:val="24"/>
          <w:szCs w:val="24"/>
        </w:rPr>
        <w:t>.</w:t>
      </w:r>
    </w:p>
    <w:p w14:paraId="1994EAA4" w14:textId="77777777" w:rsidR="004E2FF9" w:rsidRDefault="00C54A1D" w:rsidP="001E7EEC">
      <w:pPr>
        <w:rPr>
          <w:rFonts w:ascii="Times New Roman" w:hAnsi="Times New Roman" w:cs="Times New Roman"/>
          <w:sz w:val="24"/>
          <w:szCs w:val="24"/>
        </w:rPr>
      </w:pPr>
      <w:r w:rsidRPr="00C54A1D">
        <w:rPr>
          <w:rFonts w:ascii="Times New Roman" w:hAnsi="Times New Roman" w:cs="Times New Roman"/>
          <w:sz w:val="24"/>
          <w:szCs w:val="24"/>
        </w:rPr>
        <w:t xml:space="preserve">India has the unique distinction of being the only country producing all the known </w:t>
      </w:r>
      <w:r w:rsidR="00EF6425">
        <w:rPr>
          <w:rFonts w:ascii="Times New Roman" w:hAnsi="Times New Roman" w:cs="Times New Roman"/>
          <w:sz w:val="24"/>
          <w:szCs w:val="24"/>
        </w:rPr>
        <w:t xml:space="preserve">commercial </w:t>
      </w:r>
      <w:proofErr w:type="spellStart"/>
      <w:r w:rsidRPr="00C54A1D">
        <w:rPr>
          <w:rFonts w:ascii="Times New Roman" w:hAnsi="Times New Roman" w:cs="Times New Roman"/>
          <w:sz w:val="24"/>
          <w:szCs w:val="24"/>
        </w:rPr>
        <w:t>lvarieties</w:t>
      </w:r>
      <w:proofErr w:type="spellEnd"/>
      <w:r w:rsidRPr="00C54A1D">
        <w:rPr>
          <w:rFonts w:ascii="Times New Roman" w:hAnsi="Times New Roman" w:cs="Times New Roman"/>
          <w:sz w:val="24"/>
          <w:szCs w:val="24"/>
        </w:rPr>
        <w:t xml:space="preserve"> of natural silk, viz., Mulberry, Tropical </w:t>
      </w:r>
      <w:proofErr w:type="spellStart"/>
      <w:r w:rsidRPr="00C54A1D">
        <w:rPr>
          <w:rFonts w:ascii="Times New Roman" w:hAnsi="Times New Roman" w:cs="Times New Roman"/>
          <w:sz w:val="24"/>
          <w:szCs w:val="24"/>
        </w:rPr>
        <w:t>Tasar</w:t>
      </w:r>
      <w:proofErr w:type="spellEnd"/>
      <w:r w:rsidRPr="00C54A1D">
        <w:rPr>
          <w:rFonts w:ascii="Times New Roman" w:hAnsi="Times New Roman" w:cs="Times New Roman"/>
          <w:sz w:val="24"/>
          <w:szCs w:val="24"/>
        </w:rPr>
        <w:t xml:space="preserve">, Temperate </w:t>
      </w:r>
      <w:proofErr w:type="spellStart"/>
      <w:r w:rsidRPr="00C54A1D">
        <w:rPr>
          <w:rFonts w:ascii="Times New Roman" w:hAnsi="Times New Roman" w:cs="Times New Roman"/>
          <w:sz w:val="24"/>
          <w:szCs w:val="24"/>
        </w:rPr>
        <w:t>Tasar</w:t>
      </w:r>
      <w:proofErr w:type="spellEnd"/>
      <w:r w:rsidRPr="00C54A1D">
        <w:rPr>
          <w:rFonts w:ascii="Times New Roman" w:hAnsi="Times New Roman" w:cs="Times New Roman"/>
          <w:sz w:val="24"/>
          <w:szCs w:val="24"/>
        </w:rPr>
        <w:t xml:space="preserve"> (Oak </w:t>
      </w:r>
      <w:proofErr w:type="spellStart"/>
      <w:r w:rsidRPr="00C54A1D">
        <w:rPr>
          <w:rFonts w:ascii="Times New Roman" w:hAnsi="Times New Roman" w:cs="Times New Roman"/>
          <w:sz w:val="24"/>
          <w:szCs w:val="24"/>
        </w:rPr>
        <w:t>Tasar</w:t>
      </w:r>
      <w:proofErr w:type="spellEnd"/>
      <w:r w:rsidRPr="00C54A1D">
        <w:rPr>
          <w:rFonts w:ascii="Times New Roman" w:hAnsi="Times New Roman" w:cs="Times New Roman"/>
          <w:sz w:val="24"/>
          <w:szCs w:val="24"/>
        </w:rPr>
        <w:t xml:space="preserve">), </w:t>
      </w:r>
      <w:proofErr w:type="spellStart"/>
      <w:r w:rsidRPr="00C54A1D">
        <w:rPr>
          <w:rFonts w:ascii="Times New Roman" w:hAnsi="Times New Roman" w:cs="Times New Roman"/>
          <w:sz w:val="24"/>
          <w:szCs w:val="24"/>
        </w:rPr>
        <w:t>EriandMuga.</w:t>
      </w:r>
      <w:r w:rsidR="00D835D9" w:rsidRPr="00D835D9">
        <w:rPr>
          <w:rFonts w:ascii="Times New Roman" w:hAnsi="Times New Roman" w:cs="Times New Roman"/>
          <w:sz w:val="24"/>
          <w:szCs w:val="24"/>
        </w:rPr>
        <w:t>Sericulture</w:t>
      </w:r>
      <w:proofErr w:type="spellEnd"/>
      <w:r w:rsidR="00D835D9" w:rsidRPr="00D835D9">
        <w:rPr>
          <w:rFonts w:ascii="Times New Roman" w:hAnsi="Times New Roman" w:cs="Times New Roman"/>
          <w:sz w:val="24"/>
          <w:szCs w:val="24"/>
        </w:rPr>
        <w:t xml:space="preserve"> as an industrial sector has been a component of the backbone of Jammu &amp;Kashmir state’s economy, carrying itself, a rich history</w:t>
      </w:r>
      <w:r w:rsidR="00B4733E">
        <w:t>(</w:t>
      </w:r>
      <w:proofErr w:type="spellStart"/>
      <w:r w:rsidR="00072A65" w:rsidRPr="00072A65">
        <w:rPr>
          <w:rFonts w:ascii="Times New Roman" w:hAnsi="Times New Roman" w:cs="Times New Roman"/>
          <w:sz w:val="24"/>
          <w:szCs w:val="24"/>
        </w:rPr>
        <w:t>Sreenivasa&amp;Hiriyanna</w:t>
      </w:r>
      <w:proofErr w:type="spellEnd"/>
      <w:r w:rsidR="00072A65" w:rsidRPr="00072A65">
        <w:rPr>
          <w:rFonts w:ascii="Times New Roman" w:hAnsi="Times New Roman" w:cs="Times New Roman"/>
          <w:sz w:val="24"/>
          <w:szCs w:val="24"/>
        </w:rPr>
        <w:t>, 2014)</w:t>
      </w:r>
      <w:r w:rsidR="00D835D9" w:rsidRPr="00D835D9">
        <w:rPr>
          <w:rFonts w:ascii="Times New Roman" w:hAnsi="Times New Roman" w:cs="Times New Roman"/>
          <w:sz w:val="24"/>
          <w:szCs w:val="24"/>
        </w:rPr>
        <w:t xml:space="preserve">. The prevailing climate and availability of skilled </w:t>
      </w:r>
      <w:proofErr w:type="spellStart"/>
      <w:r w:rsidR="00D835D9" w:rsidRPr="00D835D9">
        <w:rPr>
          <w:rFonts w:ascii="Times New Roman" w:hAnsi="Times New Roman" w:cs="Times New Roman"/>
          <w:sz w:val="24"/>
          <w:szCs w:val="24"/>
        </w:rPr>
        <w:t>labour</w:t>
      </w:r>
      <w:proofErr w:type="spellEnd"/>
      <w:r w:rsidR="00D835D9" w:rsidRPr="00D835D9">
        <w:rPr>
          <w:rFonts w:ascii="Times New Roman" w:hAnsi="Times New Roman" w:cs="Times New Roman"/>
          <w:sz w:val="24"/>
          <w:szCs w:val="24"/>
        </w:rPr>
        <w:t xml:space="preserve"> in the valley of Kashmir are the </w:t>
      </w:r>
      <w:proofErr w:type="spellStart"/>
      <w:r w:rsidR="00D835D9" w:rsidRPr="00D835D9">
        <w:rPr>
          <w:rFonts w:ascii="Times New Roman" w:hAnsi="Times New Roman" w:cs="Times New Roman"/>
          <w:sz w:val="24"/>
          <w:szCs w:val="24"/>
        </w:rPr>
        <w:t>favourable</w:t>
      </w:r>
      <w:proofErr w:type="spellEnd"/>
      <w:r w:rsidR="00D835D9" w:rsidRPr="00D835D9">
        <w:rPr>
          <w:rFonts w:ascii="Times New Roman" w:hAnsi="Times New Roman" w:cs="Times New Roman"/>
          <w:sz w:val="24"/>
          <w:szCs w:val="24"/>
        </w:rPr>
        <w:t xml:space="preserve"> factors existing for silk production The salubrious climatic conditions for foster growth of mulberry plants as well</w:t>
      </w:r>
      <w:r w:rsidR="00D835D9">
        <w:rPr>
          <w:rFonts w:ascii="Times New Roman" w:hAnsi="Times New Roman" w:cs="Times New Roman"/>
          <w:sz w:val="24"/>
          <w:szCs w:val="24"/>
        </w:rPr>
        <w:t xml:space="preserve"> as silkworm exist in the state.</w:t>
      </w:r>
      <w:r w:rsidR="00D835D9" w:rsidRPr="00D835D9">
        <w:rPr>
          <w:rFonts w:ascii="Times New Roman" w:hAnsi="Times New Roman" w:cs="Times New Roman"/>
          <w:sz w:val="24"/>
          <w:szCs w:val="24"/>
        </w:rPr>
        <w:t>However, it is high time to notice that silk production in Jammu &amp; Kashmir has declined considerably over the past few decades</w:t>
      </w:r>
      <w:r w:rsidR="00D835D9">
        <w:rPr>
          <w:rFonts w:ascii="Times New Roman" w:hAnsi="Times New Roman" w:cs="Times New Roman"/>
          <w:sz w:val="24"/>
          <w:szCs w:val="24"/>
        </w:rPr>
        <w:t>.</w:t>
      </w:r>
      <w:r w:rsidR="00D835D9" w:rsidRPr="00D835D9">
        <w:rPr>
          <w:rFonts w:ascii="Times New Roman" w:hAnsi="Times New Roman" w:cs="Times New Roman"/>
          <w:sz w:val="24"/>
          <w:szCs w:val="24"/>
        </w:rPr>
        <w:t>The success of any technology depends on its effective adopti</w:t>
      </w:r>
      <w:r w:rsidR="00D835D9">
        <w:rPr>
          <w:rFonts w:ascii="Times New Roman" w:hAnsi="Times New Roman" w:cs="Times New Roman"/>
          <w:sz w:val="24"/>
          <w:szCs w:val="24"/>
        </w:rPr>
        <w:t>on and utilization in the field</w:t>
      </w:r>
      <w:r w:rsidR="00D835D9" w:rsidRPr="00D835D9">
        <w:rPr>
          <w:rFonts w:ascii="Times New Roman" w:hAnsi="Times New Roman" w:cs="Times New Roman"/>
          <w:sz w:val="24"/>
          <w:szCs w:val="24"/>
        </w:rPr>
        <w:t>situations. Adoption of new technologies (recommended practi</w:t>
      </w:r>
      <w:r w:rsidR="00D835D9">
        <w:rPr>
          <w:rFonts w:ascii="Times New Roman" w:hAnsi="Times New Roman" w:cs="Times New Roman"/>
          <w:sz w:val="24"/>
          <w:szCs w:val="24"/>
        </w:rPr>
        <w:t xml:space="preserve">ces) by farmers leads to higher </w:t>
      </w:r>
      <w:r w:rsidR="00D835D9" w:rsidRPr="00D835D9">
        <w:rPr>
          <w:rFonts w:ascii="Times New Roman" w:hAnsi="Times New Roman" w:cs="Times New Roman"/>
          <w:sz w:val="24"/>
          <w:szCs w:val="24"/>
        </w:rPr>
        <w:t>production. Poor adoption of technologies is influenced by a number</w:t>
      </w:r>
      <w:r w:rsidR="00D835D9">
        <w:rPr>
          <w:rFonts w:ascii="Times New Roman" w:hAnsi="Times New Roman" w:cs="Times New Roman"/>
          <w:sz w:val="24"/>
          <w:szCs w:val="24"/>
        </w:rPr>
        <w:t xml:space="preserve"> of </w:t>
      </w:r>
      <w:proofErr w:type="gramStart"/>
      <w:r w:rsidR="00D835D9">
        <w:rPr>
          <w:rFonts w:ascii="Times New Roman" w:hAnsi="Times New Roman" w:cs="Times New Roman"/>
          <w:sz w:val="24"/>
          <w:szCs w:val="24"/>
        </w:rPr>
        <w:t>constraints</w:t>
      </w:r>
      <w:r w:rsidR="00B4733E">
        <w:rPr>
          <w:rFonts w:ascii="Times New Roman" w:hAnsi="Times New Roman" w:cs="Times New Roman"/>
          <w:color w:val="000000"/>
          <w:sz w:val="20"/>
          <w:szCs w:val="20"/>
        </w:rPr>
        <w:t>(</w:t>
      </w:r>
      <w:proofErr w:type="spellStart"/>
      <w:proofErr w:type="gramEnd"/>
      <w:r w:rsidR="00B4733E" w:rsidRPr="00B4733E">
        <w:rPr>
          <w:rFonts w:ascii="Times New Roman" w:hAnsi="Times New Roman" w:cs="Times New Roman"/>
          <w:sz w:val="24"/>
          <w:szCs w:val="24"/>
        </w:rPr>
        <w:t>Hajam</w:t>
      </w:r>
      <w:proofErr w:type="spellEnd"/>
      <w:r w:rsidR="00B4733E" w:rsidRPr="00B4733E">
        <w:rPr>
          <w:rFonts w:ascii="Times New Roman" w:hAnsi="Times New Roman" w:cs="Times New Roman"/>
          <w:sz w:val="24"/>
          <w:szCs w:val="24"/>
        </w:rPr>
        <w:t xml:space="preserve">, </w:t>
      </w:r>
      <w:r w:rsidR="00B4733E" w:rsidRPr="00B4733E">
        <w:rPr>
          <w:rFonts w:ascii="Times New Roman" w:hAnsi="Times New Roman" w:cs="Times New Roman"/>
          <w:i/>
          <w:iCs/>
          <w:sz w:val="24"/>
          <w:szCs w:val="24"/>
        </w:rPr>
        <w:t>et al</w:t>
      </w:r>
      <w:r w:rsidR="00B4733E" w:rsidRPr="00B4733E">
        <w:rPr>
          <w:rFonts w:ascii="Times New Roman" w:hAnsi="Times New Roman" w:cs="Times New Roman"/>
          <w:sz w:val="24"/>
          <w:szCs w:val="24"/>
        </w:rPr>
        <w:t>. 2021)</w:t>
      </w:r>
      <w:r w:rsidR="00D835D9">
        <w:rPr>
          <w:rFonts w:ascii="Times New Roman" w:hAnsi="Times New Roman" w:cs="Times New Roman"/>
          <w:sz w:val="24"/>
          <w:szCs w:val="24"/>
        </w:rPr>
        <w:t>. They lead to a</w:t>
      </w:r>
      <w:r w:rsidR="00D835D9" w:rsidRPr="00D835D9">
        <w:rPr>
          <w:rFonts w:ascii="Times New Roman" w:hAnsi="Times New Roman" w:cs="Times New Roman"/>
          <w:sz w:val="24"/>
          <w:szCs w:val="24"/>
        </w:rPr>
        <w:t xml:space="preserve">gap between potential yields and the field level yields. It requires the </w:t>
      </w:r>
      <w:r w:rsidR="00D835D9">
        <w:rPr>
          <w:rFonts w:ascii="Times New Roman" w:hAnsi="Times New Roman" w:cs="Times New Roman"/>
          <w:sz w:val="24"/>
          <w:szCs w:val="24"/>
        </w:rPr>
        <w:t>farmers and extension personne</w:t>
      </w:r>
      <w:r w:rsidR="000C33CE">
        <w:rPr>
          <w:rFonts w:ascii="Times New Roman" w:hAnsi="Times New Roman" w:cs="Times New Roman"/>
          <w:sz w:val="24"/>
          <w:szCs w:val="24"/>
        </w:rPr>
        <w:t xml:space="preserve">l </w:t>
      </w:r>
      <w:r w:rsidR="00D835D9" w:rsidRPr="00D835D9">
        <w:rPr>
          <w:rFonts w:ascii="Times New Roman" w:hAnsi="Times New Roman" w:cs="Times New Roman"/>
          <w:sz w:val="24"/>
          <w:szCs w:val="24"/>
        </w:rPr>
        <w:t>to be aware of the innovations, understand them and perceive advantage fro</w:t>
      </w:r>
      <w:r w:rsidR="00D835D9">
        <w:rPr>
          <w:rFonts w:ascii="Times New Roman" w:hAnsi="Times New Roman" w:cs="Times New Roman"/>
          <w:sz w:val="24"/>
          <w:szCs w:val="24"/>
        </w:rPr>
        <w:t xml:space="preserve">m its use in order to adopt </w:t>
      </w:r>
      <w:r w:rsidR="00D835D9" w:rsidRPr="00D835D9">
        <w:rPr>
          <w:rFonts w:ascii="Times New Roman" w:hAnsi="Times New Roman" w:cs="Times New Roman"/>
          <w:sz w:val="24"/>
          <w:szCs w:val="24"/>
        </w:rPr>
        <w:t>them</w:t>
      </w:r>
      <w:r w:rsidR="00722743" w:rsidRPr="00EF64F5">
        <w:rPr>
          <w:rFonts w:ascii="Times New Roman" w:hAnsi="Times New Roman" w:cs="Times New Roman"/>
          <w:sz w:val="24"/>
          <w:szCs w:val="24"/>
        </w:rPr>
        <w:t xml:space="preserve"> Extension workers play a key role in improving and in the promotion of sericulture by guiding farmers regarding various new and improved technology via orientation program</w:t>
      </w:r>
      <w:r w:rsidR="00722743">
        <w:rPr>
          <w:rFonts w:ascii="Times New Roman" w:hAnsi="Times New Roman" w:cs="Times New Roman"/>
          <w:sz w:val="24"/>
          <w:szCs w:val="24"/>
        </w:rPr>
        <w:t>.</w:t>
      </w:r>
      <w:r w:rsidR="00722743" w:rsidRPr="00EF64F5">
        <w:rPr>
          <w:rFonts w:ascii="Times New Roman" w:hAnsi="Times New Roman" w:cs="Times New Roman"/>
          <w:sz w:val="24"/>
          <w:szCs w:val="24"/>
        </w:rPr>
        <w:t>Demonstration program should be conducted at farmers level as disinfection is very essential prerequisite for successful silkworm rearing</w:t>
      </w:r>
      <w:r w:rsidR="00722743">
        <w:rPr>
          <w:rFonts w:ascii="Times New Roman" w:hAnsi="Times New Roman" w:cs="Times New Roman"/>
          <w:sz w:val="24"/>
          <w:szCs w:val="24"/>
        </w:rPr>
        <w:t>.</w:t>
      </w:r>
      <w:r w:rsidR="00D835D9" w:rsidRPr="00D835D9">
        <w:rPr>
          <w:rFonts w:ascii="Times New Roman" w:hAnsi="Times New Roman" w:cs="Times New Roman"/>
          <w:sz w:val="24"/>
          <w:szCs w:val="24"/>
        </w:rPr>
        <w:t xml:space="preserve"> It is widely known that a number of new technologies developed </w:t>
      </w:r>
      <w:r w:rsidR="00D835D9">
        <w:rPr>
          <w:rFonts w:ascii="Times New Roman" w:hAnsi="Times New Roman" w:cs="Times New Roman"/>
          <w:sz w:val="24"/>
          <w:szCs w:val="24"/>
        </w:rPr>
        <w:t xml:space="preserve">in sericulture, still remain to </w:t>
      </w:r>
      <w:r w:rsidR="00D835D9" w:rsidRPr="00D835D9">
        <w:rPr>
          <w:rFonts w:ascii="Times New Roman" w:hAnsi="Times New Roman" w:cs="Times New Roman"/>
          <w:sz w:val="24"/>
          <w:szCs w:val="24"/>
        </w:rPr>
        <w:t>be ad</w:t>
      </w:r>
      <w:r w:rsidR="00D835D9">
        <w:rPr>
          <w:rFonts w:ascii="Times New Roman" w:hAnsi="Times New Roman" w:cs="Times New Roman"/>
          <w:sz w:val="24"/>
          <w:szCs w:val="24"/>
        </w:rPr>
        <w:t>opted by the farmers.</w:t>
      </w:r>
      <w:r w:rsidR="00D835D9" w:rsidRPr="00D835D9">
        <w:rPr>
          <w:rFonts w:ascii="Times New Roman" w:hAnsi="Times New Roman" w:cs="Times New Roman"/>
          <w:sz w:val="24"/>
          <w:szCs w:val="24"/>
        </w:rPr>
        <w:t>A conce</w:t>
      </w:r>
      <w:r w:rsidR="001E7EEC">
        <w:rPr>
          <w:rFonts w:ascii="Times New Roman" w:hAnsi="Times New Roman" w:cs="Times New Roman"/>
          <w:sz w:val="24"/>
          <w:szCs w:val="24"/>
        </w:rPr>
        <w:t xml:space="preserve">ptual framework for an adoption </w:t>
      </w:r>
      <w:r w:rsidR="00D835D9" w:rsidRPr="00D835D9">
        <w:rPr>
          <w:rFonts w:ascii="Times New Roman" w:hAnsi="Times New Roman" w:cs="Times New Roman"/>
          <w:sz w:val="24"/>
          <w:szCs w:val="24"/>
        </w:rPr>
        <w:t>pathway is suggested in which farmers move from learnin</w:t>
      </w:r>
      <w:r w:rsidR="001E7EEC">
        <w:rPr>
          <w:rFonts w:ascii="Times New Roman" w:hAnsi="Times New Roman" w:cs="Times New Roman"/>
          <w:sz w:val="24"/>
          <w:szCs w:val="24"/>
        </w:rPr>
        <w:t xml:space="preserve">g to adoption, to continuous or </w:t>
      </w:r>
      <w:r w:rsidR="00D835D9" w:rsidRPr="00D835D9">
        <w:rPr>
          <w:rFonts w:ascii="Times New Roman" w:hAnsi="Times New Roman" w:cs="Times New Roman"/>
          <w:sz w:val="24"/>
          <w:szCs w:val="24"/>
        </w:rPr>
        <w:t>discontinuous use over time</w:t>
      </w:r>
      <w:r w:rsidR="00B4733E">
        <w:rPr>
          <w:rFonts w:ascii="Times New Roman" w:hAnsi="Times New Roman" w:cs="Times New Roman"/>
          <w:sz w:val="24"/>
          <w:szCs w:val="24"/>
        </w:rPr>
        <w:t xml:space="preserve"> (</w:t>
      </w:r>
      <w:r w:rsidR="00B4733E" w:rsidRPr="00B4733E">
        <w:rPr>
          <w:rFonts w:ascii="Times New Roman" w:hAnsi="Times New Roman" w:cs="Times New Roman"/>
          <w:sz w:val="24"/>
          <w:szCs w:val="24"/>
        </w:rPr>
        <w:t>Kushwaha, 2013)</w:t>
      </w:r>
      <w:r w:rsidR="001E7EEC">
        <w:rPr>
          <w:rFonts w:ascii="Times New Roman" w:hAnsi="Times New Roman" w:cs="Times New Roman"/>
          <w:sz w:val="24"/>
          <w:szCs w:val="24"/>
        </w:rPr>
        <w:t>.M</w:t>
      </w:r>
      <w:r w:rsidR="001E7EEC" w:rsidRPr="001E7EEC">
        <w:rPr>
          <w:rFonts w:ascii="Times New Roman" w:hAnsi="Times New Roman" w:cs="Times New Roman"/>
          <w:sz w:val="24"/>
          <w:szCs w:val="24"/>
        </w:rPr>
        <w:t>an</w:t>
      </w:r>
      <w:r w:rsidR="001E7EEC">
        <w:rPr>
          <w:rFonts w:ascii="Times New Roman" w:hAnsi="Times New Roman" w:cs="Times New Roman"/>
          <w:sz w:val="24"/>
          <w:szCs w:val="24"/>
        </w:rPr>
        <w:t xml:space="preserve">y sericulture technologies have </w:t>
      </w:r>
      <w:r w:rsidR="001E7EEC" w:rsidRPr="001E7EEC">
        <w:rPr>
          <w:rFonts w:ascii="Times New Roman" w:hAnsi="Times New Roman" w:cs="Times New Roman"/>
          <w:sz w:val="24"/>
          <w:szCs w:val="24"/>
        </w:rPr>
        <w:t>been developed and their</w:t>
      </w:r>
      <w:r w:rsidR="001E7EEC">
        <w:rPr>
          <w:rFonts w:ascii="Times New Roman" w:hAnsi="Times New Roman" w:cs="Times New Roman"/>
          <w:sz w:val="24"/>
          <w:szCs w:val="24"/>
        </w:rPr>
        <w:t xml:space="preserve"> recommendations have been made </w:t>
      </w:r>
      <w:r w:rsidR="001E7EEC" w:rsidRPr="001E7EEC">
        <w:rPr>
          <w:rFonts w:ascii="Times New Roman" w:hAnsi="Times New Roman" w:cs="Times New Roman"/>
          <w:sz w:val="24"/>
          <w:szCs w:val="24"/>
        </w:rPr>
        <w:t>to improve the productivity an</w:t>
      </w:r>
      <w:r w:rsidR="001E7EEC">
        <w:rPr>
          <w:rFonts w:ascii="Times New Roman" w:hAnsi="Times New Roman" w:cs="Times New Roman"/>
          <w:sz w:val="24"/>
          <w:szCs w:val="24"/>
        </w:rPr>
        <w:t xml:space="preserve">d quality of cocoon at farmer’s </w:t>
      </w:r>
      <w:r w:rsidR="001E7EEC" w:rsidRPr="001E7EEC">
        <w:rPr>
          <w:rFonts w:ascii="Times New Roman" w:hAnsi="Times New Roman" w:cs="Times New Roman"/>
          <w:sz w:val="24"/>
          <w:szCs w:val="24"/>
        </w:rPr>
        <w:t>level</w:t>
      </w:r>
      <w:r w:rsidR="001E7EEC">
        <w:rPr>
          <w:rFonts w:ascii="Times New Roman" w:hAnsi="Times New Roman" w:cs="Times New Roman"/>
          <w:sz w:val="24"/>
          <w:szCs w:val="24"/>
        </w:rPr>
        <w:t xml:space="preserve">. Proper </w:t>
      </w:r>
      <w:r w:rsidR="001E7EEC" w:rsidRPr="001E7EEC">
        <w:rPr>
          <w:rFonts w:ascii="Times New Roman" w:hAnsi="Times New Roman" w:cs="Times New Roman"/>
          <w:sz w:val="24"/>
          <w:szCs w:val="24"/>
        </w:rPr>
        <w:t xml:space="preserve">adoption of these modified and innovative technologies by thefarmers is vital for obtaining higher and better yield andthereby reducing the yield gap in cocoon </w:t>
      </w:r>
      <w:proofErr w:type="gramStart"/>
      <w:r w:rsidR="001E7EEC" w:rsidRPr="001E7EEC">
        <w:rPr>
          <w:rFonts w:ascii="Times New Roman" w:hAnsi="Times New Roman" w:cs="Times New Roman"/>
          <w:sz w:val="24"/>
          <w:szCs w:val="24"/>
        </w:rPr>
        <w:t>production..</w:t>
      </w:r>
      <w:proofErr w:type="gramEnd"/>
      <w:r w:rsidR="001E7EEC" w:rsidRPr="001E7EEC">
        <w:rPr>
          <w:rFonts w:ascii="Times New Roman" w:hAnsi="Times New Roman" w:cs="Times New Roman"/>
          <w:sz w:val="24"/>
          <w:szCs w:val="24"/>
        </w:rPr>
        <w:t>The gap between the potential and actual yield in mu</w:t>
      </w:r>
      <w:r w:rsidR="001E7EEC">
        <w:rPr>
          <w:rFonts w:ascii="Times New Roman" w:hAnsi="Times New Roman" w:cs="Times New Roman"/>
          <w:sz w:val="24"/>
          <w:szCs w:val="24"/>
        </w:rPr>
        <w:t xml:space="preserve">lberry </w:t>
      </w:r>
      <w:r w:rsidR="001E7EEC" w:rsidRPr="001E7EEC">
        <w:rPr>
          <w:rFonts w:ascii="Times New Roman" w:hAnsi="Times New Roman" w:cs="Times New Roman"/>
          <w:sz w:val="24"/>
          <w:szCs w:val="24"/>
        </w:rPr>
        <w:t>culture is very wide. One of im</w:t>
      </w:r>
      <w:r w:rsidR="001E7EEC">
        <w:rPr>
          <w:rFonts w:ascii="Times New Roman" w:hAnsi="Times New Roman" w:cs="Times New Roman"/>
          <w:sz w:val="24"/>
          <w:szCs w:val="24"/>
        </w:rPr>
        <w:t xml:space="preserve">portant factor is attributed to </w:t>
      </w:r>
      <w:r w:rsidR="001E7EEC" w:rsidRPr="001E7EEC">
        <w:rPr>
          <w:rFonts w:ascii="Times New Roman" w:hAnsi="Times New Roman" w:cs="Times New Roman"/>
          <w:sz w:val="24"/>
          <w:szCs w:val="24"/>
        </w:rPr>
        <w:t>be ignorance and non-a</w:t>
      </w:r>
      <w:r w:rsidR="001E7EEC">
        <w:rPr>
          <w:rFonts w:ascii="Times New Roman" w:hAnsi="Times New Roman" w:cs="Times New Roman"/>
          <w:sz w:val="24"/>
          <w:szCs w:val="24"/>
        </w:rPr>
        <w:t xml:space="preserve">doption of improved recommended </w:t>
      </w:r>
      <w:r w:rsidR="001E7EEC" w:rsidRPr="001E7EEC">
        <w:rPr>
          <w:rFonts w:ascii="Times New Roman" w:hAnsi="Times New Roman" w:cs="Times New Roman"/>
          <w:sz w:val="24"/>
          <w:szCs w:val="24"/>
        </w:rPr>
        <w:t>technologies</w:t>
      </w:r>
      <w:r w:rsidR="00B4733E">
        <w:rPr>
          <w:rFonts w:ascii="Times New Roman" w:hAnsi="Times New Roman" w:cs="Times New Roman"/>
          <w:sz w:val="24"/>
          <w:szCs w:val="24"/>
        </w:rPr>
        <w:t xml:space="preserve"> </w:t>
      </w:r>
      <w:proofErr w:type="gramStart"/>
      <w:r w:rsidR="00B4733E">
        <w:rPr>
          <w:rFonts w:ascii="Times New Roman" w:hAnsi="Times New Roman" w:cs="Times New Roman"/>
          <w:sz w:val="24"/>
          <w:szCs w:val="24"/>
        </w:rPr>
        <w:t>(</w:t>
      </w:r>
      <w:r w:rsidR="00B4733E" w:rsidRPr="00B4733E">
        <w:rPr>
          <w:rFonts w:ascii="Times New Roman" w:hAnsi="Times New Roman" w:cs="Times New Roman"/>
          <w:sz w:val="24"/>
          <w:szCs w:val="24"/>
          <w:lang w:val="en-IN"/>
        </w:rPr>
        <w:t xml:space="preserve"> Bhat</w:t>
      </w:r>
      <w:proofErr w:type="gramEnd"/>
      <w:r w:rsidR="00B4733E" w:rsidRPr="00B4733E">
        <w:rPr>
          <w:rFonts w:ascii="Times New Roman" w:hAnsi="Times New Roman" w:cs="Times New Roman"/>
          <w:sz w:val="24"/>
          <w:szCs w:val="24"/>
          <w:lang w:val="en-IN"/>
        </w:rPr>
        <w:t xml:space="preserve"> </w:t>
      </w:r>
      <w:r w:rsidR="00B4733E" w:rsidRPr="00B4733E">
        <w:rPr>
          <w:rFonts w:ascii="Times New Roman" w:hAnsi="Times New Roman" w:cs="Times New Roman"/>
          <w:i/>
          <w:sz w:val="24"/>
          <w:szCs w:val="24"/>
          <w:lang w:val="en-IN"/>
        </w:rPr>
        <w:t xml:space="preserve">et al. </w:t>
      </w:r>
      <w:r w:rsidR="00B4733E" w:rsidRPr="00B4733E">
        <w:rPr>
          <w:rFonts w:ascii="Times New Roman" w:hAnsi="Times New Roman" w:cs="Times New Roman"/>
          <w:iCs/>
          <w:sz w:val="24"/>
          <w:szCs w:val="24"/>
          <w:lang w:val="en-IN"/>
        </w:rPr>
        <w:t>2020)</w:t>
      </w:r>
      <w:r w:rsidR="001E7EEC" w:rsidRPr="001E7EEC">
        <w:rPr>
          <w:rFonts w:ascii="Times New Roman" w:hAnsi="Times New Roman" w:cs="Times New Roman"/>
          <w:sz w:val="24"/>
          <w:szCs w:val="24"/>
        </w:rPr>
        <w:t>.</w:t>
      </w:r>
    </w:p>
    <w:p w14:paraId="00FA5532" w14:textId="77777777" w:rsidR="001E7EEC" w:rsidRPr="000C33CE" w:rsidRDefault="001E7EEC" w:rsidP="00D835D9">
      <w:pPr>
        <w:rPr>
          <w:rFonts w:ascii="Times New Roman" w:hAnsi="Times New Roman" w:cs="Times New Roman"/>
          <w:b/>
          <w:sz w:val="24"/>
          <w:szCs w:val="24"/>
        </w:rPr>
      </w:pPr>
      <w:r w:rsidRPr="000C33CE">
        <w:rPr>
          <w:rFonts w:ascii="Times New Roman" w:hAnsi="Times New Roman" w:cs="Times New Roman"/>
          <w:b/>
          <w:sz w:val="24"/>
          <w:szCs w:val="24"/>
        </w:rPr>
        <w:t>Methodology</w:t>
      </w:r>
    </w:p>
    <w:p w14:paraId="1EA31ACF" w14:textId="77777777" w:rsidR="004E2FF9" w:rsidRPr="00826056" w:rsidRDefault="001E7EEC" w:rsidP="00826056">
      <w:pPr>
        <w:spacing w:after="0"/>
        <w:jc w:val="both"/>
        <w:rPr>
          <w:rFonts w:ascii="Times New Roman" w:hAnsi="Times New Roman" w:cs="Times New Roman"/>
          <w:b/>
          <w:sz w:val="24"/>
          <w:szCs w:val="24"/>
          <w:lang w:val="en-IN"/>
        </w:rPr>
      </w:pPr>
      <w:r w:rsidRPr="00EF64F5">
        <w:rPr>
          <w:rFonts w:ascii="Times New Roman" w:hAnsi="Times New Roman" w:cs="Times New Roman"/>
          <w:sz w:val="24"/>
          <w:szCs w:val="24"/>
        </w:rPr>
        <w:t xml:space="preserve">The survey was conducted in Kathua, </w:t>
      </w:r>
      <w:proofErr w:type="gramStart"/>
      <w:r w:rsidRPr="00EF64F5">
        <w:rPr>
          <w:rFonts w:ascii="Times New Roman" w:hAnsi="Times New Roman" w:cs="Times New Roman"/>
          <w:sz w:val="24"/>
          <w:szCs w:val="24"/>
        </w:rPr>
        <w:t>an</w:t>
      </w:r>
      <w:r>
        <w:rPr>
          <w:rFonts w:ascii="Times New Roman" w:hAnsi="Times New Roman" w:cs="Times New Roman"/>
          <w:sz w:val="24"/>
          <w:szCs w:val="24"/>
        </w:rPr>
        <w:t>d  Udhampur</w:t>
      </w:r>
      <w:proofErr w:type="gramEnd"/>
      <w:r>
        <w:rPr>
          <w:rFonts w:ascii="Times New Roman" w:hAnsi="Times New Roman" w:cs="Times New Roman"/>
          <w:sz w:val="24"/>
          <w:szCs w:val="24"/>
        </w:rPr>
        <w:t xml:space="preserve"> district of Jammu &amp;</w:t>
      </w:r>
      <w:proofErr w:type="spellStart"/>
      <w:r w:rsidRPr="00EF64F5">
        <w:rPr>
          <w:rFonts w:ascii="Times New Roman" w:hAnsi="Times New Roman" w:cs="Times New Roman"/>
          <w:sz w:val="24"/>
          <w:szCs w:val="24"/>
        </w:rPr>
        <w:t>kashmir</w:t>
      </w:r>
      <w:proofErr w:type="spellEnd"/>
      <w:r w:rsidRPr="00EF64F5">
        <w:rPr>
          <w:rFonts w:ascii="Times New Roman" w:hAnsi="Times New Roman" w:cs="Times New Roman"/>
          <w:sz w:val="24"/>
          <w:szCs w:val="24"/>
        </w:rPr>
        <w:t xml:space="preserve"> during the month of (march-</w:t>
      </w:r>
      <w:proofErr w:type="spellStart"/>
      <w:r w:rsidRPr="00EF64F5">
        <w:rPr>
          <w:rFonts w:ascii="Times New Roman" w:hAnsi="Times New Roman" w:cs="Times New Roman"/>
          <w:sz w:val="24"/>
          <w:szCs w:val="24"/>
        </w:rPr>
        <w:t>april</w:t>
      </w:r>
      <w:proofErr w:type="spellEnd"/>
      <w:r w:rsidRPr="00EF64F5">
        <w:rPr>
          <w:rFonts w:ascii="Times New Roman" w:hAnsi="Times New Roman" w:cs="Times New Roman"/>
          <w:sz w:val="24"/>
          <w:szCs w:val="24"/>
        </w:rPr>
        <w:t>), (</w:t>
      </w:r>
      <w:r>
        <w:rPr>
          <w:rFonts w:ascii="Times New Roman" w:hAnsi="Times New Roman" w:cs="Times New Roman"/>
          <w:sz w:val="24"/>
          <w:szCs w:val="24"/>
        </w:rPr>
        <w:t>may-</w:t>
      </w:r>
      <w:proofErr w:type="spellStart"/>
      <w:r>
        <w:rPr>
          <w:rFonts w:ascii="Times New Roman" w:hAnsi="Times New Roman" w:cs="Times New Roman"/>
          <w:sz w:val="24"/>
          <w:szCs w:val="24"/>
        </w:rPr>
        <w:t>june</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september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october</w:t>
      </w:r>
      <w:proofErr w:type="spellEnd"/>
      <w:r>
        <w:rPr>
          <w:rFonts w:ascii="Times New Roman" w:hAnsi="Times New Roman" w:cs="Times New Roman"/>
          <w:sz w:val="24"/>
          <w:szCs w:val="24"/>
        </w:rPr>
        <w:t>).</w:t>
      </w:r>
      <w:r w:rsidRPr="00EF64F5">
        <w:rPr>
          <w:rFonts w:ascii="Times New Roman" w:hAnsi="Times New Roman" w:cs="Times New Roman"/>
          <w:sz w:val="24"/>
          <w:szCs w:val="24"/>
        </w:rPr>
        <w:t>The survey was conducted with around 100-150 farmers and data was collected</w:t>
      </w:r>
      <w:r>
        <w:rPr>
          <w:rFonts w:ascii="Times New Roman" w:hAnsi="Times New Roman" w:cs="Times New Roman"/>
          <w:sz w:val="24"/>
          <w:szCs w:val="24"/>
        </w:rPr>
        <w:t>.</w:t>
      </w:r>
      <w:r w:rsidRPr="00EF64F5">
        <w:rPr>
          <w:rFonts w:ascii="Times New Roman" w:hAnsi="Times New Roman" w:cs="Times New Roman"/>
          <w:sz w:val="24"/>
          <w:szCs w:val="24"/>
        </w:rPr>
        <w:t xml:space="preserve">.To find the extent of knowledge I have randomly </w:t>
      </w:r>
      <w:r w:rsidRPr="00EF64F5">
        <w:rPr>
          <w:rFonts w:ascii="Times New Roman" w:hAnsi="Times New Roman" w:cs="Times New Roman"/>
          <w:sz w:val="24"/>
          <w:szCs w:val="24"/>
        </w:rPr>
        <w:lastRenderedPageBreak/>
        <w:t>selected 50-80 farmers from each district (</w:t>
      </w:r>
      <w:proofErr w:type="spellStart"/>
      <w:r w:rsidRPr="00EF64F5">
        <w:rPr>
          <w:rFonts w:ascii="Times New Roman" w:hAnsi="Times New Roman" w:cs="Times New Roman"/>
          <w:sz w:val="24"/>
          <w:szCs w:val="24"/>
        </w:rPr>
        <w:t>Udhampur&amp;Kathua</w:t>
      </w:r>
      <w:proofErr w:type="spellEnd"/>
      <w:r w:rsidRPr="00EF64F5">
        <w:rPr>
          <w:rFonts w:ascii="Times New Roman" w:hAnsi="Times New Roman" w:cs="Times New Roman"/>
          <w:sz w:val="24"/>
          <w:szCs w:val="24"/>
        </w:rPr>
        <w:t>).</w:t>
      </w:r>
      <w:r>
        <w:rPr>
          <w:rFonts w:ascii="Times New Roman" w:hAnsi="Times New Roman" w:cs="Times New Roman"/>
          <w:sz w:val="24"/>
          <w:szCs w:val="24"/>
          <w:lang w:val="en-IN"/>
        </w:rPr>
        <w:t>. Multi</w:t>
      </w:r>
      <w:r>
        <w:rPr>
          <w:rFonts w:ascii="Times New Roman" w:hAnsi="Times New Roman" w:cs="Times New Roman"/>
          <w:sz w:val="24"/>
          <w:szCs w:val="24"/>
        </w:rPr>
        <w:t>stage</w:t>
      </w:r>
      <w:r>
        <w:rPr>
          <w:rFonts w:ascii="Times New Roman" w:hAnsi="Times New Roman" w:cs="Times New Roman"/>
          <w:sz w:val="24"/>
          <w:szCs w:val="24"/>
          <w:lang w:val="en-IN"/>
        </w:rPr>
        <w:t xml:space="preserve"> sampling was done </w:t>
      </w:r>
      <w:r>
        <w:rPr>
          <w:rFonts w:ascii="Times New Roman" w:hAnsi="Times New Roman" w:cs="Times New Roman"/>
          <w:sz w:val="24"/>
          <w:szCs w:val="24"/>
        </w:rPr>
        <w:t xml:space="preserve">to procure data from </w:t>
      </w:r>
      <w:proofErr w:type="spellStart"/>
      <w:r>
        <w:rPr>
          <w:rFonts w:ascii="Times New Roman" w:hAnsi="Times New Roman" w:cs="Times New Roman"/>
          <w:sz w:val="24"/>
          <w:szCs w:val="24"/>
        </w:rPr>
        <w:t>chester</w:t>
      </w:r>
      <w:proofErr w:type="spellEnd"/>
      <w:r>
        <w:rPr>
          <w:rFonts w:ascii="Times New Roman" w:hAnsi="Times New Roman" w:cs="Times New Roman"/>
          <w:sz w:val="24"/>
          <w:szCs w:val="24"/>
        </w:rPr>
        <w:t xml:space="preserve"> population of villages of different districts and step wise multiple regression analysis was used to study impact of various independent variables on dependent variable</w:t>
      </w:r>
      <w:r w:rsidR="00826056">
        <w:rPr>
          <w:rFonts w:ascii="Times New Roman" w:hAnsi="Times New Roman" w:cs="Times New Roman"/>
          <w:b/>
          <w:sz w:val="24"/>
          <w:szCs w:val="24"/>
          <w:lang w:val="en-IN"/>
        </w:rPr>
        <w:t>.</w:t>
      </w:r>
    </w:p>
    <w:p w14:paraId="72484127" w14:textId="77777777" w:rsidR="00913AE3" w:rsidRDefault="00913AE3" w:rsidP="00C54A1D">
      <w:pPr>
        <w:rPr>
          <w:rFonts w:ascii="Times New Roman" w:hAnsi="Times New Roman" w:cs="Times New Roman"/>
          <w:b/>
          <w:sz w:val="24"/>
          <w:szCs w:val="24"/>
        </w:rPr>
      </w:pPr>
      <w:r w:rsidRPr="00292D9E">
        <w:rPr>
          <w:rFonts w:ascii="Times New Roman" w:hAnsi="Times New Roman" w:cs="Times New Roman"/>
          <w:b/>
          <w:sz w:val="24"/>
          <w:szCs w:val="24"/>
        </w:rPr>
        <w:t>Result</w:t>
      </w:r>
      <w:r w:rsidR="00292D9E" w:rsidRPr="00292D9E">
        <w:rPr>
          <w:rFonts w:ascii="Times New Roman" w:hAnsi="Times New Roman" w:cs="Times New Roman"/>
          <w:b/>
          <w:sz w:val="24"/>
          <w:szCs w:val="24"/>
        </w:rPr>
        <w:t>s</w:t>
      </w:r>
    </w:p>
    <w:p w14:paraId="58F86539" w14:textId="77777777" w:rsidR="00292D9E" w:rsidRPr="000C33CE" w:rsidRDefault="000C33CE" w:rsidP="000C33CE">
      <w:pPr>
        <w:rPr>
          <w:rFonts w:ascii="Times New Roman" w:hAnsi="Times New Roman" w:cs="Times New Roman"/>
          <w:sz w:val="24"/>
          <w:szCs w:val="24"/>
        </w:rPr>
      </w:pPr>
      <w:r w:rsidRPr="000C33CE">
        <w:rPr>
          <w:rFonts w:ascii="Times New Roman" w:hAnsi="Times New Roman" w:cs="Times New Roman"/>
          <w:sz w:val="24"/>
          <w:szCs w:val="24"/>
        </w:rPr>
        <w:t>The extension work catalyzed a visible socio-economic upliftment in sericulture.</w:t>
      </w:r>
      <w:r w:rsidR="000E1257" w:rsidRPr="009A39B2">
        <w:rPr>
          <w:rFonts w:ascii="Times New Roman" w:hAnsi="Times New Roman" w:cs="Times New Roman"/>
          <w:sz w:val="24"/>
          <w:szCs w:val="24"/>
          <w:lang w:val="en-IN"/>
        </w:rPr>
        <w:t xml:space="preserve">Analysis of the training component data revealed that a surprisingly small number of respondents had received training on modern and innovative sericulture technologies, indicating a significant knowledge </w:t>
      </w:r>
      <w:proofErr w:type="spellStart"/>
      <w:r w:rsidR="000E1257" w:rsidRPr="009A39B2">
        <w:rPr>
          <w:rFonts w:ascii="Times New Roman" w:hAnsi="Times New Roman" w:cs="Times New Roman"/>
          <w:sz w:val="24"/>
          <w:szCs w:val="24"/>
          <w:lang w:val="en-IN"/>
        </w:rPr>
        <w:t>gap.In</w:t>
      </w:r>
      <w:proofErr w:type="spellEnd"/>
      <w:r w:rsidR="000E1257" w:rsidRPr="009A39B2">
        <w:rPr>
          <w:rFonts w:ascii="Times New Roman" w:hAnsi="Times New Roman" w:cs="Times New Roman"/>
          <w:sz w:val="24"/>
          <w:szCs w:val="24"/>
          <w:lang w:val="en-IN"/>
        </w:rPr>
        <w:t xml:space="preserve"> </w:t>
      </w:r>
      <w:proofErr w:type="spellStart"/>
      <w:r w:rsidR="000E1257" w:rsidRPr="009A39B2">
        <w:rPr>
          <w:rFonts w:ascii="Times New Roman" w:hAnsi="Times New Roman" w:cs="Times New Roman"/>
          <w:sz w:val="24"/>
          <w:szCs w:val="24"/>
          <w:lang w:val="en-IN"/>
        </w:rPr>
        <w:t>Kathua</w:t>
      </w:r>
      <w:proofErr w:type="spellEnd"/>
      <w:r w:rsidR="000E1257" w:rsidRPr="009A39B2">
        <w:rPr>
          <w:rFonts w:ascii="Times New Roman" w:hAnsi="Times New Roman" w:cs="Times New Roman"/>
          <w:sz w:val="24"/>
          <w:szCs w:val="24"/>
          <w:lang w:val="en-IN"/>
        </w:rPr>
        <w:t xml:space="preserve"> district</w:t>
      </w:r>
      <w:r w:rsidR="000E1257" w:rsidRPr="009A39B2">
        <w:rPr>
          <w:rFonts w:ascii="Times New Roman" w:hAnsi="Times New Roman" w:cs="Times New Roman"/>
          <w:sz w:val="24"/>
          <w:szCs w:val="24"/>
        </w:rPr>
        <w:t>,</w:t>
      </w:r>
      <w:r w:rsidR="000E1257" w:rsidRPr="009A39B2">
        <w:rPr>
          <w:rFonts w:ascii="Times New Roman" w:hAnsi="Times New Roman" w:cs="Times New Roman"/>
          <w:sz w:val="24"/>
          <w:szCs w:val="24"/>
          <w:lang w:val="en-IN"/>
        </w:rPr>
        <w:t xml:space="preserve"> only 30% respondents have acquired training followed by 0</w:t>
      </w:r>
      <w:r w:rsidR="000E1257" w:rsidRPr="009A39B2">
        <w:rPr>
          <w:rFonts w:ascii="Times New Roman" w:hAnsi="Times New Roman" w:cs="Times New Roman"/>
          <w:sz w:val="24"/>
          <w:szCs w:val="24"/>
        </w:rPr>
        <w:t xml:space="preserve"> percent</w:t>
      </w:r>
      <w:r w:rsidR="000E1257" w:rsidRPr="009A39B2">
        <w:rPr>
          <w:rFonts w:ascii="Times New Roman" w:hAnsi="Times New Roman" w:cs="Times New Roman"/>
          <w:sz w:val="24"/>
          <w:szCs w:val="24"/>
          <w:lang w:val="en-IN"/>
        </w:rPr>
        <w:t xml:space="preserve"> in Udhampur district. The overall percentage on training acquired in both district was 15</w:t>
      </w:r>
      <w:r w:rsidR="000E1257" w:rsidRPr="009A39B2">
        <w:rPr>
          <w:rFonts w:ascii="Times New Roman" w:hAnsi="Times New Roman" w:cs="Times New Roman"/>
          <w:sz w:val="24"/>
          <w:szCs w:val="24"/>
        </w:rPr>
        <w:t xml:space="preserve"> percent</w:t>
      </w:r>
      <w:proofErr w:type="spellStart"/>
      <w:r w:rsidR="000E1257" w:rsidRPr="009A39B2">
        <w:rPr>
          <w:rFonts w:ascii="Times New Roman" w:hAnsi="Times New Roman" w:cs="Times New Roman"/>
          <w:sz w:val="24"/>
          <w:szCs w:val="24"/>
          <w:lang w:val="en-IN"/>
        </w:rPr>
        <w:t>only</w:t>
      </w:r>
      <w:r w:rsidR="000E1257">
        <w:rPr>
          <w:rFonts w:ascii="Times New Roman" w:hAnsi="Times New Roman" w:cs="Times New Roman"/>
          <w:sz w:val="24"/>
          <w:szCs w:val="24"/>
          <w:lang w:val="en-IN"/>
        </w:rPr>
        <w:t>.</w:t>
      </w:r>
      <w:r w:rsidR="000E1257" w:rsidRPr="009A39B2">
        <w:rPr>
          <w:rFonts w:ascii="Times New Roman" w:hAnsi="Times New Roman" w:cs="Times New Roman"/>
          <w:sz w:val="24"/>
          <w:szCs w:val="24"/>
          <w:lang w:val="en-IN"/>
        </w:rPr>
        <w:t>District</w:t>
      </w:r>
      <w:proofErr w:type="spellEnd"/>
      <w:r w:rsidR="000E1257" w:rsidRPr="009A39B2">
        <w:rPr>
          <w:rFonts w:ascii="Times New Roman" w:hAnsi="Times New Roman" w:cs="Times New Roman"/>
          <w:sz w:val="24"/>
          <w:szCs w:val="24"/>
          <w:lang w:val="en-IN"/>
        </w:rPr>
        <w:t xml:space="preserve"> wise data revealed that there was no information and knowledge regarding extension services in district Kathua as the overall extension participation in district Kathua was recorded (0%) followed by (85%) in Udhampur district</w:t>
      </w:r>
      <w:r w:rsidR="00292D9E">
        <w:rPr>
          <w:rFonts w:ascii="Times New Roman" w:hAnsi="Times New Roman" w:cs="Times New Roman"/>
          <w:sz w:val="24"/>
          <w:szCs w:val="24"/>
          <w:lang w:val="en-IN"/>
        </w:rPr>
        <w:t>.</w:t>
      </w:r>
    </w:p>
    <w:p w14:paraId="4C501B17" w14:textId="77777777" w:rsidR="00292D9E" w:rsidRPr="009A39B2" w:rsidRDefault="00292D9E" w:rsidP="00292D9E">
      <w:pPr>
        <w:spacing w:after="0"/>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Investigating the adoption and implementation of sericulture practices at field level.</w:t>
      </w:r>
    </w:p>
    <w:p w14:paraId="382C23F6" w14:textId="77777777" w:rsidR="00292D9E" w:rsidRPr="009A39B2" w:rsidRDefault="00292D9E" w:rsidP="00292D9E">
      <w:pPr>
        <w:spacing w:after="0"/>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t xml:space="preserve">The results of various adopted silk farming techniques by the </w:t>
      </w:r>
      <w:proofErr w:type="spellStart"/>
      <w:proofErr w:type="gramStart"/>
      <w:r w:rsidRPr="009A39B2">
        <w:rPr>
          <w:rFonts w:ascii="Times New Roman" w:hAnsi="Times New Roman" w:cs="Times New Roman"/>
          <w:sz w:val="24"/>
          <w:szCs w:val="24"/>
          <w:lang w:val="en-IN"/>
        </w:rPr>
        <w:t>rearers</w:t>
      </w:r>
      <w:proofErr w:type="spellEnd"/>
      <w:r w:rsidRPr="009A39B2">
        <w:rPr>
          <w:rFonts w:ascii="Times New Roman" w:hAnsi="Times New Roman" w:cs="Times New Roman"/>
          <w:sz w:val="24"/>
          <w:szCs w:val="24"/>
          <w:lang w:val="en-IN"/>
        </w:rPr>
        <w:t xml:space="preserve">  for</w:t>
      </w:r>
      <w:proofErr w:type="gramEnd"/>
      <w:r w:rsidRPr="009A39B2">
        <w:rPr>
          <w:rFonts w:ascii="Times New Roman" w:hAnsi="Times New Roman" w:cs="Times New Roman"/>
          <w:sz w:val="24"/>
          <w:szCs w:val="24"/>
          <w:lang w:val="en-IN"/>
        </w:rPr>
        <w:t xml:space="preserve"> mulberry pl</w:t>
      </w:r>
      <w:r>
        <w:rPr>
          <w:rFonts w:ascii="Times New Roman" w:hAnsi="Times New Roman" w:cs="Times New Roman"/>
          <w:sz w:val="24"/>
          <w:szCs w:val="24"/>
          <w:lang w:val="en-IN"/>
        </w:rPr>
        <w:t xml:space="preserve">antation were given in Table  and </w:t>
      </w:r>
      <w:r>
        <w:rPr>
          <w:rFonts w:ascii="Times New Roman" w:hAnsi="Times New Roman" w:cs="Times New Roman"/>
          <w:sz w:val="24"/>
          <w:szCs w:val="24"/>
        </w:rPr>
        <w:t xml:space="preserve">; Figure </w:t>
      </w:r>
      <w:r w:rsidRPr="009A39B2">
        <w:rPr>
          <w:rFonts w:ascii="Times New Roman" w:hAnsi="Times New Roman" w:cs="Times New Roman"/>
          <w:sz w:val="24"/>
          <w:szCs w:val="24"/>
          <w:lang w:val="en-IN"/>
        </w:rPr>
        <w:t xml:space="preserve"> and f</w:t>
      </w:r>
      <w:r>
        <w:rPr>
          <w:rFonts w:ascii="Times New Roman" w:hAnsi="Times New Roman" w:cs="Times New Roman"/>
          <w:sz w:val="24"/>
          <w:szCs w:val="24"/>
          <w:lang w:val="en-IN"/>
        </w:rPr>
        <w:t xml:space="preserve">or rearing silkworm in Table ,  and </w:t>
      </w:r>
      <w:r>
        <w:rPr>
          <w:rFonts w:ascii="Times New Roman" w:hAnsi="Times New Roman" w:cs="Times New Roman"/>
          <w:sz w:val="24"/>
          <w:szCs w:val="24"/>
        </w:rPr>
        <w:t xml:space="preserve">; Figure </w:t>
      </w:r>
      <w:r w:rsidRPr="009A39B2">
        <w:rPr>
          <w:rFonts w:ascii="Times New Roman" w:hAnsi="Times New Roman" w:cs="Times New Roman"/>
          <w:sz w:val="24"/>
          <w:szCs w:val="24"/>
          <w:lang w:val="en-IN"/>
        </w:rPr>
        <w:t xml:space="preserve"> under following heading.</w:t>
      </w:r>
    </w:p>
    <w:p w14:paraId="106C6FB5" w14:textId="77777777" w:rsidR="00292D9E" w:rsidRPr="009A39B2" w:rsidRDefault="00292D9E" w:rsidP="00292D9E">
      <w:pPr>
        <w:spacing w:after="0" w:line="36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1.1</w:t>
      </w:r>
      <w:r w:rsidRPr="009A39B2">
        <w:rPr>
          <w:rFonts w:ascii="Times New Roman" w:hAnsi="Times New Roman" w:cs="Times New Roman"/>
          <w:b/>
          <w:sz w:val="24"/>
          <w:szCs w:val="24"/>
          <w:lang w:val="en-IN"/>
        </w:rPr>
        <w:t xml:space="preserve"> Adoption of mulberry </w:t>
      </w:r>
      <w:r w:rsidR="00F76DCC">
        <w:rPr>
          <w:rFonts w:ascii="Times New Roman" w:hAnsi="Times New Roman" w:cs="Times New Roman"/>
          <w:b/>
          <w:sz w:val="24"/>
          <w:szCs w:val="24"/>
          <w:lang w:val="en-IN"/>
        </w:rPr>
        <w:t>plantation practices (Table 1</w:t>
      </w:r>
      <w:r w:rsidR="008E1B93">
        <w:rPr>
          <w:rFonts w:ascii="Times New Roman" w:hAnsi="Times New Roman" w:cs="Times New Roman"/>
          <w:b/>
          <w:sz w:val="24"/>
          <w:szCs w:val="24"/>
        </w:rPr>
        <w:t xml:space="preserve">, </w:t>
      </w:r>
      <w:r w:rsidR="00100B9D">
        <w:rPr>
          <w:rFonts w:ascii="Times New Roman" w:hAnsi="Times New Roman" w:cs="Times New Roman"/>
          <w:b/>
          <w:sz w:val="24"/>
          <w:szCs w:val="24"/>
        </w:rPr>
        <w:t>2</w:t>
      </w:r>
      <w:r w:rsidR="00252A53">
        <w:rPr>
          <w:rFonts w:ascii="Times New Roman" w:hAnsi="Times New Roman" w:cs="Times New Roman"/>
          <w:b/>
          <w:sz w:val="24"/>
          <w:szCs w:val="24"/>
        </w:rPr>
        <w:t>&amp;</w:t>
      </w:r>
      <w:r>
        <w:rPr>
          <w:rFonts w:ascii="Times New Roman" w:hAnsi="Times New Roman" w:cs="Times New Roman"/>
          <w:b/>
          <w:sz w:val="24"/>
          <w:szCs w:val="24"/>
        </w:rPr>
        <w:t xml:space="preserve">Figure </w:t>
      </w:r>
      <w:proofErr w:type="gramStart"/>
      <w:r>
        <w:rPr>
          <w:rFonts w:ascii="Times New Roman" w:hAnsi="Times New Roman" w:cs="Times New Roman"/>
          <w:b/>
          <w:sz w:val="24"/>
          <w:szCs w:val="24"/>
        </w:rPr>
        <w:t xml:space="preserve">1 </w:t>
      </w:r>
      <w:r w:rsidRPr="009A39B2">
        <w:rPr>
          <w:rFonts w:ascii="Times New Roman" w:hAnsi="Times New Roman" w:cs="Times New Roman"/>
          <w:b/>
          <w:sz w:val="24"/>
          <w:szCs w:val="24"/>
          <w:lang w:val="en-IN"/>
        </w:rPr>
        <w:t>)</w:t>
      </w:r>
      <w:proofErr w:type="gramEnd"/>
    </w:p>
    <w:p w14:paraId="2B063657" w14:textId="77777777" w:rsidR="00292D9E" w:rsidRPr="009A39B2" w:rsidRDefault="00292D9E" w:rsidP="001A47D5">
      <w:pPr>
        <w:tabs>
          <w:tab w:val="left" w:pos="720"/>
        </w:tabs>
        <w:spacing w:after="0" w:line="360" w:lineRule="auto"/>
        <w:ind w:right="450"/>
        <w:jc w:val="center"/>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 xml:space="preserve">1 </w:t>
      </w:r>
      <w:r w:rsidRPr="009A39B2">
        <w:rPr>
          <w:rFonts w:ascii="Times New Roman" w:hAnsi="Times New Roman" w:cs="Times New Roman"/>
          <w:b/>
          <w:sz w:val="24"/>
          <w:szCs w:val="24"/>
        </w:rPr>
        <w:t>:</w:t>
      </w:r>
      <w:proofErr w:type="gramEnd"/>
      <w:r w:rsidRPr="009A39B2">
        <w:rPr>
          <w:rFonts w:ascii="Times New Roman" w:hAnsi="Times New Roman" w:cs="Times New Roman"/>
          <w:b/>
          <w:sz w:val="24"/>
          <w:szCs w:val="24"/>
        </w:rPr>
        <w:t xml:space="preserve"> Adoption of different mulberry plantation techniques in </w:t>
      </w:r>
      <w:r w:rsidRPr="009A39B2">
        <w:rPr>
          <w:rFonts w:ascii="Times New Roman" w:hAnsi="Times New Roman" w:cs="Times New Roman"/>
          <w:b/>
          <w:sz w:val="24"/>
          <w:szCs w:val="24"/>
          <w:lang w:val="en-GB"/>
        </w:rPr>
        <w:t>Udhampur</w:t>
      </w:r>
      <w:r w:rsidR="00F76DCC">
        <w:rPr>
          <w:rFonts w:ascii="Times New Roman" w:hAnsi="Times New Roman" w:cs="Times New Roman"/>
          <w:b/>
          <w:sz w:val="24"/>
          <w:szCs w:val="24"/>
          <w:lang w:val="en-GB"/>
        </w:rPr>
        <w:t>/Kathua</w:t>
      </w:r>
      <w:r w:rsidRPr="009A39B2">
        <w:rPr>
          <w:rFonts w:ascii="Times New Roman" w:hAnsi="Times New Roman" w:cs="Times New Roman"/>
          <w:b/>
          <w:sz w:val="24"/>
          <w:szCs w:val="24"/>
        </w:rPr>
        <w:t xml:space="preserve"> district</w:t>
      </w:r>
    </w:p>
    <w:tbl>
      <w:tblPr>
        <w:tblStyle w:val="TableGrid"/>
        <w:tblW w:w="11700" w:type="dxa"/>
        <w:tblInd w:w="-1152" w:type="dxa"/>
        <w:tblLayout w:type="fixed"/>
        <w:tblLook w:val="04A0" w:firstRow="1" w:lastRow="0" w:firstColumn="1" w:lastColumn="0" w:noHBand="0" w:noVBand="1"/>
      </w:tblPr>
      <w:tblGrid>
        <w:gridCol w:w="1440"/>
        <w:gridCol w:w="1260"/>
        <w:gridCol w:w="1080"/>
        <w:gridCol w:w="990"/>
        <w:gridCol w:w="1080"/>
        <w:gridCol w:w="990"/>
        <w:gridCol w:w="990"/>
        <w:gridCol w:w="900"/>
        <w:gridCol w:w="900"/>
        <w:gridCol w:w="990"/>
        <w:gridCol w:w="1080"/>
      </w:tblGrid>
      <w:tr w:rsidR="009249CB" w:rsidRPr="00762467" w14:paraId="6A565403" w14:textId="77777777" w:rsidTr="009249CB">
        <w:trPr>
          <w:trHeight w:val="1007"/>
        </w:trPr>
        <w:tc>
          <w:tcPr>
            <w:tcW w:w="1440" w:type="dxa"/>
          </w:tcPr>
          <w:p w14:paraId="285F7B4D" w14:textId="77777777" w:rsidR="00762467" w:rsidRPr="00762467" w:rsidRDefault="00762467" w:rsidP="00762467">
            <w:pPr>
              <w:spacing w:line="360" w:lineRule="auto"/>
              <w:ind w:left="270"/>
              <w:jc w:val="center"/>
              <w:rPr>
                <w:b/>
                <w:bCs/>
                <w:sz w:val="18"/>
                <w:szCs w:val="16"/>
              </w:rPr>
            </w:pPr>
            <w:r w:rsidRPr="00762467">
              <w:rPr>
                <w:b/>
                <w:bCs/>
                <w:sz w:val="18"/>
                <w:szCs w:val="16"/>
              </w:rPr>
              <w:t>Mulberry plantation</w:t>
            </w:r>
          </w:p>
          <w:p w14:paraId="720A0EB0" w14:textId="77777777" w:rsidR="00762467" w:rsidRPr="00762467" w:rsidRDefault="00762467" w:rsidP="000D0BD8">
            <w:pPr>
              <w:spacing w:line="360" w:lineRule="auto"/>
              <w:jc w:val="center"/>
              <w:rPr>
                <w:b/>
                <w:bCs/>
                <w:sz w:val="18"/>
                <w:szCs w:val="16"/>
              </w:rPr>
            </w:pPr>
            <w:r w:rsidRPr="00762467">
              <w:rPr>
                <w:b/>
                <w:bCs/>
                <w:sz w:val="18"/>
                <w:szCs w:val="16"/>
              </w:rPr>
              <w:t>Techniques</w:t>
            </w:r>
          </w:p>
        </w:tc>
        <w:tc>
          <w:tcPr>
            <w:tcW w:w="1260" w:type="dxa"/>
            <w:vAlign w:val="bottom"/>
          </w:tcPr>
          <w:p w14:paraId="06E26E5A" w14:textId="77777777" w:rsidR="00762467" w:rsidRPr="00762467" w:rsidRDefault="00762467" w:rsidP="00762467">
            <w:pPr>
              <w:spacing w:line="360" w:lineRule="auto"/>
              <w:rPr>
                <w:b/>
                <w:bCs/>
                <w:color w:val="000000"/>
                <w:sz w:val="18"/>
                <w:szCs w:val="16"/>
              </w:rPr>
            </w:pPr>
            <w:r w:rsidRPr="00762467">
              <w:rPr>
                <w:b/>
                <w:bCs/>
                <w:color w:val="000000"/>
                <w:sz w:val="18"/>
                <w:szCs w:val="16"/>
              </w:rPr>
              <w:t>Full adopters</w:t>
            </w:r>
          </w:p>
        </w:tc>
        <w:tc>
          <w:tcPr>
            <w:tcW w:w="1080" w:type="dxa"/>
            <w:vAlign w:val="bottom"/>
          </w:tcPr>
          <w:p w14:paraId="37B02247" w14:textId="77777777" w:rsidR="00762467" w:rsidRPr="00762467" w:rsidRDefault="00762467" w:rsidP="00762467">
            <w:pPr>
              <w:spacing w:line="360" w:lineRule="auto"/>
              <w:rPr>
                <w:b/>
                <w:bCs/>
                <w:color w:val="000000"/>
                <w:sz w:val="18"/>
                <w:szCs w:val="16"/>
              </w:rPr>
            </w:pPr>
            <w:r w:rsidRPr="00762467">
              <w:rPr>
                <w:b/>
                <w:bCs/>
                <w:color w:val="000000"/>
                <w:sz w:val="18"/>
                <w:szCs w:val="16"/>
              </w:rPr>
              <w:t>Partial adopters</w:t>
            </w:r>
          </w:p>
        </w:tc>
        <w:tc>
          <w:tcPr>
            <w:tcW w:w="990" w:type="dxa"/>
            <w:vAlign w:val="bottom"/>
          </w:tcPr>
          <w:p w14:paraId="7B1FBE61"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Non adopters</w:t>
            </w:r>
          </w:p>
        </w:tc>
        <w:tc>
          <w:tcPr>
            <w:tcW w:w="1080" w:type="dxa"/>
            <w:vAlign w:val="bottom"/>
          </w:tcPr>
          <w:p w14:paraId="0BD77F1C"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Adoption</w:t>
            </w:r>
          </w:p>
          <w:p w14:paraId="65340FFD"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Score</w:t>
            </w:r>
          </w:p>
        </w:tc>
        <w:tc>
          <w:tcPr>
            <w:tcW w:w="990" w:type="dxa"/>
            <w:vAlign w:val="bottom"/>
          </w:tcPr>
          <w:p w14:paraId="19564D4E"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Adoption index</w:t>
            </w:r>
          </w:p>
        </w:tc>
        <w:tc>
          <w:tcPr>
            <w:tcW w:w="990" w:type="dxa"/>
          </w:tcPr>
          <w:p w14:paraId="1EE06E7F"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Full adopters</w:t>
            </w:r>
          </w:p>
        </w:tc>
        <w:tc>
          <w:tcPr>
            <w:tcW w:w="900" w:type="dxa"/>
          </w:tcPr>
          <w:p w14:paraId="22FBCAB7"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Partial adopters</w:t>
            </w:r>
          </w:p>
        </w:tc>
        <w:tc>
          <w:tcPr>
            <w:tcW w:w="900" w:type="dxa"/>
          </w:tcPr>
          <w:p w14:paraId="309C9A62"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Non adopters</w:t>
            </w:r>
          </w:p>
        </w:tc>
        <w:tc>
          <w:tcPr>
            <w:tcW w:w="990" w:type="dxa"/>
          </w:tcPr>
          <w:p w14:paraId="02DB7B85" w14:textId="77777777" w:rsidR="00762467" w:rsidRPr="00762467" w:rsidRDefault="00762467" w:rsidP="00762467">
            <w:pPr>
              <w:spacing w:line="360" w:lineRule="auto"/>
              <w:jc w:val="center"/>
              <w:rPr>
                <w:b/>
                <w:bCs/>
                <w:color w:val="000000"/>
                <w:sz w:val="18"/>
                <w:szCs w:val="16"/>
              </w:rPr>
            </w:pPr>
            <w:r w:rsidRPr="00762467">
              <w:rPr>
                <w:b/>
                <w:bCs/>
                <w:color w:val="000000"/>
                <w:sz w:val="18"/>
                <w:szCs w:val="16"/>
              </w:rPr>
              <w:t>Adoption</w:t>
            </w:r>
          </w:p>
          <w:p w14:paraId="391E4F98" w14:textId="77777777" w:rsidR="00762467" w:rsidRPr="00762467" w:rsidRDefault="00762467" w:rsidP="00762467">
            <w:pPr>
              <w:spacing w:line="360" w:lineRule="auto"/>
              <w:jc w:val="center"/>
              <w:rPr>
                <w:b/>
                <w:bCs/>
                <w:color w:val="000000"/>
                <w:sz w:val="18"/>
                <w:szCs w:val="16"/>
              </w:rPr>
            </w:pPr>
            <w:r w:rsidRPr="00762467">
              <w:rPr>
                <w:b/>
                <w:bCs/>
                <w:color w:val="000000"/>
                <w:sz w:val="18"/>
                <w:szCs w:val="16"/>
              </w:rPr>
              <w:t>Score</w:t>
            </w:r>
          </w:p>
        </w:tc>
        <w:tc>
          <w:tcPr>
            <w:tcW w:w="1080" w:type="dxa"/>
          </w:tcPr>
          <w:p w14:paraId="5AE04F7D" w14:textId="77777777" w:rsidR="00762467" w:rsidRPr="00762467" w:rsidRDefault="00762467" w:rsidP="000D0BD8">
            <w:pPr>
              <w:spacing w:line="360" w:lineRule="auto"/>
              <w:jc w:val="center"/>
              <w:rPr>
                <w:b/>
                <w:bCs/>
                <w:color w:val="000000"/>
                <w:sz w:val="18"/>
                <w:szCs w:val="16"/>
              </w:rPr>
            </w:pPr>
            <w:r w:rsidRPr="00762467">
              <w:rPr>
                <w:b/>
                <w:bCs/>
                <w:color w:val="000000"/>
                <w:sz w:val="18"/>
                <w:szCs w:val="16"/>
              </w:rPr>
              <w:t>Adoption index</w:t>
            </w:r>
          </w:p>
        </w:tc>
      </w:tr>
      <w:tr w:rsidR="009249CB" w:rsidRPr="00762467" w14:paraId="42DDE30E" w14:textId="77777777" w:rsidTr="009249CB">
        <w:trPr>
          <w:trHeight w:val="773"/>
        </w:trPr>
        <w:tc>
          <w:tcPr>
            <w:tcW w:w="1440" w:type="dxa"/>
          </w:tcPr>
          <w:p w14:paraId="0CE1DC9F" w14:textId="77777777" w:rsidR="009249CB" w:rsidRPr="00E23FF9" w:rsidRDefault="009249CB" w:rsidP="000D0BD8">
            <w:pPr>
              <w:spacing w:line="360" w:lineRule="auto"/>
              <w:jc w:val="center"/>
            </w:pPr>
            <w:r w:rsidRPr="00E23FF9">
              <w:t>Mulberry kind/variety</w:t>
            </w:r>
          </w:p>
        </w:tc>
        <w:tc>
          <w:tcPr>
            <w:tcW w:w="1260" w:type="dxa"/>
            <w:vAlign w:val="bottom"/>
          </w:tcPr>
          <w:p w14:paraId="4FD977F5" w14:textId="77777777" w:rsidR="009249CB" w:rsidRPr="00E23FF9" w:rsidRDefault="009249CB" w:rsidP="00762467">
            <w:pPr>
              <w:pStyle w:val="NormalWeb"/>
              <w:spacing w:before="0" w:beforeAutospacing="0" w:after="0" w:afterAutospacing="0" w:line="360" w:lineRule="auto"/>
              <w:rPr>
                <w:sz w:val="20"/>
                <w:szCs w:val="20"/>
              </w:rPr>
            </w:pPr>
            <w:r w:rsidRPr="00E23FF9">
              <w:rPr>
                <w:bCs/>
                <w:kern w:val="24"/>
                <w:sz w:val="20"/>
                <w:szCs w:val="20"/>
              </w:rPr>
              <w:t>3</w:t>
            </w:r>
            <w:r w:rsidRPr="00E23FF9">
              <w:rPr>
                <w:bCs/>
                <w:kern w:val="24"/>
                <w:sz w:val="20"/>
                <w:szCs w:val="20"/>
                <w:lang w:val="en-GB"/>
              </w:rPr>
              <w:t>0</w:t>
            </w:r>
            <w:r w:rsidRPr="00E23FF9">
              <w:rPr>
                <w:bCs/>
                <w:kern w:val="24"/>
                <w:sz w:val="20"/>
                <w:szCs w:val="20"/>
              </w:rPr>
              <w:t>(30)</w:t>
            </w:r>
          </w:p>
        </w:tc>
        <w:tc>
          <w:tcPr>
            <w:tcW w:w="1080" w:type="dxa"/>
            <w:vAlign w:val="bottom"/>
          </w:tcPr>
          <w:p w14:paraId="64DBD4AF"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bCs/>
                <w:kern w:val="24"/>
                <w:sz w:val="20"/>
                <w:szCs w:val="20"/>
                <w:lang w:val="en-GB"/>
              </w:rPr>
              <w:t>42</w:t>
            </w:r>
            <w:r w:rsidRPr="00E23FF9">
              <w:rPr>
                <w:bCs/>
                <w:kern w:val="24"/>
                <w:sz w:val="20"/>
                <w:szCs w:val="20"/>
              </w:rPr>
              <w:t>(42)</w:t>
            </w:r>
          </w:p>
        </w:tc>
        <w:tc>
          <w:tcPr>
            <w:tcW w:w="990" w:type="dxa"/>
            <w:vAlign w:val="bottom"/>
          </w:tcPr>
          <w:p w14:paraId="607B1FE1" w14:textId="77777777"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28(28)</w:t>
            </w:r>
          </w:p>
        </w:tc>
        <w:tc>
          <w:tcPr>
            <w:tcW w:w="1080" w:type="dxa"/>
            <w:vAlign w:val="bottom"/>
          </w:tcPr>
          <w:p w14:paraId="6E82E090"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bCs/>
                <w:kern w:val="24"/>
                <w:sz w:val="20"/>
                <w:szCs w:val="20"/>
              </w:rPr>
              <w:t>102</w:t>
            </w:r>
          </w:p>
        </w:tc>
        <w:tc>
          <w:tcPr>
            <w:tcW w:w="990" w:type="dxa"/>
            <w:vAlign w:val="bottom"/>
          </w:tcPr>
          <w:p w14:paraId="2DEDEEBF"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bCs/>
                <w:kern w:val="24"/>
                <w:sz w:val="20"/>
                <w:szCs w:val="20"/>
              </w:rPr>
              <w:t>0.51(51)</w:t>
            </w:r>
          </w:p>
        </w:tc>
        <w:tc>
          <w:tcPr>
            <w:tcW w:w="990" w:type="dxa"/>
            <w:vAlign w:val="bottom"/>
          </w:tcPr>
          <w:p w14:paraId="1BECE7BC"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bCs/>
                <w:kern w:val="24"/>
                <w:sz w:val="20"/>
                <w:szCs w:val="20"/>
                <w:lang w:val="en-GB"/>
              </w:rPr>
              <w:t>28</w:t>
            </w:r>
            <w:r w:rsidRPr="00E23FF9">
              <w:rPr>
                <w:bCs/>
                <w:kern w:val="24"/>
                <w:sz w:val="20"/>
                <w:szCs w:val="20"/>
              </w:rPr>
              <w:t>(28)</w:t>
            </w:r>
          </w:p>
        </w:tc>
        <w:tc>
          <w:tcPr>
            <w:tcW w:w="900" w:type="dxa"/>
            <w:vAlign w:val="bottom"/>
          </w:tcPr>
          <w:p w14:paraId="6A82E2AC"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bCs/>
                <w:kern w:val="24"/>
                <w:sz w:val="20"/>
                <w:szCs w:val="20"/>
                <w:lang w:val="en-GB"/>
              </w:rPr>
              <w:t>40</w:t>
            </w:r>
            <w:r w:rsidRPr="00E23FF9">
              <w:rPr>
                <w:bCs/>
                <w:kern w:val="24"/>
                <w:sz w:val="20"/>
                <w:szCs w:val="20"/>
              </w:rPr>
              <w:t>(40)</w:t>
            </w:r>
          </w:p>
        </w:tc>
        <w:tc>
          <w:tcPr>
            <w:tcW w:w="900" w:type="dxa"/>
            <w:vAlign w:val="bottom"/>
          </w:tcPr>
          <w:p w14:paraId="3A3ED659" w14:textId="77777777" w:rsidR="009249CB" w:rsidRPr="00E23FF9" w:rsidRDefault="009249CB" w:rsidP="00877C55">
            <w:pPr>
              <w:pStyle w:val="NormalWeb"/>
              <w:spacing w:before="0" w:beforeAutospacing="0" w:after="0" w:afterAutospacing="0" w:line="360" w:lineRule="auto"/>
              <w:jc w:val="center"/>
              <w:rPr>
                <w:sz w:val="20"/>
                <w:szCs w:val="20"/>
                <w:lang w:val="en-GB"/>
              </w:rPr>
            </w:pPr>
            <w:r w:rsidRPr="00E23FF9">
              <w:rPr>
                <w:sz w:val="20"/>
                <w:szCs w:val="20"/>
                <w:lang w:val="en-GB"/>
              </w:rPr>
              <w:t>32(32)</w:t>
            </w:r>
          </w:p>
        </w:tc>
        <w:tc>
          <w:tcPr>
            <w:tcW w:w="990" w:type="dxa"/>
            <w:vAlign w:val="bottom"/>
          </w:tcPr>
          <w:p w14:paraId="17B1E376"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bCs/>
                <w:kern w:val="24"/>
                <w:sz w:val="20"/>
                <w:szCs w:val="20"/>
              </w:rPr>
              <w:t>96</w:t>
            </w:r>
          </w:p>
        </w:tc>
        <w:tc>
          <w:tcPr>
            <w:tcW w:w="1080" w:type="dxa"/>
            <w:vAlign w:val="bottom"/>
          </w:tcPr>
          <w:p w14:paraId="1E6FD227"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bCs/>
                <w:kern w:val="24"/>
                <w:sz w:val="20"/>
                <w:szCs w:val="20"/>
              </w:rPr>
              <w:t>0.48(48)</w:t>
            </w:r>
          </w:p>
        </w:tc>
      </w:tr>
      <w:tr w:rsidR="009249CB" w:rsidRPr="00762467" w14:paraId="4054FFC4" w14:textId="77777777" w:rsidTr="009249CB">
        <w:trPr>
          <w:trHeight w:val="917"/>
        </w:trPr>
        <w:tc>
          <w:tcPr>
            <w:tcW w:w="1440" w:type="dxa"/>
          </w:tcPr>
          <w:p w14:paraId="555C7577" w14:textId="77777777" w:rsidR="009249CB" w:rsidRPr="00E23FF9" w:rsidRDefault="009249CB" w:rsidP="000D0BD8">
            <w:pPr>
              <w:spacing w:line="360" w:lineRule="auto"/>
              <w:jc w:val="center"/>
            </w:pPr>
            <w:r w:rsidRPr="00E23FF9">
              <w:t>Type of plantation</w:t>
            </w:r>
          </w:p>
        </w:tc>
        <w:tc>
          <w:tcPr>
            <w:tcW w:w="1260" w:type="dxa"/>
            <w:vAlign w:val="bottom"/>
          </w:tcPr>
          <w:p w14:paraId="571326DA"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bCs/>
                <w:kern w:val="24"/>
                <w:sz w:val="20"/>
                <w:szCs w:val="20"/>
                <w:lang w:val="en-GB"/>
              </w:rPr>
              <w:t>22</w:t>
            </w:r>
            <w:r w:rsidRPr="00E23FF9">
              <w:rPr>
                <w:bCs/>
                <w:kern w:val="24"/>
                <w:sz w:val="20"/>
                <w:szCs w:val="20"/>
              </w:rPr>
              <w:t>(22)</w:t>
            </w:r>
          </w:p>
        </w:tc>
        <w:tc>
          <w:tcPr>
            <w:tcW w:w="1080" w:type="dxa"/>
            <w:vAlign w:val="bottom"/>
          </w:tcPr>
          <w:p w14:paraId="14C6641F" w14:textId="77777777"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33(33)</w:t>
            </w:r>
          </w:p>
        </w:tc>
        <w:tc>
          <w:tcPr>
            <w:tcW w:w="990" w:type="dxa"/>
            <w:vAlign w:val="bottom"/>
          </w:tcPr>
          <w:p w14:paraId="19FBB475"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bCs/>
                <w:kern w:val="24"/>
                <w:sz w:val="20"/>
                <w:szCs w:val="20"/>
                <w:lang w:val="en-GB"/>
              </w:rPr>
              <w:t>45</w:t>
            </w:r>
            <w:r w:rsidRPr="00E23FF9">
              <w:rPr>
                <w:bCs/>
                <w:kern w:val="24"/>
                <w:sz w:val="20"/>
                <w:szCs w:val="20"/>
              </w:rPr>
              <w:t>(45)</w:t>
            </w:r>
          </w:p>
        </w:tc>
        <w:tc>
          <w:tcPr>
            <w:tcW w:w="1080" w:type="dxa"/>
            <w:vAlign w:val="bottom"/>
          </w:tcPr>
          <w:p w14:paraId="6846B302"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77</w:t>
            </w:r>
          </w:p>
        </w:tc>
        <w:tc>
          <w:tcPr>
            <w:tcW w:w="990" w:type="dxa"/>
            <w:vAlign w:val="bottom"/>
          </w:tcPr>
          <w:p w14:paraId="7B4E5101"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0.39(39)</w:t>
            </w:r>
          </w:p>
        </w:tc>
        <w:tc>
          <w:tcPr>
            <w:tcW w:w="990" w:type="dxa"/>
            <w:vAlign w:val="bottom"/>
          </w:tcPr>
          <w:p w14:paraId="0686882E"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bCs/>
                <w:kern w:val="24"/>
                <w:sz w:val="20"/>
                <w:szCs w:val="20"/>
                <w:lang w:val="en-GB"/>
              </w:rPr>
              <w:t>25</w:t>
            </w:r>
            <w:r w:rsidRPr="00E23FF9">
              <w:rPr>
                <w:bCs/>
                <w:kern w:val="24"/>
                <w:sz w:val="20"/>
                <w:szCs w:val="20"/>
              </w:rPr>
              <w:t>(25)</w:t>
            </w:r>
          </w:p>
        </w:tc>
        <w:tc>
          <w:tcPr>
            <w:tcW w:w="900" w:type="dxa"/>
            <w:vAlign w:val="bottom"/>
          </w:tcPr>
          <w:p w14:paraId="72230714" w14:textId="77777777" w:rsidR="009249CB" w:rsidRPr="00E23FF9" w:rsidRDefault="009249CB" w:rsidP="00877C55">
            <w:pPr>
              <w:pStyle w:val="NormalWeb"/>
              <w:spacing w:before="0" w:beforeAutospacing="0" w:after="0" w:afterAutospacing="0" w:line="360" w:lineRule="auto"/>
              <w:jc w:val="center"/>
              <w:rPr>
                <w:sz w:val="20"/>
                <w:szCs w:val="20"/>
                <w:lang w:val="en-GB"/>
              </w:rPr>
            </w:pPr>
            <w:r w:rsidRPr="00E23FF9">
              <w:rPr>
                <w:sz w:val="20"/>
                <w:szCs w:val="20"/>
                <w:lang w:val="en-GB"/>
              </w:rPr>
              <w:t>30(30)</w:t>
            </w:r>
          </w:p>
        </w:tc>
        <w:tc>
          <w:tcPr>
            <w:tcW w:w="900" w:type="dxa"/>
            <w:vAlign w:val="bottom"/>
          </w:tcPr>
          <w:p w14:paraId="44D37736"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bCs/>
                <w:kern w:val="24"/>
                <w:sz w:val="20"/>
                <w:szCs w:val="20"/>
                <w:lang w:val="en-GB"/>
              </w:rPr>
              <w:t>45</w:t>
            </w:r>
            <w:r w:rsidRPr="00E23FF9">
              <w:rPr>
                <w:bCs/>
                <w:kern w:val="24"/>
                <w:sz w:val="20"/>
                <w:szCs w:val="20"/>
              </w:rPr>
              <w:t>(45)</w:t>
            </w:r>
          </w:p>
        </w:tc>
        <w:tc>
          <w:tcPr>
            <w:tcW w:w="990" w:type="dxa"/>
            <w:vAlign w:val="bottom"/>
          </w:tcPr>
          <w:p w14:paraId="7F9130A6"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80</w:t>
            </w:r>
          </w:p>
        </w:tc>
        <w:tc>
          <w:tcPr>
            <w:tcW w:w="1080" w:type="dxa"/>
            <w:vAlign w:val="bottom"/>
          </w:tcPr>
          <w:p w14:paraId="00044EF0"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0.40(40)</w:t>
            </w:r>
          </w:p>
        </w:tc>
      </w:tr>
      <w:tr w:rsidR="009249CB" w:rsidRPr="00762467" w14:paraId="7EB9811D" w14:textId="77777777" w:rsidTr="009249CB">
        <w:trPr>
          <w:trHeight w:val="431"/>
        </w:trPr>
        <w:tc>
          <w:tcPr>
            <w:tcW w:w="1440" w:type="dxa"/>
          </w:tcPr>
          <w:p w14:paraId="17E4CCFC" w14:textId="77777777" w:rsidR="009249CB" w:rsidRPr="00E23FF9" w:rsidRDefault="009249CB" w:rsidP="000D0BD8">
            <w:pPr>
              <w:spacing w:line="360" w:lineRule="auto"/>
              <w:jc w:val="center"/>
            </w:pPr>
            <w:r w:rsidRPr="00E23FF9">
              <w:t>Pruning</w:t>
            </w:r>
          </w:p>
        </w:tc>
        <w:tc>
          <w:tcPr>
            <w:tcW w:w="1260" w:type="dxa"/>
            <w:vAlign w:val="bottom"/>
          </w:tcPr>
          <w:p w14:paraId="3F98AB86"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15</w:t>
            </w:r>
            <w:r w:rsidRPr="00E23FF9">
              <w:rPr>
                <w:rFonts w:eastAsia="Times New Roman"/>
                <w:kern w:val="24"/>
                <w:sz w:val="20"/>
                <w:szCs w:val="20"/>
              </w:rPr>
              <w:t>(15)</w:t>
            </w:r>
          </w:p>
        </w:tc>
        <w:tc>
          <w:tcPr>
            <w:tcW w:w="1080" w:type="dxa"/>
            <w:vAlign w:val="bottom"/>
          </w:tcPr>
          <w:p w14:paraId="5EF9148F" w14:textId="77777777"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38(38)</w:t>
            </w:r>
          </w:p>
        </w:tc>
        <w:tc>
          <w:tcPr>
            <w:tcW w:w="990" w:type="dxa"/>
            <w:vAlign w:val="bottom"/>
          </w:tcPr>
          <w:p w14:paraId="1496ACD6"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4</w:t>
            </w:r>
            <w:r w:rsidRPr="00E23FF9">
              <w:rPr>
                <w:rFonts w:eastAsia="Times New Roman"/>
                <w:kern w:val="24"/>
                <w:sz w:val="20"/>
                <w:szCs w:val="20"/>
                <w:lang w:val="en-GB"/>
              </w:rPr>
              <w:t>7</w:t>
            </w:r>
            <w:r w:rsidRPr="00E23FF9">
              <w:rPr>
                <w:rFonts w:eastAsia="Times New Roman"/>
                <w:kern w:val="24"/>
                <w:sz w:val="20"/>
                <w:szCs w:val="20"/>
              </w:rPr>
              <w:t>(47)</w:t>
            </w:r>
          </w:p>
        </w:tc>
        <w:tc>
          <w:tcPr>
            <w:tcW w:w="1080" w:type="dxa"/>
            <w:vAlign w:val="bottom"/>
          </w:tcPr>
          <w:p w14:paraId="73713D05" w14:textId="77777777" w:rsidR="009249CB" w:rsidRPr="00E23FF9" w:rsidRDefault="009249CB" w:rsidP="000D0BD8">
            <w:pPr>
              <w:pStyle w:val="NormalWeb"/>
              <w:spacing w:before="0" w:beforeAutospacing="0" w:after="0" w:afterAutospacing="0" w:line="360" w:lineRule="auto"/>
              <w:rPr>
                <w:sz w:val="20"/>
                <w:szCs w:val="20"/>
              </w:rPr>
            </w:pPr>
            <w:r w:rsidRPr="00E23FF9">
              <w:rPr>
                <w:sz w:val="20"/>
                <w:szCs w:val="20"/>
              </w:rPr>
              <w:t xml:space="preserve">      68</w:t>
            </w:r>
          </w:p>
        </w:tc>
        <w:tc>
          <w:tcPr>
            <w:tcW w:w="990" w:type="dxa"/>
            <w:vAlign w:val="bottom"/>
          </w:tcPr>
          <w:p w14:paraId="5A3EDA42"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0.34(34)</w:t>
            </w:r>
          </w:p>
        </w:tc>
        <w:tc>
          <w:tcPr>
            <w:tcW w:w="990" w:type="dxa"/>
            <w:vAlign w:val="bottom"/>
          </w:tcPr>
          <w:p w14:paraId="3847F01E"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2</w:t>
            </w:r>
            <w:r w:rsidRPr="00E23FF9">
              <w:rPr>
                <w:rFonts w:eastAsia="Times New Roman"/>
                <w:kern w:val="24"/>
                <w:sz w:val="20"/>
                <w:szCs w:val="20"/>
              </w:rPr>
              <w:t>0(20)</w:t>
            </w:r>
          </w:p>
        </w:tc>
        <w:tc>
          <w:tcPr>
            <w:tcW w:w="900" w:type="dxa"/>
            <w:vAlign w:val="bottom"/>
          </w:tcPr>
          <w:p w14:paraId="3AD37615" w14:textId="77777777" w:rsidR="009249CB" w:rsidRPr="00E23FF9" w:rsidRDefault="009249CB" w:rsidP="00877C55">
            <w:pPr>
              <w:pStyle w:val="NormalWeb"/>
              <w:spacing w:before="0" w:beforeAutospacing="0" w:after="0" w:afterAutospacing="0" w:line="360" w:lineRule="auto"/>
              <w:jc w:val="center"/>
              <w:rPr>
                <w:sz w:val="20"/>
                <w:szCs w:val="20"/>
                <w:lang w:val="en-GB"/>
              </w:rPr>
            </w:pPr>
            <w:r w:rsidRPr="00E23FF9">
              <w:rPr>
                <w:sz w:val="20"/>
                <w:szCs w:val="20"/>
                <w:lang w:val="en-GB"/>
              </w:rPr>
              <w:t>41(41)</w:t>
            </w:r>
          </w:p>
        </w:tc>
        <w:tc>
          <w:tcPr>
            <w:tcW w:w="900" w:type="dxa"/>
            <w:vAlign w:val="bottom"/>
          </w:tcPr>
          <w:p w14:paraId="5D65CC88"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39</w:t>
            </w:r>
            <w:r w:rsidRPr="00E23FF9">
              <w:rPr>
                <w:rFonts w:eastAsia="Times New Roman"/>
                <w:kern w:val="24"/>
                <w:sz w:val="20"/>
                <w:szCs w:val="20"/>
              </w:rPr>
              <w:t>(39)</w:t>
            </w:r>
          </w:p>
        </w:tc>
        <w:tc>
          <w:tcPr>
            <w:tcW w:w="990" w:type="dxa"/>
            <w:vAlign w:val="bottom"/>
          </w:tcPr>
          <w:p w14:paraId="2564737F"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81</w:t>
            </w:r>
          </w:p>
        </w:tc>
        <w:tc>
          <w:tcPr>
            <w:tcW w:w="1080" w:type="dxa"/>
            <w:vAlign w:val="bottom"/>
          </w:tcPr>
          <w:p w14:paraId="19AF8CCE"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0.41(41)</w:t>
            </w:r>
          </w:p>
        </w:tc>
      </w:tr>
      <w:tr w:rsidR="009249CB" w:rsidRPr="00762467" w14:paraId="779D1B00" w14:textId="77777777" w:rsidTr="009249CB">
        <w:trPr>
          <w:trHeight w:val="458"/>
        </w:trPr>
        <w:tc>
          <w:tcPr>
            <w:tcW w:w="1440" w:type="dxa"/>
          </w:tcPr>
          <w:p w14:paraId="2D9B4446" w14:textId="77777777" w:rsidR="009249CB" w:rsidRPr="00E23FF9" w:rsidRDefault="009249CB" w:rsidP="000D0BD8">
            <w:pPr>
              <w:tabs>
                <w:tab w:val="left" w:pos="1800"/>
              </w:tabs>
              <w:spacing w:line="360" w:lineRule="auto"/>
              <w:jc w:val="center"/>
            </w:pPr>
            <w:r w:rsidRPr="00E23FF9">
              <w:t>Disease management</w:t>
            </w:r>
          </w:p>
        </w:tc>
        <w:tc>
          <w:tcPr>
            <w:tcW w:w="1260" w:type="dxa"/>
            <w:vAlign w:val="bottom"/>
          </w:tcPr>
          <w:p w14:paraId="38970C52"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2</w:t>
            </w:r>
            <w:r w:rsidRPr="00E23FF9">
              <w:rPr>
                <w:rFonts w:eastAsia="Times New Roman"/>
                <w:kern w:val="24"/>
                <w:sz w:val="20"/>
                <w:szCs w:val="20"/>
              </w:rPr>
              <w:t>0(20)</w:t>
            </w:r>
          </w:p>
        </w:tc>
        <w:tc>
          <w:tcPr>
            <w:tcW w:w="1080" w:type="dxa"/>
            <w:vAlign w:val="bottom"/>
          </w:tcPr>
          <w:p w14:paraId="15C065EE" w14:textId="77777777"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68(68)</w:t>
            </w:r>
          </w:p>
        </w:tc>
        <w:tc>
          <w:tcPr>
            <w:tcW w:w="990" w:type="dxa"/>
            <w:vAlign w:val="bottom"/>
          </w:tcPr>
          <w:p w14:paraId="11132186"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12</w:t>
            </w:r>
            <w:r w:rsidRPr="00E23FF9">
              <w:rPr>
                <w:rFonts w:eastAsia="Times New Roman"/>
                <w:kern w:val="24"/>
                <w:sz w:val="20"/>
                <w:szCs w:val="20"/>
              </w:rPr>
              <w:t>(12)</w:t>
            </w:r>
          </w:p>
        </w:tc>
        <w:tc>
          <w:tcPr>
            <w:tcW w:w="1080" w:type="dxa"/>
            <w:vAlign w:val="bottom"/>
          </w:tcPr>
          <w:p w14:paraId="25F9BECA"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108</w:t>
            </w:r>
          </w:p>
        </w:tc>
        <w:tc>
          <w:tcPr>
            <w:tcW w:w="990" w:type="dxa"/>
            <w:vAlign w:val="bottom"/>
          </w:tcPr>
          <w:p w14:paraId="79190C31"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0.54(54)</w:t>
            </w:r>
          </w:p>
        </w:tc>
        <w:tc>
          <w:tcPr>
            <w:tcW w:w="990" w:type="dxa"/>
            <w:vAlign w:val="bottom"/>
          </w:tcPr>
          <w:p w14:paraId="50F5B893" w14:textId="77777777" w:rsidR="009249CB" w:rsidRPr="00E23FF9" w:rsidRDefault="009249CB" w:rsidP="00877C55">
            <w:pPr>
              <w:pStyle w:val="NormalWeb"/>
              <w:spacing w:before="0" w:beforeAutospacing="0" w:after="0" w:afterAutospacing="0" w:line="360" w:lineRule="auto"/>
              <w:jc w:val="center"/>
              <w:rPr>
                <w:sz w:val="20"/>
                <w:szCs w:val="20"/>
                <w:lang w:val="en-GB"/>
              </w:rPr>
            </w:pPr>
            <w:r w:rsidRPr="00E23FF9">
              <w:rPr>
                <w:sz w:val="20"/>
                <w:szCs w:val="20"/>
                <w:lang w:val="en-GB"/>
              </w:rPr>
              <w:t>52(52)</w:t>
            </w:r>
          </w:p>
        </w:tc>
        <w:tc>
          <w:tcPr>
            <w:tcW w:w="900" w:type="dxa"/>
            <w:vAlign w:val="bottom"/>
          </w:tcPr>
          <w:p w14:paraId="7DB6B425" w14:textId="77777777" w:rsidR="009249CB" w:rsidRPr="00E23FF9" w:rsidRDefault="009249CB" w:rsidP="00877C55">
            <w:pPr>
              <w:pStyle w:val="NormalWeb"/>
              <w:spacing w:before="0" w:beforeAutospacing="0" w:after="0" w:afterAutospacing="0" w:line="360" w:lineRule="auto"/>
              <w:jc w:val="center"/>
              <w:rPr>
                <w:sz w:val="20"/>
                <w:szCs w:val="20"/>
                <w:lang w:val="en-GB"/>
              </w:rPr>
            </w:pPr>
            <w:r w:rsidRPr="00E23FF9">
              <w:rPr>
                <w:sz w:val="20"/>
                <w:szCs w:val="20"/>
                <w:lang w:val="en-GB"/>
              </w:rPr>
              <w:t>48(48)</w:t>
            </w:r>
          </w:p>
        </w:tc>
        <w:tc>
          <w:tcPr>
            <w:tcW w:w="900" w:type="dxa"/>
            <w:vAlign w:val="bottom"/>
          </w:tcPr>
          <w:p w14:paraId="6529D9FD"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sz w:val="20"/>
                <w:szCs w:val="20"/>
              </w:rPr>
              <w:t>0</w:t>
            </w:r>
          </w:p>
        </w:tc>
        <w:tc>
          <w:tcPr>
            <w:tcW w:w="990" w:type="dxa"/>
            <w:vAlign w:val="bottom"/>
          </w:tcPr>
          <w:p w14:paraId="119CA424"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152</w:t>
            </w:r>
          </w:p>
        </w:tc>
        <w:tc>
          <w:tcPr>
            <w:tcW w:w="1080" w:type="dxa"/>
            <w:vAlign w:val="bottom"/>
          </w:tcPr>
          <w:p w14:paraId="4151BBC4"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0.76(76)</w:t>
            </w:r>
          </w:p>
        </w:tc>
      </w:tr>
      <w:tr w:rsidR="009249CB" w:rsidRPr="00762467" w14:paraId="7445955A" w14:textId="77777777" w:rsidTr="009249CB">
        <w:trPr>
          <w:trHeight w:val="422"/>
        </w:trPr>
        <w:tc>
          <w:tcPr>
            <w:tcW w:w="1440" w:type="dxa"/>
          </w:tcPr>
          <w:p w14:paraId="6121D62B" w14:textId="77777777" w:rsidR="009249CB" w:rsidRPr="00E23FF9" w:rsidRDefault="009249CB" w:rsidP="000D0BD8">
            <w:pPr>
              <w:spacing w:line="360" w:lineRule="auto"/>
              <w:jc w:val="center"/>
            </w:pPr>
            <w:r w:rsidRPr="00E23FF9">
              <w:t>Irrigation</w:t>
            </w:r>
          </w:p>
        </w:tc>
        <w:tc>
          <w:tcPr>
            <w:tcW w:w="1260" w:type="dxa"/>
            <w:vAlign w:val="bottom"/>
          </w:tcPr>
          <w:p w14:paraId="6A222388" w14:textId="77777777" w:rsidR="009249CB" w:rsidRPr="00E23FF9" w:rsidRDefault="009249CB" w:rsidP="000D0BD8">
            <w:pPr>
              <w:pStyle w:val="NormalWeb"/>
              <w:spacing w:before="0" w:beforeAutospacing="0" w:after="0" w:afterAutospacing="0" w:line="360" w:lineRule="auto"/>
              <w:jc w:val="center"/>
              <w:rPr>
                <w:sz w:val="20"/>
                <w:szCs w:val="20"/>
                <w:lang w:val="en-GB"/>
              </w:rPr>
            </w:pPr>
            <w:r w:rsidRPr="00E23FF9">
              <w:rPr>
                <w:sz w:val="20"/>
                <w:szCs w:val="20"/>
                <w:lang w:val="en-GB"/>
              </w:rPr>
              <w:t>15(15)</w:t>
            </w:r>
          </w:p>
        </w:tc>
        <w:tc>
          <w:tcPr>
            <w:tcW w:w="1080" w:type="dxa"/>
            <w:vAlign w:val="bottom"/>
          </w:tcPr>
          <w:p w14:paraId="3ABA1889"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30</w:t>
            </w:r>
            <w:r w:rsidRPr="00E23FF9">
              <w:rPr>
                <w:rFonts w:eastAsia="Times New Roman"/>
                <w:kern w:val="24"/>
                <w:sz w:val="20"/>
                <w:szCs w:val="20"/>
              </w:rPr>
              <w:t>(30)</w:t>
            </w:r>
          </w:p>
        </w:tc>
        <w:tc>
          <w:tcPr>
            <w:tcW w:w="990" w:type="dxa"/>
            <w:vAlign w:val="bottom"/>
          </w:tcPr>
          <w:p w14:paraId="104C0A7A"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5</w:t>
            </w:r>
            <w:r w:rsidRPr="00E23FF9">
              <w:rPr>
                <w:rFonts w:eastAsia="Times New Roman"/>
                <w:kern w:val="24"/>
                <w:sz w:val="20"/>
                <w:szCs w:val="20"/>
                <w:lang w:val="en-GB"/>
              </w:rPr>
              <w:t>5</w:t>
            </w:r>
            <w:r w:rsidRPr="00E23FF9">
              <w:rPr>
                <w:rFonts w:eastAsia="Times New Roman"/>
                <w:kern w:val="24"/>
                <w:sz w:val="20"/>
                <w:szCs w:val="20"/>
              </w:rPr>
              <w:t>(55)</w:t>
            </w:r>
          </w:p>
        </w:tc>
        <w:tc>
          <w:tcPr>
            <w:tcW w:w="1080" w:type="dxa"/>
            <w:vAlign w:val="bottom"/>
          </w:tcPr>
          <w:p w14:paraId="503AA178"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rFonts w:eastAsia="Times New Roman"/>
                <w:kern w:val="24"/>
                <w:sz w:val="20"/>
                <w:szCs w:val="20"/>
              </w:rPr>
              <w:t>60</w:t>
            </w:r>
          </w:p>
        </w:tc>
        <w:tc>
          <w:tcPr>
            <w:tcW w:w="990" w:type="dxa"/>
            <w:vAlign w:val="bottom"/>
          </w:tcPr>
          <w:p w14:paraId="74514671" w14:textId="77777777" w:rsidR="009249CB" w:rsidRPr="00E23FF9" w:rsidRDefault="009249CB" w:rsidP="000D0BD8">
            <w:pPr>
              <w:pStyle w:val="NormalWeb"/>
              <w:spacing w:before="0" w:beforeAutospacing="0" w:after="0" w:afterAutospacing="0" w:line="360" w:lineRule="auto"/>
              <w:jc w:val="center"/>
              <w:rPr>
                <w:sz w:val="20"/>
                <w:szCs w:val="20"/>
              </w:rPr>
            </w:pPr>
            <w:r w:rsidRPr="00E23FF9">
              <w:rPr>
                <w:kern w:val="24"/>
                <w:sz w:val="20"/>
                <w:szCs w:val="20"/>
              </w:rPr>
              <w:t>0.30(30)</w:t>
            </w:r>
          </w:p>
        </w:tc>
        <w:tc>
          <w:tcPr>
            <w:tcW w:w="990" w:type="dxa"/>
            <w:vAlign w:val="bottom"/>
          </w:tcPr>
          <w:p w14:paraId="6D0852B0" w14:textId="77777777" w:rsidR="009249CB" w:rsidRPr="00E23FF9" w:rsidRDefault="009249CB" w:rsidP="00877C55">
            <w:pPr>
              <w:pStyle w:val="NormalWeb"/>
              <w:spacing w:before="0" w:beforeAutospacing="0" w:after="0" w:afterAutospacing="0" w:line="360" w:lineRule="auto"/>
              <w:jc w:val="center"/>
              <w:rPr>
                <w:sz w:val="20"/>
                <w:szCs w:val="20"/>
                <w:lang w:val="en-GB"/>
              </w:rPr>
            </w:pPr>
            <w:r w:rsidRPr="00E23FF9">
              <w:rPr>
                <w:sz w:val="20"/>
                <w:szCs w:val="20"/>
                <w:lang w:val="en-GB"/>
              </w:rPr>
              <w:t>18(18)</w:t>
            </w:r>
          </w:p>
        </w:tc>
        <w:tc>
          <w:tcPr>
            <w:tcW w:w="900" w:type="dxa"/>
            <w:vAlign w:val="bottom"/>
          </w:tcPr>
          <w:p w14:paraId="73590AAB"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34</w:t>
            </w:r>
            <w:r w:rsidRPr="00E23FF9">
              <w:rPr>
                <w:rFonts w:eastAsia="Times New Roman"/>
                <w:kern w:val="24"/>
                <w:sz w:val="20"/>
                <w:szCs w:val="20"/>
              </w:rPr>
              <w:t>(34)</w:t>
            </w:r>
          </w:p>
        </w:tc>
        <w:tc>
          <w:tcPr>
            <w:tcW w:w="900" w:type="dxa"/>
            <w:vAlign w:val="bottom"/>
          </w:tcPr>
          <w:p w14:paraId="39FB2F24"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lang w:val="en-GB"/>
              </w:rPr>
              <w:t xml:space="preserve">48 </w:t>
            </w:r>
            <w:r w:rsidRPr="00E23FF9">
              <w:rPr>
                <w:rFonts w:eastAsia="Times New Roman"/>
                <w:kern w:val="24"/>
                <w:sz w:val="20"/>
                <w:szCs w:val="20"/>
              </w:rPr>
              <w:t>(48)</w:t>
            </w:r>
          </w:p>
        </w:tc>
        <w:tc>
          <w:tcPr>
            <w:tcW w:w="990" w:type="dxa"/>
            <w:vAlign w:val="bottom"/>
          </w:tcPr>
          <w:p w14:paraId="744C5D01"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rFonts w:eastAsia="Times New Roman"/>
                <w:kern w:val="24"/>
                <w:sz w:val="20"/>
                <w:szCs w:val="20"/>
              </w:rPr>
              <w:t>70</w:t>
            </w:r>
          </w:p>
        </w:tc>
        <w:tc>
          <w:tcPr>
            <w:tcW w:w="1080" w:type="dxa"/>
            <w:vAlign w:val="bottom"/>
          </w:tcPr>
          <w:p w14:paraId="3098E2E7" w14:textId="77777777" w:rsidR="009249CB" w:rsidRPr="00E23FF9" w:rsidRDefault="009249CB" w:rsidP="00877C55">
            <w:pPr>
              <w:pStyle w:val="NormalWeb"/>
              <w:spacing w:before="0" w:beforeAutospacing="0" w:after="0" w:afterAutospacing="0" w:line="360" w:lineRule="auto"/>
              <w:jc w:val="center"/>
              <w:rPr>
                <w:sz w:val="20"/>
                <w:szCs w:val="20"/>
              </w:rPr>
            </w:pPr>
            <w:r w:rsidRPr="00E23FF9">
              <w:rPr>
                <w:kern w:val="24"/>
                <w:sz w:val="20"/>
                <w:szCs w:val="20"/>
              </w:rPr>
              <w:t>0.35(35)</w:t>
            </w:r>
          </w:p>
        </w:tc>
      </w:tr>
    </w:tbl>
    <w:p w14:paraId="2C7F8AF1" w14:textId="77777777" w:rsidR="00292D9E" w:rsidRPr="009A39B2" w:rsidRDefault="00292D9E" w:rsidP="00292D9E">
      <w:pPr>
        <w:tabs>
          <w:tab w:val="left" w:pos="720"/>
        </w:tabs>
        <w:wordWrap w:val="0"/>
        <w:spacing w:after="0" w:line="360" w:lineRule="auto"/>
        <w:ind w:left="-426"/>
        <w:rPr>
          <w:rFonts w:ascii="Times New Roman" w:hAnsi="Times New Roman" w:cs="Times New Roman"/>
          <w:sz w:val="18"/>
          <w:szCs w:val="18"/>
        </w:rPr>
      </w:pPr>
      <w:r w:rsidRPr="009A39B2">
        <w:rPr>
          <w:rFonts w:ascii="Times New Roman" w:hAnsi="Times New Roman" w:cs="Times New Roman"/>
          <w:sz w:val="18"/>
          <w:szCs w:val="18"/>
        </w:rPr>
        <w:t xml:space="preserve">       Values given in table are in percentages (%)</w:t>
      </w:r>
    </w:p>
    <w:p w14:paraId="34021319" w14:textId="77777777" w:rsidR="00292D9E" w:rsidRPr="001A47D5" w:rsidRDefault="00292D9E" w:rsidP="001A47D5">
      <w:pPr>
        <w:jc w:val="center"/>
        <w:rPr>
          <w:rFonts w:ascii="Times New Roman" w:hAnsi="Times New Roman" w:cs="Times New Roman"/>
          <w:sz w:val="24"/>
          <w:szCs w:val="24"/>
          <w:lang w:val="en-IN"/>
        </w:rPr>
      </w:pPr>
      <w:r>
        <w:rPr>
          <w:rFonts w:ascii="Times New Roman" w:hAnsi="Times New Roman" w:cs="Times New Roman"/>
          <w:sz w:val="24"/>
          <w:szCs w:val="24"/>
          <w:lang w:val="en-IN"/>
        </w:rPr>
        <w:t>.</w:t>
      </w:r>
      <w:r w:rsidR="0042035F">
        <w:rPr>
          <w:rFonts w:ascii="Times New Roman" w:hAnsi="Times New Roman" w:cs="Times New Roman"/>
          <w:b/>
          <w:sz w:val="24"/>
          <w:szCs w:val="24"/>
        </w:rPr>
        <w:t>Table 2</w:t>
      </w:r>
      <w:r w:rsidRPr="009A39B2">
        <w:rPr>
          <w:rFonts w:ascii="Times New Roman" w:hAnsi="Times New Roman" w:cs="Times New Roman"/>
          <w:b/>
          <w:sz w:val="24"/>
          <w:szCs w:val="24"/>
        </w:rPr>
        <w:t xml:space="preserve"> Total adoption of various mulberry techniques method</w:t>
      </w:r>
    </w:p>
    <w:tbl>
      <w:tblPr>
        <w:tblStyle w:val="TableGrid"/>
        <w:tblW w:w="0" w:type="auto"/>
        <w:jc w:val="center"/>
        <w:tblLayout w:type="fixed"/>
        <w:tblLook w:val="04A0" w:firstRow="1" w:lastRow="0" w:firstColumn="1" w:lastColumn="0" w:noHBand="0" w:noVBand="1"/>
      </w:tblPr>
      <w:tblGrid>
        <w:gridCol w:w="3345"/>
        <w:gridCol w:w="1783"/>
        <w:gridCol w:w="1337"/>
        <w:gridCol w:w="2200"/>
      </w:tblGrid>
      <w:tr w:rsidR="00292D9E" w:rsidRPr="009A39B2" w14:paraId="72CDB62F" w14:textId="77777777" w:rsidTr="000D0BD8">
        <w:trPr>
          <w:trHeight w:val="1190"/>
          <w:jc w:val="center"/>
        </w:trPr>
        <w:tc>
          <w:tcPr>
            <w:tcW w:w="3345" w:type="dxa"/>
          </w:tcPr>
          <w:p w14:paraId="4EA36DDD" w14:textId="77777777" w:rsidR="00292D9E" w:rsidRPr="009A39B2" w:rsidRDefault="00292D9E" w:rsidP="000D0BD8">
            <w:pPr>
              <w:spacing w:line="360" w:lineRule="auto"/>
              <w:jc w:val="center"/>
              <w:rPr>
                <w:b/>
                <w:bCs/>
                <w:sz w:val="24"/>
                <w:szCs w:val="24"/>
              </w:rPr>
            </w:pPr>
            <w:r w:rsidRPr="009A39B2">
              <w:rPr>
                <w:b/>
                <w:bCs/>
                <w:sz w:val="24"/>
                <w:szCs w:val="24"/>
              </w:rPr>
              <w:lastRenderedPageBreak/>
              <w:t>Mulberry plantation</w:t>
            </w:r>
          </w:p>
          <w:p w14:paraId="6EBA9192" w14:textId="77777777" w:rsidR="00292D9E" w:rsidRPr="009A39B2" w:rsidRDefault="00292D9E" w:rsidP="000D0BD8">
            <w:pPr>
              <w:spacing w:line="360" w:lineRule="auto"/>
              <w:jc w:val="center"/>
              <w:rPr>
                <w:b/>
                <w:bCs/>
                <w:sz w:val="24"/>
                <w:szCs w:val="24"/>
              </w:rPr>
            </w:pPr>
            <w:r w:rsidRPr="009A39B2">
              <w:rPr>
                <w:b/>
                <w:bCs/>
                <w:sz w:val="24"/>
                <w:szCs w:val="24"/>
              </w:rPr>
              <w:t>Techniques</w:t>
            </w:r>
          </w:p>
        </w:tc>
        <w:tc>
          <w:tcPr>
            <w:tcW w:w="1783" w:type="dxa"/>
            <w:vAlign w:val="bottom"/>
          </w:tcPr>
          <w:p w14:paraId="066F8986" w14:textId="77777777" w:rsidR="00292D9E" w:rsidRPr="009A39B2" w:rsidRDefault="00292D9E" w:rsidP="000D0BD8">
            <w:pPr>
              <w:spacing w:line="360" w:lineRule="auto"/>
              <w:jc w:val="center"/>
              <w:rPr>
                <w:b/>
                <w:bCs/>
                <w:color w:val="000000"/>
                <w:sz w:val="24"/>
                <w:szCs w:val="24"/>
              </w:rPr>
            </w:pPr>
            <w:r w:rsidRPr="009A39B2">
              <w:rPr>
                <w:b/>
                <w:bCs/>
                <w:color w:val="000000"/>
                <w:sz w:val="24"/>
                <w:szCs w:val="24"/>
              </w:rPr>
              <w:t>Adoption index</w:t>
            </w:r>
          </w:p>
        </w:tc>
        <w:tc>
          <w:tcPr>
            <w:tcW w:w="1337" w:type="dxa"/>
            <w:vAlign w:val="bottom"/>
          </w:tcPr>
          <w:p w14:paraId="7FFB9A57" w14:textId="77777777" w:rsidR="00292D9E" w:rsidRPr="009A39B2" w:rsidRDefault="00292D9E" w:rsidP="000D0BD8">
            <w:pPr>
              <w:spacing w:line="360" w:lineRule="auto"/>
              <w:jc w:val="center"/>
              <w:rPr>
                <w:b/>
                <w:bCs/>
                <w:color w:val="000000"/>
                <w:sz w:val="24"/>
                <w:szCs w:val="24"/>
              </w:rPr>
            </w:pPr>
            <w:r w:rsidRPr="009A39B2">
              <w:rPr>
                <w:b/>
                <w:bCs/>
                <w:color w:val="000000"/>
                <w:sz w:val="24"/>
                <w:szCs w:val="24"/>
              </w:rPr>
              <w:t>Adoption index</w:t>
            </w:r>
          </w:p>
        </w:tc>
        <w:tc>
          <w:tcPr>
            <w:tcW w:w="2200" w:type="dxa"/>
            <w:vAlign w:val="bottom"/>
          </w:tcPr>
          <w:p w14:paraId="725CF270" w14:textId="77777777" w:rsidR="00292D9E" w:rsidRPr="009A39B2" w:rsidRDefault="00292D9E" w:rsidP="000D0BD8">
            <w:pPr>
              <w:spacing w:line="360" w:lineRule="auto"/>
              <w:jc w:val="center"/>
              <w:rPr>
                <w:b/>
                <w:bCs/>
                <w:color w:val="000000"/>
                <w:sz w:val="24"/>
                <w:szCs w:val="24"/>
              </w:rPr>
            </w:pPr>
            <w:r w:rsidRPr="009A39B2">
              <w:rPr>
                <w:b/>
                <w:bCs/>
                <w:color w:val="000000"/>
                <w:sz w:val="24"/>
                <w:szCs w:val="24"/>
              </w:rPr>
              <w:t xml:space="preserve"> Total Adoption index</w:t>
            </w:r>
          </w:p>
        </w:tc>
      </w:tr>
      <w:tr w:rsidR="00292D9E" w:rsidRPr="009A39B2" w14:paraId="2BA2A98A" w14:textId="77777777" w:rsidTr="000D0BD8">
        <w:trPr>
          <w:trHeight w:val="719"/>
          <w:jc w:val="center"/>
        </w:trPr>
        <w:tc>
          <w:tcPr>
            <w:tcW w:w="3345" w:type="dxa"/>
          </w:tcPr>
          <w:p w14:paraId="58D320E2" w14:textId="77777777" w:rsidR="00292D9E" w:rsidRPr="009A39B2" w:rsidRDefault="00292D9E" w:rsidP="000D0BD8">
            <w:pPr>
              <w:spacing w:line="360" w:lineRule="auto"/>
              <w:jc w:val="center"/>
              <w:rPr>
                <w:sz w:val="24"/>
                <w:szCs w:val="24"/>
              </w:rPr>
            </w:pPr>
            <w:r w:rsidRPr="009A39B2">
              <w:rPr>
                <w:sz w:val="24"/>
                <w:szCs w:val="24"/>
              </w:rPr>
              <w:t>Mulberry kind/variety</w:t>
            </w:r>
          </w:p>
        </w:tc>
        <w:tc>
          <w:tcPr>
            <w:tcW w:w="1783" w:type="dxa"/>
            <w:vAlign w:val="bottom"/>
          </w:tcPr>
          <w:p w14:paraId="36A16906" w14:textId="77777777" w:rsidR="00292D9E" w:rsidRPr="009A39B2" w:rsidRDefault="00292D9E" w:rsidP="000D0BD8">
            <w:pPr>
              <w:pStyle w:val="NormalWeb"/>
              <w:spacing w:before="0" w:beforeAutospacing="0" w:after="0" w:afterAutospacing="0" w:line="360" w:lineRule="auto"/>
              <w:jc w:val="center"/>
            </w:pPr>
            <w:r w:rsidRPr="009A39B2">
              <w:rPr>
                <w:bCs/>
                <w:kern w:val="24"/>
              </w:rPr>
              <w:t>0.51(51)</w:t>
            </w:r>
          </w:p>
        </w:tc>
        <w:tc>
          <w:tcPr>
            <w:tcW w:w="1337" w:type="dxa"/>
            <w:vAlign w:val="bottom"/>
          </w:tcPr>
          <w:p w14:paraId="6946ECBC" w14:textId="77777777" w:rsidR="00292D9E" w:rsidRPr="009A39B2" w:rsidRDefault="00292D9E" w:rsidP="000D0BD8">
            <w:pPr>
              <w:pStyle w:val="NormalWeb"/>
              <w:spacing w:before="0" w:beforeAutospacing="0" w:after="0" w:afterAutospacing="0" w:line="360" w:lineRule="auto"/>
              <w:jc w:val="center"/>
            </w:pPr>
            <w:r w:rsidRPr="009A39B2">
              <w:rPr>
                <w:bCs/>
                <w:kern w:val="24"/>
              </w:rPr>
              <w:t>0.48(48)</w:t>
            </w:r>
          </w:p>
        </w:tc>
        <w:tc>
          <w:tcPr>
            <w:tcW w:w="2200" w:type="dxa"/>
            <w:vAlign w:val="bottom"/>
          </w:tcPr>
          <w:p w14:paraId="60F4D52A" w14:textId="77777777" w:rsidR="00292D9E" w:rsidRPr="009A39B2" w:rsidRDefault="00292D9E" w:rsidP="000D0BD8">
            <w:pPr>
              <w:pStyle w:val="NormalWeb"/>
              <w:spacing w:before="0" w:beforeAutospacing="0" w:after="0" w:afterAutospacing="0" w:line="360" w:lineRule="auto"/>
              <w:jc w:val="center"/>
              <w:rPr>
                <w:lang w:val="en-GB"/>
              </w:rPr>
            </w:pPr>
            <w:r w:rsidRPr="009A39B2">
              <w:rPr>
                <w:lang w:val="en-GB"/>
              </w:rPr>
              <w:t>(0.50) 49.5</w:t>
            </w:r>
          </w:p>
        </w:tc>
      </w:tr>
      <w:tr w:rsidR="00292D9E" w:rsidRPr="009A39B2" w14:paraId="7BFA79BE" w14:textId="77777777" w:rsidTr="000D0BD8">
        <w:trPr>
          <w:trHeight w:val="921"/>
          <w:jc w:val="center"/>
        </w:trPr>
        <w:tc>
          <w:tcPr>
            <w:tcW w:w="3345" w:type="dxa"/>
          </w:tcPr>
          <w:p w14:paraId="1A4EE196" w14:textId="77777777" w:rsidR="00292D9E" w:rsidRPr="009A39B2" w:rsidRDefault="00292D9E" w:rsidP="000D0BD8">
            <w:pPr>
              <w:spacing w:line="360" w:lineRule="auto"/>
              <w:jc w:val="center"/>
              <w:rPr>
                <w:sz w:val="24"/>
                <w:szCs w:val="24"/>
              </w:rPr>
            </w:pPr>
            <w:r w:rsidRPr="009A39B2">
              <w:rPr>
                <w:sz w:val="24"/>
                <w:szCs w:val="24"/>
              </w:rPr>
              <w:t>Type of plantation</w:t>
            </w:r>
          </w:p>
        </w:tc>
        <w:tc>
          <w:tcPr>
            <w:tcW w:w="1783" w:type="dxa"/>
            <w:vAlign w:val="bottom"/>
          </w:tcPr>
          <w:p w14:paraId="5F30F1C9" w14:textId="77777777" w:rsidR="00292D9E" w:rsidRPr="009A39B2" w:rsidRDefault="00292D9E" w:rsidP="000D0BD8">
            <w:pPr>
              <w:pStyle w:val="NormalWeb"/>
              <w:spacing w:before="0" w:beforeAutospacing="0" w:after="0" w:afterAutospacing="0" w:line="360" w:lineRule="auto"/>
              <w:jc w:val="center"/>
            </w:pPr>
            <w:r w:rsidRPr="009A39B2">
              <w:rPr>
                <w:rFonts w:eastAsia="Times New Roman"/>
                <w:kern w:val="24"/>
              </w:rPr>
              <w:t>0.39(39)</w:t>
            </w:r>
          </w:p>
        </w:tc>
        <w:tc>
          <w:tcPr>
            <w:tcW w:w="1337" w:type="dxa"/>
            <w:vAlign w:val="bottom"/>
          </w:tcPr>
          <w:p w14:paraId="73B891FE" w14:textId="77777777" w:rsidR="00292D9E" w:rsidRPr="009A39B2" w:rsidRDefault="00292D9E" w:rsidP="000D0BD8">
            <w:pPr>
              <w:pStyle w:val="NormalWeb"/>
              <w:spacing w:before="0" w:beforeAutospacing="0" w:after="0" w:afterAutospacing="0" w:line="360" w:lineRule="auto"/>
              <w:rPr>
                <w:lang w:val="en-GB"/>
              </w:rPr>
            </w:pPr>
            <w:r w:rsidRPr="009A39B2">
              <w:rPr>
                <w:rFonts w:eastAsia="Times New Roman"/>
                <w:kern w:val="24"/>
              </w:rPr>
              <w:t>0.40(40)</w:t>
            </w:r>
          </w:p>
        </w:tc>
        <w:tc>
          <w:tcPr>
            <w:tcW w:w="2200" w:type="dxa"/>
            <w:vAlign w:val="bottom"/>
          </w:tcPr>
          <w:p w14:paraId="0AC5C5A6" w14:textId="77777777" w:rsidR="00292D9E" w:rsidRPr="009A39B2" w:rsidRDefault="00292D9E" w:rsidP="000D0BD8">
            <w:pPr>
              <w:pStyle w:val="NormalWeb"/>
              <w:spacing w:before="0" w:beforeAutospacing="0" w:after="0" w:afterAutospacing="0" w:line="360" w:lineRule="auto"/>
              <w:jc w:val="center"/>
            </w:pPr>
            <w:r w:rsidRPr="009A39B2">
              <w:t>(0.40)</w:t>
            </w:r>
          </w:p>
          <w:p w14:paraId="603C14E5" w14:textId="77777777" w:rsidR="00292D9E" w:rsidRPr="009A39B2" w:rsidRDefault="00292D9E" w:rsidP="000D0BD8">
            <w:pPr>
              <w:pStyle w:val="NormalWeb"/>
              <w:spacing w:before="0" w:beforeAutospacing="0" w:after="0" w:afterAutospacing="0" w:line="360" w:lineRule="auto"/>
              <w:jc w:val="center"/>
            </w:pPr>
            <w:r w:rsidRPr="009A39B2">
              <w:t>39.5</w:t>
            </w:r>
          </w:p>
        </w:tc>
      </w:tr>
      <w:tr w:rsidR="00292D9E" w:rsidRPr="009A39B2" w14:paraId="019A4F3D" w14:textId="77777777" w:rsidTr="000D0BD8">
        <w:trPr>
          <w:trHeight w:val="719"/>
          <w:jc w:val="center"/>
        </w:trPr>
        <w:tc>
          <w:tcPr>
            <w:tcW w:w="3345" w:type="dxa"/>
          </w:tcPr>
          <w:p w14:paraId="531D6515" w14:textId="77777777" w:rsidR="00292D9E" w:rsidRPr="009A39B2" w:rsidRDefault="00292D9E" w:rsidP="000D0BD8">
            <w:pPr>
              <w:spacing w:line="360" w:lineRule="auto"/>
              <w:jc w:val="center"/>
              <w:rPr>
                <w:sz w:val="24"/>
                <w:szCs w:val="24"/>
              </w:rPr>
            </w:pPr>
            <w:r w:rsidRPr="009A39B2">
              <w:rPr>
                <w:sz w:val="24"/>
                <w:szCs w:val="24"/>
              </w:rPr>
              <w:t>Pruning</w:t>
            </w:r>
          </w:p>
        </w:tc>
        <w:tc>
          <w:tcPr>
            <w:tcW w:w="1783" w:type="dxa"/>
            <w:vAlign w:val="bottom"/>
          </w:tcPr>
          <w:p w14:paraId="29BBC899" w14:textId="77777777" w:rsidR="00292D9E" w:rsidRPr="009A39B2" w:rsidRDefault="00292D9E" w:rsidP="000D0BD8">
            <w:pPr>
              <w:pStyle w:val="NormalWeb"/>
              <w:spacing w:before="0" w:beforeAutospacing="0" w:after="0" w:afterAutospacing="0" w:line="360" w:lineRule="auto"/>
              <w:jc w:val="center"/>
            </w:pPr>
            <w:r w:rsidRPr="009A39B2">
              <w:rPr>
                <w:rFonts w:eastAsia="Times New Roman"/>
                <w:kern w:val="24"/>
              </w:rPr>
              <w:t>0.34(34)</w:t>
            </w:r>
          </w:p>
        </w:tc>
        <w:tc>
          <w:tcPr>
            <w:tcW w:w="1337" w:type="dxa"/>
            <w:vAlign w:val="bottom"/>
          </w:tcPr>
          <w:p w14:paraId="240B53A0" w14:textId="77777777" w:rsidR="00292D9E" w:rsidRPr="009A39B2" w:rsidRDefault="00292D9E" w:rsidP="000D0BD8">
            <w:pPr>
              <w:pStyle w:val="NormalWeb"/>
              <w:spacing w:before="0" w:beforeAutospacing="0" w:after="0" w:afterAutospacing="0" w:line="360" w:lineRule="auto"/>
              <w:jc w:val="center"/>
              <w:rPr>
                <w:lang w:val="en-GB"/>
              </w:rPr>
            </w:pPr>
            <w:r w:rsidRPr="009A39B2">
              <w:rPr>
                <w:rFonts w:eastAsia="Times New Roman"/>
                <w:kern w:val="24"/>
              </w:rPr>
              <w:t>0.41(41)</w:t>
            </w:r>
          </w:p>
        </w:tc>
        <w:tc>
          <w:tcPr>
            <w:tcW w:w="2200" w:type="dxa"/>
            <w:vAlign w:val="bottom"/>
          </w:tcPr>
          <w:p w14:paraId="6193E3E2" w14:textId="77777777" w:rsidR="00292D9E" w:rsidRPr="009A39B2" w:rsidRDefault="00292D9E" w:rsidP="000D0BD8">
            <w:pPr>
              <w:pStyle w:val="NormalWeb"/>
              <w:spacing w:before="0" w:beforeAutospacing="0" w:after="0" w:afterAutospacing="0" w:line="360" w:lineRule="auto"/>
              <w:jc w:val="center"/>
            </w:pPr>
            <w:r w:rsidRPr="009A39B2">
              <w:t>(0.38) 37.5</w:t>
            </w:r>
          </w:p>
        </w:tc>
      </w:tr>
      <w:tr w:rsidR="00292D9E" w:rsidRPr="009A39B2" w14:paraId="2FC4F8F3" w14:textId="77777777" w:rsidTr="000D0BD8">
        <w:trPr>
          <w:trHeight w:val="719"/>
          <w:jc w:val="center"/>
        </w:trPr>
        <w:tc>
          <w:tcPr>
            <w:tcW w:w="3345" w:type="dxa"/>
          </w:tcPr>
          <w:p w14:paraId="17DE8D7C" w14:textId="77777777" w:rsidR="00292D9E" w:rsidRPr="009A39B2" w:rsidRDefault="00292D9E" w:rsidP="000D0BD8">
            <w:pPr>
              <w:tabs>
                <w:tab w:val="left" w:pos="1800"/>
              </w:tabs>
              <w:spacing w:line="360" w:lineRule="auto"/>
              <w:jc w:val="center"/>
              <w:rPr>
                <w:sz w:val="24"/>
                <w:szCs w:val="24"/>
              </w:rPr>
            </w:pPr>
            <w:r w:rsidRPr="009A39B2">
              <w:rPr>
                <w:sz w:val="24"/>
                <w:szCs w:val="24"/>
              </w:rPr>
              <w:t>Disease management</w:t>
            </w:r>
          </w:p>
        </w:tc>
        <w:tc>
          <w:tcPr>
            <w:tcW w:w="1783" w:type="dxa"/>
            <w:vAlign w:val="bottom"/>
          </w:tcPr>
          <w:p w14:paraId="4FE69BF9" w14:textId="77777777" w:rsidR="00292D9E" w:rsidRPr="009A39B2" w:rsidRDefault="00292D9E" w:rsidP="000D0BD8">
            <w:pPr>
              <w:pStyle w:val="NormalWeb"/>
              <w:spacing w:before="0" w:beforeAutospacing="0" w:after="0" w:afterAutospacing="0" w:line="360" w:lineRule="auto"/>
              <w:jc w:val="center"/>
              <w:rPr>
                <w:lang w:val="en-GB"/>
              </w:rPr>
            </w:pPr>
            <w:r w:rsidRPr="009A39B2">
              <w:rPr>
                <w:rFonts w:eastAsia="Times New Roman"/>
                <w:kern w:val="24"/>
              </w:rPr>
              <w:t>0.54(54)</w:t>
            </w:r>
          </w:p>
        </w:tc>
        <w:tc>
          <w:tcPr>
            <w:tcW w:w="1337" w:type="dxa"/>
            <w:vAlign w:val="bottom"/>
          </w:tcPr>
          <w:p w14:paraId="5CFA8133" w14:textId="77777777" w:rsidR="00292D9E" w:rsidRPr="009A39B2" w:rsidRDefault="00292D9E" w:rsidP="000D0BD8">
            <w:pPr>
              <w:pStyle w:val="NormalWeb"/>
              <w:spacing w:before="0" w:beforeAutospacing="0" w:after="0" w:afterAutospacing="0" w:line="360" w:lineRule="auto"/>
              <w:jc w:val="center"/>
              <w:rPr>
                <w:lang w:val="en-GB"/>
              </w:rPr>
            </w:pPr>
            <w:r w:rsidRPr="009A39B2">
              <w:rPr>
                <w:rFonts w:eastAsia="Times New Roman"/>
                <w:kern w:val="24"/>
              </w:rPr>
              <w:t>0.76(76)</w:t>
            </w:r>
          </w:p>
        </w:tc>
        <w:tc>
          <w:tcPr>
            <w:tcW w:w="2200" w:type="dxa"/>
            <w:vAlign w:val="bottom"/>
          </w:tcPr>
          <w:p w14:paraId="113B6CAE" w14:textId="77777777" w:rsidR="00292D9E" w:rsidRPr="009A39B2" w:rsidRDefault="00292D9E" w:rsidP="000D0BD8">
            <w:pPr>
              <w:pStyle w:val="NormalWeb"/>
              <w:spacing w:before="0" w:beforeAutospacing="0" w:after="0" w:afterAutospacing="0" w:line="360" w:lineRule="auto"/>
              <w:jc w:val="center"/>
            </w:pPr>
            <w:r w:rsidRPr="009A39B2">
              <w:t>(0.65)65</w:t>
            </w:r>
          </w:p>
        </w:tc>
      </w:tr>
      <w:tr w:rsidR="00292D9E" w:rsidRPr="009A39B2" w14:paraId="046AB82F" w14:textId="77777777" w:rsidTr="000D0BD8">
        <w:trPr>
          <w:trHeight w:val="719"/>
          <w:jc w:val="center"/>
        </w:trPr>
        <w:tc>
          <w:tcPr>
            <w:tcW w:w="3345" w:type="dxa"/>
          </w:tcPr>
          <w:p w14:paraId="328F3C6C" w14:textId="77777777" w:rsidR="00292D9E" w:rsidRPr="009A39B2" w:rsidRDefault="00292D9E" w:rsidP="000D0BD8">
            <w:pPr>
              <w:spacing w:line="360" w:lineRule="auto"/>
              <w:jc w:val="center"/>
              <w:rPr>
                <w:sz w:val="24"/>
                <w:szCs w:val="24"/>
              </w:rPr>
            </w:pPr>
            <w:r w:rsidRPr="009A39B2">
              <w:rPr>
                <w:sz w:val="24"/>
                <w:szCs w:val="24"/>
              </w:rPr>
              <w:t>Irrigation</w:t>
            </w:r>
          </w:p>
        </w:tc>
        <w:tc>
          <w:tcPr>
            <w:tcW w:w="1783" w:type="dxa"/>
            <w:vAlign w:val="bottom"/>
          </w:tcPr>
          <w:p w14:paraId="3C0DD347" w14:textId="77777777" w:rsidR="00292D9E" w:rsidRPr="009A39B2" w:rsidRDefault="00292D9E" w:rsidP="000D0BD8">
            <w:pPr>
              <w:pStyle w:val="NormalWeb"/>
              <w:spacing w:before="0" w:beforeAutospacing="0" w:after="0" w:afterAutospacing="0" w:line="360" w:lineRule="auto"/>
              <w:jc w:val="both"/>
              <w:rPr>
                <w:lang w:val="en-GB"/>
              </w:rPr>
            </w:pPr>
            <w:r w:rsidRPr="009A39B2">
              <w:rPr>
                <w:kern w:val="24"/>
              </w:rPr>
              <w:t>0.30(30)</w:t>
            </w:r>
          </w:p>
        </w:tc>
        <w:tc>
          <w:tcPr>
            <w:tcW w:w="1337" w:type="dxa"/>
            <w:vAlign w:val="bottom"/>
          </w:tcPr>
          <w:p w14:paraId="796F0EAD" w14:textId="77777777" w:rsidR="00292D9E" w:rsidRPr="009A39B2" w:rsidRDefault="00292D9E" w:rsidP="000D0BD8">
            <w:pPr>
              <w:pStyle w:val="NormalWeb"/>
              <w:spacing w:before="0" w:beforeAutospacing="0" w:after="0" w:afterAutospacing="0" w:line="360" w:lineRule="auto"/>
              <w:jc w:val="center"/>
            </w:pPr>
            <w:r w:rsidRPr="009A39B2">
              <w:rPr>
                <w:kern w:val="24"/>
              </w:rPr>
              <w:t>0.35(35)</w:t>
            </w:r>
          </w:p>
        </w:tc>
        <w:tc>
          <w:tcPr>
            <w:tcW w:w="2200" w:type="dxa"/>
            <w:vAlign w:val="bottom"/>
          </w:tcPr>
          <w:p w14:paraId="3492F26B" w14:textId="77777777" w:rsidR="00292D9E" w:rsidRPr="009A39B2" w:rsidRDefault="00292D9E" w:rsidP="000D0BD8">
            <w:pPr>
              <w:pStyle w:val="NormalWeb"/>
              <w:spacing w:before="0" w:beforeAutospacing="0" w:after="0" w:afterAutospacing="0" w:line="360" w:lineRule="auto"/>
              <w:jc w:val="center"/>
            </w:pPr>
            <w:r w:rsidRPr="009A39B2">
              <w:t>(0.33) 32.5</w:t>
            </w:r>
          </w:p>
        </w:tc>
      </w:tr>
    </w:tbl>
    <w:p w14:paraId="0D28973A" w14:textId="77777777" w:rsidR="00292D9E" w:rsidRPr="009A39B2" w:rsidRDefault="00292D9E" w:rsidP="00292D9E">
      <w:pPr>
        <w:spacing w:after="0" w:line="360" w:lineRule="auto"/>
        <w:rPr>
          <w:rFonts w:ascii="Times New Roman" w:hAnsi="Times New Roman" w:cs="Times New Roman"/>
          <w:sz w:val="18"/>
          <w:szCs w:val="18"/>
        </w:rPr>
      </w:pPr>
      <w:r w:rsidRPr="009A39B2">
        <w:rPr>
          <w:rFonts w:ascii="Times New Roman" w:hAnsi="Times New Roman" w:cs="Times New Roman"/>
          <w:sz w:val="18"/>
          <w:szCs w:val="18"/>
        </w:rPr>
        <w:t xml:space="preserve">    Values given in table are in percentages (%)</w:t>
      </w:r>
    </w:p>
    <w:p w14:paraId="693E4FBA" w14:textId="77777777" w:rsidR="00292D9E" w:rsidRPr="009A39B2" w:rsidRDefault="00292D9E" w:rsidP="00292D9E">
      <w:pPr>
        <w:spacing w:line="360" w:lineRule="auto"/>
        <w:jc w:val="center"/>
        <w:rPr>
          <w:rFonts w:ascii="Times New Roman" w:hAnsi="Times New Roman" w:cs="Times New Roman"/>
          <w:sz w:val="24"/>
          <w:szCs w:val="24"/>
        </w:rPr>
      </w:pPr>
      <w:r>
        <w:rPr>
          <w:rFonts w:ascii="Times New Roman" w:hAnsi="Times New Roman" w:cs="Times New Roman"/>
          <w:b/>
          <w:sz w:val="24"/>
          <w:szCs w:val="24"/>
        </w:rPr>
        <w:t>Figure 1</w:t>
      </w:r>
      <w:r w:rsidRPr="009A39B2">
        <w:rPr>
          <w:rFonts w:ascii="Times New Roman" w:hAnsi="Times New Roman" w:cs="Times New Roman"/>
          <w:b/>
          <w:sz w:val="24"/>
          <w:szCs w:val="24"/>
        </w:rPr>
        <w:t xml:space="preserve"> Total adoption rate of various mulberry plantation techniques</w:t>
      </w:r>
    </w:p>
    <w:p w14:paraId="1685939A" w14:textId="77777777" w:rsidR="00292D9E" w:rsidRPr="009A39B2" w:rsidRDefault="00292D9E" w:rsidP="00292D9E">
      <w:pPr>
        <w:spacing w:line="360" w:lineRule="auto"/>
        <w:jc w:val="center"/>
        <w:rPr>
          <w:rFonts w:ascii="Times New Roman" w:hAnsi="Times New Roman" w:cs="Times New Roman"/>
          <w:b/>
          <w:sz w:val="24"/>
          <w:szCs w:val="24"/>
        </w:rPr>
      </w:pPr>
      <w:r w:rsidRPr="009A39B2">
        <w:rPr>
          <w:rFonts w:ascii="Times New Roman" w:hAnsi="Times New Roman" w:cs="Times New Roman"/>
          <w:b/>
          <w:noProof/>
          <w:sz w:val="24"/>
          <w:szCs w:val="24"/>
        </w:rPr>
        <w:drawing>
          <wp:anchor distT="0" distB="0" distL="114300" distR="114300" simplePos="0" relativeHeight="251665408" behindDoc="1" locked="0" layoutInCell="1" allowOverlap="1" wp14:anchorId="7545F35B" wp14:editId="1795DF06">
            <wp:simplePos x="0" y="0"/>
            <wp:positionH relativeFrom="column">
              <wp:posOffset>533640</wp:posOffset>
            </wp:positionH>
            <wp:positionV relativeFrom="paragraph">
              <wp:posOffset>15611</wp:posOffset>
            </wp:positionV>
            <wp:extent cx="4584700" cy="3048000"/>
            <wp:effectExtent l="7620" t="7620" r="10160" b="22860"/>
            <wp:wrapTight wrapText="bothSides">
              <wp:wrapPolygon edited="0">
                <wp:start x="-36" y="-54"/>
                <wp:lineTo x="-36" y="21546"/>
                <wp:lineTo x="21576" y="21546"/>
                <wp:lineTo x="21576" y="-54"/>
                <wp:lineTo x="-36" y="-54"/>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D7C262E" w14:textId="77777777" w:rsidR="00292D9E" w:rsidRPr="009A39B2" w:rsidRDefault="00292D9E" w:rsidP="00292D9E">
      <w:pPr>
        <w:spacing w:line="360" w:lineRule="auto"/>
        <w:jc w:val="center"/>
        <w:rPr>
          <w:rFonts w:ascii="Times New Roman" w:hAnsi="Times New Roman" w:cs="Times New Roman"/>
          <w:b/>
          <w:sz w:val="24"/>
          <w:szCs w:val="24"/>
        </w:rPr>
      </w:pPr>
    </w:p>
    <w:p w14:paraId="3ED18522" w14:textId="77777777" w:rsidR="00292D9E" w:rsidRPr="009A39B2" w:rsidRDefault="00292D9E" w:rsidP="00292D9E">
      <w:pPr>
        <w:spacing w:line="360" w:lineRule="auto"/>
        <w:rPr>
          <w:rFonts w:ascii="Times New Roman" w:hAnsi="Times New Roman" w:cs="Times New Roman"/>
          <w:b/>
          <w:sz w:val="24"/>
          <w:szCs w:val="24"/>
        </w:rPr>
      </w:pPr>
    </w:p>
    <w:p w14:paraId="06ED3BB4" w14:textId="77777777" w:rsidR="00292D9E" w:rsidRPr="009A39B2" w:rsidRDefault="00292D9E" w:rsidP="00292D9E">
      <w:pPr>
        <w:spacing w:line="360" w:lineRule="auto"/>
        <w:rPr>
          <w:rFonts w:ascii="Times New Roman" w:hAnsi="Times New Roman" w:cs="Times New Roman"/>
          <w:b/>
          <w:sz w:val="24"/>
          <w:szCs w:val="24"/>
        </w:rPr>
      </w:pPr>
    </w:p>
    <w:p w14:paraId="56180D67" w14:textId="77777777" w:rsidR="00292D9E" w:rsidRPr="009A39B2" w:rsidRDefault="00292D9E" w:rsidP="00292D9E">
      <w:pPr>
        <w:spacing w:line="360" w:lineRule="auto"/>
        <w:rPr>
          <w:rFonts w:ascii="Times New Roman" w:hAnsi="Times New Roman" w:cs="Times New Roman"/>
          <w:b/>
          <w:sz w:val="24"/>
          <w:szCs w:val="24"/>
        </w:rPr>
      </w:pPr>
    </w:p>
    <w:p w14:paraId="73C71E47" w14:textId="77777777" w:rsidR="00292D9E" w:rsidRPr="009A39B2" w:rsidRDefault="00292D9E" w:rsidP="00292D9E">
      <w:pPr>
        <w:spacing w:line="360" w:lineRule="auto"/>
        <w:rPr>
          <w:rFonts w:ascii="Times New Roman" w:hAnsi="Times New Roman" w:cs="Times New Roman"/>
          <w:b/>
          <w:sz w:val="24"/>
          <w:szCs w:val="24"/>
        </w:rPr>
      </w:pPr>
    </w:p>
    <w:p w14:paraId="38E17F48" w14:textId="77777777" w:rsidR="00292D9E" w:rsidRPr="009A39B2" w:rsidRDefault="00292D9E" w:rsidP="00292D9E">
      <w:pPr>
        <w:spacing w:line="360" w:lineRule="auto"/>
        <w:rPr>
          <w:rFonts w:ascii="Times New Roman" w:hAnsi="Times New Roman" w:cs="Times New Roman"/>
          <w:b/>
          <w:sz w:val="24"/>
          <w:szCs w:val="24"/>
        </w:rPr>
      </w:pPr>
    </w:p>
    <w:p w14:paraId="3DDCBFCD" w14:textId="77777777" w:rsidR="00292D9E" w:rsidRPr="009A39B2" w:rsidRDefault="00292D9E" w:rsidP="00292D9E">
      <w:pPr>
        <w:spacing w:line="360" w:lineRule="auto"/>
        <w:jc w:val="center"/>
        <w:rPr>
          <w:rFonts w:ascii="Times New Roman" w:hAnsi="Times New Roman" w:cs="Times New Roman"/>
          <w:b/>
          <w:sz w:val="24"/>
          <w:szCs w:val="24"/>
        </w:rPr>
      </w:pPr>
    </w:p>
    <w:p w14:paraId="58B702B9" w14:textId="77777777" w:rsidR="00292D9E" w:rsidRPr="009A39B2" w:rsidRDefault="00292D9E" w:rsidP="00292D9E">
      <w:pPr>
        <w:spacing w:after="0" w:line="360" w:lineRule="auto"/>
        <w:jc w:val="both"/>
        <w:rPr>
          <w:rFonts w:ascii="Times New Roman" w:hAnsi="Times New Roman" w:cs="Times New Roman"/>
          <w:b/>
          <w:sz w:val="24"/>
          <w:szCs w:val="24"/>
        </w:rPr>
      </w:pPr>
    </w:p>
    <w:p w14:paraId="7FF05895" w14:textId="77777777"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Mulberry varieties</w:t>
      </w:r>
    </w:p>
    <w:p w14:paraId="4283431D" w14:textId="77777777" w:rsidR="00292D9E" w:rsidRDefault="00292D9E" w:rsidP="00292D9E">
      <w:pPr>
        <w:spacing w:after="0" w:line="360" w:lineRule="auto"/>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t>The data on full adoption of mulberry varieties recorded in district Udhampur depicted that 30</w:t>
      </w:r>
      <w:r w:rsidRPr="009A39B2">
        <w:rPr>
          <w:rFonts w:ascii="Times New Roman" w:hAnsi="Times New Roman" w:cs="Times New Roman"/>
          <w:sz w:val="24"/>
          <w:szCs w:val="24"/>
        </w:rPr>
        <w:t xml:space="preserve"> %</w:t>
      </w:r>
      <w:r w:rsidRPr="009A39B2">
        <w:rPr>
          <w:rFonts w:ascii="Times New Roman" w:hAnsi="Times New Roman" w:cs="Times New Roman"/>
          <w:sz w:val="24"/>
          <w:szCs w:val="24"/>
          <w:lang w:val="en-IN"/>
        </w:rPr>
        <w:t xml:space="preserve"> of respondents adopted suggested varieties while remaining adopted both local/wild as well as suggested varieties of mulberry and the adopted index was 51</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District </w:t>
      </w:r>
      <w:proofErr w:type="spellStart"/>
      <w:r w:rsidRPr="009A39B2">
        <w:rPr>
          <w:rFonts w:ascii="Times New Roman" w:hAnsi="Times New Roman" w:cs="Times New Roman"/>
          <w:sz w:val="24"/>
          <w:szCs w:val="24"/>
          <w:lang w:val="en-IN"/>
        </w:rPr>
        <w:t>Kathua</w:t>
      </w:r>
      <w:proofErr w:type="spellEnd"/>
      <w:r w:rsidRPr="009A39B2">
        <w:rPr>
          <w:rFonts w:ascii="Times New Roman" w:hAnsi="Times New Roman" w:cs="Times New Roman"/>
          <w:sz w:val="24"/>
          <w:szCs w:val="24"/>
          <w:lang w:val="en-IN"/>
        </w:rPr>
        <w:t xml:space="preserve"> (28%) had </w:t>
      </w:r>
      <w:r w:rsidRPr="009A39B2">
        <w:rPr>
          <w:rFonts w:ascii="Times New Roman" w:hAnsi="Times New Roman" w:cs="Times New Roman"/>
          <w:sz w:val="24"/>
          <w:szCs w:val="24"/>
          <w:lang w:val="en-IN"/>
        </w:rPr>
        <w:lastRenderedPageBreak/>
        <w:t>adopt</w:t>
      </w:r>
      <w:r w:rsidRPr="009A39B2">
        <w:rPr>
          <w:rFonts w:ascii="Times New Roman" w:hAnsi="Times New Roman" w:cs="Times New Roman"/>
          <w:sz w:val="24"/>
          <w:szCs w:val="24"/>
        </w:rPr>
        <w:t>ed</w:t>
      </w:r>
      <w:proofErr w:type="spellStart"/>
      <w:r w:rsidRPr="009A39B2">
        <w:rPr>
          <w:rFonts w:ascii="Times New Roman" w:hAnsi="Times New Roman" w:cs="Times New Roman"/>
          <w:sz w:val="24"/>
          <w:szCs w:val="24"/>
          <w:lang w:val="en-IN"/>
        </w:rPr>
        <w:t>sugessted</w:t>
      </w:r>
      <w:proofErr w:type="spellEnd"/>
      <w:r w:rsidRPr="009A39B2">
        <w:rPr>
          <w:rFonts w:ascii="Times New Roman" w:hAnsi="Times New Roman" w:cs="Times New Roman"/>
          <w:sz w:val="24"/>
          <w:szCs w:val="24"/>
          <w:lang w:val="en-IN"/>
        </w:rPr>
        <w:t xml:space="preserve"> varieties </w:t>
      </w:r>
      <w:proofErr w:type="spellStart"/>
      <w:r w:rsidRPr="009A39B2">
        <w:rPr>
          <w:rFonts w:ascii="Times New Roman" w:hAnsi="Times New Roman" w:cs="Times New Roman"/>
          <w:sz w:val="24"/>
          <w:szCs w:val="24"/>
          <w:lang w:val="en-IN"/>
        </w:rPr>
        <w:t>where as</w:t>
      </w:r>
      <w:proofErr w:type="spellEnd"/>
      <w:r w:rsidRPr="009A39B2">
        <w:rPr>
          <w:rFonts w:ascii="Times New Roman" w:hAnsi="Times New Roman" w:cs="Times New Roman"/>
          <w:sz w:val="24"/>
          <w:szCs w:val="24"/>
          <w:lang w:val="en-IN"/>
        </w:rPr>
        <w:t xml:space="preserve"> 40</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has </w:t>
      </w:r>
      <w:proofErr w:type="spellStart"/>
      <w:r w:rsidRPr="009A39B2">
        <w:rPr>
          <w:rFonts w:ascii="Times New Roman" w:hAnsi="Times New Roman" w:cs="Times New Roman"/>
          <w:sz w:val="24"/>
          <w:szCs w:val="24"/>
          <w:lang w:val="en-IN"/>
        </w:rPr>
        <w:t>incompletly</w:t>
      </w:r>
      <w:proofErr w:type="spellEnd"/>
      <w:r w:rsidRPr="009A39B2">
        <w:rPr>
          <w:rFonts w:ascii="Times New Roman" w:hAnsi="Times New Roman" w:cs="Times New Roman"/>
          <w:sz w:val="24"/>
          <w:szCs w:val="24"/>
          <w:lang w:val="en-IN"/>
        </w:rPr>
        <w:t xml:space="preserve"> adopted both local as well as suggested varieties and the adoption index was recorded as 48</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The total adoption index of mulberry varieties was calculated as 49.5 </w:t>
      </w:r>
      <w:r w:rsidRPr="009A39B2">
        <w:rPr>
          <w:rFonts w:ascii="Times New Roman" w:hAnsi="Times New Roman" w:cs="Times New Roman"/>
          <w:sz w:val="24"/>
          <w:szCs w:val="24"/>
        </w:rPr>
        <w:t>percent</w:t>
      </w:r>
    </w:p>
    <w:p w14:paraId="40B29A75" w14:textId="77777777"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Type of mulberry plantation</w:t>
      </w:r>
    </w:p>
    <w:p w14:paraId="1EDC5C10" w14:textId="77777777"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sz w:val="24"/>
          <w:szCs w:val="24"/>
          <w:lang w:val="en-IN"/>
        </w:rPr>
        <w:t xml:space="preserve">The number of </w:t>
      </w:r>
      <w:proofErr w:type="spellStart"/>
      <w:r w:rsidRPr="009A39B2">
        <w:rPr>
          <w:rFonts w:ascii="Times New Roman" w:hAnsi="Times New Roman" w:cs="Times New Roman"/>
          <w:sz w:val="24"/>
          <w:szCs w:val="24"/>
          <w:lang w:val="en-IN"/>
        </w:rPr>
        <w:t>rearers</w:t>
      </w:r>
      <w:proofErr w:type="spellEnd"/>
      <w:r w:rsidRPr="009A39B2">
        <w:rPr>
          <w:rFonts w:ascii="Times New Roman" w:hAnsi="Times New Roman" w:cs="Times New Roman"/>
          <w:sz w:val="24"/>
          <w:szCs w:val="24"/>
          <w:lang w:val="en-IN"/>
        </w:rPr>
        <w:t xml:space="preserve"> who </w:t>
      </w:r>
      <w:proofErr w:type="spellStart"/>
      <w:r w:rsidRPr="009A39B2">
        <w:rPr>
          <w:rFonts w:ascii="Times New Roman" w:hAnsi="Times New Roman" w:cs="Times New Roman"/>
          <w:sz w:val="24"/>
          <w:szCs w:val="24"/>
          <w:lang w:val="en-IN"/>
        </w:rPr>
        <w:t>completly</w:t>
      </w:r>
      <w:proofErr w:type="spellEnd"/>
      <w:r w:rsidRPr="009A39B2">
        <w:rPr>
          <w:rFonts w:ascii="Times New Roman" w:hAnsi="Times New Roman" w:cs="Times New Roman"/>
          <w:sz w:val="24"/>
          <w:szCs w:val="24"/>
          <w:lang w:val="en-IN"/>
        </w:rPr>
        <w:t xml:space="preserve"> adopted the practice in district Kathua and Udhampur were 25</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and 22</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respectively. The total adoption index of tree plantation in both the districts was 39.5</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w:t>
      </w:r>
    </w:p>
    <w:p w14:paraId="06C49853" w14:textId="77777777"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Pruning of mulberry trees</w:t>
      </w:r>
    </w:p>
    <w:p w14:paraId="3F1458B5" w14:textId="77777777" w:rsidR="00292D9E" w:rsidRPr="009A39B2" w:rsidRDefault="00292D9E" w:rsidP="00292D9E">
      <w:pPr>
        <w:spacing w:after="0" w:line="360" w:lineRule="auto"/>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t>The details on the mulberry pruning showed that 20</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of respondents adopted suggested method of pruning with an adoption index of 41</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in district Kathua</w:t>
      </w:r>
      <w:r w:rsidRPr="009A39B2">
        <w:rPr>
          <w:rFonts w:ascii="Times New Roman" w:hAnsi="Times New Roman" w:cs="Times New Roman"/>
          <w:sz w:val="24"/>
          <w:szCs w:val="24"/>
        </w:rPr>
        <w:t>followed</w:t>
      </w:r>
      <w:r w:rsidRPr="009A39B2">
        <w:rPr>
          <w:rFonts w:ascii="Times New Roman" w:hAnsi="Times New Roman" w:cs="Times New Roman"/>
          <w:sz w:val="24"/>
          <w:szCs w:val="24"/>
          <w:lang w:val="en-IN"/>
        </w:rPr>
        <w:t xml:space="preserve"> by Udhampur district with an adoption index of 34</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The total adoption index of adoption of pruning in mulberry was recorded as 37.5</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w:t>
      </w:r>
    </w:p>
    <w:p w14:paraId="0A9BE635" w14:textId="77777777" w:rsidR="00292D9E" w:rsidRPr="009A39B2" w:rsidRDefault="00292D9E" w:rsidP="00292D9E">
      <w:pPr>
        <w:spacing w:after="0" w:line="360" w:lineRule="auto"/>
        <w:jc w:val="both"/>
        <w:rPr>
          <w:rFonts w:ascii="Times New Roman" w:hAnsi="Times New Roman" w:cs="Times New Roman"/>
          <w:sz w:val="24"/>
          <w:szCs w:val="24"/>
          <w:lang w:val="en-IN"/>
        </w:rPr>
      </w:pPr>
    </w:p>
    <w:p w14:paraId="19DB398D" w14:textId="77777777"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Adoption of disease management</w:t>
      </w:r>
    </w:p>
    <w:p w14:paraId="0A3B95D7" w14:textId="77777777" w:rsidR="00292D9E" w:rsidRPr="009A39B2" w:rsidRDefault="00292D9E" w:rsidP="00292D9E">
      <w:pPr>
        <w:spacing w:after="0" w:line="360" w:lineRule="auto"/>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t>The data on disease management adoption method revealed that 52</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respondents were adopting the recommended method for disease control in district Kathua with an adoption index of 76</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followed by Udhampur district with 54 percent adoption index. The total adoption index for adoption of disease control suggestive facilities was recorded as 65</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w:t>
      </w:r>
    </w:p>
    <w:p w14:paraId="2AF014C0" w14:textId="77777777" w:rsidR="00292D9E" w:rsidRPr="009A39B2" w:rsidRDefault="00292D9E" w:rsidP="00292D9E">
      <w:pPr>
        <w:spacing w:after="0" w:line="360" w:lineRule="auto"/>
        <w:jc w:val="both"/>
        <w:rPr>
          <w:rFonts w:ascii="Times New Roman" w:hAnsi="Times New Roman" w:cs="Times New Roman"/>
          <w:b/>
          <w:sz w:val="24"/>
          <w:szCs w:val="24"/>
          <w:lang w:val="en-IN"/>
        </w:rPr>
      </w:pPr>
      <w:r w:rsidRPr="009A39B2">
        <w:rPr>
          <w:rFonts w:ascii="Times New Roman" w:hAnsi="Times New Roman" w:cs="Times New Roman"/>
          <w:b/>
          <w:sz w:val="24"/>
          <w:szCs w:val="24"/>
          <w:lang w:val="en-IN"/>
        </w:rPr>
        <w:t xml:space="preserve"> Adoption on irrigation facilities</w:t>
      </w:r>
    </w:p>
    <w:p w14:paraId="5758D3B4" w14:textId="77777777" w:rsidR="00292D9E" w:rsidRDefault="00292D9E" w:rsidP="00292D9E">
      <w:pPr>
        <w:spacing w:after="0" w:line="360" w:lineRule="auto"/>
        <w:jc w:val="both"/>
        <w:rPr>
          <w:rFonts w:ascii="Times New Roman" w:hAnsi="Times New Roman" w:cs="Times New Roman"/>
          <w:sz w:val="24"/>
          <w:szCs w:val="24"/>
          <w:lang w:val="en-IN"/>
        </w:rPr>
      </w:pPr>
      <w:r w:rsidRPr="009A39B2">
        <w:rPr>
          <w:rFonts w:ascii="Times New Roman" w:hAnsi="Times New Roman" w:cs="Times New Roman"/>
          <w:sz w:val="24"/>
          <w:szCs w:val="24"/>
          <w:lang w:val="en-IN"/>
        </w:rPr>
        <w:t>The data on irrigation facilities adoption method revealed that 18</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respondents were adopting the recommended method for irrigation in district Kathua with an adoption index of 35</w:t>
      </w:r>
      <w:r w:rsidRPr="009A39B2">
        <w:rPr>
          <w:rFonts w:ascii="Times New Roman" w:hAnsi="Times New Roman" w:cs="Times New Roman"/>
          <w:sz w:val="24"/>
          <w:szCs w:val="24"/>
        </w:rPr>
        <w:t xml:space="preserve"> percentfollowed</w:t>
      </w:r>
      <w:r w:rsidRPr="009A39B2">
        <w:rPr>
          <w:rFonts w:ascii="Times New Roman" w:hAnsi="Times New Roman" w:cs="Times New Roman"/>
          <w:sz w:val="24"/>
          <w:szCs w:val="24"/>
          <w:lang w:val="en-IN"/>
        </w:rPr>
        <w:t xml:space="preserve"> by Udhampur district with 30</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adoption index. The total adoption index for adoption of irrigation suggestive facilities was recorded as 32.5</w:t>
      </w:r>
      <w:r w:rsidRPr="009A39B2">
        <w:rPr>
          <w:rFonts w:ascii="Times New Roman" w:hAnsi="Times New Roman" w:cs="Times New Roman"/>
          <w:sz w:val="24"/>
          <w:szCs w:val="24"/>
        </w:rPr>
        <w:t xml:space="preserve"> percent</w:t>
      </w:r>
      <w:r w:rsidRPr="009A39B2">
        <w:rPr>
          <w:rFonts w:ascii="Times New Roman" w:hAnsi="Times New Roman" w:cs="Times New Roman"/>
          <w:sz w:val="24"/>
          <w:szCs w:val="24"/>
          <w:lang w:val="en-IN"/>
        </w:rPr>
        <w:t xml:space="preserve">.    </w:t>
      </w:r>
    </w:p>
    <w:p w14:paraId="05BE84F3" w14:textId="77777777" w:rsidR="00292D9E" w:rsidRPr="009A39B2" w:rsidRDefault="00292D9E" w:rsidP="00292D9E">
      <w:pPr>
        <w:spacing w:after="0" w:line="360" w:lineRule="auto"/>
        <w:jc w:val="both"/>
        <w:rPr>
          <w:rFonts w:ascii="Times New Roman" w:hAnsi="Times New Roman" w:cs="Times New Roman"/>
          <w:sz w:val="24"/>
          <w:szCs w:val="24"/>
          <w:lang w:val="en-IN"/>
        </w:rPr>
      </w:pPr>
    </w:p>
    <w:p w14:paraId="78FF089C" w14:textId="77777777" w:rsidR="00292D9E" w:rsidRPr="009A39B2" w:rsidRDefault="00292D9E" w:rsidP="00292D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Pr="009A39B2">
        <w:rPr>
          <w:rFonts w:ascii="Times New Roman" w:hAnsi="Times New Roman" w:cs="Times New Roman"/>
          <w:b/>
          <w:sz w:val="24"/>
          <w:szCs w:val="24"/>
        </w:rPr>
        <w:t xml:space="preserve"> Adoption of silkworm rearing</w:t>
      </w:r>
      <w:r>
        <w:rPr>
          <w:rFonts w:ascii="Times New Roman" w:hAnsi="Times New Roman" w:cs="Times New Roman"/>
          <w:b/>
          <w:sz w:val="24"/>
          <w:szCs w:val="24"/>
        </w:rPr>
        <w:t xml:space="preserve"> practices (Table </w:t>
      </w:r>
      <w:r w:rsidR="005C67DC">
        <w:rPr>
          <w:rFonts w:ascii="Times New Roman" w:hAnsi="Times New Roman" w:cs="Times New Roman"/>
          <w:b/>
          <w:sz w:val="24"/>
          <w:szCs w:val="24"/>
        </w:rPr>
        <w:t>3, 4</w:t>
      </w:r>
      <w:r>
        <w:rPr>
          <w:rFonts w:ascii="Times New Roman" w:hAnsi="Times New Roman" w:cs="Times New Roman"/>
          <w:b/>
          <w:sz w:val="24"/>
          <w:szCs w:val="24"/>
        </w:rPr>
        <w:t xml:space="preserve"> and Figure </w:t>
      </w:r>
      <w:proofErr w:type="gramStart"/>
      <w:r>
        <w:rPr>
          <w:rFonts w:ascii="Times New Roman" w:hAnsi="Times New Roman" w:cs="Times New Roman"/>
          <w:b/>
          <w:sz w:val="24"/>
          <w:szCs w:val="24"/>
        </w:rPr>
        <w:t xml:space="preserve">2 </w:t>
      </w:r>
      <w:r w:rsidRPr="009A39B2">
        <w:rPr>
          <w:rFonts w:ascii="Times New Roman" w:hAnsi="Times New Roman" w:cs="Times New Roman"/>
          <w:b/>
          <w:sz w:val="24"/>
          <w:szCs w:val="24"/>
        </w:rPr>
        <w:t>)</w:t>
      </w:r>
      <w:proofErr w:type="gramEnd"/>
    </w:p>
    <w:p w14:paraId="6AFA3A90" w14:textId="77777777" w:rsidR="00292D9E" w:rsidRPr="009A39B2" w:rsidRDefault="00016643" w:rsidP="00292D9E">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rPr>
        <w:t xml:space="preserve">Table 3 </w:t>
      </w:r>
      <w:r w:rsidR="00292D9E" w:rsidRPr="009A39B2">
        <w:rPr>
          <w:rFonts w:ascii="Times New Roman" w:hAnsi="Times New Roman" w:cs="Times New Roman"/>
          <w:b/>
          <w:sz w:val="24"/>
          <w:szCs w:val="24"/>
        </w:rPr>
        <w:t>Adoption index of various silkworm rearing techniques in district K</w:t>
      </w:r>
      <w:proofErr w:type="spellStart"/>
      <w:r w:rsidR="00292D9E" w:rsidRPr="009A39B2">
        <w:rPr>
          <w:rFonts w:ascii="Times New Roman" w:hAnsi="Times New Roman" w:cs="Times New Roman"/>
          <w:b/>
          <w:sz w:val="24"/>
          <w:szCs w:val="24"/>
          <w:lang w:val="en-GB"/>
        </w:rPr>
        <w:t>athua</w:t>
      </w:r>
      <w:proofErr w:type="spellEnd"/>
      <w:r w:rsidR="006843F2">
        <w:rPr>
          <w:rFonts w:ascii="Times New Roman" w:hAnsi="Times New Roman" w:cs="Times New Roman"/>
          <w:b/>
          <w:sz w:val="24"/>
          <w:szCs w:val="24"/>
          <w:lang w:val="en-GB"/>
        </w:rPr>
        <w:t xml:space="preserve"> and </w:t>
      </w:r>
      <w:proofErr w:type="spellStart"/>
      <w:r w:rsidR="006843F2">
        <w:rPr>
          <w:rFonts w:ascii="Times New Roman" w:hAnsi="Times New Roman" w:cs="Times New Roman"/>
          <w:b/>
          <w:sz w:val="24"/>
          <w:szCs w:val="24"/>
          <w:lang w:val="en-GB"/>
        </w:rPr>
        <w:t>Udhampur</w:t>
      </w:r>
      <w:proofErr w:type="spellEnd"/>
    </w:p>
    <w:tbl>
      <w:tblPr>
        <w:tblStyle w:val="TableGrid"/>
        <w:tblpPr w:leftFromText="180" w:rightFromText="180" w:vertAnchor="text" w:horzAnchor="margin" w:tblpXSpec="center" w:tblpY="266"/>
        <w:tblW w:w="12078" w:type="dxa"/>
        <w:tblLayout w:type="fixed"/>
        <w:tblLook w:val="04A0" w:firstRow="1" w:lastRow="0" w:firstColumn="1" w:lastColumn="0" w:noHBand="0" w:noVBand="1"/>
      </w:tblPr>
      <w:tblGrid>
        <w:gridCol w:w="1368"/>
        <w:gridCol w:w="1080"/>
        <w:gridCol w:w="1080"/>
        <w:gridCol w:w="1080"/>
        <w:gridCol w:w="1080"/>
        <w:gridCol w:w="1080"/>
        <w:gridCol w:w="990"/>
        <w:gridCol w:w="1170"/>
        <w:gridCol w:w="990"/>
        <w:gridCol w:w="1080"/>
        <w:gridCol w:w="1080"/>
      </w:tblGrid>
      <w:tr w:rsidR="00AD0A23" w:rsidRPr="009A39B2" w14:paraId="705EC656" w14:textId="77777777" w:rsidTr="00AD0A23">
        <w:trPr>
          <w:trHeight w:val="1277"/>
        </w:trPr>
        <w:tc>
          <w:tcPr>
            <w:tcW w:w="1368" w:type="dxa"/>
          </w:tcPr>
          <w:p w14:paraId="1CA583C0" w14:textId="77777777" w:rsidR="005E2CC4" w:rsidRPr="00CE4BA5" w:rsidRDefault="005E2CC4" w:rsidP="000D0BD8">
            <w:pPr>
              <w:spacing w:line="360" w:lineRule="auto"/>
              <w:jc w:val="center"/>
              <w:rPr>
                <w:b/>
                <w:bCs/>
                <w:szCs w:val="16"/>
              </w:rPr>
            </w:pPr>
            <w:r w:rsidRPr="00CE4BA5">
              <w:rPr>
                <w:b/>
                <w:bCs/>
                <w:szCs w:val="16"/>
              </w:rPr>
              <w:t>Silkworm rearing</w:t>
            </w:r>
          </w:p>
          <w:p w14:paraId="14BC23B6" w14:textId="77777777" w:rsidR="005E2CC4" w:rsidRPr="00CE4BA5" w:rsidRDefault="005E2CC4" w:rsidP="000D0BD8">
            <w:pPr>
              <w:spacing w:line="360" w:lineRule="auto"/>
              <w:jc w:val="center"/>
              <w:rPr>
                <w:b/>
                <w:bCs/>
                <w:szCs w:val="16"/>
              </w:rPr>
            </w:pPr>
            <w:r w:rsidRPr="00CE4BA5">
              <w:rPr>
                <w:b/>
                <w:bCs/>
                <w:szCs w:val="16"/>
              </w:rPr>
              <w:t>Technology</w:t>
            </w:r>
          </w:p>
        </w:tc>
        <w:tc>
          <w:tcPr>
            <w:tcW w:w="1080" w:type="dxa"/>
            <w:vAlign w:val="bottom"/>
          </w:tcPr>
          <w:p w14:paraId="10B2B11F" w14:textId="77777777" w:rsidR="005E2CC4" w:rsidRPr="00CE4BA5" w:rsidRDefault="005E2CC4" w:rsidP="000D0BD8">
            <w:pPr>
              <w:spacing w:line="360" w:lineRule="auto"/>
              <w:jc w:val="center"/>
              <w:rPr>
                <w:b/>
                <w:bCs/>
                <w:color w:val="000000"/>
                <w:szCs w:val="16"/>
              </w:rPr>
            </w:pPr>
            <w:r w:rsidRPr="00CE4BA5">
              <w:rPr>
                <w:b/>
                <w:bCs/>
                <w:color w:val="000000"/>
                <w:szCs w:val="16"/>
              </w:rPr>
              <w:t>Full adopters</w:t>
            </w:r>
          </w:p>
        </w:tc>
        <w:tc>
          <w:tcPr>
            <w:tcW w:w="1080" w:type="dxa"/>
            <w:vAlign w:val="bottom"/>
          </w:tcPr>
          <w:p w14:paraId="3241A7FD" w14:textId="77777777" w:rsidR="005E2CC4" w:rsidRPr="00CE4BA5" w:rsidRDefault="005E2CC4" w:rsidP="000D0BD8">
            <w:pPr>
              <w:spacing w:line="360" w:lineRule="auto"/>
              <w:jc w:val="center"/>
              <w:rPr>
                <w:b/>
                <w:bCs/>
                <w:color w:val="000000"/>
                <w:szCs w:val="16"/>
              </w:rPr>
            </w:pPr>
            <w:r w:rsidRPr="00CE4BA5">
              <w:rPr>
                <w:b/>
                <w:bCs/>
                <w:color w:val="000000"/>
                <w:szCs w:val="16"/>
              </w:rPr>
              <w:t>Partial adopters</w:t>
            </w:r>
          </w:p>
        </w:tc>
        <w:tc>
          <w:tcPr>
            <w:tcW w:w="1080" w:type="dxa"/>
            <w:vAlign w:val="bottom"/>
          </w:tcPr>
          <w:p w14:paraId="1BD65174" w14:textId="77777777" w:rsidR="005E2CC4" w:rsidRPr="00CE4BA5" w:rsidRDefault="005E2CC4" w:rsidP="000D0BD8">
            <w:pPr>
              <w:spacing w:line="360" w:lineRule="auto"/>
              <w:jc w:val="center"/>
              <w:rPr>
                <w:b/>
                <w:bCs/>
                <w:color w:val="000000"/>
                <w:szCs w:val="16"/>
              </w:rPr>
            </w:pPr>
            <w:r w:rsidRPr="00CE4BA5">
              <w:rPr>
                <w:b/>
                <w:bCs/>
                <w:color w:val="000000"/>
                <w:szCs w:val="16"/>
              </w:rPr>
              <w:t>Non adopters</w:t>
            </w:r>
          </w:p>
        </w:tc>
        <w:tc>
          <w:tcPr>
            <w:tcW w:w="1080" w:type="dxa"/>
            <w:vAlign w:val="bottom"/>
          </w:tcPr>
          <w:p w14:paraId="07FF9FFE" w14:textId="77777777" w:rsidR="005E2CC4" w:rsidRPr="00CE4BA5" w:rsidRDefault="005E2CC4" w:rsidP="000D0BD8">
            <w:pPr>
              <w:spacing w:line="360" w:lineRule="auto"/>
              <w:jc w:val="center"/>
              <w:rPr>
                <w:b/>
                <w:bCs/>
                <w:color w:val="000000"/>
                <w:szCs w:val="16"/>
              </w:rPr>
            </w:pPr>
            <w:r w:rsidRPr="00CE4BA5">
              <w:rPr>
                <w:b/>
                <w:bCs/>
                <w:color w:val="000000"/>
                <w:szCs w:val="16"/>
              </w:rPr>
              <w:t>Adoption</w:t>
            </w:r>
          </w:p>
          <w:p w14:paraId="74A9865F" w14:textId="77777777" w:rsidR="005E2CC4" w:rsidRPr="00CE4BA5" w:rsidRDefault="005E2CC4" w:rsidP="000D0BD8">
            <w:pPr>
              <w:spacing w:line="360" w:lineRule="auto"/>
              <w:jc w:val="center"/>
              <w:rPr>
                <w:b/>
                <w:bCs/>
                <w:color w:val="000000"/>
                <w:szCs w:val="16"/>
              </w:rPr>
            </w:pPr>
            <w:r w:rsidRPr="00CE4BA5">
              <w:rPr>
                <w:b/>
                <w:bCs/>
                <w:color w:val="000000"/>
                <w:szCs w:val="16"/>
              </w:rPr>
              <w:t>Score</w:t>
            </w:r>
          </w:p>
        </w:tc>
        <w:tc>
          <w:tcPr>
            <w:tcW w:w="1080" w:type="dxa"/>
            <w:vAlign w:val="bottom"/>
          </w:tcPr>
          <w:p w14:paraId="2694E612" w14:textId="77777777" w:rsidR="005E2CC4" w:rsidRPr="00CE4BA5" w:rsidRDefault="005E2CC4" w:rsidP="000D0BD8">
            <w:pPr>
              <w:spacing w:line="360" w:lineRule="auto"/>
              <w:jc w:val="center"/>
              <w:rPr>
                <w:b/>
                <w:bCs/>
                <w:color w:val="000000"/>
                <w:szCs w:val="16"/>
              </w:rPr>
            </w:pPr>
            <w:r w:rsidRPr="00CE4BA5">
              <w:rPr>
                <w:b/>
                <w:bCs/>
                <w:color w:val="000000"/>
                <w:szCs w:val="16"/>
              </w:rPr>
              <w:t>Adoption index</w:t>
            </w:r>
          </w:p>
        </w:tc>
        <w:tc>
          <w:tcPr>
            <w:tcW w:w="990" w:type="dxa"/>
            <w:vAlign w:val="bottom"/>
          </w:tcPr>
          <w:p w14:paraId="394B083F" w14:textId="77777777" w:rsidR="005E2CC4" w:rsidRPr="00CE4BA5" w:rsidRDefault="005E2CC4" w:rsidP="00877C55">
            <w:pPr>
              <w:spacing w:line="360" w:lineRule="auto"/>
              <w:jc w:val="center"/>
              <w:rPr>
                <w:b/>
                <w:bCs/>
                <w:color w:val="000000"/>
                <w:szCs w:val="16"/>
              </w:rPr>
            </w:pPr>
            <w:r w:rsidRPr="00CE4BA5">
              <w:rPr>
                <w:b/>
                <w:bCs/>
                <w:color w:val="000000"/>
                <w:szCs w:val="16"/>
              </w:rPr>
              <w:t>Full adopters</w:t>
            </w:r>
          </w:p>
        </w:tc>
        <w:tc>
          <w:tcPr>
            <w:tcW w:w="1170" w:type="dxa"/>
            <w:vAlign w:val="bottom"/>
          </w:tcPr>
          <w:p w14:paraId="0E882C36" w14:textId="77777777" w:rsidR="005E2CC4" w:rsidRPr="00CE4BA5" w:rsidRDefault="005E2CC4" w:rsidP="00877C55">
            <w:pPr>
              <w:spacing w:line="360" w:lineRule="auto"/>
              <w:jc w:val="center"/>
              <w:rPr>
                <w:b/>
                <w:bCs/>
                <w:color w:val="000000"/>
                <w:szCs w:val="16"/>
              </w:rPr>
            </w:pPr>
            <w:r w:rsidRPr="00CE4BA5">
              <w:rPr>
                <w:b/>
                <w:bCs/>
                <w:color w:val="000000"/>
                <w:szCs w:val="16"/>
              </w:rPr>
              <w:t>Partial adopters</w:t>
            </w:r>
          </w:p>
        </w:tc>
        <w:tc>
          <w:tcPr>
            <w:tcW w:w="990" w:type="dxa"/>
            <w:vAlign w:val="bottom"/>
          </w:tcPr>
          <w:p w14:paraId="1914C67F" w14:textId="77777777" w:rsidR="005E2CC4" w:rsidRPr="00CE4BA5" w:rsidRDefault="005E2CC4" w:rsidP="00877C55">
            <w:pPr>
              <w:spacing w:line="360" w:lineRule="auto"/>
              <w:jc w:val="center"/>
              <w:rPr>
                <w:b/>
                <w:bCs/>
                <w:color w:val="000000"/>
                <w:szCs w:val="16"/>
              </w:rPr>
            </w:pPr>
            <w:r w:rsidRPr="00CE4BA5">
              <w:rPr>
                <w:b/>
                <w:bCs/>
                <w:color w:val="000000"/>
                <w:szCs w:val="16"/>
              </w:rPr>
              <w:t>Non adopters</w:t>
            </w:r>
          </w:p>
        </w:tc>
        <w:tc>
          <w:tcPr>
            <w:tcW w:w="1080" w:type="dxa"/>
            <w:vAlign w:val="bottom"/>
          </w:tcPr>
          <w:p w14:paraId="4D0FB66D" w14:textId="77777777" w:rsidR="005E2CC4" w:rsidRPr="00CE4BA5" w:rsidRDefault="005E2CC4" w:rsidP="00877C55">
            <w:pPr>
              <w:spacing w:line="360" w:lineRule="auto"/>
              <w:jc w:val="center"/>
              <w:rPr>
                <w:b/>
                <w:bCs/>
                <w:color w:val="000000"/>
                <w:szCs w:val="16"/>
              </w:rPr>
            </w:pPr>
            <w:r w:rsidRPr="00CE4BA5">
              <w:rPr>
                <w:b/>
                <w:bCs/>
                <w:color w:val="000000"/>
                <w:szCs w:val="16"/>
              </w:rPr>
              <w:t>Adoption</w:t>
            </w:r>
          </w:p>
          <w:p w14:paraId="6ED64797" w14:textId="77777777" w:rsidR="005E2CC4" w:rsidRPr="00CE4BA5" w:rsidRDefault="005E2CC4" w:rsidP="00877C55">
            <w:pPr>
              <w:spacing w:line="360" w:lineRule="auto"/>
              <w:jc w:val="center"/>
              <w:rPr>
                <w:b/>
                <w:bCs/>
                <w:color w:val="000000"/>
                <w:szCs w:val="16"/>
              </w:rPr>
            </w:pPr>
            <w:r w:rsidRPr="00CE4BA5">
              <w:rPr>
                <w:b/>
                <w:bCs/>
                <w:color w:val="000000"/>
                <w:szCs w:val="16"/>
              </w:rPr>
              <w:t>Score</w:t>
            </w:r>
          </w:p>
        </w:tc>
        <w:tc>
          <w:tcPr>
            <w:tcW w:w="1080" w:type="dxa"/>
            <w:vAlign w:val="bottom"/>
          </w:tcPr>
          <w:p w14:paraId="2D855D73" w14:textId="77777777" w:rsidR="005E2CC4" w:rsidRPr="00CE4BA5" w:rsidRDefault="005E2CC4" w:rsidP="00877C55">
            <w:pPr>
              <w:spacing w:line="360" w:lineRule="auto"/>
              <w:jc w:val="center"/>
              <w:rPr>
                <w:b/>
                <w:bCs/>
                <w:color w:val="000000"/>
                <w:szCs w:val="16"/>
              </w:rPr>
            </w:pPr>
            <w:r w:rsidRPr="00CE4BA5">
              <w:rPr>
                <w:b/>
                <w:bCs/>
                <w:color w:val="000000"/>
                <w:szCs w:val="16"/>
              </w:rPr>
              <w:t>Adoption index</w:t>
            </w:r>
          </w:p>
        </w:tc>
      </w:tr>
      <w:tr w:rsidR="00AD0A23" w:rsidRPr="009A39B2" w14:paraId="1D0FF201" w14:textId="77777777" w:rsidTr="00AD0A23">
        <w:trPr>
          <w:trHeight w:val="595"/>
        </w:trPr>
        <w:tc>
          <w:tcPr>
            <w:tcW w:w="1368" w:type="dxa"/>
          </w:tcPr>
          <w:p w14:paraId="7EEBCEF8" w14:textId="77777777" w:rsidR="00CE4BA5" w:rsidRPr="00CE4BA5" w:rsidRDefault="00CE4BA5" w:rsidP="000D0BD8">
            <w:pPr>
              <w:spacing w:line="360" w:lineRule="auto"/>
              <w:jc w:val="center"/>
              <w:rPr>
                <w:sz w:val="18"/>
                <w:szCs w:val="16"/>
              </w:rPr>
            </w:pPr>
            <w:r w:rsidRPr="00CE4BA5">
              <w:rPr>
                <w:sz w:val="18"/>
                <w:szCs w:val="16"/>
              </w:rPr>
              <w:lastRenderedPageBreak/>
              <w:t>Silkworm hybrid</w:t>
            </w:r>
          </w:p>
        </w:tc>
        <w:tc>
          <w:tcPr>
            <w:tcW w:w="1080" w:type="dxa"/>
            <w:vAlign w:val="bottom"/>
          </w:tcPr>
          <w:p w14:paraId="376FF881"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bCs/>
                <w:kern w:val="24"/>
                <w:sz w:val="16"/>
                <w:szCs w:val="16"/>
              </w:rPr>
              <w:t>100</w:t>
            </w:r>
            <w:r w:rsidRPr="00CE4BA5">
              <w:rPr>
                <w:rFonts w:eastAsia="Times New Roman"/>
                <w:kern w:val="24"/>
                <w:sz w:val="16"/>
                <w:szCs w:val="16"/>
              </w:rPr>
              <w:t>(100)</w:t>
            </w:r>
          </w:p>
        </w:tc>
        <w:tc>
          <w:tcPr>
            <w:tcW w:w="1080" w:type="dxa"/>
            <w:vAlign w:val="bottom"/>
          </w:tcPr>
          <w:p w14:paraId="5D9D42CE"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bCs/>
                <w:kern w:val="24"/>
                <w:sz w:val="16"/>
                <w:szCs w:val="16"/>
              </w:rPr>
              <w:t>0</w:t>
            </w:r>
          </w:p>
        </w:tc>
        <w:tc>
          <w:tcPr>
            <w:tcW w:w="1080" w:type="dxa"/>
            <w:vAlign w:val="bottom"/>
          </w:tcPr>
          <w:p w14:paraId="7518BFC9"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bCs/>
                <w:kern w:val="24"/>
                <w:sz w:val="16"/>
                <w:szCs w:val="16"/>
              </w:rPr>
              <w:t>0</w:t>
            </w:r>
          </w:p>
        </w:tc>
        <w:tc>
          <w:tcPr>
            <w:tcW w:w="1080" w:type="dxa"/>
            <w:vAlign w:val="bottom"/>
          </w:tcPr>
          <w:p w14:paraId="518271E3"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bCs/>
                <w:kern w:val="24"/>
                <w:sz w:val="16"/>
                <w:szCs w:val="16"/>
              </w:rPr>
              <w:t>200</w:t>
            </w:r>
          </w:p>
        </w:tc>
        <w:tc>
          <w:tcPr>
            <w:tcW w:w="1080" w:type="dxa"/>
            <w:vAlign w:val="bottom"/>
          </w:tcPr>
          <w:p w14:paraId="1457F2A6"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bCs/>
                <w:kern w:val="24"/>
                <w:sz w:val="16"/>
                <w:szCs w:val="16"/>
              </w:rPr>
              <w:t>1(100)</w:t>
            </w:r>
          </w:p>
        </w:tc>
        <w:tc>
          <w:tcPr>
            <w:tcW w:w="990" w:type="dxa"/>
            <w:vAlign w:val="bottom"/>
          </w:tcPr>
          <w:p w14:paraId="0D049456"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bCs/>
                <w:kern w:val="24"/>
                <w:sz w:val="16"/>
                <w:szCs w:val="16"/>
              </w:rPr>
              <w:t>100</w:t>
            </w:r>
            <w:r w:rsidRPr="00CE4BA5">
              <w:rPr>
                <w:rFonts w:eastAsia="Times New Roman"/>
                <w:kern w:val="24"/>
                <w:sz w:val="16"/>
                <w:szCs w:val="16"/>
              </w:rPr>
              <w:t>(100)</w:t>
            </w:r>
          </w:p>
        </w:tc>
        <w:tc>
          <w:tcPr>
            <w:tcW w:w="1170" w:type="dxa"/>
            <w:vAlign w:val="bottom"/>
          </w:tcPr>
          <w:p w14:paraId="03BB6C68"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bCs/>
                <w:kern w:val="24"/>
                <w:sz w:val="16"/>
                <w:szCs w:val="16"/>
              </w:rPr>
              <w:t>0</w:t>
            </w:r>
          </w:p>
        </w:tc>
        <w:tc>
          <w:tcPr>
            <w:tcW w:w="990" w:type="dxa"/>
            <w:vAlign w:val="bottom"/>
          </w:tcPr>
          <w:p w14:paraId="483A77FF"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bCs/>
                <w:kern w:val="24"/>
                <w:sz w:val="16"/>
                <w:szCs w:val="16"/>
              </w:rPr>
              <w:t>0</w:t>
            </w:r>
          </w:p>
        </w:tc>
        <w:tc>
          <w:tcPr>
            <w:tcW w:w="1080" w:type="dxa"/>
            <w:vAlign w:val="bottom"/>
          </w:tcPr>
          <w:p w14:paraId="061A3D8B"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bCs/>
                <w:kern w:val="24"/>
                <w:sz w:val="16"/>
                <w:szCs w:val="16"/>
              </w:rPr>
              <w:t>200</w:t>
            </w:r>
          </w:p>
        </w:tc>
        <w:tc>
          <w:tcPr>
            <w:tcW w:w="1080" w:type="dxa"/>
            <w:vAlign w:val="bottom"/>
          </w:tcPr>
          <w:p w14:paraId="37B7B10C"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bCs/>
                <w:kern w:val="24"/>
                <w:sz w:val="16"/>
                <w:szCs w:val="16"/>
              </w:rPr>
              <w:t>1(100)</w:t>
            </w:r>
          </w:p>
        </w:tc>
      </w:tr>
      <w:tr w:rsidR="00AD0A23" w:rsidRPr="009A39B2" w14:paraId="69D3B2FE" w14:textId="77777777" w:rsidTr="00AD0A23">
        <w:trPr>
          <w:trHeight w:val="442"/>
        </w:trPr>
        <w:tc>
          <w:tcPr>
            <w:tcW w:w="1368" w:type="dxa"/>
          </w:tcPr>
          <w:p w14:paraId="07C3BF46" w14:textId="77777777" w:rsidR="00CE4BA5" w:rsidRPr="00CE4BA5" w:rsidRDefault="00CE4BA5" w:rsidP="000D0BD8">
            <w:pPr>
              <w:spacing w:line="360" w:lineRule="auto"/>
              <w:jc w:val="center"/>
              <w:rPr>
                <w:sz w:val="18"/>
                <w:szCs w:val="16"/>
              </w:rPr>
            </w:pPr>
            <w:r w:rsidRPr="00CE4BA5">
              <w:rPr>
                <w:sz w:val="18"/>
                <w:szCs w:val="16"/>
              </w:rPr>
              <w:t>Disinfection of rearing house &amp; appliances</w:t>
            </w:r>
          </w:p>
        </w:tc>
        <w:tc>
          <w:tcPr>
            <w:tcW w:w="1080" w:type="dxa"/>
            <w:vAlign w:val="bottom"/>
          </w:tcPr>
          <w:p w14:paraId="7B8D88AA"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100(100)</w:t>
            </w:r>
          </w:p>
        </w:tc>
        <w:tc>
          <w:tcPr>
            <w:tcW w:w="1080" w:type="dxa"/>
            <w:vAlign w:val="bottom"/>
          </w:tcPr>
          <w:p w14:paraId="7FC0D059"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w:t>
            </w:r>
          </w:p>
        </w:tc>
        <w:tc>
          <w:tcPr>
            <w:tcW w:w="1080" w:type="dxa"/>
            <w:vAlign w:val="bottom"/>
          </w:tcPr>
          <w:p w14:paraId="2305EA6F"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w:t>
            </w:r>
          </w:p>
        </w:tc>
        <w:tc>
          <w:tcPr>
            <w:tcW w:w="1080" w:type="dxa"/>
            <w:vAlign w:val="bottom"/>
          </w:tcPr>
          <w:p w14:paraId="34FF60CB"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200</w:t>
            </w:r>
          </w:p>
        </w:tc>
        <w:tc>
          <w:tcPr>
            <w:tcW w:w="1080" w:type="dxa"/>
            <w:vAlign w:val="bottom"/>
          </w:tcPr>
          <w:p w14:paraId="443115A0"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1(100)</w:t>
            </w:r>
          </w:p>
        </w:tc>
        <w:tc>
          <w:tcPr>
            <w:tcW w:w="990" w:type="dxa"/>
            <w:vAlign w:val="bottom"/>
          </w:tcPr>
          <w:p w14:paraId="2A1778B6" w14:textId="77777777" w:rsidR="00CE4BA5" w:rsidRPr="00CE4BA5" w:rsidRDefault="00CE4BA5" w:rsidP="005E2CC4">
            <w:pPr>
              <w:pStyle w:val="NormalWeb"/>
              <w:spacing w:before="0" w:beforeAutospacing="0" w:after="0" w:afterAutospacing="0" w:line="360" w:lineRule="auto"/>
              <w:rPr>
                <w:sz w:val="16"/>
                <w:szCs w:val="16"/>
              </w:rPr>
            </w:pPr>
            <w:r w:rsidRPr="00CE4BA5">
              <w:rPr>
                <w:kern w:val="24"/>
                <w:sz w:val="16"/>
                <w:szCs w:val="16"/>
              </w:rPr>
              <w:t>100(100)</w:t>
            </w:r>
          </w:p>
        </w:tc>
        <w:tc>
          <w:tcPr>
            <w:tcW w:w="1170" w:type="dxa"/>
            <w:vAlign w:val="bottom"/>
          </w:tcPr>
          <w:p w14:paraId="617EB2EF"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0</w:t>
            </w:r>
          </w:p>
        </w:tc>
        <w:tc>
          <w:tcPr>
            <w:tcW w:w="990" w:type="dxa"/>
            <w:vAlign w:val="bottom"/>
          </w:tcPr>
          <w:p w14:paraId="54A36C57"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0</w:t>
            </w:r>
          </w:p>
        </w:tc>
        <w:tc>
          <w:tcPr>
            <w:tcW w:w="1080" w:type="dxa"/>
            <w:vAlign w:val="bottom"/>
          </w:tcPr>
          <w:p w14:paraId="1C802691"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200</w:t>
            </w:r>
          </w:p>
        </w:tc>
        <w:tc>
          <w:tcPr>
            <w:tcW w:w="1080" w:type="dxa"/>
            <w:vAlign w:val="bottom"/>
          </w:tcPr>
          <w:p w14:paraId="7B543DCC"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1(100)</w:t>
            </w:r>
          </w:p>
        </w:tc>
      </w:tr>
      <w:tr w:rsidR="00AD0A23" w:rsidRPr="009A39B2" w14:paraId="78C83AE8" w14:textId="77777777" w:rsidTr="00AD0A23">
        <w:trPr>
          <w:trHeight w:val="505"/>
        </w:trPr>
        <w:tc>
          <w:tcPr>
            <w:tcW w:w="1368" w:type="dxa"/>
          </w:tcPr>
          <w:p w14:paraId="7986AC16" w14:textId="77777777" w:rsidR="00CE4BA5" w:rsidRPr="00CE4BA5" w:rsidRDefault="00CE4BA5" w:rsidP="000D0BD8">
            <w:pPr>
              <w:spacing w:line="360" w:lineRule="auto"/>
              <w:jc w:val="center"/>
              <w:rPr>
                <w:sz w:val="18"/>
                <w:szCs w:val="16"/>
              </w:rPr>
            </w:pPr>
            <w:r w:rsidRPr="00CE4BA5">
              <w:rPr>
                <w:sz w:val="18"/>
                <w:szCs w:val="16"/>
              </w:rPr>
              <w:t>Chawki rearing</w:t>
            </w:r>
          </w:p>
        </w:tc>
        <w:tc>
          <w:tcPr>
            <w:tcW w:w="1080" w:type="dxa"/>
            <w:vAlign w:val="bottom"/>
          </w:tcPr>
          <w:p w14:paraId="3E84C4D3"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52</w:t>
            </w:r>
            <w:r w:rsidRPr="00CE4BA5">
              <w:rPr>
                <w:kern w:val="24"/>
                <w:sz w:val="16"/>
                <w:szCs w:val="16"/>
              </w:rPr>
              <w:t>(52)</w:t>
            </w:r>
          </w:p>
        </w:tc>
        <w:tc>
          <w:tcPr>
            <w:tcW w:w="1080" w:type="dxa"/>
            <w:vAlign w:val="bottom"/>
          </w:tcPr>
          <w:p w14:paraId="067F9DCF" w14:textId="77777777" w:rsidR="00CE4BA5" w:rsidRPr="00CE4BA5" w:rsidRDefault="00CE4BA5" w:rsidP="000D0BD8">
            <w:pPr>
              <w:pStyle w:val="NormalWeb"/>
              <w:spacing w:before="0" w:beforeAutospacing="0" w:after="0" w:afterAutospacing="0" w:line="360" w:lineRule="auto"/>
              <w:rPr>
                <w:sz w:val="16"/>
                <w:szCs w:val="16"/>
              </w:rPr>
            </w:pPr>
            <w:r w:rsidRPr="00CE4BA5">
              <w:rPr>
                <w:sz w:val="16"/>
                <w:szCs w:val="16"/>
              </w:rPr>
              <w:t xml:space="preserve">    38(38)</w:t>
            </w:r>
          </w:p>
        </w:tc>
        <w:tc>
          <w:tcPr>
            <w:tcW w:w="1080" w:type="dxa"/>
            <w:vAlign w:val="bottom"/>
          </w:tcPr>
          <w:p w14:paraId="68D5C8CA"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10(10)</w:t>
            </w:r>
          </w:p>
        </w:tc>
        <w:tc>
          <w:tcPr>
            <w:tcW w:w="1080" w:type="dxa"/>
            <w:vAlign w:val="bottom"/>
          </w:tcPr>
          <w:p w14:paraId="6C84EF3B"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142</w:t>
            </w:r>
          </w:p>
        </w:tc>
        <w:tc>
          <w:tcPr>
            <w:tcW w:w="1080" w:type="dxa"/>
            <w:vAlign w:val="bottom"/>
          </w:tcPr>
          <w:p w14:paraId="42DAA252"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0.71(71)</w:t>
            </w:r>
          </w:p>
        </w:tc>
        <w:tc>
          <w:tcPr>
            <w:tcW w:w="990" w:type="dxa"/>
            <w:vAlign w:val="bottom"/>
          </w:tcPr>
          <w:p w14:paraId="5891EF3E"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98</w:t>
            </w:r>
            <w:r w:rsidRPr="00CE4BA5">
              <w:rPr>
                <w:kern w:val="24"/>
                <w:sz w:val="16"/>
                <w:szCs w:val="16"/>
              </w:rPr>
              <w:t>(98)</w:t>
            </w:r>
          </w:p>
        </w:tc>
        <w:tc>
          <w:tcPr>
            <w:tcW w:w="1170" w:type="dxa"/>
            <w:vAlign w:val="bottom"/>
          </w:tcPr>
          <w:p w14:paraId="7193F3FD"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sz w:val="16"/>
                <w:szCs w:val="16"/>
              </w:rPr>
              <w:t>2(2)</w:t>
            </w:r>
          </w:p>
        </w:tc>
        <w:tc>
          <w:tcPr>
            <w:tcW w:w="990" w:type="dxa"/>
            <w:vAlign w:val="bottom"/>
          </w:tcPr>
          <w:p w14:paraId="54042247" w14:textId="77777777" w:rsidR="00CE4BA5" w:rsidRPr="00CE4BA5" w:rsidRDefault="00CE4BA5" w:rsidP="00877C55">
            <w:pPr>
              <w:pStyle w:val="NormalWeb"/>
              <w:spacing w:before="0" w:beforeAutospacing="0" w:after="0" w:afterAutospacing="0" w:line="360" w:lineRule="auto"/>
              <w:rPr>
                <w:sz w:val="16"/>
                <w:szCs w:val="16"/>
              </w:rPr>
            </w:pPr>
            <w:r w:rsidRPr="00CE4BA5">
              <w:rPr>
                <w:kern w:val="24"/>
                <w:sz w:val="16"/>
                <w:szCs w:val="16"/>
              </w:rPr>
              <w:t xml:space="preserve">        0</w:t>
            </w:r>
          </w:p>
        </w:tc>
        <w:tc>
          <w:tcPr>
            <w:tcW w:w="1080" w:type="dxa"/>
            <w:vAlign w:val="bottom"/>
          </w:tcPr>
          <w:p w14:paraId="3DA3D0E4"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kern w:val="24"/>
                <w:sz w:val="16"/>
                <w:szCs w:val="16"/>
              </w:rPr>
              <w:t>198</w:t>
            </w:r>
          </w:p>
        </w:tc>
        <w:tc>
          <w:tcPr>
            <w:tcW w:w="1080" w:type="dxa"/>
            <w:vAlign w:val="bottom"/>
          </w:tcPr>
          <w:p w14:paraId="50917F29"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0.99(99)</w:t>
            </w:r>
          </w:p>
        </w:tc>
      </w:tr>
      <w:tr w:rsidR="00AD0A23" w:rsidRPr="009A39B2" w14:paraId="49AFA74C" w14:textId="77777777" w:rsidTr="00AD0A23">
        <w:trPr>
          <w:trHeight w:val="271"/>
        </w:trPr>
        <w:tc>
          <w:tcPr>
            <w:tcW w:w="1368" w:type="dxa"/>
          </w:tcPr>
          <w:p w14:paraId="3488CF84" w14:textId="77777777" w:rsidR="00CE4BA5" w:rsidRPr="00CE4BA5" w:rsidRDefault="00CE4BA5" w:rsidP="000D0BD8">
            <w:pPr>
              <w:spacing w:line="360" w:lineRule="auto"/>
              <w:jc w:val="center"/>
              <w:rPr>
                <w:sz w:val="18"/>
                <w:szCs w:val="16"/>
              </w:rPr>
            </w:pPr>
            <w:r w:rsidRPr="00CE4BA5">
              <w:rPr>
                <w:sz w:val="18"/>
                <w:szCs w:val="16"/>
              </w:rPr>
              <w:t>Bed spacing</w:t>
            </w:r>
          </w:p>
        </w:tc>
        <w:tc>
          <w:tcPr>
            <w:tcW w:w="1080" w:type="dxa"/>
            <w:vAlign w:val="bottom"/>
          </w:tcPr>
          <w:p w14:paraId="7F8DD0E4"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10(10)</w:t>
            </w:r>
          </w:p>
        </w:tc>
        <w:tc>
          <w:tcPr>
            <w:tcW w:w="1080" w:type="dxa"/>
            <w:vAlign w:val="bottom"/>
          </w:tcPr>
          <w:p w14:paraId="7E93C824"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33</w:t>
            </w:r>
            <w:r w:rsidRPr="00CE4BA5">
              <w:rPr>
                <w:kern w:val="24"/>
                <w:sz w:val="16"/>
                <w:szCs w:val="16"/>
              </w:rPr>
              <w:t>(33)</w:t>
            </w:r>
          </w:p>
        </w:tc>
        <w:tc>
          <w:tcPr>
            <w:tcW w:w="1080" w:type="dxa"/>
            <w:vAlign w:val="bottom"/>
          </w:tcPr>
          <w:p w14:paraId="0671FD1A"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57(57)</w:t>
            </w:r>
          </w:p>
        </w:tc>
        <w:tc>
          <w:tcPr>
            <w:tcW w:w="1080" w:type="dxa"/>
            <w:vAlign w:val="bottom"/>
          </w:tcPr>
          <w:p w14:paraId="5E0770D6"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53</w:t>
            </w:r>
          </w:p>
        </w:tc>
        <w:tc>
          <w:tcPr>
            <w:tcW w:w="1080" w:type="dxa"/>
            <w:vAlign w:val="bottom"/>
          </w:tcPr>
          <w:p w14:paraId="5E80A9E4"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0.27(27)</w:t>
            </w:r>
          </w:p>
        </w:tc>
        <w:tc>
          <w:tcPr>
            <w:tcW w:w="990" w:type="dxa"/>
            <w:vAlign w:val="bottom"/>
          </w:tcPr>
          <w:p w14:paraId="09027C1A"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kern w:val="24"/>
                <w:sz w:val="16"/>
                <w:szCs w:val="16"/>
              </w:rPr>
              <w:t>30(30)</w:t>
            </w:r>
          </w:p>
        </w:tc>
        <w:tc>
          <w:tcPr>
            <w:tcW w:w="1170" w:type="dxa"/>
            <w:vAlign w:val="bottom"/>
          </w:tcPr>
          <w:p w14:paraId="3F5FB6FB"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20</w:t>
            </w:r>
            <w:r w:rsidRPr="00CE4BA5">
              <w:rPr>
                <w:kern w:val="24"/>
                <w:sz w:val="16"/>
                <w:szCs w:val="16"/>
              </w:rPr>
              <w:t>(89.33)</w:t>
            </w:r>
          </w:p>
        </w:tc>
        <w:tc>
          <w:tcPr>
            <w:tcW w:w="990" w:type="dxa"/>
            <w:vAlign w:val="bottom"/>
          </w:tcPr>
          <w:p w14:paraId="55FB843D"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50(50)</w:t>
            </w:r>
          </w:p>
        </w:tc>
        <w:tc>
          <w:tcPr>
            <w:tcW w:w="1080" w:type="dxa"/>
            <w:vAlign w:val="bottom"/>
          </w:tcPr>
          <w:p w14:paraId="2D0CF5D2"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kern w:val="24"/>
                <w:sz w:val="16"/>
                <w:szCs w:val="16"/>
              </w:rPr>
              <w:t>80</w:t>
            </w:r>
          </w:p>
        </w:tc>
        <w:tc>
          <w:tcPr>
            <w:tcW w:w="1080" w:type="dxa"/>
            <w:vAlign w:val="bottom"/>
          </w:tcPr>
          <w:p w14:paraId="653F5513"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0.40(40)</w:t>
            </w:r>
          </w:p>
        </w:tc>
      </w:tr>
      <w:tr w:rsidR="00AD0A23" w:rsidRPr="009A39B2" w14:paraId="3F4A3B3D" w14:textId="77777777" w:rsidTr="00AD0A23">
        <w:trPr>
          <w:trHeight w:val="607"/>
        </w:trPr>
        <w:tc>
          <w:tcPr>
            <w:tcW w:w="1368" w:type="dxa"/>
          </w:tcPr>
          <w:p w14:paraId="72B1EFF0" w14:textId="77777777" w:rsidR="00CE4BA5" w:rsidRPr="00CE4BA5" w:rsidRDefault="00CE4BA5" w:rsidP="000D0BD8">
            <w:pPr>
              <w:spacing w:line="360" w:lineRule="auto"/>
              <w:jc w:val="center"/>
              <w:rPr>
                <w:sz w:val="18"/>
                <w:szCs w:val="16"/>
              </w:rPr>
            </w:pPr>
            <w:r w:rsidRPr="00CE4BA5">
              <w:rPr>
                <w:sz w:val="18"/>
                <w:szCs w:val="16"/>
              </w:rPr>
              <w:t xml:space="preserve">Use of </w:t>
            </w:r>
            <w:proofErr w:type="spellStart"/>
            <w:r w:rsidRPr="00CE4BA5">
              <w:rPr>
                <w:sz w:val="18"/>
                <w:szCs w:val="16"/>
              </w:rPr>
              <w:t>mountages</w:t>
            </w:r>
            <w:proofErr w:type="spellEnd"/>
          </w:p>
        </w:tc>
        <w:tc>
          <w:tcPr>
            <w:tcW w:w="1080" w:type="dxa"/>
            <w:vAlign w:val="bottom"/>
          </w:tcPr>
          <w:p w14:paraId="2F4EC885"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50(50)</w:t>
            </w:r>
          </w:p>
        </w:tc>
        <w:tc>
          <w:tcPr>
            <w:tcW w:w="1080" w:type="dxa"/>
            <w:vAlign w:val="bottom"/>
          </w:tcPr>
          <w:p w14:paraId="7C6F5361"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40(40)</w:t>
            </w:r>
          </w:p>
        </w:tc>
        <w:tc>
          <w:tcPr>
            <w:tcW w:w="1080" w:type="dxa"/>
            <w:vAlign w:val="bottom"/>
          </w:tcPr>
          <w:p w14:paraId="55DEB1DD"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kern w:val="24"/>
                <w:sz w:val="16"/>
                <w:szCs w:val="16"/>
              </w:rPr>
              <w:t>10(10)</w:t>
            </w:r>
          </w:p>
        </w:tc>
        <w:tc>
          <w:tcPr>
            <w:tcW w:w="1080" w:type="dxa"/>
            <w:vAlign w:val="bottom"/>
          </w:tcPr>
          <w:p w14:paraId="5B5A4E6A"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140</w:t>
            </w:r>
          </w:p>
        </w:tc>
        <w:tc>
          <w:tcPr>
            <w:tcW w:w="1080" w:type="dxa"/>
            <w:vAlign w:val="bottom"/>
          </w:tcPr>
          <w:p w14:paraId="327F1E43" w14:textId="77777777" w:rsidR="00CE4BA5" w:rsidRPr="00CE4BA5" w:rsidRDefault="00CE4BA5" w:rsidP="000D0BD8">
            <w:pPr>
              <w:pStyle w:val="NormalWeb"/>
              <w:spacing w:before="0" w:beforeAutospacing="0" w:after="0" w:afterAutospacing="0" w:line="360" w:lineRule="auto"/>
              <w:jc w:val="center"/>
              <w:rPr>
                <w:sz w:val="16"/>
                <w:szCs w:val="16"/>
              </w:rPr>
            </w:pPr>
            <w:r w:rsidRPr="00CE4BA5">
              <w:rPr>
                <w:rFonts w:eastAsia="Times New Roman"/>
                <w:kern w:val="24"/>
                <w:sz w:val="16"/>
                <w:szCs w:val="16"/>
              </w:rPr>
              <w:t>0.70(70)</w:t>
            </w:r>
          </w:p>
        </w:tc>
        <w:tc>
          <w:tcPr>
            <w:tcW w:w="990" w:type="dxa"/>
            <w:vAlign w:val="bottom"/>
          </w:tcPr>
          <w:p w14:paraId="51B8BD71"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kern w:val="24"/>
                <w:sz w:val="16"/>
                <w:szCs w:val="16"/>
              </w:rPr>
              <w:t>90(90)</w:t>
            </w:r>
          </w:p>
        </w:tc>
        <w:tc>
          <w:tcPr>
            <w:tcW w:w="1170" w:type="dxa"/>
            <w:vAlign w:val="bottom"/>
          </w:tcPr>
          <w:p w14:paraId="37486E5E"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kern w:val="24"/>
                <w:sz w:val="16"/>
                <w:szCs w:val="16"/>
              </w:rPr>
              <w:t>5(5)</w:t>
            </w:r>
          </w:p>
        </w:tc>
        <w:tc>
          <w:tcPr>
            <w:tcW w:w="990" w:type="dxa"/>
            <w:vAlign w:val="bottom"/>
          </w:tcPr>
          <w:p w14:paraId="70BEEF93"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kern w:val="24"/>
                <w:sz w:val="16"/>
                <w:szCs w:val="16"/>
              </w:rPr>
              <w:t>5(5)</w:t>
            </w:r>
          </w:p>
        </w:tc>
        <w:tc>
          <w:tcPr>
            <w:tcW w:w="1080" w:type="dxa"/>
            <w:vAlign w:val="bottom"/>
          </w:tcPr>
          <w:p w14:paraId="67F9DC07"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185</w:t>
            </w:r>
          </w:p>
        </w:tc>
        <w:tc>
          <w:tcPr>
            <w:tcW w:w="1080" w:type="dxa"/>
            <w:vAlign w:val="bottom"/>
          </w:tcPr>
          <w:p w14:paraId="777ADBAC" w14:textId="77777777" w:rsidR="00CE4BA5" w:rsidRPr="00CE4BA5" w:rsidRDefault="00CE4BA5" w:rsidP="00877C55">
            <w:pPr>
              <w:pStyle w:val="NormalWeb"/>
              <w:spacing w:before="0" w:beforeAutospacing="0" w:after="0" w:afterAutospacing="0" w:line="360" w:lineRule="auto"/>
              <w:jc w:val="center"/>
              <w:rPr>
                <w:sz w:val="16"/>
                <w:szCs w:val="16"/>
              </w:rPr>
            </w:pPr>
            <w:r w:rsidRPr="00CE4BA5">
              <w:rPr>
                <w:rFonts w:eastAsia="Times New Roman"/>
                <w:kern w:val="24"/>
                <w:sz w:val="16"/>
                <w:szCs w:val="16"/>
              </w:rPr>
              <w:t>0.93(93)</w:t>
            </w:r>
          </w:p>
        </w:tc>
      </w:tr>
    </w:tbl>
    <w:p w14:paraId="1DCF606A" w14:textId="77777777" w:rsidR="00FA0CD0" w:rsidRDefault="00FA0CD0" w:rsidP="00292D9E">
      <w:pPr>
        <w:tabs>
          <w:tab w:val="left" w:pos="720"/>
          <w:tab w:val="left" w:pos="1440"/>
        </w:tabs>
        <w:wordWrap w:val="0"/>
        <w:spacing w:after="0" w:line="360" w:lineRule="auto"/>
        <w:rPr>
          <w:rFonts w:ascii="Times New Roman" w:hAnsi="Times New Roman" w:cs="Times New Roman"/>
          <w:sz w:val="18"/>
          <w:szCs w:val="18"/>
        </w:rPr>
      </w:pPr>
    </w:p>
    <w:p w14:paraId="37B28066" w14:textId="77777777" w:rsidR="00FA0CD0" w:rsidRDefault="00FA0CD0" w:rsidP="00292D9E">
      <w:pPr>
        <w:tabs>
          <w:tab w:val="left" w:pos="720"/>
          <w:tab w:val="left" w:pos="1440"/>
        </w:tabs>
        <w:wordWrap w:val="0"/>
        <w:spacing w:after="0" w:line="360" w:lineRule="auto"/>
        <w:rPr>
          <w:rFonts w:ascii="Times New Roman" w:hAnsi="Times New Roman" w:cs="Times New Roman"/>
          <w:sz w:val="18"/>
          <w:szCs w:val="18"/>
        </w:rPr>
      </w:pPr>
    </w:p>
    <w:p w14:paraId="55F4A43E" w14:textId="77777777" w:rsidR="00292D9E" w:rsidRPr="009A39B2" w:rsidRDefault="00292D9E" w:rsidP="00292D9E">
      <w:pPr>
        <w:tabs>
          <w:tab w:val="left" w:pos="720"/>
          <w:tab w:val="left" w:pos="1440"/>
        </w:tabs>
        <w:spacing w:after="0" w:line="360" w:lineRule="auto"/>
        <w:ind w:leftChars="-451" w:left="3" w:hangingChars="413" w:hanging="995"/>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350299">
        <w:rPr>
          <w:rFonts w:ascii="Times New Roman" w:hAnsi="Times New Roman" w:cs="Times New Roman"/>
          <w:b/>
          <w:sz w:val="24"/>
          <w:szCs w:val="24"/>
        </w:rPr>
        <w:t>4</w:t>
      </w:r>
      <w:r w:rsidRPr="009A39B2">
        <w:rPr>
          <w:rFonts w:ascii="Times New Roman" w:hAnsi="Times New Roman" w:cs="Times New Roman"/>
          <w:b/>
          <w:sz w:val="24"/>
          <w:szCs w:val="24"/>
        </w:rPr>
        <w:t>: Total adoption of various silkworm rearing technologies</w:t>
      </w:r>
    </w:p>
    <w:tbl>
      <w:tblPr>
        <w:tblStyle w:val="TableGrid"/>
        <w:tblW w:w="8815" w:type="dxa"/>
        <w:tblInd w:w="250" w:type="dxa"/>
        <w:tblLayout w:type="fixed"/>
        <w:tblLook w:val="04A0" w:firstRow="1" w:lastRow="0" w:firstColumn="1" w:lastColumn="0" w:noHBand="0" w:noVBand="1"/>
      </w:tblPr>
      <w:tblGrid>
        <w:gridCol w:w="3181"/>
        <w:gridCol w:w="1733"/>
        <w:gridCol w:w="1733"/>
        <w:gridCol w:w="2168"/>
      </w:tblGrid>
      <w:tr w:rsidR="00292D9E" w:rsidRPr="009A39B2" w14:paraId="197F8364" w14:textId="77777777" w:rsidTr="000D0BD8">
        <w:trPr>
          <w:trHeight w:val="1279"/>
        </w:trPr>
        <w:tc>
          <w:tcPr>
            <w:tcW w:w="3181" w:type="dxa"/>
          </w:tcPr>
          <w:p w14:paraId="254DBA8A" w14:textId="77777777" w:rsidR="00292D9E" w:rsidRPr="009A39B2" w:rsidRDefault="00292D9E" w:rsidP="000D0BD8">
            <w:pPr>
              <w:spacing w:line="360" w:lineRule="auto"/>
              <w:jc w:val="center"/>
              <w:rPr>
                <w:b/>
                <w:bCs/>
              </w:rPr>
            </w:pPr>
            <w:r w:rsidRPr="009A39B2">
              <w:rPr>
                <w:b/>
                <w:bCs/>
              </w:rPr>
              <w:t>Silkworm rearing</w:t>
            </w:r>
          </w:p>
          <w:p w14:paraId="31F9F5B5" w14:textId="77777777" w:rsidR="00292D9E" w:rsidRPr="009A39B2" w:rsidRDefault="00292D9E" w:rsidP="000D0BD8">
            <w:pPr>
              <w:spacing w:line="360" w:lineRule="auto"/>
              <w:rPr>
                <w:b/>
                <w:bCs/>
              </w:rPr>
            </w:pPr>
            <w:r w:rsidRPr="009A39B2">
              <w:rPr>
                <w:b/>
                <w:bCs/>
              </w:rPr>
              <w:t xml:space="preserve">                Technology</w:t>
            </w:r>
          </w:p>
        </w:tc>
        <w:tc>
          <w:tcPr>
            <w:tcW w:w="1733" w:type="dxa"/>
            <w:vAlign w:val="bottom"/>
          </w:tcPr>
          <w:p w14:paraId="5D53F5B9" w14:textId="77777777" w:rsidR="00292D9E" w:rsidRPr="009A39B2" w:rsidRDefault="00292D9E" w:rsidP="000D0BD8">
            <w:pPr>
              <w:spacing w:line="360" w:lineRule="auto"/>
              <w:jc w:val="center"/>
              <w:rPr>
                <w:b/>
                <w:bCs/>
                <w:color w:val="000000"/>
              </w:rPr>
            </w:pPr>
            <w:r w:rsidRPr="009A39B2">
              <w:rPr>
                <w:b/>
                <w:bCs/>
                <w:color w:val="000000"/>
              </w:rPr>
              <w:t>Adoption index</w:t>
            </w:r>
          </w:p>
        </w:tc>
        <w:tc>
          <w:tcPr>
            <w:tcW w:w="1733" w:type="dxa"/>
            <w:vAlign w:val="bottom"/>
          </w:tcPr>
          <w:p w14:paraId="7906934B" w14:textId="77777777" w:rsidR="00292D9E" w:rsidRPr="009A39B2" w:rsidRDefault="00292D9E" w:rsidP="000D0BD8">
            <w:pPr>
              <w:spacing w:line="360" w:lineRule="auto"/>
              <w:jc w:val="center"/>
              <w:rPr>
                <w:b/>
                <w:bCs/>
                <w:color w:val="000000"/>
              </w:rPr>
            </w:pPr>
            <w:r w:rsidRPr="009A39B2">
              <w:rPr>
                <w:b/>
                <w:bCs/>
                <w:color w:val="000000"/>
              </w:rPr>
              <w:t>Adoption index</w:t>
            </w:r>
          </w:p>
        </w:tc>
        <w:tc>
          <w:tcPr>
            <w:tcW w:w="2168" w:type="dxa"/>
            <w:vAlign w:val="bottom"/>
          </w:tcPr>
          <w:p w14:paraId="0C4DA354" w14:textId="77777777" w:rsidR="00292D9E" w:rsidRPr="009A39B2" w:rsidRDefault="00292D9E" w:rsidP="000D0BD8">
            <w:pPr>
              <w:spacing w:line="360" w:lineRule="auto"/>
              <w:jc w:val="center"/>
              <w:rPr>
                <w:b/>
                <w:bCs/>
                <w:color w:val="000000"/>
              </w:rPr>
            </w:pPr>
            <w:r w:rsidRPr="009A39B2">
              <w:rPr>
                <w:b/>
                <w:bCs/>
                <w:color w:val="000000"/>
              </w:rPr>
              <w:t xml:space="preserve"> Overall Adoption index</w:t>
            </w:r>
          </w:p>
        </w:tc>
      </w:tr>
      <w:tr w:rsidR="00292D9E" w:rsidRPr="009A39B2" w14:paraId="528D4529" w14:textId="77777777" w:rsidTr="000D0BD8">
        <w:trPr>
          <w:trHeight w:val="370"/>
        </w:trPr>
        <w:tc>
          <w:tcPr>
            <w:tcW w:w="3181" w:type="dxa"/>
          </w:tcPr>
          <w:p w14:paraId="4BE05DCE" w14:textId="77777777" w:rsidR="00292D9E" w:rsidRPr="009A39B2" w:rsidRDefault="00292D9E" w:rsidP="000D0BD8">
            <w:pPr>
              <w:spacing w:line="360" w:lineRule="auto"/>
            </w:pPr>
            <w:r w:rsidRPr="009A39B2">
              <w:t xml:space="preserve">           Silkworm hybrid</w:t>
            </w:r>
          </w:p>
        </w:tc>
        <w:tc>
          <w:tcPr>
            <w:tcW w:w="1733" w:type="dxa"/>
            <w:vAlign w:val="bottom"/>
          </w:tcPr>
          <w:p w14:paraId="797B96CD" w14:textId="77777777" w:rsidR="00292D9E" w:rsidRPr="009A39B2" w:rsidRDefault="00292D9E" w:rsidP="000D0BD8">
            <w:pPr>
              <w:pStyle w:val="NormalWeb"/>
              <w:spacing w:before="0" w:beforeAutospacing="0" w:after="0" w:afterAutospacing="0" w:line="360" w:lineRule="auto"/>
              <w:jc w:val="center"/>
              <w:rPr>
                <w:sz w:val="22"/>
                <w:szCs w:val="22"/>
              </w:rPr>
            </w:pPr>
            <w:r w:rsidRPr="009A39B2">
              <w:rPr>
                <w:rFonts w:eastAsia="Times New Roman"/>
                <w:bCs/>
                <w:kern w:val="24"/>
                <w:sz w:val="22"/>
                <w:szCs w:val="22"/>
              </w:rPr>
              <w:t>1(100)</w:t>
            </w:r>
          </w:p>
        </w:tc>
        <w:tc>
          <w:tcPr>
            <w:tcW w:w="1733" w:type="dxa"/>
            <w:vAlign w:val="bottom"/>
          </w:tcPr>
          <w:p w14:paraId="1555370D" w14:textId="77777777" w:rsidR="00292D9E" w:rsidRPr="009A39B2" w:rsidRDefault="00292D9E" w:rsidP="000D0BD8">
            <w:pPr>
              <w:pStyle w:val="NormalWeb"/>
              <w:spacing w:before="0" w:beforeAutospacing="0" w:after="0" w:afterAutospacing="0" w:line="360" w:lineRule="auto"/>
              <w:jc w:val="center"/>
              <w:rPr>
                <w:sz w:val="22"/>
                <w:szCs w:val="22"/>
              </w:rPr>
            </w:pPr>
            <w:r w:rsidRPr="009A39B2">
              <w:rPr>
                <w:rFonts w:eastAsia="Times New Roman"/>
                <w:bCs/>
                <w:kern w:val="24"/>
                <w:sz w:val="22"/>
                <w:szCs w:val="22"/>
              </w:rPr>
              <w:t>1(100)</w:t>
            </w:r>
          </w:p>
        </w:tc>
        <w:tc>
          <w:tcPr>
            <w:tcW w:w="2168" w:type="dxa"/>
            <w:vAlign w:val="bottom"/>
          </w:tcPr>
          <w:p w14:paraId="012DBBE1" w14:textId="77777777" w:rsidR="00292D9E" w:rsidRPr="009A39B2" w:rsidRDefault="00292D9E" w:rsidP="000D0BD8">
            <w:pPr>
              <w:pStyle w:val="NormalWeb"/>
              <w:spacing w:before="0" w:beforeAutospacing="0" w:after="0" w:afterAutospacing="0" w:line="360" w:lineRule="auto"/>
              <w:jc w:val="center"/>
              <w:rPr>
                <w:sz w:val="22"/>
                <w:szCs w:val="22"/>
                <w:lang w:val="en-GB"/>
              </w:rPr>
            </w:pPr>
            <w:r w:rsidRPr="009A39B2">
              <w:rPr>
                <w:sz w:val="22"/>
                <w:szCs w:val="22"/>
                <w:lang w:val="en-GB"/>
              </w:rPr>
              <w:t>100</w:t>
            </w:r>
          </w:p>
        </w:tc>
      </w:tr>
      <w:tr w:rsidR="00292D9E" w:rsidRPr="009A39B2" w14:paraId="61375C3C" w14:textId="77777777" w:rsidTr="000D0BD8">
        <w:trPr>
          <w:trHeight w:val="1163"/>
        </w:trPr>
        <w:tc>
          <w:tcPr>
            <w:tcW w:w="3181" w:type="dxa"/>
          </w:tcPr>
          <w:p w14:paraId="10A305FF" w14:textId="77777777" w:rsidR="00292D9E" w:rsidRPr="009A39B2" w:rsidRDefault="00292D9E" w:rsidP="000D0BD8">
            <w:pPr>
              <w:spacing w:line="360" w:lineRule="auto"/>
              <w:jc w:val="center"/>
            </w:pPr>
            <w:r w:rsidRPr="009A39B2">
              <w:t>Disinfection of rearing house&amp; appliances</w:t>
            </w:r>
          </w:p>
        </w:tc>
        <w:tc>
          <w:tcPr>
            <w:tcW w:w="1733" w:type="dxa"/>
            <w:vAlign w:val="bottom"/>
          </w:tcPr>
          <w:p w14:paraId="5929CD3E" w14:textId="77777777" w:rsidR="00292D9E" w:rsidRPr="009A39B2" w:rsidRDefault="00292D9E" w:rsidP="000D0BD8">
            <w:pPr>
              <w:pStyle w:val="NormalWeb"/>
              <w:spacing w:before="0" w:beforeAutospacing="0" w:after="0" w:afterAutospacing="0" w:line="360" w:lineRule="auto"/>
              <w:jc w:val="center"/>
              <w:rPr>
                <w:sz w:val="22"/>
                <w:szCs w:val="22"/>
              </w:rPr>
            </w:pPr>
            <w:r w:rsidRPr="009A39B2">
              <w:rPr>
                <w:rFonts w:eastAsia="Times New Roman"/>
                <w:kern w:val="24"/>
                <w:sz w:val="22"/>
                <w:szCs w:val="22"/>
              </w:rPr>
              <w:t>1(100)</w:t>
            </w:r>
          </w:p>
        </w:tc>
        <w:tc>
          <w:tcPr>
            <w:tcW w:w="1733" w:type="dxa"/>
            <w:vAlign w:val="bottom"/>
          </w:tcPr>
          <w:p w14:paraId="33B3B9E9" w14:textId="77777777" w:rsidR="00292D9E" w:rsidRPr="009A39B2" w:rsidRDefault="00292D9E" w:rsidP="000D0BD8">
            <w:pPr>
              <w:pStyle w:val="NormalWeb"/>
              <w:spacing w:before="0" w:beforeAutospacing="0" w:after="0" w:afterAutospacing="0" w:line="360" w:lineRule="auto"/>
              <w:rPr>
                <w:sz w:val="22"/>
                <w:szCs w:val="22"/>
                <w:lang w:val="en-GB"/>
              </w:rPr>
            </w:pPr>
            <w:r w:rsidRPr="009A39B2">
              <w:rPr>
                <w:rFonts w:eastAsia="Times New Roman"/>
                <w:kern w:val="24"/>
                <w:sz w:val="22"/>
                <w:szCs w:val="22"/>
              </w:rPr>
              <w:t>1(100)</w:t>
            </w:r>
          </w:p>
        </w:tc>
        <w:tc>
          <w:tcPr>
            <w:tcW w:w="2168" w:type="dxa"/>
            <w:vAlign w:val="bottom"/>
          </w:tcPr>
          <w:p w14:paraId="10EFF930" w14:textId="77777777" w:rsidR="00292D9E" w:rsidRPr="009A39B2" w:rsidRDefault="00292D9E" w:rsidP="000D0BD8">
            <w:pPr>
              <w:pStyle w:val="NormalWeb"/>
              <w:spacing w:before="0" w:beforeAutospacing="0" w:after="0" w:afterAutospacing="0" w:line="360" w:lineRule="auto"/>
              <w:jc w:val="center"/>
              <w:rPr>
                <w:sz w:val="22"/>
                <w:szCs w:val="22"/>
              </w:rPr>
            </w:pPr>
            <w:r w:rsidRPr="009A39B2">
              <w:rPr>
                <w:sz w:val="22"/>
                <w:szCs w:val="22"/>
              </w:rPr>
              <w:t>100</w:t>
            </w:r>
          </w:p>
        </w:tc>
      </w:tr>
      <w:tr w:rsidR="00292D9E" w:rsidRPr="009A39B2" w14:paraId="4F1024E3" w14:textId="77777777" w:rsidTr="000D0BD8">
        <w:trPr>
          <w:trHeight w:val="951"/>
        </w:trPr>
        <w:tc>
          <w:tcPr>
            <w:tcW w:w="3181" w:type="dxa"/>
          </w:tcPr>
          <w:p w14:paraId="23DA53AC" w14:textId="77777777" w:rsidR="00292D9E" w:rsidRPr="009A39B2" w:rsidRDefault="00292D9E" w:rsidP="000D0BD8">
            <w:pPr>
              <w:spacing w:line="360" w:lineRule="auto"/>
              <w:jc w:val="center"/>
            </w:pPr>
            <w:r w:rsidRPr="009A39B2">
              <w:t>Chawki rearing</w:t>
            </w:r>
          </w:p>
        </w:tc>
        <w:tc>
          <w:tcPr>
            <w:tcW w:w="1733" w:type="dxa"/>
            <w:vAlign w:val="bottom"/>
          </w:tcPr>
          <w:p w14:paraId="09C8BA37" w14:textId="77777777" w:rsidR="00292D9E" w:rsidRPr="009A39B2" w:rsidRDefault="00292D9E" w:rsidP="000D0BD8">
            <w:pPr>
              <w:pStyle w:val="NormalWeb"/>
              <w:spacing w:before="0" w:beforeAutospacing="0" w:after="0" w:afterAutospacing="0" w:line="360" w:lineRule="auto"/>
              <w:jc w:val="center"/>
              <w:rPr>
                <w:sz w:val="22"/>
                <w:szCs w:val="22"/>
              </w:rPr>
            </w:pPr>
            <w:r w:rsidRPr="009A39B2">
              <w:rPr>
                <w:rFonts w:eastAsia="Times New Roman"/>
                <w:kern w:val="24"/>
                <w:sz w:val="22"/>
                <w:szCs w:val="22"/>
              </w:rPr>
              <w:t>0.71(71)</w:t>
            </w:r>
          </w:p>
        </w:tc>
        <w:tc>
          <w:tcPr>
            <w:tcW w:w="1733" w:type="dxa"/>
            <w:vAlign w:val="bottom"/>
          </w:tcPr>
          <w:p w14:paraId="749C8374" w14:textId="77777777" w:rsidR="00292D9E" w:rsidRPr="009A39B2" w:rsidRDefault="00292D9E" w:rsidP="000D0BD8">
            <w:pPr>
              <w:pStyle w:val="NormalWeb"/>
              <w:spacing w:before="0" w:beforeAutospacing="0" w:after="0" w:afterAutospacing="0" w:line="360" w:lineRule="auto"/>
              <w:jc w:val="center"/>
              <w:rPr>
                <w:sz w:val="22"/>
                <w:szCs w:val="22"/>
                <w:lang w:val="en-GB"/>
              </w:rPr>
            </w:pPr>
            <w:r w:rsidRPr="009A39B2">
              <w:rPr>
                <w:rFonts w:eastAsia="Times New Roman"/>
                <w:kern w:val="24"/>
                <w:sz w:val="22"/>
                <w:szCs w:val="22"/>
              </w:rPr>
              <w:t>0.99(99)</w:t>
            </w:r>
          </w:p>
        </w:tc>
        <w:tc>
          <w:tcPr>
            <w:tcW w:w="2168" w:type="dxa"/>
            <w:vAlign w:val="bottom"/>
          </w:tcPr>
          <w:p w14:paraId="336BF12D" w14:textId="77777777" w:rsidR="00292D9E" w:rsidRPr="009A39B2" w:rsidRDefault="00292D9E" w:rsidP="000D0BD8">
            <w:pPr>
              <w:pStyle w:val="NormalWeb"/>
              <w:spacing w:before="0" w:beforeAutospacing="0" w:after="0" w:afterAutospacing="0" w:line="360" w:lineRule="auto"/>
              <w:jc w:val="center"/>
              <w:rPr>
                <w:sz w:val="22"/>
                <w:szCs w:val="22"/>
              </w:rPr>
            </w:pPr>
            <w:r w:rsidRPr="009A39B2">
              <w:rPr>
                <w:sz w:val="22"/>
                <w:szCs w:val="22"/>
              </w:rPr>
              <w:t>(0.85)85</w:t>
            </w:r>
          </w:p>
        </w:tc>
      </w:tr>
      <w:tr w:rsidR="00292D9E" w:rsidRPr="009A39B2" w14:paraId="3FA496D1" w14:textId="77777777" w:rsidTr="000D0BD8">
        <w:trPr>
          <w:trHeight w:val="951"/>
        </w:trPr>
        <w:tc>
          <w:tcPr>
            <w:tcW w:w="3181" w:type="dxa"/>
          </w:tcPr>
          <w:p w14:paraId="3963F4A1" w14:textId="77777777" w:rsidR="00292D9E" w:rsidRPr="009A39B2" w:rsidRDefault="00292D9E" w:rsidP="000D0BD8">
            <w:pPr>
              <w:tabs>
                <w:tab w:val="left" w:pos="1800"/>
              </w:tabs>
              <w:spacing w:line="360" w:lineRule="auto"/>
            </w:pPr>
            <w:r w:rsidRPr="009A39B2">
              <w:t xml:space="preserve">               Bed spacing</w:t>
            </w:r>
          </w:p>
        </w:tc>
        <w:tc>
          <w:tcPr>
            <w:tcW w:w="1733" w:type="dxa"/>
            <w:vAlign w:val="bottom"/>
          </w:tcPr>
          <w:p w14:paraId="4AAC8800" w14:textId="77777777" w:rsidR="00292D9E" w:rsidRPr="009A39B2" w:rsidRDefault="00292D9E" w:rsidP="000D0BD8">
            <w:pPr>
              <w:pStyle w:val="NormalWeb"/>
              <w:spacing w:before="0" w:beforeAutospacing="0" w:after="0" w:afterAutospacing="0" w:line="360" w:lineRule="auto"/>
              <w:jc w:val="center"/>
              <w:rPr>
                <w:sz w:val="22"/>
                <w:szCs w:val="22"/>
                <w:lang w:val="en-GB"/>
              </w:rPr>
            </w:pPr>
            <w:r w:rsidRPr="009A39B2">
              <w:rPr>
                <w:rFonts w:eastAsia="Times New Roman"/>
                <w:kern w:val="24"/>
                <w:sz w:val="22"/>
                <w:szCs w:val="22"/>
              </w:rPr>
              <w:t>0.27(27)</w:t>
            </w:r>
          </w:p>
        </w:tc>
        <w:tc>
          <w:tcPr>
            <w:tcW w:w="1733" w:type="dxa"/>
            <w:vAlign w:val="bottom"/>
          </w:tcPr>
          <w:p w14:paraId="57EA34BA" w14:textId="77777777" w:rsidR="00292D9E" w:rsidRPr="009A39B2" w:rsidRDefault="00292D9E" w:rsidP="000D0BD8">
            <w:pPr>
              <w:pStyle w:val="NormalWeb"/>
              <w:spacing w:before="0" w:beforeAutospacing="0" w:after="0" w:afterAutospacing="0" w:line="360" w:lineRule="auto"/>
              <w:jc w:val="center"/>
              <w:rPr>
                <w:sz w:val="22"/>
                <w:szCs w:val="22"/>
                <w:lang w:val="en-GB"/>
              </w:rPr>
            </w:pPr>
            <w:r w:rsidRPr="009A39B2">
              <w:rPr>
                <w:rFonts w:eastAsia="Times New Roman"/>
                <w:kern w:val="24"/>
                <w:sz w:val="22"/>
                <w:szCs w:val="22"/>
              </w:rPr>
              <w:t>0.40(40)</w:t>
            </w:r>
          </w:p>
        </w:tc>
        <w:tc>
          <w:tcPr>
            <w:tcW w:w="2168" w:type="dxa"/>
            <w:vAlign w:val="bottom"/>
          </w:tcPr>
          <w:p w14:paraId="4EF59D69" w14:textId="77777777" w:rsidR="00292D9E" w:rsidRPr="009A39B2" w:rsidRDefault="00292D9E" w:rsidP="000D0BD8">
            <w:pPr>
              <w:pStyle w:val="NormalWeb"/>
              <w:spacing w:before="0" w:beforeAutospacing="0" w:after="0" w:afterAutospacing="0" w:line="360" w:lineRule="auto"/>
              <w:jc w:val="center"/>
              <w:rPr>
                <w:sz w:val="22"/>
                <w:szCs w:val="22"/>
              </w:rPr>
            </w:pPr>
            <w:r w:rsidRPr="009A39B2">
              <w:rPr>
                <w:sz w:val="22"/>
                <w:szCs w:val="22"/>
              </w:rPr>
              <w:t>(0.34) 33.5</w:t>
            </w:r>
          </w:p>
        </w:tc>
      </w:tr>
      <w:tr w:rsidR="00292D9E" w:rsidRPr="009A39B2" w14:paraId="6544975E" w14:textId="77777777" w:rsidTr="000D0BD8">
        <w:trPr>
          <w:trHeight w:val="515"/>
        </w:trPr>
        <w:tc>
          <w:tcPr>
            <w:tcW w:w="3181" w:type="dxa"/>
          </w:tcPr>
          <w:p w14:paraId="283AA951" w14:textId="77777777" w:rsidR="00292D9E" w:rsidRPr="009A39B2" w:rsidRDefault="00292D9E" w:rsidP="000D0BD8">
            <w:pPr>
              <w:spacing w:line="360" w:lineRule="auto"/>
              <w:jc w:val="center"/>
              <w:rPr>
                <w:sz w:val="24"/>
                <w:szCs w:val="24"/>
              </w:rPr>
            </w:pPr>
            <w:r w:rsidRPr="009A39B2">
              <w:rPr>
                <w:sz w:val="24"/>
                <w:szCs w:val="24"/>
              </w:rPr>
              <w:t xml:space="preserve">Use of </w:t>
            </w:r>
            <w:proofErr w:type="spellStart"/>
            <w:r w:rsidRPr="009A39B2">
              <w:rPr>
                <w:sz w:val="24"/>
                <w:szCs w:val="24"/>
              </w:rPr>
              <w:t>mountages</w:t>
            </w:r>
            <w:proofErr w:type="spellEnd"/>
          </w:p>
        </w:tc>
        <w:tc>
          <w:tcPr>
            <w:tcW w:w="1733" w:type="dxa"/>
            <w:vAlign w:val="bottom"/>
          </w:tcPr>
          <w:p w14:paraId="6D7E56A6" w14:textId="77777777" w:rsidR="00292D9E" w:rsidRPr="009A39B2" w:rsidRDefault="00292D9E" w:rsidP="000D0BD8">
            <w:pPr>
              <w:pStyle w:val="NormalWeb"/>
              <w:spacing w:before="0" w:beforeAutospacing="0" w:after="0" w:afterAutospacing="0" w:line="360" w:lineRule="auto"/>
              <w:jc w:val="both"/>
              <w:rPr>
                <w:lang w:val="en-GB"/>
              </w:rPr>
            </w:pPr>
            <w:r w:rsidRPr="009A39B2">
              <w:rPr>
                <w:rFonts w:eastAsia="Times New Roman"/>
                <w:kern w:val="24"/>
              </w:rPr>
              <w:t>0.70(70)</w:t>
            </w:r>
          </w:p>
        </w:tc>
        <w:tc>
          <w:tcPr>
            <w:tcW w:w="1733" w:type="dxa"/>
            <w:vAlign w:val="bottom"/>
          </w:tcPr>
          <w:p w14:paraId="22CF106C" w14:textId="77777777" w:rsidR="00292D9E" w:rsidRPr="009A39B2" w:rsidRDefault="00292D9E" w:rsidP="000D0BD8">
            <w:pPr>
              <w:pStyle w:val="NormalWeb"/>
              <w:spacing w:before="0" w:beforeAutospacing="0" w:after="0" w:afterAutospacing="0" w:line="360" w:lineRule="auto"/>
              <w:jc w:val="center"/>
            </w:pPr>
            <w:r w:rsidRPr="009A39B2">
              <w:rPr>
                <w:rFonts w:eastAsia="Times New Roman"/>
                <w:kern w:val="24"/>
              </w:rPr>
              <w:t>0.93(93)</w:t>
            </w:r>
          </w:p>
        </w:tc>
        <w:tc>
          <w:tcPr>
            <w:tcW w:w="2168" w:type="dxa"/>
            <w:vAlign w:val="bottom"/>
          </w:tcPr>
          <w:p w14:paraId="7CB5CB49" w14:textId="77777777" w:rsidR="00292D9E" w:rsidRPr="009A39B2" w:rsidRDefault="00292D9E" w:rsidP="000D0BD8">
            <w:pPr>
              <w:pStyle w:val="NormalWeb"/>
              <w:spacing w:before="0" w:beforeAutospacing="0" w:after="0" w:afterAutospacing="0" w:line="360" w:lineRule="auto"/>
              <w:jc w:val="center"/>
            </w:pPr>
            <w:r w:rsidRPr="009A39B2">
              <w:t>(0.82) 81.5</w:t>
            </w:r>
          </w:p>
        </w:tc>
      </w:tr>
    </w:tbl>
    <w:p w14:paraId="136FE810" w14:textId="77777777" w:rsidR="00292D9E" w:rsidRPr="009A39B2" w:rsidRDefault="00292D9E" w:rsidP="00292D9E">
      <w:pPr>
        <w:tabs>
          <w:tab w:val="left" w:pos="720"/>
          <w:tab w:val="left" w:pos="1440"/>
        </w:tabs>
        <w:wordWrap w:val="0"/>
        <w:spacing w:after="0" w:line="360" w:lineRule="auto"/>
        <w:ind w:leftChars="-451" w:left="-249" w:hangingChars="413" w:hanging="743"/>
        <w:rPr>
          <w:rFonts w:ascii="Times New Roman" w:hAnsi="Times New Roman" w:cs="Times New Roman"/>
          <w:sz w:val="18"/>
          <w:szCs w:val="18"/>
        </w:rPr>
      </w:pPr>
      <w:r w:rsidRPr="009A39B2">
        <w:rPr>
          <w:rFonts w:ascii="Times New Roman" w:hAnsi="Times New Roman" w:cs="Times New Roman"/>
          <w:sz w:val="18"/>
          <w:szCs w:val="18"/>
        </w:rPr>
        <w:tab/>
        <w:t xml:space="preserve">         Values given in parenthesis are in percentages (%)</w:t>
      </w:r>
    </w:p>
    <w:p w14:paraId="47266B67" w14:textId="77777777" w:rsidR="00292D9E" w:rsidRPr="009A39B2" w:rsidRDefault="00292D9E" w:rsidP="00292D9E">
      <w:pPr>
        <w:spacing w:after="0" w:line="360" w:lineRule="auto"/>
        <w:jc w:val="center"/>
        <w:rPr>
          <w:rFonts w:ascii="Times New Roman" w:hAnsi="Times New Roman" w:cs="Times New Roman"/>
          <w:b/>
          <w:sz w:val="24"/>
          <w:szCs w:val="24"/>
        </w:rPr>
      </w:pPr>
    </w:p>
    <w:p w14:paraId="27F33419" w14:textId="77777777" w:rsidR="00292D9E" w:rsidRPr="009A39B2" w:rsidRDefault="00292D9E" w:rsidP="00292D9E">
      <w:pPr>
        <w:spacing w:after="0" w:line="360" w:lineRule="auto"/>
        <w:jc w:val="center"/>
        <w:rPr>
          <w:rFonts w:ascii="Times New Roman" w:hAnsi="Times New Roman" w:cs="Times New Roman"/>
          <w:b/>
          <w:bCs/>
          <w:sz w:val="24"/>
          <w:szCs w:val="24"/>
        </w:rPr>
      </w:pPr>
      <w:r w:rsidRPr="009A39B2">
        <w:rPr>
          <w:rFonts w:ascii="Times New Roman" w:hAnsi="Times New Roman" w:cs="Times New Roman"/>
          <w:noProof/>
        </w:rPr>
        <w:lastRenderedPageBreak/>
        <w:drawing>
          <wp:anchor distT="0" distB="0" distL="114300" distR="114300" simplePos="0" relativeHeight="251664384" behindDoc="1" locked="0" layoutInCell="1" allowOverlap="1" wp14:anchorId="6B99B17C" wp14:editId="023AC6C1">
            <wp:simplePos x="0" y="0"/>
            <wp:positionH relativeFrom="column">
              <wp:posOffset>20955</wp:posOffset>
            </wp:positionH>
            <wp:positionV relativeFrom="paragraph">
              <wp:posOffset>342265</wp:posOffset>
            </wp:positionV>
            <wp:extent cx="5710555" cy="3799840"/>
            <wp:effectExtent l="0" t="0" r="4445" b="10160"/>
            <wp:wrapTight wrapText="bothSides">
              <wp:wrapPolygon edited="0">
                <wp:start x="0" y="0"/>
                <wp:lineTo x="0" y="21549"/>
                <wp:lineTo x="21545" y="21549"/>
                <wp:lineTo x="21545"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Times New Roman" w:hAnsi="Times New Roman" w:cs="Times New Roman"/>
          <w:b/>
          <w:sz w:val="24"/>
          <w:szCs w:val="24"/>
        </w:rPr>
        <w:t>Figure 2</w:t>
      </w:r>
      <w:r w:rsidR="00025EE2">
        <w:rPr>
          <w:rFonts w:ascii="Times New Roman" w:hAnsi="Times New Roman" w:cs="Times New Roman"/>
          <w:b/>
          <w:sz w:val="24"/>
          <w:szCs w:val="24"/>
        </w:rPr>
        <w:t>.</w:t>
      </w:r>
      <w:r>
        <w:rPr>
          <w:rFonts w:ascii="Times New Roman" w:hAnsi="Times New Roman" w:cs="Times New Roman"/>
          <w:b/>
          <w:sz w:val="24"/>
          <w:szCs w:val="24"/>
        </w:rPr>
        <w:t xml:space="preserve"> </w:t>
      </w:r>
      <w:r w:rsidRPr="009A39B2">
        <w:rPr>
          <w:rFonts w:ascii="Times New Roman" w:hAnsi="Times New Roman" w:cs="Times New Roman"/>
          <w:b/>
          <w:sz w:val="24"/>
          <w:szCs w:val="24"/>
        </w:rPr>
        <w:t xml:space="preserve"> Overall adoption rate of various silkworm rearing technology</w:t>
      </w:r>
    </w:p>
    <w:p w14:paraId="38226937" w14:textId="77777777" w:rsidR="00292D9E" w:rsidRPr="009A39B2" w:rsidRDefault="00292D9E" w:rsidP="00292D9E">
      <w:pPr>
        <w:spacing w:after="0" w:line="360" w:lineRule="auto"/>
        <w:jc w:val="center"/>
        <w:rPr>
          <w:rFonts w:ascii="Times New Roman" w:hAnsi="Times New Roman" w:cs="Times New Roman"/>
          <w:b/>
          <w:sz w:val="24"/>
          <w:szCs w:val="24"/>
        </w:rPr>
      </w:pPr>
    </w:p>
    <w:p w14:paraId="1B2B3D6C" w14:textId="77777777" w:rsidR="00292D9E" w:rsidRPr="009A39B2" w:rsidRDefault="00292D9E" w:rsidP="00292D9E">
      <w:pPr>
        <w:spacing w:after="0" w:line="360" w:lineRule="auto"/>
        <w:rPr>
          <w:rFonts w:ascii="Times New Roman" w:hAnsi="Times New Roman" w:cs="Times New Roman"/>
          <w:b/>
          <w:sz w:val="24"/>
          <w:szCs w:val="24"/>
        </w:rPr>
      </w:pPr>
      <w:r w:rsidRPr="009A39B2">
        <w:rPr>
          <w:rFonts w:ascii="Times New Roman" w:hAnsi="Times New Roman" w:cs="Times New Roman"/>
          <w:b/>
          <w:sz w:val="24"/>
          <w:szCs w:val="24"/>
        </w:rPr>
        <w:t xml:space="preserve"> Adoption of silkworm hybrid</w:t>
      </w:r>
    </w:p>
    <w:p w14:paraId="64E014ED" w14:textId="77777777" w:rsidR="00292D9E" w:rsidRPr="009A39B2" w:rsidRDefault="00292D9E" w:rsidP="00292D9E">
      <w:pPr>
        <w:spacing w:after="0" w:line="360" w:lineRule="auto"/>
        <w:jc w:val="both"/>
        <w:rPr>
          <w:rFonts w:ascii="Times New Roman" w:hAnsi="Times New Roman" w:cs="Times New Roman"/>
          <w:sz w:val="24"/>
          <w:szCs w:val="24"/>
        </w:rPr>
      </w:pPr>
      <w:r w:rsidRPr="009A39B2">
        <w:rPr>
          <w:rFonts w:ascii="Times New Roman" w:hAnsi="Times New Roman" w:cs="Times New Roman"/>
          <w:sz w:val="24"/>
          <w:szCs w:val="24"/>
        </w:rPr>
        <w:t xml:space="preserve">All respondents in the study reared suggested double hybrid (FC1×FC2) procured from local silkworm seed producing </w:t>
      </w:r>
      <w:proofErr w:type="spellStart"/>
      <w:r w:rsidRPr="009A39B2">
        <w:rPr>
          <w:rFonts w:ascii="Times New Roman" w:hAnsi="Times New Roman" w:cs="Times New Roman"/>
          <w:sz w:val="24"/>
          <w:szCs w:val="24"/>
        </w:rPr>
        <w:t>centres</w:t>
      </w:r>
      <w:proofErr w:type="spellEnd"/>
      <w:r w:rsidRPr="009A39B2">
        <w:rPr>
          <w:rFonts w:ascii="Times New Roman" w:hAnsi="Times New Roman" w:cs="Times New Roman"/>
          <w:sz w:val="24"/>
          <w:szCs w:val="24"/>
        </w:rPr>
        <w:t xml:space="preserve"> at </w:t>
      </w:r>
      <w:proofErr w:type="spellStart"/>
      <w:r w:rsidRPr="009A39B2">
        <w:rPr>
          <w:rFonts w:ascii="Times New Roman" w:hAnsi="Times New Roman" w:cs="Times New Roman"/>
          <w:sz w:val="24"/>
          <w:szCs w:val="24"/>
        </w:rPr>
        <w:t>Kathua</w:t>
      </w:r>
      <w:proofErr w:type="spellEnd"/>
      <w:r w:rsidRPr="009A39B2">
        <w:rPr>
          <w:rFonts w:ascii="Times New Roman" w:hAnsi="Times New Roman" w:cs="Times New Roman"/>
          <w:sz w:val="24"/>
          <w:szCs w:val="24"/>
        </w:rPr>
        <w:t xml:space="preserve"> and Udhampur (sericulture development department) during spring and autumn seasons in both the districts. </w:t>
      </w:r>
    </w:p>
    <w:p w14:paraId="038FA6E3" w14:textId="77777777" w:rsidR="00292D9E" w:rsidRPr="009A39B2" w:rsidRDefault="00292D9E" w:rsidP="00292D9E">
      <w:pPr>
        <w:spacing w:after="0" w:line="360" w:lineRule="auto"/>
        <w:jc w:val="both"/>
        <w:rPr>
          <w:rFonts w:ascii="Times New Roman" w:hAnsi="Times New Roman" w:cs="Times New Roman"/>
          <w:b/>
          <w:sz w:val="24"/>
          <w:szCs w:val="24"/>
        </w:rPr>
      </w:pPr>
      <w:r w:rsidRPr="009A39B2">
        <w:rPr>
          <w:rFonts w:ascii="Times New Roman" w:hAnsi="Times New Roman" w:cs="Times New Roman"/>
          <w:b/>
          <w:sz w:val="24"/>
          <w:szCs w:val="24"/>
        </w:rPr>
        <w:t xml:space="preserve"> Adoption of disinfection of rearing house and equipment </w:t>
      </w:r>
    </w:p>
    <w:p w14:paraId="3901FD53" w14:textId="77777777" w:rsidR="00292D9E" w:rsidRPr="009A39B2" w:rsidRDefault="00292D9E" w:rsidP="00292D9E">
      <w:pPr>
        <w:spacing w:after="0" w:line="360" w:lineRule="auto"/>
        <w:jc w:val="both"/>
        <w:rPr>
          <w:rFonts w:ascii="Times New Roman" w:hAnsi="Times New Roman" w:cs="Times New Roman"/>
          <w:sz w:val="24"/>
          <w:szCs w:val="24"/>
        </w:rPr>
      </w:pPr>
      <w:r w:rsidRPr="009A39B2">
        <w:rPr>
          <w:rFonts w:ascii="Times New Roman" w:hAnsi="Times New Roman" w:cs="Times New Roman"/>
          <w:sz w:val="24"/>
          <w:szCs w:val="24"/>
        </w:rPr>
        <w:t>In district Kathua, 100</w:t>
      </w:r>
      <w:r w:rsidRPr="009A39B2">
        <w:rPr>
          <w:rFonts w:ascii="Times New Roman" w:hAnsi="Times New Roman" w:cs="Times New Roman"/>
          <w:sz w:val="24"/>
          <w:szCs w:val="24"/>
          <w:lang w:val="en-IN"/>
        </w:rPr>
        <w:t xml:space="preserve"> percent </w:t>
      </w:r>
      <w:r w:rsidRPr="009A39B2">
        <w:rPr>
          <w:rFonts w:ascii="Times New Roman" w:hAnsi="Times New Roman" w:cs="Times New Roman"/>
          <w:sz w:val="24"/>
          <w:szCs w:val="24"/>
        </w:rPr>
        <w:t>of the respondents has adopted the recommended method of disinfection of rearing room and equipment followed by Udhampur district. The entire percent of adoption index of disinfection of rearing house was 100</w:t>
      </w:r>
      <w:r w:rsidRPr="009A39B2">
        <w:rPr>
          <w:rFonts w:ascii="Times New Roman" w:hAnsi="Times New Roman" w:cs="Times New Roman"/>
          <w:sz w:val="24"/>
          <w:szCs w:val="24"/>
          <w:lang w:val="en-IN"/>
        </w:rPr>
        <w:t xml:space="preserve"> percent</w:t>
      </w:r>
      <w:r w:rsidRPr="009A39B2">
        <w:rPr>
          <w:rFonts w:ascii="Times New Roman" w:hAnsi="Times New Roman" w:cs="Times New Roman"/>
          <w:sz w:val="24"/>
          <w:szCs w:val="24"/>
        </w:rPr>
        <w:t>.</w:t>
      </w:r>
    </w:p>
    <w:p w14:paraId="1C602F19" w14:textId="77777777" w:rsidR="00292D9E" w:rsidRPr="009A39B2" w:rsidRDefault="00292D9E" w:rsidP="00292D9E">
      <w:pPr>
        <w:spacing w:after="0" w:line="360" w:lineRule="auto"/>
        <w:rPr>
          <w:rFonts w:ascii="Times New Roman" w:hAnsi="Times New Roman" w:cs="Times New Roman"/>
          <w:b/>
          <w:sz w:val="24"/>
          <w:szCs w:val="24"/>
        </w:rPr>
      </w:pPr>
      <w:r w:rsidRPr="009A39B2">
        <w:rPr>
          <w:rFonts w:ascii="Times New Roman" w:hAnsi="Times New Roman" w:cs="Times New Roman"/>
          <w:b/>
          <w:sz w:val="24"/>
          <w:szCs w:val="24"/>
        </w:rPr>
        <w:t xml:space="preserve"> Adoption of chawki method</w:t>
      </w:r>
    </w:p>
    <w:p w14:paraId="30FB92AC" w14:textId="77777777" w:rsidR="00292D9E" w:rsidRPr="009A39B2" w:rsidRDefault="00292D9E" w:rsidP="00292D9E">
      <w:pPr>
        <w:spacing w:after="0" w:line="360" w:lineRule="auto"/>
        <w:jc w:val="both"/>
        <w:rPr>
          <w:rFonts w:ascii="Times New Roman" w:hAnsi="Times New Roman" w:cs="Times New Roman"/>
          <w:sz w:val="24"/>
          <w:szCs w:val="24"/>
        </w:rPr>
      </w:pPr>
      <w:r w:rsidRPr="009A39B2">
        <w:rPr>
          <w:rFonts w:ascii="Times New Roman" w:hAnsi="Times New Roman" w:cs="Times New Roman"/>
          <w:sz w:val="24"/>
          <w:szCs w:val="24"/>
        </w:rPr>
        <w:t>In district Kathua, 52 percent respondents reared chawki worms followed by Udhampur 98 percent. Overall 85 percent respondents in both the district adopted chawki method for rearing worms while others adopted non chawki method.</w:t>
      </w:r>
    </w:p>
    <w:p w14:paraId="3E3699FD" w14:textId="77777777" w:rsidR="00292D9E" w:rsidRPr="009A39B2" w:rsidRDefault="00292D9E" w:rsidP="00292D9E">
      <w:pPr>
        <w:spacing w:after="0" w:line="360" w:lineRule="auto"/>
        <w:rPr>
          <w:rFonts w:ascii="Times New Roman" w:hAnsi="Times New Roman" w:cs="Times New Roman"/>
          <w:b/>
          <w:sz w:val="24"/>
          <w:szCs w:val="24"/>
        </w:rPr>
      </w:pPr>
      <w:r w:rsidRPr="009A39B2">
        <w:rPr>
          <w:rFonts w:ascii="Times New Roman" w:hAnsi="Times New Roman" w:cs="Times New Roman"/>
          <w:b/>
          <w:sz w:val="24"/>
          <w:szCs w:val="24"/>
        </w:rPr>
        <w:t xml:space="preserve"> Adoption of bed spacing</w:t>
      </w:r>
    </w:p>
    <w:p w14:paraId="4FBE6004" w14:textId="77777777" w:rsidR="00292D9E" w:rsidRPr="009A39B2" w:rsidRDefault="00292D9E" w:rsidP="00292D9E">
      <w:pPr>
        <w:spacing w:after="0" w:line="360" w:lineRule="auto"/>
        <w:jc w:val="both"/>
        <w:rPr>
          <w:rFonts w:ascii="Times New Roman" w:hAnsi="Times New Roman" w:cs="Times New Roman"/>
          <w:sz w:val="24"/>
          <w:szCs w:val="24"/>
        </w:rPr>
      </w:pPr>
      <w:r w:rsidRPr="009A39B2">
        <w:rPr>
          <w:rFonts w:ascii="Times New Roman" w:hAnsi="Times New Roman" w:cs="Times New Roman"/>
          <w:sz w:val="24"/>
          <w:szCs w:val="24"/>
        </w:rPr>
        <w:lastRenderedPageBreak/>
        <w:t>The suggested practice of bed spacing was adopted by 10 percent respondent in Kathua district followed by Udhampur district with an average of 30 percent. The overall adoption index was recorded in both the districts was 33.5 percent.</w:t>
      </w:r>
    </w:p>
    <w:p w14:paraId="557662E0" w14:textId="77777777" w:rsidR="00292D9E" w:rsidRPr="009A39B2" w:rsidRDefault="00292D9E" w:rsidP="00292D9E">
      <w:pPr>
        <w:spacing w:after="0" w:line="360" w:lineRule="auto"/>
        <w:rPr>
          <w:rFonts w:ascii="Times New Roman" w:hAnsi="Times New Roman" w:cs="Times New Roman"/>
          <w:b/>
          <w:sz w:val="24"/>
          <w:szCs w:val="24"/>
        </w:rPr>
      </w:pPr>
      <w:r w:rsidRPr="009A39B2">
        <w:rPr>
          <w:rFonts w:ascii="Times New Roman" w:hAnsi="Times New Roman" w:cs="Times New Roman"/>
          <w:b/>
          <w:sz w:val="24"/>
          <w:szCs w:val="24"/>
        </w:rPr>
        <w:t xml:space="preserve">Adoption of </w:t>
      </w:r>
      <w:proofErr w:type="spellStart"/>
      <w:r w:rsidRPr="009A39B2">
        <w:rPr>
          <w:rFonts w:ascii="Times New Roman" w:hAnsi="Times New Roman" w:cs="Times New Roman"/>
          <w:b/>
          <w:sz w:val="24"/>
          <w:szCs w:val="24"/>
        </w:rPr>
        <w:t>mountage</w:t>
      </w:r>
      <w:proofErr w:type="spellEnd"/>
    </w:p>
    <w:p w14:paraId="39BC1B05" w14:textId="77777777" w:rsidR="00292D9E" w:rsidRPr="009A39B2" w:rsidRDefault="00292D9E" w:rsidP="00292D9E">
      <w:pPr>
        <w:spacing w:after="0" w:line="360" w:lineRule="auto"/>
        <w:jc w:val="both"/>
        <w:rPr>
          <w:rFonts w:ascii="Times New Roman" w:hAnsi="Times New Roman" w:cs="Times New Roman"/>
          <w:sz w:val="24"/>
          <w:szCs w:val="24"/>
        </w:rPr>
      </w:pPr>
      <w:r w:rsidRPr="009A39B2">
        <w:rPr>
          <w:rFonts w:ascii="Times New Roman" w:hAnsi="Times New Roman" w:cs="Times New Roman"/>
          <w:sz w:val="24"/>
          <w:szCs w:val="24"/>
        </w:rPr>
        <w:t xml:space="preserve">Suggested </w:t>
      </w:r>
      <w:proofErr w:type="spellStart"/>
      <w:r w:rsidRPr="009A39B2">
        <w:rPr>
          <w:rFonts w:ascii="Times New Roman" w:hAnsi="Times New Roman" w:cs="Times New Roman"/>
          <w:sz w:val="24"/>
          <w:szCs w:val="24"/>
        </w:rPr>
        <w:t>mountage</w:t>
      </w:r>
      <w:proofErr w:type="spellEnd"/>
      <w:r w:rsidRPr="009A39B2">
        <w:rPr>
          <w:rFonts w:ascii="Times New Roman" w:hAnsi="Times New Roman" w:cs="Times New Roman"/>
          <w:sz w:val="24"/>
          <w:szCs w:val="24"/>
        </w:rPr>
        <w:t xml:space="preserve"> include any support giving material that was fully comfortable, stable, disinfected, proper shape and in proper size and can be used for long life. In district Kathua, data which was studied and </w:t>
      </w:r>
      <w:proofErr w:type="spellStart"/>
      <w:r w:rsidRPr="009A39B2">
        <w:rPr>
          <w:rFonts w:ascii="Times New Roman" w:hAnsi="Times New Roman" w:cs="Times New Roman"/>
          <w:sz w:val="24"/>
          <w:szCs w:val="24"/>
        </w:rPr>
        <w:t>analysedreavealed</w:t>
      </w:r>
      <w:proofErr w:type="spellEnd"/>
      <w:r w:rsidRPr="009A39B2">
        <w:rPr>
          <w:rFonts w:ascii="Times New Roman" w:hAnsi="Times New Roman" w:cs="Times New Roman"/>
          <w:sz w:val="24"/>
          <w:szCs w:val="24"/>
        </w:rPr>
        <w:t xml:space="preserve"> that 50 </w:t>
      </w:r>
      <w:proofErr w:type="spellStart"/>
      <w:r w:rsidRPr="009A39B2">
        <w:rPr>
          <w:rFonts w:ascii="Times New Roman" w:hAnsi="Times New Roman" w:cs="Times New Roman"/>
          <w:sz w:val="24"/>
          <w:szCs w:val="24"/>
        </w:rPr>
        <w:t>percentof</w:t>
      </w:r>
      <w:proofErr w:type="spellEnd"/>
      <w:r w:rsidRPr="009A39B2">
        <w:rPr>
          <w:rFonts w:ascii="Times New Roman" w:hAnsi="Times New Roman" w:cs="Times New Roman"/>
          <w:sz w:val="24"/>
          <w:szCs w:val="24"/>
        </w:rPr>
        <w:t xml:space="preserve"> the respondents were using recommended type of </w:t>
      </w:r>
      <w:proofErr w:type="spellStart"/>
      <w:r w:rsidRPr="009A39B2">
        <w:rPr>
          <w:rFonts w:ascii="Times New Roman" w:hAnsi="Times New Roman" w:cs="Times New Roman"/>
          <w:sz w:val="24"/>
          <w:szCs w:val="24"/>
        </w:rPr>
        <w:t>mountage</w:t>
      </w:r>
      <w:proofErr w:type="spellEnd"/>
      <w:r w:rsidRPr="009A39B2">
        <w:rPr>
          <w:rFonts w:ascii="Times New Roman" w:hAnsi="Times New Roman" w:cs="Times New Roman"/>
          <w:sz w:val="24"/>
          <w:szCs w:val="24"/>
        </w:rPr>
        <w:t xml:space="preserve"> followed by </w:t>
      </w:r>
      <w:proofErr w:type="spellStart"/>
      <w:r w:rsidRPr="009A39B2">
        <w:rPr>
          <w:rFonts w:ascii="Times New Roman" w:hAnsi="Times New Roman" w:cs="Times New Roman"/>
          <w:sz w:val="24"/>
          <w:szCs w:val="24"/>
        </w:rPr>
        <w:t>Udhampur</w:t>
      </w:r>
      <w:proofErr w:type="spellEnd"/>
      <w:r w:rsidRPr="009A39B2">
        <w:rPr>
          <w:rFonts w:ascii="Times New Roman" w:hAnsi="Times New Roman" w:cs="Times New Roman"/>
          <w:sz w:val="24"/>
          <w:szCs w:val="24"/>
        </w:rPr>
        <w:t xml:space="preserve"> district with 90 percent. The overall percentage of adoption index in both the districts for the given studied parameter was 81.5 percent</w:t>
      </w:r>
    </w:p>
    <w:p w14:paraId="00655B06" w14:textId="77777777" w:rsidR="00292D9E" w:rsidRPr="009A39B2" w:rsidRDefault="00292D9E" w:rsidP="00292D9E">
      <w:pPr>
        <w:spacing w:after="0" w:line="360" w:lineRule="auto"/>
        <w:jc w:val="both"/>
        <w:rPr>
          <w:rFonts w:ascii="Times New Roman" w:hAnsi="Times New Roman" w:cs="Times New Roman"/>
          <w:b/>
          <w:sz w:val="24"/>
          <w:szCs w:val="24"/>
        </w:rPr>
      </w:pPr>
      <w:r w:rsidRPr="009A39B2">
        <w:rPr>
          <w:rFonts w:ascii="Times New Roman" w:hAnsi="Times New Roman" w:cs="Times New Roman"/>
          <w:b/>
          <w:bCs/>
          <w:sz w:val="24"/>
          <w:szCs w:val="24"/>
        </w:rPr>
        <w:t xml:space="preserve"> Impact of socio-economic factors</w:t>
      </w:r>
    </w:p>
    <w:p w14:paraId="4B619E3D" w14:textId="77777777" w:rsidR="00292D9E" w:rsidRPr="009A39B2" w:rsidRDefault="00292D9E" w:rsidP="00292D9E">
      <w:pPr>
        <w:tabs>
          <w:tab w:val="left" w:pos="720"/>
          <w:tab w:val="left" w:pos="1440"/>
        </w:tabs>
        <w:spacing w:after="0" w:line="360" w:lineRule="auto"/>
        <w:jc w:val="both"/>
        <w:rPr>
          <w:rFonts w:ascii="Times New Roman" w:hAnsi="Times New Roman" w:cs="Times New Roman"/>
          <w:b/>
          <w:bCs/>
          <w:sz w:val="24"/>
          <w:szCs w:val="24"/>
        </w:rPr>
      </w:pPr>
      <w:r w:rsidRPr="009A39B2">
        <w:rPr>
          <w:rFonts w:ascii="Times New Roman" w:hAnsi="Times New Roman" w:cs="Times New Roman"/>
          <w:b/>
          <w:bCs/>
          <w:sz w:val="24"/>
          <w:szCs w:val="24"/>
        </w:rPr>
        <w:t xml:space="preserve"> Impact of socio-economic factors on adoption of recommended technologies</w:t>
      </w:r>
    </w:p>
    <w:p w14:paraId="7B0078AD" w14:textId="77777777" w:rsidR="00292D9E" w:rsidRDefault="00292D9E" w:rsidP="00292D9E">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Multiple regression analysis was implemented to study the impact of socio-economic/personal factors on adoption of recommended mulberry plantation and silkworm rearing technologies. A total of around eight most important socio-economic factors viz., age, education, experience, entire land holding, distance from nearest accessible sericulture office and cocoon market, transportation charges and annual income from sericulture was analyzed. Some of the independent variables were recorded significant and some highly significant affecting the adoption of recommended silkworm rearing p</w:t>
      </w:r>
      <w:r>
        <w:rPr>
          <w:rFonts w:ascii="Times New Roman" w:hAnsi="Times New Roman" w:cs="Times New Roman"/>
          <w:bCs/>
          <w:sz w:val="24"/>
          <w:szCs w:val="24"/>
        </w:rPr>
        <w:t>ractices were shown in Table</w:t>
      </w:r>
      <w:r w:rsidR="004C2054">
        <w:rPr>
          <w:rFonts w:ascii="Times New Roman" w:hAnsi="Times New Roman" w:cs="Times New Roman"/>
          <w:bCs/>
          <w:sz w:val="24"/>
          <w:szCs w:val="24"/>
        </w:rPr>
        <w:t xml:space="preserve"> 5</w:t>
      </w:r>
      <w:r w:rsidRPr="009A39B2">
        <w:rPr>
          <w:rFonts w:ascii="Times New Roman" w:hAnsi="Times New Roman" w:cs="Times New Roman"/>
          <w:bCs/>
          <w:sz w:val="24"/>
          <w:szCs w:val="24"/>
        </w:rPr>
        <w:t xml:space="preserve">. </w:t>
      </w:r>
    </w:p>
    <w:p w14:paraId="5C22905D" w14:textId="77777777" w:rsidR="00292D9E" w:rsidRDefault="00292D9E" w:rsidP="00292D9E">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 xml:space="preserve">In district Kathua, independent factor namely education, land holding, distance from sericulture office, distance from cocoon market and transportation charges were very high and remarkable independent variables determined adoption of recommended technologies. From the obtained values of regression coefficient, it was recorded that, education increases adoption by 0.62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total distance from accessible sericulture office and from cocoon market decreased adoption by 0.28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and 0.22 </w:t>
      </w:r>
      <w:r w:rsidRPr="009A39B2">
        <w:rPr>
          <w:rFonts w:ascii="Times New Roman" w:hAnsi="Times New Roman" w:cs="Times New Roman"/>
          <w:sz w:val="24"/>
          <w:szCs w:val="24"/>
        </w:rPr>
        <w:t xml:space="preserve">percent </w:t>
      </w:r>
      <w:r w:rsidRPr="009A39B2">
        <w:rPr>
          <w:rFonts w:ascii="Times New Roman" w:hAnsi="Times New Roman" w:cs="Times New Roman"/>
          <w:bCs/>
          <w:sz w:val="24"/>
          <w:szCs w:val="24"/>
        </w:rPr>
        <w:t xml:space="preserve">and transportation charges resulted into decrease in adoption index by 0.62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while other socio-economic/ personal factors were </w:t>
      </w:r>
      <w:r w:rsidR="004C2054">
        <w:rPr>
          <w:rFonts w:ascii="Times New Roman" w:hAnsi="Times New Roman" w:cs="Times New Roman"/>
          <w:bCs/>
          <w:sz w:val="24"/>
          <w:szCs w:val="24"/>
        </w:rPr>
        <w:t>found non-significant (Table 5</w:t>
      </w:r>
      <w:r w:rsidRPr="009A39B2">
        <w:rPr>
          <w:rFonts w:ascii="Times New Roman" w:hAnsi="Times New Roman" w:cs="Times New Roman"/>
          <w:bCs/>
          <w:sz w:val="24"/>
          <w:szCs w:val="24"/>
        </w:rPr>
        <w:t xml:space="preserve">). </w:t>
      </w:r>
    </w:p>
    <w:p w14:paraId="35092204" w14:textId="77777777" w:rsidR="00292D9E" w:rsidRDefault="00292D9E" w:rsidP="00292D9E">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Education, entire land holdings, total distance from accessible sericulture office and same from cocoon market, transportation charges greatly influenced adoption in district Udhampur. From the values of r</w:t>
      </w:r>
      <w:r>
        <w:rPr>
          <w:rFonts w:ascii="Times New Roman" w:hAnsi="Times New Roman" w:cs="Times New Roman"/>
          <w:bCs/>
          <w:sz w:val="24"/>
          <w:szCs w:val="24"/>
        </w:rPr>
        <w:t>egression coefficient (Table 5</w:t>
      </w:r>
      <w:r w:rsidRPr="009A39B2">
        <w:rPr>
          <w:rFonts w:ascii="Times New Roman" w:hAnsi="Times New Roman" w:cs="Times New Roman"/>
          <w:bCs/>
          <w:sz w:val="24"/>
          <w:szCs w:val="24"/>
        </w:rPr>
        <w:t xml:space="preserve">), it was calculated and analyzed that a unit increase in independent factors </w:t>
      </w:r>
      <w:proofErr w:type="spellStart"/>
      <w:r w:rsidRPr="009A39B2">
        <w:rPr>
          <w:rFonts w:ascii="Times New Roman" w:hAnsi="Times New Roman" w:cs="Times New Roman"/>
          <w:bCs/>
          <w:sz w:val="24"/>
          <w:szCs w:val="24"/>
        </w:rPr>
        <w:t>i.e</w:t>
      </w:r>
      <w:proofErr w:type="spellEnd"/>
      <w:r w:rsidRPr="009A39B2">
        <w:rPr>
          <w:rFonts w:ascii="Times New Roman" w:hAnsi="Times New Roman" w:cs="Times New Roman"/>
          <w:bCs/>
          <w:sz w:val="24"/>
          <w:szCs w:val="24"/>
        </w:rPr>
        <w:t xml:space="preserve"> education resulted into increase of adoption by 0.46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total land </w:t>
      </w:r>
      <w:r w:rsidRPr="009A39B2">
        <w:rPr>
          <w:rFonts w:ascii="Times New Roman" w:hAnsi="Times New Roman" w:cs="Times New Roman"/>
          <w:bCs/>
          <w:sz w:val="24"/>
          <w:szCs w:val="24"/>
        </w:rPr>
        <w:lastRenderedPageBreak/>
        <w:t xml:space="preserve">holding increases adoption by 0.03 and transportation charges resulted into decrease in adoption index of the recommended technologies by 0.19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while others socio-economic factors were </w:t>
      </w:r>
      <w:r w:rsidR="004C2054">
        <w:rPr>
          <w:rFonts w:ascii="Times New Roman" w:hAnsi="Times New Roman" w:cs="Times New Roman"/>
          <w:bCs/>
          <w:sz w:val="24"/>
          <w:szCs w:val="24"/>
        </w:rPr>
        <w:t>found non–significant (Table 5</w:t>
      </w:r>
      <w:r w:rsidRPr="009A39B2">
        <w:rPr>
          <w:rFonts w:ascii="Times New Roman" w:hAnsi="Times New Roman" w:cs="Times New Roman"/>
          <w:bCs/>
          <w:sz w:val="24"/>
          <w:szCs w:val="24"/>
        </w:rPr>
        <w:t xml:space="preserve">). </w:t>
      </w:r>
    </w:p>
    <w:p w14:paraId="3A6AD250" w14:textId="77777777" w:rsidR="00292D9E" w:rsidRPr="009A39B2" w:rsidRDefault="00292D9E" w:rsidP="00292D9E">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 xml:space="preserve">In district Kathua, independent factor namely education, entire land holding, experience </w:t>
      </w:r>
      <w:proofErr w:type="gramStart"/>
      <w:r w:rsidRPr="009A39B2">
        <w:rPr>
          <w:rFonts w:ascii="Times New Roman" w:hAnsi="Times New Roman" w:cs="Times New Roman"/>
          <w:bCs/>
          <w:sz w:val="24"/>
          <w:szCs w:val="24"/>
        </w:rPr>
        <w:t>and  total</w:t>
      </w:r>
      <w:proofErr w:type="gramEnd"/>
      <w:r w:rsidRPr="009A39B2">
        <w:rPr>
          <w:rFonts w:ascii="Times New Roman" w:hAnsi="Times New Roman" w:cs="Times New Roman"/>
          <w:bCs/>
          <w:sz w:val="24"/>
          <w:szCs w:val="24"/>
        </w:rPr>
        <w:t xml:space="preserve"> distance from accessible sericulture office, cocoon market and transportation charges greatly influenced adoption. From regressi</w:t>
      </w:r>
      <w:r>
        <w:rPr>
          <w:rFonts w:ascii="Times New Roman" w:hAnsi="Times New Roman" w:cs="Times New Roman"/>
          <w:bCs/>
          <w:sz w:val="24"/>
          <w:szCs w:val="24"/>
        </w:rPr>
        <w:t>on coefficient values (Table</w:t>
      </w:r>
      <w:r w:rsidR="004C2054">
        <w:rPr>
          <w:rFonts w:ascii="Times New Roman" w:hAnsi="Times New Roman" w:cs="Times New Roman"/>
          <w:bCs/>
          <w:sz w:val="24"/>
          <w:szCs w:val="24"/>
        </w:rPr>
        <w:t xml:space="preserve"> 5</w:t>
      </w:r>
      <w:r w:rsidRPr="009A39B2">
        <w:rPr>
          <w:rFonts w:ascii="Times New Roman" w:hAnsi="Times New Roman" w:cs="Times New Roman"/>
          <w:bCs/>
          <w:sz w:val="24"/>
          <w:szCs w:val="24"/>
        </w:rPr>
        <w:t xml:space="preserve">), it was observed that a unit increase in independent factors </w:t>
      </w:r>
      <w:proofErr w:type="spellStart"/>
      <w:r w:rsidRPr="009A39B2">
        <w:rPr>
          <w:rFonts w:ascii="Times New Roman" w:hAnsi="Times New Roman" w:cs="Times New Roman"/>
          <w:bCs/>
          <w:sz w:val="24"/>
          <w:szCs w:val="24"/>
        </w:rPr>
        <w:t>i.e</w:t>
      </w:r>
      <w:proofErr w:type="spellEnd"/>
      <w:r w:rsidRPr="009A39B2">
        <w:rPr>
          <w:rFonts w:ascii="Times New Roman" w:hAnsi="Times New Roman" w:cs="Times New Roman"/>
          <w:bCs/>
          <w:sz w:val="24"/>
          <w:szCs w:val="24"/>
        </w:rPr>
        <w:t xml:space="preserve"> education increased adoption index by 0.62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total land holding resulted into increase of adoption by 0.39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experience increased adoption by 0.52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distance from sericulture office and cocoon market decreased adoption by 0.28 and 0.22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respectively and transportation charges resulted into increase in adoption by 0.62 </w:t>
      </w:r>
      <w:r w:rsidRPr="009A39B2">
        <w:rPr>
          <w:rFonts w:ascii="Times New Roman" w:hAnsi="Times New Roman" w:cs="Times New Roman"/>
          <w:sz w:val="24"/>
          <w:szCs w:val="24"/>
        </w:rPr>
        <w:t xml:space="preserve">percent </w:t>
      </w:r>
      <w:r w:rsidRPr="009A39B2">
        <w:rPr>
          <w:rFonts w:ascii="Times New Roman" w:hAnsi="Times New Roman" w:cs="Times New Roman"/>
          <w:bCs/>
          <w:sz w:val="24"/>
          <w:szCs w:val="24"/>
        </w:rPr>
        <w:t xml:space="preserve">while others factors found of minor importance. Overall, the independent factors together explained 77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variation (R</w:t>
      </w:r>
      <w:r w:rsidRPr="009A39B2">
        <w:rPr>
          <w:rFonts w:ascii="Times New Roman" w:hAnsi="Times New Roman" w:cs="Times New Roman"/>
          <w:bCs/>
          <w:sz w:val="24"/>
          <w:szCs w:val="24"/>
          <w:vertAlign w:val="superscript"/>
        </w:rPr>
        <w:t xml:space="preserve"> 2 </w:t>
      </w:r>
      <w:r w:rsidRPr="009A39B2">
        <w:rPr>
          <w:rFonts w:ascii="Times New Roman" w:hAnsi="Times New Roman" w:cs="Times New Roman"/>
          <w:bCs/>
          <w:sz w:val="24"/>
          <w:szCs w:val="24"/>
        </w:rPr>
        <w:t>=0.77) in adoption index of various mulberry plantation and silkworm rearing technologies in district Kathua (69%, R</w:t>
      </w:r>
      <w:r w:rsidRPr="009A39B2">
        <w:rPr>
          <w:rFonts w:ascii="Times New Roman" w:hAnsi="Times New Roman" w:cs="Times New Roman"/>
          <w:bCs/>
          <w:sz w:val="24"/>
          <w:szCs w:val="24"/>
          <w:vertAlign w:val="superscript"/>
        </w:rPr>
        <w:t>2</w:t>
      </w:r>
      <w:r w:rsidRPr="009A39B2">
        <w:rPr>
          <w:rFonts w:ascii="Times New Roman" w:hAnsi="Times New Roman" w:cs="Times New Roman"/>
          <w:bCs/>
          <w:sz w:val="24"/>
          <w:szCs w:val="24"/>
        </w:rPr>
        <w:t>=0.69) followed by district Udhampur (77%, R</w:t>
      </w:r>
      <w:r w:rsidRPr="009A39B2">
        <w:rPr>
          <w:rFonts w:ascii="Times New Roman" w:hAnsi="Times New Roman" w:cs="Times New Roman"/>
          <w:bCs/>
          <w:sz w:val="24"/>
          <w:szCs w:val="24"/>
          <w:vertAlign w:val="superscript"/>
        </w:rPr>
        <w:t>2</w:t>
      </w:r>
      <w:r w:rsidRPr="009A39B2">
        <w:rPr>
          <w:rFonts w:ascii="Times New Roman" w:hAnsi="Times New Roman" w:cs="Times New Roman"/>
          <w:bCs/>
          <w:sz w:val="24"/>
          <w:szCs w:val="24"/>
        </w:rPr>
        <w:t>=0.77).</w:t>
      </w:r>
    </w:p>
    <w:p w14:paraId="2F131F41" w14:textId="77777777" w:rsidR="00292D9E" w:rsidRPr="009A39B2" w:rsidRDefault="00292D9E" w:rsidP="00292D9E">
      <w:pPr>
        <w:tabs>
          <w:tab w:val="left" w:pos="720"/>
          <w:tab w:val="left" w:pos="1440"/>
        </w:tabs>
        <w:spacing w:after="0" w:line="360" w:lineRule="auto"/>
        <w:jc w:val="both"/>
        <w:rPr>
          <w:rFonts w:ascii="Times New Roman" w:hAnsi="Times New Roman" w:cs="Times New Roman"/>
          <w:b/>
          <w:bCs/>
          <w:sz w:val="24"/>
          <w:szCs w:val="24"/>
        </w:rPr>
      </w:pPr>
      <w:r w:rsidRPr="009A39B2">
        <w:rPr>
          <w:rFonts w:ascii="Times New Roman" w:hAnsi="Times New Roman" w:cs="Times New Roman"/>
          <w:b/>
          <w:bCs/>
          <w:sz w:val="24"/>
          <w:szCs w:val="24"/>
        </w:rPr>
        <w:t>4.4.2 Factors influencing adoption of recommended sericulture technologies</w:t>
      </w:r>
    </w:p>
    <w:p w14:paraId="0BA2D270" w14:textId="77777777" w:rsidR="00292D9E" w:rsidRPr="009A39B2" w:rsidRDefault="00292D9E" w:rsidP="00826056">
      <w:pPr>
        <w:tabs>
          <w:tab w:val="left" w:pos="720"/>
          <w:tab w:val="left" w:pos="1440"/>
        </w:tabs>
        <w:spacing w:after="0" w:line="360" w:lineRule="auto"/>
        <w:jc w:val="both"/>
        <w:rPr>
          <w:rFonts w:ascii="Times New Roman" w:hAnsi="Times New Roman" w:cs="Times New Roman"/>
          <w:bCs/>
          <w:sz w:val="24"/>
          <w:szCs w:val="24"/>
        </w:rPr>
      </w:pPr>
      <w:r w:rsidRPr="009A39B2">
        <w:rPr>
          <w:rFonts w:ascii="Times New Roman" w:hAnsi="Times New Roman" w:cs="Times New Roman"/>
          <w:bCs/>
          <w:sz w:val="24"/>
          <w:szCs w:val="24"/>
        </w:rPr>
        <w:t xml:space="preserve">Overall, independent factor namely education, total land holding, experience, distance from sericulture office and from cocoon market has a major influence on adoption of recommended technologies. From the values of regression coefficient, it was determined that a unit increased in independent factors i.e. education increased adoption index by 0.59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total land holding increased adoption by 0.39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distance from nearest cocoon market decreased adoption by 0.28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and 0.22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respectively while other socio–economic factors were found insignificant. Based on p-values, independent factors such as education, total land holding, distance from nearest sericulture office and cocoon market was found significant. R</w:t>
      </w:r>
      <w:r w:rsidRPr="009A39B2">
        <w:rPr>
          <w:rFonts w:ascii="Times New Roman" w:hAnsi="Times New Roman" w:cs="Times New Roman"/>
          <w:bCs/>
          <w:sz w:val="24"/>
          <w:szCs w:val="24"/>
          <w:vertAlign w:val="superscript"/>
        </w:rPr>
        <w:t>2</w:t>
      </w:r>
      <w:r w:rsidRPr="009A39B2">
        <w:rPr>
          <w:rFonts w:ascii="Times New Roman" w:hAnsi="Times New Roman" w:cs="Times New Roman"/>
          <w:bCs/>
          <w:sz w:val="24"/>
          <w:szCs w:val="24"/>
        </w:rPr>
        <w:t xml:space="preserve">-value of 0.69 showed that all these socio-economic factors together predicted 69 </w:t>
      </w:r>
      <w:r w:rsidRPr="009A39B2">
        <w:rPr>
          <w:rFonts w:ascii="Times New Roman" w:hAnsi="Times New Roman" w:cs="Times New Roman"/>
          <w:sz w:val="24"/>
          <w:szCs w:val="24"/>
        </w:rPr>
        <w:t>percent</w:t>
      </w:r>
      <w:r w:rsidRPr="009A39B2">
        <w:rPr>
          <w:rFonts w:ascii="Times New Roman" w:hAnsi="Times New Roman" w:cs="Times New Roman"/>
          <w:bCs/>
          <w:sz w:val="24"/>
          <w:szCs w:val="24"/>
        </w:rPr>
        <w:t xml:space="preserve"> of variation in adoption of recommended technologies of mulberry plantation</w:t>
      </w:r>
      <w:r w:rsidR="004C2054">
        <w:rPr>
          <w:rFonts w:ascii="Times New Roman" w:hAnsi="Times New Roman" w:cs="Times New Roman"/>
          <w:bCs/>
          <w:sz w:val="24"/>
          <w:szCs w:val="24"/>
        </w:rPr>
        <w:t xml:space="preserve"> and silkworm rearing (Table 5</w:t>
      </w:r>
      <w:r w:rsidRPr="009A39B2">
        <w:rPr>
          <w:rFonts w:ascii="Times New Roman" w:hAnsi="Times New Roman" w:cs="Times New Roman"/>
          <w:bCs/>
          <w:sz w:val="24"/>
          <w:szCs w:val="24"/>
        </w:rPr>
        <w:t>).</w:t>
      </w:r>
      <w:r w:rsidRPr="009A39B2">
        <w:rPr>
          <w:rFonts w:ascii="Times New Roman" w:hAnsi="Times New Roman" w:cs="Times New Roman"/>
          <w:bCs/>
          <w:sz w:val="24"/>
          <w:szCs w:val="24"/>
        </w:rPr>
        <w:br w:type="page"/>
      </w:r>
    </w:p>
    <w:p w14:paraId="006FD3A8" w14:textId="77777777" w:rsidR="00292D9E" w:rsidRPr="009A39B2" w:rsidRDefault="004C2054" w:rsidP="00292D9E">
      <w:pPr>
        <w:tabs>
          <w:tab w:val="left" w:pos="720"/>
          <w:tab w:val="left" w:pos="1440"/>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00292D9E" w:rsidRPr="009A39B2">
        <w:rPr>
          <w:rFonts w:ascii="Times New Roman" w:hAnsi="Times New Roman" w:cs="Times New Roman"/>
          <w:b/>
          <w:bCs/>
          <w:sz w:val="24"/>
          <w:szCs w:val="24"/>
        </w:rPr>
        <w:t xml:space="preserve"> Impact of socio-economic factors on adoption of recommended technologies</w:t>
      </w:r>
    </w:p>
    <w:p w14:paraId="5D1773A6" w14:textId="77777777" w:rsidR="00292D9E" w:rsidRPr="009A39B2" w:rsidRDefault="00292D9E" w:rsidP="00292D9E">
      <w:pPr>
        <w:tabs>
          <w:tab w:val="left" w:pos="720"/>
          <w:tab w:val="left" w:pos="1440"/>
        </w:tabs>
        <w:spacing w:after="0" w:line="360" w:lineRule="auto"/>
        <w:jc w:val="both"/>
        <w:rPr>
          <w:rFonts w:ascii="Times New Roman" w:hAnsi="Times New Roman" w:cs="Times New Roman"/>
          <w:b/>
          <w:bCs/>
          <w:sz w:val="24"/>
          <w:szCs w:val="24"/>
          <w:lang w:val="en-IN"/>
        </w:rPr>
      </w:pPr>
    </w:p>
    <w:tbl>
      <w:tblPr>
        <w:tblStyle w:val="TableGrid"/>
        <w:tblW w:w="9263" w:type="dxa"/>
        <w:tblLayout w:type="fixed"/>
        <w:tblLook w:val="04A0" w:firstRow="1" w:lastRow="0" w:firstColumn="1" w:lastColumn="0" w:noHBand="0" w:noVBand="1"/>
      </w:tblPr>
      <w:tblGrid>
        <w:gridCol w:w="765"/>
        <w:gridCol w:w="1858"/>
        <w:gridCol w:w="1381"/>
        <w:gridCol w:w="827"/>
        <w:gridCol w:w="974"/>
        <w:gridCol w:w="1103"/>
        <w:gridCol w:w="1243"/>
        <w:gridCol w:w="1112"/>
      </w:tblGrid>
      <w:tr w:rsidR="00292D9E" w:rsidRPr="009A39B2" w14:paraId="76C48D2B" w14:textId="77777777" w:rsidTr="000D0BD8">
        <w:trPr>
          <w:trHeight w:val="725"/>
        </w:trPr>
        <w:tc>
          <w:tcPr>
            <w:tcW w:w="765" w:type="dxa"/>
            <w:vMerge w:val="restart"/>
          </w:tcPr>
          <w:p w14:paraId="67BC9A2B" w14:textId="77777777" w:rsidR="00292D9E" w:rsidRPr="009A39B2" w:rsidRDefault="00292D9E" w:rsidP="000D0BD8">
            <w:pPr>
              <w:tabs>
                <w:tab w:val="left" w:pos="720"/>
                <w:tab w:val="left" w:pos="1440"/>
              </w:tabs>
              <w:spacing w:line="360" w:lineRule="auto"/>
              <w:jc w:val="center"/>
              <w:rPr>
                <w:b/>
                <w:lang w:val="en-IN"/>
              </w:rPr>
            </w:pPr>
            <w:r w:rsidRPr="009A39B2">
              <w:rPr>
                <w:b/>
                <w:lang w:val="en-IN"/>
              </w:rPr>
              <w:t>S. No.</w:t>
            </w:r>
          </w:p>
        </w:tc>
        <w:tc>
          <w:tcPr>
            <w:tcW w:w="1858" w:type="dxa"/>
            <w:tcBorders>
              <w:bottom w:val="single" w:sz="4" w:space="0" w:color="auto"/>
            </w:tcBorders>
          </w:tcPr>
          <w:p w14:paraId="49735A62" w14:textId="77777777" w:rsidR="00292D9E" w:rsidRPr="009A39B2" w:rsidRDefault="0014359A" w:rsidP="000D0BD8">
            <w:pPr>
              <w:tabs>
                <w:tab w:val="left" w:pos="720"/>
                <w:tab w:val="left" w:pos="1440"/>
              </w:tabs>
              <w:spacing w:line="360" w:lineRule="auto"/>
              <w:jc w:val="both"/>
              <w:rPr>
                <w:b/>
                <w:lang w:val="en-IN"/>
              </w:rPr>
            </w:pPr>
            <w:r>
              <w:rPr>
                <w:b/>
                <w:noProof/>
                <w:sz w:val="24"/>
                <w:szCs w:val="24"/>
              </w:rPr>
              <w:pict w14:anchorId="23E79263">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left:0;text-align:left;margin-left:43.35pt;margin-top:4.5pt;width:31.55pt;height:4pt;rotation:180;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" adj="1369" fillcolor="windowText" strokeweight="2pt"/>
              </w:pict>
            </w:r>
            <w:r w:rsidR="00292D9E" w:rsidRPr="009A39B2">
              <w:rPr>
                <w:b/>
                <w:lang w:val="en-IN"/>
              </w:rPr>
              <w:t>Districts</w:t>
            </w:r>
          </w:p>
        </w:tc>
        <w:tc>
          <w:tcPr>
            <w:tcW w:w="3182" w:type="dxa"/>
            <w:gridSpan w:val="3"/>
            <w:tcBorders>
              <w:bottom w:val="single" w:sz="4" w:space="0" w:color="auto"/>
            </w:tcBorders>
          </w:tcPr>
          <w:p w14:paraId="695F379E" w14:textId="77777777" w:rsidR="00292D9E" w:rsidRPr="009A39B2" w:rsidRDefault="00292D9E" w:rsidP="000D0BD8">
            <w:pPr>
              <w:tabs>
                <w:tab w:val="left" w:pos="720"/>
                <w:tab w:val="left" w:pos="1440"/>
              </w:tabs>
              <w:spacing w:line="360" w:lineRule="auto"/>
              <w:jc w:val="center"/>
              <w:rPr>
                <w:b/>
                <w:lang w:val="en-IN"/>
              </w:rPr>
            </w:pPr>
            <w:r w:rsidRPr="009A39B2">
              <w:rPr>
                <w:b/>
                <w:lang w:val="en-GB"/>
              </w:rPr>
              <w:t>Udhampur</w:t>
            </w:r>
            <w:r w:rsidRPr="009A39B2">
              <w:rPr>
                <w:b/>
                <w:lang w:val="en-IN"/>
              </w:rPr>
              <w:t xml:space="preserve"> (n=</w:t>
            </w:r>
            <w:r w:rsidRPr="009A39B2">
              <w:rPr>
                <w:b/>
                <w:lang w:val="en-GB"/>
              </w:rPr>
              <w:t>100</w:t>
            </w:r>
            <w:r w:rsidRPr="009A39B2">
              <w:rPr>
                <w:b/>
                <w:lang w:val="en-IN"/>
              </w:rPr>
              <w:t>)</w:t>
            </w:r>
          </w:p>
        </w:tc>
        <w:tc>
          <w:tcPr>
            <w:tcW w:w="3458" w:type="dxa"/>
            <w:gridSpan w:val="3"/>
            <w:tcBorders>
              <w:bottom w:val="single" w:sz="4" w:space="0" w:color="auto"/>
            </w:tcBorders>
          </w:tcPr>
          <w:p w14:paraId="04E59652" w14:textId="77777777" w:rsidR="00292D9E" w:rsidRPr="009A39B2" w:rsidRDefault="00292D9E" w:rsidP="000D0BD8">
            <w:pPr>
              <w:tabs>
                <w:tab w:val="left" w:pos="720"/>
                <w:tab w:val="left" w:pos="1440"/>
              </w:tabs>
              <w:spacing w:line="360" w:lineRule="auto"/>
              <w:jc w:val="center"/>
              <w:rPr>
                <w:b/>
                <w:lang w:val="en-IN"/>
              </w:rPr>
            </w:pPr>
            <w:r w:rsidRPr="009A39B2">
              <w:rPr>
                <w:b/>
                <w:lang w:val="en-IN"/>
              </w:rPr>
              <w:t>K</w:t>
            </w:r>
            <w:proofErr w:type="spellStart"/>
            <w:r w:rsidRPr="009A39B2">
              <w:rPr>
                <w:b/>
                <w:lang w:val="en-GB"/>
              </w:rPr>
              <w:t>athua</w:t>
            </w:r>
            <w:proofErr w:type="spellEnd"/>
            <w:r w:rsidRPr="009A39B2">
              <w:rPr>
                <w:b/>
                <w:lang w:val="en-IN"/>
              </w:rPr>
              <w:t>(n=</w:t>
            </w:r>
            <w:r w:rsidRPr="009A39B2">
              <w:rPr>
                <w:b/>
                <w:lang w:val="en-GB"/>
              </w:rPr>
              <w:t>100</w:t>
            </w:r>
            <w:r w:rsidRPr="009A39B2">
              <w:rPr>
                <w:b/>
                <w:lang w:val="en-IN"/>
              </w:rPr>
              <w:t>)</w:t>
            </w:r>
          </w:p>
        </w:tc>
      </w:tr>
      <w:tr w:rsidR="00292D9E" w:rsidRPr="009A39B2" w14:paraId="78833794" w14:textId="77777777" w:rsidTr="000D0BD8">
        <w:trPr>
          <w:trHeight w:val="729"/>
        </w:trPr>
        <w:tc>
          <w:tcPr>
            <w:tcW w:w="765" w:type="dxa"/>
            <w:vMerge/>
          </w:tcPr>
          <w:p w14:paraId="6D68B277" w14:textId="77777777" w:rsidR="00292D9E" w:rsidRPr="009A39B2" w:rsidRDefault="00292D9E" w:rsidP="000D0BD8">
            <w:pPr>
              <w:tabs>
                <w:tab w:val="left" w:pos="720"/>
                <w:tab w:val="left" w:pos="1440"/>
              </w:tabs>
              <w:spacing w:line="360" w:lineRule="auto"/>
              <w:jc w:val="center"/>
              <w:rPr>
                <w:b/>
                <w:lang w:val="en-IN"/>
              </w:rPr>
            </w:pPr>
          </w:p>
        </w:tc>
        <w:tc>
          <w:tcPr>
            <w:tcW w:w="1858" w:type="dxa"/>
            <w:tcBorders>
              <w:top w:val="single" w:sz="4" w:space="0" w:color="auto"/>
            </w:tcBorders>
          </w:tcPr>
          <w:p w14:paraId="64936535" w14:textId="77777777" w:rsidR="00292D9E" w:rsidRPr="009A39B2" w:rsidRDefault="0014359A" w:rsidP="000D0BD8">
            <w:pPr>
              <w:pStyle w:val="NormalWeb"/>
              <w:spacing w:before="0" w:beforeAutospacing="0" w:after="0" w:afterAutospacing="0" w:line="360" w:lineRule="auto"/>
              <w:rPr>
                <w:b/>
                <w:sz w:val="20"/>
                <w:szCs w:val="20"/>
              </w:rPr>
            </w:pPr>
            <w:r>
              <w:rPr>
                <w:b/>
                <w:bCs/>
                <w:noProof/>
                <w:kern w:val="24"/>
              </w:rPr>
              <w:pict w14:anchorId="05E7A34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7" type="#_x0000_t67" style="position:absolute;margin-left:63.4pt;margin-top:4.9pt;width:3.6pt;height:23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" adj="19910" fillcolor="windowText" strokeweight="2pt"/>
              </w:pict>
            </w:r>
            <w:r w:rsidR="00292D9E" w:rsidRPr="009A39B2">
              <w:rPr>
                <w:b/>
                <w:bCs/>
                <w:kern w:val="24"/>
                <w:sz w:val="20"/>
                <w:szCs w:val="20"/>
              </w:rPr>
              <w:t>Independent variables</w:t>
            </w:r>
          </w:p>
        </w:tc>
        <w:tc>
          <w:tcPr>
            <w:tcW w:w="1381" w:type="dxa"/>
            <w:tcBorders>
              <w:top w:val="single" w:sz="4" w:space="0" w:color="auto"/>
              <w:right w:val="single" w:sz="4" w:space="0" w:color="auto"/>
            </w:tcBorders>
          </w:tcPr>
          <w:p w14:paraId="059E8457"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R.C.</w:t>
            </w:r>
          </w:p>
        </w:tc>
        <w:tc>
          <w:tcPr>
            <w:tcW w:w="827" w:type="dxa"/>
            <w:tcBorders>
              <w:top w:val="single" w:sz="4" w:space="0" w:color="auto"/>
              <w:left w:val="single" w:sz="4" w:space="0" w:color="auto"/>
              <w:right w:val="single" w:sz="4" w:space="0" w:color="auto"/>
            </w:tcBorders>
          </w:tcPr>
          <w:p w14:paraId="2D47A82B"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S.E.</w:t>
            </w:r>
          </w:p>
        </w:tc>
        <w:tc>
          <w:tcPr>
            <w:tcW w:w="973" w:type="dxa"/>
            <w:tcBorders>
              <w:top w:val="single" w:sz="4" w:space="0" w:color="auto"/>
              <w:left w:val="single" w:sz="4" w:space="0" w:color="auto"/>
            </w:tcBorders>
          </w:tcPr>
          <w:p w14:paraId="310B33B1"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P-value</w:t>
            </w:r>
          </w:p>
        </w:tc>
        <w:tc>
          <w:tcPr>
            <w:tcW w:w="1103" w:type="dxa"/>
            <w:tcBorders>
              <w:top w:val="single" w:sz="4" w:space="0" w:color="auto"/>
              <w:right w:val="single" w:sz="4" w:space="0" w:color="auto"/>
            </w:tcBorders>
          </w:tcPr>
          <w:p w14:paraId="15CADE60"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R.C.</w:t>
            </w:r>
          </w:p>
        </w:tc>
        <w:tc>
          <w:tcPr>
            <w:tcW w:w="1243" w:type="dxa"/>
            <w:tcBorders>
              <w:top w:val="single" w:sz="4" w:space="0" w:color="auto"/>
              <w:left w:val="single" w:sz="4" w:space="0" w:color="auto"/>
              <w:right w:val="single" w:sz="4" w:space="0" w:color="auto"/>
            </w:tcBorders>
          </w:tcPr>
          <w:p w14:paraId="22C1D0E2"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S.E.</w:t>
            </w:r>
          </w:p>
        </w:tc>
        <w:tc>
          <w:tcPr>
            <w:tcW w:w="1111" w:type="dxa"/>
            <w:tcBorders>
              <w:top w:val="single" w:sz="4" w:space="0" w:color="auto"/>
              <w:left w:val="single" w:sz="4" w:space="0" w:color="auto"/>
            </w:tcBorders>
          </w:tcPr>
          <w:p w14:paraId="007736F0"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b/>
                <w:bCs/>
                <w:kern w:val="24"/>
                <w:sz w:val="20"/>
                <w:szCs w:val="20"/>
              </w:rPr>
              <w:t>P-value</w:t>
            </w:r>
          </w:p>
        </w:tc>
      </w:tr>
      <w:tr w:rsidR="00292D9E" w:rsidRPr="009A39B2" w14:paraId="29D7A974" w14:textId="77777777" w:rsidTr="000D0BD8">
        <w:trPr>
          <w:trHeight w:val="796"/>
        </w:trPr>
        <w:tc>
          <w:tcPr>
            <w:tcW w:w="765" w:type="dxa"/>
          </w:tcPr>
          <w:p w14:paraId="5CF810EA" w14:textId="77777777" w:rsidR="00292D9E" w:rsidRPr="009A39B2" w:rsidRDefault="00292D9E" w:rsidP="000D0BD8">
            <w:pPr>
              <w:tabs>
                <w:tab w:val="left" w:pos="720"/>
                <w:tab w:val="left" w:pos="1440"/>
              </w:tabs>
              <w:spacing w:line="360" w:lineRule="auto"/>
              <w:jc w:val="center"/>
              <w:rPr>
                <w:b/>
                <w:lang w:val="en-IN"/>
              </w:rPr>
            </w:pPr>
          </w:p>
        </w:tc>
        <w:tc>
          <w:tcPr>
            <w:tcW w:w="1858" w:type="dxa"/>
          </w:tcPr>
          <w:p w14:paraId="33ADD8D2"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Constant</w:t>
            </w:r>
          </w:p>
        </w:tc>
        <w:tc>
          <w:tcPr>
            <w:tcW w:w="1381" w:type="dxa"/>
            <w:tcBorders>
              <w:right w:val="single" w:sz="4" w:space="0" w:color="auto"/>
            </w:tcBorders>
            <w:vAlign w:val="bottom"/>
          </w:tcPr>
          <w:p w14:paraId="2F63B4C6"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1.</w:t>
            </w:r>
            <w:r w:rsidRPr="009A39B2">
              <w:rPr>
                <w:kern w:val="24"/>
                <w:sz w:val="20"/>
                <w:szCs w:val="20"/>
                <w:lang w:val="en-GB"/>
              </w:rPr>
              <w:t>6</w:t>
            </w:r>
            <w:r w:rsidRPr="009A39B2">
              <w:rPr>
                <w:kern w:val="24"/>
                <w:sz w:val="20"/>
                <w:szCs w:val="20"/>
              </w:rPr>
              <w:t>0</w:t>
            </w:r>
          </w:p>
        </w:tc>
        <w:tc>
          <w:tcPr>
            <w:tcW w:w="827" w:type="dxa"/>
            <w:tcBorders>
              <w:left w:val="single" w:sz="4" w:space="0" w:color="auto"/>
              <w:right w:val="single" w:sz="4" w:space="0" w:color="auto"/>
            </w:tcBorders>
            <w:vAlign w:val="bottom"/>
          </w:tcPr>
          <w:p w14:paraId="1F1AEA85"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w:t>
            </w:r>
            <w:r w:rsidRPr="009A39B2">
              <w:rPr>
                <w:kern w:val="24"/>
                <w:sz w:val="20"/>
                <w:szCs w:val="20"/>
                <w:lang w:val="en-GB"/>
              </w:rPr>
              <w:t>06</w:t>
            </w:r>
          </w:p>
        </w:tc>
        <w:tc>
          <w:tcPr>
            <w:tcW w:w="973" w:type="dxa"/>
            <w:tcBorders>
              <w:left w:val="single" w:sz="4" w:space="0" w:color="auto"/>
            </w:tcBorders>
            <w:vAlign w:val="bottom"/>
          </w:tcPr>
          <w:p w14:paraId="66A3BAF1"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0.31</w:t>
            </w:r>
          </w:p>
        </w:tc>
        <w:tc>
          <w:tcPr>
            <w:tcW w:w="1103" w:type="dxa"/>
            <w:tcBorders>
              <w:right w:val="single" w:sz="4" w:space="0" w:color="auto"/>
            </w:tcBorders>
            <w:vAlign w:val="bottom"/>
          </w:tcPr>
          <w:p w14:paraId="3247AC75"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lang w:val="en-GB"/>
              </w:rPr>
              <w:t>3</w:t>
            </w:r>
            <w:r w:rsidRPr="009A39B2">
              <w:rPr>
                <w:kern w:val="24"/>
                <w:sz w:val="20"/>
                <w:szCs w:val="20"/>
              </w:rPr>
              <w:t>.</w:t>
            </w:r>
            <w:r w:rsidRPr="009A39B2">
              <w:rPr>
                <w:kern w:val="24"/>
                <w:sz w:val="20"/>
                <w:szCs w:val="20"/>
                <w:lang w:val="en-GB"/>
              </w:rPr>
              <w:t>78</w:t>
            </w:r>
          </w:p>
        </w:tc>
        <w:tc>
          <w:tcPr>
            <w:tcW w:w="1243" w:type="dxa"/>
            <w:tcBorders>
              <w:left w:val="single" w:sz="4" w:space="0" w:color="auto"/>
              <w:right w:val="single" w:sz="4" w:space="0" w:color="auto"/>
            </w:tcBorders>
            <w:vAlign w:val="bottom"/>
          </w:tcPr>
          <w:p w14:paraId="02AFD67B"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5</w:t>
            </w:r>
            <w:r w:rsidRPr="009A39B2">
              <w:rPr>
                <w:kern w:val="24"/>
                <w:sz w:val="20"/>
                <w:szCs w:val="20"/>
              </w:rPr>
              <w:t>3</w:t>
            </w:r>
          </w:p>
        </w:tc>
        <w:tc>
          <w:tcPr>
            <w:tcW w:w="1111" w:type="dxa"/>
            <w:tcBorders>
              <w:left w:val="single" w:sz="4" w:space="0" w:color="auto"/>
            </w:tcBorders>
            <w:vAlign w:val="bottom"/>
          </w:tcPr>
          <w:p w14:paraId="2EC3D539"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0.87</w:t>
            </w:r>
          </w:p>
        </w:tc>
      </w:tr>
      <w:tr w:rsidR="00292D9E" w:rsidRPr="009A39B2" w14:paraId="42D09818" w14:textId="77777777" w:rsidTr="000D0BD8">
        <w:trPr>
          <w:trHeight w:val="675"/>
        </w:trPr>
        <w:tc>
          <w:tcPr>
            <w:tcW w:w="765" w:type="dxa"/>
          </w:tcPr>
          <w:p w14:paraId="518C8508" w14:textId="77777777" w:rsidR="00292D9E" w:rsidRPr="009A39B2" w:rsidRDefault="00292D9E" w:rsidP="000D0BD8">
            <w:pPr>
              <w:tabs>
                <w:tab w:val="left" w:pos="720"/>
                <w:tab w:val="left" w:pos="1440"/>
              </w:tabs>
              <w:spacing w:line="360" w:lineRule="auto"/>
              <w:jc w:val="center"/>
              <w:rPr>
                <w:b/>
                <w:lang w:val="en-IN"/>
              </w:rPr>
            </w:pPr>
            <w:r w:rsidRPr="009A39B2">
              <w:rPr>
                <w:b/>
                <w:lang w:val="en-IN"/>
              </w:rPr>
              <w:t>1</w:t>
            </w:r>
          </w:p>
        </w:tc>
        <w:tc>
          <w:tcPr>
            <w:tcW w:w="1858" w:type="dxa"/>
            <w:vAlign w:val="bottom"/>
          </w:tcPr>
          <w:p w14:paraId="16D85F19" w14:textId="77777777" w:rsidR="00292D9E" w:rsidRPr="00A14482" w:rsidRDefault="00292D9E" w:rsidP="000D0BD8">
            <w:pPr>
              <w:pStyle w:val="NormalWeb"/>
              <w:spacing w:before="0" w:beforeAutospacing="0" w:after="0" w:afterAutospacing="0" w:line="360" w:lineRule="auto"/>
              <w:jc w:val="center"/>
              <w:textAlignment w:val="bottom"/>
              <w:rPr>
                <w:b/>
                <w:bCs/>
                <w:sz w:val="20"/>
                <w:szCs w:val="20"/>
              </w:rPr>
            </w:pPr>
            <w:r w:rsidRPr="00A14482">
              <w:rPr>
                <w:b/>
                <w:bCs/>
                <w:kern w:val="24"/>
                <w:sz w:val="20"/>
                <w:szCs w:val="20"/>
              </w:rPr>
              <w:t>Age</w:t>
            </w:r>
          </w:p>
        </w:tc>
        <w:tc>
          <w:tcPr>
            <w:tcW w:w="1381" w:type="dxa"/>
            <w:tcBorders>
              <w:right w:val="single" w:sz="4" w:space="0" w:color="auto"/>
            </w:tcBorders>
            <w:vAlign w:val="bottom"/>
          </w:tcPr>
          <w:p w14:paraId="05C4F7BC"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-0.004</w:t>
            </w:r>
          </w:p>
        </w:tc>
        <w:tc>
          <w:tcPr>
            <w:tcW w:w="827" w:type="dxa"/>
            <w:tcBorders>
              <w:left w:val="single" w:sz="4" w:space="0" w:color="auto"/>
              <w:right w:val="single" w:sz="4" w:space="0" w:color="auto"/>
            </w:tcBorders>
            <w:vAlign w:val="bottom"/>
          </w:tcPr>
          <w:p w14:paraId="70609CDE"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4</w:t>
            </w:r>
          </w:p>
        </w:tc>
        <w:tc>
          <w:tcPr>
            <w:tcW w:w="973" w:type="dxa"/>
            <w:tcBorders>
              <w:left w:val="single" w:sz="4" w:space="0" w:color="auto"/>
            </w:tcBorders>
            <w:vAlign w:val="bottom"/>
          </w:tcPr>
          <w:p w14:paraId="456EEBFB"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0.3</w:t>
            </w:r>
            <w:r w:rsidRPr="009A39B2">
              <w:rPr>
                <w:kern w:val="24"/>
                <w:sz w:val="20"/>
                <w:szCs w:val="20"/>
                <w:lang w:val="en-GB"/>
              </w:rPr>
              <w:t>8</w:t>
            </w:r>
          </w:p>
        </w:tc>
        <w:tc>
          <w:tcPr>
            <w:tcW w:w="1103" w:type="dxa"/>
            <w:tcBorders>
              <w:right w:val="single" w:sz="4" w:space="0" w:color="auto"/>
            </w:tcBorders>
            <w:vAlign w:val="bottom"/>
          </w:tcPr>
          <w:p w14:paraId="4B5FD56C"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07</w:t>
            </w:r>
          </w:p>
        </w:tc>
        <w:tc>
          <w:tcPr>
            <w:tcW w:w="1243" w:type="dxa"/>
            <w:tcBorders>
              <w:left w:val="single" w:sz="4" w:space="0" w:color="auto"/>
              <w:right w:val="single" w:sz="4" w:space="0" w:color="auto"/>
            </w:tcBorders>
            <w:vAlign w:val="bottom"/>
          </w:tcPr>
          <w:p w14:paraId="368B76E3"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0.003</w:t>
            </w:r>
          </w:p>
        </w:tc>
        <w:tc>
          <w:tcPr>
            <w:tcW w:w="1111" w:type="dxa"/>
            <w:tcBorders>
              <w:left w:val="single" w:sz="4" w:space="0" w:color="auto"/>
            </w:tcBorders>
            <w:vAlign w:val="bottom"/>
          </w:tcPr>
          <w:p w14:paraId="1F5CB676"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6</w:t>
            </w:r>
            <w:r w:rsidRPr="009A39B2">
              <w:rPr>
                <w:kern w:val="24"/>
                <w:sz w:val="20"/>
                <w:szCs w:val="20"/>
              </w:rPr>
              <w:t>1</w:t>
            </w:r>
          </w:p>
        </w:tc>
      </w:tr>
      <w:tr w:rsidR="00292D9E" w:rsidRPr="009A39B2" w14:paraId="5F157259" w14:textId="77777777" w:rsidTr="000D0BD8">
        <w:trPr>
          <w:trHeight w:val="675"/>
        </w:trPr>
        <w:tc>
          <w:tcPr>
            <w:tcW w:w="765" w:type="dxa"/>
          </w:tcPr>
          <w:p w14:paraId="5767B8A5"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2</w:t>
            </w:r>
          </w:p>
        </w:tc>
        <w:tc>
          <w:tcPr>
            <w:tcW w:w="1858" w:type="dxa"/>
          </w:tcPr>
          <w:p w14:paraId="4123694F"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Education</w:t>
            </w:r>
          </w:p>
        </w:tc>
        <w:tc>
          <w:tcPr>
            <w:tcW w:w="1381" w:type="dxa"/>
            <w:tcBorders>
              <w:right w:val="single" w:sz="4" w:space="0" w:color="auto"/>
            </w:tcBorders>
            <w:vAlign w:val="bottom"/>
          </w:tcPr>
          <w:p w14:paraId="068BCD9A"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0.62</w:t>
            </w:r>
          </w:p>
        </w:tc>
        <w:tc>
          <w:tcPr>
            <w:tcW w:w="827" w:type="dxa"/>
            <w:tcBorders>
              <w:left w:val="single" w:sz="4" w:space="0" w:color="auto"/>
              <w:right w:val="single" w:sz="4" w:space="0" w:color="auto"/>
            </w:tcBorders>
            <w:vAlign w:val="bottom"/>
          </w:tcPr>
          <w:p w14:paraId="3C5B2E84"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0.01</w:t>
            </w:r>
          </w:p>
        </w:tc>
        <w:tc>
          <w:tcPr>
            <w:tcW w:w="973" w:type="dxa"/>
            <w:tcBorders>
              <w:left w:val="single" w:sz="4" w:space="0" w:color="auto"/>
            </w:tcBorders>
            <w:vAlign w:val="bottom"/>
          </w:tcPr>
          <w:p w14:paraId="11143FD1"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2</w:t>
            </w:r>
          </w:p>
        </w:tc>
        <w:tc>
          <w:tcPr>
            <w:tcW w:w="1103" w:type="dxa"/>
            <w:tcBorders>
              <w:right w:val="single" w:sz="4" w:space="0" w:color="auto"/>
            </w:tcBorders>
            <w:vAlign w:val="bottom"/>
          </w:tcPr>
          <w:p w14:paraId="50E101CD"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w:t>
            </w:r>
            <w:r w:rsidRPr="009A39B2">
              <w:rPr>
                <w:kern w:val="24"/>
                <w:sz w:val="20"/>
                <w:szCs w:val="20"/>
                <w:lang w:val="en-GB"/>
              </w:rPr>
              <w:t>46</w:t>
            </w:r>
          </w:p>
        </w:tc>
        <w:tc>
          <w:tcPr>
            <w:tcW w:w="1243" w:type="dxa"/>
            <w:tcBorders>
              <w:left w:val="single" w:sz="4" w:space="0" w:color="auto"/>
              <w:right w:val="single" w:sz="4" w:space="0" w:color="auto"/>
            </w:tcBorders>
            <w:vAlign w:val="bottom"/>
          </w:tcPr>
          <w:p w14:paraId="630EFD3F"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9</w:t>
            </w:r>
          </w:p>
        </w:tc>
        <w:tc>
          <w:tcPr>
            <w:tcW w:w="1111" w:type="dxa"/>
            <w:tcBorders>
              <w:left w:val="single" w:sz="4" w:space="0" w:color="auto"/>
            </w:tcBorders>
            <w:vAlign w:val="bottom"/>
          </w:tcPr>
          <w:p w14:paraId="511649AE"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6</w:t>
            </w:r>
          </w:p>
        </w:tc>
      </w:tr>
      <w:tr w:rsidR="00292D9E" w:rsidRPr="009A39B2" w14:paraId="42A58F55" w14:textId="77777777" w:rsidTr="000D0BD8">
        <w:trPr>
          <w:trHeight w:val="909"/>
        </w:trPr>
        <w:tc>
          <w:tcPr>
            <w:tcW w:w="765" w:type="dxa"/>
          </w:tcPr>
          <w:p w14:paraId="54D0ADE0"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3</w:t>
            </w:r>
          </w:p>
        </w:tc>
        <w:tc>
          <w:tcPr>
            <w:tcW w:w="1858" w:type="dxa"/>
          </w:tcPr>
          <w:p w14:paraId="64AB59A4"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Average land holding</w:t>
            </w:r>
          </w:p>
        </w:tc>
        <w:tc>
          <w:tcPr>
            <w:tcW w:w="1381" w:type="dxa"/>
            <w:tcBorders>
              <w:right w:val="single" w:sz="4" w:space="0" w:color="auto"/>
            </w:tcBorders>
            <w:vAlign w:val="center"/>
          </w:tcPr>
          <w:p w14:paraId="1C9ADEAB"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3</w:t>
            </w:r>
            <w:r w:rsidRPr="009A39B2">
              <w:rPr>
                <w:kern w:val="24"/>
                <w:sz w:val="20"/>
                <w:szCs w:val="20"/>
              </w:rPr>
              <w:t>9</w:t>
            </w:r>
          </w:p>
        </w:tc>
        <w:tc>
          <w:tcPr>
            <w:tcW w:w="827" w:type="dxa"/>
            <w:tcBorders>
              <w:left w:val="single" w:sz="4" w:space="0" w:color="auto"/>
              <w:right w:val="single" w:sz="4" w:space="0" w:color="auto"/>
            </w:tcBorders>
            <w:vAlign w:val="center"/>
          </w:tcPr>
          <w:p w14:paraId="7C5D03C9"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4</w:t>
            </w:r>
          </w:p>
        </w:tc>
        <w:tc>
          <w:tcPr>
            <w:tcW w:w="973" w:type="dxa"/>
            <w:tcBorders>
              <w:left w:val="single" w:sz="4" w:space="0" w:color="auto"/>
            </w:tcBorders>
            <w:vAlign w:val="center"/>
          </w:tcPr>
          <w:p w14:paraId="176722AB"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3</w:t>
            </w:r>
          </w:p>
        </w:tc>
        <w:tc>
          <w:tcPr>
            <w:tcW w:w="1103" w:type="dxa"/>
            <w:tcBorders>
              <w:right w:val="single" w:sz="4" w:space="0" w:color="auto"/>
            </w:tcBorders>
            <w:vAlign w:val="center"/>
          </w:tcPr>
          <w:p w14:paraId="6AA9BC48"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3</w:t>
            </w:r>
          </w:p>
        </w:tc>
        <w:tc>
          <w:tcPr>
            <w:tcW w:w="1243" w:type="dxa"/>
            <w:tcBorders>
              <w:left w:val="single" w:sz="4" w:space="0" w:color="auto"/>
              <w:right w:val="single" w:sz="4" w:space="0" w:color="auto"/>
            </w:tcBorders>
            <w:vAlign w:val="center"/>
          </w:tcPr>
          <w:p w14:paraId="0CA8FEE9"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5</w:t>
            </w:r>
          </w:p>
        </w:tc>
        <w:tc>
          <w:tcPr>
            <w:tcW w:w="1111" w:type="dxa"/>
            <w:tcBorders>
              <w:left w:val="single" w:sz="4" w:space="0" w:color="auto"/>
            </w:tcBorders>
            <w:vAlign w:val="center"/>
          </w:tcPr>
          <w:p w14:paraId="4A47E193"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0.9</w:t>
            </w:r>
            <w:r w:rsidRPr="009A39B2">
              <w:rPr>
                <w:kern w:val="24"/>
                <w:sz w:val="20"/>
                <w:szCs w:val="20"/>
                <w:lang w:val="en-GB"/>
              </w:rPr>
              <w:t>8</w:t>
            </w:r>
          </w:p>
        </w:tc>
      </w:tr>
      <w:tr w:rsidR="00292D9E" w:rsidRPr="009A39B2" w14:paraId="40A5B940" w14:textId="77777777" w:rsidTr="000D0BD8">
        <w:trPr>
          <w:trHeight w:val="675"/>
        </w:trPr>
        <w:tc>
          <w:tcPr>
            <w:tcW w:w="765" w:type="dxa"/>
          </w:tcPr>
          <w:p w14:paraId="64787BEE"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4</w:t>
            </w:r>
          </w:p>
        </w:tc>
        <w:tc>
          <w:tcPr>
            <w:tcW w:w="1858" w:type="dxa"/>
          </w:tcPr>
          <w:p w14:paraId="7D37414F"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Experience</w:t>
            </w:r>
          </w:p>
        </w:tc>
        <w:tc>
          <w:tcPr>
            <w:tcW w:w="1381" w:type="dxa"/>
            <w:tcBorders>
              <w:right w:val="single" w:sz="4" w:space="0" w:color="auto"/>
            </w:tcBorders>
            <w:vAlign w:val="bottom"/>
          </w:tcPr>
          <w:p w14:paraId="4BD16A76"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7</w:t>
            </w:r>
          </w:p>
        </w:tc>
        <w:tc>
          <w:tcPr>
            <w:tcW w:w="827" w:type="dxa"/>
            <w:tcBorders>
              <w:left w:val="single" w:sz="4" w:space="0" w:color="auto"/>
              <w:right w:val="single" w:sz="4" w:space="0" w:color="auto"/>
            </w:tcBorders>
            <w:vAlign w:val="bottom"/>
          </w:tcPr>
          <w:p w14:paraId="3BEE06F6"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0.006</w:t>
            </w:r>
          </w:p>
        </w:tc>
        <w:tc>
          <w:tcPr>
            <w:tcW w:w="973" w:type="dxa"/>
            <w:tcBorders>
              <w:left w:val="single" w:sz="4" w:space="0" w:color="auto"/>
            </w:tcBorders>
            <w:vAlign w:val="bottom"/>
          </w:tcPr>
          <w:p w14:paraId="358DD9E5"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6</w:t>
            </w:r>
            <w:r w:rsidRPr="009A39B2">
              <w:rPr>
                <w:kern w:val="24"/>
                <w:sz w:val="20"/>
                <w:szCs w:val="20"/>
              </w:rPr>
              <w:t>8</w:t>
            </w:r>
          </w:p>
        </w:tc>
        <w:tc>
          <w:tcPr>
            <w:tcW w:w="1103" w:type="dxa"/>
            <w:tcBorders>
              <w:right w:val="single" w:sz="4" w:space="0" w:color="auto"/>
            </w:tcBorders>
            <w:vAlign w:val="bottom"/>
          </w:tcPr>
          <w:p w14:paraId="1DECE775"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5</w:t>
            </w:r>
            <w:r w:rsidRPr="009A39B2">
              <w:rPr>
                <w:kern w:val="24"/>
                <w:sz w:val="20"/>
                <w:szCs w:val="20"/>
              </w:rPr>
              <w:t>2</w:t>
            </w:r>
          </w:p>
        </w:tc>
        <w:tc>
          <w:tcPr>
            <w:tcW w:w="1243" w:type="dxa"/>
            <w:tcBorders>
              <w:left w:val="single" w:sz="4" w:space="0" w:color="auto"/>
              <w:right w:val="single" w:sz="4" w:space="0" w:color="auto"/>
            </w:tcBorders>
            <w:vAlign w:val="bottom"/>
          </w:tcPr>
          <w:p w14:paraId="24782F00"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0.004</w:t>
            </w:r>
          </w:p>
        </w:tc>
        <w:tc>
          <w:tcPr>
            <w:tcW w:w="1111" w:type="dxa"/>
            <w:tcBorders>
              <w:left w:val="single" w:sz="4" w:space="0" w:color="auto"/>
            </w:tcBorders>
            <w:vAlign w:val="bottom"/>
          </w:tcPr>
          <w:p w14:paraId="31AFCF05"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5</w:t>
            </w:r>
          </w:p>
        </w:tc>
      </w:tr>
      <w:tr w:rsidR="00292D9E" w:rsidRPr="009A39B2" w14:paraId="76FBF75B" w14:textId="77777777" w:rsidTr="000D0BD8">
        <w:trPr>
          <w:trHeight w:val="1095"/>
        </w:trPr>
        <w:tc>
          <w:tcPr>
            <w:tcW w:w="765" w:type="dxa"/>
          </w:tcPr>
          <w:p w14:paraId="30C09C33"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5</w:t>
            </w:r>
          </w:p>
        </w:tc>
        <w:tc>
          <w:tcPr>
            <w:tcW w:w="1858" w:type="dxa"/>
          </w:tcPr>
          <w:p w14:paraId="68352319"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 xml:space="preserve"> Total Distance from sericulture office</w:t>
            </w:r>
          </w:p>
        </w:tc>
        <w:tc>
          <w:tcPr>
            <w:tcW w:w="1381" w:type="dxa"/>
            <w:tcBorders>
              <w:right w:val="single" w:sz="4" w:space="0" w:color="auto"/>
            </w:tcBorders>
            <w:vAlign w:val="center"/>
          </w:tcPr>
          <w:p w14:paraId="5990565D"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-0.28</w:t>
            </w:r>
          </w:p>
        </w:tc>
        <w:tc>
          <w:tcPr>
            <w:tcW w:w="827" w:type="dxa"/>
            <w:tcBorders>
              <w:left w:val="single" w:sz="4" w:space="0" w:color="auto"/>
              <w:right w:val="single" w:sz="4" w:space="0" w:color="auto"/>
            </w:tcBorders>
            <w:vAlign w:val="center"/>
          </w:tcPr>
          <w:p w14:paraId="114E174A"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0.07</w:t>
            </w:r>
          </w:p>
        </w:tc>
        <w:tc>
          <w:tcPr>
            <w:tcW w:w="973" w:type="dxa"/>
            <w:tcBorders>
              <w:left w:val="single" w:sz="4" w:space="0" w:color="auto"/>
            </w:tcBorders>
            <w:vAlign w:val="center"/>
          </w:tcPr>
          <w:p w14:paraId="7BE01BC4"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0.05</w:t>
            </w:r>
          </w:p>
        </w:tc>
        <w:tc>
          <w:tcPr>
            <w:tcW w:w="1103" w:type="dxa"/>
            <w:tcBorders>
              <w:right w:val="single" w:sz="4" w:space="0" w:color="auto"/>
            </w:tcBorders>
            <w:vAlign w:val="center"/>
          </w:tcPr>
          <w:p w14:paraId="5F961CA5"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3</w:t>
            </w:r>
            <w:r w:rsidRPr="009A39B2">
              <w:rPr>
                <w:kern w:val="24"/>
                <w:sz w:val="20"/>
                <w:szCs w:val="20"/>
              </w:rPr>
              <w:t>8</w:t>
            </w:r>
          </w:p>
        </w:tc>
        <w:tc>
          <w:tcPr>
            <w:tcW w:w="1243" w:type="dxa"/>
            <w:tcBorders>
              <w:left w:val="single" w:sz="4" w:space="0" w:color="auto"/>
              <w:right w:val="single" w:sz="4" w:space="0" w:color="auto"/>
            </w:tcBorders>
            <w:vAlign w:val="center"/>
          </w:tcPr>
          <w:p w14:paraId="1CD5DC41"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0.01</w:t>
            </w:r>
            <w:r w:rsidRPr="009A39B2">
              <w:rPr>
                <w:kern w:val="24"/>
                <w:sz w:val="20"/>
                <w:szCs w:val="20"/>
                <w:lang w:val="en-GB"/>
              </w:rPr>
              <w:t>7</w:t>
            </w:r>
          </w:p>
        </w:tc>
        <w:tc>
          <w:tcPr>
            <w:tcW w:w="1111" w:type="dxa"/>
            <w:tcBorders>
              <w:left w:val="single" w:sz="4" w:space="0" w:color="auto"/>
            </w:tcBorders>
            <w:vAlign w:val="center"/>
          </w:tcPr>
          <w:p w14:paraId="536F7C2F"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0.001</w:t>
            </w:r>
          </w:p>
        </w:tc>
      </w:tr>
      <w:tr w:rsidR="00292D9E" w:rsidRPr="009A39B2" w14:paraId="0D985791" w14:textId="77777777" w:rsidTr="000D0BD8">
        <w:trPr>
          <w:trHeight w:val="1036"/>
        </w:trPr>
        <w:tc>
          <w:tcPr>
            <w:tcW w:w="765" w:type="dxa"/>
          </w:tcPr>
          <w:p w14:paraId="3B4D478F"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6</w:t>
            </w:r>
          </w:p>
        </w:tc>
        <w:tc>
          <w:tcPr>
            <w:tcW w:w="1858" w:type="dxa"/>
          </w:tcPr>
          <w:p w14:paraId="1EBF0933"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 xml:space="preserve"> Total Distance from cocoon market</w:t>
            </w:r>
          </w:p>
        </w:tc>
        <w:tc>
          <w:tcPr>
            <w:tcW w:w="1381" w:type="dxa"/>
            <w:tcBorders>
              <w:right w:val="single" w:sz="4" w:space="0" w:color="auto"/>
            </w:tcBorders>
            <w:vAlign w:val="center"/>
          </w:tcPr>
          <w:p w14:paraId="21D0B19C"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-0.2</w:t>
            </w:r>
            <w:r w:rsidRPr="009A39B2">
              <w:rPr>
                <w:kern w:val="24"/>
                <w:sz w:val="20"/>
                <w:szCs w:val="20"/>
                <w:lang w:val="en-GB"/>
              </w:rPr>
              <w:t>2</w:t>
            </w:r>
          </w:p>
        </w:tc>
        <w:tc>
          <w:tcPr>
            <w:tcW w:w="827" w:type="dxa"/>
            <w:tcBorders>
              <w:left w:val="single" w:sz="4" w:space="0" w:color="auto"/>
              <w:right w:val="single" w:sz="4" w:space="0" w:color="auto"/>
            </w:tcBorders>
            <w:vAlign w:val="center"/>
          </w:tcPr>
          <w:p w14:paraId="5E3A7D78"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w:t>
            </w:r>
            <w:r w:rsidRPr="009A39B2">
              <w:rPr>
                <w:kern w:val="24"/>
                <w:sz w:val="20"/>
                <w:szCs w:val="20"/>
                <w:lang w:val="en-GB"/>
              </w:rPr>
              <w:t>2</w:t>
            </w:r>
          </w:p>
        </w:tc>
        <w:tc>
          <w:tcPr>
            <w:tcW w:w="973" w:type="dxa"/>
            <w:tcBorders>
              <w:left w:val="single" w:sz="4" w:space="0" w:color="auto"/>
            </w:tcBorders>
            <w:vAlign w:val="center"/>
          </w:tcPr>
          <w:p w14:paraId="04EC4F98"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0.02</w:t>
            </w:r>
          </w:p>
        </w:tc>
        <w:tc>
          <w:tcPr>
            <w:tcW w:w="1103" w:type="dxa"/>
            <w:tcBorders>
              <w:right w:val="single" w:sz="4" w:space="0" w:color="auto"/>
            </w:tcBorders>
            <w:vAlign w:val="center"/>
          </w:tcPr>
          <w:p w14:paraId="78B63C61"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2</w:t>
            </w:r>
            <w:r w:rsidRPr="009A39B2">
              <w:rPr>
                <w:kern w:val="24"/>
                <w:sz w:val="20"/>
                <w:szCs w:val="20"/>
              </w:rPr>
              <w:t>5</w:t>
            </w:r>
          </w:p>
        </w:tc>
        <w:tc>
          <w:tcPr>
            <w:tcW w:w="1243" w:type="dxa"/>
            <w:tcBorders>
              <w:left w:val="single" w:sz="4" w:space="0" w:color="auto"/>
              <w:right w:val="single" w:sz="4" w:space="0" w:color="auto"/>
            </w:tcBorders>
            <w:vAlign w:val="center"/>
          </w:tcPr>
          <w:p w14:paraId="02373DFE"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0.023</w:t>
            </w:r>
          </w:p>
        </w:tc>
        <w:tc>
          <w:tcPr>
            <w:tcW w:w="1111" w:type="dxa"/>
            <w:tcBorders>
              <w:left w:val="single" w:sz="4" w:space="0" w:color="auto"/>
            </w:tcBorders>
            <w:vAlign w:val="center"/>
          </w:tcPr>
          <w:p w14:paraId="1C51EA5B"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0.002</w:t>
            </w:r>
          </w:p>
        </w:tc>
      </w:tr>
      <w:tr w:rsidR="00292D9E" w:rsidRPr="009A39B2" w14:paraId="60F41966" w14:textId="77777777" w:rsidTr="000D0BD8">
        <w:trPr>
          <w:trHeight w:val="979"/>
        </w:trPr>
        <w:tc>
          <w:tcPr>
            <w:tcW w:w="765" w:type="dxa"/>
          </w:tcPr>
          <w:p w14:paraId="28640A21"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7</w:t>
            </w:r>
          </w:p>
        </w:tc>
        <w:tc>
          <w:tcPr>
            <w:tcW w:w="1858" w:type="dxa"/>
          </w:tcPr>
          <w:p w14:paraId="20E54D29"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Transportation charges</w:t>
            </w:r>
          </w:p>
        </w:tc>
        <w:tc>
          <w:tcPr>
            <w:tcW w:w="1381" w:type="dxa"/>
            <w:tcBorders>
              <w:right w:val="single" w:sz="4" w:space="0" w:color="auto"/>
            </w:tcBorders>
            <w:vAlign w:val="center"/>
          </w:tcPr>
          <w:p w14:paraId="17CDE814"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6</w:t>
            </w:r>
            <w:r w:rsidRPr="009A39B2">
              <w:rPr>
                <w:kern w:val="24"/>
                <w:sz w:val="20"/>
                <w:szCs w:val="20"/>
              </w:rPr>
              <w:t>2</w:t>
            </w:r>
          </w:p>
        </w:tc>
        <w:tc>
          <w:tcPr>
            <w:tcW w:w="827" w:type="dxa"/>
            <w:tcBorders>
              <w:left w:val="single" w:sz="4" w:space="0" w:color="auto"/>
              <w:right w:val="single" w:sz="4" w:space="0" w:color="auto"/>
            </w:tcBorders>
            <w:vAlign w:val="center"/>
          </w:tcPr>
          <w:p w14:paraId="514CF3FF"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7</w:t>
            </w:r>
          </w:p>
        </w:tc>
        <w:tc>
          <w:tcPr>
            <w:tcW w:w="973" w:type="dxa"/>
            <w:tcBorders>
              <w:left w:val="single" w:sz="4" w:space="0" w:color="auto"/>
            </w:tcBorders>
            <w:vAlign w:val="center"/>
          </w:tcPr>
          <w:p w14:paraId="10396856"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0.003</w:t>
            </w:r>
          </w:p>
        </w:tc>
        <w:tc>
          <w:tcPr>
            <w:tcW w:w="1103" w:type="dxa"/>
            <w:tcBorders>
              <w:right w:val="single" w:sz="4" w:space="0" w:color="auto"/>
            </w:tcBorders>
            <w:vAlign w:val="center"/>
          </w:tcPr>
          <w:p w14:paraId="056477E6"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w:t>
            </w:r>
            <w:r w:rsidRPr="009A39B2">
              <w:rPr>
                <w:kern w:val="24"/>
                <w:sz w:val="20"/>
                <w:szCs w:val="20"/>
                <w:lang w:val="en-GB"/>
              </w:rPr>
              <w:t>1</w:t>
            </w:r>
            <w:r w:rsidRPr="009A39B2">
              <w:rPr>
                <w:kern w:val="24"/>
                <w:sz w:val="20"/>
                <w:szCs w:val="20"/>
              </w:rPr>
              <w:t>9</w:t>
            </w:r>
          </w:p>
        </w:tc>
        <w:tc>
          <w:tcPr>
            <w:tcW w:w="1243" w:type="dxa"/>
            <w:tcBorders>
              <w:left w:val="single" w:sz="4" w:space="0" w:color="auto"/>
              <w:right w:val="single" w:sz="4" w:space="0" w:color="auto"/>
            </w:tcBorders>
            <w:vAlign w:val="center"/>
          </w:tcPr>
          <w:p w14:paraId="7A585F0F" w14:textId="77777777" w:rsidR="00292D9E" w:rsidRPr="009A39B2" w:rsidRDefault="00292D9E" w:rsidP="000D0BD8">
            <w:pPr>
              <w:pStyle w:val="NormalWeb"/>
              <w:spacing w:before="0" w:beforeAutospacing="0" w:after="0" w:afterAutospacing="0" w:line="360" w:lineRule="auto"/>
              <w:jc w:val="center"/>
              <w:textAlignment w:val="bottom"/>
              <w:rPr>
                <w:sz w:val="20"/>
                <w:szCs w:val="20"/>
                <w:lang w:val="en-GB"/>
              </w:rPr>
            </w:pPr>
            <w:r w:rsidRPr="009A39B2">
              <w:rPr>
                <w:kern w:val="24"/>
                <w:sz w:val="20"/>
                <w:szCs w:val="20"/>
              </w:rPr>
              <w:t>0.00</w:t>
            </w:r>
            <w:r w:rsidRPr="009A39B2">
              <w:rPr>
                <w:kern w:val="24"/>
                <w:sz w:val="20"/>
                <w:szCs w:val="20"/>
                <w:lang w:val="en-GB"/>
              </w:rPr>
              <w:t>4</w:t>
            </w:r>
          </w:p>
        </w:tc>
        <w:tc>
          <w:tcPr>
            <w:tcW w:w="1111" w:type="dxa"/>
            <w:tcBorders>
              <w:left w:val="single" w:sz="4" w:space="0" w:color="auto"/>
            </w:tcBorders>
            <w:vAlign w:val="center"/>
          </w:tcPr>
          <w:p w14:paraId="2B43BE9B" w14:textId="77777777" w:rsidR="00292D9E" w:rsidRPr="009A39B2" w:rsidRDefault="00292D9E" w:rsidP="000D0BD8">
            <w:pPr>
              <w:pStyle w:val="NormalWeb"/>
              <w:spacing w:before="0" w:beforeAutospacing="0" w:after="0" w:afterAutospacing="0" w:line="360" w:lineRule="auto"/>
              <w:jc w:val="center"/>
              <w:textAlignment w:val="bottom"/>
              <w:rPr>
                <w:sz w:val="20"/>
                <w:szCs w:val="20"/>
              </w:rPr>
            </w:pPr>
            <w:r w:rsidRPr="009A39B2">
              <w:rPr>
                <w:kern w:val="24"/>
                <w:sz w:val="20"/>
                <w:szCs w:val="20"/>
              </w:rPr>
              <w:t>0.04</w:t>
            </w:r>
          </w:p>
        </w:tc>
      </w:tr>
      <w:tr w:rsidR="00292D9E" w:rsidRPr="009A39B2" w14:paraId="2EA8165E" w14:textId="77777777" w:rsidTr="000D0BD8">
        <w:trPr>
          <w:trHeight w:val="675"/>
        </w:trPr>
        <w:tc>
          <w:tcPr>
            <w:tcW w:w="765" w:type="dxa"/>
            <w:tcBorders>
              <w:bottom w:val="single" w:sz="4" w:space="0" w:color="000000" w:themeColor="text1"/>
            </w:tcBorders>
          </w:tcPr>
          <w:p w14:paraId="0F7F36C6" w14:textId="77777777" w:rsidR="00292D9E" w:rsidRPr="009A39B2" w:rsidRDefault="00292D9E" w:rsidP="000D0BD8">
            <w:pPr>
              <w:tabs>
                <w:tab w:val="left" w:pos="720"/>
                <w:tab w:val="left" w:pos="1440"/>
              </w:tabs>
              <w:spacing w:line="360" w:lineRule="auto"/>
              <w:jc w:val="center"/>
              <w:rPr>
                <w:b/>
                <w:lang w:val="en-GB"/>
              </w:rPr>
            </w:pPr>
            <w:r w:rsidRPr="009A39B2">
              <w:rPr>
                <w:b/>
                <w:lang w:val="en-GB"/>
              </w:rPr>
              <w:t>8</w:t>
            </w:r>
          </w:p>
        </w:tc>
        <w:tc>
          <w:tcPr>
            <w:tcW w:w="1858" w:type="dxa"/>
            <w:tcBorders>
              <w:bottom w:val="single" w:sz="4" w:space="0" w:color="000000" w:themeColor="text1"/>
            </w:tcBorders>
          </w:tcPr>
          <w:p w14:paraId="1E64FFCE" w14:textId="77777777" w:rsidR="00292D9E" w:rsidRPr="00A14482" w:rsidRDefault="00292D9E" w:rsidP="000D0BD8">
            <w:pPr>
              <w:pStyle w:val="NormalWeb"/>
              <w:spacing w:before="0" w:beforeAutospacing="0" w:after="0" w:afterAutospacing="0" w:line="360" w:lineRule="auto"/>
              <w:jc w:val="center"/>
              <w:rPr>
                <w:b/>
                <w:bCs/>
                <w:kern w:val="24"/>
                <w:sz w:val="20"/>
                <w:szCs w:val="20"/>
              </w:rPr>
            </w:pPr>
            <w:r w:rsidRPr="00A14482">
              <w:rPr>
                <w:b/>
                <w:bCs/>
                <w:kern w:val="24"/>
                <w:sz w:val="20"/>
                <w:szCs w:val="20"/>
              </w:rPr>
              <w:t>Annual income</w:t>
            </w:r>
          </w:p>
        </w:tc>
        <w:tc>
          <w:tcPr>
            <w:tcW w:w="1381" w:type="dxa"/>
            <w:tcBorders>
              <w:bottom w:val="single" w:sz="4" w:space="0" w:color="000000" w:themeColor="text1"/>
              <w:right w:val="single" w:sz="4" w:space="0" w:color="auto"/>
            </w:tcBorders>
            <w:vAlign w:val="bottom"/>
          </w:tcPr>
          <w:p w14:paraId="23B64C51" w14:textId="77777777" w:rsidR="00292D9E" w:rsidRPr="009A39B2" w:rsidRDefault="00292D9E" w:rsidP="000D0BD8">
            <w:pPr>
              <w:pStyle w:val="NormalWeb"/>
              <w:spacing w:before="0" w:beforeAutospacing="0" w:after="0" w:afterAutospacing="0" w:line="360" w:lineRule="auto"/>
              <w:jc w:val="center"/>
              <w:textAlignment w:val="bottom"/>
              <w:rPr>
                <w:kern w:val="24"/>
                <w:sz w:val="20"/>
                <w:szCs w:val="20"/>
              </w:rPr>
            </w:pPr>
            <w:r w:rsidRPr="009A39B2">
              <w:rPr>
                <w:kern w:val="24"/>
                <w:sz w:val="20"/>
                <w:szCs w:val="20"/>
              </w:rPr>
              <w:t>-0.</w:t>
            </w:r>
            <w:r w:rsidRPr="009A39B2">
              <w:rPr>
                <w:kern w:val="24"/>
                <w:sz w:val="20"/>
                <w:szCs w:val="20"/>
                <w:lang w:val="en-GB"/>
              </w:rPr>
              <w:t>2</w:t>
            </w:r>
            <w:r w:rsidRPr="009A39B2">
              <w:rPr>
                <w:kern w:val="24"/>
                <w:sz w:val="20"/>
                <w:szCs w:val="20"/>
              </w:rPr>
              <w:t>2</w:t>
            </w:r>
          </w:p>
        </w:tc>
        <w:tc>
          <w:tcPr>
            <w:tcW w:w="827" w:type="dxa"/>
            <w:tcBorders>
              <w:left w:val="single" w:sz="4" w:space="0" w:color="auto"/>
              <w:bottom w:val="single" w:sz="4" w:space="0" w:color="000000" w:themeColor="text1"/>
              <w:right w:val="single" w:sz="4" w:space="0" w:color="auto"/>
            </w:tcBorders>
            <w:vAlign w:val="bottom"/>
          </w:tcPr>
          <w:p w14:paraId="239A8809" w14:textId="77777777" w:rsidR="00292D9E" w:rsidRPr="009A39B2" w:rsidRDefault="00292D9E" w:rsidP="000D0BD8">
            <w:pPr>
              <w:pStyle w:val="NormalWeb"/>
              <w:spacing w:before="0" w:beforeAutospacing="0" w:after="0" w:afterAutospacing="0" w:line="360" w:lineRule="auto"/>
              <w:jc w:val="center"/>
              <w:textAlignment w:val="bottom"/>
              <w:rPr>
                <w:kern w:val="24"/>
                <w:sz w:val="20"/>
                <w:szCs w:val="20"/>
              </w:rPr>
            </w:pPr>
            <w:r w:rsidRPr="009A39B2">
              <w:rPr>
                <w:kern w:val="24"/>
                <w:sz w:val="20"/>
                <w:szCs w:val="20"/>
              </w:rPr>
              <w:t>0.09</w:t>
            </w:r>
          </w:p>
        </w:tc>
        <w:tc>
          <w:tcPr>
            <w:tcW w:w="973" w:type="dxa"/>
            <w:tcBorders>
              <w:left w:val="single" w:sz="4" w:space="0" w:color="auto"/>
              <w:bottom w:val="single" w:sz="4" w:space="0" w:color="000000" w:themeColor="text1"/>
              <w:right w:val="single" w:sz="4" w:space="0" w:color="auto"/>
            </w:tcBorders>
            <w:vAlign w:val="bottom"/>
          </w:tcPr>
          <w:p w14:paraId="7A61751E" w14:textId="77777777" w:rsidR="00292D9E" w:rsidRPr="009A39B2" w:rsidRDefault="00292D9E" w:rsidP="000D0BD8">
            <w:pPr>
              <w:pStyle w:val="NormalWeb"/>
              <w:spacing w:before="0" w:beforeAutospacing="0" w:after="0" w:afterAutospacing="0" w:line="360" w:lineRule="auto"/>
              <w:jc w:val="center"/>
              <w:textAlignment w:val="bottom"/>
              <w:rPr>
                <w:kern w:val="24"/>
                <w:sz w:val="20"/>
                <w:szCs w:val="20"/>
                <w:lang w:val="en-GB"/>
              </w:rPr>
            </w:pPr>
            <w:r w:rsidRPr="009A39B2">
              <w:rPr>
                <w:kern w:val="24"/>
                <w:sz w:val="20"/>
                <w:szCs w:val="20"/>
              </w:rPr>
              <w:t>0.0</w:t>
            </w:r>
            <w:r w:rsidRPr="009A39B2">
              <w:rPr>
                <w:kern w:val="24"/>
                <w:sz w:val="20"/>
                <w:szCs w:val="20"/>
                <w:lang w:val="en-GB"/>
              </w:rPr>
              <w:t>7</w:t>
            </w:r>
          </w:p>
        </w:tc>
        <w:tc>
          <w:tcPr>
            <w:tcW w:w="1103" w:type="dxa"/>
            <w:tcBorders>
              <w:left w:val="single" w:sz="4" w:space="0" w:color="auto"/>
              <w:bottom w:val="single" w:sz="4" w:space="0" w:color="000000" w:themeColor="text1"/>
              <w:right w:val="single" w:sz="4" w:space="0" w:color="auto"/>
            </w:tcBorders>
            <w:vAlign w:val="bottom"/>
          </w:tcPr>
          <w:p w14:paraId="07D6F46A" w14:textId="77777777" w:rsidR="00292D9E" w:rsidRPr="009A39B2" w:rsidRDefault="00292D9E" w:rsidP="000D0BD8">
            <w:pPr>
              <w:pStyle w:val="NormalWeb"/>
              <w:spacing w:before="0" w:beforeAutospacing="0" w:after="0" w:afterAutospacing="0" w:line="360" w:lineRule="auto"/>
              <w:jc w:val="center"/>
              <w:textAlignment w:val="bottom"/>
              <w:rPr>
                <w:kern w:val="24"/>
                <w:sz w:val="20"/>
                <w:szCs w:val="20"/>
              </w:rPr>
            </w:pPr>
            <w:r w:rsidRPr="009A39B2">
              <w:rPr>
                <w:kern w:val="24"/>
                <w:sz w:val="20"/>
                <w:szCs w:val="20"/>
              </w:rPr>
              <w:t>-0.</w:t>
            </w:r>
            <w:r w:rsidRPr="009A39B2">
              <w:rPr>
                <w:kern w:val="24"/>
                <w:sz w:val="20"/>
                <w:szCs w:val="20"/>
                <w:lang w:val="en-GB"/>
              </w:rPr>
              <w:t>2</w:t>
            </w:r>
            <w:r w:rsidRPr="009A39B2">
              <w:rPr>
                <w:kern w:val="24"/>
                <w:sz w:val="20"/>
                <w:szCs w:val="20"/>
              </w:rPr>
              <w:t>0</w:t>
            </w:r>
          </w:p>
        </w:tc>
        <w:tc>
          <w:tcPr>
            <w:tcW w:w="1243" w:type="dxa"/>
            <w:tcBorders>
              <w:left w:val="single" w:sz="4" w:space="0" w:color="auto"/>
              <w:bottom w:val="single" w:sz="4" w:space="0" w:color="000000" w:themeColor="text1"/>
              <w:right w:val="single" w:sz="4" w:space="0" w:color="auto"/>
            </w:tcBorders>
            <w:vAlign w:val="bottom"/>
          </w:tcPr>
          <w:p w14:paraId="5C6B4B5E" w14:textId="77777777" w:rsidR="00292D9E" w:rsidRPr="009A39B2" w:rsidRDefault="00292D9E" w:rsidP="000D0BD8">
            <w:pPr>
              <w:pStyle w:val="NormalWeb"/>
              <w:spacing w:before="0" w:beforeAutospacing="0" w:after="0" w:afterAutospacing="0" w:line="360" w:lineRule="auto"/>
              <w:jc w:val="center"/>
              <w:textAlignment w:val="bottom"/>
              <w:rPr>
                <w:kern w:val="24"/>
                <w:sz w:val="20"/>
                <w:szCs w:val="20"/>
                <w:lang w:val="en-GB"/>
              </w:rPr>
            </w:pPr>
            <w:r w:rsidRPr="009A39B2">
              <w:rPr>
                <w:kern w:val="24"/>
                <w:sz w:val="20"/>
                <w:szCs w:val="20"/>
              </w:rPr>
              <w:t>0.0</w:t>
            </w:r>
            <w:r w:rsidRPr="009A39B2">
              <w:rPr>
                <w:kern w:val="24"/>
                <w:sz w:val="20"/>
                <w:szCs w:val="20"/>
                <w:lang w:val="en-GB"/>
              </w:rPr>
              <w:t>7</w:t>
            </w:r>
          </w:p>
        </w:tc>
        <w:tc>
          <w:tcPr>
            <w:tcW w:w="1111" w:type="dxa"/>
            <w:tcBorders>
              <w:left w:val="single" w:sz="4" w:space="0" w:color="auto"/>
              <w:bottom w:val="single" w:sz="4" w:space="0" w:color="000000" w:themeColor="text1"/>
              <w:right w:val="single" w:sz="4" w:space="0" w:color="auto"/>
            </w:tcBorders>
            <w:vAlign w:val="bottom"/>
          </w:tcPr>
          <w:p w14:paraId="1B372C38" w14:textId="77777777" w:rsidR="00292D9E" w:rsidRPr="009A39B2" w:rsidRDefault="00292D9E" w:rsidP="000D0BD8">
            <w:pPr>
              <w:pStyle w:val="NormalWeb"/>
              <w:spacing w:before="0" w:beforeAutospacing="0" w:after="0" w:afterAutospacing="0" w:line="360" w:lineRule="auto"/>
              <w:jc w:val="center"/>
              <w:textAlignment w:val="bottom"/>
              <w:rPr>
                <w:kern w:val="24"/>
                <w:sz w:val="20"/>
                <w:szCs w:val="20"/>
                <w:lang w:val="en-GB"/>
              </w:rPr>
            </w:pPr>
            <w:r w:rsidRPr="009A39B2">
              <w:rPr>
                <w:kern w:val="24"/>
                <w:sz w:val="20"/>
                <w:szCs w:val="20"/>
              </w:rPr>
              <w:t>0.1</w:t>
            </w:r>
            <w:r w:rsidRPr="009A39B2">
              <w:rPr>
                <w:kern w:val="24"/>
                <w:sz w:val="20"/>
                <w:szCs w:val="20"/>
                <w:lang w:val="en-GB"/>
              </w:rPr>
              <w:t>6</w:t>
            </w:r>
          </w:p>
        </w:tc>
      </w:tr>
      <w:tr w:rsidR="00292D9E" w:rsidRPr="009A39B2" w14:paraId="42EED0DB" w14:textId="77777777" w:rsidTr="000D0BD8">
        <w:trPr>
          <w:trHeight w:val="423"/>
        </w:trPr>
        <w:tc>
          <w:tcPr>
            <w:tcW w:w="765" w:type="dxa"/>
            <w:vMerge w:val="restart"/>
            <w:tcBorders>
              <w:right w:val="nil"/>
            </w:tcBorders>
          </w:tcPr>
          <w:p w14:paraId="016EEC91" w14:textId="77777777" w:rsidR="00292D9E" w:rsidRPr="009A39B2" w:rsidRDefault="00292D9E" w:rsidP="000D0BD8">
            <w:pPr>
              <w:tabs>
                <w:tab w:val="left" w:pos="720"/>
                <w:tab w:val="left" w:pos="1440"/>
              </w:tabs>
              <w:spacing w:line="360" w:lineRule="auto"/>
              <w:rPr>
                <w:b/>
                <w:lang w:val="en-IN"/>
              </w:rPr>
            </w:pPr>
          </w:p>
        </w:tc>
        <w:tc>
          <w:tcPr>
            <w:tcW w:w="1858" w:type="dxa"/>
            <w:tcBorders>
              <w:left w:val="nil"/>
              <w:bottom w:val="single" w:sz="4" w:space="0" w:color="auto"/>
            </w:tcBorders>
          </w:tcPr>
          <w:p w14:paraId="1776370B" w14:textId="77777777" w:rsidR="00292D9E" w:rsidRPr="00A14482" w:rsidRDefault="00292D9E" w:rsidP="000D0BD8">
            <w:pPr>
              <w:pStyle w:val="NormalWeb"/>
              <w:spacing w:before="0" w:beforeAutospacing="0" w:after="0" w:afterAutospacing="0" w:line="360" w:lineRule="auto"/>
              <w:jc w:val="center"/>
              <w:rPr>
                <w:b/>
                <w:bCs/>
                <w:kern w:val="24"/>
                <w:sz w:val="20"/>
                <w:szCs w:val="20"/>
              </w:rPr>
            </w:pPr>
            <w:r w:rsidRPr="00A14482">
              <w:rPr>
                <w:b/>
                <w:bCs/>
                <w:kern w:val="24"/>
                <w:sz w:val="20"/>
                <w:szCs w:val="20"/>
              </w:rPr>
              <w:t>Model summary</w:t>
            </w:r>
          </w:p>
          <w:p w14:paraId="2D2A5599"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R</w:t>
            </w:r>
            <w:r w:rsidRPr="00A14482">
              <w:rPr>
                <w:b/>
                <w:bCs/>
                <w:kern w:val="24"/>
                <w:sz w:val="20"/>
                <w:szCs w:val="20"/>
                <w:vertAlign w:val="superscript"/>
              </w:rPr>
              <w:t>2</w:t>
            </w:r>
            <w:r w:rsidRPr="00A14482">
              <w:rPr>
                <w:b/>
                <w:bCs/>
                <w:kern w:val="24"/>
                <w:sz w:val="20"/>
                <w:szCs w:val="20"/>
              </w:rPr>
              <w:t xml:space="preserve"> value</w:t>
            </w:r>
          </w:p>
        </w:tc>
        <w:tc>
          <w:tcPr>
            <w:tcW w:w="1381" w:type="dxa"/>
            <w:tcBorders>
              <w:bottom w:val="single" w:sz="4" w:space="0" w:color="auto"/>
              <w:right w:val="single" w:sz="4" w:space="0" w:color="auto"/>
            </w:tcBorders>
          </w:tcPr>
          <w:p w14:paraId="4C22A131" w14:textId="77777777" w:rsidR="00292D9E" w:rsidRPr="009A39B2" w:rsidRDefault="00292D9E" w:rsidP="000D0BD8">
            <w:pPr>
              <w:pStyle w:val="NormalWeb"/>
              <w:spacing w:before="0" w:beforeAutospacing="0" w:after="0" w:afterAutospacing="0" w:line="360" w:lineRule="auto"/>
              <w:jc w:val="center"/>
              <w:rPr>
                <w:kern w:val="24"/>
                <w:sz w:val="20"/>
                <w:szCs w:val="20"/>
              </w:rPr>
            </w:pPr>
          </w:p>
          <w:p w14:paraId="678EA562" w14:textId="77777777" w:rsidR="00292D9E" w:rsidRPr="009A39B2" w:rsidRDefault="00292D9E" w:rsidP="000D0BD8">
            <w:pPr>
              <w:pStyle w:val="NormalWeb"/>
              <w:spacing w:before="0" w:beforeAutospacing="0" w:after="0" w:afterAutospacing="0" w:line="360" w:lineRule="auto"/>
              <w:jc w:val="center"/>
              <w:rPr>
                <w:sz w:val="20"/>
                <w:szCs w:val="20"/>
                <w:lang w:val="en-GB"/>
              </w:rPr>
            </w:pPr>
            <w:r w:rsidRPr="009A39B2">
              <w:rPr>
                <w:kern w:val="24"/>
                <w:sz w:val="20"/>
                <w:szCs w:val="20"/>
              </w:rPr>
              <w:t>0.</w:t>
            </w:r>
            <w:r w:rsidRPr="009A39B2">
              <w:rPr>
                <w:kern w:val="24"/>
                <w:sz w:val="20"/>
                <w:szCs w:val="20"/>
                <w:lang w:val="en-GB"/>
              </w:rPr>
              <w:t>69</w:t>
            </w:r>
          </w:p>
        </w:tc>
        <w:tc>
          <w:tcPr>
            <w:tcW w:w="827" w:type="dxa"/>
            <w:tcBorders>
              <w:left w:val="single" w:sz="4" w:space="0" w:color="auto"/>
              <w:bottom w:val="single" w:sz="4" w:space="0" w:color="auto"/>
              <w:right w:val="single" w:sz="4" w:space="0" w:color="auto"/>
            </w:tcBorders>
          </w:tcPr>
          <w:p w14:paraId="666B9B2F" w14:textId="77777777" w:rsidR="00292D9E" w:rsidRPr="009A39B2" w:rsidRDefault="00292D9E" w:rsidP="000D0BD8">
            <w:pPr>
              <w:spacing w:line="360" w:lineRule="auto"/>
              <w:jc w:val="center"/>
            </w:pPr>
          </w:p>
        </w:tc>
        <w:tc>
          <w:tcPr>
            <w:tcW w:w="973" w:type="dxa"/>
            <w:tcBorders>
              <w:left w:val="single" w:sz="4" w:space="0" w:color="auto"/>
              <w:bottom w:val="single" w:sz="4" w:space="0" w:color="auto"/>
              <w:right w:val="single" w:sz="4" w:space="0" w:color="auto"/>
            </w:tcBorders>
          </w:tcPr>
          <w:p w14:paraId="492D3A35" w14:textId="77777777" w:rsidR="00292D9E" w:rsidRPr="009A39B2" w:rsidRDefault="00292D9E" w:rsidP="000D0BD8">
            <w:pPr>
              <w:spacing w:line="360" w:lineRule="auto"/>
              <w:jc w:val="center"/>
            </w:pPr>
          </w:p>
        </w:tc>
        <w:tc>
          <w:tcPr>
            <w:tcW w:w="1103" w:type="dxa"/>
            <w:tcBorders>
              <w:left w:val="single" w:sz="4" w:space="0" w:color="auto"/>
              <w:bottom w:val="single" w:sz="4" w:space="0" w:color="auto"/>
              <w:right w:val="single" w:sz="4" w:space="0" w:color="auto"/>
            </w:tcBorders>
          </w:tcPr>
          <w:p w14:paraId="671EDED0" w14:textId="77777777" w:rsidR="00292D9E" w:rsidRPr="009A39B2" w:rsidRDefault="00292D9E" w:rsidP="000D0BD8">
            <w:pPr>
              <w:pStyle w:val="NormalWeb"/>
              <w:spacing w:before="0" w:beforeAutospacing="0" w:after="0" w:afterAutospacing="0" w:line="360" w:lineRule="auto"/>
              <w:jc w:val="center"/>
              <w:rPr>
                <w:kern w:val="24"/>
                <w:sz w:val="20"/>
                <w:szCs w:val="20"/>
              </w:rPr>
            </w:pPr>
          </w:p>
          <w:p w14:paraId="2656D06B"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kern w:val="24"/>
                <w:sz w:val="20"/>
                <w:szCs w:val="20"/>
              </w:rPr>
              <w:t>0.</w:t>
            </w:r>
            <w:r w:rsidRPr="009A39B2">
              <w:rPr>
                <w:kern w:val="24"/>
                <w:sz w:val="20"/>
                <w:szCs w:val="20"/>
                <w:lang w:val="en-GB"/>
              </w:rPr>
              <w:t>7</w:t>
            </w:r>
            <w:r w:rsidRPr="009A39B2">
              <w:rPr>
                <w:kern w:val="24"/>
                <w:sz w:val="20"/>
                <w:szCs w:val="20"/>
              </w:rPr>
              <w:t>7</w:t>
            </w:r>
          </w:p>
        </w:tc>
        <w:tc>
          <w:tcPr>
            <w:tcW w:w="1243" w:type="dxa"/>
            <w:tcBorders>
              <w:left w:val="single" w:sz="4" w:space="0" w:color="auto"/>
              <w:bottom w:val="single" w:sz="4" w:space="0" w:color="auto"/>
              <w:right w:val="single" w:sz="4" w:space="0" w:color="auto"/>
            </w:tcBorders>
          </w:tcPr>
          <w:p w14:paraId="6B866033" w14:textId="77777777" w:rsidR="00292D9E" w:rsidRPr="009A39B2" w:rsidRDefault="00292D9E" w:rsidP="000D0BD8">
            <w:pPr>
              <w:spacing w:line="360" w:lineRule="auto"/>
              <w:jc w:val="center"/>
            </w:pPr>
          </w:p>
        </w:tc>
        <w:tc>
          <w:tcPr>
            <w:tcW w:w="1111" w:type="dxa"/>
            <w:tcBorders>
              <w:left w:val="single" w:sz="4" w:space="0" w:color="auto"/>
              <w:bottom w:val="single" w:sz="4" w:space="0" w:color="auto"/>
              <w:right w:val="single" w:sz="4" w:space="0" w:color="auto"/>
            </w:tcBorders>
          </w:tcPr>
          <w:p w14:paraId="1D2581BC" w14:textId="77777777" w:rsidR="00292D9E" w:rsidRPr="009A39B2" w:rsidRDefault="00292D9E" w:rsidP="000D0BD8">
            <w:pPr>
              <w:spacing w:line="360" w:lineRule="auto"/>
              <w:jc w:val="center"/>
            </w:pPr>
          </w:p>
        </w:tc>
      </w:tr>
      <w:tr w:rsidR="00292D9E" w:rsidRPr="009A39B2" w14:paraId="7482F822" w14:textId="77777777" w:rsidTr="000D0BD8">
        <w:trPr>
          <w:trHeight w:val="423"/>
        </w:trPr>
        <w:tc>
          <w:tcPr>
            <w:tcW w:w="765" w:type="dxa"/>
            <w:vMerge/>
            <w:tcBorders>
              <w:right w:val="nil"/>
            </w:tcBorders>
          </w:tcPr>
          <w:p w14:paraId="5ECF26F1" w14:textId="77777777" w:rsidR="00292D9E" w:rsidRPr="009A39B2" w:rsidRDefault="00292D9E" w:rsidP="000D0BD8">
            <w:pPr>
              <w:tabs>
                <w:tab w:val="left" w:pos="720"/>
                <w:tab w:val="left" w:pos="1440"/>
              </w:tabs>
              <w:spacing w:line="360" w:lineRule="auto"/>
              <w:jc w:val="center"/>
              <w:rPr>
                <w:b/>
                <w:lang w:val="en-IN"/>
              </w:rPr>
            </w:pPr>
          </w:p>
        </w:tc>
        <w:tc>
          <w:tcPr>
            <w:tcW w:w="1858" w:type="dxa"/>
            <w:tcBorders>
              <w:top w:val="single" w:sz="4" w:space="0" w:color="auto"/>
              <w:left w:val="nil"/>
            </w:tcBorders>
          </w:tcPr>
          <w:p w14:paraId="4C15CD08" w14:textId="77777777" w:rsidR="00292D9E" w:rsidRPr="00A14482" w:rsidRDefault="00292D9E" w:rsidP="000D0BD8">
            <w:pPr>
              <w:pStyle w:val="NormalWeb"/>
              <w:spacing w:before="0" w:beforeAutospacing="0" w:after="0" w:afterAutospacing="0" w:line="360" w:lineRule="auto"/>
              <w:jc w:val="center"/>
              <w:rPr>
                <w:b/>
                <w:bCs/>
                <w:sz w:val="20"/>
                <w:szCs w:val="20"/>
              </w:rPr>
            </w:pPr>
            <w:r w:rsidRPr="00A14482">
              <w:rPr>
                <w:b/>
                <w:bCs/>
                <w:kern w:val="24"/>
                <w:sz w:val="20"/>
                <w:szCs w:val="20"/>
              </w:rPr>
              <w:t>F-value</w:t>
            </w:r>
          </w:p>
        </w:tc>
        <w:tc>
          <w:tcPr>
            <w:tcW w:w="1381" w:type="dxa"/>
            <w:tcBorders>
              <w:top w:val="single" w:sz="4" w:space="0" w:color="auto"/>
              <w:right w:val="single" w:sz="4" w:space="0" w:color="auto"/>
            </w:tcBorders>
          </w:tcPr>
          <w:p w14:paraId="7B6791CE"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kern w:val="24"/>
                <w:sz w:val="20"/>
                <w:szCs w:val="20"/>
              </w:rPr>
              <w:t>2</w:t>
            </w:r>
            <w:r w:rsidRPr="009A39B2">
              <w:rPr>
                <w:kern w:val="24"/>
                <w:sz w:val="20"/>
                <w:szCs w:val="20"/>
                <w:lang w:val="en-GB"/>
              </w:rPr>
              <w:t>2</w:t>
            </w:r>
            <w:r w:rsidRPr="009A39B2">
              <w:rPr>
                <w:kern w:val="24"/>
                <w:sz w:val="20"/>
                <w:szCs w:val="20"/>
              </w:rPr>
              <w:t>.34**</w:t>
            </w:r>
          </w:p>
        </w:tc>
        <w:tc>
          <w:tcPr>
            <w:tcW w:w="827" w:type="dxa"/>
            <w:tcBorders>
              <w:top w:val="single" w:sz="4" w:space="0" w:color="auto"/>
              <w:left w:val="single" w:sz="4" w:space="0" w:color="auto"/>
              <w:right w:val="single" w:sz="4" w:space="0" w:color="auto"/>
            </w:tcBorders>
          </w:tcPr>
          <w:p w14:paraId="4F518D3D" w14:textId="77777777" w:rsidR="00292D9E" w:rsidRPr="009A39B2" w:rsidRDefault="00292D9E" w:rsidP="000D0BD8">
            <w:pPr>
              <w:spacing w:line="360" w:lineRule="auto"/>
              <w:jc w:val="center"/>
            </w:pPr>
          </w:p>
        </w:tc>
        <w:tc>
          <w:tcPr>
            <w:tcW w:w="973" w:type="dxa"/>
            <w:tcBorders>
              <w:top w:val="single" w:sz="4" w:space="0" w:color="auto"/>
              <w:left w:val="single" w:sz="4" w:space="0" w:color="auto"/>
              <w:right w:val="single" w:sz="4" w:space="0" w:color="auto"/>
            </w:tcBorders>
          </w:tcPr>
          <w:p w14:paraId="06A42B50" w14:textId="77777777" w:rsidR="00292D9E" w:rsidRPr="009A39B2" w:rsidRDefault="00292D9E" w:rsidP="000D0BD8">
            <w:pPr>
              <w:spacing w:line="360" w:lineRule="auto"/>
              <w:jc w:val="center"/>
            </w:pPr>
          </w:p>
        </w:tc>
        <w:tc>
          <w:tcPr>
            <w:tcW w:w="1103" w:type="dxa"/>
            <w:tcBorders>
              <w:top w:val="single" w:sz="4" w:space="0" w:color="auto"/>
              <w:left w:val="single" w:sz="4" w:space="0" w:color="auto"/>
              <w:right w:val="single" w:sz="4" w:space="0" w:color="auto"/>
            </w:tcBorders>
          </w:tcPr>
          <w:p w14:paraId="631E60D8" w14:textId="77777777" w:rsidR="00292D9E" w:rsidRPr="009A39B2" w:rsidRDefault="00292D9E" w:rsidP="000D0BD8">
            <w:pPr>
              <w:pStyle w:val="NormalWeb"/>
              <w:spacing w:before="0" w:beforeAutospacing="0" w:after="0" w:afterAutospacing="0" w:line="360" w:lineRule="auto"/>
              <w:jc w:val="center"/>
              <w:rPr>
                <w:sz w:val="20"/>
                <w:szCs w:val="20"/>
              </w:rPr>
            </w:pPr>
            <w:r w:rsidRPr="009A39B2">
              <w:rPr>
                <w:kern w:val="24"/>
                <w:sz w:val="20"/>
                <w:szCs w:val="20"/>
                <w:lang w:val="en-GB"/>
              </w:rPr>
              <w:t>3</w:t>
            </w:r>
            <w:r w:rsidRPr="009A39B2">
              <w:rPr>
                <w:kern w:val="24"/>
                <w:sz w:val="20"/>
                <w:szCs w:val="20"/>
              </w:rPr>
              <w:t>6.</w:t>
            </w:r>
            <w:r w:rsidRPr="009A39B2">
              <w:rPr>
                <w:kern w:val="24"/>
                <w:sz w:val="20"/>
                <w:szCs w:val="20"/>
                <w:lang w:val="en-GB"/>
              </w:rPr>
              <w:t>75</w:t>
            </w:r>
            <w:r w:rsidRPr="009A39B2">
              <w:rPr>
                <w:kern w:val="24"/>
                <w:sz w:val="20"/>
                <w:szCs w:val="20"/>
              </w:rPr>
              <w:t>**</w:t>
            </w:r>
          </w:p>
        </w:tc>
        <w:tc>
          <w:tcPr>
            <w:tcW w:w="1243" w:type="dxa"/>
            <w:tcBorders>
              <w:top w:val="single" w:sz="4" w:space="0" w:color="auto"/>
              <w:left w:val="single" w:sz="4" w:space="0" w:color="auto"/>
              <w:right w:val="single" w:sz="4" w:space="0" w:color="auto"/>
            </w:tcBorders>
          </w:tcPr>
          <w:p w14:paraId="1F7634EF" w14:textId="77777777" w:rsidR="00292D9E" w:rsidRPr="009A39B2" w:rsidRDefault="00292D9E" w:rsidP="000D0BD8">
            <w:pPr>
              <w:spacing w:line="360" w:lineRule="auto"/>
              <w:jc w:val="center"/>
            </w:pPr>
          </w:p>
        </w:tc>
        <w:tc>
          <w:tcPr>
            <w:tcW w:w="1111" w:type="dxa"/>
            <w:tcBorders>
              <w:top w:val="single" w:sz="4" w:space="0" w:color="auto"/>
              <w:left w:val="single" w:sz="4" w:space="0" w:color="auto"/>
              <w:right w:val="single" w:sz="4" w:space="0" w:color="auto"/>
            </w:tcBorders>
          </w:tcPr>
          <w:p w14:paraId="14D96EF9" w14:textId="77777777" w:rsidR="00292D9E" w:rsidRPr="009A39B2" w:rsidRDefault="00292D9E" w:rsidP="000D0BD8">
            <w:pPr>
              <w:spacing w:line="360" w:lineRule="auto"/>
              <w:jc w:val="center"/>
            </w:pPr>
          </w:p>
        </w:tc>
      </w:tr>
    </w:tbl>
    <w:p w14:paraId="5F761A99" w14:textId="77777777" w:rsidR="00292D9E" w:rsidRPr="00826056" w:rsidRDefault="00292D9E" w:rsidP="00826056">
      <w:pPr>
        <w:tabs>
          <w:tab w:val="left" w:pos="720"/>
          <w:tab w:val="left" w:pos="1440"/>
        </w:tabs>
        <w:spacing w:after="0" w:line="360" w:lineRule="auto"/>
        <w:jc w:val="both"/>
        <w:rPr>
          <w:rFonts w:ascii="Times New Roman" w:hAnsi="Times New Roman" w:cs="Times New Roman"/>
          <w:sz w:val="18"/>
          <w:szCs w:val="18"/>
          <w:lang w:val="en-IN"/>
        </w:rPr>
      </w:pPr>
      <w:r w:rsidRPr="009A39B2">
        <w:rPr>
          <w:rFonts w:ascii="Times New Roman" w:hAnsi="Times New Roman" w:cs="Times New Roman"/>
          <w:sz w:val="18"/>
          <w:szCs w:val="18"/>
          <w:lang w:val="en-IN"/>
        </w:rPr>
        <w:t>R.C.=Regression coefficient, S.E.=Standard error of mean, * significant at 0.05% and **highly significant at 0.01%</w:t>
      </w:r>
    </w:p>
    <w:p w14:paraId="50E74F4D" w14:textId="77777777" w:rsidR="00C54A1D" w:rsidRDefault="00913AE3" w:rsidP="00913AE3">
      <w:pPr>
        <w:rPr>
          <w:rFonts w:ascii="Times New Roman" w:hAnsi="Times New Roman" w:cs="Times New Roman"/>
          <w:sz w:val="24"/>
          <w:szCs w:val="24"/>
        </w:rPr>
      </w:pPr>
      <w:r w:rsidRPr="00913AE3">
        <w:rPr>
          <w:rFonts w:ascii="Times New Roman" w:hAnsi="Times New Roman" w:cs="Times New Roman"/>
          <w:sz w:val="24"/>
          <w:szCs w:val="24"/>
        </w:rPr>
        <w:t>It was observed that large number farmers did no</w:t>
      </w:r>
      <w:r>
        <w:rPr>
          <w:rFonts w:ascii="Times New Roman" w:hAnsi="Times New Roman" w:cs="Times New Roman"/>
          <w:sz w:val="24"/>
          <w:szCs w:val="24"/>
        </w:rPr>
        <w:t xml:space="preserve">t have adequate knowledge about </w:t>
      </w:r>
      <w:r w:rsidRPr="00913AE3">
        <w:rPr>
          <w:rFonts w:ascii="Times New Roman" w:hAnsi="Times New Roman" w:cs="Times New Roman"/>
          <w:sz w:val="24"/>
          <w:szCs w:val="24"/>
        </w:rPr>
        <w:t>improved practice</w:t>
      </w:r>
      <w:r>
        <w:rPr>
          <w:rFonts w:ascii="Times New Roman" w:hAnsi="Times New Roman" w:cs="Times New Roman"/>
          <w:sz w:val="24"/>
          <w:szCs w:val="24"/>
        </w:rPr>
        <w:t xml:space="preserve">. </w:t>
      </w:r>
      <w:r w:rsidRPr="00913AE3">
        <w:rPr>
          <w:rFonts w:ascii="Times New Roman" w:hAnsi="Times New Roman" w:cs="Times New Roman"/>
          <w:sz w:val="24"/>
          <w:szCs w:val="24"/>
        </w:rPr>
        <w:t>Poor adoption of reco</w:t>
      </w:r>
      <w:r>
        <w:rPr>
          <w:rFonts w:ascii="Times New Roman" w:hAnsi="Times New Roman" w:cs="Times New Roman"/>
          <w:sz w:val="24"/>
          <w:szCs w:val="24"/>
        </w:rPr>
        <w:t xml:space="preserve">mmended sericulture practices was </w:t>
      </w:r>
      <w:r w:rsidRPr="00913AE3">
        <w:rPr>
          <w:rFonts w:ascii="Times New Roman" w:hAnsi="Times New Roman" w:cs="Times New Roman"/>
          <w:sz w:val="24"/>
          <w:szCs w:val="24"/>
        </w:rPr>
        <w:t>the main factor for the slow growth of the sericulture productio</w:t>
      </w:r>
      <w:r>
        <w:rPr>
          <w:rFonts w:ascii="Times New Roman" w:hAnsi="Times New Roman" w:cs="Times New Roman"/>
          <w:sz w:val="24"/>
          <w:szCs w:val="24"/>
        </w:rPr>
        <w:t>n in Jammu and Kashmir.</w:t>
      </w:r>
      <w:r w:rsidR="00F04B1D">
        <w:rPr>
          <w:rFonts w:ascii="Times New Roman" w:hAnsi="Times New Roman" w:cs="Times New Roman"/>
          <w:sz w:val="24"/>
          <w:szCs w:val="24"/>
        </w:rPr>
        <w:t>T</w:t>
      </w:r>
      <w:r w:rsidR="004E2FF9" w:rsidRPr="004E2FF9">
        <w:rPr>
          <w:rFonts w:ascii="Times New Roman" w:hAnsi="Times New Roman" w:cs="Times New Roman"/>
          <w:sz w:val="24"/>
          <w:szCs w:val="24"/>
        </w:rPr>
        <w:t>he study recommends for strong need for collaboration between the farmers and extension professionals for strengthening</w:t>
      </w:r>
      <w:r w:rsidR="00B70BBF">
        <w:rPr>
          <w:rFonts w:ascii="Times New Roman" w:hAnsi="Times New Roman" w:cs="Times New Roman"/>
          <w:sz w:val="24"/>
          <w:szCs w:val="24"/>
        </w:rPr>
        <w:t>.</w:t>
      </w:r>
      <w:r w:rsidR="004E2FF9" w:rsidRPr="004E2FF9">
        <w:rPr>
          <w:rFonts w:ascii="Times New Roman" w:hAnsi="Times New Roman" w:cs="Times New Roman"/>
          <w:sz w:val="24"/>
          <w:szCs w:val="24"/>
        </w:rPr>
        <w:t xml:space="preserve"> </w:t>
      </w:r>
      <w:r w:rsidR="004E2FF9" w:rsidRPr="004E2FF9">
        <w:rPr>
          <w:rFonts w:ascii="Times New Roman" w:hAnsi="Times New Roman" w:cs="Times New Roman"/>
          <w:sz w:val="24"/>
          <w:szCs w:val="24"/>
        </w:rPr>
        <w:lastRenderedPageBreak/>
        <w:t>sericulture. This would help not only to improve the farmers yield realization but also increase their income through sericulture in the long run.</w:t>
      </w:r>
    </w:p>
    <w:p w14:paraId="54DA1024" w14:textId="77777777" w:rsidR="00292D9E" w:rsidRPr="009A39B2" w:rsidRDefault="00292D9E" w:rsidP="00292D9E">
      <w:pPr>
        <w:spacing w:line="360" w:lineRule="auto"/>
        <w:jc w:val="both"/>
        <w:rPr>
          <w:rFonts w:ascii="Times New Roman" w:hAnsi="Times New Roman" w:cs="Times New Roman"/>
          <w:b/>
          <w:sz w:val="24"/>
          <w:szCs w:val="24"/>
        </w:rPr>
      </w:pPr>
      <w:r w:rsidRPr="009A39B2">
        <w:rPr>
          <w:rFonts w:ascii="Times New Roman" w:hAnsi="Times New Roman" w:cs="Times New Roman"/>
          <w:b/>
          <w:sz w:val="24"/>
          <w:szCs w:val="24"/>
        </w:rPr>
        <w:t>Problems faced by respondents in sericulture farming</w:t>
      </w:r>
    </w:p>
    <w:p w14:paraId="4CAA26BE" w14:textId="77777777" w:rsidR="00292D9E" w:rsidRDefault="00292D9E" w:rsidP="00292D9E">
      <w:pPr>
        <w:spacing w:line="360" w:lineRule="auto"/>
        <w:jc w:val="both"/>
        <w:rPr>
          <w:rFonts w:ascii="Times New Roman" w:hAnsi="Times New Roman" w:cs="Times New Roman"/>
          <w:sz w:val="24"/>
          <w:szCs w:val="24"/>
        </w:rPr>
      </w:pPr>
      <w:r w:rsidRPr="009A39B2">
        <w:rPr>
          <w:rFonts w:ascii="Times New Roman" w:hAnsi="Times New Roman" w:cs="Times New Roman"/>
          <w:sz w:val="24"/>
          <w:szCs w:val="24"/>
        </w:rPr>
        <w:t xml:space="preserve">There were various problems suffered by the farmers which was observed and analyzed and mentioned below. These problems include lack of skilled labor, lack of supply, irrigation methods, expensive tools and machines, lack of awareness and knowledge regarding the use of disinfectants and new tools result in the decline of productivity resulted in loss in </w:t>
      </w:r>
      <w:r w:rsidR="004C2054">
        <w:rPr>
          <w:rFonts w:ascii="Times New Roman" w:hAnsi="Times New Roman" w:cs="Times New Roman"/>
          <w:sz w:val="24"/>
          <w:szCs w:val="24"/>
        </w:rPr>
        <w:t>sericulture industry (Table 6</w:t>
      </w:r>
      <w:r w:rsidRPr="009A39B2">
        <w:rPr>
          <w:rFonts w:ascii="Times New Roman" w:hAnsi="Times New Roman" w:cs="Times New Roman"/>
          <w:sz w:val="24"/>
          <w:szCs w:val="24"/>
        </w:rPr>
        <w:t>).</w:t>
      </w:r>
    </w:p>
    <w:p w14:paraId="369D35EB" w14:textId="77777777" w:rsidR="00292D9E" w:rsidRDefault="004C2054" w:rsidP="00826056">
      <w:pPr>
        <w:jc w:val="both"/>
        <w:rPr>
          <w:rFonts w:ascii="Times New Roman" w:hAnsi="Times New Roman" w:cs="Times New Roman"/>
          <w:sz w:val="24"/>
          <w:szCs w:val="24"/>
        </w:rPr>
      </w:pPr>
      <w:r>
        <w:rPr>
          <w:rFonts w:ascii="Times New Roman" w:hAnsi="Times New Roman" w:cs="Times New Roman"/>
          <w:b/>
          <w:bCs/>
          <w:sz w:val="24"/>
          <w:szCs w:val="24"/>
        </w:rPr>
        <w:t>Table 6</w:t>
      </w:r>
      <w:r w:rsidR="00826056" w:rsidRPr="009A39B2">
        <w:rPr>
          <w:rFonts w:ascii="Times New Roman" w:hAnsi="Times New Roman" w:cs="Times New Roman"/>
          <w:b/>
          <w:bCs/>
          <w:sz w:val="24"/>
          <w:szCs w:val="24"/>
        </w:rPr>
        <w:t xml:space="preserve"> Showing constraints</w:t>
      </w:r>
      <w:r w:rsidR="00826056" w:rsidRPr="009A39B2">
        <w:rPr>
          <w:rFonts w:ascii="Times New Roman" w:hAnsi="Times New Roman" w:cs="Times New Roman"/>
          <w:b/>
          <w:sz w:val="24"/>
          <w:szCs w:val="24"/>
        </w:rPr>
        <w:t>faced by respondents in sericulture farming</w:t>
      </w:r>
    </w:p>
    <w:tbl>
      <w:tblPr>
        <w:tblStyle w:val="TableGrid"/>
        <w:tblW w:w="0" w:type="auto"/>
        <w:tblLook w:val="04A0" w:firstRow="1" w:lastRow="0" w:firstColumn="1" w:lastColumn="0" w:noHBand="0" w:noVBand="1"/>
      </w:tblPr>
      <w:tblGrid>
        <w:gridCol w:w="850"/>
        <w:gridCol w:w="4887"/>
        <w:gridCol w:w="2882"/>
      </w:tblGrid>
      <w:tr w:rsidR="00292D9E" w:rsidRPr="009A39B2" w14:paraId="778174CF" w14:textId="77777777" w:rsidTr="000D0BD8">
        <w:trPr>
          <w:trHeight w:val="297"/>
        </w:trPr>
        <w:tc>
          <w:tcPr>
            <w:tcW w:w="850" w:type="dxa"/>
          </w:tcPr>
          <w:p w14:paraId="482A4B9E" w14:textId="77777777" w:rsidR="00292D9E" w:rsidRPr="009A39B2" w:rsidRDefault="00292D9E" w:rsidP="000D0BD8">
            <w:pPr>
              <w:jc w:val="center"/>
              <w:rPr>
                <w:b/>
                <w:bCs/>
                <w:sz w:val="24"/>
                <w:szCs w:val="24"/>
              </w:rPr>
            </w:pPr>
            <w:r w:rsidRPr="009A39B2">
              <w:rPr>
                <w:b/>
                <w:bCs/>
                <w:sz w:val="24"/>
                <w:szCs w:val="24"/>
              </w:rPr>
              <w:t>S. No.</w:t>
            </w:r>
          </w:p>
        </w:tc>
        <w:tc>
          <w:tcPr>
            <w:tcW w:w="4887" w:type="dxa"/>
          </w:tcPr>
          <w:p w14:paraId="19A3BEAC" w14:textId="77777777" w:rsidR="00292D9E" w:rsidRPr="009A39B2" w:rsidRDefault="00292D9E" w:rsidP="000D0BD8">
            <w:pPr>
              <w:jc w:val="center"/>
              <w:rPr>
                <w:b/>
                <w:bCs/>
                <w:sz w:val="24"/>
                <w:szCs w:val="24"/>
              </w:rPr>
            </w:pPr>
            <w:r w:rsidRPr="009A39B2">
              <w:rPr>
                <w:b/>
                <w:bCs/>
                <w:sz w:val="24"/>
                <w:szCs w:val="24"/>
              </w:rPr>
              <w:t>Constraints</w:t>
            </w:r>
          </w:p>
        </w:tc>
        <w:tc>
          <w:tcPr>
            <w:tcW w:w="2882" w:type="dxa"/>
          </w:tcPr>
          <w:p w14:paraId="39D690E5" w14:textId="77777777" w:rsidR="00292D9E" w:rsidRPr="009A39B2" w:rsidRDefault="00292D9E" w:rsidP="000D0BD8">
            <w:pPr>
              <w:jc w:val="both"/>
              <w:rPr>
                <w:sz w:val="24"/>
                <w:szCs w:val="24"/>
              </w:rPr>
            </w:pPr>
            <w:r w:rsidRPr="009A39B2">
              <w:rPr>
                <w:b/>
                <w:bCs/>
                <w:sz w:val="24"/>
                <w:szCs w:val="24"/>
              </w:rPr>
              <w:t>Response of Respondents</w:t>
            </w:r>
          </w:p>
        </w:tc>
      </w:tr>
      <w:tr w:rsidR="00292D9E" w:rsidRPr="009A39B2" w14:paraId="36AA8EA5" w14:textId="77777777" w:rsidTr="000D0BD8">
        <w:trPr>
          <w:trHeight w:val="297"/>
        </w:trPr>
        <w:tc>
          <w:tcPr>
            <w:tcW w:w="850" w:type="dxa"/>
          </w:tcPr>
          <w:p w14:paraId="3C6B1E50" w14:textId="77777777" w:rsidR="00292D9E" w:rsidRPr="009A39B2" w:rsidRDefault="00292D9E" w:rsidP="000D0BD8">
            <w:pPr>
              <w:jc w:val="both"/>
              <w:rPr>
                <w:sz w:val="24"/>
                <w:szCs w:val="24"/>
              </w:rPr>
            </w:pPr>
            <w:r w:rsidRPr="009A39B2">
              <w:rPr>
                <w:sz w:val="24"/>
                <w:szCs w:val="24"/>
              </w:rPr>
              <w:t>1</w:t>
            </w:r>
          </w:p>
        </w:tc>
        <w:tc>
          <w:tcPr>
            <w:tcW w:w="4887" w:type="dxa"/>
          </w:tcPr>
          <w:p w14:paraId="7476B94D" w14:textId="77777777" w:rsidR="00292D9E" w:rsidRPr="009A39B2" w:rsidRDefault="00292D9E" w:rsidP="000D0BD8">
            <w:pPr>
              <w:jc w:val="both"/>
              <w:rPr>
                <w:sz w:val="24"/>
                <w:szCs w:val="24"/>
              </w:rPr>
            </w:pPr>
            <w:r w:rsidRPr="009A39B2">
              <w:rPr>
                <w:sz w:val="24"/>
                <w:szCs w:val="24"/>
              </w:rPr>
              <w:t>Supply deficiencies</w:t>
            </w:r>
          </w:p>
        </w:tc>
        <w:tc>
          <w:tcPr>
            <w:tcW w:w="2882" w:type="dxa"/>
          </w:tcPr>
          <w:p w14:paraId="09AFC1CD" w14:textId="77777777" w:rsidR="00292D9E" w:rsidRPr="009A39B2" w:rsidRDefault="00292D9E" w:rsidP="000D0BD8">
            <w:pPr>
              <w:jc w:val="both"/>
              <w:rPr>
                <w:sz w:val="24"/>
                <w:szCs w:val="24"/>
              </w:rPr>
            </w:pPr>
            <w:r w:rsidRPr="009A39B2">
              <w:rPr>
                <w:sz w:val="24"/>
                <w:szCs w:val="24"/>
              </w:rPr>
              <w:t>Yes</w:t>
            </w:r>
          </w:p>
        </w:tc>
      </w:tr>
      <w:tr w:rsidR="00292D9E" w:rsidRPr="009A39B2" w14:paraId="3647D221" w14:textId="77777777" w:rsidTr="000D0BD8">
        <w:trPr>
          <w:trHeight w:val="297"/>
        </w:trPr>
        <w:tc>
          <w:tcPr>
            <w:tcW w:w="850" w:type="dxa"/>
          </w:tcPr>
          <w:p w14:paraId="482F1A1F" w14:textId="77777777" w:rsidR="00292D9E" w:rsidRPr="009A39B2" w:rsidRDefault="00292D9E" w:rsidP="000D0BD8">
            <w:pPr>
              <w:jc w:val="both"/>
              <w:rPr>
                <w:sz w:val="24"/>
                <w:szCs w:val="24"/>
              </w:rPr>
            </w:pPr>
            <w:r w:rsidRPr="009A39B2">
              <w:rPr>
                <w:sz w:val="24"/>
                <w:szCs w:val="24"/>
              </w:rPr>
              <w:t>2</w:t>
            </w:r>
          </w:p>
        </w:tc>
        <w:tc>
          <w:tcPr>
            <w:tcW w:w="4887" w:type="dxa"/>
          </w:tcPr>
          <w:p w14:paraId="5209EA5B" w14:textId="77777777" w:rsidR="00292D9E" w:rsidRPr="009A39B2" w:rsidRDefault="00292D9E" w:rsidP="000D0BD8">
            <w:pPr>
              <w:jc w:val="both"/>
              <w:rPr>
                <w:sz w:val="24"/>
                <w:szCs w:val="24"/>
              </w:rPr>
            </w:pPr>
            <w:r w:rsidRPr="009A39B2">
              <w:rPr>
                <w:sz w:val="24"/>
                <w:szCs w:val="24"/>
              </w:rPr>
              <w:t xml:space="preserve">Lack of skilled </w:t>
            </w:r>
            <w:proofErr w:type="spellStart"/>
            <w:r w:rsidRPr="009A39B2">
              <w:rPr>
                <w:sz w:val="24"/>
                <w:szCs w:val="24"/>
              </w:rPr>
              <w:t>labour</w:t>
            </w:r>
            <w:proofErr w:type="spellEnd"/>
          </w:p>
        </w:tc>
        <w:tc>
          <w:tcPr>
            <w:tcW w:w="2882" w:type="dxa"/>
          </w:tcPr>
          <w:p w14:paraId="61708FC1" w14:textId="77777777" w:rsidR="00292D9E" w:rsidRPr="009A39B2" w:rsidRDefault="00292D9E" w:rsidP="000D0BD8">
            <w:pPr>
              <w:jc w:val="both"/>
              <w:rPr>
                <w:sz w:val="24"/>
                <w:szCs w:val="24"/>
              </w:rPr>
            </w:pPr>
            <w:r w:rsidRPr="009A39B2">
              <w:rPr>
                <w:sz w:val="24"/>
                <w:szCs w:val="24"/>
              </w:rPr>
              <w:t>Yes</w:t>
            </w:r>
          </w:p>
        </w:tc>
      </w:tr>
      <w:tr w:rsidR="00292D9E" w:rsidRPr="009A39B2" w14:paraId="77EA05C0" w14:textId="77777777" w:rsidTr="000D0BD8">
        <w:trPr>
          <w:trHeight w:val="297"/>
        </w:trPr>
        <w:tc>
          <w:tcPr>
            <w:tcW w:w="850" w:type="dxa"/>
          </w:tcPr>
          <w:p w14:paraId="7C550EDB" w14:textId="77777777" w:rsidR="00292D9E" w:rsidRPr="009A39B2" w:rsidRDefault="00292D9E" w:rsidP="000D0BD8">
            <w:pPr>
              <w:jc w:val="both"/>
              <w:rPr>
                <w:sz w:val="24"/>
                <w:szCs w:val="24"/>
              </w:rPr>
            </w:pPr>
            <w:r w:rsidRPr="009A39B2">
              <w:rPr>
                <w:sz w:val="24"/>
                <w:szCs w:val="24"/>
              </w:rPr>
              <w:t>3</w:t>
            </w:r>
          </w:p>
        </w:tc>
        <w:tc>
          <w:tcPr>
            <w:tcW w:w="4887" w:type="dxa"/>
          </w:tcPr>
          <w:p w14:paraId="6627E3B6" w14:textId="77777777" w:rsidR="00292D9E" w:rsidRPr="009A39B2" w:rsidRDefault="00292D9E" w:rsidP="000D0BD8">
            <w:pPr>
              <w:jc w:val="both"/>
              <w:rPr>
                <w:sz w:val="24"/>
                <w:szCs w:val="24"/>
              </w:rPr>
            </w:pPr>
            <w:r w:rsidRPr="009A39B2">
              <w:rPr>
                <w:sz w:val="24"/>
                <w:szCs w:val="24"/>
              </w:rPr>
              <w:t>Less water availability for irrigation</w:t>
            </w:r>
          </w:p>
        </w:tc>
        <w:tc>
          <w:tcPr>
            <w:tcW w:w="2882" w:type="dxa"/>
          </w:tcPr>
          <w:p w14:paraId="2357BC93" w14:textId="77777777" w:rsidR="00292D9E" w:rsidRPr="009A39B2" w:rsidRDefault="00292D9E" w:rsidP="000D0BD8">
            <w:pPr>
              <w:jc w:val="both"/>
              <w:rPr>
                <w:sz w:val="24"/>
                <w:szCs w:val="24"/>
              </w:rPr>
            </w:pPr>
            <w:r w:rsidRPr="009A39B2">
              <w:rPr>
                <w:sz w:val="24"/>
                <w:szCs w:val="24"/>
              </w:rPr>
              <w:t>Yes</w:t>
            </w:r>
          </w:p>
        </w:tc>
      </w:tr>
      <w:tr w:rsidR="00292D9E" w:rsidRPr="009A39B2" w14:paraId="1EA23EBF" w14:textId="77777777" w:rsidTr="000D0BD8">
        <w:trPr>
          <w:trHeight w:val="297"/>
        </w:trPr>
        <w:tc>
          <w:tcPr>
            <w:tcW w:w="850" w:type="dxa"/>
          </w:tcPr>
          <w:p w14:paraId="67EB9959" w14:textId="77777777" w:rsidR="00292D9E" w:rsidRPr="009A39B2" w:rsidRDefault="00292D9E" w:rsidP="000D0BD8">
            <w:pPr>
              <w:jc w:val="both"/>
              <w:rPr>
                <w:sz w:val="24"/>
                <w:szCs w:val="24"/>
              </w:rPr>
            </w:pPr>
            <w:r w:rsidRPr="009A39B2">
              <w:rPr>
                <w:sz w:val="24"/>
                <w:szCs w:val="24"/>
              </w:rPr>
              <w:t>4</w:t>
            </w:r>
          </w:p>
        </w:tc>
        <w:tc>
          <w:tcPr>
            <w:tcW w:w="4887" w:type="dxa"/>
          </w:tcPr>
          <w:p w14:paraId="5466DC3F" w14:textId="77777777" w:rsidR="00292D9E" w:rsidRPr="009A39B2" w:rsidRDefault="00292D9E" w:rsidP="000D0BD8">
            <w:pPr>
              <w:jc w:val="both"/>
              <w:rPr>
                <w:sz w:val="24"/>
                <w:szCs w:val="24"/>
              </w:rPr>
            </w:pPr>
            <w:r w:rsidRPr="009A39B2">
              <w:rPr>
                <w:sz w:val="24"/>
                <w:szCs w:val="24"/>
              </w:rPr>
              <w:t>Machinery cost is expensive</w:t>
            </w:r>
          </w:p>
        </w:tc>
        <w:tc>
          <w:tcPr>
            <w:tcW w:w="2882" w:type="dxa"/>
          </w:tcPr>
          <w:p w14:paraId="091C52D4" w14:textId="77777777" w:rsidR="00292D9E" w:rsidRPr="009A39B2" w:rsidRDefault="00292D9E" w:rsidP="000D0BD8">
            <w:pPr>
              <w:jc w:val="both"/>
              <w:rPr>
                <w:sz w:val="24"/>
                <w:szCs w:val="24"/>
              </w:rPr>
            </w:pPr>
            <w:r w:rsidRPr="009A39B2">
              <w:rPr>
                <w:sz w:val="24"/>
                <w:szCs w:val="24"/>
              </w:rPr>
              <w:t>Yes</w:t>
            </w:r>
          </w:p>
        </w:tc>
      </w:tr>
      <w:tr w:rsidR="00292D9E" w:rsidRPr="009A39B2" w14:paraId="7EE3391D" w14:textId="77777777" w:rsidTr="000D0BD8">
        <w:trPr>
          <w:trHeight w:val="297"/>
        </w:trPr>
        <w:tc>
          <w:tcPr>
            <w:tcW w:w="850" w:type="dxa"/>
          </w:tcPr>
          <w:p w14:paraId="514DF3E9" w14:textId="77777777" w:rsidR="00292D9E" w:rsidRPr="009A39B2" w:rsidRDefault="00292D9E" w:rsidP="000D0BD8">
            <w:pPr>
              <w:jc w:val="both"/>
              <w:rPr>
                <w:sz w:val="24"/>
                <w:szCs w:val="24"/>
              </w:rPr>
            </w:pPr>
            <w:r w:rsidRPr="009A39B2">
              <w:rPr>
                <w:sz w:val="24"/>
                <w:szCs w:val="24"/>
              </w:rPr>
              <w:t>5</w:t>
            </w:r>
          </w:p>
        </w:tc>
        <w:tc>
          <w:tcPr>
            <w:tcW w:w="4887" w:type="dxa"/>
          </w:tcPr>
          <w:p w14:paraId="36931945" w14:textId="77777777" w:rsidR="00292D9E" w:rsidRPr="009A39B2" w:rsidRDefault="00292D9E" w:rsidP="000D0BD8">
            <w:pPr>
              <w:jc w:val="both"/>
              <w:rPr>
                <w:sz w:val="24"/>
                <w:szCs w:val="24"/>
              </w:rPr>
            </w:pPr>
            <w:r w:rsidRPr="009A39B2">
              <w:rPr>
                <w:sz w:val="24"/>
                <w:szCs w:val="24"/>
              </w:rPr>
              <w:t>Lack of knowledge/awareness</w:t>
            </w:r>
          </w:p>
        </w:tc>
        <w:tc>
          <w:tcPr>
            <w:tcW w:w="2882" w:type="dxa"/>
          </w:tcPr>
          <w:p w14:paraId="443D4DEC" w14:textId="77777777" w:rsidR="00292D9E" w:rsidRPr="009A39B2" w:rsidRDefault="00292D9E" w:rsidP="000D0BD8">
            <w:pPr>
              <w:jc w:val="both"/>
              <w:rPr>
                <w:sz w:val="24"/>
                <w:szCs w:val="24"/>
              </w:rPr>
            </w:pPr>
            <w:r w:rsidRPr="009A39B2">
              <w:rPr>
                <w:sz w:val="24"/>
                <w:szCs w:val="24"/>
              </w:rPr>
              <w:t>Yes</w:t>
            </w:r>
          </w:p>
        </w:tc>
      </w:tr>
      <w:tr w:rsidR="00292D9E" w:rsidRPr="009A39B2" w14:paraId="37DCE3A6" w14:textId="77777777" w:rsidTr="000D0BD8">
        <w:trPr>
          <w:trHeight w:val="297"/>
        </w:trPr>
        <w:tc>
          <w:tcPr>
            <w:tcW w:w="850" w:type="dxa"/>
          </w:tcPr>
          <w:p w14:paraId="6E12FA54" w14:textId="77777777" w:rsidR="00292D9E" w:rsidRPr="009A39B2" w:rsidRDefault="00292D9E" w:rsidP="000D0BD8">
            <w:pPr>
              <w:jc w:val="both"/>
              <w:rPr>
                <w:sz w:val="24"/>
                <w:szCs w:val="24"/>
              </w:rPr>
            </w:pPr>
            <w:r w:rsidRPr="009A39B2">
              <w:rPr>
                <w:sz w:val="24"/>
                <w:szCs w:val="24"/>
              </w:rPr>
              <w:t>6</w:t>
            </w:r>
          </w:p>
        </w:tc>
        <w:tc>
          <w:tcPr>
            <w:tcW w:w="4887" w:type="dxa"/>
          </w:tcPr>
          <w:p w14:paraId="691A5ED3" w14:textId="77777777" w:rsidR="00292D9E" w:rsidRPr="009A39B2" w:rsidRDefault="00292D9E" w:rsidP="000D0BD8">
            <w:pPr>
              <w:jc w:val="both"/>
              <w:rPr>
                <w:sz w:val="24"/>
                <w:szCs w:val="24"/>
              </w:rPr>
            </w:pPr>
            <w:r w:rsidRPr="009A39B2">
              <w:rPr>
                <w:sz w:val="24"/>
                <w:szCs w:val="24"/>
              </w:rPr>
              <w:t>Lack of proper storage facilities</w:t>
            </w:r>
          </w:p>
        </w:tc>
        <w:tc>
          <w:tcPr>
            <w:tcW w:w="2882" w:type="dxa"/>
          </w:tcPr>
          <w:p w14:paraId="33B4BDAA" w14:textId="77777777" w:rsidR="00292D9E" w:rsidRPr="009A39B2" w:rsidRDefault="00292D9E" w:rsidP="000D0BD8">
            <w:pPr>
              <w:jc w:val="both"/>
              <w:rPr>
                <w:sz w:val="24"/>
                <w:szCs w:val="24"/>
              </w:rPr>
            </w:pPr>
            <w:r w:rsidRPr="009A39B2">
              <w:rPr>
                <w:sz w:val="24"/>
                <w:szCs w:val="24"/>
              </w:rPr>
              <w:t>Yes</w:t>
            </w:r>
          </w:p>
        </w:tc>
      </w:tr>
      <w:tr w:rsidR="00292D9E" w:rsidRPr="009A39B2" w14:paraId="3DC7F0BC" w14:textId="77777777" w:rsidTr="000D0BD8">
        <w:trPr>
          <w:trHeight w:val="297"/>
        </w:trPr>
        <w:tc>
          <w:tcPr>
            <w:tcW w:w="850" w:type="dxa"/>
          </w:tcPr>
          <w:p w14:paraId="30161652" w14:textId="77777777" w:rsidR="00292D9E" w:rsidRPr="009A39B2" w:rsidRDefault="00292D9E" w:rsidP="000D0BD8">
            <w:pPr>
              <w:jc w:val="both"/>
              <w:rPr>
                <w:sz w:val="24"/>
                <w:szCs w:val="24"/>
              </w:rPr>
            </w:pPr>
            <w:r w:rsidRPr="009A39B2">
              <w:rPr>
                <w:sz w:val="24"/>
                <w:szCs w:val="24"/>
              </w:rPr>
              <w:t>7</w:t>
            </w:r>
          </w:p>
        </w:tc>
        <w:tc>
          <w:tcPr>
            <w:tcW w:w="4887" w:type="dxa"/>
          </w:tcPr>
          <w:p w14:paraId="5A631869" w14:textId="77777777" w:rsidR="00292D9E" w:rsidRPr="009A39B2" w:rsidRDefault="00292D9E" w:rsidP="000D0BD8">
            <w:pPr>
              <w:jc w:val="both"/>
              <w:rPr>
                <w:sz w:val="24"/>
                <w:szCs w:val="24"/>
              </w:rPr>
            </w:pPr>
            <w:r w:rsidRPr="009A39B2">
              <w:rPr>
                <w:sz w:val="24"/>
                <w:szCs w:val="24"/>
              </w:rPr>
              <w:t>Marketing problem</w:t>
            </w:r>
          </w:p>
        </w:tc>
        <w:tc>
          <w:tcPr>
            <w:tcW w:w="2882" w:type="dxa"/>
          </w:tcPr>
          <w:p w14:paraId="26AC5F12" w14:textId="77777777" w:rsidR="00292D9E" w:rsidRPr="009A39B2" w:rsidRDefault="00292D9E" w:rsidP="000D0BD8">
            <w:pPr>
              <w:jc w:val="both"/>
              <w:rPr>
                <w:sz w:val="24"/>
                <w:szCs w:val="24"/>
              </w:rPr>
            </w:pPr>
            <w:r w:rsidRPr="009A39B2">
              <w:rPr>
                <w:sz w:val="24"/>
                <w:szCs w:val="24"/>
              </w:rPr>
              <w:t>Yes</w:t>
            </w:r>
          </w:p>
        </w:tc>
      </w:tr>
      <w:tr w:rsidR="00292D9E" w:rsidRPr="009A39B2" w14:paraId="2C80CDF9" w14:textId="77777777" w:rsidTr="000D0BD8">
        <w:trPr>
          <w:trHeight w:val="297"/>
        </w:trPr>
        <w:tc>
          <w:tcPr>
            <w:tcW w:w="850" w:type="dxa"/>
          </w:tcPr>
          <w:p w14:paraId="3A6B22CE" w14:textId="77777777" w:rsidR="00292D9E" w:rsidRPr="009A39B2" w:rsidRDefault="00292D9E" w:rsidP="000D0BD8">
            <w:pPr>
              <w:jc w:val="both"/>
              <w:rPr>
                <w:sz w:val="24"/>
                <w:szCs w:val="24"/>
              </w:rPr>
            </w:pPr>
            <w:r w:rsidRPr="009A39B2">
              <w:rPr>
                <w:sz w:val="24"/>
                <w:szCs w:val="24"/>
              </w:rPr>
              <w:t>8</w:t>
            </w:r>
          </w:p>
        </w:tc>
        <w:tc>
          <w:tcPr>
            <w:tcW w:w="4887" w:type="dxa"/>
          </w:tcPr>
          <w:p w14:paraId="3B230FC1" w14:textId="77777777" w:rsidR="00292D9E" w:rsidRPr="009A39B2" w:rsidRDefault="00292D9E" w:rsidP="000D0BD8">
            <w:pPr>
              <w:jc w:val="both"/>
              <w:rPr>
                <w:sz w:val="24"/>
                <w:szCs w:val="24"/>
              </w:rPr>
            </w:pPr>
            <w:r w:rsidRPr="009A39B2">
              <w:rPr>
                <w:sz w:val="24"/>
                <w:szCs w:val="24"/>
              </w:rPr>
              <w:t>Transportation cost</w:t>
            </w:r>
          </w:p>
        </w:tc>
        <w:tc>
          <w:tcPr>
            <w:tcW w:w="2882" w:type="dxa"/>
          </w:tcPr>
          <w:p w14:paraId="4B202D90" w14:textId="77777777" w:rsidR="00292D9E" w:rsidRPr="009A39B2" w:rsidRDefault="00292D9E" w:rsidP="000D0BD8">
            <w:pPr>
              <w:jc w:val="both"/>
              <w:rPr>
                <w:sz w:val="24"/>
                <w:szCs w:val="24"/>
              </w:rPr>
            </w:pPr>
            <w:r w:rsidRPr="009A39B2">
              <w:rPr>
                <w:sz w:val="24"/>
                <w:szCs w:val="24"/>
              </w:rPr>
              <w:t>Yes</w:t>
            </w:r>
          </w:p>
        </w:tc>
      </w:tr>
      <w:tr w:rsidR="00292D9E" w:rsidRPr="009A39B2" w14:paraId="4124251E" w14:textId="77777777" w:rsidTr="000D0BD8">
        <w:trPr>
          <w:trHeight w:val="303"/>
        </w:trPr>
        <w:tc>
          <w:tcPr>
            <w:tcW w:w="850" w:type="dxa"/>
          </w:tcPr>
          <w:p w14:paraId="646A8912" w14:textId="77777777" w:rsidR="00292D9E" w:rsidRPr="009A39B2" w:rsidRDefault="00292D9E" w:rsidP="000D0BD8">
            <w:pPr>
              <w:jc w:val="both"/>
              <w:rPr>
                <w:sz w:val="24"/>
                <w:szCs w:val="24"/>
              </w:rPr>
            </w:pPr>
            <w:r w:rsidRPr="009A39B2">
              <w:rPr>
                <w:sz w:val="24"/>
                <w:szCs w:val="24"/>
              </w:rPr>
              <w:t>9</w:t>
            </w:r>
          </w:p>
        </w:tc>
        <w:tc>
          <w:tcPr>
            <w:tcW w:w="4887" w:type="dxa"/>
          </w:tcPr>
          <w:p w14:paraId="6619598B" w14:textId="77777777" w:rsidR="00292D9E" w:rsidRPr="009A39B2" w:rsidRDefault="00292D9E" w:rsidP="000D0BD8">
            <w:pPr>
              <w:jc w:val="both"/>
              <w:rPr>
                <w:sz w:val="24"/>
                <w:szCs w:val="24"/>
              </w:rPr>
            </w:pPr>
            <w:r w:rsidRPr="009A39B2">
              <w:rPr>
                <w:sz w:val="24"/>
                <w:szCs w:val="24"/>
              </w:rPr>
              <w:t>Lack of adoption of new tools and techniques</w:t>
            </w:r>
          </w:p>
        </w:tc>
        <w:tc>
          <w:tcPr>
            <w:tcW w:w="2882" w:type="dxa"/>
          </w:tcPr>
          <w:p w14:paraId="758D19D0" w14:textId="77777777" w:rsidR="00292D9E" w:rsidRPr="009A39B2" w:rsidRDefault="00292D9E" w:rsidP="000D0BD8">
            <w:pPr>
              <w:jc w:val="both"/>
              <w:rPr>
                <w:sz w:val="24"/>
                <w:szCs w:val="24"/>
              </w:rPr>
            </w:pPr>
            <w:r w:rsidRPr="009A39B2">
              <w:rPr>
                <w:sz w:val="24"/>
                <w:szCs w:val="24"/>
              </w:rPr>
              <w:t>Yes</w:t>
            </w:r>
          </w:p>
        </w:tc>
      </w:tr>
    </w:tbl>
    <w:p w14:paraId="22B0C0C0" w14:textId="77777777" w:rsidR="002E4D33" w:rsidRDefault="002E4D33" w:rsidP="000D0BD8">
      <w:pPr>
        <w:rPr>
          <w:rFonts w:ascii="Times New Roman" w:hAnsi="Times New Roman" w:cs="Times New Roman"/>
          <w:b/>
          <w:sz w:val="24"/>
          <w:szCs w:val="24"/>
        </w:rPr>
      </w:pPr>
    </w:p>
    <w:p w14:paraId="71DF38D9" w14:textId="77777777" w:rsidR="000D0BD8" w:rsidRDefault="00722743" w:rsidP="000D0BD8">
      <w:pPr>
        <w:rPr>
          <w:rFonts w:ascii="Times New Roman" w:hAnsi="Times New Roman" w:cs="Times New Roman"/>
          <w:b/>
          <w:sz w:val="24"/>
          <w:szCs w:val="24"/>
        </w:rPr>
      </w:pPr>
      <w:r w:rsidRPr="00826056">
        <w:rPr>
          <w:rFonts w:ascii="Times New Roman" w:hAnsi="Times New Roman" w:cs="Times New Roman"/>
          <w:b/>
          <w:sz w:val="24"/>
          <w:szCs w:val="24"/>
        </w:rPr>
        <w:t>D</w:t>
      </w:r>
      <w:r w:rsidR="00F04B1D" w:rsidRPr="00826056">
        <w:rPr>
          <w:rFonts w:ascii="Times New Roman" w:hAnsi="Times New Roman" w:cs="Times New Roman"/>
          <w:b/>
          <w:sz w:val="24"/>
          <w:szCs w:val="24"/>
        </w:rPr>
        <w:t>iscussion</w:t>
      </w:r>
    </w:p>
    <w:p w14:paraId="1B94D864" w14:textId="77777777" w:rsidR="00DA6E0D" w:rsidRPr="000D0BD8" w:rsidRDefault="000D0BD8" w:rsidP="002E4D33">
      <w:pPr>
        <w:jc w:val="both"/>
        <w:rPr>
          <w:rFonts w:ascii="Times New Roman" w:hAnsi="Times New Roman" w:cs="Times New Roman"/>
          <w:b/>
          <w:sz w:val="24"/>
          <w:szCs w:val="24"/>
        </w:rPr>
      </w:pPr>
      <w:r w:rsidRPr="000D0BD8">
        <w:rPr>
          <w:rFonts w:ascii="Times New Roman" w:hAnsi="Times New Roman" w:cs="Times New Roman"/>
          <w:sz w:val="24"/>
          <w:szCs w:val="24"/>
        </w:rPr>
        <w:t>Sericulture being an agro-based enterprise plays a predominant role in shaping the economic destiny of the rural people. It holds promise as an employment generating industry, especially in rural and semi-urban areas</w:t>
      </w:r>
      <w:r w:rsidR="004C2054">
        <w:rPr>
          <w:rFonts w:ascii="Times New Roman" w:hAnsi="Times New Roman" w:cs="Times New Roman"/>
          <w:sz w:val="24"/>
          <w:szCs w:val="24"/>
        </w:rPr>
        <w:t xml:space="preserve"> Malik &amp;</w:t>
      </w:r>
      <w:proofErr w:type="spellStart"/>
      <w:r w:rsidR="004C2054">
        <w:rPr>
          <w:rFonts w:ascii="Times New Roman" w:hAnsi="Times New Roman" w:cs="Times New Roman"/>
          <w:sz w:val="24"/>
          <w:szCs w:val="24"/>
        </w:rPr>
        <w:t>Kajale</w:t>
      </w:r>
      <w:proofErr w:type="spellEnd"/>
      <w:r w:rsidR="004C2054">
        <w:rPr>
          <w:rFonts w:ascii="Times New Roman" w:hAnsi="Times New Roman" w:cs="Times New Roman"/>
          <w:sz w:val="24"/>
          <w:szCs w:val="24"/>
        </w:rPr>
        <w:t xml:space="preserve"> (2024) </w:t>
      </w:r>
      <w:r>
        <w:rPr>
          <w:rFonts w:ascii="Times New Roman" w:hAnsi="Times New Roman" w:cs="Times New Roman"/>
          <w:b/>
          <w:sz w:val="24"/>
          <w:szCs w:val="24"/>
        </w:rPr>
        <w:t>.</w:t>
      </w:r>
      <w:r w:rsidR="00482E9E" w:rsidRPr="00482E9E">
        <w:rPr>
          <w:rFonts w:ascii="Times New Roman" w:hAnsi="Times New Roman" w:cs="Times New Roman"/>
          <w:sz w:val="24"/>
          <w:szCs w:val="24"/>
        </w:rPr>
        <w:t>Sericulture industry in the state boasts of itsglorious past</w:t>
      </w:r>
      <w:r w:rsidR="00482E9E" w:rsidRPr="00482E9E">
        <w:rPr>
          <w:rFonts w:ascii="Times New Roman" w:hAnsi="Times New Roman" w:cs="Times New Roman"/>
          <w:b/>
          <w:sz w:val="24"/>
          <w:szCs w:val="24"/>
        </w:rPr>
        <w:t>.</w:t>
      </w:r>
      <w:r w:rsidR="00292D9E">
        <w:rPr>
          <w:rFonts w:ascii="Times New Roman" w:hAnsi="Times New Roman" w:cs="Times New Roman"/>
          <w:sz w:val="24"/>
          <w:szCs w:val="24"/>
        </w:rPr>
        <w:t xml:space="preserve">Extension workers are the backbone of rural sericulture development. Their efforts ensure that farmers are empowered with knowledge, access to resources, and market opportunities, which ultimately boosts silk production and rural </w:t>
      </w:r>
      <w:proofErr w:type="spellStart"/>
      <w:proofErr w:type="gramStart"/>
      <w:r w:rsidR="00292D9E">
        <w:rPr>
          <w:rFonts w:ascii="Times New Roman" w:hAnsi="Times New Roman" w:cs="Times New Roman"/>
          <w:sz w:val="24"/>
          <w:szCs w:val="24"/>
        </w:rPr>
        <w:t>livelihoods</w:t>
      </w:r>
      <w:r w:rsidR="004C2054">
        <w:rPr>
          <w:rFonts w:ascii="Times New Roman" w:hAnsi="Times New Roman" w:cs="Times New Roman"/>
          <w:sz w:val="24"/>
          <w:szCs w:val="24"/>
        </w:rPr>
        <w:t>Chowdary</w:t>
      </w:r>
      <w:r w:rsidR="004C2054" w:rsidRPr="004C2054">
        <w:rPr>
          <w:rFonts w:ascii="Times New Roman" w:hAnsi="Times New Roman" w:cs="Times New Roman"/>
          <w:i/>
          <w:sz w:val="24"/>
          <w:szCs w:val="24"/>
        </w:rPr>
        <w:t>etal</w:t>
      </w:r>
      <w:proofErr w:type="spellEnd"/>
      <w:r w:rsidR="004C2054">
        <w:rPr>
          <w:rFonts w:ascii="Times New Roman" w:hAnsi="Times New Roman" w:cs="Times New Roman"/>
          <w:sz w:val="24"/>
          <w:szCs w:val="24"/>
        </w:rPr>
        <w:t>.(</w:t>
      </w:r>
      <w:proofErr w:type="gramEnd"/>
      <w:r w:rsidR="004C2054">
        <w:rPr>
          <w:rFonts w:ascii="Times New Roman" w:hAnsi="Times New Roman" w:cs="Times New Roman"/>
          <w:sz w:val="24"/>
          <w:szCs w:val="24"/>
        </w:rPr>
        <w:t>2021)</w:t>
      </w:r>
      <w:r w:rsidR="00292D9E">
        <w:rPr>
          <w:rFonts w:ascii="Times New Roman" w:hAnsi="Times New Roman" w:cs="Times New Roman"/>
          <w:sz w:val="24"/>
          <w:szCs w:val="24"/>
        </w:rPr>
        <w:t xml:space="preserve">. </w:t>
      </w:r>
      <w:r w:rsidR="00722743" w:rsidRPr="00EF64F5">
        <w:rPr>
          <w:rFonts w:ascii="Times New Roman" w:hAnsi="Times New Roman" w:cs="Times New Roman"/>
          <w:sz w:val="24"/>
          <w:szCs w:val="24"/>
        </w:rPr>
        <w:t xml:space="preserve">Various farmers has lost their crop due to overcrowded </w:t>
      </w:r>
      <w:proofErr w:type="gramStart"/>
      <w:r w:rsidR="00722743" w:rsidRPr="00EF64F5">
        <w:rPr>
          <w:rFonts w:ascii="Times New Roman" w:hAnsi="Times New Roman" w:cs="Times New Roman"/>
          <w:sz w:val="24"/>
          <w:szCs w:val="24"/>
        </w:rPr>
        <w:t>trays</w:t>
      </w:r>
      <w:r w:rsidR="00A53DB6">
        <w:rPr>
          <w:rFonts w:ascii="Times New Roman" w:hAnsi="Times New Roman" w:cs="Times New Roman"/>
          <w:sz w:val="24"/>
          <w:szCs w:val="24"/>
        </w:rPr>
        <w:t xml:space="preserve"> ,</w:t>
      </w:r>
      <w:proofErr w:type="gramEnd"/>
      <w:r w:rsidR="00A53DB6">
        <w:rPr>
          <w:rFonts w:ascii="Times New Roman" w:hAnsi="Times New Roman" w:cs="Times New Roman"/>
          <w:sz w:val="24"/>
          <w:szCs w:val="24"/>
        </w:rPr>
        <w:t xml:space="preserve"> which was close to the findings of </w:t>
      </w:r>
      <w:proofErr w:type="spellStart"/>
      <w:r w:rsidR="00A53DB6">
        <w:rPr>
          <w:rFonts w:ascii="Times New Roman" w:hAnsi="Times New Roman" w:cs="Times New Roman"/>
          <w:sz w:val="24"/>
          <w:szCs w:val="24"/>
        </w:rPr>
        <w:t>Elumalai</w:t>
      </w:r>
      <w:r w:rsidR="00A53DB6" w:rsidRPr="00A53DB6">
        <w:rPr>
          <w:rFonts w:ascii="Times New Roman" w:hAnsi="Times New Roman" w:cs="Times New Roman"/>
          <w:i/>
          <w:sz w:val="24"/>
          <w:szCs w:val="24"/>
        </w:rPr>
        <w:t>et</w:t>
      </w:r>
      <w:proofErr w:type="spellEnd"/>
      <w:r w:rsidR="00A53DB6" w:rsidRPr="00A53DB6">
        <w:rPr>
          <w:rFonts w:ascii="Times New Roman" w:hAnsi="Times New Roman" w:cs="Times New Roman"/>
          <w:i/>
          <w:sz w:val="24"/>
          <w:szCs w:val="24"/>
        </w:rPr>
        <w:t xml:space="preserve"> al</w:t>
      </w:r>
      <w:r w:rsidR="00A53DB6">
        <w:rPr>
          <w:rFonts w:ascii="Times New Roman" w:hAnsi="Times New Roman" w:cs="Times New Roman"/>
          <w:sz w:val="24"/>
          <w:szCs w:val="24"/>
        </w:rPr>
        <w:t>.(2023)</w:t>
      </w:r>
      <w:r w:rsidR="00913AE3">
        <w:rPr>
          <w:rFonts w:ascii="Times New Roman" w:hAnsi="Times New Roman" w:cs="Times New Roman"/>
          <w:sz w:val="24"/>
          <w:szCs w:val="24"/>
        </w:rPr>
        <w:t xml:space="preserve">. Poor adoption of technologies </w:t>
      </w:r>
      <w:proofErr w:type="gramStart"/>
      <w:r w:rsidR="00913AE3">
        <w:rPr>
          <w:rFonts w:ascii="Times New Roman" w:hAnsi="Times New Roman" w:cs="Times New Roman"/>
          <w:sz w:val="24"/>
          <w:szCs w:val="24"/>
        </w:rPr>
        <w:t xml:space="preserve">was </w:t>
      </w:r>
      <w:r w:rsidR="00913AE3" w:rsidRPr="00913AE3">
        <w:rPr>
          <w:rFonts w:ascii="Times New Roman" w:hAnsi="Times New Roman" w:cs="Times New Roman"/>
          <w:sz w:val="24"/>
          <w:szCs w:val="24"/>
        </w:rPr>
        <w:t xml:space="preserve"> influenced</w:t>
      </w:r>
      <w:proofErr w:type="gramEnd"/>
      <w:r w:rsidR="00913AE3" w:rsidRPr="00913AE3">
        <w:rPr>
          <w:rFonts w:ascii="Times New Roman" w:hAnsi="Times New Roman" w:cs="Times New Roman"/>
          <w:sz w:val="24"/>
          <w:szCs w:val="24"/>
        </w:rPr>
        <w:t xml:space="preserve"> by a number of constraints</w:t>
      </w:r>
      <w:r w:rsidR="00913AE3">
        <w:rPr>
          <w:rFonts w:ascii="Times New Roman" w:hAnsi="Times New Roman" w:cs="Times New Roman"/>
          <w:sz w:val="24"/>
          <w:szCs w:val="24"/>
        </w:rPr>
        <w:t>.</w:t>
      </w:r>
      <w:r w:rsidR="00913AE3" w:rsidRPr="00913AE3">
        <w:rPr>
          <w:rFonts w:ascii="Times New Roman" w:hAnsi="Times New Roman" w:cs="Times New Roman"/>
        </w:rPr>
        <w:t>T</w:t>
      </w:r>
      <w:r w:rsidR="00913AE3" w:rsidRPr="00913AE3">
        <w:rPr>
          <w:rFonts w:ascii="Times New Roman" w:hAnsi="Times New Roman" w:cs="Times New Roman"/>
          <w:sz w:val="24"/>
          <w:szCs w:val="24"/>
        </w:rPr>
        <w:t>he most important constraint</w:t>
      </w:r>
      <w:r w:rsidR="00913AE3">
        <w:rPr>
          <w:rFonts w:ascii="Times New Roman" w:hAnsi="Times New Roman" w:cs="Times New Roman"/>
          <w:sz w:val="24"/>
          <w:szCs w:val="24"/>
        </w:rPr>
        <w:t xml:space="preserve"> was l</w:t>
      </w:r>
      <w:r w:rsidR="00913AE3" w:rsidRPr="00913AE3">
        <w:rPr>
          <w:rFonts w:ascii="Times New Roman" w:hAnsi="Times New Roman" w:cs="Times New Roman"/>
          <w:sz w:val="24"/>
          <w:szCs w:val="24"/>
        </w:rPr>
        <w:t>ack of adequate awareness</w:t>
      </w:r>
      <w:r w:rsidR="00913AE3">
        <w:rPr>
          <w:rFonts w:ascii="Times New Roman" w:hAnsi="Times New Roman" w:cs="Times New Roman"/>
          <w:sz w:val="24"/>
          <w:szCs w:val="24"/>
        </w:rPr>
        <w:t xml:space="preserve"> and knowledge about new and improved technologies.</w:t>
      </w:r>
      <w:r w:rsidR="00DA6E0D" w:rsidRPr="00DA6E0D">
        <w:rPr>
          <w:rFonts w:ascii="Times New Roman" w:hAnsi="Times New Roman" w:cs="Times New Roman"/>
          <w:sz w:val="24"/>
          <w:szCs w:val="24"/>
        </w:rPr>
        <w:t xml:space="preserve"> Sericulture with various new and improved technology can help in increasing cocoon yield, proper utilization of these new improved tools and methods can raise the income by raising cocoon yield. These approaches can enhanced silk production, and disease resistance which in turn helped farmers to increase their cocoon productivity as well income, which was similar with the conclusion of Sharma </w:t>
      </w:r>
      <w:r w:rsidR="00DA6E0D" w:rsidRPr="00DA6E0D">
        <w:rPr>
          <w:rFonts w:ascii="Times New Roman" w:hAnsi="Times New Roman" w:cs="Times New Roman"/>
          <w:i/>
          <w:sz w:val="24"/>
          <w:szCs w:val="24"/>
        </w:rPr>
        <w:t>et al</w:t>
      </w:r>
      <w:r w:rsidR="00DA6E0D" w:rsidRPr="00DA6E0D">
        <w:rPr>
          <w:rFonts w:ascii="Times New Roman" w:hAnsi="Times New Roman" w:cs="Times New Roman"/>
          <w:sz w:val="24"/>
          <w:szCs w:val="24"/>
        </w:rPr>
        <w:t>. (2022). The reason behind partial/non-</w:t>
      </w:r>
      <w:r w:rsidR="00DA6E0D" w:rsidRPr="00DA6E0D">
        <w:rPr>
          <w:rFonts w:ascii="Times New Roman" w:hAnsi="Times New Roman" w:cs="Times New Roman"/>
          <w:sz w:val="24"/>
          <w:szCs w:val="24"/>
        </w:rPr>
        <w:lastRenderedPageBreak/>
        <w:t xml:space="preserve">adoption of recommended technologies could be due to lack of knowledge among farmers, high labor requirement and financial problems/constraints as majority of respondents were marginal </w:t>
      </w:r>
      <w:proofErr w:type="spellStart"/>
      <w:r w:rsidR="00DA6E0D" w:rsidRPr="00DA6E0D">
        <w:rPr>
          <w:rFonts w:ascii="Times New Roman" w:hAnsi="Times New Roman" w:cs="Times New Roman"/>
          <w:sz w:val="24"/>
          <w:szCs w:val="24"/>
        </w:rPr>
        <w:t>rearers</w:t>
      </w:r>
      <w:proofErr w:type="spellEnd"/>
      <w:r w:rsidR="00DA6E0D" w:rsidRPr="00DA6E0D">
        <w:rPr>
          <w:rFonts w:ascii="Times New Roman" w:hAnsi="Times New Roman" w:cs="Times New Roman"/>
          <w:sz w:val="24"/>
          <w:szCs w:val="24"/>
        </w:rPr>
        <w:t xml:space="preserve">. The solution for these problems was practical training, awareness, knowledge about new technologies and participating in extension activities by experts and agents. Current studies were found to be similar to the studies of </w:t>
      </w:r>
      <w:proofErr w:type="spellStart"/>
      <w:r w:rsidR="00DA6E0D" w:rsidRPr="00DA6E0D">
        <w:rPr>
          <w:rFonts w:ascii="Times New Roman" w:hAnsi="Times New Roman" w:cs="Times New Roman"/>
          <w:sz w:val="24"/>
          <w:szCs w:val="24"/>
        </w:rPr>
        <w:t>Seshagiri</w:t>
      </w:r>
      <w:r w:rsidR="00DA6E0D" w:rsidRPr="00DA6E0D">
        <w:rPr>
          <w:rFonts w:ascii="Times New Roman" w:hAnsi="Times New Roman" w:cs="Times New Roman"/>
          <w:iCs/>
          <w:sz w:val="24"/>
          <w:szCs w:val="24"/>
        </w:rPr>
        <w:t>a</w:t>
      </w:r>
      <w:r w:rsidR="00DA6E0D" w:rsidRPr="00DA6E0D">
        <w:rPr>
          <w:rFonts w:ascii="Times New Roman" w:hAnsi="Times New Roman" w:cs="Times New Roman"/>
          <w:sz w:val="24"/>
          <w:szCs w:val="24"/>
        </w:rPr>
        <w:t>nd</w:t>
      </w:r>
      <w:proofErr w:type="spellEnd"/>
      <w:r w:rsidR="00DA6E0D" w:rsidRPr="00DA6E0D">
        <w:rPr>
          <w:rFonts w:ascii="Times New Roman" w:hAnsi="Times New Roman" w:cs="Times New Roman"/>
          <w:sz w:val="24"/>
          <w:szCs w:val="24"/>
        </w:rPr>
        <w:t xml:space="preserve"> Raju (2016).</w:t>
      </w:r>
      <w:r w:rsidR="00072A65">
        <w:rPr>
          <w:rFonts w:ascii="Times New Roman" w:hAnsi="Times New Roman" w:cs="Times New Roman"/>
          <w:sz w:val="24"/>
          <w:szCs w:val="24"/>
        </w:rPr>
        <w:t xml:space="preserve"> Various methods were evaluated about the awareness of farmers regarding adoption of better and new techniques and technologies which acted helpful in increasing the yield of cocoonMani </w:t>
      </w:r>
      <w:r w:rsidR="00072A65">
        <w:rPr>
          <w:rFonts w:ascii="Times New Roman" w:hAnsi="Times New Roman" w:cs="Times New Roman"/>
          <w:i/>
          <w:iCs/>
          <w:sz w:val="24"/>
          <w:szCs w:val="24"/>
        </w:rPr>
        <w:t>et al.</w:t>
      </w:r>
      <w:r w:rsidR="00072A65">
        <w:rPr>
          <w:rFonts w:ascii="Times New Roman" w:hAnsi="Times New Roman" w:cs="Times New Roman"/>
          <w:sz w:val="24"/>
          <w:szCs w:val="24"/>
        </w:rPr>
        <w:t xml:space="preserve"> (2006). Various training programs has been conducted by the government for the use of new and improved technologies for the betterment of their crop and conditions. New and improved technology have raised the production rate 85% which is very huge as compare to non adopting improved technology, so use of new technology was highly recommended to lift the production to great </w:t>
      </w:r>
      <w:proofErr w:type="spellStart"/>
      <w:r w:rsidR="00072A65">
        <w:rPr>
          <w:rFonts w:ascii="Times New Roman" w:hAnsi="Times New Roman" w:cs="Times New Roman"/>
          <w:sz w:val="24"/>
          <w:szCs w:val="24"/>
        </w:rPr>
        <w:t>extent.Setty</w:t>
      </w:r>
      <w:r w:rsidR="00072A65">
        <w:rPr>
          <w:rFonts w:ascii="Times New Roman" w:hAnsi="Times New Roman" w:cs="Times New Roman"/>
          <w:i/>
          <w:sz w:val="24"/>
          <w:szCs w:val="24"/>
        </w:rPr>
        <w:t>et</w:t>
      </w:r>
      <w:proofErr w:type="spellEnd"/>
      <w:r w:rsidR="00072A65">
        <w:rPr>
          <w:rFonts w:ascii="Times New Roman" w:hAnsi="Times New Roman" w:cs="Times New Roman"/>
          <w:i/>
          <w:sz w:val="24"/>
          <w:szCs w:val="24"/>
        </w:rPr>
        <w:t xml:space="preserve"> al</w:t>
      </w:r>
      <w:r w:rsidR="00072A65">
        <w:rPr>
          <w:rFonts w:ascii="Times New Roman" w:hAnsi="Times New Roman" w:cs="Times New Roman"/>
          <w:sz w:val="24"/>
          <w:szCs w:val="24"/>
        </w:rPr>
        <w:t xml:space="preserve">. </w:t>
      </w:r>
      <w:r w:rsidR="00072A65">
        <w:rPr>
          <w:rFonts w:ascii="Times New Roman" w:hAnsi="Times New Roman" w:cs="Times New Roman"/>
          <w:iCs/>
          <w:sz w:val="24"/>
          <w:szCs w:val="24"/>
        </w:rPr>
        <w:t>(2012).</w:t>
      </w:r>
    </w:p>
    <w:p w14:paraId="383E3C09" w14:textId="77777777" w:rsidR="00913AE3" w:rsidRPr="002E4D33" w:rsidRDefault="00913AE3" w:rsidP="00913AE3">
      <w:pPr>
        <w:rPr>
          <w:rFonts w:ascii="Times New Roman" w:hAnsi="Times New Roman" w:cs="Times New Roman"/>
          <w:b/>
          <w:sz w:val="24"/>
          <w:szCs w:val="24"/>
        </w:rPr>
      </w:pPr>
      <w:r w:rsidRPr="002E4D33">
        <w:rPr>
          <w:rFonts w:ascii="Times New Roman" w:hAnsi="Times New Roman" w:cs="Times New Roman"/>
          <w:b/>
          <w:sz w:val="24"/>
          <w:szCs w:val="24"/>
        </w:rPr>
        <w:t>Conclusion</w:t>
      </w:r>
    </w:p>
    <w:p w14:paraId="4691F897" w14:textId="77777777" w:rsidR="00A53DB6" w:rsidRPr="00482E9E" w:rsidRDefault="000D0BD8" w:rsidP="00BF5D57">
      <w:pPr>
        <w:spacing w:after="0"/>
        <w:jc w:val="both"/>
        <w:rPr>
          <w:rFonts w:ascii="Times New Roman" w:hAnsi="Times New Roman" w:cs="Times New Roman"/>
          <w:sz w:val="24"/>
          <w:szCs w:val="24"/>
          <w:lang w:val="en-IN"/>
        </w:rPr>
      </w:pPr>
      <w:r w:rsidRPr="000D0BD8">
        <w:rPr>
          <w:rFonts w:ascii="Times New Roman" w:hAnsi="Times New Roman" w:cs="Times New Roman"/>
          <w:sz w:val="24"/>
          <w:szCs w:val="24"/>
        </w:rPr>
        <w:t>This research provides g</w:t>
      </w:r>
      <w:r>
        <w:rPr>
          <w:rFonts w:ascii="Times New Roman" w:hAnsi="Times New Roman" w:cs="Times New Roman"/>
          <w:sz w:val="24"/>
          <w:szCs w:val="24"/>
        </w:rPr>
        <w:t xml:space="preserve">uides for revitalizing silkworm </w:t>
      </w:r>
      <w:r w:rsidRPr="000D0BD8">
        <w:rPr>
          <w:rFonts w:ascii="Times New Roman" w:hAnsi="Times New Roman" w:cs="Times New Roman"/>
          <w:sz w:val="24"/>
          <w:szCs w:val="24"/>
        </w:rPr>
        <w:t>cocoon production by hel</w:t>
      </w:r>
      <w:r>
        <w:rPr>
          <w:rFonts w:ascii="Times New Roman" w:hAnsi="Times New Roman" w:cs="Times New Roman"/>
          <w:sz w:val="24"/>
          <w:szCs w:val="24"/>
        </w:rPr>
        <w:t xml:space="preserve">ping sericulture extension. The </w:t>
      </w:r>
      <w:r w:rsidRPr="000D0BD8">
        <w:rPr>
          <w:rFonts w:ascii="Times New Roman" w:hAnsi="Times New Roman" w:cs="Times New Roman"/>
          <w:sz w:val="24"/>
          <w:szCs w:val="24"/>
        </w:rPr>
        <w:t xml:space="preserve">most important effective </w:t>
      </w:r>
      <w:r>
        <w:rPr>
          <w:rFonts w:ascii="Times New Roman" w:hAnsi="Times New Roman" w:cs="Times New Roman"/>
          <w:sz w:val="24"/>
          <w:szCs w:val="24"/>
        </w:rPr>
        <w:t xml:space="preserve">factor on revitalizing silkworm </w:t>
      </w:r>
      <w:r w:rsidRPr="000D0BD8">
        <w:rPr>
          <w:rFonts w:ascii="Times New Roman" w:hAnsi="Times New Roman" w:cs="Times New Roman"/>
          <w:sz w:val="24"/>
          <w:szCs w:val="24"/>
        </w:rPr>
        <w:t xml:space="preserve">cocoon production </w:t>
      </w:r>
      <w:r>
        <w:rPr>
          <w:rFonts w:ascii="Times New Roman" w:hAnsi="Times New Roman" w:cs="Times New Roman"/>
          <w:sz w:val="24"/>
          <w:szCs w:val="24"/>
        </w:rPr>
        <w:t xml:space="preserve">and presenting technologies was </w:t>
      </w:r>
      <w:r w:rsidRPr="000D0BD8">
        <w:rPr>
          <w:rFonts w:ascii="Times New Roman" w:hAnsi="Times New Roman" w:cs="Times New Roman"/>
          <w:sz w:val="24"/>
          <w:szCs w:val="24"/>
        </w:rPr>
        <w:t xml:space="preserve">effective </w:t>
      </w:r>
      <w:proofErr w:type="spellStart"/>
      <w:r w:rsidRPr="000D0BD8">
        <w:rPr>
          <w:rFonts w:ascii="Times New Roman" w:hAnsi="Times New Roman" w:cs="Times New Roman"/>
          <w:sz w:val="24"/>
          <w:szCs w:val="24"/>
        </w:rPr>
        <w:t>trainin</w:t>
      </w:r>
      <w:r>
        <w:rPr>
          <w:rFonts w:ascii="Times New Roman" w:hAnsi="Times New Roman" w:cs="Times New Roman"/>
          <w:sz w:val="24"/>
          <w:szCs w:val="24"/>
        </w:rPr>
        <w:t>g.</w:t>
      </w:r>
      <w:r w:rsidR="00DE1C01">
        <w:rPr>
          <w:rFonts w:ascii="Times New Roman" w:hAnsi="Times New Roman" w:cs="Times New Roman"/>
          <w:sz w:val="24"/>
          <w:szCs w:val="24"/>
        </w:rPr>
        <w:t>It</w:t>
      </w:r>
      <w:proofErr w:type="spellEnd"/>
      <w:r w:rsidR="00DE1C01">
        <w:rPr>
          <w:rFonts w:ascii="Times New Roman" w:hAnsi="Times New Roman" w:cs="Times New Roman"/>
          <w:sz w:val="24"/>
          <w:szCs w:val="24"/>
        </w:rPr>
        <w:t xml:space="preserve"> is hoped that the </w:t>
      </w:r>
      <w:r w:rsidR="00DE1C01" w:rsidRPr="00DE1C01">
        <w:rPr>
          <w:rFonts w:ascii="Times New Roman" w:hAnsi="Times New Roman" w:cs="Times New Roman"/>
          <w:sz w:val="24"/>
          <w:szCs w:val="24"/>
        </w:rPr>
        <w:t>set of recommendat</w:t>
      </w:r>
      <w:r w:rsidR="00DE1C01">
        <w:rPr>
          <w:rFonts w:ascii="Times New Roman" w:hAnsi="Times New Roman" w:cs="Times New Roman"/>
          <w:sz w:val="24"/>
          <w:szCs w:val="24"/>
        </w:rPr>
        <w:t>ions formulated for sericulture</w:t>
      </w:r>
      <w:r w:rsidR="00DA6E0D">
        <w:rPr>
          <w:rFonts w:ascii="Times New Roman" w:hAnsi="Times New Roman" w:cs="Times New Roman"/>
          <w:sz w:val="24"/>
          <w:szCs w:val="24"/>
        </w:rPr>
        <w:t xml:space="preserve"> helped in increasing productivity of cocoon. </w:t>
      </w:r>
      <w:proofErr w:type="gramStart"/>
      <w:r w:rsidR="00DA6E0D">
        <w:rPr>
          <w:rFonts w:ascii="Times New Roman" w:hAnsi="Times New Roman" w:cs="Times New Roman"/>
          <w:sz w:val="24"/>
          <w:szCs w:val="24"/>
        </w:rPr>
        <w:t>Farmers  were</w:t>
      </w:r>
      <w:proofErr w:type="gramEnd"/>
      <w:r w:rsidR="00DA6E0D">
        <w:rPr>
          <w:rFonts w:ascii="Times New Roman" w:hAnsi="Times New Roman" w:cs="Times New Roman"/>
          <w:sz w:val="24"/>
          <w:szCs w:val="24"/>
        </w:rPr>
        <w:t xml:space="preserve"> </w:t>
      </w:r>
      <w:r w:rsidR="00DA6E0D" w:rsidRPr="00EF64F5">
        <w:rPr>
          <w:rFonts w:ascii="Times New Roman" w:hAnsi="Times New Roman" w:cs="Times New Roman"/>
          <w:sz w:val="24"/>
          <w:szCs w:val="24"/>
        </w:rPr>
        <w:t>unaware about the new and improved technology and not adopting these significant techniques due to lack of knowledge and they mostly prefer old-pre-existing tools and technology w</w:t>
      </w:r>
      <w:r w:rsidR="00DA6E0D">
        <w:rPr>
          <w:rFonts w:ascii="Times New Roman" w:hAnsi="Times New Roman" w:cs="Times New Roman"/>
          <w:sz w:val="24"/>
          <w:szCs w:val="24"/>
        </w:rPr>
        <w:t>hich result in loss of crop. Farmer were</w:t>
      </w:r>
      <w:r w:rsidR="00DA6E0D" w:rsidRPr="00EF64F5">
        <w:rPr>
          <w:rFonts w:ascii="Times New Roman" w:hAnsi="Times New Roman" w:cs="Times New Roman"/>
          <w:sz w:val="24"/>
          <w:szCs w:val="24"/>
        </w:rPr>
        <w:t xml:space="preserve"> afraid of loss</w:t>
      </w:r>
      <w:r w:rsidR="00DA6E0D">
        <w:rPr>
          <w:rFonts w:ascii="Times New Roman" w:hAnsi="Times New Roman" w:cs="Times New Roman"/>
          <w:sz w:val="24"/>
          <w:szCs w:val="24"/>
        </w:rPr>
        <w:t>, but</w:t>
      </w:r>
      <w:r w:rsidR="00DA6E0D" w:rsidRPr="00EF64F5">
        <w:rPr>
          <w:rFonts w:ascii="Times New Roman" w:hAnsi="Times New Roman" w:cs="Times New Roman"/>
          <w:sz w:val="24"/>
          <w:szCs w:val="24"/>
        </w:rPr>
        <w:t xml:space="preserve"> with knowledge of new technology for silkworm rearing</w:t>
      </w:r>
      <w:r w:rsidR="00DA6E0D">
        <w:rPr>
          <w:rFonts w:ascii="Times New Roman" w:hAnsi="Times New Roman" w:cs="Times New Roman"/>
          <w:sz w:val="24"/>
          <w:szCs w:val="24"/>
        </w:rPr>
        <w:t xml:space="preserve"> </w:t>
      </w:r>
      <w:proofErr w:type="gramStart"/>
      <w:r w:rsidR="00DA6E0D">
        <w:rPr>
          <w:rFonts w:ascii="Times New Roman" w:hAnsi="Times New Roman" w:cs="Times New Roman"/>
          <w:sz w:val="24"/>
          <w:szCs w:val="24"/>
        </w:rPr>
        <w:t xml:space="preserve">farmers </w:t>
      </w:r>
      <w:r w:rsidR="00DA6E0D" w:rsidRPr="00EF64F5">
        <w:rPr>
          <w:rFonts w:ascii="Times New Roman" w:hAnsi="Times New Roman" w:cs="Times New Roman"/>
          <w:sz w:val="24"/>
          <w:szCs w:val="24"/>
        </w:rPr>
        <w:t xml:space="preserve"> harvest</w:t>
      </w:r>
      <w:proofErr w:type="gramEnd"/>
      <w:r w:rsidR="00DA6E0D" w:rsidRPr="00EF64F5">
        <w:rPr>
          <w:rFonts w:ascii="Times New Roman" w:hAnsi="Times New Roman" w:cs="Times New Roman"/>
          <w:sz w:val="24"/>
          <w:szCs w:val="24"/>
        </w:rPr>
        <w:t xml:space="preserve"> good crop</w:t>
      </w:r>
      <w:r w:rsidR="00DA6E0D">
        <w:rPr>
          <w:rFonts w:ascii="Times New Roman" w:hAnsi="Times New Roman" w:cs="Times New Roman"/>
          <w:sz w:val="24"/>
          <w:szCs w:val="24"/>
        </w:rPr>
        <w:t xml:space="preserve"> as well as</w:t>
      </w:r>
      <w:r w:rsidR="00DA6E0D" w:rsidRPr="00EF64F5">
        <w:rPr>
          <w:rFonts w:ascii="Times New Roman" w:hAnsi="Times New Roman" w:cs="Times New Roman"/>
          <w:sz w:val="24"/>
          <w:szCs w:val="24"/>
        </w:rPr>
        <w:t xml:space="preserve"> income wil</w:t>
      </w:r>
      <w:r w:rsidR="00DA6E0D">
        <w:rPr>
          <w:rFonts w:ascii="Times New Roman" w:hAnsi="Times New Roman" w:cs="Times New Roman"/>
          <w:sz w:val="24"/>
          <w:szCs w:val="24"/>
        </w:rPr>
        <w:t>l increase and loss will be less.</w:t>
      </w:r>
      <w:r w:rsidR="00DA6E0D" w:rsidRPr="00EF64F5">
        <w:rPr>
          <w:rFonts w:ascii="Times New Roman" w:hAnsi="Times New Roman" w:cs="Times New Roman"/>
          <w:sz w:val="24"/>
          <w:szCs w:val="24"/>
        </w:rPr>
        <w:t xml:space="preserve"> They also donot have much knowledge about the management of silkworm diseases due to lack of separate rearing hous</w:t>
      </w:r>
      <w:r w:rsidR="00DA6E0D">
        <w:rPr>
          <w:rFonts w:ascii="Times New Roman" w:hAnsi="Times New Roman" w:cs="Times New Roman"/>
          <w:sz w:val="24"/>
          <w:szCs w:val="24"/>
        </w:rPr>
        <w:t>es and proper rearing equipment.</w:t>
      </w:r>
      <w:r w:rsidR="00072A65">
        <w:rPr>
          <w:rFonts w:ascii="Times New Roman" w:hAnsi="Times New Roman" w:cs="Times New Roman"/>
          <w:sz w:val="24"/>
          <w:szCs w:val="24"/>
        </w:rPr>
        <w:t xml:space="preserve"> It was observed and analyzed that </w:t>
      </w:r>
      <w:r w:rsidR="00072A65">
        <w:rPr>
          <w:rFonts w:ascii="Times New Roman" w:hAnsi="Times New Roman" w:cs="Times New Roman"/>
          <w:sz w:val="24"/>
          <w:szCs w:val="24"/>
          <w:lang w:val="en-IN"/>
        </w:rPr>
        <w:t>adoption of improved technologies by some farmers resulted in improvement in production which increase</w:t>
      </w:r>
      <w:r w:rsidR="00072A65">
        <w:rPr>
          <w:rFonts w:ascii="Times New Roman" w:hAnsi="Times New Roman" w:cs="Times New Roman"/>
          <w:sz w:val="24"/>
          <w:szCs w:val="24"/>
        </w:rPr>
        <w:t>d</w:t>
      </w:r>
      <w:r w:rsidR="00072A65">
        <w:rPr>
          <w:rFonts w:ascii="Times New Roman" w:hAnsi="Times New Roman" w:cs="Times New Roman"/>
          <w:sz w:val="24"/>
          <w:szCs w:val="24"/>
          <w:lang w:val="en-IN"/>
        </w:rPr>
        <w:t xml:space="preserve"> the cocoon yield, when compared to non- adopted farmers. It was not wrong to say that training play</w:t>
      </w:r>
      <w:r w:rsidR="00072A65">
        <w:rPr>
          <w:rFonts w:ascii="Times New Roman" w:hAnsi="Times New Roman" w:cs="Times New Roman"/>
          <w:sz w:val="24"/>
          <w:szCs w:val="24"/>
        </w:rPr>
        <w:t>ed</w:t>
      </w:r>
      <w:r w:rsidR="00072A65">
        <w:rPr>
          <w:rFonts w:ascii="Times New Roman" w:hAnsi="Times New Roman" w:cs="Times New Roman"/>
          <w:sz w:val="24"/>
          <w:szCs w:val="24"/>
          <w:lang w:val="en-IN"/>
        </w:rPr>
        <w:t xml:space="preserve"> a crucial role in proper upliftment of these people owing </w:t>
      </w:r>
      <w:proofErr w:type="spellStart"/>
      <w:r w:rsidR="00072A65">
        <w:rPr>
          <w:rFonts w:ascii="Times New Roman" w:hAnsi="Times New Roman" w:cs="Times New Roman"/>
          <w:sz w:val="24"/>
          <w:szCs w:val="24"/>
          <w:lang w:val="en-IN"/>
        </w:rPr>
        <w:t>sericulture.</w:t>
      </w:r>
      <w:r w:rsidR="00482E9E" w:rsidRPr="00482E9E">
        <w:rPr>
          <w:rFonts w:ascii="Times New Roman" w:hAnsi="Times New Roman" w:cs="Times New Roman"/>
          <w:sz w:val="24"/>
          <w:szCs w:val="24"/>
          <w:lang w:val="en-IN"/>
        </w:rPr>
        <w:t>Seri</w:t>
      </w:r>
      <w:r w:rsidR="00482E9E">
        <w:rPr>
          <w:rFonts w:ascii="Times New Roman" w:hAnsi="Times New Roman" w:cs="Times New Roman"/>
          <w:sz w:val="24"/>
          <w:szCs w:val="24"/>
          <w:lang w:val="en-IN"/>
        </w:rPr>
        <w:t>culture</w:t>
      </w:r>
      <w:proofErr w:type="spellEnd"/>
      <w:r w:rsidR="00482E9E">
        <w:rPr>
          <w:rFonts w:ascii="Times New Roman" w:hAnsi="Times New Roman" w:cs="Times New Roman"/>
          <w:sz w:val="24"/>
          <w:szCs w:val="24"/>
          <w:lang w:val="en-IN"/>
        </w:rPr>
        <w:t xml:space="preserve"> has emerged as the </w:t>
      </w:r>
      <w:proofErr w:type="spellStart"/>
      <w:r w:rsidR="00482E9E">
        <w:rPr>
          <w:rFonts w:ascii="Times New Roman" w:hAnsi="Times New Roman" w:cs="Times New Roman"/>
          <w:sz w:val="24"/>
          <w:szCs w:val="24"/>
          <w:lang w:val="en-IN"/>
        </w:rPr>
        <w:t>most</w:t>
      </w:r>
      <w:r w:rsidR="00482E9E" w:rsidRPr="00482E9E">
        <w:rPr>
          <w:rFonts w:ascii="Times New Roman" w:hAnsi="Times New Roman" w:cs="Times New Roman"/>
          <w:sz w:val="24"/>
          <w:szCs w:val="24"/>
          <w:lang w:val="en-IN"/>
        </w:rPr>
        <w:t>important</w:t>
      </w:r>
      <w:proofErr w:type="spellEnd"/>
      <w:r w:rsidR="00482E9E" w:rsidRPr="00482E9E">
        <w:rPr>
          <w:rFonts w:ascii="Times New Roman" w:hAnsi="Times New Roman" w:cs="Times New Roman"/>
          <w:sz w:val="24"/>
          <w:szCs w:val="24"/>
          <w:lang w:val="en-IN"/>
        </w:rPr>
        <w:t xml:space="preserve"> cash crop with </w:t>
      </w:r>
      <w:r w:rsidR="00482E9E">
        <w:rPr>
          <w:rFonts w:ascii="Times New Roman" w:hAnsi="Times New Roman" w:cs="Times New Roman"/>
          <w:sz w:val="24"/>
          <w:szCs w:val="24"/>
          <w:lang w:val="en-IN"/>
        </w:rPr>
        <w:t xml:space="preserve">minimum </w:t>
      </w:r>
      <w:r w:rsidR="00482E9E" w:rsidRPr="00482E9E">
        <w:rPr>
          <w:rFonts w:ascii="Times New Roman" w:hAnsi="Times New Roman" w:cs="Times New Roman"/>
          <w:sz w:val="24"/>
          <w:szCs w:val="24"/>
          <w:lang w:val="en-IN"/>
        </w:rPr>
        <w:t xml:space="preserve">investment, low gestation period, </w:t>
      </w:r>
      <w:proofErr w:type="spellStart"/>
      <w:r w:rsidR="00482E9E" w:rsidRPr="00482E9E">
        <w:rPr>
          <w:rFonts w:ascii="Times New Roman" w:hAnsi="Times New Roman" w:cs="Times New Roman"/>
          <w:sz w:val="24"/>
          <w:szCs w:val="24"/>
          <w:lang w:val="en-IN"/>
        </w:rPr>
        <w:t>high</w:t>
      </w:r>
      <w:r w:rsidR="00A53DB6" w:rsidRPr="00482E9E">
        <w:rPr>
          <w:rFonts w:ascii="Times New Roman" w:hAnsi="Times New Roman" w:cs="Times New Roman"/>
          <w:sz w:val="24"/>
          <w:szCs w:val="24"/>
          <w:lang w:val="en-IN"/>
        </w:rPr>
        <w:t>employment</w:t>
      </w:r>
      <w:proofErr w:type="spellEnd"/>
      <w:r w:rsidR="00A53DB6" w:rsidRPr="00482E9E">
        <w:rPr>
          <w:rFonts w:ascii="Times New Roman" w:hAnsi="Times New Roman" w:cs="Times New Roman"/>
          <w:sz w:val="24"/>
          <w:szCs w:val="24"/>
          <w:lang w:val="en-IN"/>
        </w:rPr>
        <w:t xml:space="preserve"> po</w:t>
      </w:r>
      <w:r w:rsidR="00A53DB6">
        <w:rPr>
          <w:rFonts w:ascii="Times New Roman" w:hAnsi="Times New Roman" w:cs="Times New Roman"/>
          <w:sz w:val="24"/>
          <w:szCs w:val="24"/>
          <w:lang w:val="en-IN"/>
        </w:rPr>
        <w:t xml:space="preserve">tential and highly remunerative </w:t>
      </w:r>
      <w:r w:rsidR="00A53DB6" w:rsidRPr="00482E9E">
        <w:rPr>
          <w:rFonts w:ascii="Times New Roman" w:hAnsi="Times New Roman" w:cs="Times New Roman"/>
          <w:sz w:val="24"/>
          <w:szCs w:val="24"/>
          <w:lang w:val="en-IN"/>
        </w:rPr>
        <w:t xml:space="preserve">return. Suitable for every section of society, abig farmer or a </w:t>
      </w:r>
      <w:r w:rsidR="00A53DB6">
        <w:rPr>
          <w:rFonts w:ascii="Times New Roman" w:hAnsi="Times New Roman" w:cs="Times New Roman"/>
          <w:sz w:val="24"/>
          <w:szCs w:val="24"/>
          <w:lang w:val="en-IN"/>
        </w:rPr>
        <w:t xml:space="preserve">landless farmer, aged person or </w:t>
      </w:r>
      <w:r w:rsidR="00A53DB6" w:rsidRPr="00482E9E">
        <w:rPr>
          <w:rFonts w:ascii="Times New Roman" w:hAnsi="Times New Roman" w:cs="Times New Roman"/>
          <w:sz w:val="24"/>
          <w:szCs w:val="24"/>
          <w:lang w:val="en-IN"/>
        </w:rPr>
        <w:t>a youth, man or a woman. This Sericulturesector is not only import</w:t>
      </w:r>
      <w:r w:rsidR="00A53DB6">
        <w:rPr>
          <w:rFonts w:ascii="Times New Roman" w:hAnsi="Times New Roman" w:cs="Times New Roman"/>
          <w:sz w:val="24"/>
          <w:szCs w:val="24"/>
          <w:lang w:val="en-IN"/>
        </w:rPr>
        <w:t xml:space="preserve">ant for generating </w:t>
      </w:r>
      <w:r w:rsidR="00A53DB6" w:rsidRPr="00482E9E">
        <w:rPr>
          <w:rFonts w:ascii="Times New Roman" w:hAnsi="Times New Roman" w:cs="Times New Roman"/>
          <w:sz w:val="24"/>
          <w:szCs w:val="24"/>
          <w:lang w:val="en-IN"/>
        </w:rPr>
        <w:t>rural employment and preventing ruralmigrat</w:t>
      </w:r>
      <w:r w:rsidR="00A53DB6">
        <w:rPr>
          <w:rFonts w:ascii="Times New Roman" w:hAnsi="Times New Roman" w:cs="Times New Roman"/>
          <w:sz w:val="24"/>
          <w:szCs w:val="24"/>
          <w:lang w:val="en-IN"/>
        </w:rPr>
        <w:t xml:space="preserve">ion but also for protection and </w:t>
      </w:r>
      <w:r w:rsidR="00A53DB6" w:rsidRPr="00482E9E">
        <w:rPr>
          <w:rFonts w:ascii="Times New Roman" w:hAnsi="Times New Roman" w:cs="Times New Roman"/>
          <w:sz w:val="24"/>
          <w:szCs w:val="24"/>
          <w:lang w:val="en-IN"/>
        </w:rPr>
        <w:t>prese</w:t>
      </w:r>
      <w:r w:rsidR="00A53DB6">
        <w:rPr>
          <w:rFonts w:ascii="Times New Roman" w:hAnsi="Times New Roman" w:cs="Times New Roman"/>
          <w:sz w:val="24"/>
          <w:szCs w:val="24"/>
          <w:lang w:val="en-IN"/>
        </w:rPr>
        <w:t xml:space="preserve">rvation of ecology, sustainable </w:t>
      </w:r>
      <w:r w:rsidR="00A53DB6" w:rsidRPr="00482E9E">
        <w:rPr>
          <w:rFonts w:ascii="Times New Roman" w:hAnsi="Times New Roman" w:cs="Times New Roman"/>
          <w:sz w:val="24"/>
          <w:szCs w:val="24"/>
          <w:lang w:val="en-IN"/>
        </w:rPr>
        <w:t>development, socio-economic change</w:t>
      </w:r>
      <w:r w:rsidR="000C33CE">
        <w:rPr>
          <w:rFonts w:ascii="Times New Roman" w:hAnsi="Times New Roman" w:cs="Times New Roman"/>
          <w:sz w:val="24"/>
          <w:szCs w:val="24"/>
          <w:lang w:val="en-IN"/>
        </w:rPr>
        <w:t>.</w:t>
      </w:r>
    </w:p>
    <w:p w14:paraId="68FA9218" w14:textId="77777777" w:rsidR="00B4733E" w:rsidRPr="002E4D33" w:rsidRDefault="00B4733E" w:rsidP="00072A65">
      <w:pPr>
        <w:rPr>
          <w:rFonts w:ascii="Times New Roman" w:hAnsi="Times New Roman" w:cs="Times New Roman"/>
          <w:b/>
          <w:sz w:val="24"/>
          <w:szCs w:val="24"/>
          <w:lang w:val="en-IN"/>
        </w:rPr>
      </w:pPr>
      <w:r w:rsidRPr="002E4D33">
        <w:rPr>
          <w:rFonts w:ascii="Times New Roman" w:hAnsi="Times New Roman" w:cs="Times New Roman"/>
          <w:b/>
          <w:sz w:val="24"/>
          <w:szCs w:val="24"/>
          <w:lang w:val="en-IN"/>
        </w:rPr>
        <w:t>References</w:t>
      </w:r>
    </w:p>
    <w:p w14:paraId="6FC3895E" w14:textId="77777777" w:rsidR="00B4733E" w:rsidRPr="00B4733E" w:rsidRDefault="00B4733E" w:rsidP="00B4733E">
      <w:pPr>
        <w:rPr>
          <w:rFonts w:ascii="Times New Roman" w:hAnsi="Times New Roman" w:cs="Times New Roman"/>
          <w:sz w:val="24"/>
          <w:szCs w:val="24"/>
        </w:rPr>
      </w:pPr>
      <w:r w:rsidRPr="00B4733E">
        <w:rPr>
          <w:rFonts w:ascii="Times New Roman" w:hAnsi="Times New Roman" w:cs="Times New Roman"/>
          <w:sz w:val="24"/>
          <w:szCs w:val="24"/>
        </w:rPr>
        <w:t>Kushwaha</w:t>
      </w:r>
      <w:r w:rsidR="00ED058C">
        <w:rPr>
          <w:rFonts w:ascii="Times New Roman" w:hAnsi="Times New Roman" w:cs="Times New Roman"/>
          <w:sz w:val="24"/>
          <w:szCs w:val="24"/>
        </w:rPr>
        <w:t>,</w:t>
      </w:r>
      <w:r w:rsidRPr="00B4733E">
        <w:rPr>
          <w:rFonts w:ascii="Times New Roman" w:hAnsi="Times New Roman" w:cs="Times New Roman"/>
          <w:sz w:val="24"/>
          <w:szCs w:val="24"/>
        </w:rPr>
        <w:t xml:space="preserve"> R</w:t>
      </w:r>
      <w:r w:rsidR="00B22A66">
        <w:rPr>
          <w:rFonts w:ascii="Times New Roman" w:hAnsi="Times New Roman" w:cs="Times New Roman"/>
          <w:sz w:val="24"/>
          <w:szCs w:val="24"/>
        </w:rPr>
        <w:t>.</w:t>
      </w:r>
      <w:r w:rsidR="00ED058C">
        <w:rPr>
          <w:rFonts w:ascii="Times New Roman" w:hAnsi="Times New Roman" w:cs="Times New Roman"/>
          <w:sz w:val="24"/>
          <w:szCs w:val="24"/>
        </w:rPr>
        <w:t>V., &amp;</w:t>
      </w:r>
      <w:r w:rsidRPr="00B4733E">
        <w:rPr>
          <w:rFonts w:ascii="Times New Roman" w:hAnsi="Times New Roman" w:cs="Times New Roman"/>
          <w:sz w:val="24"/>
          <w:szCs w:val="24"/>
        </w:rPr>
        <w:t xml:space="preserve"> Singhvi</w:t>
      </w:r>
      <w:r w:rsidR="00ED058C">
        <w:rPr>
          <w:rFonts w:ascii="Times New Roman" w:hAnsi="Times New Roman" w:cs="Times New Roman"/>
          <w:sz w:val="24"/>
          <w:szCs w:val="24"/>
        </w:rPr>
        <w:t>,</w:t>
      </w:r>
      <w:r w:rsidRPr="00B4733E">
        <w:rPr>
          <w:rFonts w:ascii="Times New Roman" w:hAnsi="Times New Roman" w:cs="Times New Roman"/>
          <w:sz w:val="24"/>
          <w:szCs w:val="24"/>
        </w:rPr>
        <w:t xml:space="preserve"> N</w:t>
      </w:r>
      <w:r w:rsidR="00B22A66">
        <w:rPr>
          <w:rFonts w:ascii="Times New Roman" w:hAnsi="Times New Roman" w:cs="Times New Roman"/>
          <w:sz w:val="24"/>
          <w:szCs w:val="24"/>
        </w:rPr>
        <w:t>.</w:t>
      </w:r>
      <w:r w:rsidRPr="00B4733E">
        <w:rPr>
          <w:rFonts w:ascii="Times New Roman" w:hAnsi="Times New Roman" w:cs="Times New Roman"/>
          <w:sz w:val="24"/>
          <w:szCs w:val="24"/>
        </w:rPr>
        <w:t xml:space="preserve">R. </w:t>
      </w:r>
      <w:r w:rsidR="00ED058C">
        <w:rPr>
          <w:rFonts w:ascii="Times New Roman" w:hAnsi="Times New Roman" w:cs="Times New Roman"/>
          <w:sz w:val="24"/>
          <w:szCs w:val="24"/>
        </w:rPr>
        <w:t>(</w:t>
      </w:r>
      <w:r w:rsidR="00ED058C" w:rsidRPr="00B4733E">
        <w:rPr>
          <w:rFonts w:ascii="Times New Roman" w:hAnsi="Times New Roman" w:cs="Times New Roman"/>
          <w:sz w:val="24"/>
          <w:szCs w:val="24"/>
        </w:rPr>
        <w:t>2013</w:t>
      </w:r>
      <w:r w:rsidR="00ED058C">
        <w:rPr>
          <w:rFonts w:ascii="Times New Roman" w:hAnsi="Times New Roman" w:cs="Times New Roman"/>
          <w:sz w:val="24"/>
          <w:szCs w:val="24"/>
        </w:rPr>
        <w:t xml:space="preserve">). </w:t>
      </w:r>
      <w:r w:rsidR="00025EE2">
        <w:rPr>
          <w:rFonts w:ascii="Times New Roman" w:hAnsi="Times New Roman" w:cs="Times New Roman"/>
          <w:sz w:val="24"/>
          <w:szCs w:val="24"/>
        </w:rPr>
        <w:t>Extent of A</w:t>
      </w:r>
      <w:r w:rsidRPr="00B4733E">
        <w:rPr>
          <w:rFonts w:ascii="Times New Roman" w:hAnsi="Times New Roman" w:cs="Times New Roman"/>
          <w:sz w:val="24"/>
          <w:szCs w:val="24"/>
        </w:rPr>
        <w:t>doption of</w:t>
      </w:r>
      <w:r w:rsidR="00ED058C">
        <w:rPr>
          <w:rFonts w:ascii="Times New Roman" w:hAnsi="Times New Roman" w:cs="Times New Roman"/>
          <w:sz w:val="24"/>
          <w:szCs w:val="24"/>
        </w:rPr>
        <w:t xml:space="preserve"> </w:t>
      </w:r>
      <w:r w:rsidR="00025EE2">
        <w:rPr>
          <w:rFonts w:ascii="Times New Roman" w:hAnsi="Times New Roman" w:cs="Times New Roman"/>
          <w:sz w:val="24"/>
          <w:szCs w:val="24"/>
        </w:rPr>
        <w:t xml:space="preserve">Improved Sericulture Practices by </w:t>
      </w:r>
      <w:proofErr w:type="spellStart"/>
      <w:r w:rsidR="00025EE2">
        <w:rPr>
          <w:rFonts w:ascii="Times New Roman" w:hAnsi="Times New Roman" w:cs="Times New Roman"/>
          <w:sz w:val="24"/>
          <w:szCs w:val="24"/>
        </w:rPr>
        <w:t>theS</w:t>
      </w:r>
      <w:r w:rsidRPr="00B4733E">
        <w:rPr>
          <w:rFonts w:ascii="Times New Roman" w:hAnsi="Times New Roman" w:cs="Times New Roman"/>
          <w:sz w:val="24"/>
          <w:szCs w:val="24"/>
        </w:rPr>
        <w:t>sericulturists</w:t>
      </w:r>
      <w:proofErr w:type="spellEnd"/>
      <w:r w:rsidR="00ED058C">
        <w:rPr>
          <w:rFonts w:ascii="Times New Roman" w:hAnsi="Times New Roman" w:cs="Times New Roman"/>
          <w:sz w:val="24"/>
          <w:szCs w:val="24"/>
        </w:rPr>
        <w:t xml:space="preserve"> </w:t>
      </w:r>
      <w:r w:rsidRPr="00B4733E">
        <w:rPr>
          <w:rFonts w:ascii="Times New Roman" w:hAnsi="Times New Roman" w:cs="Times New Roman"/>
          <w:sz w:val="24"/>
          <w:szCs w:val="24"/>
        </w:rPr>
        <w:t>of</w:t>
      </w:r>
      <w:r w:rsidR="00ED058C">
        <w:rPr>
          <w:rFonts w:ascii="Times New Roman" w:hAnsi="Times New Roman" w:cs="Times New Roman"/>
          <w:sz w:val="24"/>
          <w:szCs w:val="24"/>
        </w:rPr>
        <w:t xml:space="preserve"> </w:t>
      </w:r>
      <w:proofErr w:type="spellStart"/>
      <w:r w:rsidRPr="00B4733E">
        <w:rPr>
          <w:rFonts w:ascii="Times New Roman" w:hAnsi="Times New Roman" w:cs="Times New Roman"/>
          <w:sz w:val="24"/>
          <w:szCs w:val="24"/>
        </w:rPr>
        <w:t>Budhana</w:t>
      </w:r>
      <w:proofErr w:type="spellEnd"/>
      <w:r w:rsidRPr="00B4733E">
        <w:rPr>
          <w:rFonts w:ascii="Times New Roman" w:hAnsi="Times New Roman" w:cs="Times New Roman"/>
          <w:sz w:val="24"/>
          <w:szCs w:val="24"/>
        </w:rPr>
        <w:t xml:space="preserve"> </w:t>
      </w:r>
      <w:r w:rsidR="00025EE2">
        <w:rPr>
          <w:rFonts w:ascii="Times New Roman" w:hAnsi="Times New Roman" w:cs="Times New Roman"/>
          <w:sz w:val="24"/>
          <w:szCs w:val="24"/>
        </w:rPr>
        <w:t>D</w:t>
      </w:r>
      <w:r w:rsidRPr="00B4733E">
        <w:rPr>
          <w:rFonts w:ascii="Times New Roman" w:hAnsi="Times New Roman" w:cs="Times New Roman"/>
          <w:sz w:val="24"/>
          <w:szCs w:val="24"/>
        </w:rPr>
        <w:t xml:space="preserve">istrict of Maharashtra. </w:t>
      </w:r>
      <w:r w:rsidRPr="007C6CBE">
        <w:rPr>
          <w:rFonts w:ascii="Times New Roman" w:hAnsi="Times New Roman" w:cs="Times New Roman"/>
          <w:i/>
          <w:sz w:val="24"/>
          <w:szCs w:val="24"/>
        </w:rPr>
        <w:t>Agriculture Update</w:t>
      </w:r>
      <w:r w:rsidR="007C6CBE">
        <w:rPr>
          <w:rFonts w:ascii="Times New Roman" w:hAnsi="Times New Roman" w:cs="Times New Roman"/>
          <w:sz w:val="24"/>
          <w:szCs w:val="24"/>
        </w:rPr>
        <w:t xml:space="preserve">, </w:t>
      </w:r>
      <w:r w:rsidRPr="00B4733E">
        <w:rPr>
          <w:rFonts w:ascii="Times New Roman" w:hAnsi="Times New Roman" w:cs="Times New Roman"/>
          <w:sz w:val="24"/>
          <w:szCs w:val="24"/>
        </w:rPr>
        <w:t>8(3):469-471.</w:t>
      </w:r>
    </w:p>
    <w:p w14:paraId="3B79D582" w14:textId="77777777" w:rsidR="00B4733E" w:rsidRPr="00B4733E" w:rsidRDefault="00B4733E" w:rsidP="00B4733E">
      <w:pPr>
        <w:rPr>
          <w:rFonts w:ascii="Times New Roman" w:hAnsi="Times New Roman" w:cs="Times New Roman"/>
          <w:sz w:val="24"/>
          <w:szCs w:val="24"/>
        </w:rPr>
      </w:pPr>
      <w:proofErr w:type="spellStart"/>
      <w:r w:rsidRPr="00B4733E">
        <w:rPr>
          <w:rFonts w:ascii="Times New Roman" w:hAnsi="Times New Roman" w:cs="Times New Roman"/>
          <w:sz w:val="24"/>
          <w:szCs w:val="24"/>
        </w:rPr>
        <w:t>Sreenivasa</w:t>
      </w:r>
      <w:proofErr w:type="spellEnd"/>
      <w:r w:rsidR="007C6CBE">
        <w:rPr>
          <w:rFonts w:ascii="Times New Roman" w:hAnsi="Times New Roman" w:cs="Times New Roman"/>
          <w:sz w:val="24"/>
          <w:szCs w:val="24"/>
        </w:rPr>
        <w:t>,</w:t>
      </w:r>
      <w:r w:rsidRPr="00B4733E">
        <w:rPr>
          <w:rFonts w:ascii="Times New Roman" w:hAnsi="Times New Roman" w:cs="Times New Roman"/>
          <w:sz w:val="24"/>
          <w:szCs w:val="24"/>
        </w:rPr>
        <w:t xml:space="preserve"> B</w:t>
      </w:r>
      <w:r w:rsidR="00B22A66">
        <w:rPr>
          <w:rFonts w:ascii="Times New Roman" w:hAnsi="Times New Roman" w:cs="Times New Roman"/>
          <w:sz w:val="24"/>
          <w:szCs w:val="24"/>
        </w:rPr>
        <w:t>.</w:t>
      </w:r>
      <w:r w:rsidRPr="00B4733E">
        <w:rPr>
          <w:rFonts w:ascii="Times New Roman" w:hAnsi="Times New Roman" w:cs="Times New Roman"/>
          <w:sz w:val="24"/>
          <w:szCs w:val="24"/>
        </w:rPr>
        <w:t>T,</w:t>
      </w:r>
      <w:r w:rsidR="007C6CBE">
        <w:rPr>
          <w:rFonts w:ascii="Times New Roman" w:hAnsi="Times New Roman" w:cs="Times New Roman"/>
          <w:sz w:val="24"/>
          <w:szCs w:val="24"/>
        </w:rPr>
        <w:t xml:space="preserve"> </w:t>
      </w:r>
      <w:proofErr w:type="gramStart"/>
      <w:r w:rsidR="007C6CBE">
        <w:rPr>
          <w:rFonts w:ascii="Times New Roman" w:hAnsi="Times New Roman" w:cs="Times New Roman"/>
          <w:sz w:val="24"/>
          <w:szCs w:val="24"/>
        </w:rPr>
        <w:t xml:space="preserve">&amp; </w:t>
      </w:r>
      <w:r w:rsidRPr="00B4733E">
        <w:rPr>
          <w:rFonts w:ascii="Times New Roman" w:hAnsi="Times New Roman" w:cs="Times New Roman"/>
          <w:sz w:val="24"/>
          <w:szCs w:val="24"/>
        </w:rPr>
        <w:t xml:space="preserve"> </w:t>
      </w:r>
      <w:proofErr w:type="spellStart"/>
      <w:r w:rsidRPr="00B4733E">
        <w:rPr>
          <w:rFonts w:ascii="Times New Roman" w:hAnsi="Times New Roman" w:cs="Times New Roman"/>
          <w:sz w:val="24"/>
          <w:szCs w:val="24"/>
        </w:rPr>
        <w:t>Hiriyanna</w:t>
      </w:r>
      <w:proofErr w:type="spellEnd"/>
      <w:proofErr w:type="gramEnd"/>
      <w:r w:rsidRPr="00B4733E">
        <w:rPr>
          <w:rFonts w:ascii="Times New Roman" w:hAnsi="Times New Roman" w:cs="Times New Roman"/>
          <w:sz w:val="24"/>
          <w:szCs w:val="24"/>
        </w:rPr>
        <w:t xml:space="preserve">. </w:t>
      </w:r>
      <w:r w:rsidR="007C6CBE">
        <w:rPr>
          <w:rFonts w:ascii="Times New Roman" w:hAnsi="Times New Roman" w:cs="Times New Roman"/>
          <w:sz w:val="24"/>
          <w:szCs w:val="24"/>
        </w:rPr>
        <w:t xml:space="preserve">(2014). </w:t>
      </w:r>
      <w:r w:rsidRPr="00B4733E">
        <w:rPr>
          <w:rFonts w:ascii="Times New Roman" w:hAnsi="Times New Roman" w:cs="Times New Roman"/>
          <w:sz w:val="24"/>
          <w:szCs w:val="24"/>
        </w:rPr>
        <w:t xml:space="preserve">A study on the factors influencing adoption of new technologies in non-traditional </w:t>
      </w:r>
      <w:proofErr w:type="spellStart"/>
      <w:r w:rsidRPr="00B4733E">
        <w:rPr>
          <w:rFonts w:ascii="Times New Roman" w:hAnsi="Times New Roman" w:cs="Times New Roman"/>
          <w:sz w:val="24"/>
          <w:szCs w:val="24"/>
        </w:rPr>
        <w:t>sericultural</w:t>
      </w:r>
      <w:proofErr w:type="spellEnd"/>
      <w:r w:rsidRPr="00B4733E">
        <w:rPr>
          <w:rFonts w:ascii="Times New Roman" w:hAnsi="Times New Roman" w:cs="Times New Roman"/>
          <w:sz w:val="24"/>
          <w:szCs w:val="24"/>
        </w:rPr>
        <w:t xml:space="preserve"> area of </w:t>
      </w:r>
      <w:proofErr w:type="spellStart"/>
      <w:r w:rsidRPr="00B4733E">
        <w:rPr>
          <w:rFonts w:ascii="Times New Roman" w:hAnsi="Times New Roman" w:cs="Times New Roman"/>
          <w:sz w:val="24"/>
          <w:szCs w:val="24"/>
        </w:rPr>
        <w:t>Chitradurga</w:t>
      </w:r>
      <w:proofErr w:type="spellEnd"/>
      <w:r w:rsidRPr="00B4733E">
        <w:rPr>
          <w:rFonts w:ascii="Times New Roman" w:hAnsi="Times New Roman" w:cs="Times New Roman"/>
          <w:sz w:val="24"/>
          <w:szCs w:val="24"/>
        </w:rPr>
        <w:t xml:space="preserve"> District, Karnataka</w:t>
      </w:r>
      <w:r w:rsidR="00025EE2">
        <w:rPr>
          <w:rFonts w:ascii="Times New Roman" w:hAnsi="Times New Roman" w:cs="Times New Roman"/>
          <w:i/>
          <w:sz w:val="24"/>
          <w:szCs w:val="24"/>
        </w:rPr>
        <w:t>. Global Journal of</w:t>
      </w:r>
      <w:r w:rsidRPr="00B22A66">
        <w:rPr>
          <w:rFonts w:ascii="Times New Roman" w:hAnsi="Times New Roman" w:cs="Times New Roman"/>
          <w:i/>
          <w:sz w:val="24"/>
          <w:szCs w:val="24"/>
        </w:rPr>
        <w:t xml:space="preserve"> </w:t>
      </w:r>
      <w:proofErr w:type="spellStart"/>
      <w:r w:rsidRPr="00B22A66">
        <w:rPr>
          <w:rFonts w:ascii="Times New Roman" w:hAnsi="Times New Roman" w:cs="Times New Roman"/>
          <w:i/>
          <w:sz w:val="24"/>
          <w:szCs w:val="24"/>
        </w:rPr>
        <w:t>Biol</w:t>
      </w:r>
      <w:r w:rsidR="007C6CBE">
        <w:rPr>
          <w:rFonts w:ascii="Times New Roman" w:hAnsi="Times New Roman" w:cs="Times New Roman"/>
          <w:i/>
          <w:sz w:val="24"/>
          <w:szCs w:val="24"/>
        </w:rPr>
        <w:t>igical</w:t>
      </w:r>
      <w:proofErr w:type="spellEnd"/>
      <w:r w:rsidR="007C6CBE">
        <w:rPr>
          <w:rFonts w:ascii="Times New Roman" w:hAnsi="Times New Roman" w:cs="Times New Roman"/>
          <w:i/>
          <w:sz w:val="24"/>
          <w:szCs w:val="24"/>
        </w:rPr>
        <w:t xml:space="preserve"> </w:t>
      </w:r>
      <w:r w:rsidRPr="00B22A66">
        <w:rPr>
          <w:rFonts w:ascii="Times New Roman" w:hAnsi="Times New Roman" w:cs="Times New Roman"/>
          <w:i/>
          <w:sz w:val="24"/>
          <w:szCs w:val="24"/>
        </w:rPr>
        <w:t>Agric</w:t>
      </w:r>
      <w:r w:rsidR="007C6CBE">
        <w:rPr>
          <w:rFonts w:ascii="Times New Roman" w:hAnsi="Times New Roman" w:cs="Times New Roman"/>
          <w:i/>
          <w:sz w:val="24"/>
          <w:szCs w:val="24"/>
        </w:rPr>
        <w:t>ultural</w:t>
      </w:r>
      <w:r w:rsidRPr="00B22A66">
        <w:rPr>
          <w:rFonts w:ascii="Times New Roman" w:hAnsi="Times New Roman" w:cs="Times New Roman"/>
          <w:i/>
          <w:sz w:val="24"/>
          <w:szCs w:val="24"/>
        </w:rPr>
        <w:t xml:space="preserve"> Health Sci</w:t>
      </w:r>
      <w:r w:rsidR="007C6CBE">
        <w:rPr>
          <w:rFonts w:ascii="Times New Roman" w:hAnsi="Times New Roman" w:cs="Times New Roman"/>
          <w:i/>
          <w:sz w:val="24"/>
          <w:szCs w:val="24"/>
        </w:rPr>
        <w:t>ences</w:t>
      </w:r>
      <w:r w:rsidR="007C6CBE">
        <w:rPr>
          <w:rFonts w:ascii="Times New Roman" w:hAnsi="Times New Roman" w:cs="Times New Roman"/>
          <w:sz w:val="24"/>
          <w:szCs w:val="24"/>
        </w:rPr>
        <w:t xml:space="preserve">. </w:t>
      </w:r>
      <w:r w:rsidRPr="00B4733E">
        <w:rPr>
          <w:rFonts w:ascii="Times New Roman" w:hAnsi="Times New Roman" w:cs="Times New Roman"/>
          <w:sz w:val="24"/>
          <w:szCs w:val="24"/>
        </w:rPr>
        <w:t xml:space="preserve">3(1):239-243. </w:t>
      </w:r>
    </w:p>
    <w:p w14:paraId="4C00A787" w14:textId="77777777" w:rsidR="00DE1C01" w:rsidRDefault="00B4733E" w:rsidP="00913AE3">
      <w:pPr>
        <w:rPr>
          <w:rFonts w:ascii="Times New Roman" w:hAnsi="Times New Roman" w:cs="Times New Roman"/>
          <w:sz w:val="24"/>
          <w:szCs w:val="24"/>
        </w:rPr>
      </w:pPr>
      <w:proofErr w:type="spellStart"/>
      <w:r w:rsidRPr="00B4733E">
        <w:rPr>
          <w:rFonts w:ascii="Times New Roman" w:hAnsi="Times New Roman" w:cs="Times New Roman"/>
          <w:sz w:val="24"/>
          <w:szCs w:val="24"/>
        </w:rPr>
        <w:lastRenderedPageBreak/>
        <w:t>Hajam</w:t>
      </w:r>
      <w:proofErr w:type="spellEnd"/>
      <w:r w:rsidR="007C6CBE">
        <w:rPr>
          <w:rFonts w:ascii="Times New Roman" w:hAnsi="Times New Roman" w:cs="Times New Roman"/>
          <w:sz w:val="24"/>
          <w:szCs w:val="24"/>
        </w:rPr>
        <w:t>,</w:t>
      </w:r>
      <w:r w:rsidRPr="00B4733E">
        <w:rPr>
          <w:rFonts w:ascii="Times New Roman" w:hAnsi="Times New Roman" w:cs="Times New Roman"/>
          <w:sz w:val="24"/>
          <w:szCs w:val="24"/>
        </w:rPr>
        <w:t xml:space="preserve"> O</w:t>
      </w:r>
      <w:r w:rsidR="00B22A66">
        <w:rPr>
          <w:rFonts w:ascii="Times New Roman" w:hAnsi="Times New Roman" w:cs="Times New Roman"/>
          <w:sz w:val="24"/>
          <w:szCs w:val="24"/>
        </w:rPr>
        <w:t>.</w:t>
      </w:r>
      <w:r w:rsidRPr="00B4733E">
        <w:rPr>
          <w:rFonts w:ascii="Times New Roman" w:hAnsi="Times New Roman" w:cs="Times New Roman"/>
          <w:sz w:val="24"/>
          <w:szCs w:val="24"/>
        </w:rPr>
        <w:t xml:space="preserve">A, </w:t>
      </w:r>
      <w:proofErr w:type="spellStart"/>
      <w:r w:rsidRPr="00B4733E">
        <w:rPr>
          <w:rFonts w:ascii="Times New Roman" w:hAnsi="Times New Roman" w:cs="Times New Roman"/>
          <w:sz w:val="24"/>
          <w:szCs w:val="24"/>
        </w:rPr>
        <w:t>Qadri</w:t>
      </w:r>
      <w:proofErr w:type="spellEnd"/>
      <w:r w:rsidR="007C6CBE">
        <w:rPr>
          <w:rFonts w:ascii="Times New Roman" w:hAnsi="Times New Roman" w:cs="Times New Roman"/>
          <w:sz w:val="24"/>
          <w:szCs w:val="24"/>
        </w:rPr>
        <w:t>,</w:t>
      </w:r>
      <w:r w:rsidRPr="00B4733E">
        <w:rPr>
          <w:rFonts w:ascii="Times New Roman" w:hAnsi="Times New Roman" w:cs="Times New Roman"/>
          <w:sz w:val="24"/>
          <w:szCs w:val="24"/>
        </w:rPr>
        <w:t xml:space="preserve"> S</w:t>
      </w:r>
      <w:r w:rsidR="007C6CBE">
        <w:rPr>
          <w:rFonts w:ascii="Times New Roman" w:hAnsi="Times New Roman" w:cs="Times New Roman"/>
          <w:sz w:val="24"/>
          <w:szCs w:val="24"/>
        </w:rPr>
        <w:t>.</w:t>
      </w:r>
      <w:r w:rsidRPr="00B4733E">
        <w:rPr>
          <w:rFonts w:ascii="Times New Roman" w:hAnsi="Times New Roman" w:cs="Times New Roman"/>
          <w:sz w:val="24"/>
          <w:szCs w:val="24"/>
        </w:rPr>
        <w:t>F</w:t>
      </w:r>
      <w:r w:rsidR="007C6CBE">
        <w:rPr>
          <w:rFonts w:ascii="Times New Roman" w:hAnsi="Times New Roman" w:cs="Times New Roman"/>
          <w:sz w:val="24"/>
          <w:szCs w:val="24"/>
        </w:rPr>
        <w:t>.</w:t>
      </w:r>
      <w:r w:rsidRPr="00B4733E">
        <w:rPr>
          <w:rFonts w:ascii="Times New Roman" w:hAnsi="Times New Roman" w:cs="Times New Roman"/>
          <w:sz w:val="24"/>
          <w:szCs w:val="24"/>
        </w:rPr>
        <w:t>I</w:t>
      </w:r>
      <w:r w:rsidR="007C6CBE">
        <w:rPr>
          <w:rFonts w:ascii="Times New Roman" w:hAnsi="Times New Roman" w:cs="Times New Roman"/>
          <w:sz w:val="24"/>
          <w:szCs w:val="24"/>
        </w:rPr>
        <w:t>.</w:t>
      </w:r>
      <w:r w:rsidRPr="00B4733E">
        <w:rPr>
          <w:rFonts w:ascii="Times New Roman" w:hAnsi="Times New Roman" w:cs="Times New Roman"/>
          <w:sz w:val="24"/>
          <w:szCs w:val="24"/>
        </w:rPr>
        <w:t>, Malik</w:t>
      </w:r>
      <w:r w:rsidR="007C6CBE">
        <w:rPr>
          <w:rFonts w:ascii="Times New Roman" w:hAnsi="Times New Roman" w:cs="Times New Roman"/>
          <w:sz w:val="24"/>
          <w:szCs w:val="24"/>
        </w:rPr>
        <w:t>,</w:t>
      </w:r>
      <w:r w:rsidRPr="00B4733E">
        <w:rPr>
          <w:rFonts w:ascii="Times New Roman" w:hAnsi="Times New Roman" w:cs="Times New Roman"/>
          <w:sz w:val="24"/>
          <w:szCs w:val="24"/>
        </w:rPr>
        <w:t xml:space="preserve"> M</w:t>
      </w:r>
      <w:r w:rsidR="00B22A66">
        <w:rPr>
          <w:rFonts w:ascii="Times New Roman" w:hAnsi="Times New Roman" w:cs="Times New Roman"/>
          <w:sz w:val="24"/>
          <w:szCs w:val="24"/>
        </w:rPr>
        <w:t>.</w:t>
      </w:r>
      <w:r w:rsidRPr="00B4733E">
        <w:rPr>
          <w:rFonts w:ascii="Times New Roman" w:hAnsi="Times New Roman" w:cs="Times New Roman"/>
          <w:sz w:val="24"/>
          <w:szCs w:val="24"/>
        </w:rPr>
        <w:t>A</w:t>
      </w:r>
      <w:r w:rsidR="007C6CBE">
        <w:rPr>
          <w:rFonts w:ascii="Times New Roman" w:hAnsi="Times New Roman" w:cs="Times New Roman"/>
          <w:sz w:val="24"/>
          <w:szCs w:val="24"/>
        </w:rPr>
        <w:t>.</w:t>
      </w:r>
      <w:r w:rsidRPr="00B4733E">
        <w:rPr>
          <w:rFonts w:ascii="Times New Roman" w:hAnsi="Times New Roman" w:cs="Times New Roman"/>
          <w:sz w:val="24"/>
          <w:szCs w:val="24"/>
        </w:rPr>
        <w:t>, Dar</w:t>
      </w:r>
      <w:r w:rsidR="007C6CBE">
        <w:rPr>
          <w:rFonts w:ascii="Times New Roman" w:hAnsi="Times New Roman" w:cs="Times New Roman"/>
          <w:sz w:val="24"/>
          <w:szCs w:val="24"/>
        </w:rPr>
        <w:t>,</w:t>
      </w:r>
      <w:r w:rsidRPr="00B4733E">
        <w:rPr>
          <w:rFonts w:ascii="Times New Roman" w:hAnsi="Times New Roman" w:cs="Times New Roman"/>
          <w:sz w:val="24"/>
          <w:szCs w:val="24"/>
        </w:rPr>
        <w:t xml:space="preserve"> M</w:t>
      </w:r>
      <w:r w:rsidR="007C6CBE">
        <w:rPr>
          <w:rFonts w:ascii="Times New Roman" w:hAnsi="Times New Roman" w:cs="Times New Roman"/>
          <w:sz w:val="24"/>
          <w:szCs w:val="24"/>
        </w:rPr>
        <w:t>.</w:t>
      </w:r>
      <w:r w:rsidRPr="00B4733E">
        <w:rPr>
          <w:rFonts w:ascii="Times New Roman" w:hAnsi="Times New Roman" w:cs="Times New Roman"/>
          <w:sz w:val="24"/>
          <w:szCs w:val="24"/>
        </w:rPr>
        <w:t>A</w:t>
      </w:r>
      <w:r w:rsidR="007C6CBE">
        <w:rPr>
          <w:rFonts w:ascii="Times New Roman" w:hAnsi="Times New Roman" w:cs="Times New Roman"/>
          <w:sz w:val="24"/>
          <w:szCs w:val="24"/>
        </w:rPr>
        <w:t>.</w:t>
      </w:r>
      <w:r w:rsidRPr="00B4733E">
        <w:rPr>
          <w:rFonts w:ascii="Times New Roman" w:hAnsi="Times New Roman" w:cs="Times New Roman"/>
          <w:sz w:val="24"/>
          <w:szCs w:val="24"/>
        </w:rPr>
        <w:t>, Malik</w:t>
      </w:r>
      <w:r w:rsidR="007C6CBE">
        <w:rPr>
          <w:rFonts w:ascii="Times New Roman" w:hAnsi="Times New Roman" w:cs="Times New Roman"/>
          <w:sz w:val="24"/>
          <w:szCs w:val="24"/>
        </w:rPr>
        <w:t>,</w:t>
      </w:r>
      <w:r w:rsidRPr="00B4733E">
        <w:rPr>
          <w:rFonts w:ascii="Times New Roman" w:hAnsi="Times New Roman" w:cs="Times New Roman"/>
          <w:sz w:val="24"/>
          <w:szCs w:val="24"/>
        </w:rPr>
        <w:t xml:space="preserve"> F</w:t>
      </w:r>
      <w:r w:rsidR="00B22A66">
        <w:rPr>
          <w:rFonts w:ascii="Times New Roman" w:hAnsi="Times New Roman" w:cs="Times New Roman"/>
          <w:sz w:val="24"/>
          <w:szCs w:val="24"/>
        </w:rPr>
        <w:t>.</w:t>
      </w:r>
      <w:r w:rsidRPr="00B4733E">
        <w:rPr>
          <w:rFonts w:ascii="Times New Roman" w:hAnsi="Times New Roman" w:cs="Times New Roman"/>
          <w:sz w:val="24"/>
          <w:szCs w:val="24"/>
        </w:rPr>
        <w:t>A.</w:t>
      </w:r>
      <w:r w:rsidR="007C6CBE" w:rsidRPr="007C6CBE">
        <w:rPr>
          <w:rFonts w:ascii="Times New Roman" w:hAnsi="Times New Roman" w:cs="Times New Roman"/>
          <w:sz w:val="24"/>
          <w:szCs w:val="24"/>
        </w:rPr>
        <w:t xml:space="preserve"> </w:t>
      </w:r>
      <w:r w:rsidR="007C6CBE">
        <w:rPr>
          <w:rFonts w:ascii="Times New Roman" w:hAnsi="Times New Roman" w:cs="Times New Roman"/>
          <w:sz w:val="24"/>
          <w:szCs w:val="24"/>
        </w:rPr>
        <w:t>(</w:t>
      </w:r>
      <w:r w:rsidR="007C6CBE" w:rsidRPr="00B4733E">
        <w:rPr>
          <w:rFonts w:ascii="Times New Roman" w:hAnsi="Times New Roman" w:cs="Times New Roman"/>
          <w:sz w:val="24"/>
          <w:szCs w:val="24"/>
        </w:rPr>
        <w:t>2021</w:t>
      </w:r>
      <w:r w:rsidR="007C6CBE">
        <w:rPr>
          <w:rFonts w:ascii="Times New Roman" w:hAnsi="Times New Roman" w:cs="Times New Roman"/>
          <w:sz w:val="24"/>
          <w:szCs w:val="24"/>
        </w:rPr>
        <w:t xml:space="preserve">). </w:t>
      </w:r>
      <w:r w:rsidRPr="00B4733E">
        <w:rPr>
          <w:rFonts w:ascii="Times New Roman" w:hAnsi="Times New Roman" w:cs="Times New Roman"/>
          <w:sz w:val="24"/>
          <w:szCs w:val="24"/>
        </w:rPr>
        <w:t xml:space="preserve"> A study on the knowledge and adoption level of improved sericulture technologies by the farmers of </w:t>
      </w:r>
      <w:proofErr w:type="spellStart"/>
      <w:r w:rsidRPr="00B4733E">
        <w:rPr>
          <w:rFonts w:ascii="Times New Roman" w:hAnsi="Times New Roman" w:cs="Times New Roman"/>
          <w:sz w:val="24"/>
          <w:szCs w:val="24"/>
        </w:rPr>
        <w:t>Kothar</w:t>
      </w:r>
      <w:proofErr w:type="spellEnd"/>
      <w:r w:rsidRPr="00B4733E">
        <w:rPr>
          <w:rFonts w:ascii="Times New Roman" w:hAnsi="Times New Roman" w:cs="Times New Roman"/>
          <w:sz w:val="24"/>
          <w:szCs w:val="24"/>
        </w:rPr>
        <w:t xml:space="preserve"> area of Anantnag district of Kashmir. </w:t>
      </w:r>
      <w:r w:rsidRPr="00B22A66">
        <w:rPr>
          <w:rFonts w:ascii="Times New Roman" w:hAnsi="Times New Roman" w:cs="Times New Roman"/>
          <w:i/>
          <w:sz w:val="24"/>
          <w:szCs w:val="24"/>
        </w:rPr>
        <w:t>J</w:t>
      </w:r>
      <w:r w:rsidR="007C6CBE">
        <w:rPr>
          <w:rFonts w:ascii="Times New Roman" w:hAnsi="Times New Roman" w:cs="Times New Roman"/>
          <w:i/>
          <w:sz w:val="24"/>
          <w:szCs w:val="24"/>
        </w:rPr>
        <w:t>ournal</w:t>
      </w:r>
      <w:r w:rsidRPr="00B22A66">
        <w:rPr>
          <w:rFonts w:ascii="Times New Roman" w:hAnsi="Times New Roman" w:cs="Times New Roman"/>
          <w:i/>
          <w:sz w:val="24"/>
          <w:szCs w:val="24"/>
        </w:rPr>
        <w:t xml:space="preserve"> </w:t>
      </w:r>
      <w:r w:rsidR="007C6CBE">
        <w:rPr>
          <w:rFonts w:ascii="Times New Roman" w:hAnsi="Times New Roman" w:cs="Times New Roman"/>
          <w:i/>
          <w:sz w:val="24"/>
          <w:szCs w:val="24"/>
        </w:rPr>
        <w:t xml:space="preserve">of </w:t>
      </w:r>
      <w:r w:rsidRPr="00B22A66">
        <w:rPr>
          <w:rFonts w:ascii="Times New Roman" w:hAnsi="Times New Roman" w:cs="Times New Roman"/>
          <w:i/>
          <w:sz w:val="24"/>
          <w:szCs w:val="24"/>
        </w:rPr>
        <w:t>Entomol</w:t>
      </w:r>
      <w:r w:rsidR="007C6CBE">
        <w:rPr>
          <w:rFonts w:ascii="Times New Roman" w:hAnsi="Times New Roman" w:cs="Times New Roman"/>
          <w:i/>
          <w:sz w:val="24"/>
          <w:szCs w:val="24"/>
        </w:rPr>
        <w:t xml:space="preserve">ogy and </w:t>
      </w:r>
      <w:proofErr w:type="gramStart"/>
      <w:r w:rsidRPr="00B22A66">
        <w:rPr>
          <w:rFonts w:ascii="Times New Roman" w:hAnsi="Times New Roman" w:cs="Times New Roman"/>
          <w:i/>
          <w:sz w:val="24"/>
          <w:szCs w:val="24"/>
        </w:rPr>
        <w:t>Zool</w:t>
      </w:r>
      <w:r w:rsidR="007C6CBE">
        <w:rPr>
          <w:rFonts w:ascii="Times New Roman" w:hAnsi="Times New Roman" w:cs="Times New Roman"/>
          <w:i/>
          <w:sz w:val="24"/>
          <w:szCs w:val="24"/>
        </w:rPr>
        <w:t xml:space="preserve">ogical </w:t>
      </w:r>
      <w:r w:rsidRPr="00B22A66">
        <w:rPr>
          <w:rFonts w:ascii="Times New Roman" w:hAnsi="Times New Roman" w:cs="Times New Roman"/>
          <w:i/>
          <w:sz w:val="24"/>
          <w:szCs w:val="24"/>
        </w:rPr>
        <w:t xml:space="preserve"> Stud</w:t>
      </w:r>
      <w:r w:rsidR="007C6CBE">
        <w:rPr>
          <w:rFonts w:ascii="Times New Roman" w:hAnsi="Times New Roman" w:cs="Times New Roman"/>
          <w:i/>
          <w:sz w:val="24"/>
          <w:szCs w:val="24"/>
        </w:rPr>
        <w:t>ies</w:t>
      </w:r>
      <w:proofErr w:type="gramEnd"/>
      <w:r w:rsidR="007C6CBE">
        <w:rPr>
          <w:rFonts w:ascii="Times New Roman" w:hAnsi="Times New Roman" w:cs="Times New Roman"/>
          <w:sz w:val="24"/>
          <w:szCs w:val="24"/>
        </w:rPr>
        <w:t xml:space="preserve">, </w:t>
      </w:r>
      <w:r w:rsidRPr="00B4733E">
        <w:rPr>
          <w:rFonts w:ascii="Times New Roman" w:hAnsi="Times New Roman" w:cs="Times New Roman"/>
          <w:sz w:val="24"/>
          <w:szCs w:val="24"/>
        </w:rPr>
        <w:t xml:space="preserve">9(1):267-271. </w:t>
      </w:r>
    </w:p>
    <w:p w14:paraId="5027D4F0" w14:textId="77777777" w:rsidR="00DE1C01" w:rsidRDefault="00DE1C01" w:rsidP="00187FF3">
      <w:pPr>
        <w:rPr>
          <w:rFonts w:ascii="Times New Roman" w:hAnsi="Times New Roman" w:cs="Times New Roman"/>
          <w:sz w:val="24"/>
          <w:szCs w:val="24"/>
        </w:rPr>
      </w:pPr>
      <w:r w:rsidRPr="00DE1C01">
        <w:rPr>
          <w:rFonts w:ascii="Times New Roman" w:hAnsi="Times New Roman" w:cs="Times New Roman"/>
          <w:sz w:val="24"/>
          <w:szCs w:val="24"/>
        </w:rPr>
        <w:t>M</w:t>
      </w:r>
      <w:r w:rsidR="00F41F5F" w:rsidRPr="00DE1C01">
        <w:rPr>
          <w:rFonts w:ascii="Times New Roman" w:hAnsi="Times New Roman" w:cs="Times New Roman"/>
          <w:sz w:val="24"/>
          <w:szCs w:val="24"/>
        </w:rPr>
        <w:t>attoo</w:t>
      </w:r>
      <w:r w:rsidRPr="00DE1C01">
        <w:rPr>
          <w:rFonts w:ascii="Times New Roman" w:hAnsi="Times New Roman" w:cs="Times New Roman"/>
          <w:sz w:val="24"/>
          <w:szCs w:val="24"/>
        </w:rPr>
        <w:t>, P</w:t>
      </w:r>
      <w:r w:rsidR="00B22A66">
        <w:rPr>
          <w:rFonts w:ascii="Times New Roman" w:hAnsi="Times New Roman" w:cs="Times New Roman"/>
          <w:sz w:val="24"/>
          <w:szCs w:val="24"/>
        </w:rPr>
        <w:t>.</w:t>
      </w:r>
      <w:r w:rsidRPr="00DE1C01">
        <w:rPr>
          <w:rFonts w:ascii="Times New Roman" w:hAnsi="Times New Roman" w:cs="Times New Roman"/>
          <w:sz w:val="24"/>
          <w:szCs w:val="24"/>
        </w:rPr>
        <w:t>A</w:t>
      </w:r>
      <w:r w:rsidR="007C6CBE">
        <w:rPr>
          <w:rFonts w:ascii="Times New Roman" w:hAnsi="Times New Roman" w:cs="Times New Roman"/>
          <w:sz w:val="24"/>
          <w:szCs w:val="24"/>
        </w:rPr>
        <w:t>., &amp;</w:t>
      </w:r>
      <w:r w:rsidRPr="00DE1C01">
        <w:rPr>
          <w:rFonts w:ascii="Times New Roman" w:hAnsi="Times New Roman" w:cs="Times New Roman"/>
          <w:sz w:val="24"/>
          <w:szCs w:val="24"/>
        </w:rPr>
        <w:t xml:space="preserve"> A</w:t>
      </w:r>
      <w:r w:rsidR="00F41F5F" w:rsidRPr="00DE1C01">
        <w:rPr>
          <w:rFonts w:ascii="Times New Roman" w:hAnsi="Times New Roman" w:cs="Times New Roman"/>
          <w:sz w:val="24"/>
          <w:szCs w:val="24"/>
        </w:rPr>
        <w:t>hmad</w:t>
      </w:r>
      <w:r w:rsidRPr="00DE1C01">
        <w:rPr>
          <w:rFonts w:ascii="Times New Roman" w:hAnsi="Times New Roman" w:cs="Times New Roman"/>
          <w:sz w:val="24"/>
          <w:szCs w:val="24"/>
        </w:rPr>
        <w:t xml:space="preserve">, (2008). Knowledge level and constraints faced by livestock owners inKashmir valley. </w:t>
      </w:r>
      <w:r w:rsidRPr="00B22A66">
        <w:rPr>
          <w:rFonts w:ascii="Times New Roman" w:hAnsi="Times New Roman" w:cs="Times New Roman"/>
          <w:i/>
          <w:sz w:val="24"/>
          <w:szCs w:val="24"/>
        </w:rPr>
        <w:t>Indian vete</w:t>
      </w:r>
      <w:r w:rsidR="00187FF3" w:rsidRPr="00B22A66">
        <w:rPr>
          <w:rFonts w:ascii="Times New Roman" w:hAnsi="Times New Roman" w:cs="Times New Roman"/>
          <w:i/>
          <w:sz w:val="24"/>
          <w:szCs w:val="24"/>
        </w:rPr>
        <w:t>rinary journal</w:t>
      </w:r>
      <w:r w:rsidR="00187FF3">
        <w:rPr>
          <w:rFonts w:ascii="Times New Roman" w:hAnsi="Times New Roman" w:cs="Times New Roman"/>
          <w:sz w:val="24"/>
          <w:szCs w:val="24"/>
        </w:rPr>
        <w:t xml:space="preserve">, vol. 85 (P.No.3) </w:t>
      </w:r>
      <w:r w:rsidRPr="00DE1C01">
        <w:rPr>
          <w:rFonts w:ascii="Times New Roman" w:hAnsi="Times New Roman" w:cs="Times New Roman"/>
          <w:sz w:val="24"/>
          <w:szCs w:val="24"/>
        </w:rPr>
        <w:t>85</w:t>
      </w:r>
      <w:r w:rsidR="00DD544B">
        <w:rPr>
          <w:rFonts w:ascii="Times New Roman" w:hAnsi="Times New Roman" w:cs="Times New Roman"/>
          <w:sz w:val="24"/>
          <w:szCs w:val="24"/>
        </w:rPr>
        <w:t>.</w:t>
      </w:r>
    </w:p>
    <w:p w14:paraId="2320CE6F" w14:textId="77777777" w:rsidR="00187FF3" w:rsidRDefault="00187FF3" w:rsidP="00DE1C01">
      <w:pPr>
        <w:rPr>
          <w:rFonts w:ascii="Times New Roman" w:hAnsi="Times New Roman" w:cs="Times New Roman"/>
          <w:sz w:val="24"/>
          <w:szCs w:val="24"/>
        </w:rPr>
      </w:pPr>
      <w:r>
        <w:rPr>
          <w:rFonts w:ascii="Times New Roman" w:hAnsi="Times New Roman" w:cs="Times New Roman"/>
          <w:sz w:val="24"/>
          <w:szCs w:val="24"/>
        </w:rPr>
        <w:t xml:space="preserve">Bhat, M. A., </w:t>
      </w:r>
      <w:proofErr w:type="spellStart"/>
      <w:r>
        <w:rPr>
          <w:rFonts w:ascii="Times New Roman" w:hAnsi="Times New Roman" w:cs="Times New Roman"/>
          <w:sz w:val="24"/>
          <w:szCs w:val="24"/>
        </w:rPr>
        <w:t>Buhroo</w:t>
      </w:r>
      <w:proofErr w:type="spellEnd"/>
      <w:r w:rsidR="00B22A66">
        <w:rPr>
          <w:rFonts w:ascii="Times New Roman" w:hAnsi="Times New Roman" w:cs="Times New Roman"/>
          <w:sz w:val="24"/>
          <w:szCs w:val="24"/>
        </w:rPr>
        <w:t>, Z. I., Aziz, A., Qadir, J. &amp;</w:t>
      </w:r>
      <w:r w:rsidR="00004C2E">
        <w:rPr>
          <w:rFonts w:ascii="Times New Roman" w:hAnsi="Times New Roman" w:cs="Times New Roman"/>
          <w:sz w:val="24"/>
          <w:szCs w:val="24"/>
        </w:rPr>
        <w:t xml:space="preserve"> </w:t>
      </w:r>
      <w:r>
        <w:rPr>
          <w:rFonts w:ascii="Times New Roman" w:hAnsi="Times New Roman" w:cs="Times New Roman"/>
          <w:sz w:val="24"/>
          <w:szCs w:val="24"/>
        </w:rPr>
        <w:t>Azam, M. (2020). An overview of current scenario of sericulture industry in Jammu and Kashmir, India. </w:t>
      </w:r>
      <w:r>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9(6), 3813-3824.</w:t>
      </w:r>
    </w:p>
    <w:p w14:paraId="3C9C4A99" w14:textId="77777777" w:rsidR="00187FF3" w:rsidRDefault="00187FF3" w:rsidP="00DE1C01">
      <w:pPr>
        <w:rPr>
          <w:rFonts w:ascii="Times New Roman" w:hAnsi="Times New Roman" w:cs="Times New Roman"/>
          <w:sz w:val="24"/>
          <w:szCs w:val="24"/>
        </w:rPr>
      </w:pPr>
      <w:r w:rsidRPr="00187FF3">
        <w:rPr>
          <w:rFonts w:ascii="Times New Roman" w:hAnsi="Times New Roman" w:cs="Times New Roman"/>
          <w:sz w:val="24"/>
          <w:szCs w:val="24"/>
        </w:rPr>
        <w:t xml:space="preserve">Sharma, A., Gupta, R.K., Sharma, </w:t>
      </w:r>
      <w:r w:rsidR="00B22A66">
        <w:rPr>
          <w:rFonts w:ascii="Times New Roman" w:hAnsi="Times New Roman" w:cs="Times New Roman"/>
          <w:sz w:val="24"/>
          <w:szCs w:val="24"/>
        </w:rPr>
        <w:t xml:space="preserve">P., Qadir, J., </w:t>
      </w:r>
      <w:proofErr w:type="spellStart"/>
      <w:r w:rsidR="00B22A66">
        <w:rPr>
          <w:rFonts w:ascii="Times New Roman" w:hAnsi="Times New Roman" w:cs="Times New Roman"/>
          <w:sz w:val="24"/>
          <w:szCs w:val="24"/>
        </w:rPr>
        <w:t>Bandral</w:t>
      </w:r>
      <w:proofErr w:type="spellEnd"/>
      <w:r w:rsidR="00B22A66">
        <w:rPr>
          <w:rFonts w:ascii="Times New Roman" w:hAnsi="Times New Roman" w:cs="Times New Roman"/>
          <w:sz w:val="24"/>
          <w:szCs w:val="24"/>
        </w:rPr>
        <w:t>, R.S. &amp;</w:t>
      </w:r>
      <w:r w:rsidRPr="00187FF3">
        <w:rPr>
          <w:rFonts w:ascii="Times New Roman" w:hAnsi="Times New Roman" w:cs="Times New Roman"/>
          <w:sz w:val="24"/>
          <w:szCs w:val="24"/>
        </w:rPr>
        <w:t xml:space="preserve"> Bali, K. (2022). Technological innovations in sericulture. </w:t>
      </w:r>
      <w:r w:rsidRPr="00B22A66">
        <w:rPr>
          <w:rFonts w:ascii="Times New Roman" w:hAnsi="Times New Roman" w:cs="Times New Roman"/>
          <w:i/>
          <w:sz w:val="24"/>
          <w:szCs w:val="24"/>
        </w:rPr>
        <w:t>International Journal of Entomology Research</w:t>
      </w:r>
      <w:r w:rsidRPr="00187FF3">
        <w:rPr>
          <w:rFonts w:ascii="Times New Roman" w:hAnsi="Times New Roman" w:cs="Times New Roman"/>
          <w:sz w:val="24"/>
          <w:szCs w:val="24"/>
        </w:rPr>
        <w:t>, 7(1), 7-15.</w:t>
      </w:r>
    </w:p>
    <w:p w14:paraId="52E693FE" w14:textId="77777777" w:rsidR="00187FF3" w:rsidRDefault="00B22A66" w:rsidP="00187FF3">
      <w:pPr>
        <w:rPr>
          <w:rFonts w:ascii="Times New Roman" w:hAnsi="Times New Roman" w:cs="Times New Roman"/>
          <w:sz w:val="24"/>
          <w:szCs w:val="24"/>
        </w:rPr>
      </w:pPr>
      <w:r>
        <w:rPr>
          <w:rFonts w:ascii="Times New Roman" w:hAnsi="Times New Roman" w:cs="Times New Roman"/>
          <w:sz w:val="24"/>
          <w:szCs w:val="24"/>
        </w:rPr>
        <w:t>Seshagiri, S. V. &amp;</w:t>
      </w:r>
      <w:r w:rsidR="00187FF3" w:rsidRPr="00187FF3">
        <w:rPr>
          <w:rFonts w:ascii="Times New Roman" w:hAnsi="Times New Roman" w:cs="Times New Roman"/>
          <w:sz w:val="24"/>
          <w:szCs w:val="24"/>
        </w:rPr>
        <w:t xml:space="preserve"> Raju, P.J. (2016). Imp</w:t>
      </w:r>
      <w:r w:rsidR="00025EE2">
        <w:rPr>
          <w:rFonts w:ascii="Times New Roman" w:hAnsi="Times New Roman" w:cs="Times New Roman"/>
          <w:sz w:val="24"/>
          <w:szCs w:val="24"/>
        </w:rPr>
        <w:t>act of Training Programs Among S</w:t>
      </w:r>
      <w:r w:rsidR="00187FF3" w:rsidRPr="00187FF3">
        <w:rPr>
          <w:rFonts w:ascii="Times New Roman" w:hAnsi="Times New Roman" w:cs="Times New Roman"/>
          <w:sz w:val="24"/>
          <w:szCs w:val="24"/>
        </w:rPr>
        <w:t>ericulturists of Andhra Pradesh throug</w:t>
      </w:r>
      <w:r w:rsidR="00025EE2">
        <w:rPr>
          <w:rFonts w:ascii="Times New Roman" w:hAnsi="Times New Roman" w:cs="Times New Roman"/>
          <w:sz w:val="24"/>
          <w:szCs w:val="24"/>
        </w:rPr>
        <w:t>h Technology Demonstration and V</w:t>
      </w:r>
      <w:r w:rsidR="00187FF3" w:rsidRPr="00187FF3">
        <w:rPr>
          <w:rFonts w:ascii="Times New Roman" w:hAnsi="Times New Roman" w:cs="Times New Roman"/>
          <w:sz w:val="24"/>
          <w:szCs w:val="24"/>
        </w:rPr>
        <w:t xml:space="preserve">alidation. </w:t>
      </w:r>
      <w:r w:rsidR="00187FF3" w:rsidRPr="00187FF3">
        <w:rPr>
          <w:rFonts w:ascii="Times New Roman" w:hAnsi="Times New Roman" w:cs="Times New Roman"/>
          <w:i/>
          <w:iCs/>
          <w:sz w:val="24"/>
          <w:szCs w:val="24"/>
        </w:rPr>
        <w:t xml:space="preserve">Journal of Agricultural Extension Management, </w:t>
      </w:r>
      <w:r w:rsidR="00187FF3" w:rsidRPr="00187FF3">
        <w:rPr>
          <w:rFonts w:ascii="Times New Roman" w:hAnsi="Times New Roman" w:cs="Times New Roman"/>
          <w:sz w:val="24"/>
          <w:szCs w:val="24"/>
        </w:rPr>
        <w:t>17(1), 29-36.</w:t>
      </w:r>
    </w:p>
    <w:p w14:paraId="72C84AE4" w14:textId="77777777" w:rsidR="00187FF3" w:rsidRPr="00187FF3" w:rsidRDefault="00187FF3" w:rsidP="00187FF3">
      <w:pPr>
        <w:rPr>
          <w:rFonts w:ascii="Times New Roman" w:hAnsi="Times New Roman" w:cs="Times New Roman"/>
          <w:bCs/>
          <w:sz w:val="24"/>
          <w:szCs w:val="24"/>
        </w:rPr>
      </w:pPr>
      <w:r w:rsidRPr="00187FF3">
        <w:rPr>
          <w:rFonts w:ascii="Times New Roman" w:hAnsi="Times New Roman" w:cs="Times New Roman"/>
          <w:bCs/>
          <w:sz w:val="24"/>
          <w:szCs w:val="24"/>
        </w:rPr>
        <w:t>Mani, A., Lakshm</w:t>
      </w:r>
      <w:r w:rsidR="00B22A66">
        <w:rPr>
          <w:rFonts w:ascii="Times New Roman" w:hAnsi="Times New Roman" w:cs="Times New Roman"/>
          <w:bCs/>
          <w:sz w:val="24"/>
          <w:szCs w:val="24"/>
        </w:rPr>
        <w:t xml:space="preserve">anan, S., </w:t>
      </w:r>
      <w:proofErr w:type="spellStart"/>
      <w:r w:rsidR="00B22A66">
        <w:rPr>
          <w:rFonts w:ascii="Times New Roman" w:hAnsi="Times New Roman" w:cs="Times New Roman"/>
          <w:bCs/>
          <w:sz w:val="24"/>
          <w:szCs w:val="24"/>
        </w:rPr>
        <w:t>Balasaraswathi</w:t>
      </w:r>
      <w:proofErr w:type="spellEnd"/>
      <w:r w:rsidR="00B22A66">
        <w:rPr>
          <w:rFonts w:ascii="Times New Roman" w:hAnsi="Times New Roman" w:cs="Times New Roman"/>
          <w:bCs/>
          <w:sz w:val="24"/>
          <w:szCs w:val="24"/>
        </w:rPr>
        <w:t>, S. &amp;</w:t>
      </w:r>
      <w:r w:rsidR="00DD544B">
        <w:rPr>
          <w:rFonts w:ascii="Times New Roman" w:hAnsi="Times New Roman" w:cs="Times New Roman"/>
          <w:bCs/>
          <w:sz w:val="24"/>
          <w:szCs w:val="24"/>
        </w:rPr>
        <w:t xml:space="preserve"> </w:t>
      </w:r>
      <w:r w:rsidRPr="00187FF3">
        <w:rPr>
          <w:rFonts w:ascii="Times New Roman" w:hAnsi="Times New Roman" w:cs="Times New Roman"/>
          <w:bCs/>
          <w:sz w:val="24"/>
          <w:szCs w:val="24"/>
        </w:rPr>
        <w:t xml:space="preserve">Qadri, S.M.H. (2006). Studies on adoption of new sericultural technologies at farmer’s field in Erode district of Tamil Nadu: An empirical analysis. </w:t>
      </w:r>
      <w:r w:rsidRPr="00187FF3">
        <w:rPr>
          <w:rFonts w:ascii="Times New Roman" w:hAnsi="Times New Roman" w:cs="Times New Roman"/>
          <w:bCs/>
          <w:i/>
          <w:iCs/>
          <w:sz w:val="24"/>
          <w:szCs w:val="24"/>
        </w:rPr>
        <w:t xml:space="preserve">Indian Journal of Sericulture, </w:t>
      </w:r>
      <w:r w:rsidRPr="00187FF3">
        <w:rPr>
          <w:rFonts w:ascii="Times New Roman" w:hAnsi="Times New Roman" w:cs="Times New Roman"/>
          <w:bCs/>
          <w:sz w:val="24"/>
          <w:szCs w:val="24"/>
        </w:rPr>
        <w:t>45(1), 55-57.</w:t>
      </w:r>
    </w:p>
    <w:p w14:paraId="08EE01F2" w14:textId="77777777" w:rsidR="00D976B4" w:rsidRDefault="00B22A66" w:rsidP="00187FF3">
      <w:pPr>
        <w:rPr>
          <w:rFonts w:ascii="Times New Roman" w:hAnsi="Times New Roman" w:cs="Times New Roman"/>
          <w:sz w:val="24"/>
          <w:szCs w:val="24"/>
        </w:rPr>
      </w:pPr>
      <w:r>
        <w:rPr>
          <w:rFonts w:ascii="Times New Roman" w:hAnsi="Times New Roman" w:cs="Times New Roman"/>
          <w:sz w:val="24"/>
          <w:szCs w:val="24"/>
        </w:rPr>
        <w:t>Setty, N.H.H., Rajana, K.L. &amp;</w:t>
      </w:r>
      <w:r w:rsidR="00DD544B">
        <w:rPr>
          <w:rFonts w:ascii="Times New Roman" w:hAnsi="Times New Roman" w:cs="Times New Roman"/>
          <w:sz w:val="24"/>
          <w:szCs w:val="24"/>
        </w:rPr>
        <w:t xml:space="preserve"> </w:t>
      </w:r>
      <w:r w:rsidR="00187FF3" w:rsidRPr="00187FF3">
        <w:rPr>
          <w:rFonts w:ascii="Times New Roman" w:hAnsi="Times New Roman" w:cs="Times New Roman"/>
          <w:sz w:val="24"/>
          <w:szCs w:val="24"/>
        </w:rPr>
        <w:t xml:space="preserve">Sastry, M. (2012). Development of solar passive building for silkworm seed crop rearing. </w:t>
      </w:r>
      <w:r w:rsidR="00187FF3" w:rsidRPr="00187FF3">
        <w:rPr>
          <w:rFonts w:ascii="Times New Roman" w:hAnsi="Times New Roman" w:cs="Times New Roman"/>
          <w:i/>
          <w:iCs/>
          <w:sz w:val="24"/>
          <w:szCs w:val="24"/>
        </w:rPr>
        <w:t xml:space="preserve">Indian Silk, </w:t>
      </w:r>
      <w:r w:rsidR="00187FF3" w:rsidRPr="00187FF3">
        <w:rPr>
          <w:rFonts w:ascii="Times New Roman" w:hAnsi="Times New Roman" w:cs="Times New Roman"/>
          <w:bCs/>
          <w:sz w:val="24"/>
          <w:szCs w:val="24"/>
        </w:rPr>
        <w:t>2</w:t>
      </w:r>
      <w:r w:rsidR="00187FF3" w:rsidRPr="00187FF3">
        <w:rPr>
          <w:rFonts w:ascii="Times New Roman" w:hAnsi="Times New Roman" w:cs="Times New Roman"/>
          <w:sz w:val="24"/>
          <w:szCs w:val="24"/>
        </w:rPr>
        <w:t>(12), 10-13.</w:t>
      </w:r>
    </w:p>
    <w:p w14:paraId="2DCD50CB" w14:textId="77777777" w:rsidR="00187FF3" w:rsidRDefault="00D976B4" w:rsidP="00187FF3">
      <w:pPr>
        <w:rPr>
          <w:rFonts w:ascii="Times New Roman" w:hAnsi="Times New Roman" w:cs="Times New Roman"/>
          <w:sz w:val="24"/>
          <w:szCs w:val="24"/>
        </w:rPr>
      </w:pPr>
      <w:proofErr w:type="gramStart"/>
      <w:r w:rsidRPr="00D976B4">
        <w:rPr>
          <w:rFonts w:ascii="Times New Roman" w:hAnsi="Times New Roman" w:cs="Times New Roman"/>
          <w:sz w:val="24"/>
          <w:szCs w:val="24"/>
        </w:rPr>
        <w:t>Elumalai ,</w:t>
      </w:r>
      <w:proofErr w:type="gramEnd"/>
      <w:r w:rsidRPr="00D976B4">
        <w:rPr>
          <w:rFonts w:ascii="Times New Roman" w:hAnsi="Times New Roman" w:cs="Times New Roman"/>
          <w:sz w:val="24"/>
          <w:szCs w:val="24"/>
        </w:rPr>
        <w:t xml:space="preserve"> </w:t>
      </w:r>
      <w:r w:rsidR="00004C2E">
        <w:rPr>
          <w:rFonts w:ascii="Times New Roman" w:hAnsi="Times New Roman" w:cs="Times New Roman"/>
          <w:sz w:val="24"/>
          <w:szCs w:val="24"/>
        </w:rPr>
        <w:t>D., K. Indira Kumar, K. Uma, &amp;</w:t>
      </w:r>
      <w:r w:rsidRPr="00D976B4">
        <w:rPr>
          <w:rFonts w:ascii="Times New Roman" w:hAnsi="Times New Roman" w:cs="Times New Roman"/>
          <w:sz w:val="24"/>
          <w:szCs w:val="24"/>
        </w:rPr>
        <w:t xml:space="preserve"> P. Mohan Raj. </w:t>
      </w:r>
      <w:r w:rsidR="00DD544B">
        <w:rPr>
          <w:rFonts w:ascii="Times New Roman" w:hAnsi="Times New Roman" w:cs="Times New Roman"/>
          <w:sz w:val="24"/>
          <w:szCs w:val="24"/>
        </w:rPr>
        <w:t>(</w:t>
      </w:r>
      <w:r w:rsidRPr="00D976B4">
        <w:rPr>
          <w:rFonts w:ascii="Times New Roman" w:hAnsi="Times New Roman" w:cs="Times New Roman"/>
          <w:sz w:val="24"/>
          <w:szCs w:val="24"/>
        </w:rPr>
        <w:t>2023</w:t>
      </w:r>
      <w:r w:rsidR="00DD544B">
        <w:rPr>
          <w:rFonts w:ascii="Times New Roman" w:hAnsi="Times New Roman" w:cs="Times New Roman"/>
          <w:sz w:val="24"/>
          <w:szCs w:val="24"/>
        </w:rPr>
        <w:t>)</w:t>
      </w:r>
      <w:r w:rsidRPr="00D976B4">
        <w:rPr>
          <w:rFonts w:ascii="Times New Roman" w:hAnsi="Times New Roman" w:cs="Times New Roman"/>
          <w:sz w:val="24"/>
          <w:szCs w:val="24"/>
        </w:rPr>
        <w:t xml:space="preserve">. “Current Scenario of Sericulture Industry in Traditional Silk Producing States of India”. </w:t>
      </w:r>
      <w:r w:rsidRPr="00D976B4">
        <w:rPr>
          <w:rFonts w:ascii="Times New Roman" w:hAnsi="Times New Roman" w:cs="Times New Roman"/>
          <w:i/>
          <w:iCs/>
          <w:sz w:val="24"/>
          <w:szCs w:val="24"/>
        </w:rPr>
        <w:t>Asian Journal of Agricultural Extension, Economics &amp; Sociology</w:t>
      </w:r>
      <w:r w:rsidR="00CB1B48">
        <w:rPr>
          <w:rFonts w:ascii="Times New Roman" w:hAnsi="Times New Roman" w:cs="Times New Roman"/>
          <w:sz w:val="24"/>
          <w:szCs w:val="24"/>
        </w:rPr>
        <w:t xml:space="preserve"> 41 (9):</w:t>
      </w:r>
      <w:r w:rsidRPr="00D976B4">
        <w:rPr>
          <w:rFonts w:ascii="Times New Roman" w:hAnsi="Times New Roman" w:cs="Times New Roman"/>
          <w:sz w:val="24"/>
          <w:szCs w:val="24"/>
        </w:rPr>
        <w:t xml:space="preserve">27-40. </w:t>
      </w:r>
      <w:hyperlink r:id="rId9" w:history="1">
        <w:r w:rsidR="006A5FF4" w:rsidRPr="007824F2">
          <w:rPr>
            <w:rStyle w:val="Hyperlink"/>
            <w:rFonts w:ascii="Times New Roman" w:hAnsi="Times New Roman" w:cs="Times New Roman"/>
            <w:sz w:val="24"/>
            <w:szCs w:val="24"/>
          </w:rPr>
          <w:t>https://doi.org/10.9734/ajaees/2023/v41i92035</w:t>
        </w:r>
      </w:hyperlink>
    </w:p>
    <w:p w14:paraId="38A15835" w14:textId="77777777" w:rsidR="006A5FF4" w:rsidRDefault="006A5FF4" w:rsidP="006A5FF4">
      <w:pPr>
        <w:rPr>
          <w:rFonts w:ascii="Times New Roman" w:hAnsi="Times New Roman" w:cs="Times New Roman"/>
          <w:sz w:val="24"/>
          <w:szCs w:val="24"/>
        </w:rPr>
      </w:pPr>
      <w:r w:rsidRPr="006A5FF4">
        <w:rPr>
          <w:rFonts w:ascii="Times New Roman" w:hAnsi="Times New Roman" w:cs="Times New Roman"/>
          <w:sz w:val="24"/>
          <w:szCs w:val="24"/>
        </w:rPr>
        <w:t>Ba</w:t>
      </w:r>
      <w:r>
        <w:rPr>
          <w:rFonts w:ascii="Times New Roman" w:hAnsi="Times New Roman" w:cs="Times New Roman"/>
          <w:sz w:val="24"/>
          <w:szCs w:val="24"/>
        </w:rPr>
        <w:t>bu</w:t>
      </w:r>
      <w:r w:rsidR="00DD544B">
        <w:rPr>
          <w:rFonts w:ascii="Times New Roman" w:hAnsi="Times New Roman" w:cs="Times New Roman"/>
          <w:sz w:val="24"/>
          <w:szCs w:val="24"/>
        </w:rPr>
        <w:t>,</w:t>
      </w:r>
      <w:r>
        <w:rPr>
          <w:rFonts w:ascii="Times New Roman" w:hAnsi="Times New Roman" w:cs="Times New Roman"/>
          <w:sz w:val="24"/>
          <w:szCs w:val="24"/>
        </w:rPr>
        <w:t xml:space="preserve"> G</w:t>
      </w:r>
      <w:r w:rsidR="00DD544B">
        <w:rPr>
          <w:rFonts w:ascii="Times New Roman" w:hAnsi="Times New Roman" w:cs="Times New Roman"/>
          <w:sz w:val="24"/>
          <w:szCs w:val="24"/>
        </w:rPr>
        <w:t>.</w:t>
      </w:r>
      <w:r>
        <w:rPr>
          <w:rFonts w:ascii="Times New Roman" w:hAnsi="Times New Roman" w:cs="Times New Roman"/>
          <w:sz w:val="24"/>
          <w:szCs w:val="24"/>
        </w:rPr>
        <w:t>P</w:t>
      </w:r>
      <w:r w:rsidR="00DD544B">
        <w:rPr>
          <w:rFonts w:ascii="Times New Roman" w:hAnsi="Times New Roman" w:cs="Times New Roman"/>
          <w:sz w:val="24"/>
          <w:szCs w:val="24"/>
        </w:rPr>
        <w:t>.</w:t>
      </w:r>
      <w:r>
        <w:rPr>
          <w:rFonts w:ascii="Times New Roman" w:hAnsi="Times New Roman" w:cs="Times New Roman"/>
          <w:sz w:val="24"/>
          <w:szCs w:val="24"/>
        </w:rPr>
        <w:t>, Jayalakshmi</w:t>
      </w:r>
      <w:r w:rsidR="00DD544B">
        <w:rPr>
          <w:rFonts w:ascii="Times New Roman" w:hAnsi="Times New Roman" w:cs="Times New Roman"/>
          <w:sz w:val="24"/>
          <w:szCs w:val="24"/>
        </w:rPr>
        <w:t>,</w:t>
      </w:r>
      <w:r>
        <w:rPr>
          <w:rFonts w:ascii="Times New Roman" w:hAnsi="Times New Roman" w:cs="Times New Roman"/>
          <w:sz w:val="24"/>
          <w:szCs w:val="24"/>
        </w:rPr>
        <w:t xml:space="preserve"> M</w:t>
      </w:r>
      <w:r w:rsidR="00DD544B">
        <w:rPr>
          <w:rFonts w:ascii="Times New Roman" w:hAnsi="Times New Roman" w:cs="Times New Roman"/>
          <w:sz w:val="24"/>
          <w:szCs w:val="24"/>
        </w:rPr>
        <w:t>.</w:t>
      </w:r>
      <w:r>
        <w:rPr>
          <w:rFonts w:ascii="Times New Roman" w:hAnsi="Times New Roman" w:cs="Times New Roman"/>
          <w:sz w:val="24"/>
          <w:szCs w:val="24"/>
        </w:rPr>
        <w:t>, Chaitanya</w:t>
      </w:r>
      <w:r w:rsidR="00DD544B">
        <w:rPr>
          <w:rFonts w:ascii="Times New Roman" w:hAnsi="Times New Roman" w:cs="Times New Roman"/>
          <w:sz w:val="24"/>
          <w:szCs w:val="24"/>
        </w:rPr>
        <w:t>,</w:t>
      </w:r>
      <w:r>
        <w:rPr>
          <w:rFonts w:ascii="Times New Roman" w:hAnsi="Times New Roman" w:cs="Times New Roman"/>
          <w:sz w:val="24"/>
          <w:szCs w:val="24"/>
        </w:rPr>
        <w:t xml:space="preserve"> </w:t>
      </w:r>
      <w:r w:rsidRPr="006A5FF4">
        <w:rPr>
          <w:rFonts w:ascii="Times New Roman" w:hAnsi="Times New Roman" w:cs="Times New Roman"/>
          <w:sz w:val="24"/>
          <w:szCs w:val="24"/>
        </w:rPr>
        <w:t>B</w:t>
      </w:r>
      <w:r w:rsidR="00DD544B">
        <w:rPr>
          <w:rFonts w:ascii="Times New Roman" w:hAnsi="Times New Roman" w:cs="Times New Roman"/>
          <w:sz w:val="24"/>
          <w:szCs w:val="24"/>
        </w:rPr>
        <w:t>.</w:t>
      </w:r>
      <w:r w:rsidRPr="006A5FF4">
        <w:rPr>
          <w:rFonts w:ascii="Times New Roman" w:hAnsi="Times New Roman" w:cs="Times New Roman"/>
          <w:sz w:val="24"/>
          <w:szCs w:val="24"/>
        </w:rPr>
        <w:t>H</w:t>
      </w:r>
      <w:r w:rsidR="00DD544B">
        <w:rPr>
          <w:rFonts w:ascii="Times New Roman" w:hAnsi="Times New Roman" w:cs="Times New Roman"/>
          <w:sz w:val="24"/>
          <w:szCs w:val="24"/>
        </w:rPr>
        <w:t>.</w:t>
      </w:r>
      <w:r w:rsidRPr="006A5FF4">
        <w:rPr>
          <w:rFonts w:ascii="Times New Roman" w:hAnsi="Times New Roman" w:cs="Times New Roman"/>
          <w:sz w:val="24"/>
          <w:szCs w:val="24"/>
        </w:rPr>
        <w:t>, Srinivas</w:t>
      </w:r>
      <w:r w:rsidR="00CB1B48">
        <w:rPr>
          <w:rFonts w:ascii="Times New Roman" w:hAnsi="Times New Roman" w:cs="Times New Roman"/>
          <w:sz w:val="24"/>
          <w:szCs w:val="24"/>
        </w:rPr>
        <w:t>a</w:t>
      </w:r>
      <w:r w:rsidR="00004C2E">
        <w:rPr>
          <w:rFonts w:ascii="Times New Roman" w:hAnsi="Times New Roman" w:cs="Times New Roman"/>
          <w:sz w:val="24"/>
          <w:szCs w:val="24"/>
        </w:rPr>
        <w:t>,</w:t>
      </w:r>
      <w:r w:rsidRPr="006A5FF4">
        <w:rPr>
          <w:rFonts w:ascii="Times New Roman" w:hAnsi="Times New Roman" w:cs="Times New Roman"/>
          <w:sz w:val="24"/>
          <w:szCs w:val="24"/>
        </w:rPr>
        <w:t xml:space="preserve"> T</w:t>
      </w:r>
      <w:r w:rsidR="00004C2E">
        <w:rPr>
          <w:rFonts w:ascii="Times New Roman" w:hAnsi="Times New Roman" w:cs="Times New Roman"/>
          <w:sz w:val="24"/>
          <w:szCs w:val="24"/>
        </w:rPr>
        <w:t>.</w:t>
      </w:r>
      <w:proofErr w:type="gramStart"/>
      <w:r w:rsidR="00CB1B48">
        <w:rPr>
          <w:rFonts w:ascii="Times New Roman" w:hAnsi="Times New Roman" w:cs="Times New Roman"/>
          <w:sz w:val="24"/>
          <w:szCs w:val="24"/>
        </w:rPr>
        <w:t xml:space="preserve">, </w:t>
      </w:r>
      <w:r w:rsidR="00004C2E">
        <w:rPr>
          <w:rFonts w:ascii="Times New Roman" w:hAnsi="Times New Roman" w:cs="Times New Roman"/>
          <w:sz w:val="24"/>
          <w:szCs w:val="24"/>
        </w:rPr>
        <w:t xml:space="preserve"> &amp;</w:t>
      </w:r>
      <w:proofErr w:type="gramEnd"/>
      <w:r w:rsidR="00004C2E">
        <w:rPr>
          <w:rFonts w:ascii="Times New Roman" w:hAnsi="Times New Roman" w:cs="Times New Roman"/>
          <w:sz w:val="24"/>
          <w:szCs w:val="24"/>
        </w:rPr>
        <w:t xml:space="preserve"> </w:t>
      </w:r>
      <w:proofErr w:type="spellStart"/>
      <w:r w:rsidRPr="006A5FF4">
        <w:rPr>
          <w:rFonts w:ascii="Times New Roman" w:hAnsi="Times New Roman" w:cs="Times New Roman"/>
          <w:sz w:val="24"/>
          <w:szCs w:val="24"/>
        </w:rPr>
        <w:t>Mahadevaiah</w:t>
      </w:r>
      <w:proofErr w:type="spellEnd"/>
      <w:r w:rsidR="00004C2E">
        <w:rPr>
          <w:rFonts w:ascii="Times New Roman" w:hAnsi="Times New Roman" w:cs="Times New Roman"/>
          <w:sz w:val="24"/>
          <w:szCs w:val="24"/>
        </w:rPr>
        <w:t>,</w:t>
      </w:r>
      <w:r w:rsidRPr="006A5FF4">
        <w:rPr>
          <w:rFonts w:ascii="Times New Roman" w:hAnsi="Times New Roman" w:cs="Times New Roman"/>
          <w:sz w:val="24"/>
          <w:szCs w:val="24"/>
        </w:rPr>
        <w:t xml:space="preserve"> M.</w:t>
      </w:r>
      <w:r w:rsidR="00004C2E">
        <w:rPr>
          <w:rFonts w:ascii="Times New Roman" w:hAnsi="Times New Roman" w:cs="Times New Roman"/>
          <w:sz w:val="24"/>
          <w:szCs w:val="24"/>
        </w:rPr>
        <w:t xml:space="preserve"> (</w:t>
      </w:r>
      <w:r w:rsidRPr="006A5FF4">
        <w:rPr>
          <w:rFonts w:ascii="Times New Roman" w:hAnsi="Times New Roman" w:cs="Times New Roman"/>
          <w:sz w:val="24"/>
          <w:szCs w:val="24"/>
        </w:rPr>
        <w:t xml:space="preserve"> </w:t>
      </w:r>
      <w:r w:rsidR="00004C2E">
        <w:rPr>
          <w:rFonts w:ascii="Times New Roman" w:hAnsi="Times New Roman" w:cs="Times New Roman"/>
          <w:sz w:val="24"/>
          <w:szCs w:val="24"/>
        </w:rPr>
        <w:t xml:space="preserve">2021). </w:t>
      </w:r>
      <w:r w:rsidRPr="006A5FF4">
        <w:rPr>
          <w:rFonts w:ascii="Times New Roman" w:hAnsi="Times New Roman" w:cs="Times New Roman"/>
          <w:sz w:val="24"/>
          <w:szCs w:val="24"/>
        </w:rPr>
        <w:t xml:space="preserve">Effectiveness of season long </w:t>
      </w:r>
      <w:r>
        <w:rPr>
          <w:rFonts w:ascii="Times New Roman" w:hAnsi="Times New Roman" w:cs="Times New Roman"/>
          <w:sz w:val="24"/>
          <w:szCs w:val="24"/>
        </w:rPr>
        <w:t xml:space="preserve">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knowledge </w:t>
      </w:r>
      <w:r w:rsidRPr="006A5FF4">
        <w:rPr>
          <w:rFonts w:ascii="Times New Roman" w:hAnsi="Times New Roman" w:cs="Times New Roman"/>
          <w:sz w:val="24"/>
          <w:szCs w:val="24"/>
        </w:rPr>
        <w:t>levels in Kurnool District of Andhra Pradesh</w:t>
      </w:r>
      <w:r w:rsidRPr="00363003">
        <w:rPr>
          <w:rFonts w:ascii="Times New Roman" w:hAnsi="Times New Roman" w:cs="Times New Roman"/>
          <w:i/>
          <w:sz w:val="24"/>
          <w:szCs w:val="24"/>
        </w:rPr>
        <w:t>. Indian Journal of Extension Education</w:t>
      </w:r>
      <w:r w:rsidRPr="006A5FF4">
        <w:rPr>
          <w:rFonts w:ascii="Times New Roman" w:hAnsi="Times New Roman" w:cs="Times New Roman"/>
          <w:sz w:val="24"/>
          <w:szCs w:val="24"/>
        </w:rPr>
        <w:t>.</w:t>
      </w:r>
      <w:r w:rsidR="00004C2E">
        <w:rPr>
          <w:rFonts w:ascii="Times New Roman" w:hAnsi="Times New Roman" w:cs="Times New Roman"/>
          <w:sz w:val="24"/>
          <w:szCs w:val="24"/>
        </w:rPr>
        <w:t xml:space="preserve"> </w:t>
      </w:r>
      <w:r w:rsidRPr="006A5FF4">
        <w:rPr>
          <w:rFonts w:ascii="Times New Roman" w:hAnsi="Times New Roman" w:cs="Times New Roman"/>
          <w:sz w:val="24"/>
          <w:szCs w:val="24"/>
        </w:rPr>
        <w:t>57(4):44-8</w:t>
      </w:r>
      <w:r>
        <w:rPr>
          <w:rFonts w:ascii="Times New Roman" w:hAnsi="Times New Roman" w:cs="Times New Roman"/>
          <w:sz w:val="24"/>
          <w:szCs w:val="24"/>
        </w:rPr>
        <w:t>.</w:t>
      </w:r>
    </w:p>
    <w:p w14:paraId="20C1C8A4" w14:textId="77777777" w:rsidR="006A5FF4" w:rsidRDefault="006A5FF4" w:rsidP="006A5FF4">
      <w:pPr>
        <w:rPr>
          <w:rFonts w:ascii="Times New Roman" w:hAnsi="Times New Roman" w:cs="Times New Roman"/>
          <w:sz w:val="24"/>
          <w:szCs w:val="24"/>
        </w:rPr>
      </w:pPr>
      <w:r w:rsidRPr="006A5FF4">
        <w:rPr>
          <w:rFonts w:ascii="Times New Roman" w:hAnsi="Times New Roman" w:cs="Times New Roman"/>
          <w:sz w:val="24"/>
          <w:szCs w:val="24"/>
        </w:rPr>
        <w:t>H</w:t>
      </w:r>
      <w:r w:rsidR="00004C2E">
        <w:rPr>
          <w:rFonts w:ascii="Times New Roman" w:hAnsi="Times New Roman" w:cs="Times New Roman"/>
          <w:sz w:val="24"/>
          <w:szCs w:val="24"/>
        </w:rPr>
        <w:t>,</w:t>
      </w:r>
      <w:r w:rsidRPr="006A5FF4">
        <w:rPr>
          <w:rFonts w:ascii="Times New Roman" w:hAnsi="Times New Roman" w:cs="Times New Roman"/>
          <w:sz w:val="24"/>
          <w:szCs w:val="24"/>
        </w:rPr>
        <w:t xml:space="preserve"> </w:t>
      </w:r>
      <w:proofErr w:type="spellStart"/>
      <w:r w:rsidRPr="006A5FF4">
        <w:rPr>
          <w:rFonts w:ascii="Times New Roman" w:hAnsi="Times New Roman" w:cs="Times New Roman"/>
          <w:sz w:val="24"/>
          <w:szCs w:val="24"/>
        </w:rPr>
        <w:t>Gunashekhar</w:t>
      </w:r>
      <w:proofErr w:type="spellEnd"/>
      <w:r w:rsidRPr="006A5FF4">
        <w:rPr>
          <w:rFonts w:ascii="Times New Roman" w:hAnsi="Times New Roman" w:cs="Times New Roman"/>
          <w:sz w:val="24"/>
          <w:szCs w:val="24"/>
        </w:rPr>
        <w:t>, Dayananda Patil, N</w:t>
      </w:r>
      <w:r w:rsidR="00004C2E">
        <w:rPr>
          <w:rFonts w:ascii="Times New Roman" w:hAnsi="Times New Roman" w:cs="Times New Roman"/>
          <w:sz w:val="24"/>
          <w:szCs w:val="24"/>
        </w:rPr>
        <w:t>.</w:t>
      </w:r>
      <w:r w:rsidRPr="006A5FF4">
        <w:rPr>
          <w:rFonts w:ascii="Times New Roman" w:hAnsi="Times New Roman" w:cs="Times New Roman"/>
          <w:sz w:val="24"/>
          <w:szCs w:val="24"/>
        </w:rPr>
        <w:t xml:space="preserve"> R</w:t>
      </w:r>
      <w:r w:rsidR="00004C2E">
        <w:rPr>
          <w:rFonts w:ascii="Times New Roman" w:hAnsi="Times New Roman" w:cs="Times New Roman"/>
          <w:sz w:val="24"/>
          <w:szCs w:val="24"/>
        </w:rPr>
        <w:t xml:space="preserve">., </w:t>
      </w:r>
      <w:r w:rsidRPr="006A5FF4">
        <w:rPr>
          <w:rFonts w:ascii="Times New Roman" w:hAnsi="Times New Roman" w:cs="Times New Roman"/>
          <w:sz w:val="24"/>
          <w:szCs w:val="24"/>
        </w:rPr>
        <w:t xml:space="preserve">Kiran, </w:t>
      </w:r>
      <w:proofErr w:type="spellStart"/>
      <w:r w:rsidRPr="006A5FF4">
        <w:rPr>
          <w:rFonts w:ascii="Times New Roman" w:hAnsi="Times New Roman" w:cs="Times New Roman"/>
          <w:sz w:val="24"/>
          <w:szCs w:val="24"/>
        </w:rPr>
        <w:t>ManjuPrem</w:t>
      </w:r>
      <w:proofErr w:type="spellEnd"/>
      <w:r w:rsidRPr="006A5FF4">
        <w:rPr>
          <w:rFonts w:ascii="Times New Roman" w:hAnsi="Times New Roman" w:cs="Times New Roman"/>
          <w:sz w:val="24"/>
          <w:szCs w:val="24"/>
        </w:rPr>
        <w:t xml:space="preserve">, </w:t>
      </w:r>
      <w:r w:rsidR="00004C2E">
        <w:rPr>
          <w:rFonts w:ascii="Times New Roman" w:hAnsi="Times New Roman" w:cs="Times New Roman"/>
          <w:sz w:val="24"/>
          <w:szCs w:val="24"/>
        </w:rPr>
        <w:t xml:space="preserve">&amp; </w:t>
      </w:r>
      <w:proofErr w:type="gramStart"/>
      <w:r w:rsidRPr="006A5FF4">
        <w:rPr>
          <w:rFonts w:ascii="Times New Roman" w:hAnsi="Times New Roman" w:cs="Times New Roman"/>
          <w:sz w:val="24"/>
          <w:szCs w:val="24"/>
        </w:rPr>
        <w:t xml:space="preserve">G </w:t>
      </w:r>
      <w:r w:rsidR="00004C2E">
        <w:rPr>
          <w:rFonts w:ascii="Times New Roman" w:hAnsi="Times New Roman" w:cs="Times New Roman"/>
          <w:sz w:val="24"/>
          <w:szCs w:val="24"/>
        </w:rPr>
        <w:t>.</w:t>
      </w:r>
      <w:proofErr w:type="gramEnd"/>
      <w:r w:rsidRPr="006A5FF4">
        <w:rPr>
          <w:rFonts w:ascii="Times New Roman" w:hAnsi="Times New Roman" w:cs="Times New Roman"/>
          <w:sz w:val="24"/>
          <w:szCs w:val="24"/>
        </w:rPr>
        <w:t>N</w:t>
      </w:r>
      <w:r w:rsidR="00004C2E">
        <w:rPr>
          <w:rFonts w:ascii="Times New Roman" w:hAnsi="Times New Roman" w:cs="Times New Roman"/>
          <w:sz w:val="24"/>
          <w:szCs w:val="24"/>
        </w:rPr>
        <w:t>.</w:t>
      </w:r>
      <w:r w:rsidRPr="006A5FF4">
        <w:rPr>
          <w:rFonts w:ascii="Times New Roman" w:hAnsi="Times New Roman" w:cs="Times New Roman"/>
          <w:sz w:val="24"/>
          <w:szCs w:val="24"/>
        </w:rPr>
        <w:t xml:space="preserve"> </w:t>
      </w:r>
      <w:proofErr w:type="spellStart"/>
      <w:r w:rsidRPr="006A5FF4">
        <w:rPr>
          <w:rFonts w:ascii="Times New Roman" w:hAnsi="Times New Roman" w:cs="Times New Roman"/>
          <w:sz w:val="24"/>
          <w:szCs w:val="24"/>
        </w:rPr>
        <w:t>Da</w:t>
      </w:r>
      <w:r w:rsidR="00004C2E">
        <w:rPr>
          <w:rFonts w:ascii="Times New Roman" w:hAnsi="Times New Roman" w:cs="Times New Roman"/>
          <w:sz w:val="24"/>
          <w:szCs w:val="24"/>
        </w:rPr>
        <w:t>modhara</w:t>
      </w:r>
      <w:proofErr w:type="spellEnd"/>
      <w:r w:rsidR="00004C2E">
        <w:rPr>
          <w:rFonts w:ascii="Times New Roman" w:hAnsi="Times New Roman" w:cs="Times New Roman"/>
          <w:sz w:val="24"/>
          <w:szCs w:val="24"/>
        </w:rPr>
        <w:t>,</w:t>
      </w:r>
      <w:r>
        <w:rPr>
          <w:rFonts w:ascii="Times New Roman" w:hAnsi="Times New Roman" w:cs="Times New Roman"/>
          <w:sz w:val="24"/>
          <w:szCs w:val="24"/>
        </w:rPr>
        <w:t xml:space="preserve"> </w:t>
      </w:r>
      <w:r w:rsidR="00004C2E">
        <w:rPr>
          <w:rFonts w:ascii="Times New Roman" w:hAnsi="Times New Roman" w:cs="Times New Roman"/>
          <w:sz w:val="24"/>
          <w:szCs w:val="24"/>
        </w:rPr>
        <w:t>(</w:t>
      </w:r>
      <w:r w:rsidR="00004C2E" w:rsidRPr="006A5FF4">
        <w:rPr>
          <w:rFonts w:ascii="Times New Roman" w:hAnsi="Times New Roman" w:cs="Times New Roman"/>
          <w:sz w:val="24"/>
          <w:szCs w:val="24"/>
        </w:rPr>
        <w:t>2024</w:t>
      </w:r>
      <w:r w:rsidR="00004C2E">
        <w:rPr>
          <w:rFonts w:ascii="Times New Roman" w:hAnsi="Times New Roman" w:cs="Times New Roman"/>
          <w:sz w:val="24"/>
          <w:szCs w:val="24"/>
        </w:rPr>
        <w:t xml:space="preserve">). </w:t>
      </w:r>
      <w:r>
        <w:rPr>
          <w:rFonts w:ascii="Times New Roman" w:hAnsi="Times New Roman" w:cs="Times New Roman"/>
          <w:sz w:val="24"/>
          <w:szCs w:val="24"/>
        </w:rPr>
        <w:t xml:space="preserve">Sericulture in </w:t>
      </w:r>
      <w:r w:rsidRPr="006A5FF4">
        <w:rPr>
          <w:rFonts w:ascii="Times New Roman" w:hAnsi="Times New Roman" w:cs="Times New Roman"/>
          <w:sz w:val="24"/>
          <w:szCs w:val="24"/>
        </w:rPr>
        <w:t xml:space="preserve">Karnataka: Revitalizing through Farmer Producer Organizations. </w:t>
      </w:r>
      <w:r w:rsidRPr="00363003">
        <w:rPr>
          <w:rFonts w:ascii="Times New Roman" w:hAnsi="Times New Roman" w:cs="Times New Roman"/>
          <w:i/>
          <w:sz w:val="24"/>
          <w:szCs w:val="24"/>
        </w:rPr>
        <w:t>International Journal of</w:t>
      </w:r>
      <w:r w:rsidR="00004C2E">
        <w:rPr>
          <w:rFonts w:ascii="Times New Roman" w:hAnsi="Times New Roman" w:cs="Times New Roman"/>
          <w:i/>
          <w:sz w:val="24"/>
          <w:szCs w:val="24"/>
        </w:rPr>
        <w:t xml:space="preserve"> Agricul</w:t>
      </w:r>
      <w:r w:rsidRPr="00363003">
        <w:rPr>
          <w:rFonts w:ascii="Times New Roman" w:hAnsi="Times New Roman" w:cs="Times New Roman"/>
          <w:i/>
          <w:sz w:val="24"/>
          <w:szCs w:val="24"/>
        </w:rPr>
        <w:t>ture, Environment and Biotechnology</w:t>
      </w:r>
      <w:r w:rsidRPr="006A5FF4">
        <w:rPr>
          <w:rFonts w:ascii="Times New Roman" w:hAnsi="Times New Roman" w:cs="Times New Roman"/>
          <w:sz w:val="24"/>
          <w:szCs w:val="24"/>
        </w:rPr>
        <w:t>, 10.30954/09</w:t>
      </w:r>
      <w:r w:rsidR="00004C2E">
        <w:rPr>
          <w:rFonts w:ascii="Times New Roman" w:hAnsi="Times New Roman" w:cs="Times New Roman"/>
          <w:sz w:val="24"/>
          <w:szCs w:val="24"/>
        </w:rPr>
        <w:t xml:space="preserve">74-1712.03.2024.29. </w:t>
      </w:r>
    </w:p>
    <w:p w14:paraId="453AF7D2" w14:textId="77777777" w:rsidR="006A5FF4" w:rsidRDefault="00004C2E" w:rsidP="006A5FF4">
      <w:pPr>
        <w:rPr>
          <w:rFonts w:ascii="Times New Roman" w:hAnsi="Times New Roman" w:cs="Times New Roman"/>
          <w:sz w:val="24"/>
          <w:szCs w:val="24"/>
        </w:rPr>
      </w:pPr>
      <w:r>
        <w:rPr>
          <w:rFonts w:ascii="Times New Roman" w:hAnsi="Times New Roman" w:cs="Times New Roman"/>
          <w:sz w:val="24"/>
          <w:szCs w:val="24"/>
        </w:rPr>
        <w:t xml:space="preserve">Malik, S. </w:t>
      </w:r>
      <w:proofErr w:type="gramStart"/>
      <w:r>
        <w:rPr>
          <w:rFonts w:ascii="Times New Roman" w:hAnsi="Times New Roman" w:cs="Times New Roman"/>
          <w:sz w:val="24"/>
          <w:szCs w:val="24"/>
        </w:rPr>
        <w:t xml:space="preserve">&amp; </w:t>
      </w:r>
      <w:r w:rsidR="006A5FF4" w:rsidRPr="006A5FF4">
        <w:rPr>
          <w:rFonts w:ascii="Times New Roman" w:hAnsi="Times New Roman" w:cs="Times New Roman"/>
          <w:sz w:val="24"/>
          <w:szCs w:val="24"/>
        </w:rPr>
        <w:t xml:space="preserve"> </w:t>
      </w:r>
      <w:proofErr w:type="spellStart"/>
      <w:r w:rsidR="006A5FF4" w:rsidRPr="006A5FF4">
        <w:rPr>
          <w:rFonts w:ascii="Times New Roman" w:hAnsi="Times New Roman" w:cs="Times New Roman"/>
          <w:sz w:val="24"/>
          <w:szCs w:val="24"/>
        </w:rPr>
        <w:t>Kajale</w:t>
      </w:r>
      <w:proofErr w:type="spellEnd"/>
      <w:proofErr w:type="gramEnd"/>
      <w:r w:rsidR="006A5FF4" w:rsidRPr="006A5FF4">
        <w:rPr>
          <w:rFonts w:ascii="Times New Roman" w:hAnsi="Times New Roman" w:cs="Times New Roman"/>
          <w:sz w:val="24"/>
          <w:szCs w:val="24"/>
        </w:rPr>
        <w:t xml:space="preserve">, D. </w:t>
      </w:r>
      <w:r w:rsidR="00371615">
        <w:rPr>
          <w:rFonts w:ascii="Times New Roman" w:hAnsi="Times New Roman" w:cs="Times New Roman"/>
          <w:sz w:val="24"/>
          <w:szCs w:val="24"/>
        </w:rPr>
        <w:t>(</w:t>
      </w:r>
      <w:r w:rsidR="006A5FF4" w:rsidRPr="006A5FF4">
        <w:rPr>
          <w:rFonts w:ascii="Times New Roman" w:hAnsi="Times New Roman" w:cs="Times New Roman"/>
          <w:sz w:val="24"/>
          <w:szCs w:val="24"/>
        </w:rPr>
        <w:t>2024</w:t>
      </w:r>
      <w:r w:rsidR="00371615">
        <w:rPr>
          <w:rFonts w:ascii="Times New Roman" w:hAnsi="Times New Roman" w:cs="Times New Roman"/>
          <w:sz w:val="24"/>
          <w:szCs w:val="24"/>
        </w:rPr>
        <w:t>)</w:t>
      </w:r>
      <w:r w:rsidR="006A5FF4" w:rsidRPr="006A5FF4">
        <w:rPr>
          <w:rFonts w:ascii="Times New Roman" w:hAnsi="Times New Roman" w:cs="Times New Roman"/>
          <w:sz w:val="24"/>
          <w:szCs w:val="24"/>
        </w:rPr>
        <w:t>. Empower</w:t>
      </w:r>
      <w:r w:rsidR="006A5FF4">
        <w:rPr>
          <w:rFonts w:ascii="Times New Roman" w:hAnsi="Times New Roman" w:cs="Times New Roman"/>
          <w:sz w:val="24"/>
          <w:szCs w:val="24"/>
        </w:rPr>
        <w:t xml:space="preserve">ing Small and Marginal </w:t>
      </w:r>
      <w:r w:rsidR="006A5FF4" w:rsidRPr="006A5FF4">
        <w:rPr>
          <w:rFonts w:ascii="Times New Roman" w:hAnsi="Times New Roman" w:cs="Times New Roman"/>
          <w:sz w:val="24"/>
          <w:szCs w:val="24"/>
        </w:rPr>
        <w:t>Farmers: Unveili</w:t>
      </w:r>
      <w:r w:rsidR="006A5FF4">
        <w:rPr>
          <w:rFonts w:ascii="Times New Roman" w:hAnsi="Times New Roman" w:cs="Times New Roman"/>
          <w:sz w:val="24"/>
          <w:szCs w:val="24"/>
        </w:rPr>
        <w:t xml:space="preserve">ng the Potential and Addressing </w:t>
      </w:r>
      <w:r w:rsidR="006A5FF4" w:rsidRPr="006A5FF4">
        <w:rPr>
          <w:rFonts w:ascii="Times New Roman" w:hAnsi="Times New Roman" w:cs="Times New Roman"/>
          <w:sz w:val="24"/>
          <w:szCs w:val="24"/>
        </w:rPr>
        <w:t>Obstacles of Farmer P</w:t>
      </w:r>
      <w:r w:rsidR="006A5FF4">
        <w:rPr>
          <w:rFonts w:ascii="Times New Roman" w:hAnsi="Times New Roman" w:cs="Times New Roman"/>
          <w:sz w:val="24"/>
          <w:szCs w:val="24"/>
        </w:rPr>
        <w:t>roducer Organizations in India.</w:t>
      </w:r>
      <w:r>
        <w:rPr>
          <w:rFonts w:ascii="Times New Roman" w:hAnsi="Times New Roman" w:cs="Times New Roman"/>
          <w:sz w:val="24"/>
          <w:szCs w:val="24"/>
        </w:rPr>
        <w:t xml:space="preserve"> </w:t>
      </w:r>
      <w:r w:rsidR="006A5FF4" w:rsidRPr="00004C2E">
        <w:rPr>
          <w:rFonts w:ascii="Times New Roman" w:hAnsi="Times New Roman" w:cs="Times New Roman"/>
          <w:i/>
          <w:sz w:val="24"/>
          <w:szCs w:val="24"/>
        </w:rPr>
        <w:t>Research on World Agricultural Economy</w:t>
      </w:r>
      <w:r w:rsidR="006A5FF4" w:rsidRPr="006A5FF4">
        <w:rPr>
          <w:rFonts w:ascii="Times New Roman" w:hAnsi="Times New Roman" w:cs="Times New Roman"/>
          <w:sz w:val="24"/>
          <w:szCs w:val="24"/>
        </w:rPr>
        <w:t>, 5(1): 32-47</w:t>
      </w:r>
    </w:p>
    <w:p w14:paraId="02420EA1" w14:textId="77777777" w:rsidR="006A5FF4" w:rsidRDefault="006A5FF4" w:rsidP="006A5FF4">
      <w:pPr>
        <w:rPr>
          <w:rFonts w:ascii="Times New Roman" w:hAnsi="Times New Roman" w:cs="Times New Roman"/>
          <w:sz w:val="24"/>
          <w:szCs w:val="24"/>
        </w:rPr>
      </w:pPr>
    </w:p>
    <w:p w14:paraId="3B37FA13" w14:textId="77777777" w:rsidR="006A5FF4" w:rsidRDefault="006A5FF4" w:rsidP="006A5FF4">
      <w:pPr>
        <w:rPr>
          <w:rFonts w:ascii="Times New Roman" w:hAnsi="Times New Roman" w:cs="Times New Roman"/>
          <w:sz w:val="24"/>
          <w:szCs w:val="24"/>
        </w:rPr>
      </w:pPr>
    </w:p>
    <w:p w14:paraId="6D817E99" w14:textId="77777777" w:rsidR="006A5FF4" w:rsidRDefault="006A5FF4" w:rsidP="006A5FF4">
      <w:pPr>
        <w:rPr>
          <w:rFonts w:ascii="Times New Roman" w:hAnsi="Times New Roman" w:cs="Times New Roman"/>
          <w:sz w:val="24"/>
          <w:szCs w:val="24"/>
        </w:rPr>
      </w:pPr>
    </w:p>
    <w:p w14:paraId="1BE2A04E" w14:textId="77777777" w:rsidR="006A5FF4" w:rsidRDefault="006A5FF4" w:rsidP="006A5FF4">
      <w:pPr>
        <w:rPr>
          <w:rFonts w:ascii="Times New Roman" w:hAnsi="Times New Roman" w:cs="Times New Roman"/>
          <w:sz w:val="24"/>
          <w:szCs w:val="24"/>
        </w:rPr>
      </w:pPr>
    </w:p>
    <w:p w14:paraId="602C9964" w14:textId="77777777" w:rsidR="006A5FF4" w:rsidRDefault="006A5FF4" w:rsidP="006A5FF4">
      <w:pPr>
        <w:rPr>
          <w:rFonts w:ascii="Times New Roman" w:hAnsi="Times New Roman" w:cs="Times New Roman"/>
          <w:sz w:val="24"/>
          <w:szCs w:val="24"/>
        </w:rPr>
      </w:pPr>
    </w:p>
    <w:p w14:paraId="2A056EFD" w14:textId="77777777" w:rsidR="00D976B4" w:rsidRPr="00187FF3" w:rsidRDefault="00D976B4" w:rsidP="00187FF3">
      <w:pPr>
        <w:rPr>
          <w:rFonts w:ascii="Times New Roman" w:hAnsi="Times New Roman" w:cs="Times New Roman"/>
          <w:sz w:val="24"/>
          <w:szCs w:val="24"/>
        </w:rPr>
      </w:pPr>
    </w:p>
    <w:p w14:paraId="2D7FBBB3" w14:textId="77777777" w:rsidR="00187FF3" w:rsidRDefault="00187FF3" w:rsidP="00DE1C01">
      <w:pPr>
        <w:rPr>
          <w:rFonts w:ascii="Times New Roman" w:hAnsi="Times New Roman" w:cs="Times New Roman"/>
          <w:sz w:val="24"/>
          <w:szCs w:val="24"/>
        </w:rPr>
      </w:pPr>
    </w:p>
    <w:p w14:paraId="18508910" w14:textId="77777777" w:rsidR="00187FF3" w:rsidRDefault="00187FF3" w:rsidP="00DE1C01">
      <w:pPr>
        <w:rPr>
          <w:rFonts w:ascii="Times New Roman" w:hAnsi="Times New Roman" w:cs="Times New Roman"/>
          <w:sz w:val="24"/>
          <w:szCs w:val="24"/>
        </w:rPr>
      </w:pPr>
    </w:p>
    <w:p w14:paraId="64A6E5C7" w14:textId="77777777" w:rsidR="00DE1C01" w:rsidRDefault="00DE1C01" w:rsidP="00913AE3">
      <w:pPr>
        <w:rPr>
          <w:rFonts w:ascii="Times New Roman" w:hAnsi="Times New Roman" w:cs="Times New Roman"/>
          <w:sz w:val="24"/>
          <w:szCs w:val="24"/>
        </w:rPr>
      </w:pPr>
    </w:p>
    <w:p w14:paraId="71CA019F" w14:textId="77777777" w:rsidR="00DE1C01" w:rsidRDefault="00DE1C01" w:rsidP="00913AE3">
      <w:pPr>
        <w:rPr>
          <w:rFonts w:ascii="Times New Roman" w:hAnsi="Times New Roman" w:cs="Times New Roman"/>
          <w:sz w:val="24"/>
          <w:szCs w:val="24"/>
        </w:rPr>
      </w:pPr>
    </w:p>
    <w:p w14:paraId="6DAD140A" w14:textId="77777777" w:rsidR="00DE1C01" w:rsidRDefault="00DE1C01" w:rsidP="00913AE3">
      <w:pPr>
        <w:rPr>
          <w:rFonts w:ascii="Times New Roman" w:hAnsi="Times New Roman" w:cs="Times New Roman"/>
          <w:sz w:val="24"/>
          <w:szCs w:val="24"/>
        </w:rPr>
      </w:pPr>
    </w:p>
    <w:p w14:paraId="23E6B766" w14:textId="77777777" w:rsidR="00DE1C01" w:rsidRDefault="00DE1C01" w:rsidP="00913AE3">
      <w:pPr>
        <w:rPr>
          <w:rFonts w:ascii="Times New Roman" w:hAnsi="Times New Roman" w:cs="Times New Roman"/>
          <w:sz w:val="24"/>
          <w:szCs w:val="24"/>
        </w:rPr>
      </w:pPr>
    </w:p>
    <w:p w14:paraId="65168FF5" w14:textId="77777777" w:rsidR="00913AE3" w:rsidRDefault="00913AE3" w:rsidP="00913AE3">
      <w:pPr>
        <w:rPr>
          <w:rFonts w:ascii="Times New Roman" w:hAnsi="Times New Roman" w:cs="Times New Roman"/>
          <w:sz w:val="24"/>
          <w:szCs w:val="24"/>
        </w:rPr>
      </w:pPr>
    </w:p>
    <w:p w14:paraId="2D9D83EB" w14:textId="77777777" w:rsidR="00722743" w:rsidRDefault="00722743" w:rsidP="00EF64F5">
      <w:pPr>
        <w:rPr>
          <w:rFonts w:ascii="Times New Roman" w:hAnsi="Times New Roman" w:cs="Times New Roman"/>
          <w:sz w:val="24"/>
          <w:szCs w:val="24"/>
        </w:rPr>
      </w:pPr>
    </w:p>
    <w:p w14:paraId="0EDAA704" w14:textId="77777777" w:rsidR="00722743" w:rsidRPr="00EF64F5" w:rsidRDefault="00722743" w:rsidP="00EF64F5">
      <w:pPr>
        <w:rPr>
          <w:rFonts w:ascii="Times New Roman" w:hAnsi="Times New Roman" w:cs="Times New Roman"/>
          <w:sz w:val="24"/>
          <w:szCs w:val="24"/>
        </w:rPr>
      </w:pPr>
    </w:p>
    <w:sectPr w:rsidR="00722743" w:rsidRPr="00EF64F5" w:rsidSect="007A3A5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F7D32" w14:textId="77777777" w:rsidR="0014359A" w:rsidRDefault="0014359A" w:rsidP="00B02F8E">
      <w:pPr>
        <w:spacing w:after="0" w:line="240" w:lineRule="auto"/>
      </w:pPr>
      <w:r>
        <w:separator/>
      </w:r>
    </w:p>
  </w:endnote>
  <w:endnote w:type="continuationSeparator" w:id="0">
    <w:p w14:paraId="48DAFC34" w14:textId="77777777" w:rsidR="0014359A" w:rsidRDefault="0014359A" w:rsidP="00B0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7B43" w14:textId="77777777" w:rsidR="00B02F8E" w:rsidRDefault="00B02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46B6" w14:textId="77777777" w:rsidR="00B02F8E" w:rsidRDefault="00B02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666C9" w14:textId="77777777" w:rsidR="00B02F8E" w:rsidRDefault="00B02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04921" w14:textId="77777777" w:rsidR="0014359A" w:rsidRDefault="0014359A" w:rsidP="00B02F8E">
      <w:pPr>
        <w:spacing w:after="0" w:line="240" w:lineRule="auto"/>
      </w:pPr>
      <w:r>
        <w:separator/>
      </w:r>
    </w:p>
  </w:footnote>
  <w:footnote w:type="continuationSeparator" w:id="0">
    <w:p w14:paraId="6ADE6FA0" w14:textId="77777777" w:rsidR="0014359A" w:rsidRDefault="0014359A" w:rsidP="00B02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9DFB" w14:textId="72A0B995" w:rsidR="00B02F8E" w:rsidRDefault="00B02F8E">
    <w:pPr>
      <w:pStyle w:val="Header"/>
    </w:pPr>
    <w:r>
      <w:rPr>
        <w:noProof/>
      </w:rPr>
      <w:pict w14:anchorId="2BA4F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06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4682" w14:textId="35B6DFE9" w:rsidR="00B02F8E" w:rsidRDefault="00B02F8E">
    <w:pPr>
      <w:pStyle w:val="Header"/>
    </w:pPr>
    <w:r>
      <w:rPr>
        <w:noProof/>
      </w:rPr>
      <w:pict w14:anchorId="27DF1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06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EE0E8" w14:textId="2FA06F97" w:rsidR="00B02F8E" w:rsidRDefault="00B02F8E">
    <w:pPr>
      <w:pStyle w:val="Header"/>
    </w:pPr>
    <w:r>
      <w:rPr>
        <w:noProof/>
      </w:rPr>
      <w:pict w14:anchorId="6A9D4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06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0113C2"/>
    <w:multiLevelType w:val="hybridMultilevel"/>
    <w:tmpl w:val="D3223FE6"/>
    <w:lvl w:ilvl="0" w:tplc="C0C6E6C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64F5"/>
    <w:rsid w:val="00004C2E"/>
    <w:rsid w:val="00016643"/>
    <w:rsid w:val="00025EE2"/>
    <w:rsid w:val="00072A65"/>
    <w:rsid w:val="000B1F1F"/>
    <w:rsid w:val="000C33CE"/>
    <w:rsid w:val="000C510D"/>
    <w:rsid w:val="000D0BD8"/>
    <w:rsid w:val="000E1257"/>
    <w:rsid w:val="00100B9D"/>
    <w:rsid w:val="001120BC"/>
    <w:rsid w:val="00142BD1"/>
    <w:rsid w:val="0014359A"/>
    <w:rsid w:val="00165C44"/>
    <w:rsid w:val="001662EF"/>
    <w:rsid w:val="00187FF3"/>
    <w:rsid w:val="001A47D5"/>
    <w:rsid w:val="001B11BA"/>
    <w:rsid w:val="001C1441"/>
    <w:rsid w:val="001E7EEC"/>
    <w:rsid w:val="00252A53"/>
    <w:rsid w:val="00292D9E"/>
    <w:rsid w:val="002930C3"/>
    <w:rsid w:val="002A30B3"/>
    <w:rsid w:val="002E4D33"/>
    <w:rsid w:val="00350299"/>
    <w:rsid w:val="00363003"/>
    <w:rsid w:val="00371615"/>
    <w:rsid w:val="0042035F"/>
    <w:rsid w:val="00482E9E"/>
    <w:rsid w:val="004C2054"/>
    <w:rsid w:val="004E2FF9"/>
    <w:rsid w:val="005C3F36"/>
    <w:rsid w:val="005C67DC"/>
    <w:rsid w:val="005E2CC4"/>
    <w:rsid w:val="005F5220"/>
    <w:rsid w:val="0060030C"/>
    <w:rsid w:val="0063423B"/>
    <w:rsid w:val="006843F2"/>
    <w:rsid w:val="00691F14"/>
    <w:rsid w:val="006A5FF4"/>
    <w:rsid w:val="00710D9B"/>
    <w:rsid w:val="00722743"/>
    <w:rsid w:val="007541EF"/>
    <w:rsid w:val="00754BA9"/>
    <w:rsid w:val="00762467"/>
    <w:rsid w:val="007A3A57"/>
    <w:rsid w:val="007C6CBE"/>
    <w:rsid w:val="00826056"/>
    <w:rsid w:val="00886593"/>
    <w:rsid w:val="00891E77"/>
    <w:rsid w:val="008E1B93"/>
    <w:rsid w:val="00913AE3"/>
    <w:rsid w:val="009249CB"/>
    <w:rsid w:val="009A64F8"/>
    <w:rsid w:val="00A53DB6"/>
    <w:rsid w:val="00A92B75"/>
    <w:rsid w:val="00AD0A23"/>
    <w:rsid w:val="00B02F8E"/>
    <w:rsid w:val="00B22A66"/>
    <w:rsid w:val="00B4733E"/>
    <w:rsid w:val="00B70BBF"/>
    <w:rsid w:val="00B7153D"/>
    <w:rsid w:val="00B97203"/>
    <w:rsid w:val="00BF5D57"/>
    <w:rsid w:val="00C54A1D"/>
    <w:rsid w:val="00C676D8"/>
    <w:rsid w:val="00CB1B48"/>
    <w:rsid w:val="00CE4BA5"/>
    <w:rsid w:val="00CF2D30"/>
    <w:rsid w:val="00D56515"/>
    <w:rsid w:val="00D835D9"/>
    <w:rsid w:val="00D976B4"/>
    <w:rsid w:val="00DA6E0D"/>
    <w:rsid w:val="00DD544B"/>
    <w:rsid w:val="00DE1C01"/>
    <w:rsid w:val="00E23FF9"/>
    <w:rsid w:val="00E71879"/>
    <w:rsid w:val="00E76457"/>
    <w:rsid w:val="00ED058C"/>
    <w:rsid w:val="00EF6425"/>
    <w:rsid w:val="00EF64F5"/>
    <w:rsid w:val="00F028B6"/>
    <w:rsid w:val="00F04B1D"/>
    <w:rsid w:val="00F41F5F"/>
    <w:rsid w:val="00F6144F"/>
    <w:rsid w:val="00F76DCC"/>
    <w:rsid w:val="00FA0CD0"/>
    <w:rsid w:val="00FE59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DD761"/>
  <w15:docId w15:val="{A24F8B42-6466-4145-987A-D93B294C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0B1F1F"/>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qFormat/>
    <w:rsid w:val="000B1F1F"/>
    <w:pPr>
      <w:spacing w:after="0" w:line="240" w:lineRule="auto"/>
    </w:pPr>
    <w:rPr>
      <w:rFonts w:ascii="Times New Roman" w:eastAsiaTheme="minorEastAsia"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A5FF4"/>
    <w:rPr>
      <w:color w:val="0000FF" w:themeColor="hyperlink"/>
      <w:u w:val="single"/>
    </w:rPr>
  </w:style>
  <w:style w:type="paragraph" w:styleId="BalloonText">
    <w:name w:val="Balloon Text"/>
    <w:basedOn w:val="Normal"/>
    <w:link w:val="BalloonTextChar"/>
    <w:uiPriority w:val="99"/>
    <w:semiHidden/>
    <w:unhideWhenUsed/>
    <w:rsid w:val="00CE4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A5"/>
    <w:rPr>
      <w:rFonts w:ascii="Tahoma" w:hAnsi="Tahoma" w:cs="Tahoma"/>
      <w:sz w:val="16"/>
      <w:szCs w:val="16"/>
    </w:rPr>
  </w:style>
  <w:style w:type="paragraph" w:styleId="ListParagraph">
    <w:name w:val="List Paragraph"/>
    <w:basedOn w:val="Normal"/>
    <w:uiPriority w:val="34"/>
    <w:qFormat/>
    <w:rsid w:val="0060030C"/>
    <w:pPr>
      <w:ind w:left="720"/>
      <w:contextualSpacing/>
    </w:pPr>
  </w:style>
  <w:style w:type="paragraph" w:styleId="Header">
    <w:name w:val="header"/>
    <w:basedOn w:val="Normal"/>
    <w:link w:val="HeaderChar"/>
    <w:uiPriority w:val="99"/>
    <w:unhideWhenUsed/>
    <w:rsid w:val="00B02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F8E"/>
  </w:style>
  <w:style w:type="paragraph" w:styleId="Footer">
    <w:name w:val="footer"/>
    <w:basedOn w:val="Normal"/>
    <w:link w:val="FooterChar"/>
    <w:uiPriority w:val="99"/>
    <w:unhideWhenUsed/>
    <w:rsid w:val="00B02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ajaees/2023/v41i92035"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78804390202312"/>
          <c:y val="4.6041666666666675E-2"/>
          <c:w val="0.87439478158274098"/>
          <c:h val="0.54645833333333305"/>
        </c:manualLayout>
      </c:layout>
      <c:lineChart>
        <c:grouping val="standard"/>
        <c:varyColors val="0"/>
        <c:ser>
          <c:idx val="0"/>
          <c:order val="0"/>
          <c:tx>
            <c:strRef>
              <c:f>Sheet1!$B$1</c:f>
              <c:strCache>
                <c:ptCount val="1"/>
                <c:pt idx="0">
                  <c:v>Udhampur</c:v>
                </c:pt>
              </c:strCache>
            </c:strRef>
          </c:tx>
          <c:marker>
            <c:symbol val="none"/>
          </c:marker>
          <c:cat>
            <c:strRef>
              <c:f>Sheet1!$A$2:$A$6</c:f>
              <c:strCache>
                <c:ptCount val="5"/>
                <c:pt idx="0">
                  <c:v>mulberry variety</c:v>
                </c:pt>
                <c:pt idx="1">
                  <c:v>type of plantation</c:v>
                </c:pt>
                <c:pt idx="2">
                  <c:v>pruning</c:v>
                </c:pt>
                <c:pt idx="3">
                  <c:v>disease management</c:v>
                </c:pt>
                <c:pt idx="4">
                  <c:v>irrigation</c:v>
                </c:pt>
              </c:strCache>
            </c:strRef>
          </c:cat>
          <c:val>
            <c:numRef>
              <c:f>Sheet1!$B$2:$B$6</c:f>
              <c:numCache>
                <c:formatCode>General</c:formatCode>
                <c:ptCount val="5"/>
                <c:pt idx="0">
                  <c:v>51</c:v>
                </c:pt>
                <c:pt idx="1">
                  <c:v>39</c:v>
                </c:pt>
                <c:pt idx="2">
                  <c:v>34</c:v>
                </c:pt>
                <c:pt idx="3">
                  <c:v>54</c:v>
                </c:pt>
                <c:pt idx="4">
                  <c:v>30</c:v>
                </c:pt>
              </c:numCache>
            </c:numRef>
          </c:val>
          <c:smooth val="0"/>
          <c:extLst>
            <c:ext xmlns:c16="http://schemas.microsoft.com/office/drawing/2014/chart" uri="{C3380CC4-5D6E-409C-BE32-E72D297353CC}">
              <c16:uniqueId val="{00000000-8C62-4B52-95F2-F63BAE66B057}"/>
            </c:ext>
          </c:extLst>
        </c:ser>
        <c:ser>
          <c:idx val="1"/>
          <c:order val="1"/>
          <c:tx>
            <c:strRef>
              <c:f>Sheet1!$C$1</c:f>
              <c:strCache>
                <c:ptCount val="1"/>
                <c:pt idx="0">
                  <c:v>Kathua</c:v>
                </c:pt>
              </c:strCache>
            </c:strRef>
          </c:tx>
          <c:marker>
            <c:symbol val="none"/>
          </c:marker>
          <c:cat>
            <c:strRef>
              <c:f>Sheet1!$A$2:$A$6</c:f>
              <c:strCache>
                <c:ptCount val="5"/>
                <c:pt idx="0">
                  <c:v>mulberry variety</c:v>
                </c:pt>
                <c:pt idx="1">
                  <c:v>type of plantation</c:v>
                </c:pt>
                <c:pt idx="2">
                  <c:v>pruning</c:v>
                </c:pt>
                <c:pt idx="3">
                  <c:v>disease management</c:v>
                </c:pt>
                <c:pt idx="4">
                  <c:v>irrigation</c:v>
                </c:pt>
              </c:strCache>
            </c:strRef>
          </c:cat>
          <c:val>
            <c:numRef>
              <c:f>Sheet1!$C$2:$C$6</c:f>
              <c:numCache>
                <c:formatCode>General</c:formatCode>
                <c:ptCount val="5"/>
                <c:pt idx="0">
                  <c:v>48</c:v>
                </c:pt>
                <c:pt idx="1">
                  <c:v>40</c:v>
                </c:pt>
                <c:pt idx="2">
                  <c:v>41</c:v>
                </c:pt>
                <c:pt idx="3">
                  <c:v>76</c:v>
                </c:pt>
                <c:pt idx="4">
                  <c:v>35</c:v>
                </c:pt>
              </c:numCache>
            </c:numRef>
          </c:val>
          <c:smooth val="0"/>
          <c:extLst>
            <c:ext xmlns:c16="http://schemas.microsoft.com/office/drawing/2014/chart" uri="{C3380CC4-5D6E-409C-BE32-E72D297353CC}">
              <c16:uniqueId val="{00000001-8C62-4B52-95F2-F63BAE66B057}"/>
            </c:ext>
          </c:extLst>
        </c:ser>
        <c:ser>
          <c:idx val="2"/>
          <c:order val="2"/>
          <c:tx>
            <c:strRef>
              <c:f>Sheet1!$D$1</c:f>
              <c:strCache>
                <c:ptCount val="1"/>
                <c:pt idx="0">
                  <c:v>Overall</c:v>
                </c:pt>
              </c:strCache>
            </c:strRef>
          </c:tx>
          <c:marker>
            <c:symbol val="none"/>
          </c:marker>
          <c:cat>
            <c:strRef>
              <c:f>Sheet1!$A$2:$A$6</c:f>
              <c:strCache>
                <c:ptCount val="5"/>
                <c:pt idx="0">
                  <c:v>mulberry variety</c:v>
                </c:pt>
                <c:pt idx="1">
                  <c:v>type of plantation</c:v>
                </c:pt>
                <c:pt idx="2">
                  <c:v>pruning</c:v>
                </c:pt>
                <c:pt idx="3">
                  <c:v>disease management</c:v>
                </c:pt>
                <c:pt idx="4">
                  <c:v>irrigation</c:v>
                </c:pt>
              </c:strCache>
            </c:strRef>
          </c:cat>
          <c:val>
            <c:numRef>
              <c:f>Sheet1!$D$2:$D$6</c:f>
              <c:numCache>
                <c:formatCode>General</c:formatCode>
                <c:ptCount val="5"/>
                <c:pt idx="0">
                  <c:v>49.5</c:v>
                </c:pt>
                <c:pt idx="1">
                  <c:v>39.5</c:v>
                </c:pt>
                <c:pt idx="2">
                  <c:v>37.5</c:v>
                </c:pt>
                <c:pt idx="3">
                  <c:v>65</c:v>
                </c:pt>
                <c:pt idx="4">
                  <c:v>32.5</c:v>
                </c:pt>
              </c:numCache>
            </c:numRef>
          </c:val>
          <c:smooth val="0"/>
          <c:extLst>
            <c:ext xmlns:c16="http://schemas.microsoft.com/office/drawing/2014/chart" uri="{C3380CC4-5D6E-409C-BE32-E72D297353CC}">
              <c16:uniqueId val="{00000002-8C62-4B52-95F2-F63BAE66B057}"/>
            </c:ext>
          </c:extLst>
        </c:ser>
        <c:dLbls>
          <c:showLegendKey val="0"/>
          <c:showVal val="0"/>
          <c:showCatName val="0"/>
          <c:showSerName val="0"/>
          <c:showPercent val="0"/>
          <c:showBubbleSize val="0"/>
        </c:dLbls>
        <c:smooth val="0"/>
        <c:axId val="96664576"/>
        <c:axId val="99537664"/>
      </c:lineChart>
      <c:catAx>
        <c:axId val="96664576"/>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000">
                    <a:latin typeface="Times New Roman" panose="02020603050405020304" charset="0"/>
                    <a:ea typeface="Times New Roman" panose="02020603050405020304" charset="0"/>
                    <a:cs typeface="Times New Roman" panose="02020603050405020304" charset="0"/>
                    <a:sym typeface="Times New Roman" panose="02020603050405020304" charset="0"/>
                  </a:rPr>
                  <a:t>Mulberry Plantation Technology</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99537664"/>
        <c:crosses val="autoZero"/>
        <c:auto val="1"/>
        <c:lblAlgn val="ctr"/>
        <c:lblOffset val="100"/>
        <c:noMultiLvlLbl val="0"/>
      </c:catAx>
      <c:valAx>
        <c:axId val="99537664"/>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000">
                    <a:latin typeface="Times New Roman" panose="02020603050405020304" charset="0"/>
                    <a:ea typeface="Times New Roman" panose="02020603050405020304" charset="0"/>
                    <a:cs typeface="Times New Roman" panose="02020603050405020304" charset="0"/>
                    <a:sym typeface="Times New Roman" panose="02020603050405020304" charset="0"/>
                  </a:rPr>
                  <a:t>Adoption Index</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96664576"/>
        <c:crosses val="autoZero"/>
        <c:crossBetween val="between"/>
      </c:valAx>
    </c:plotArea>
    <c:legend>
      <c:legendPos val="r"/>
      <c:legendEntry>
        <c:idx val="0"/>
        <c:txPr>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txPr>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83fc7e25-ac4c-45b5-a796-5f28303a107a}"/>
      </c:ext>
    </c:extLst>
  </c:chart>
  <c:spPr>
    <a:ln w="15875" cap="flat" cmpd="sng" algn="ctr">
      <a:solidFill>
        <a:schemeClr val="tx1"/>
      </a:solidFill>
      <a:prstDash val="solid"/>
      <a:round/>
    </a:ln>
  </c:spPr>
  <c:txPr>
    <a:bodyPr/>
    <a:lstStyle/>
    <a:p>
      <a:pPr>
        <a:defRPr lang="en-US"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75207046771013"/>
          <c:y val="5.9556036816459185E-2"/>
          <c:w val="0.75913847253025435"/>
          <c:h val="0.77417891279632922"/>
        </c:manualLayout>
      </c:layout>
      <c:lineChart>
        <c:grouping val="standard"/>
        <c:varyColors val="0"/>
        <c:ser>
          <c:idx val="0"/>
          <c:order val="0"/>
          <c:tx>
            <c:strRef>
              <c:f>Sheet1!$B$1</c:f>
              <c:strCache>
                <c:ptCount val="1"/>
                <c:pt idx="0">
                  <c:v>Udhampur</c:v>
                </c:pt>
              </c:strCache>
            </c:strRef>
          </c:tx>
          <c:marker>
            <c:symbol val="none"/>
          </c:marker>
          <c:cat>
            <c:strRef>
              <c:f>Sheet1!$A$2:$A$6</c:f>
              <c:strCache>
                <c:ptCount val="5"/>
                <c:pt idx="0">
                  <c:v>silkworm hybrid</c:v>
                </c:pt>
                <c:pt idx="1">
                  <c:v>disinfection of rearing room and appliances</c:v>
                </c:pt>
                <c:pt idx="2">
                  <c:v>chawki rearing</c:v>
                </c:pt>
                <c:pt idx="3">
                  <c:v>bed spacing</c:v>
                </c:pt>
                <c:pt idx="4">
                  <c:v>use of mountages</c:v>
                </c:pt>
              </c:strCache>
            </c:strRef>
          </c:cat>
          <c:val>
            <c:numRef>
              <c:f>Sheet1!$B$2:$B$6</c:f>
              <c:numCache>
                <c:formatCode>General</c:formatCode>
                <c:ptCount val="5"/>
                <c:pt idx="0">
                  <c:v>100</c:v>
                </c:pt>
                <c:pt idx="1">
                  <c:v>100</c:v>
                </c:pt>
                <c:pt idx="2">
                  <c:v>71</c:v>
                </c:pt>
                <c:pt idx="3">
                  <c:v>27</c:v>
                </c:pt>
                <c:pt idx="4">
                  <c:v>70</c:v>
                </c:pt>
              </c:numCache>
            </c:numRef>
          </c:val>
          <c:smooth val="0"/>
          <c:extLst>
            <c:ext xmlns:c16="http://schemas.microsoft.com/office/drawing/2014/chart" uri="{C3380CC4-5D6E-409C-BE32-E72D297353CC}">
              <c16:uniqueId val="{00000000-BAA3-41FD-8F74-C36A551EA551}"/>
            </c:ext>
          </c:extLst>
        </c:ser>
        <c:ser>
          <c:idx val="1"/>
          <c:order val="1"/>
          <c:tx>
            <c:strRef>
              <c:f>Sheet1!$C$1</c:f>
              <c:strCache>
                <c:ptCount val="1"/>
                <c:pt idx="0">
                  <c:v>Kathua</c:v>
                </c:pt>
              </c:strCache>
            </c:strRef>
          </c:tx>
          <c:marker>
            <c:symbol val="none"/>
          </c:marker>
          <c:cat>
            <c:strRef>
              <c:f>Sheet1!$A$2:$A$6</c:f>
              <c:strCache>
                <c:ptCount val="5"/>
                <c:pt idx="0">
                  <c:v>silkworm hybrid</c:v>
                </c:pt>
                <c:pt idx="1">
                  <c:v>disinfection of rearing room and appliances</c:v>
                </c:pt>
                <c:pt idx="2">
                  <c:v>chawki rearing</c:v>
                </c:pt>
                <c:pt idx="3">
                  <c:v>bed spacing</c:v>
                </c:pt>
                <c:pt idx="4">
                  <c:v>use of mountages</c:v>
                </c:pt>
              </c:strCache>
            </c:strRef>
          </c:cat>
          <c:val>
            <c:numRef>
              <c:f>Sheet1!$C$2:$C$6</c:f>
              <c:numCache>
                <c:formatCode>General</c:formatCode>
                <c:ptCount val="5"/>
                <c:pt idx="0">
                  <c:v>100</c:v>
                </c:pt>
                <c:pt idx="1">
                  <c:v>100</c:v>
                </c:pt>
                <c:pt idx="2">
                  <c:v>99</c:v>
                </c:pt>
                <c:pt idx="3">
                  <c:v>40</c:v>
                </c:pt>
                <c:pt idx="4">
                  <c:v>93</c:v>
                </c:pt>
              </c:numCache>
            </c:numRef>
          </c:val>
          <c:smooth val="0"/>
          <c:extLst>
            <c:ext xmlns:c16="http://schemas.microsoft.com/office/drawing/2014/chart" uri="{C3380CC4-5D6E-409C-BE32-E72D297353CC}">
              <c16:uniqueId val="{00000001-BAA3-41FD-8F74-C36A551EA551}"/>
            </c:ext>
          </c:extLst>
        </c:ser>
        <c:ser>
          <c:idx val="2"/>
          <c:order val="2"/>
          <c:tx>
            <c:strRef>
              <c:f>Sheet1!$D$1</c:f>
              <c:strCache>
                <c:ptCount val="1"/>
                <c:pt idx="0">
                  <c:v>Overall adopters</c:v>
                </c:pt>
              </c:strCache>
            </c:strRef>
          </c:tx>
          <c:marker>
            <c:symbol val="none"/>
          </c:marker>
          <c:cat>
            <c:strRef>
              <c:f>Sheet1!$A$2:$A$6</c:f>
              <c:strCache>
                <c:ptCount val="5"/>
                <c:pt idx="0">
                  <c:v>silkworm hybrid</c:v>
                </c:pt>
                <c:pt idx="1">
                  <c:v>disinfection of rearing room and appliances</c:v>
                </c:pt>
                <c:pt idx="2">
                  <c:v>chawki rearing</c:v>
                </c:pt>
                <c:pt idx="3">
                  <c:v>bed spacing</c:v>
                </c:pt>
                <c:pt idx="4">
                  <c:v>use of mountages</c:v>
                </c:pt>
              </c:strCache>
            </c:strRef>
          </c:cat>
          <c:val>
            <c:numRef>
              <c:f>Sheet1!$D$2:$D$6</c:f>
              <c:numCache>
                <c:formatCode>General</c:formatCode>
                <c:ptCount val="5"/>
                <c:pt idx="0">
                  <c:v>100</c:v>
                </c:pt>
                <c:pt idx="1">
                  <c:v>100</c:v>
                </c:pt>
                <c:pt idx="2">
                  <c:v>85</c:v>
                </c:pt>
                <c:pt idx="3">
                  <c:v>33.5</c:v>
                </c:pt>
                <c:pt idx="4">
                  <c:v>81.5</c:v>
                </c:pt>
              </c:numCache>
            </c:numRef>
          </c:val>
          <c:smooth val="0"/>
          <c:extLst>
            <c:ext xmlns:c16="http://schemas.microsoft.com/office/drawing/2014/chart" uri="{C3380CC4-5D6E-409C-BE32-E72D297353CC}">
              <c16:uniqueId val="{00000002-BAA3-41FD-8F74-C36A551EA551}"/>
            </c:ext>
          </c:extLst>
        </c:ser>
        <c:dLbls>
          <c:showLegendKey val="0"/>
          <c:showVal val="0"/>
          <c:showCatName val="0"/>
          <c:showSerName val="0"/>
          <c:showPercent val="0"/>
          <c:showBubbleSize val="0"/>
        </c:dLbls>
        <c:smooth val="0"/>
        <c:axId val="82848384"/>
        <c:axId val="82871040"/>
      </c:lineChart>
      <c:catAx>
        <c:axId val="82848384"/>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000">
                    <a:latin typeface="Times New Roman" panose="02020603050405020304" charset="0"/>
                    <a:ea typeface="Times New Roman" panose="02020603050405020304" charset="0"/>
                    <a:cs typeface="Times New Roman" panose="02020603050405020304" charset="0"/>
                    <a:sym typeface="Times New Roman" panose="02020603050405020304" charset="0"/>
                  </a:rPr>
                  <a:t>Silkworm rearing technology</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82871040"/>
        <c:crosses val="autoZero"/>
        <c:auto val="1"/>
        <c:lblAlgn val="ctr"/>
        <c:lblOffset val="100"/>
        <c:noMultiLvlLbl val="0"/>
      </c:catAx>
      <c:valAx>
        <c:axId val="82871040"/>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IN" sz="1000">
                    <a:latin typeface="Times New Roman" panose="02020603050405020304" charset="0"/>
                    <a:ea typeface="Times New Roman" panose="02020603050405020304" charset="0"/>
                    <a:cs typeface="Times New Roman" panose="02020603050405020304" charset="0"/>
                    <a:sym typeface="Times New Roman" panose="02020603050405020304" charset="0"/>
                  </a:rPr>
                  <a:t>Adoption index</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82848384"/>
        <c:crosses val="autoZero"/>
        <c:crossBetween val="between"/>
      </c:valAx>
    </c:plotArea>
    <c:legend>
      <c:legendPos val="r"/>
      <c:legendEntry>
        <c:idx val="0"/>
        <c:txPr>
          <a:bodyPr rot="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txPr>
        <a:bodyPr rot="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cced416f-15ba-49fd-812a-8efb79633ff6}"/>
      </c:ext>
    </c:extLst>
  </c:chart>
  <c:spPr>
    <a:ln w="15875" cap="flat" cmpd="sng" algn="ctr">
      <a:solidFill>
        <a:schemeClr val="tx1"/>
      </a:solidFill>
      <a:prstDash val="solid"/>
      <a:round/>
    </a:ln>
  </c:spPr>
  <c:txPr>
    <a:bodyPr/>
    <a:lstStyle/>
    <a:p>
      <a:pPr>
        <a:defRPr lang="en-US" sz="9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50</TotalTime>
  <Pages>14</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29</cp:revision>
  <dcterms:created xsi:type="dcterms:W3CDTF">2025-07-08T06:21:00Z</dcterms:created>
  <dcterms:modified xsi:type="dcterms:W3CDTF">2025-11-21T12:13:00Z</dcterms:modified>
</cp:coreProperties>
</file>