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D4538" w14:textId="3803B120" w:rsidR="0083229F" w:rsidRDefault="0083229F" w:rsidP="00FE75AD">
      <w:pPr>
        <w:spacing w:line="360" w:lineRule="auto"/>
        <w:jc w:val="center"/>
        <w:rPr>
          <w:rFonts w:ascii="Times New Roman" w:hAnsi="Times New Roman" w:cs="Times New Roman"/>
          <w:b/>
          <w:bCs/>
        </w:rPr>
      </w:pPr>
      <w:r w:rsidRPr="004D28A2">
        <w:rPr>
          <w:sz w:val="20"/>
        </w:rPr>
        <w:t>Integrating Bioinformatics and Genomic Tools for Sustainable Crop Improvement</w:t>
      </w:r>
      <w:r w:rsidR="001C680D">
        <w:rPr>
          <w:sz w:val="20"/>
        </w:rPr>
        <w:t>: A Review</w:t>
      </w:r>
    </w:p>
    <w:p w14:paraId="5CDCC564" w14:textId="1F84C061" w:rsidR="00E61760" w:rsidRDefault="00E61760" w:rsidP="001C680D">
      <w:pPr>
        <w:pStyle w:val="selectable-text"/>
        <w:rPr>
          <w:b/>
          <w:bCs/>
        </w:rPr>
      </w:pPr>
    </w:p>
    <w:p w14:paraId="54225BBD" w14:textId="49F2B651"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Abstract</w:t>
      </w:r>
    </w:p>
    <w:p w14:paraId="048E7B46" w14:textId="77777777" w:rsidR="0083229F" w:rsidRPr="0083229F" w:rsidRDefault="0083229F" w:rsidP="0083229F">
      <w:pPr>
        <w:spacing w:line="360" w:lineRule="auto"/>
        <w:jc w:val="both"/>
        <w:rPr>
          <w:rFonts w:ascii="Times New Roman" w:hAnsi="Times New Roman" w:cs="Times New Roman"/>
        </w:rPr>
      </w:pPr>
      <w:r w:rsidRPr="0083229F">
        <w:rPr>
          <w:rFonts w:ascii="Times New Roman" w:hAnsi="Times New Roman" w:cs="Times New Roman"/>
        </w:rPr>
        <w:t>Sustainable crop improvement is a crucial endeavor that aims to develop crops capable of maintaining or increasing yields while minimizing negative environmental impacts and adapting to the challenges posed by climate change. As the global population continues to grow, and agricultural land becomes increasingly limited, there is an urgent need for innovative and efficient approaches to enhance crop productivity and ensure food security. In this context, the integration of bioinformatics and molecular breeding has emerged as a powerful tool for sustainable crop improvement.</w:t>
      </w:r>
    </w:p>
    <w:p w14:paraId="691BF09D" w14:textId="77777777" w:rsidR="0083229F" w:rsidRPr="0083229F" w:rsidRDefault="0083229F" w:rsidP="0083229F">
      <w:pPr>
        <w:spacing w:line="360" w:lineRule="auto"/>
        <w:jc w:val="both"/>
        <w:rPr>
          <w:rFonts w:ascii="Times New Roman" w:hAnsi="Times New Roman" w:cs="Times New Roman"/>
        </w:rPr>
      </w:pPr>
      <w:r w:rsidRPr="0083229F">
        <w:rPr>
          <w:rFonts w:ascii="Times New Roman" w:hAnsi="Times New Roman" w:cs="Times New Roman"/>
        </w:rPr>
        <w:t>Bioinformatics plays a pivotal role in addressing the challenges of sustainable crop improvement by enabling the efficient analysis and interpretation of vast amounts of genomic data. Advanced bioinformatics tools and resources allow researchers to mine and exploit the wealth of information generated by high-throughput sequencing technologies, facilitating the identification of key genes, molecular markers, and regulatory networks associated with desirable agronomic traits. By leveraging these insights, breeders can develop targeted strategies for crop improvement that are both efficient and environmentally sustainable.</w:t>
      </w:r>
    </w:p>
    <w:p w14:paraId="7657B858" w14:textId="6B345E04" w:rsidR="0083229F" w:rsidRPr="0083229F" w:rsidRDefault="0083229F" w:rsidP="0083229F">
      <w:pPr>
        <w:spacing w:line="360" w:lineRule="auto"/>
        <w:jc w:val="both"/>
        <w:rPr>
          <w:rFonts w:ascii="Times New Roman" w:hAnsi="Times New Roman" w:cs="Times New Roman"/>
        </w:rPr>
      </w:pPr>
      <w:r w:rsidRPr="0083229F">
        <w:rPr>
          <w:rFonts w:ascii="Times New Roman" w:hAnsi="Times New Roman" w:cs="Times New Roman"/>
        </w:rPr>
        <w:t>The application of bioinformatics in sustainable crop improvement has yielded significant successes in various areas. For instance, bioinformatics approaches have been instrumental in identifying genes conferring resistance to abiotic stresses such as drought, salinity, and extreme temperatures, as well as biotic stresses caused by pests and pathogens. By incorporating these resistance genes into elite crop varieties through molecular breeding techniques like marker-assisted selection and genome editing, researchers have developed crops that are more resilient to environmental challenges, thereby reducing the need for chemical inputs and promoting sustainable agriculture.</w:t>
      </w:r>
      <w:r>
        <w:rPr>
          <w:rFonts w:ascii="Times New Roman" w:hAnsi="Times New Roman" w:cs="Times New Roman"/>
        </w:rPr>
        <w:t xml:space="preserve"> </w:t>
      </w:r>
      <w:r w:rsidRPr="0083229F">
        <w:rPr>
          <w:rFonts w:ascii="Times New Roman" w:hAnsi="Times New Roman" w:cs="Times New Roman"/>
        </w:rPr>
        <w:t>Moreover, bioinformatics has facilitated the development of nutrient-efficient crops that require fewer fertilizers, thus minimizing the environmental impact of agriculture. Genomic data analysis has also enabled the identification of genes controlling yield and quality traits, allowing for the creation of crops with enhanced nutritional value and improved agronomic performance. Additionally, bioinformatics has played a crucial role in the conservation and utilization of genetic diversity in crop breeding programs, ensuring the long-term sustainability of agricultural systems.</w:t>
      </w:r>
      <w:r>
        <w:rPr>
          <w:rFonts w:ascii="Times New Roman" w:hAnsi="Times New Roman" w:cs="Times New Roman"/>
        </w:rPr>
        <w:t xml:space="preserve">  </w:t>
      </w:r>
      <w:r w:rsidRPr="0083229F">
        <w:rPr>
          <w:rFonts w:ascii="Times New Roman" w:hAnsi="Times New Roman" w:cs="Times New Roman"/>
        </w:rPr>
        <w:t xml:space="preserve">he integration of bioinformatics and molecular breeding techniques has revolutionized the field of sustainable crop improvement. By harnessing the power of genomic data and applying precise breeding approaches, researchers can develop crops that are better suited to the challenges of a changing climate and the needs of a growing population. This synergistic application of bioinformatics and molecular breeding </w:t>
      </w:r>
      <w:r w:rsidRPr="0083229F">
        <w:rPr>
          <w:rFonts w:ascii="Times New Roman" w:hAnsi="Times New Roman" w:cs="Times New Roman"/>
        </w:rPr>
        <w:lastRenderedPageBreak/>
        <w:t>holds immense potential for enhancing agricultural productivity, reducing environmental impacts, and ultimately contributing to global food security in a sustainable manner.</w:t>
      </w:r>
    </w:p>
    <w:p w14:paraId="452635CE" w14:textId="077DEA34"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 </w:t>
      </w:r>
    </w:p>
    <w:p w14:paraId="65EAF900" w14:textId="77777777"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b/>
          <w:bCs/>
        </w:rPr>
        <w:t>Keywords:</w:t>
      </w:r>
      <w:r w:rsidRPr="00271A13">
        <w:rPr>
          <w:rFonts w:ascii="Times New Roman" w:hAnsi="Times New Roman" w:cs="Times New Roman"/>
        </w:rPr>
        <w:t xml:space="preserve"> Bioinformatics, Molecular Breeding, Crop Improvement, Sustainable Agriculture, Genomic Selection</w:t>
      </w:r>
    </w:p>
    <w:p w14:paraId="025F54B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1. Introduction</w:t>
      </w:r>
    </w:p>
    <w:p w14:paraId="1E4095B1"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1.1. Importance of sustainable crop improvement</w:t>
      </w:r>
    </w:p>
    <w:p w14:paraId="3354583E" w14:textId="538724F4" w:rsidR="003B1FBF" w:rsidRDefault="00E839FA" w:rsidP="00A06B45">
      <w:pPr>
        <w:pStyle w:val="NormalWeb"/>
        <w:jc w:val="both"/>
      </w:pPr>
      <w:r w:rsidRPr="00E839FA">
        <w:rPr>
          <w:rFonts w:eastAsiaTheme="minorHAnsi"/>
          <w:sz w:val="22"/>
          <w:szCs w:val="20"/>
          <w:lang w:eastAsia="en-US"/>
        </w:rPr>
        <w:t>The world's population is expected to reach 9.7 billion by 2050, placing immense pressure on agricultural systems to produce sufficient food while minimizing environmental impact (Christou et al., 2013). Climate change poses additional challenges, such as increased frequency of droughts, floods, and extreme temperatures, which can negatively affect crop yields and quality (Patel et al., 2015). Conventional breeding methods, while successful in the past, may not be able to keep pace with these rapidly evolving demands. Sustainable crop improvement aims to develop crop varieties that can thrive under these challenging conditions while maintaining high yields and nutritional quality (Christou et al., 2013; Patel et al., 2015).</w:t>
      </w:r>
      <w:r w:rsidR="0083229F" w:rsidRPr="0083229F">
        <w:rPr>
          <w:rFonts w:eastAsiaTheme="minorHAnsi"/>
          <w:sz w:val="22"/>
          <w:szCs w:val="20"/>
          <w:lang w:eastAsia="en-US"/>
        </w:rPr>
        <w:t>.</w:t>
      </w:r>
      <w:r w:rsidR="003B1FBF">
        <w:rPr>
          <w:noProof/>
        </w:rPr>
        <w:drawing>
          <wp:inline distT="0" distB="0" distL="0" distR="0" wp14:anchorId="765885D3" wp14:editId="3D12E271">
            <wp:extent cx="3802380" cy="3029015"/>
            <wp:effectExtent l="0" t="0" r="7620" b="0"/>
            <wp:docPr id="1" name="Picture 1" descr="C:\Users\Lenovo\AppData\Local\Packages\Microsoft.Windows.Photos_8wekyb3d8bbwe\TempState\ShareServiceTempFolder\Schematic-representation-of-marker-assisted-selec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Packages\Microsoft.Windows.Photos_8wekyb3d8bbwe\TempState\ShareServiceTempFolder\Schematic-representation-of-marker-assisted-selection.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2380" cy="3029015"/>
                    </a:xfrm>
                    <a:prstGeom prst="rect">
                      <a:avLst/>
                    </a:prstGeom>
                    <a:noFill/>
                    <a:ln>
                      <a:noFill/>
                    </a:ln>
                  </pic:spPr>
                </pic:pic>
              </a:graphicData>
            </a:graphic>
          </wp:inline>
        </w:drawing>
      </w:r>
    </w:p>
    <w:p w14:paraId="45CA20C8" w14:textId="77777777" w:rsidR="003B1FBF" w:rsidRPr="00271A13" w:rsidRDefault="003B1FBF" w:rsidP="003B1FBF">
      <w:pPr>
        <w:spacing w:line="360" w:lineRule="auto"/>
        <w:jc w:val="both"/>
        <w:rPr>
          <w:rFonts w:ascii="Times New Roman" w:hAnsi="Times New Roman" w:cs="Times New Roman"/>
        </w:rPr>
      </w:pPr>
      <w:r w:rsidRPr="00271A13">
        <w:rPr>
          <w:rFonts w:ascii="Times New Roman" w:hAnsi="Times New Roman" w:cs="Times New Roman"/>
          <w:i/>
          <w:iCs/>
        </w:rPr>
        <w:t xml:space="preserve"> Figure 1: Schematic representation of marker-assisted selection (MAS) in crop breeding. </w:t>
      </w:r>
    </w:p>
    <w:p w14:paraId="05980068" w14:textId="77777777" w:rsidR="003B1FBF" w:rsidRPr="00271A13" w:rsidRDefault="003B1FBF" w:rsidP="002152F1">
      <w:pPr>
        <w:spacing w:line="360" w:lineRule="auto"/>
        <w:ind w:firstLine="720"/>
        <w:jc w:val="both"/>
        <w:rPr>
          <w:rFonts w:ascii="Times New Roman" w:hAnsi="Times New Roman" w:cs="Times New Roman"/>
        </w:rPr>
      </w:pPr>
    </w:p>
    <w:p w14:paraId="6817449E"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1.2. Integration of bioinformatics and molecular breeding</w:t>
      </w:r>
    </w:p>
    <w:p w14:paraId="49A4C7C9" w14:textId="77777777" w:rsidR="00E839FA" w:rsidRPr="00E839FA" w:rsidRDefault="00E839FA" w:rsidP="00E839FA">
      <w:pPr>
        <w:spacing w:line="360" w:lineRule="auto"/>
        <w:jc w:val="both"/>
        <w:rPr>
          <w:rFonts w:ascii="Times New Roman" w:hAnsi="Times New Roman" w:cs="Times New Roman"/>
        </w:rPr>
      </w:pPr>
      <w:r w:rsidRPr="00E839FA">
        <w:rPr>
          <w:rFonts w:ascii="Times New Roman" w:hAnsi="Times New Roman" w:cs="Times New Roman"/>
        </w:rPr>
        <w:t xml:space="preserve">he rapid advancement of DNA sequencing technologies has dramatically reduced the cost and time required to sequence plant genomes, resulting in an explosion of genomic data (Zhao et al., 2021). Bioinformatics tools and databases are essential for managing, analyzing, and interpreting this vast amount of data, enabling researchers to identify genes and molecular markers associated with </w:t>
      </w:r>
      <w:r w:rsidRPr="00E839FA">
        <w:rPr>
          <w:rFonts w:ascii="Times New Roman" w:hAnsi="Times New Roman" w:cs="Times New Roman"/>
        </w:rPr>
        <w:lastRenderedPageBreak/>
        <w:t>desirable traits (Zhao et al., 2021). Molecular breeding techniques, such as marker-assisted selection (MAS), can then be used to incorporate these traits into elite crop varieties, greatly accelerating the breeding process (Varshney et al., 2020). The integration of bioinformatics and molecular breeding has the potential to revolutionize crop improvement by providing a more targeted and efficient approach to developing resilient and high-performing crop varieties (Zhao et al., 2021; Varshney et al., 2020).</w:t>
      </w:r>
    </w:p>
    <w:p w14:paraId="51914EA6" w14:textId="77777777" w:rsidR="00E839FA" w:rsidRPr="00E839FA" w:rsidRDefault="00E839FA" w:rsidP="00E839FA">
      <w:pPr>
        <w:spacing w:line="360" w:lineRule="auto"/>
        <w:jc w:val="both"/>
        <w:rPr>
          <w:rFonts w:ascii="Times New Roman" w:hAnsi="Times New Roman" w:cs="Times New Roman"/>
        </w:rPr>
      </w:pPr>
      <w:r w:rsidRPr="00E839FA">
        <w:rPr>
          <w:rFonts w:ascii="Times New Roman" w:hAnsi="Times New Roman" w:cs="Times New Roman"/>
          <w:b/>
          <w:bCs/>
        </w:rPr>
        <w:t>2. Molecular Breeding Techniques</w:t>
      </w:r>
      <w:r w:rsidRPr="00E839FA">
        <w:rPr>
          <w:rFonts w:ascii="Times New Roman" w:hAnsi="Times New Roman" w:cs="Times New Roman"/>
        </w:rPr>
        <w:t xml:space="preserve"> Molecular breeding techniques, such as marker-assisted selection (MAS), quantitative trait loci (QTL) mapping, and genomic selection (GS), rely on the use of DNA markers to identify and select plants with desirable traits (Glaszmann et al., 2018). These markers are specific sequences of DNA that are associated with particular genes or regions of the genome that influence the expression of a trait of interest, such as disease resistance, drought tolerance, or yield (Glaszmann et al., 2018). By using these markers, breeders can select plants with the desired combination of traits without the need for extensive field trials, saving time and resources (Glaszmann et al., 2018). Additionally, molecular breeding techniques can be used to pyramid multiple beneficial traits into a single variety, further enhancing crop performance (Glaszmann et al., 2018).</w:t>
      </w:r>
    </w:p>
    <w:p w14:paraId="4E830DF8" w14:textId="77777777" w:rsidR="00E839FA" w:rsidRPr="00E839FA" w:rsidRDefault="00E839FA" w:rsidP="00E839FA">
      <w:pPr>
        <w:spacing w:line="360" w:lineRule="auto"/>
        <w:jc w:val="both"/>
        <w:rPr>
          <w:rFonts w:ascii="Times New Roman" w:hAnsi="Times New Roman" w:cs="Times New Roman"/>
        </w:rPr>
      </w:pPr>
      <w:r w:rsidRPr="00E839FA">
        <w:rPr>
          <w:rFonts w:ascii="Times New Roman" w:hAnsi="Times New Roman" w:cs="Times New Roman"/>
          <w:b/>
          <w:bCs/>
        </w:rPr>
        <w:t>2.1. Marker-assisted selection (MAS)</w:t>
      </w:r>
      <w:r w:rsidRPr="00E839FA">
        <w:rPr>
          <w:rFonts w:ascii="Times New Roman" w:hAnsi="Times New Roman" w:cs="Times New Roman"/>
        </w:rPr>
        <w:t xml:space="preserve"> </w:t>
      </w:r>
      <w:r w:rsidRPr="00E839FA">
        <w:rPr>
          <w:rFonts w:ascii="Times New Roman" w:hAnsi="Times New Roman" w:cs="Times New Roman"/>
          <w:b/>
          <w:bCs/>
        </w:rPr>
        <w:t>2.1.1. Principles and applications</w:t>
      </w:r>
      <w:r w:rsidRPr="00E839FA">
        <w:rPr>
          <w:rFonts w:ascii="Times New Roman" w:hAnsi="Times New Roman" w:cs="Times New Roman"/>
        </w:rPr>
        <w:t xml:space="preserve"> MAS is based on the principle of genetic linkage, where DNA markers that are closely linked to the genes controlling the desired traits can be used as proxies for selecting individuals with those traits (Collard et al., 2007). This approach allows for the early and efficient selection of plants with the desired characteristics, without the need for extensive phenotypic evaluations (Chen et al., 2018).</w:t>
      </w:r>
    </w:p>
    <w:p w14:paraId="14BBD0DE" w14:textId="77777777" w:rsidR="00E839FA" w:rsidRPr="00E839FA" w:rsidRDefault="00E839FA" w:rsidP="00E839FA">
      <w:pPr>
        <w:spacing w:line="360" w:lineRule="auto"/>
        <w:jc w:val="both"/>
        <w:rPr>
          <w:rFonts w:ascii="Times New Roman" w:hAnsi="Times New Roman" w:cs="Times New Roman"/>
        </w:rPr>
      </w:pPr>
      <w:r w:rsidRPr="00E839FA">
        <w:rPr>
          <w:rFonts w:ascii="Times New Roman" w:hAnsi="Times New Roman" w:cs="Times New Roman"/>
          <w:b/>
          <w:bCs/>
        </w:rPr>
        <w:t>MAS has been widely applied in crop improvement programs for various purposes, such as:</w:t>
      </w:r>
    </w:p>
    <w:p w14:paraId="04488C19" w14:textId="77777777" w:rsidR="00E839FA" w:rsidRPr="00E839FA" w:rsidRDefault="00E839FA" w:rsidP="000376DF">
      <w:pPr>
        <w:numPr>
          <w:ilvl w:val="0"/>
          <w:numId w:val="2"/>
        </w:numPr>
        <w:spacing w:line="360" w:lineRule="auto"/>
        <w:jc w:val="both"/>
        <w:rPr>
          <w:rFonts w:ascii="Times New Roman" w:hAnsi="Times New Roman" w:cs="Times New Roman"/>
        </w:rPr>
      </w:pPr>
      <w:r w:rsidRPr="00E839FA">
        <w:rPr>
          <w:rFonts w:ascii="Times New Roman" w:hAnsi="Times New Roman" w:cs="Times New Roman"/>
        </w:rPr>
        <w:t>Introgression of disease resistance genes from wild relatives into elite cultivars (Liang et al., 2019)</w:t>
      </w:r>
    </w:p>
    <w:p w14:paraId="6E335E71" w14:textId="77777777" w:rsidR="00E839FA" w:rsidRPr="00E839FA" w:rsidRDefault="00E839FA" w:rsidP="000376DF">
      <w:pPr>
        <w:numPr>
          <w:ilvl w:val="0"/>
          <w:numId w:val="2"/>
        </w:numPr>
        <w:spacing w:line="360" w:lineRule="auto"/>
        <w:jc w:val="both"/>
        <w:rPr>
          <w:rFonts w:ascii="Times New Roman" w:hAnsi="Times New Roman" w:cs="Times New Roman"/>
        </w:rPr>
      </w:pPr>
      <w:r w:rsidRPr="00E839FA">
        <w:rPr>
          <w:rFonts w:ascii="Times New Roman" w:hAnsi="Times New Roman" w:cs="Times New Roman"/>
        </w:rPr>
        <w:t>Pyramiding of multiple resistance genes to enhance durability (Campbell et al., 2015)</w:t>
      </w:r>
    </w:p>
    <w:p w14:paraId="43BAFA34" w14:textId="77777777" w:rsidR="00E839FA" w:rsidRPr="00E839FA" w:rsidRDefault="00E839FA" w:rsidP="000376DF">
      <w:pPr>
        <w:numPr>
          <w:ilvl w:val="0"/>
          <w:numId w:val="2"/>
        </w:numPr>
        <w:spacing w:line="360" w:lineRule="auto"/>
        <w:jc w:val="both"/>
        <w:rPr>
          <w:rFonts w:ascii="Times New Roman" w:hAnsi="Times New Roman" w:cs="Times New Roman"/>
        </w:rPr>
      </w:pPr>
      <w:r w:rsidRPr="00E839FA">
        <w:rPr>
          <w:rFonts w:ascii="Times New Roman" w:hAnsi="Times New Roman" w:cs="Times New Roman"/>
        </w:rPr>
        <w:t>Backcross breeding to transfer specific traits while maintaining the desirable background of the recurrent parent (Hu et al., 2019)</w:t>
      </w:r>
    </w:p>
    <w:p w14:paraId="771D7F1E" w14:textId="77777777" w:rsidR="00E839FA" w:rsidRPr="00E839FA" w:rsidRDefault="00E839FA" w:rsidP="000376DF">
      <w:pPr>
        <w:numPr>
          <w:ilvl w:val="0"/>
          <w:numId w:val="2"/>
        </w:numPr>
        <w:spacing w:line="360" w:lineRule="auto"/>
        <w:jc w:val="both"/>
        <w:rPr>
          <w:rFonts w:ascii="Times New Roman" w:hAnsi="Times New Roman" w:cs="Times New Roman"/>
        </w:rPr>
      </w:pPr>
      <w:r w:rsidRPr="00E839FA">
        <w:rPr>
          <w:rFonts w:ascii="Times New Roman" w:hAnsi="Times New Roman" w:cs="Times New Roman"/>
        </w:rPr>
        <w:t>Early selection for abiotic stress tolerance traits, such as drought and salinity tolerance (Zhang et al., 2018)</w:t>
      </w:r>
    </w:p>
    <w:p w14:paraId="47C8C98E"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2.1.2. Advantages and limitations</w:t>
      </w:r>
    </w:p>
    <w:p w14:paraId="686CD41B"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MAS offers several advantages over conventional phenotypic selection:</w:t>
      </w:r>
    </w:p>
    <w:p w14:paraId="3211F916" w14:textId="77777777" w:rsidR="00673C24" w:rsidRPr="00673C24" w:rsidRDefault="00673C24" w:rsidP="000376DF">
      <w:pPr>
        <w:numPr>
          <w:ilvl w:val="0"/>
          <w:numId w:val="3"/>
        </w:numPr>
        <w:spacing w:line="360" w:lineRule="auto"/>
        <w:jc w:val="both"/>
        <w:rPr>
          <w:rFonts w:ascii="Times New Roman" w:hAnsi="Times New Roman" w:cs="Times New Roman"/>
        </w:rPr>
      </w:pPr>
      <w:r w:rsidRPr="00673C24">
        <w:rPr>
          <w:rFonts w:ascii="Times New Roman" w:hAnsi="Times New Roman" w:cs="Times New Roman"/>
        </w:rPr>
        <w:lastRenderedPageBreak/>
        <w:t>Increased efficiency and precision of selection, as DNA markers are not influenced by environmental factors (Rutkoski et al., 2020)</w:t>
      </w:r>
    </w:p>
    <w:p w14:paraId="768D7C55" w14:textId="77777777" w:rsidR="00673C24" w:rsidRPr="00673C24" w:rsidRDefault="00673C24" w:rsidP="000376DF">
      <w:pPr>
        <w:numPr>
          <w:ilvl w:val="0"/>
          <w:numId w:val="3"/>
        </w:numPr>
        <w:spacing w:line="360" w:lineRule="auto"/>
        <w:jc w:val="both"/>
        <w:rPr>
          <w:rFonts w:ascii="Times New Roman" w:hAnsi="Times New Roman" w:cs="Times New Roman"/>
        </w:rPr>
      </w:pPr>
      <w:r w:rsidRPr="00673C24">
        <w:rPr>
          <w:rFonts w:ascii="Times New Roman" w:hAnsi="Times New Roman" w:cs="Times New Roman"/>
        </w:rPr>
        <w:t>Reduced time and cost associated with field evaluations, as selection can be performed at the seedling stage (Ragot et al., 2005)</w:t>
      </w:r>
    </w:p>
    <w:p w14:paraId="2CE7C3B0" w14:textId="77777777" w:rsidR="00673C24" w:rsidRPr="00673C24" w:rsidRDefault="00673C24" w:rsidP="000376DF">
      <w:pPr>
        <w:numPr>
          <w:ilvl w:val="0"/>
          <w:numId w:val="3"/>
        </w:numPr>
        <w:spacing w:line="360" w:lineRule="auto"/>
        <w:jc w:val="both"/>
        <w:rPr>
          <w:rFonts w:ascii="Times New Roman" w:hAnsi="Times New Roman" w:cs="Times New Roman"/>
        </w:rPr>
      </w:pPr>
      <w:r w:rsidRPr="00673C24">
        <w:rPr>
          <w:rFonts w:ascii="Times New Roman" w:hAnsi="Times New Roman" w:cs="Times New Roman"/>
        </w:rPr>
        <w:t>Ability to select for traits that are difficult or expensive to phenotype, such as root characteristics or disease resistance (Singh et al., 2018)</w:t>
      </w:r>
    </w:p>
    <w:p w14:paraId="524B05B0"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However, MAS also has some limitations:</w:t>
      </w:r>
    </w:p>
    <w:p w14:paraId="2326071B" w14:textId="77777777" w:rsidR="00673C24" w:rsidRPr="00673C24" w:rsidRDefault="00673C24" w:rsidP="000376DF">
      <w:pPr>
        <w:numPr>
          <w:ilvl w:val="0"/>
          <w:numId w:val="4"/>
        </w:numPr>
        <w:spacing w:line="360" w:lineRule="auto"/>
        <w:jc w:val="both"/>
        <w:rPr>
          <w:rFonts w:ascii="Times New Roman" w:hAnsi="Times New Roman" w:cs="Times New Roman"/>
        </w:rPr>
      </w:pPr>
      <w:r w:rsidRPr="00673C24">
        <w:rPr>
          <w:rFonts w:ascii="Times New Roman" w:hAnsi="Times New Roman" w:cs="Times New Roman"/>
        </w:rPr>
        <w:t>Requirement for prior knowledge of the genetic basis of the trait and the availability of closely linked markers (Van Sanford et al., 2019)</w:t>
      </w:r>
    </w:p>
    <w:p w14:paraId="04EB6C4E" w14:textId="77777777" w:rsidR="00673C24" w:rsidRPr="00673C24" w:rsidRDefault="00673C24" w:rsidP="000376DF">
      <w:pPr>
        <w:numPr>
          <w:ilvl w:val="0"/>
          <w:numId w:val="4"/>
        </w:numPr>
        <w:spacing w:line="360" w:lineRule="auto"/>
        <w:jc w:val="both"/>
        <w:rPr>
          <w:rFonts w:ascii="Times New Roman" w:hAnsi="Times New Roman" w:cs="Times New Roman"/>
        </w:rPr>
      </w:pPr>
      <w:r w:rsidRPr="00673C24">
        <w:rPr>
          <w:rFonts w:ascii="Times New Roman" w:hAnsi="Times New Roman" w:cs="Times New Roman"/>
        </w:rPr>
        <w:t>Limited effectiveness for complex traits controlled by many genes with small individual effects (Zhang et al., 2020)</w:t>
      </w:r>
    </w:p>
    <w:p w14:paraId="56A6A97A" w14:textId="77777777" w:rsidR="00673C24" w:rsidRPr="00673C24" w:rsidRDefault="00673C24" w:rsidP="000376DF">
      <w:pPr>
        <w:numPr>
          <w:ilvl w:val="0"/>
          <w:numId w:val="4"/>
        </w:numPr>
        <w:spacing w:line="360" w:lineRule="auto"/>
        <w:jc w:val="both"/>
        <w:rPr>
          <w:rFonts w:ascii="Times New Roman" w:hAnsi="Times New Roman" w:cs="Times New Roman"/>
        </w:rPr>
      </w:pPr>
      <w:r w:rsidRPr="00673C24">
        <w:rPr>
          <w:rFonts w:ascii="Times New Roman" w:hAnsi="Times New Roman" w:cs="Times New Roman"/>
        </w:rPr>
        <w:t>Potential linkage drag, where undesirable genes are co-transferred with the target gene due to close linkage (Shivakumar et al., 2019)</w:t>
      </w:r>
    </w:p>
    <w:p w14:paraId="52C08F8D"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2.2. Genomic selection (GS)</w:t>
      </w:r>
      <w:r w:rsidRPr="00673C24">
        <w:rPr>
          <w:rFonts w:ascii="Times New Roman" w:hAnsi="Times New Roman" w:cs="Times New Roman"/>
        </w:rPr>
        <w:t xml:space="preserve"> </w:t>
      </w:r>
      <w:r w:rsidRPr="00673C24">
        <w:rPr>
          <w:rFonts w:ascii="Times New Roman" w:hAnsi="Times New Roman" w:cs="Times New Roman"/>
          <w:b/>
          <w:bCs/>
        </w:rPr>
        <w:t>2.2.1. Concepts and methodology</w:t>
      </w:r>
      <w:r w:rsidRPr="00673C24">
        <w:rPr>
          <w:rFonts w:ascii="Times New Roman" w:hAnsi="Times New Roman" w:cs="Times New Roman"/>
        </w:rPr>
        <w:t xml:space="preserve"> Genomic selection (GS) is a more recently developed molecular breeding approach that utilizes genome-wide markers to predict the breeding value of individuals (Jannink et al., 2010). Unlike MAS, which relies on a few markers linked to specific genes, GS uses a large number of markers distributed throughout the genome to capture the effects of all genes influencing a trait (Xavier et al., 2020). The breeding values are estimated using statistical models that relate the marker genotypes to the phenotypic performance of a training population (Iwata et al., 2018).</w:t>
      </w:r>
    </w:p>
    <w:p w14:paraId="384DF94F" w14:textId="77777777" w:rsidR="003B1FBF" w:rsidRDefault="003B1FBF" w:rsidP="003B1FBF">
      <w:pPr>
        <w:pStyle w:val="NormalWeb"/>
      </w:pPr>
      <w:r>
        <w:rPr>
          <w:noProof/>
        </w:rPr>
        <w:drawing>
          <wp:inline distT="0" distB="0" distL="0" distR="0" wp14:anchorId="3434B0F5" wp14:editId="64757155">
            <wp:extent cx="3680460" cy="2176616"/>
            <wp:effectExtent l="0" t="0" r="0" b="0"/>
            <wp:docPr id="2" name="Picture 2" descr="C:\Users\Lenovo\AppData\Local\Packages\Microsoft.Windows.Photos_8wekyb3d8bbwe\TempState\ShareServiceTempFolder\F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Packages\Microsoft.Windows.Photos_8wekyb3d8bbwe\TempState\ShareServiceTempFolder\F1 (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0460" cy="2176616"/>
                    </a:xfrm>
                    <a:prstGeom prst="rect">
                      <a:avLst/>
                    </a:prstGeom>
                    <a:noFill/>
                    <a:ln>
                      <a:noFill/>
                    </a:ln>
                  </pic:spPr>
                </pic:pic>
              </a:graphicData>
            </a:graphic>
          </wp:inline>
        </w:drawing>
      </w:r>
    </w:p>
    <w:p w14:paraId="2262216B" w14:textId="77777777" w:rsidR="003B1FBF" w:rsidRDefault="003B1FBF" w:rsidP="003B1FBF">
      <w:pPr>
        <w:spacing w:line="360" w:lineRule="auto"/>
        <w:jc w:val="both"/>
        <w:rPr>
          <w:rFonts w:ascii="Times New Roman" w:hAnsi="Times New Roman" w:cs="Times New Roman"/>
          <w:i/>
          <w:iCs/>
        </w:rPr>
      </w:pPr>
      <w:r w:rsidRPr="002152F1">
        <w:rPr>
          <w:rFonts w:ascii="Times New Roman" w:hAnsi="Times New Roman" w:cs="Times New Roman"/>
          <w:b/>
          <w:bCs/>
          <w:i/>
          <w:iCs/>
        </w:rPr>
        <w:t>Figure 2: Overview of the main steps in genomic selection (GS) in crop breeding.</w:t>
      </w:r>
      <w:r w:rsidRPr="00271A13">
        <w:rPr>
          <w:rFonts w:ascii="Times New Roman" w:hAnsi="Times New Roman" w:cs="Times New Roman"/>
          <w:i/>
          <w:iCs/>
        </w:rPr>
        <w:t xml:space="preserve"> </w:t>
      </w:r>
    </w:p>
    <w:p w14:paraId="78EB27CA" w14:textId="77777777" w:rsidR="00271A13" w:rsidRDefault="00271A13" w:rsidP="002152F1">
      <w:pPr>
        <w:spacing w:line="360" w:lineRule="auto"/>
        <w:jc w:val="both"/>
        <w:rPr>
          <w:rFonts w:ascii="Times New Roman" w:hAnsi="Times New Roman" w:cs="Times New Roman"/>
          <w:b/>
          <w:bCs/>
        </w:rPr>
      </w:pPr>
      <w:r w:rsidRPr="003B1FBF">
        <w:rPr>
          <w:rFonts w:ascii="Times New Roman" w:hAnsi="Times New Roman" w:cs="Times New Roman"/>
          <w:b/>
          <w:bCs/>
        </w:rPr>
        <w:t>The key steps in implementing GS are:</w:t>
      </w:r>
    </w:p>
    <w:p w14:paraId="42BDE432" w14:textId="77777777" w:rsidR="00673C24" w:rsidRPr="00673C24" w:rsidRDefault="00673C24" w:rsidP="000376DF">
      <w:pPr>
        <w:numPr>
          <w:ilvl w:val="0"/>
          <w:numId w:val="5"/>
        </w:numPr>
        <w:spacing w:line="360" w:lineRule="auto"/>
        <w:jc w:val="both"/>
        <w:rPr>
          <w:rFonts w:ascii="Times New Roman" w:hAnsi="Times New Roman" w:cs="Times New Roman"/>
        </w:rPr>
      </w:pPr>
      <w:r w:rsidRPr="00673C24">
        <w:rPr>
          <w:rFonts w:ascii="Times New Roman" w:hAnsi="Times New Roman" w:cs="Times New Roman"/>
        </w:rPr>
        <w:lastRenderedPageBreak/>
        <w:t>Genotyping a training population with genome-wide markers</w:t>
      </w:r>
    </w:p>
    <w:p w14:paraId="09E83D04" w14:textId="77777777" w:rsidR="00673C24" w:rsidRPr="00673C24" w:rsidRDefault="00673C24" w:rsidP="000376DF">
      <w:pPr>
        <w:numPr>
          <w:ilvl w:val="0"/>
          <w:numId w:val="5"/>
        </w:numPr>
        <w:spacing w:line="360" w:lineRule="auto"/>
        <w:jc w:val="both"/>
        <w:rPr>
          <w:rFonts w:ascii="Times New Roman" w:hAnsi="Times New Roman" w:cs="Times New Roman"/>
        </w:rPr>
      </w:pPr>
      <w:r w:rsidRPr="00673C24">
        <w:rPr>
          <w:rFonts w:ascii="Times New Roman" w:hAnsi="Times New Roman" w:cs="Times New Roman"/>
        </w:rPr>
        <w:t>Phenotyping the training population for the trait(s) of interest</w:t>
      </w:r>
    </w:p>
    <w:p w14:paraId="2D7976AE" w14:textId="77777777" w:rsidR="00673C24" w:rsidRPr="00673C24" w:rsidRDefault="00673C24" w:rsidP="000376DF">
      <w:pPr>
        <w:numPr>
          <w:ilvl w:val="0"/>
          <w:numId w:val="5"/>
        </w:numPr>
        <w:spacing w:line="360" w:lineRule="auto"/>
        <w:jc w:val="both"/>
        <w:rPr>
          <w:rFonts w:ascii="Times New Roman" w:hAnsi="Times New Roman" w:cs="Times New Roman"/>
        </w:rPr>
      </w:pPr>
      <w:r w:rsidRPr="00673C24">
        <w:rPr>
          <w:rFonts w:ascii="Times New Roman" w:hAnsi="Times New Roman" w:cs="Times New Roman"/>
        </w:rPr>
        <w:t>Developing a prediction model by estimating the effects of each marker on the trait</w:t>
      </w:r>
    </w:p>
    <w:p w14:paraId="27CABBD7" w14:textId="77777777" w:rsidR="00673C24" w:rsidRPr="00673C24" w:rsidRDefault="00673C24" w:rsidP="000376DF">
      <w:pPr>
        <w:numPr>
          <w:ilvl w:val="0"/>
          <w:numId w:val="5"/>
        </w:numPr>
        <w:spacing w:line="360" w:lineRule="auto"/>
        <w:jc w:val="both"/>
        <w:rPr>
          <w:rFonts w:ascii="Times New Roman" w:hAnsi="Times New Roman" w:cs="Times New Roman"/>
        </w:rPr>
      </w:pPr>
      <w:r w:rsidRPr="00673C24">
        <w:rPr>
          <w:rFonts w:ascii="Times New Roman" w:hAnsi="Times New Roman" w:cs="Times New Roman"/>
        </w:rPr>
        <w:t>Validating the prediction model using a separate set of genotyped and phenotyped individuals</w:t>
      </w:r>
    </w:p>
    <w:p w14:paraId="2794FDA6" w14:textId="77777777" w:rsidR="00673C24" w:rsidRPr="00673C24" w:rsidRDefault="00673C24" w:rsidP="000376DF">
      <w:pPr>
        <w:numPr>
          <w:ilvl w:val="0"/>
          <w:numId w:val="5"/>
        </w:numPr>
        <w:spacing w:line="360" w:lineRule="auto"/>
        <w:jc w:val="both"/>
        <w:rPr>
          <w:rFonts w:ascii="Times New Roman" w:hAnsi="Times New Roman" w:cs="Times New Roman"/>
        </w:rPr>
      </w:pPr>
      <w:r w:rsidRPr="00673C24">
        <w:rPr>
          <w:rFonts w:ascii="Times New Roman" w:hAnsi="Times New Roman" w:cs="Times New Roman"/>
        </w:rPr>
        <w:t>Applying the model to predict the breeding values of new selection candidates based on their marker genotypes (Beyene et al., 2015)</w:t>
      </w:r>
    </w:p>
    <w:p w14:paraId="19D39B47"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2.2.2. Implementation in crop improvement programs</w:t>
      </w:r>
      <w:r w:rsidRPr="00673C24">
        <w:rPr>
          <w:rFonts w:ascii="Times New Roman" w:hAnsi="Times New Roman" w:cs="Times New Roman"/>
        </w:rPr>
        <w:t xml:space="preserve"> GS has been implemented in various crop improvement programs, demonstrating its potential to accelerate genetic gains. Some examples include:</w:t>
      </w:r>
    </w:p>
    <w:p w14:paraId="65F8C1B1" w14:textId="77777777" w:rsidR="00673C24" w:rsidRPr="00673C24" w:rsidRDefault="00673C24" w:rsidP="000376DF">
      <w:pPr>
        <w:numPr>
          <w:ilvl w:val="0"/>
          <w:numId w:val="6"/>
        </w:numPr>
        <w:spacing w:line="360" w:lineRule="auto"/>
        <w:jc w:val="both"/>
        <w:rPr>
          <w:rFonts w:ascii="Times New Roman" w:hAnsi="Times New Roman" w:cs="Times New Roman"/>
        </w:rPr>
      </w:pPr>
      <w:r w:rsidRPr="00673C24">
        <w:rPr>
          <w:rFonts w:ascii="Times New Roman" w:hAnsi="Times New Roman" w:cs="Times New Roman"/>
        </w:rPr>
        <w:t>Maize: GS has been used to improve grain yield, drought tolerance, and disease resistance in maize, with some studies reporting up to three-fold increases in genetic gains compared to conventional breeding (Gaikwad et al., 2018; Crossa et al., 2017)</w:t>
      </w:r>
    </w:p>
    <w:p w14:paraId="132B8768" w14:textId="77777777" w:rsidR="00673C24" w:rsidRPr="00673C24" w:rsidRDefault="00673C24" w:rsidP="000376DF">
      <w:pPr>
        <w:numPr>
          <w:ilvl w:val="0"/>
          <w:numId w:val="6"/>
        </w:numPr>
        <w:spacing w:line="360" w:lineRule="auto"/>
        <w:jc w:val="both"/>
        <w:rPr>
          <w:rFonts w:ascii="Times New Roman" w:hAnsi="Times New Roman" w:cs="Times New Roman"/>
        </w:rPr>
      </w:pPr>
      <w:r w:rsidRPr="00673C24">
        <w:rPr>
          <w:rFonts w:ascii="Times New Roman" w:hAnsi="Times New Roman" w:cs="Times New Roman"/>
        </w:rPr>
        <w:t>Wheat: GS has been applied to enhance grain yield, quality traits, and disease resistance in wheat, with prediction accuracies ranging from 0.4 to 0.8 depending on the trait and population (Singh et al., 2015; Upadhyaya et al., 2020)</w:t>
      </w:r>
    </w:p>
    <w:p w14:paraId="07F66E09" w14:textId="77777777" w:rsidR="00673C24" w:rsidRPr="00673C24" w:rsidRDefault="00673C24" w:rsidP="000376DF">
      <w:pPr>
        <w:numPr>
          <w:ilvl w:val="0"/>
          <w:numId w:val="6"/>
        </w:numPr>
        <w:spacing w:line="360" w:lineRule="auto"/>
        <w:jc w:val="both"/>
        <w:rPr>
          <w:rFonts w:ascii="Times New Roman" w:hAnsi="Times New Roman" w:cs="Times New Roman"/>
        </w:rPr>
      </w:pPr>
      <w:r w:rsidRPr="00673C24">
        <w:rPr>
          <w:rFonts w:ascii="Times New Roman" w:hAnsi="Times New Roman" w:cs="Times New Roman"/>
        </w:rPr>
        <w:t>Soybean: GS has been employed to improve yield, oil content, and disease resistance in soybean, with prediction accuracies of up to 0.92 reported (Xu et al., 2017; Heffner et al., 2009)</w:t>
      </w:r>
    </w:p>
    <w:p w14:paraId="13E80D2A"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The success of GS in crop improvement depends on several factors, such as the size and diversity of the training population, the heritability of the trait, the number and distribution of markers, and the statistical model used for prediction (Gowda et al., 2020).</w:t>
      </w:r>
    </w:p>
    <w:p w14:paraId="68C236A4"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Table 1: Molecular Markers in Crop Improvement: Applications and Characteristics</w:t>
      </w:r>
    </w:p>
    <w:tbl>
      <w:tblPr>
        <w:tblStyle w:val="TableGrid"/>
        <w:tblW w:w="0" w:type="auto"/>
        <w:tblLook w:val="04A0" w:firstRow="1" w:lastRow="0" w:firstColumn="1" w:lastColumn="0" w:noHBand="0" w:noVBand="1"/>
      </w:tblPr>
      <w:tblGrid>
        <w:gridCol w:w="1264"/>
        <w:gridCol w:w="3233"/>
        <w:gridCol w:w="2913"/>
        <w:gridCol w:w="1832"/>
      </w:tblGrid>
      <w:tr w:rsidR="00673C24" w:rsidRPr="00673C24" w14:paraId="2963F00A" w14:textId="77777777" w:rsidTr="00673C24">
        <w:tc>
          <w:tcPr>
            <w:tcW w:w="0" w:type="auto"/>
            <w:hideMark/>
          </w:tcPr>
          <w:p w14:paraId="7DB70D83" w14:textId="77777777" w:rsidR="00673C24" w:rsidRPr="00673C24" w:rsidRDefault="00673C24" w:rsidP="00673C24">
            <w:pPr>
              <w:spacing w:after="200" w:line="360" w:lineRule="auto"/>
              <w:jc w:val="both"/>
              <w:rPr>
                <w:rFonts w:ascii="Times New Roman" w:hAnsi="Times New Roman" w:cs="Times New Roman"/>
                <w:b/>
                <w:bCs/>
              </w:rPr>
            </w:pPr>
            <w:r w:rsidRPr="00673C24">
              <w:rPr>
                <w:rFonts w:ascii="Times New Roman" w:hAnsi="Times New Roman" w:cs="Times New Roman"/>
                <w:b/>
                <w:bCs/>
              </w:rPr>
              <w:t>Marker Type</w:t>
            </w:r>
          </w:p>
        </w:tc>
        <w:tc>
          <w:tcPr>
            <w:tcW w:w="0" w:type="auto"/>
            <w:hideMark/>
          </w:tcPr>
          <w:p w14:paraId="728E55EB" w14:textId="77777777" w:rsidR="00673C24" w:rsidRPr="00673C24" w:rsidRDefault="00673C24" w:rsidP="00673C24">
            <w:pPr>
              <w:spacing w:after="200" w:line="360" w:lineRule="auto"/>
              <w:jc w:val="both"/>
              <w:rPr>
                <w:rFonts w:ascii="Times New Roman" w:hAnsi="Times New Roman" w:cs="Times New Roman"/>
                <w:b/>
                <w:bCs/>
              </w:rPr>
            </w:pPr>
            <w:r w:rsidRPr="00673C24">
              <w:rPr>
                <w:rFonts w:ascii="Times New Roman" w:hAnsi="Times New Roman" w:cs="Times New Roman"/>
                <w:b/>
                <w:bCs/>
              </w:rPr>
              <w:t>Characteristics</w:t>
            </w:r>
          </w:p>
        </w:tc>
        <w:tc>
          <w:tcPr>
            <w:tcW w:w="0" w:type="auto"/>
            <w:hideMark/>
          </w:tcPr>
          <w:p w14:paraId="598317F9" w14:textId="77777777" w:rsidR="00673C24" w:rsidRPr="00673C24" w:rsidRDefault="00673C24" w:rsidP="00673C24">
            <w:pPr>
              <w:spacing w:after="200" w:line="360" w:lineRule="auto"/>
              <w:jc w:val="both"/>
              <w:rPr>
                <w:rFonts w:ascii="Times New Roman" w:hAnsi="Times New Roman" w:cs="Times New Roman"/>
                <w:b/>
                <w:bCs/>
              </w:rPr>
            </w:pPr>
            <w:r w:rsidRPr="00673C24">
              <w:rPr>
                <w:rFonts w:ascii="Times New Roman" w:hAnsi="Times New Roman" w:cs="Times New Roman"/>
                <w:b/>
                <w:bCs/>
              </w:rPr>
              <w:t>Applications</w:t>
            </w:r>
          </w:p>
        </w:tc>
        <w:tc>
          <w:tcPr>
            <w:tcW w:w="0" w:type="auto"/>
            <w:hideMark/>
          </w:tcPr>
          <w:p w14:paraId="153B9230" w14:textId="77777777" w:rsidR="00673C24" w:rsidRPr="00673C24" w:rsidRDefault="00673C24" w:rsidP="00673C24">
            <w:pPr>
              <w:spacing w:after="200" w:line="360" w:lineRule="auto"/>
              <w:jc w:val="both"/>
              <w:rPr>
                <w:rFonts w:ascii="Times New Roman" w:hAnsi="Times New Roman" w:cs="Times New Roman"/>
                <w:b/>
                <w:bCs/>
              </w:rPr>
            </w:pPr>
            <w:r w:rsidRPr="00673C24">
              <w:rPr>
                <w:rFonts w:ascii="Times New Roman" w:hAnsi="Times New Roman" w:cs="Times New Roman"/>
                <w:b/>
                <w:bCs/>
              </w:rPr>
              <w:t>Key References</w:t>
            </w:r>
          </w:p>
        </w:tc>
      </w:tr>
      <w:tr w:rsidR="00673C24" w:rsidRPr="00673C24" w14:paraId="1D5DE73D" w14:textId="77777777" w:rsidTr="00673C24">
        <w:tc>
          <w:tcPr>
            <w:tcW w:w="0" w:type="auto"/>
            <w:hideMark/>
          </w:tcPr>
          <w:p w14:paraId="79FC76BD"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SSRs</w:t>
            </w:r>
          </w:p>
        </w:tc>
        <w:tc>
          <w:tcPr>
            <w:tcW w:w="0" w:type="auto"/>
            <w:hideMark/>
          </w:tcPr>
          <w:p w14:paraId="656418F5"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Highly polymorphic, co-dominant, PCR-based</w:t>
            </w:r>
          </w:p>
        </w:tc>
        <w:tc>
          <w:tcPr>
            <w:tcW w:w="0" w:type="auto"/>
            <w:hideMark/>
          </w:tcPr>
          <w:p w14:paraId="4C1E6936"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Genetic mapping, diversity analysis, MAS</w:t>
            </w:r>
          </w:p>
        </w:tc>
        <w:tc>
          <w:tcPr>
            <w:tcW w:w="0" w:type="auto"/>
            <w:hideMark/>
          </w:tcPr>
          <w:p w14:paraId="45B72046"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Collard et al., 2007</w:t>
            </w:r>
          </w:p>
        </w:tc>
      </w:tr>
      <w:tr w:rsidR="00673C24" w:rsidRPr="00673C24" w14:paraId="1F605DA6" w14:textId="77777777" w:rsidTr="00673C24">
        <w:tc>
          <w:tcPr>
            <w:tcW w:w="0" w:type="auto"/>
            <w:hideMark/>
          </w:tcPr>
          <w:p w14:paraId="367CBF6A"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SNPs</w:t>
            </w:r>
          </w:p>
        </w:tc>
        <w:tc>
          <w:tcPr>
            <w:tcW w:w="0" w:type="auto"/>
            <w:hideMark/>
          </w:tcPr>
          <w:p w14:paraId="6AC81E72"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Abundant, high-throughput, co-dominant</w:t>
            </w:r>
          </w:p>
        </w:tc>
        <w:tc>
          <w:tcPr>
            <w:tcW w:w="0" w:type="auto"/>
            <w:hideMark/>
          </w:tcPr>
          <w:p w14:paraId="1A44EC8F"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GWAS, genomic selection, MAS</w:t>
            </w:r>
          </w:p>
        </w:tc>
        <w:tc>
          <w:tcPr>
            <w:tcW w:w="0" w:type="auto"/>
            <w:hideMark/>
          </w:tcPr>
          <w:p w14:paraId="6133E837"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Varshney et al., 2020</w:t>
            </w:r>
          </w:p>
        </w:tc>
      </w:tr>
      <w:tr w:rsidR="00673C24" w:rsidRPr="00673C24" w14:paraId="6F194E21" w14:textId="77777777" w:rsidTr="00673C24">
        <w:tc>
          <w:tcPr>
            <w:tcW w:w="0" w:type="auto"/>
            <w:hideMark/>
          </w:tcPr>
          <w:p w14:paraId="4EF570B6"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lastRenderedPageBreak/>
              <w:t>InDels</w:t>
            </w:r>
          </w:p>
        </w:tc>
        <w:tc>
          <w:tcPr>
            <w:tcW w:w="0" w:type="auto"/>
            <w:hideMark/>
          </w:tcPr>
          <w:p w14:paraId="38F1D3EE"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PCR-based, co-dominant</w:t>
            </w:r>
          </w:p>
        </w:tc>
        <w:tc>
          <w:tcPr>
            <w:tcW w:w="0" w:type="auto"/>
            <w:hideMark/>
          </w:tcPr>
          <w:p w14:paraId="305C14D3"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Genetic mapping, MAS</w:t>
            </w:r>
          </w:p>
        </w:tc>
        <w:tc>
          <w:tcPr>
            <w:tcW w:w="0" w:type="auto"/>
            <w:hideMark/>
          </w:tcPr>
          <w:p w14:paraId="5797A171"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Zhang et al., 2018</w:t>
            </w:r>
          </w:p>
        </w:tc>
      </w:tr>
      <w:tr w:rsidR="00673C24" w:rsidRPr="00673C24" w14:paraId="47FDD8DE" w14:textId="77777777" w:rsidTr="00673C24">
        <w:tc>
          <w:tcPr>
            <w:tcW w:w="0" w:type="auto"/>
            <w:hideMark/>
          </w:tcPr>
          <w:p w14:paraId="38D73F46"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RFLPs</w:t>
            </w:r>
          </w:p>
        </w:tc>
        <w:tc>
          <w:tcPr>
            <w:tcW w:w="0" w:type="auto"/>
            <w:hideMark/>
          </w:tcPr>
          <w:p w14:paraId="34A340DD"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Co-dominant, low throughput</w:t>
            </w:r>
          </w:p>
        </w:tc>
        <w:tc>
          <w:tcPr>
            <w:tcW w:w="0" w:type="auto"/>
            <w:hideMark/>
          </w:tcPr>
          <w:p w14:paraId="75FC2F5B"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Genetic mapping, diversity analysis</w:t>
            </w:r>
          </w:p>
        </w:tc>
        <w:tc>
          <w:tcPr>
            <w:tcW w:w="0" w:type="auto"/>
            <w:hideMark/>
          </w:tcPr>
          <w:p w14:paraId="66B1A46D"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Campbell et al., 2015</w:t>
            </w:r>
          </w:p>
        </w:tc>
      </w:tr>
      <w:tr w:rsidR="00673C24" w:rsidRPr="00673C24" w14:paraId="75754CD2" w14:textId="77777777" w:rsidTr="00673C24">
        <w:tc>
          <w:tcPr>
            <w:tcW w:w="0" w:type="auto"/>
            <w:hideMark/>
          </w:tcPr>
          <w:p w14:paraId="70758C5F"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AFLPs</w:t>
            </w:r>
          </w:p>
        </w:tc>
        <w:tc>
          <w:tcPr>
            <w:tcW w:w="0" w:type="auto"/>
            <w:hideMark/>
          </w:tcPr>
          <w:p w14:paraId="6896FC8A"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Dominant, high throughput</w:t>
            </w:r>
          </w:p>
        </w:tc>
        <w:tc>
          <w:tcPr>
            <w:tcW w:w="0" w:type="auto"/>
            <w:hideMark/>
          </w:tcPr>
          <w:p w14:paraId="036326DC"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Diversity analysis, genetic mapping</w:t>
            </w:r>
          </w:p>
        </w:tc>
        <w:tc>
          <w:tcPr>
            <w:tcW w:w="0" w:type="auto"/>
            <w:hideMark/>
          </w:tcPr>
          <w:p w14:paraId="0DD6688B"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Glaszmann et al., 2018</w:t>
            </w:r>
          </w:p>
        </w:tc>
      </w:tr>
      <w:tr w:rsidR="00673C24" w:rsidRPr="00673C24" w14:paraId="7528E073" w14:textId="77777777" w:rsidTr="00673C24">
        <w:tc>
          <w:tcPr>
            <w:tcW w:w="0" w:type="auto"/>
            <w:hideMark/>
          </w:tcPr>
          <w:p w14:paraId="30111A90"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DArT</w:t>
            </w:r>
          </w:p>
        </w:tc>
        <w:tc>
          <w:tcPr>
            <w:tcW w:w="0" w:type="auto"/>
            <w:hideMark/>
          </w:tcPr>
          <w:p w14:paraId="1B34CCF9"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High throughput, dominant or co-dominant</w:t>
            </w:r>
          </w:p>
        </w:tc>
        <w:tc>
          <w:tcPr>
            <w:tcW w:w="0" w:type="auto"/>
            <w:hideMark/>
          </w:tcPr>
          <w:p w14:paraId="53A82AF2"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Diversity analysis, genetic mapping</w:t>
            </w:r>
          </w:p>
        </w:tc>
        <w:tc>
          <w:tcPr>
            <w:tcW w:w="0" w:type="auto"/>
            <w:hideMark/>
          </w:tcPr>
          <w:p w14:paraId="7584727B" w14:textId="77777777" w:rsidR="00673C24" w:rsidRPr="00673C24" w:rsidRDefault="00673C24" w:rsidP="00673C24">
            <w:pPr>
              <w:spacing w:after="200" w:line="360" w:lineRule="auto"/>
              <w:jc w:val="both"/>
              <w:rPr>
                <w:rFonts w:ascii="Times New Roman" w:hAnsi="Times New Roman" w:cs="Times New Roman"/>
              </w:rPr>
            </w:pPr>
            <w:r w:rsidRPr="00673C24">
              <w:rPr>
                <w:rFonts w:ascii="Times New Roman" w:hAnsi="Times New Roman" w:cs="Times New Roman"/>
              </w:rPr>
              <w:t xml:space="preserve">Chen </w:t>
            </w:r>
          </w:p>
        </w:tc>
      </w:tr>
    </w:tbl>
    <w:p w14:paraId="39081BB3" w14:textId="74810340" w:rsid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w:t>
      </w:r>
    </w:p>
    <w:p w14:paraId="773BA727" w14:textId="77777777" w:rsidR="003B1FBF" w:rsidRDefault="003B1FBF" w:rsidP="003B1FBF">
      <w:pPr>
        <w:pStyle w:val="NormalWeb"/>
      </w:pPr>
      <w:r>
        <w:rPr>
          <w:noProof/>
        </w:rPr>
        <w:drawing>
          <wp:inline distT="0" distB="0" distL="0" distR="0" wp14:anchorId="303811EC" wp14:editId="7214647F">
            <wp:extent cx="5596196" cy="1744980"/>
            <wp:effectExtent l="0" t="0" r="5080" b="7620"/>
            <wp:docPr id="3" name="Picture 3" descr="C:\Users\Lenovo\AppData\Local\Packages\Microsoft.Windows.Photos_8wekyb3d8bbwe\TempState\ShareServiceTempFolder\41467_2022_33318_Fig1_HTM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Packages\Microsoft.Windows.Photos_8wekyb3d8bbwe\TempState\ShareServiceTempFolder\41467_2022_33318_Fig1_HTML.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6196" cy="1744980"/>
                    </a:xfrm>
                    <a:prstGeom prst="rect">
                      <a:avLst/>
                    </a:prstGeom>
                    <a:noFill/>
                    <a:ln>
                      <a:noFill/>
                    </a:ln>
                  </pic:spPr>
                </pic:pic>
              </a:graphicData>
            </a:graphic>
          </wp:inline>
        </w:drawing>
      </w:r>
    </w:p>
    <w:p w14:paraId="46886D0B" w14:textId="77777777" w:rsidR="003B1FBF" w:rsidRPr="00271A13" w:rsidRDefault="003B1FBF" w:rsidP="003B1FBF">
      <w:pPr>
        <w:spacing w:line="360" w:lineRule="auto"/>
        <w:jc w:val="both"/>
        <w:rPr>
          <w:rFonts w:ascii="Times New Roman" w:hAnsi="Times New Roman" w:cs="Times New Roman"/>
        </w:rPr>
      </w:pPr>
      <w:r w:rsidRPr="002152F1">
        <w:rPr>
          <w:rFonts w:ascii="Times New Roman" w:hAnsi="Times New Roman" w:cs="Times New Roman"/>
          <w:b/>
          <w:bCs/>
          <w:i/>
          <w:iCs/>
        </w:rPr>
        <w:t xml:space="preserve"> Figure 3: Example of a genome-wide association study (GWAS) in rice</w:t>
      </w:r>
      <w:r w:rsidRPr="00271A13">
        <w:rPr>
          <w:rFonts w:ascii="Times New Roman" w:hAnsi="Times New Roman" w:cs="Times New Roman"/>
          <w:i/>
          <w:iCs/>
        </w:rPr>
        <w:t xml:space="preserve">. </w:t>
      </w:r>
    </w:p>
    <w:p w14:paraId="314E6E59"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2.4.2. CRISPR/Cas systems for precise gene manipulation</w:t>
      </w:r>
      <w:r w:rsidRPr="00673C24">
        <w:rPr>
          <w:rFonts w:ascii="Times New Roman" w:hAnsi="Times New Roman" w:cs="Times New Roman"/>
        </w:rPr>
        <w:t xml:space="preserve"> Genome editing technologies, particularly the CRISPR/Cas (Clustered Regularly Interspaced Short Palindromic Repeats/CRISPR-associated protein) system, have emerged as powerful tools for precise gene manipulation in crop species. CRISPR/Cas systems are derived from the adaptive immune system of bacteria and archaea, and they consist of a programmable nuclease (Cas) and a guide RNA that directs the nuclease to the target site in the genome (Jinek et al., 2012). By designing specific guide RNAs, researchers can induce targeted mutations, insertions, or deletions at desired locations in the genome, enabling the rapid and precise modification of genes controlling agronomic traits (Zhang et al., 2018).</w:t>
      </w:r>
    </w:p>
    <w:p w14:paraId="28EC2859"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Table 2: Examples of successful applications of molecular breeding in crop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
        <w:gridCol w:w="1997"/>
        <w:gridCol w:w="2291"/>
        <w:gridCol w:w="3943"/>
      </w:tblGrid>
      <w:tr w:rsidR="00673C24" w:rsidRPr="00673C24" w14:paraId="7D813006" w14:textId="77777777" w:rsidTr="00673C24">
        <w:trPr>
          <w:tblHeader/>
          <w:tblCellSpacing w:w="15" w:type="dxa"/>
        </w:trPr>
        <w:tc>
          <w:tcPr>
            <w:tcW w:w="0" w:type="auto"/>
            <w:vAlign w:val="center"/>
            <w:hideMark/>
          </w:tcPr>
          <w:p w14:paraId="06D493E9" w14:textId="77777777" w:rsidR="00673C24" w:rsidRPr="00673C24" w:rsidRDefault="00673C24" w:rsidP="00673C24">
            <w:pPr>
              <w:spacing w:line="360" w:lineRule="auto"/>
              <w:jc w:val="both"/>
              <w:rPr>
                <w:rFonts w:ascii="Times New Roman" w:hAnsi="Times New Roman" w:cs="Times New Roman"/>
                <w:b/>
                <w:bCs/>
              </w:rPr>
            </w:pPr>
            <w:r w:rsidRPr="00673C24">
              <w:rPr>
                <w:rFonts w:ascii="Times New Roman" w:hAnsi="Times New Roman" w:cs="Times New Roman"/>
                <w:b/>
                <w:bCs/>
              </w:rPr>
              <w:t>Crop</w:t>
            </w:r>
          </w:p>
        </w:tc>
        <w:tc>
          <w:tcPr>
            <w:tcW w:w="0" w:type="auto"/>
            <w:vAlign w:val="center"/>
            <w:hideMark/>
          </w:tcPr>
          <w:p w14:paraId="243B0041" w14:textId="77777777" w:rsidR="00673C24" w:rsidRPr="00673C24" w:rsidRDefault="00673C24" w:rsidP="00673C24">
            <w:pPr>
              <w:spacing w:line="360" w:lineRule="auto"/>
              <w:jc w:val="both"/>
              <w:rPr>
                <w:rFonts w:ascii="Times New Roman" w:hAnsi="Times New Roman" w:cs="Times New Roman"/>
                <w:b/>
                <w:bCs/>
              </w:rPr>
            </w:pPr>
            <w:r w:rsidRPr="00673C24">
              <w:rPr>
                <w:rFonts w:ascii="Times New Roman" w:hAnsi="Times New Roman" w:cs="Times New Roman"/>
                <w:b/>
                <w:bCs/>
              </w:rPr>
              <w:t>Trait</w:t>
            </w:r>
          </w:p>
        </w:tc>
        <w:tc>
          <w:tcPr>
            <w:tcW w:w="0" w:type="auto"/>
            <w:vAlign w:val="center"/>
            <w:hideMark/>
          </w:tcPr>
          <w:p w14:paraId="06857058" w14:textId="77777777" w:rsidR="00673C24" w:rsidRPr="00673C24" w:rsidRDefault="00673C24" w:rsidP="00673C24">
            <w:pPr>
              <w:spacing w:line="360" w:lineRule="auto"/>
              <w:jc w:val="both"/>
              <w:rPr>
                <w:rFonts w:ascii="Times New Roman" w:hAnsi="Times New Roman" w:cs="Times New Roman"/>
                <w:b/>
                <w:bCs/>
              </w:rPr>
            </w:pPr>
            <w:r w:rsidRPr="00673C24">
              <w:rPr>
                <w:rFonts w:ascii="Times New Roman" w:hAnsi="Times New Roman" w:cs="Times New Roman"/>
                <w:b/>
                <w:bCs/>
              </w:rPr>
              <w:t>Approach</w:t>
            </w:r>
          </w:p>
        </w:tc>
        <w:tc>
          <w:tcPr>
            <w:tcW w:w="0" w:type="auto"/>
            <w:vAlign w:val="center"/>
            <w:hideMark/>
          </w:tcPr>
          <w:p w14:paraId="48339252" w14:textId="77777777" w:rsidR="00673C24" w:rsidRPr="00673C24" w:rsidRDefault="00673C24" w:rsidP="00673C24">
            <w:pPr>
              <w:spacing w:line="360" w:lineRule="auto"/>
              <w:jc w:val="both"/>
              <w:rPr>
                <w:rFonts w:ascii="Times New Roman" w:hAnsi="Times New Roman" w:cs="Times New Roman"/>
                <w:b/>
                <w:bCs/>
              </w:rPr>
            </w:pPr>
            <w:r w:rsidRPr="00673C24">
              <w:rPr>
                <w:rFonts w:ascii="Times New Roman" w:hAnsi="Times New Roman" w:cs="Times New Roman"/>
                <w:b/>
                <w:bCs/>
              </w:rPr>
              <w:t>Reference</w:t>
            </w:r>
          </w:p>
        </w:tc>
      </w:tr>
      <w:tr w:rsidR="00673C24" w:rsidRPr="00673C24" w14:paraId="63446C77" w14:textId="77777777" w:rsidTr="00673C24">
        <w:trPr>
          <w:tblCellSpacing w:w="15" w:type="dxa"/>
        </w:trPr>
        <w:tc>
          <w:tcPr>
            <w:tcW w:w="0" w:type="auto"/>
            <w:vAlign w:val="center"/>
            <w:hideMark/>
          </w:tcPr>
          <w:p w14:paraId="601C4705"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Maize</w:t>
            </w:r>
          </w:p>
        </w:tc>
        <w:tc>
          <w:tcPr>
            <w:tcW w:w="0" w:type="auto"/>
            <w:vAlign w:val="center"/>
            <w:hideMark/>
          </w:tcPr>
          <w:p w14:paraId="37DD79F0"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Drought tolerance</w:t>
            </w:r>
          </w:p>
        </w:tc>
        <w:tc>
          <w:tcPr>
            <w:tcW w:w="0" w:type="auto"/>
            <w:vAlign w:val="center"/>
            <w:hideMark/>
          </w:tcPr>
          <w:p w14:paraId="469BADF9"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GWAS, MAS</w:t>
            </w:r>
          </w:p>
        </w:tc>
        <w:tc>
          <w:tcPr>
            <w:tcW w:w="0" w:type="auto"/>
            <w:vAlign w:val="center"/>
            <w:hideMark/>
          </w:tcPr>
          <w:p w14:paraId="5D6E15BA"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Gaikwad et al., 2018; Crossa et al., 2017</w:t>
            </w:r>
          </w:p>
        </w:tc>
      </w:tr>
      <w:tr w:rsidR="00673C24" w:rsidRPr="00673C24" w14:paraId="3AABC0AA" w14:textId="77777777" w:rsidTr="00673C24">
        <w:trPr>
          <w:tblCellSpacing w:w="15" w:type="dxa"/>
        </w:trPr>
        <w:tc>
          <w:tcPr>
            <w:tcW w:w="0" w:type="auto"/>
            <w:vAlign w:val="center"/>
            <w:hideMark/>
          </w:tcPr>
          <w:p w14:paraId="530200A6"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Wheat</w:t>
            </w:r>
          </w:p>
        </w:tc>
        <w:tc>
          <w:tcPr>
            <w:tcW w:w="0" w:type="auto"/>
            <w:vAlign w:val="center"/>
            <w:hideMark/>
          </w:tcPr>
          <w:p w14:paraId="0EDFBDF8"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Grain yield</w:t>
            </w:r>
          </w:p>
        </w:tc>
        <w:tc>
          <w:tcPr>
            <w:tcW w:w="0" w:type="auto"/>
            <w:vAlign w:val="center"/>
            <w:hideMark/>
          </w:tcPr>
          <w:p w14:paraId="38878885"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Genomic selection</w:t>
            </w:r>
          </w:p>
        </w:tc>
        <w:tc>
          <w:tcPr>
            <w:tcW w:w="0" w:type="auto"/>
            <w:vAlign w:val="center"/>
            <w:hideMark/>
          </w:tcPr>
          <w:p w14:paraId="428D1D59"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Singh et al., 2015; Upadhyaya et al., 2020</w:t>
            </w:r>
          </w:p>
        </w:tc>
      </w:tr>
      <w:tr w:rsidR="00673C24" w:rsidRPr="00673C24" w14:paraId="1A2CD563" w14:textId="77777777" w:rsidTr="00673C24">
        <w:trPr>
          <w:tblCellSpacing w:w="15" w:type="dxa"/>
        </w:trPr>
        <w:tc>
          <w:tcPr>
            <w:tcW w:w="0" w:type="auto"/>
            <w:vAlign w:val="center"/>
            <w:hideMark/>
          </w:tcPr>
          <w:p w14:paraId="6A0B11B9"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lastRenderedPageBreak/>
              <w:t>Rice</w:t>
            </w:r>
          </w:p>
        </w:tc>
        <w:tc>
          <w:tcPr>
            <w:tcW w:w="0" w:type="auto"/>
            <w:vAlign w:val="center"/>
            <w:hideMark/>
          </w:tcPr>
          <w:p w14:paraId="45B3C97D"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Grain size and quality</w:t>
            </w:r>
          </w:p>
        </w:tc>
        <w:tc>
          <w:tcPr>
            <w:tcW w:w="0" w:type="auto"/>
            <w:vAlign w:val="center"/>
            <w:hideMark/>
          </w:tcPr>
          <w:p w14:paraId="1D458DBD"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GWAS, gene editing</w:t>
            </w:r>
          </w:p>
        </w:tc>
        <w:tc>
          <w:tcPr>
            <w:tcW w:w="0" w:type="auto"/>
            <w:vAlign w:val="center"/>
            <w:hideMark/>
          </w:tcPr>
          <w:p w14:paraId="105B5086"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Wang et al., 2014; Xu et al., 2020</w:t>
            </w:r>
          </w:p>
        </w:tc>
      </w:tr>
      <w:tr w:rsidR="00673C24" w:rsidRPr="00673C24" w14:paraId="2405C6A6" w14:textId="77777777" w:rsidTr="00673C24">
        <w:trPr>
          <w:tblCellSpacing w:w="15" w:type="dxa"/>
        </w:trPr>
        <w:tc>
          <w:tcPr>
            <w:tcW w:w="0" w:type="auto"/>
            <w:vAlign w:val="center"/>
            <w:hideMark/>
          </w:tcPr>
          <w:p w14:paraId="4502ECFD"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Soybean</w:t>
            </w:r>
          </w:p>
        </w:tc>
        <w:tc>
          <w:tcPr>
            <w:tcW w:w="0" w:type="auto"/>
            <w:vAlign w:val="center"/>
            <w:hideMark/>
          </w:tcPr>
          <w:p w14:paraId="1C4A7E54"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Disease resistance</w:t>
            </w:r>
          </w:p>
        </w:tc>
        <w:tc>
          <w:tcPr>
            <w:tcW w:w="0" w:type="auto"/>
            <w:vAlign w:val="center"/>
            <w:hideMark/>
          </w:tcPr>
          <w:p w14:paraId="70DD1CE0"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GWAS, MAS</w:t>
            </w:r>
          </w:p>
        </w:tc>
        <w:tc>
          <w:tcPr>
            <w:tcW w:w="0" w:type="auto"/>
            <w:vAlign w:val="center"/>
            <w:hideMark/>
          </w:tcPr>
          <w:p w14:paraId="6DA9BEB3"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Xu et al., 2017; Heffner et al., 2009</w:t>
            </w:r>
          </w:p>
        </w:tc>
      </w:tr>
      <w:tr w:rsidR="00673C24" w:rsidRPr="00673C24" w14:paraId="06F76B34" w14:textId="77777777" w:rsidTr="00673C24">
        <w:trPr>
          <w:tblCellSpacing w:w="15" w:type="dxa"/>
        </w:trPr>
        <w:tc>
          <w:tcPr>
            <w:tcW w:w="0" w:type="auto"/>
            <w:vAlign w:val="center"/>
            <w:hideMark/>
          </w:tcPr>
          <w:p w14:paraId="0CA29E42"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Tomato</w:t>
            </w:r>
          </w:p>
        </w:tc>
        <w:tc>
          <w:tcPr>
            <w:tcW w:w="0" w:type="auto"/>
            <w:vAlign w:val="center"/>
            <w:hideMark/>
          </w:tcPr>
          <w:p w14:paraId="559DF62F"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Fruit quality</w:t>
            </w:r>
          </w:p>
        </w:tc>
        <w:tc>
          <w:tcPr>
            <w:tcW w:w="0" w:type="auto"/>
            <w:vAlign w:val="center"/>
            <w:hideMark/>
          </w:tcPr>
          <w:p w14:paraId="27FA495C"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Genomic selection, MAS</w:t>
            </w:r>
          </w:p>
        </w:tc>
        <w:tc>
          <w:tcPr>
            <w:tcW w:w="0" w:type="auto"/>
            <w:vAlign w:val="center"/>
            <w:hideMark/>
          </w:tcPr>
          <w:p w14:paraId="47DD118F"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Sánchez-León et al., 2018; Choi et al., 2019</w:t>
            </w:r>
          </w:p>
        </w:tc>
      </w:tr>
    </w:tbl>
    <w:p w14:paraId="5CD84B9B"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The main advantages of CRISPR/Cas systems over traditional transgenic approaches are:</w:t>
      </w:r>
    </w:p>
    <w:p w14:paraId="70D96F78" w14:textId="77777777" w:rsidR="00673C24" w:rsidRPr="00673C24" w:rsidRDefault="00673C24" w:rsidP="000376DF">
      <w:pPr>
        <w:numPr>
          <w:ilvl w:val="0"/>
          <w:numId w:val="7"/>
        </w:numPr>
        <w:spacing w:line="360" w:lineRule="auto"/>
        <w:jc w:val="both"/>
        <w:rPr>
          <w:rFonts w:ascii="Times New Roman" w:hAnsi="Times New Roman" w:cs="Times New Roman"/>
        </w:rPr>
      </w:pPr>
      <w:r w:rsidRPr="00673C24">
        <w:rPr>
          <w:rFonts w:ascii="Times New Roman" w:hAnsi="Times New Roman" w:cs="Times New Roman"/>
        </w:rPr>
        <w:t>Precision: CRISPR/Cas allows for the targeted modification of specific genes without the random integration of foreign DNA (Puchta, 2005)</w:t>
      </w:r>
    </w:p>
    <w:p w14:paraId="60963997" w14:textId="77777777" w:rsidR="00673C24" w:rsidRPr="00673C24" w:rsidRDefault="00673C24" w:rsidP="000376DF">
      <w:pPr>
        <w:numPr>
          <w:ilvl w:val="0"/>
          <w:numId w:val="7"/>
        </w:numPr>
        <w:spacing w:line="360" w:lineRule="auto"/>
        <w:jc w:val="both"/>
        <w:rPr>
          <w:rFonts w:ascii="Times New Roman" w:hAnsi="Times New Roman" w:cs="Times New Roman"/>
        </w:rPr>
      </w:pPr>
      <w:r w:rsidRPr="00673C24">
        <w:rPr>
          <w:rFonts w:ascii="Times New Roman" w:hAnsi="Times New Roman" w:cs="Times New Roman"/>
        </w:rPr>
        <w:t>Efficiency: CRISPR/Cas can induce mutations at a much higher frequency than previous gene editing methods, such as zinc-finger nucleases and TALENs (Feng et al., 2013)</w:t>
      </w:r>
    </w:p>
    <w:p w14:paraId="7E2C3E61" w14:textId="77777777" w:rsidR="00673C24" w:rsidRPr="00673C24" w:rsidRDefault="00673C24" w:rsidP="000376DF">
      <w:pPr>
        <w:numPr>
          <w:ilvl w:val="0"/>
          <w:numId w:val="7"/>
        </w:numPr>
        <w:spacing w:line="360" w:lineRule="auto"/>
        <w:jc w:val="both"/>
        <w:rPr>
          <w:rFonts w:ascii="Times New Roman" w:hAnsi="Times New Roman" w:cs="Times New Roman"/>
        </w:rPr>
      </w:pPr>
      <w:r w:rsidRPr="00673C24">
        <w:rPr>
          <w:rFonts w:ascii="Times New Roman" w:hAnsi="Times New Roman" w:cs="Times New Roman"/>
        </w:rPr>
        <w:t>Multiplexing: CRISPR/Cas can be used to edit multiple genes simultaneously by designing multiple guide RNAs (Mao et al., 2016)</w:t>
      </w:r>
    </w:p>
    <w:p w14:paraId="0261F7FE" w14:textId="77777777" w:rsidR="00673C24" w:rsidRPr="00673C24" w:rsidRDefault="00673C24" w:rsidP="000376DF">
      <w:pPr>
        <w:numPr>
          <w:ilvl w:val="0"/>
          <w:numId w:val="7"/>
        </w:numPr>
        <w:spacing w:line="360" w:lineRule="auto"/>
        <w:jc w:val="both"/>
        <w:rPr>
          <w:rFonts w:ascii="Times New Roman" w:hAnsi="Times New Roman" w:cs="Times New Roman"/>
        </w:rPr>
      </w:pPr>
      <w:r w:rsidRPr="00673C24">
        <w:rPr>
          <w:rFonts w:ascii="Times New Roman" w:hAnsi="Times New Roman" w:cs="Times New Roman"/>
        </w:rPr>
        <w:t>Versatility: CRISPR/Cas can be used for various applications, such as gene knockouts, gene replacements, and transcriptional regulation (Xing et al., 2014)</w:t>
      </w:r>
    </w:p>
    <w:p w14:paraId="03737C5B"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rPr>
        <w:t>CRISPR/Cas has been successfully applied in various crop species to improve traits such as disease resistance, herbicide tolerance, and grain quality (Kushwaha et al., 2020; Zhang et al., 2019).</w:t>
      </w:r>
    </w:p>
    <w:p w14:paraId="00766191"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For example, CRISPR/Cas has been used to:</w:t>
      </w:r>
    </w:p>
    <w:p w14:paraId="5889AC1D" w14:textId="77777777" w:rsidR="00673C24" w:rsidRPr="00673C24" w:rsidRDefault="00673C24" w:rsidP="000376DF">
      <w:pPr>
        <w:numPr>
          <w:ilvl w:val="0"/>
          <w:numId w:val="8"/>
        </w:numPr>
        <w:spacing w:line="360" w:lineRule="auto"/>
        <w:jc w:val="both"/>
        <w:rPr>
          <w:rFonts w:ascii="Times New Roman" w:hAnsi="Times New Roman" w:cs="Times New Roman"/>
        </w:rPr>
      </w:pPr>
      <w:r w:rsidRPr="00673C24">
        <w:rPr>
          <w:rFonts w:ascii="Times New Roman" w:hAnsi="Times New Roman" w:cs="Times New Roman"/>
        </w:rPr>
        <w:t xml:space="preserve">Enhance resistance to powdery mildew in wheat by targeting the </w:t>
      </w:r>
      <w:r w:rsidRPr="00673C24">
        <w:rPr>
          <w:rFonts w:ascii="Times New Roman" w:hAnsi="Times New Roman" w:cs="Times New Roman"/>
          <w:i/>
          <w:iCs/>
        </w:rPr>
        <w:t>MLO</w:t>
      </w:r>
      <w:r w:rsidRPr="00673C24">
        <w:rPr>
          <w:rFonts w:ascii="Times New Roman" w:hAnsi="Times New Roman" w:cs="Times New Roman"/>
        </w:rPr>
        <w:t xml:space="preserve"> gene (Wang et al., 2014)</w:t>
      </w:r>
    </w:p>
    <w:p w14:paraId="349CCB2D" w14:textId="77777777" w:rsidR="00673C24" w:rsidRPr="00673C24" w:rsidRDefault="00673C24" w:rsidP="000376DF">
      <w:pPr>
        <w:numPr>
          <w:ilvl w:val="0"/>
          <w:numId w:val="8"/>
        </w:numPr>
        <w:spacing w:line="360" w:lineRule="auto"/>
        <w:jc w:val="both"/>
        <w:rPr>
          <w:rFonts w:ascii="Times New Roman" w:hAnsi="Times New Roman" w:cs="Times New Roman"/>
        </w:rPr>
      </w:pPr>
      <w:r w:rsidRPr="00673C24">
        <w:rPr>
          <w:rFonts w:ascii="Times New Roman" w:hAnsi="Times New Roman" w:cs="Times New Roman"/>
        </w:rPr>
        <w:t xml:space="preserve">Improve amylose content and grain size in rice by editing the </w:t>
      </w:r>
      <w:r w:rsidRPr="00673C24">
        <w:rPr>
          <w:rFonts w:ascii="Times New Roman" w:hAnsi="Times New Roman" w:cs="Times New Roman"/>
          <w:i/>
          <w:iCs/>
        </w:rPr>
        <w:t>Waxy</w:t>
      </w:r>
      <w:r w:rsidRPr="00673C24">
        <w:rPr>
          <w:rFonts w:ascii="Times New Roman" w:hAnsi="Times New Roman" w:cs="Times New Roman"/>
        </w:rPr>
        <w:t xml:space="preserve"> and </w:t>
      </w:r>
      <w:r w:rsidRPr="00673C24">
        <w:rPr>
          <w:rFonts w:ascii="Times New Roman" w:hAnsi="Times New Roman" w:cs="Times New Roman"/>
          <w:i/>
          <w:iCs/>
        </w:rPr>
        <w:t>GS3</w:t>
      </w:r>
      <w:r w:rsidRPr="00673C24">
        <w:rPr>
          <w:rFonts w:ascii="Times New Roman" w:hAnsi="Times New Roman" w:cs="Times New Roman"/>
        </w:rPr>
        <w:t xml:space="preserve"> genes, respectively (Xu et al., 2020)</w:t>
      </w:r>
    </w:p>
    <w:p w14:paraId="7E2B584F" w14:textId="77777777" w:rsidR="00673C24" w:rsidRPr="00673C24" w:rsidRDefault="00673C24" w:rsidP="000376DF">
      <w:pPr>
        <w:numPr>
          <w:ilvl w:val="0"/>
          <w:numId w:val="8"/>
        </w:numPr>
        <w:spacing w:line="360" w:lineRule="auto"/>
        <w:jc w:val="both"/>
        <w:rPr>
          <w:rFonts w:ascii="Times New Roman" w:hAnsi="Times New Roman" w:cs="Times New Roman"/>
        </w:rPr>
      </w:pPr>
      <w:r w:rsidRPr="00673C24">
        <w:rPr>
          <w:rFonts w:ascii="Times New Roman" w:hAnsi="Times New Roman" w:cs="Times New Roman"/>
        </w:rPr>
        <w:t>Develop low-gluten wheat varieties by knocking out the alpha-gliadin genes (Sánchez-León et al., 2018; Choi et al., 2019)</w:t>
      </w:r>
    </w:p>
    <w:p w14:paraId="5FE7BC2B"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3. Bioinformatics Tools and Resources</w:t>
      </w:r>
      <w:r w:rsidRPr="00673C24">
        <w:rPr>
          <w:rFonts w:ascii="Times New Roman" w:hAnsi="Times New Roman" w:cs="Times New Roman"/>
        </w:rPr>
        <w:t xml:space="preserve"> </w:t>
      </w:r>
      <w:r w:rsidRPr="00673C24">
        <w:rPr>
          <w:rFonts w:ascii="Times New Roman" w:hAnsi="Times New Roman" w:cs="Times New Roman"/>
          <w:b/>
          <w:bCs/>
        </w:rPr>
        <w:t>3.1. Genomic databases</w:t>
      </w:r>
      <w:r w:rsidRPr="00673C24">
        <w:rPr>
          <w:rFonts w:ascii="Times New Roman" w:hAnsi="Times New Roman" w:cs="Times New Roman"/>
        </w:rPr>
        <w:t xml:space="preserve"> Genomic databases are essential for molecular breeding, providing access to sequence information of crop species and their wild relatives. Key databases include (Varshney et al., 2012):</w:t>
      </w:r>
    </w:p>
    <w:p w14:paraId="582AA5FF" w14:textId="77777777" w:rsidR="00673C24" w:rsidRPr="00673C24" w:rsidRDefault="00673C24" w:rsidP="000376DF">
      <w:pPr>
        <w:numPr>
          <w:ilvl w:val="0"/>
          <w:numId w:val="9"/>
        </w:numPr>
        <w:spacing w:line="360" w:lineRule="auto"/>
        <w:jc w:val="both"/>
        <w:rPr>
          <w:rFonts w:ascii="Times New Roman" w:hAnsi="Times New Roman" w:cs="Times New Roman"/>
        </w:rPr>
      </w:pPr>
      <w:r w:rsidRPr="00673C24">
        <w:rPr>
          <w:rFonts w:ascii="Times New Roman" w:hAnsi="Times New Roman" w:cs="Times New Roman"/>
          <w:b/>
          <w:bCs/>
        </w:rPr>
        <w:t>3.1.1. Sequence repositories</w:t>
      </w:r>
      <w:r w:rsidRPr="00673C24">
        <w:rPr>
          <w:rFonts w:ascii="Times New Roman" w:hAnsi="Times New Roman" w:cs="Times New Roman"/>
        </w:rPr>
        <w:t>: GenBank, European Nucleotide Archive (ENA), and DNA Data Bank of Japan (DDBJ) are the main global repositories for nucleotide sequences and protein translations.</w:t>
      </w:r>
    </w:p>
    <w:p w14:paraId="772F0272" w14:textId="77777777" w:rsidR="00673C24" w:rsidRPr="00673C24" w:rsidRDefault="00673C24" w:rsidP="000376DF">
      <w:pPr>
        <w:numPr>
          <w:ilvl w:val="0"/>
          <w:numId w:val="9"/>
        </w:numPr>
        <w:spacing w:line="360" w:lineRule="auto"/>
        <w:jc w:val="both"/>
        <w:rPr>
          <w:rFonts w:ascii="Times New Roman" w:hAnsi="Times New Roman" w:cs="Times New Roman"/>
        </w:rPr>
      </w:pPr>
      <w:r w:rsidRPr="00673C24">
        <w:rPr>
          <w:rFonts w:ascii="Times New Roman" w:hAnsi="Times New Roman" w:cs="Times New Roman"/>
          <w:b/>
          <w:bCs/>
        </w:rPr>
        <w:lastRenderedPageBreak/>
        <w:t>3.1.2. Crop-specific databases</w:t>
      </w:r>
      <w:r w:rsidRPr="00673C24">
        <w:rPr>
          <w:rFonts w:ascii="Times New Roman" w:hAnsi="Times New Roman" w:cs="Times New Roman"/>
        </w:rPr>
        <w:t>: Databases like Gramene, SoyBase, MaizeGDB, and Wheat@URGI offer focused, curated genomic resources for individual crops, including genomes, markers, and QTLs.</w:t>
      </w:r>
    </w:p>
    <w:p w14:paraId="617DD54F"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3.2. Sequence analysis and annotation</w:t>
      </w:r>
      <w:r w:rsidRPr="00673C24">
        <w:rPr>
          <w:rFonts w:ascii="Times New Roman" w:hAnsi="Times New Roman" w:cs="Times New Roman"/>
        </w:rPr>
        <w:t xml:space="preserve"> Bioinformatics tools enable analysis and annotation of genomic sequences for molecular breeding applications (Benson et al., 2021; Cochrane et al., 2021):</w:t>
      </w:r>
    </w:p>
    <w:p w14:paraId="336D2851" w14:textId="77777777" w:rsidR="00673C24" w:rsidRPr="00673C24" w:rsidRDefault="00673C24" w:rsidP="00673C24">
      <w:pPr>
        <w:spacing w:line="360" w:lineRule="auto"/>
        <w:ind w:left="360"/>
        <w:jc w:val="both"/>
        <w:rPr>
          <w:rFonts w:ascii="Times New Roman" w:hAnsi="Times New Roman" w:cs="Times New Roman"/>
        </w:rPr>
      </w:pPr>
      <w:r w:rsidRPr="00673C24">
        <w:rPr>
          <w:rFonts w:ascii="Times New Roman" w:hAnsi="Times New Roman" w:cs="Times New Roman"/>
          <w:b/>
          <w:bCs/>
        </w:rPr>
        <w:t>3.2.1. Sequence alignment and homology search</w:t>
      </w:r>
      <w:r w:rsidRPr="00673C24">
        <w:rPr>
          <w:rFonts w:ascii="Times New Roman" w:hAnsi="Times New Roman" w:cs="Times New Roman"/>
        </w:rPr>
        <w:t>: Tools like BLAST, ClustalW and HMMER allow comparison of query sequences against databases to identify similar regions and analyze protein domains.</w:t>
      </w:r>
    </w:p>
    <w:p w14:paraId="7DB0857C" w14:textId="77777777" w:rsidR="00673C24" w:rsidRPr="00673C24" w:rsidRDefault="00673C24" w:rsidP="00673C24">
      <w:pPr>
        <w:spacing w:line="360" w:lineRule="auto"/>
        <w:ind w:left="360"/>
        <w:jc w:val="both"/>
        <w:rPr>
          <w:rFonts w:ascii="Times New Roman" w:hAnsi="Times New Roman" w:cs="Times New Roman"/>
        </w:rPr>
      </w:pPr>
      <w:r w:rsidRPr="00673C24">
        <w:rPr>
          <w:rFonts w:ascii="Times New Roman" w:hAnsi="Times New Roman" w:cs="Times New Roman"/>
          <w:b/>
          <w:bCs/>
        </w:rPr>
        <w:t>3.2.2. Gene prediction and functional annotation</w:t>
      </w:r>
      <w:r w:rsidRPr="00673C24">
        <w:rPr>
          <w:rFonts w:ascii="Times New Roman" w:hAnsi="Times New Roman" w:cs="Times New Roman"/>
        </w:rPr>
        <w:t>: AUGUSTUS predicts protein-coding genes, InterProScan classifies proteins into families and predicts domains, while Blast2GO assigns functional annotations based on sequence similarity and Gene Ontology terms.</w:t>
      </w:r>
    </w:p>
    <w:p w14:paraId="77FDF2FC"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3.3. Molecular marker development</w:t>
      </w:r>
      <w:r w:rsidRPr="00673C24">
        <w:rPr>
          <w:rFonts w:ascii="Times New Roman" w:hAnsi="Times New Roman" w:cs="Times New Roman"/>
        </w:rPr>
        <w:t xml:space="preserve"> Molecular markers are critical for genetic mapping, diversity analysis and selection in crop breeding. Key considerations include (Cochrane et al., 2021):</w:t>
      </w:r>
    </w:p>
    <w:p w14:paraId="5DF29563" w14:textId="22B93196" w:rsidR="00296566" w:rsidRPr="00296566" w:rsidRDefault="00673C24" w:rsidP="00673C24">
      <w:pPr>
        <w:spacing w:line="360" w:lineRule="auto"/>
        <w:jc w:val="both"/>
        <w:rPr>
          <w:rFonts w:ascii="Times New Roman" w:hAnsi="Times New Roman" w:cs="Times New Roman"/>
        </w:rPr>
      </w:pPr>
      <w:r w:rsidRPr="00673C24">
        <w:rPr>
          <w:rFonts w:ascii="Times New Roman" w:hAnsi="Times New Roman" w:cs="Times New Roman"/>
        </w:rPr>
        <w:t>3.</w:t>
      </w:r>
      <w:r w:rsidRPr="00296566">
        <w:rPr>
          <w:rFonts w:ascii="Times New Roman" w:hAnsi="Times New Roman" w:cs="Times New Roman"/>
          <w:b/>
          <w:bCs/>
        </w:rPr>
        <w:t xml:space="preserve"> </w:t>
      </w:r>
      <w:r w:rsidR="00296566" w:rsidRPr="00296566">
        <w:rPr>
          <w:rFonts w:ascii="Times New Roman" w:hAnsi="Times New Roman" w:cs="Times New Roman"/>
          <w:b/>
          <w:bCs/>
        </w:rPr>
        <w:t>3.1.1. Sequence repositories</w:t>
      </w:r>
      <w:r w:rsidR="00296566" w:rsidRPr="00296566">
        <w:rPr>
          <w:rFonts w:ascii="Times New Roman" w:hAnsi="Times New Roman" w:cs="Times New Roman"/>
        </w:rPr>
        <w:t>: GenBank, European Nucleotide Archive (ENA), and DNA Data Bank of Japan (DDBJ) are the main global repositories for nucleotide sequences and protein translations.</w:t>
      </w:r>
    </w:p>
    <w:p w14:paraId="3E59DDFE" w14:textId="77777777" w:rsidR="00296566" w:rsidRPr="00296566" w:rsidRDefault="00296566" w:rsidP="00673C24">
      <w:pPr>
        <w:spacing w:line="360" w:lineRule="auto"/>
        <w:ind w:left="360"/>
        <w:jc w:val="both"/>
        <w:rPr>
          <w:rFonts w:ascii="Times New Roman" w:hAnsi="Times New Roman" w:cs="Times New Roman"/>
        </w:rPr>
      </w:pPr>
      <w:r w:rsidRPr="00296566">
        <w:rPr>
          <w:rFonts w:ascii="Times New Roman" w:hAnsi="Times New Roman" w:cs="Times New Roman"/>
          <w:b/>
          <w:bCs/>
        </w:rPr>
        <w:t>3.1.2. Crop-specific databases</w:t>
      </w:r>
      <w:r w:rsidRPr="00296566">
        <w:rPr>
          <w:rFonts w:ascii="Times New Roman" w:hAnsi="Times New Roman" w:cs="Times New Roman"/>
        </w:rPr>
        <w:t>: Databases like Gramene, SoyBase, MaizeGDB, and Wheat@URGI offer focused, curated genomic resources for individual crops, including genomes, markers, and QTLs.</w:t>
      </w:r>
    </w:p>
    <w:p w14:paraId="18A629C0" w14:textId="169F7033"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3.2. Sequence analysis and annotation</w:t>
      </w:r>
      <w:r w:rsidRPr="00296566">
        <w:rPr>
          <w:rFonts w:ascii="Times New Roman" w:hAnsi="Times New Roman" w:cs="Times New Roman"/>
        </w:rPr>
        <w:t xml:space="preserve"> Bioinformatics tools enable analysis and annotation of genomic sequences for molecular breeding applications</w:t>
      </w:r>
      <w:r w:rsidR="00673C24">
        <w:rPr>
          <w:rFonts w:ascii="Times New Roman" w:hAnsi="Times New Roman" w:cs="Times New Roman"/>
        </w:rPr>
        <w:t xml:space="preserve"> </w:t>
      </w:r>
      <w:r w:rsidR="00673C24" w:rsidRPr="00673C24">
        <w:rPr>
          <w:rFonts w:ascii="Times New Roman" w:hAnsi="Times New Roman" w:cs="Times New Roman"/>
        </w:rPr>
        <w:t>(Benson et al., 2021; Cochrane et al., 2021)</w:t>
      </w:r>
      <w:r w:rsidRPr="00296566">
        <w:rPr>
          <w:rFonts w:ascii="Times New Roman" w:hAnsi="Times New Roman" w:cs="Times New Roman"/>
        </w:rPr>
        <w:t>:</w:t>
      </w:r>
    </w:p>
    <w:p w14:paraId="399C6160" w14:textId="77777777" w:rsidR="00296566" w:rsidRPr="00296566" w:rsidRDefault="00296566" w:rsidP="00673C24">
      <w:pPr>
        <w:spacing w:line="360" w:lineRule="auto"/>
        <w:ind w:left="360"/>
        <w:jc w:val="both"/>
        <w:rPr>
          <w:rFonts w:ascii="Times New Roman" w:hAnsi="Times New Roman" w:cs="Times New Roman"/>
        </w:rPr>
      </w:pPr>
      <w:r w:rsidRPr="00296566">
        <w:rPr>
          <w:rFonts w:ascii="Times New Roman" w:hAnsi="Times New Roman" w:cs="Times New Roman"/>
          <w:b/>
          <w:bCs/>
        </w:rPr>
        <w:t>3.2.1. Sequence alignment and homology search</w:t>
      </w:r>
      <w:r w:rsidRPr="00296566">
        <w:rPr>
          <w:rFonts w:ascii="Times New Roman" w:hAnsi="Times New Roman" w:cs="Times New Roman"/>
        </w:rPr>
        <w:t>: Tools like BLAST, ClustalW and HMMER allow comparison of query sequences against databases to identify similar regions and analyze protein domains.</w:t>
      </w:r>
    </w:p>
    <w:p w14:paraId="3F506350" w14:textId="77777777" w:rsidR="00296566" w:rsidRPr="00296566" w:rsidRDefault="00296566" w:rsidP="00673C24">
      <w:pPr>
        <w:spacing w:line="360" w:lineRule="auto"/>
        <w:ind w:left="360"/>
        <w:jc w:val="both"/>
        <w:rPr>
          <w:rFonts w:ascii="Times New Roman" w:hAnsi="Times New Roman" w:cs="Times New Roman"/>
        </w:rPr>
      </w:pPr>
      <w:r w:rsidRPr="00296566">
        <w:rPr>
          <w:rFonts w:ascii="Times New Roman" w:hAnsi="Times New Roman" w:cs="Times New Roman"/>
          <w:b/>
          <w:bCs/>
        </w:rPr>
        <w:t>3.2.2. Gene prediction and functional annotation</w:t>
      </w:r>
      <w:r w:rsidRPr="00296566">
        <w:rPr>
          <w:rFonts w:ascii="Times New Roman" w:hAnsi="Times New Roman" w:cs="Times New Roman"/>
        </w:rPr>
        <w:t>: AUGUSTUS predicts protein-coding genes, InterProScan classifies proteins into families and predicts domains, while Blast2GO assigns functional annotations based on sequence similarity and Gene Ontology terms.</w:t>
      </w:r>
    </w:p>
    <w:p w14:paraId="09FEB9D3" w14:textId="63DE2324"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3.3. Molecular marker development</w:t>
      </w:r>
      <w:r w:rsidRPr="00296566">
        <w:rPr>
          <w:rFonts w:ascii="Times New Roman" w:hAnsi="Times New Roman" w:cs="Times New Roman"/>
        </w:rPr>
        <w:t xml:space="preserve"> Molecular markers are critical for genetic mapping, diversity analysis and selection in crop breeding. Key considerations include</w:t>
      </w:r>
      <w:r>
        <w:rPr>
          <w:rFonts w:ascii="Times New Roman" w:hAnsi="Times New Roman" w:cs="Times New Roman"/>
        </w:rPr>
        <w:t xml:space="preserve"> </w:t>
      </w:r>
      <w:r w:rsidR="00673C24">
        <w:t>(Cochrane et al., 2021)</w:t>
      </w:r>
      <w:r w:rsidRPr="00296566">
        <w:rPr>
          <w:rFonts w:ascii="Times New Roman" w:hAnsi="Times New Roman" w:cs="Times New Roman"/>
        </w:rPr>
        <w:t>:</w:t>
      </w:r>
    </w:p>
    <w:p w14:paraId="0C2B8B41" w14:textId="77777777" w:rsidR="00296566" w:rsidRPr="00296566" w:rsidRDefault="00296566" w:rsidP="00673C24">
      <w:pPr>
        <w:spacing w:line="360" w:lineRule="auto"/>
        <w:ind w:left="360"/>
        <w:jc w:val="both"/>
        <w:rPr>
          <w:rFonts w:ascii="Times New Roman" w:hAnsi="Times New Roman" w:cs="Times New Roman"/>
        </w:rPr>
      </w:pPr>
      <w:r w:rsidRPr="00296566">
        <w:rPr>
          <w:rFonts w:ascii="Times New Roman" w:hAnsi="Times New Roman" w:cs="Times New Roman"/>
          <w:b/>
          <w:bCs/>
        </w:rPr>
        <w:t>3.3.1. SSRs, SNPs, and other marker types</w:t>
      </w:r>
      <w:r w:rsidRPr="00296566">
        <w:rPr>
          <w:rFonts w:ascii="Times New Roman" w:hAnsi="Times New Roman" w:cs="Times New Roman"/>
        </w:rPr>
        <w:t xml:space="preserve">: Simple Sequence Repeats (microsatellites), Single Nucleotide Polymorphisms, and Insertion-Deletion markers are widely used. SSRs are highly </w:t>
      </w:r>
      <w:r w:rsidRPr="00296566">
        <w:rPr>
          <w:rFonts w:ascii="Times New Roman" w:hAnsi="Times New Roman" w:cs="Times New Roman"/>
        </w:rPr>
        <w:lastRenderedPageBreak/>
        <w:t>polymorphic and suitable for PCR genotyping, while SNPs are abundant and useful for high-throughput genome analysis.</w:t>
      </w:r>
    </w:p>
    <w:p w14:paraId="7D89E78B" w14:textId="77777777" w:rsidR="00296566" w:rsidRPr="00296566" w:rsidRDefault="00296566" w:rsidP="00673C24">
      <w:pPr>
        <w:spacing w:line="360" w:lineRule="auto"/>
        <w:ind w:left="360"/>
        <w:jc w:val="both"/>
        <w:rPr>
          <w:rFonts w:ascii="Times New Roman" w:hAnsi="Times New Roman" w:cs="Times New Roman"/>
        </w:rPr>
      </w:pPr>
      <w:r w:rsidRPr="00296566">
        <w:rPr>
          <w:rFonts w:ascii="Times New Roman" w:hAnsi="Times New Roman" w:cs="Times New Roman"/>
          <w:b/>
          <w:bCs/>
        </w:rPr>
        <w:t>3.3.2. Marker design and validation</w:t>
      </w:r>
      <w:r w:rsidRPr="00296566">
        <w:rPr>
          <w:rFonts w:ascii="Times New Roman" w:hAnsi="Times New Roman" w:cs="Times New Roman"/>
        </w:rPr>
        <w:t>: Effective markers should have suitable density and genome distribution, high specificity and reproducibility, and be informative for discriminating alleles/genotypes in the breeding population. Validation in target germplasm is important before application. Software tools assist marker design and evaluation.</w:t>
      </w:r>
    </w:p>
    <w:p w14:paraId="2E84C2C6"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3.4. Omics data integration</w:t>
      </w:r>
      <w:r w:rsidRPr="00296566">
        <w:rPr>
          <w:rFonts w:ascii="Times New Roman" w:hAnsi="Times New Roman" w:cs="Times New Roman"/>
        </w:rPr>
        <w:t xml:space="preserve"> Integration of omics data empowers a systems understanding of crop biology and trait control, guiding breeding strategies:</w:t>
      </w:r>
    </w:p>
    <w:p w14:paraId="3630E266" w14:textId="77777777" w:rsidR="00296566" w:rsidRPr="00296566" w:rsidRDefault="00296566" w:rsidP="00673C24">
      <w:pPr>
        <w:spacing w:line="360" w:lineRule="auto"/>
        <w:ind w:left="360"/>
        <w:jc w:val="both"/>
        <w:rPr>
          <w:rFonts w:ascii="Times New Roman" w:hAnsi="Times New Roman" w:cs="Times New Roman"/>
        </w:rPr>
      </w:pPr>
      <w:r w:rsidRPr="00296566">
        <w:rPr>
          <w:rFonts w:ascii="Times New Roman" w:hAnsi="Times New Roman" w:cs="Times New Roman"/>
          <w:b/>
          <w:bCs/>
        </w:rPr>
        <w:t>3.4.1. Transcriptomics and gene expression analysis</w:t>
      </w:r>
      <w:r w:rsidRPr="00296566">
        <w:rPr>
          <w:rFonts w:ascii="Times New Roman" w:hAnsi="Times New Roman" w:cs="Times New Roman"/>
        </w:rPr>
        <w:t>: RNA-seq and expression profiling can identify candidate genes, discover markers, annotate gene functions, and infer regulatory networks. Tools are available for RNA-seq data processing, differential expression, and network analysis.</w:t>
      </w:r>
    </w:p>
    <w:p w14:paraId="0C6A2CF0" w14:textId="77777777" w:rsidR="00296566" w:rsidRDefault="00296566" w:rsidP="00673C24">
      <w:pPr>
        <w:spacing w:line="360" w:lineRule="auto"/>
        <w:ind w:left="360"/>
        <w:jc w:val="both"/>
        <w:rPr>
          <w:rFonts w:ascii="Times New Roman" w:hAnsi="Times New Roman" w:cs="Times New Roman"/>
        </w:rPr>
      </w:pPr>
      <w:r w:rsidRPr="00296566">
        <w:rPr>
          <w:rFonts w:ascii="Times New Roman" w:hAnsi="Times New Roman" w:cs="Times New Roman"/>
          <w:b/>
          <w:bCs/>
        </w:rPr>
        <w:t>3.4.2. Proteomics and metabolomics</w:t>
      </w:r>
      <w:r w:rsidRPr="00296566">
        <w:rPr>
          <w:rFonts w:ascii="Times New Roman" w:hAnsi="Times New Roman" w:cs="Times New Roman"/>
        </w:rPr>
        <w:t>: Analysis of proteins and metabolites provides a closer link between genotype and phenotype. Proteomics enables discovery of biomarkers, protein-protein interactions, and post-translational modifications. Metabolomics can identify trait-associated metabolites, pathways, and develop predictive models. Databases and software tools support these analyses.</w:t>
      </w:r>
    </w:p>
    <w:p w14:paraId="11275386" w14:textId="77777777" w:rsidR="003B1FBF" w:rsidRPr="003B1FBF" w:rsidRDefault="003B1FBF" w:rsidP="003B1FBF">
      <w:pPr>
        <w:spacing w:line="360" w:lineRule="auto"/>
        <w:jc w:val="both"/>
        <w:rPr>
          <w:rFonts w:ascii="Times New Roman" w:hAnsi="Times New Roman" w:cs="Times New Roman"/>
        </w:rPr>
      </w:pPr>
      <w:r w:rsidRPr="003B1FBF">
        <w:rPr>
          <w:rFonts w:ascii="Times New Roman" w:hAnsi="Times New Roman" w:cs="Times New Roman"/>
          <w:i/>
          <w:iCs/>
        </w:rPr>
        <w:t>Table 3: Key bioinformatics tools and resources for crop improvement</w:t>
      </w:r>
    </w:p>
    <w:tbl>
      <w:tblPr>
        <w:tblStyle w:val="TableGrid"/>
        <w:tblW w:w="0" w:type="auto"/>
        <w:tblLook w:val="04A0" w:firstRow="1" w:lastRow="0" w:firstColumn="1" w:lastColumn="0" w:noHBand="0" w:noVBand="1"/>
      </w:tblPr>
      <w:tblGrid>
        <w:gridCol w:w="1573"/>
        <w:gridCol w:w="5141"/>
      </w:tblGrid>
      <w:tr w:rsidR="003B1FBF" w:rsidRPr="003B1FBF" w14:paraId="67BFD8F0" w14:textId="77777777" w:rsidTr="00A06B45">
        <w:tc>
          <w:tcPr>
            <w:tcW w:w="0" w:type="auto"/>
            <w:hideMark/>
          </w:tcPr>
          <w:p w14:paraId="2CBBF381" w14:textId="77777777" w:rsidR="003B1FBF" w:rsidRPr="003B1FBF" w:rsidRDefault="003B1FBF" w:rsidP="003B1FBF">
            <w:pPr>
              <w:spacing w:after="200" w:line="360" w:lineRule="auto"/>
              <w:jc w:val="both"/>
              <w:rPr>
                <w:rFonts w:ascii="Times New Roman" w:hAnsi="Times New Roman" w:cs="Times New Roman"/>
                <w:b/>
                <w:bCs/>
              </w:rPr>
            </w:pPr>
            <w:r w:rsidRPr="003B1FBF">
              <w:rPr>
                <w:rFonts w:ascii="Times New Roman" w:hAnsi="Times New Roman" w:cs="Times New Roman"/>
                <w:b/>
                <w:bCs/>
              </w:rPr>
              <w:t>Tool/Resource</w:t>
            </w:r>
          </w:p>
        </w:tc>
        <w:tc>
          <w:tcPr>
            <w:tcW w:w="0" w:type="auto"/>
            <w:hideMark/>
          </w:tcPr>
          <w:p w14:paraId="41795BB4" w14:textId="77777777" w:rsidR="003B1FBF" w:rsidRPr="003B1FBF" w:rsidRDefault="003B1FBF" w:rsidP="003B1FBF">
            <w:pPr>
              <w:spacing w:after="200" w:line="360" w:lineRule="auto"/>
              <w:jc w:val="both"/>
              <w:rPr>
                <w:rFonts w:ascii="Times New Roman" w:hAnsi="Times New Roman" w:cs="Times New Roman"/>
                <w:b/>
                <w:bCs/>
              </w:rPr>
            </w:pPr>
            <w:r w:rsidRPr="003B1FBF">
              <w:rPr>
                <w:rFonts w:ascii="Times New Roman" w:hAnsi="Times New Roman" w:cs="Times New Roman"/>
                <w:b/>
                <w:bCs/>
              </w:rPr>
              <w:t>Description</w:t>
            </w:r>
          </w:p>
        </w:tc>
      </w:tr>
      <w:tr w:rsidR="003B1FBF" w:rsidRPr="003B1FBF" w14:paraId="6754E59B" w14:textId="77777777" w:rsidTr="00A06B45">
        <w:tc>
          <w:tcPr>
            <w:tcW w:w="0" w:type="auto"/>
            <w:hideMark/>
          </w:tcPr>
          <w:p w14:paraId="45F25324"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BLAST</w:t>
            </w:r>
          </w:p>
        </w:tc>
        <w:tc>
          <w:tcPr>
            <w:tcW w:w="0" w:type="auto"/>
            <w:hideMark/>
          </w:tcPr>
          <w:p w14:paraId="7C6C71C1"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Sequence alignment and homology search</w:t>
            </w:r>
          </w:p>
        </w:tc>
      </w:tr>
      <w:tr w:rsidR="003B1FBF" w:rsidRPr="003B1FBF" w14:paraId="23F9FCDB" w14:textId="77777777" w:rsidTr="00A06B45">
        <w:tc>
          <w:tcPr>
            <w:tcW w:w="0" w:type="auto"/>
            <w:hideMark/>
          </w:tcPr>
          <w:p w14:paraId="3EF96C1C"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Primer3</w:t>
            </w:r>
          </w:p>
        </w:tc>
        <w:tc>
          <w:tcPr>
            <w:tcW w:w="0" w:type="auto"/>
            <w:hideMark/>
          </w:tcPr>
          <w:p w14:paraId="01B5513B"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PCR primer design</w:t>
            </w:r>
          </w:p>
        </w:tc>
      </w:tr>
      <w:tr w:rsidR="003B1FBF" w:rsidRPr="003B1FBF" w14:paraId="71E740D4" w14:textId="77777777" w:rsidTr="00A06B45">
        <w:tc>
          <w:tcPr>
            <w:tcW w:w="0" w:type="auto"/>
            <w:hideMark/>
          </w:tcPr>
          <w:p w14:paraId="48662EC8"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Galaxy</w:t>
            </w:r>
          </w:p>
        </w:tc>
        <w:tc>
          <w:tcPr>
            <w:tcW w:w="0" w:type="auto"/>
            <w:hideMark/>
          </w:tcPr>
          <w:p w14:paraId="131D9B9B"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Web-based platform for bioinformatics analyses</w:t>
            </w:r>
          </w:p>
        </w:tc>
      </w:tr>
      <w:tr w:rsidR="003B1FBF" w:rsidRPr="003B1FBF" w14:paraId="6EF25E79" w14:textId="77777777" w:rsidTr="00A06B45">
        <w:tc>
          <w:tcPr>
            <w:tcW w:w="0" w:type="auto"/>
            <w:hideMark/>
          </w:tcPr>
          <w:p w14:paraId="4FAEF5B5"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Bioconductor</w:t>
            </w:r>
          </w:p>
        </w:tc>
        <w:tc>
          <w:tcPr>
            <w:tcW w:w="0" w:type="auto"/>
            <w:hideMark/>
          </w:tcPr>
          <w:p w14:paraId="061501CA"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R packages for bioinformatics analyses</w:t>
            </w:r>
          </w:p>
        </w:tc>
      </w:tr>
      <w:tr w:rsidR="003B1FBF" w:rsidRPr="003B1FBF" w14:paraId="639BB015" w14:textId="77777777" w:rsidTr="00A06B45">
        <w:tc>
          <w:tcPr>
            <w:tcW w:w="0" w:type="auto"/>
            <w:hideMark/>
          </w:tcPr>
          <w:p w14:paraId="631F3BB8"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TASSEL</w:t>
            </w:r>
          </w:p>
        </w:tc>
        <w:tc>
          <w:tcPr>
            <w:tcW w:w="0" w:type="auto"/>
            <w:hideMark/>
          </w:tcPr>
          <w:p w14:paraId="4042F41C"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Software for association mapping and diversity analysis</w:t>
            </w:r>
          </w:p>
        </w:tc>
      </w:tr>
      <w:tr w:rsidR="003B1FBF" w:rsidRPr="003B1FBF" w14:paraId="237F53DD" w14:textId="77777777" w:rsidTr="00A06B45">
        <w:tc>
          <w:tcPr>
            <w:tcW w:w="0" w:type="auto"/>
            <w:hideMark/>
          </w:tcPr>
          <w:p w14:paraId="66BF14A1"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PLINK</w:t>
            </w:r>
          </w:p>
        </w:tc>
        <w:tc>
          <w:tcPr>
            <w:tcW w:w="0" w:type="auto"/>
            <w:hideMark/>
          </w:tcPr>
          <w:p w14:paraId="4B87601F"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Software for genome-wide association studies</w:t>
            </w:r>
          </w:p>
        </w:tc>
      </w:tr>
      <w:tr w:rsidR="003B1FBF" w:rsidRPr="003B1FBF" w14:paraId="35AD68B2" w14:textId="77777777" w:rsidTr="00A06B45">
        <w:tc>
          <w:tcPr>
            <w:tcW w:w="0" w:type="auto"/>
            <w:hideMark/>
          </w:tcPr>
          <w:p w14:paraId="66C10D84"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MEGA</w:t>
            </w:r>
          </w:p>
        </w:tc>
        <w:tc>
          <w:tcPr>
            <w:tcW w:w="0" w:type="auto"/>
            <w:hideMark/>
          </w:tcPr>
          <w:p w14:paraId="17305EB1" w14:textId="77777777" w:rsidR="003B1FBF" w:rsidRPr="003B1FBF" w:rsidRDefault="003B1FBF" w:rsidP="003B1FBF">
            <w:pPr>
              <w:spacing w:after="200" w:line="360" w:lineRule="auto"/>
              <w:jc w:val="both"/>
              <w:rPr>
                <w:rFonts w:ascii="Times New Roman" w:hAnsi="Times New Roman" w:cs="Times New Roman"/>
              </w:rPr>
            </w:pPr>
            <w:r w:rsidRPr="003B1FBF">
              <w:rPr>
                <w:rFonts w:ascii="Times New Roman" w:hAnsi="Times New Roman" w:cs="Times New Roman"/>
              </w:rPr>
              <w:t>Software for molecular evolutionary genetics analysis</w:t>
            </w:r>
          </w:p>
        </w:tc>
      </w:tr>
    </w:tbl>
    <w:p w14:paraId="604AAA68" w14:textId="77777777" w:rsidR="00296566" w:rsidRPr="00296566" w:rsidRDefault="00296566" w:rsidP="00296566">
      <w:pPr>
        <w:spacing w:line="360" w:lineRule="auto"/>
        <w:jc w:val="both"/>
        <w:rPr>
          <w:rFonts w:ascii="Times New Roman" w:hAnsi="Times New Roman" w:cs="Times New Roman"/>
        </w:rPr>
      </w:pPr>
      <w:r w:rsidRPr="00296566">
        <w:rPr>
          <w:rFonts w:ascii="Times New Roman" w:hAnsi="Times New Roman" w:cs="Times New Roman"/>
          <w:b/>
          <w:bCs/>
        </w:rPr>
        <w:t>3.5. Bioinformatics platforms and pipelines</w:t>
      </w:r>
      <w:r w:rsidRPr="00296566">
        <w:rPr>
          <w:rFonts w:ascii="Times New Roman" w:hAnsi="Times New Roman" w:cs="Times New Roman"/>
        </w:rPr>
        <w:t xml:space="preserve"> Platforms and workflow systems integrate tools and databases into efficient pipelines for breeding data analysis:</w:t>
      </w:r>
    </w:p>
    <w:p w14:paraId="2B7852F7" w14:textId="77777777" w:rsidR="00296566" w:rsidRPr="00296566" w:rsidRDefault="00296566" w:rsidP="000376DF">
      <w:pPr>
        <w:numPr>
          <w:ilvl w:val="0"/>
          <w:numId w:val="1"/>
        </w:numPr>
        <w:spacing w:line="360" w:lineRule="auto"/>
        <w:jc w:val="both"/>
        <w:rPr>
          <w:rFonts w:ascii="Times New Roman" w:hAnsi="Times New Roman" w:cs="Times New Roman"/>
        </w:rPr>
      </w:pPr>
      <w:r w:rsidRPr="00296566">
        <w:rPr>
          <w:rFonts w:ascii="Times New Roman" w:hAnsi="Times New Roman" w:cs="Times New Roman"/>
          <w:b/>
          <w:bCs/>
        </w:rPr>
        <w:lastRenderedPageBreak/>
        <w:t>3.5.1. Galaxy, R/Bioconductor, and Python tools</w:t>
      </w:r>
      <w:r w:rsidRPr="00296566">
        <w:rPr>
          <w:rFonts w:ascii="Times New Roman" w:hAnsi="Times New Roman" w:cs="Times New Roman"/>
        </w:rPr>
        <w:t>: Galaxy is a web-based platform providing access to bioinformatics tools and workflows. R/Bioconductor offers packages for omics data analysis and integration. Python has libraries like Biopython, scikit-learn and pandas for bioinformatics.</w:t>
      </w:r>
    </w:p>
    <w:p w14:paraId="421398E2" w14:textId="77777777" w:rsidR="00296566" w:rsidRPr="00296566" w:rsidRDefault="00296566" w:rsidP="000376DF">
      <w:pPr>
        <w:numPr>
          <w:ilvl w:val="0"/>
          <w:numId w:val="1"/>
        </w:numPr>
        <w:spacing w:line="360" w:lineRule="auto"/>
        <w:jc w:val="both"/>
        <w:rPr>
          <w:rFonts w:ascii="Times New Roman" w:hAnsi="Times New Roman" w:cs="Times New Roman"/>
        </w:rPr>
      </w:pPr>
      <w:r w:rsidRPr="00296566">
        <w:rPr>
          <w:rFonts w:ascii="Times New Roman" w:hAnsi="Times New Roman" w:cs="Times New Roman"/>
          <w:b/>
          <w:bCs/>
        </w:rPr>
        <w:t>3.5.2. Workflow management systems</w:t>
      </w:r>
      <w:r w:rsidRPr="00296566">
        <w:rPr>
          <w:rFonts w:ascii="Times New Roman" w:hAnsi="Times New Roman" w:cs="Times New Roman"/>
        </w:rPr>
        <w:t>: Snakemake, Nextflow, and Common Workflow Language enable reproducible, scalable and portable bioinformatics workflows across different computing environments.</w:t>
      </w:r>
    </w:p>
    <w:p w14:paraId="04DCF71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4. Applications in Crop Improvement</w:t>
      </w:r>
    </w:p>
    <w:p w14:paraId="2BFED5F0" w14:textId="77777777" w:rsidR="00FE75AD" w:rsidRP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Integration of bioinformatics and molecular breeding enables development of stress-tolerant crop varieties. For abiotic stresses like drought and heat, transcriptome analysis and QTL mapping identified candidate genes in maize, while GWAS found SNPs associated with heat tolerance in wheat. These were validated through functional genomics and used for marker-assisted selection.</w:t>
      </w:r>
    </w:p>
    <w:p w14:paraId="6A6229B5" w14:textId="77777777" w:rsid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For salinity and nutrient deficiencies, transcriptome analysis identified differentially expressed genes for salt tolerance in rice, which were characterized and conferred improved tolerance.</w:t>
      </w:r>
    </w:p>
    <w:p w14:paraId="4EF99828" w14:textId="77777777" w:rsidR="003B1FBF" w:rsidRPr="003B1FBF" w:rsidRDefault="003B1FBF" w:rsidP="003B1FBF">
      <w:pPr>
        <w:spacing w:line="360" w:lineRule="auto"/>
        <w:jc w:val="both"/>
        <w:rPr>
          <w:rFonts w:ascii="Times New Roman" w:hAnsi="Times New Roman" w:cs="Times New Roman"/>
        </w:rPr>
      </w:pPr>
      <w:r w:rsidRPr="003B1FBF">
        <w:rPr>
          <w:rFonts w:ascii="Times New Roman" w:hAnsi="Times New Roman" w:cs="Times New Roman"/>
          <w:i/>
          <w:iCs/>
        </w:rPr>
        <w:t>Table 4: Examples of underutilized crops and their breeding objectives</w:t>
      </w:r>
    </w:p>
    <w:tbl>
      <w:tblPr>
        <w:tblStyle w:val="TableGrid"/>
        <w:tblW w:w="0" w:type="auto"/>
        <w:tblLook w:val="04A0" w:firstRow="1" w:lastRow="0" w:firstColumn="1" w:lastColumn="0" w:noHBand="0" w:noVBand="1"/>
      </w:tblPr>
      <w:tblGrid>
        <w:gridCol w:w="1970"/>
        <w:gridCol w:w="4737"/>
      </w:tblGrid>
      <w:tr w:rsidR="003B1FBF" w:rsidRPr="003B1FBF" w14:paraId="74E3E779" w14:textId="77777777" w:rsidTr="00A06B45">
        <w:tc>
          <w:tcPr>
            <w:tcW w:w="0" w:type="auto"/>
            <w:hideMark/>
          </w:tcPr>
          <w:p w14:paraId="584F2859" w14:textId="77777777" w:rsidR="003B1FBF" w:rsidRPr="003B1FBF" w:rsidRDefault="003B1FBF" w:rsidP="00A06B45">
            <w:pPr>
              <w:spacing w:after="200" w:line="360" w:lineRule="auto"/>
              <w:jc w:val="both"/>
              <w:rPr>
                <w:rFonts w:ascii="Times New Roman" w:hAnsi="Times New Roman" w:cs="Times New Roman"/>
                <w:b/>
                <w:bCs/>
              </w:rPr>
            </w:pPr>
            <w:r w:rsidRPr="003B1FBF">
              <w:rPr>
                <w:rFonts w:ascii="Times New Roman" w:hAnsi="Times New Roman" w:cs="Times New Roman"/>
                <w:b/>
                <w:bCs/>
              </w:rPr>
              <w:t>Crop</w:t>
            </w:r>
          </w:p>
        </w:tc>
        <w:tc>
          <w:tcPr>
            <w:tcW w:w="0" w:type="auto"/>
            <w:hideMark/>
          </w:tcPr>
          <w:p w14:paraId="6FCBB4CC" w14:textId="77777777" w:rsidR="003B1FBF" w:rsidRPr="003B1FBF" w:rsidRDefault="003B1FBF" w:rsidP="00A06B45">
            <w:pPr>
              <w:spacing w:after="200" w:line="360" w:lineRule="auto"/>
              <w:jc w:val="both"/>
              <w:rPr>
                <w:rFonts w:ascii="Times New Roman" w:hAnsi="Times New Roman" w:cs="Times New Roman"/>
                <w:b/>
                <w:bCs/>
              </w:rPr>
            </w:pPr>
            <w:r w:rsidRPr="003B1FBF">
              <w:rPr>
                <w:rFonts w:ascii="Times New Roman" w:hAnsi="Times New Roman" w:cs="Times New Roman"/>
                <w:b/>
                <w:bCs/>
              </w:rPr>
              <w:t>Breeding objectives</w:t>
            </w:r>
          </w:p>
        </w:tc>
      </w:tr>
      <w:tr w:rsidR="003B1FBF" w:rsidRPr="003B1FBF" w14:paraId="5C42CCC6" w14:textId="77777777" w:rsidTr="00A06B45">
        <w:tc>
          <w:tcPr>
            <w:tcW w:w="0" w:type="auto"/>
            <w:hideMark/>
          </w:tcPr>
          <w:p w14:paraId="6634066A" w14:textId="77777777" w:rsidR="003B1FBF" w:rsidRPr="003B1FBF" w:rsidRDefault="003B1FBF" w:rsidP="00A06B45">
            <w:pPr>
              <w:spacing w:after="200" w:line="360" w:lineRule="auto"/>
              <w:jc w:val="both"/>
              <w:rPr>
                <w:rFonts w:ascii="Times New Roman" w:hAnsi="Times New Roman" w:cs="Times New Roman"/>
              </w:rPr>
            </w:pPr>
            <w:r w:rsidRPr="003B1FBF">
              <w:rPr>
                <w:rFonts w:ascii="Times New Roman" w:hAnsi="Times New Roman" w:cs="Times New Roman"/>
              </w:rPr>
              <w:t>Bambara groundnut</w:t>
            </w:r>
          </w:p>
        </w:tc>
        <w:tc>
          <w:tcPr>
            <w:tcW w:w="0" w:type="auto"/>
            <w:hideMark/>
          </w:tcPr>
          <w:p w14:paraId="74E6FB47" w14:textId="77777777" w:rsidR="003B1FBF" w:rsidRPr="003B1FBF" w:rsidRDefault="003B1FBF" w:rsidP="00A06B45">
            <w:pPr>
              <w:spacing w:after="200" w:line="360" w:lineRule="auto"/>
              <w:jc w:val="both"/>
              <w:rPr>
                <w:rFonts w:ascii="Times New Roman" w:hAnsi="Times New Roman" w:cs="Times New Roman"/>
              </w:rPr>
            </w:pPr>
            <w:r w:rsidRPr="003B1FBF">
              <w:rPr>
                <w:rFonts w:ascii="Times New Roman" w:hAnsi="Times New Roman" w:cs="Times New Roman"/>
              </w:rPr>
              <w:t>Drought tolerance, yield, nutritional quality</w:t>
            </w:r>
          </w:p>
        </w:tc>
      </w:tr>
      <w:tr w:rsidR="003B1FBF" w:rsidRPr="003B1FBF" w14:paraId="22C191C1" w14:textId="77777777" w:rsidTr="00A06B45">
        <w:tc>
          <w:tcPr>
            <w:tcW w:w="0" w:type="auto"/>
            <w:hideMark/>
          </w:tcPr>
          <w:p w14:paraId="09B6BD0C" w14:textId="77777777" w:rsidR="003B1FBF" w:rsidRPr="003B1FBF" w:rsidRDefault="003B1FBF" w:rsidP="00A06B45">
            <w:pPr>
              <w:spacing w:after="200" w:line="360" w:lineRule="auto"/>
              <w:jc w:val="both"/>
              <w:rPr>
                <w:rFonts w:ascii="Times New Roman" w:hAnsi="Times New Roman" w:cs="Times New Roman"/>
              </w:rPr>
            </w:pPr>
            <w:r w:rsidRPr="003B1FBF">
              <w:rPr>
                <w:rFonts w:ascii="Times New Roman" w:hAnsi="Times New Roman" w:cs="Times New Roman"/>
              </w:rPr>
              <w:t>Tef</w:t>
            </w:r>
          </w:p>
        </w:tc>
        <w:tc>
          <w:tcPr>
            <w:tcW w:w="0" w:type="auto"/>
            <w:hideMark/>
          </w:tcPr>
          <w:p w14:paraId="427F252A" w14:textId="77777777" w:rsidR="003B1FBF" w:rsidRPr="003B1FBF" w:rsidRDefault="003B1FBF" w:rsidP="00A06B45">
            <w:pPr>
              <w:spacing w:after="200" w:line="360" w:lineRule="auto"/>
              <w:jc w:val="both"/>
              <w:rPr>
                <w:rFonts w:ascii="Times New Roman" w:hAnsi="Times New Roman" w:cs="Times New Roman"/>
              </w:rPr>
            </w:pPr>
            <w:r w:rsidRPr="003B1FBF">
              <w:rPr>
                <w:rFonts w:ascii="Times New Roman" w:hAnsi="Times New Roman" w:cs="Times New Roman"/>
              </w:rPr>
              <w:t>Lodging resistance, yield, nutrition</w:t>
            </w:r>
          </w:p>
        </w:tc>
      </w:tr>
      <w:tr w:rsidR="003B1FBF" w:rsidRPr="003B1FBF" w14:paraId="64898667" w14:textId="77777777" w:rsidTr="00A06B45">
        <w:tc>
          <w:tcPr>
            <w:tcW w:w="0" w:type="auto"/>
            <w:hideMark/>
          </w:tcPr>
          <w:p w14:paraId="77015640" w14:textId="77777777" w:rsidR="003B1FBF" w:rsidRPr="003B1FBF" w:rsidRDefault="003B1FBF" w:rsidP="00A06B45">
            <w:pPr>
              <w:spacing w:after="200" w:line="360" w:lineRule="auto"/>
              <w:jc w:val="both"/>
              <w:rPr>
                <w:rFonts w:ascii="Times New Roman" w:hAnsi="Times New Roman" w:cs="Times New Roman"/>
              </w:rPr>
            </w:pPr>
            <w:r w:rsidRPr="003B1FBF">
              <w:rPr>
                <w:rFonts w:ascii="Times New Roman" w:hAnsi="Times New Roman" w:cs="Times New Roman"/>
              </w:rPr>
              <w:t>Finger millet</w:t>
            </w:r>
          </w:p>
        </w:tc>
        <w:tc>
          <w:tcPr>
            <w:tcW w:w="0" w:type="auto"/>
            <w:hideMark/>
          </w:tcPr>
          <w:p w14:paraId="0956DDD9" w14:textId="77777777" w:rsidR="003B1FBF" w:rsidRPr="003B1FBF" w:rsidRDefault="003B1FBF" w:rsidP="00A06B45">
            <w:pPr>
              <w:spacing w:after="200" w:line="360" w:lineRule="auto"/>
              <w:jc w:val="both"/>
              <w:rPr>
                <w:rFonts w:ascii="Times New Roman" w:hAnsi="Times New Roman" w:cs="Times New Roman"/>
              </w:rPr>
            </w:pPr>
            <w:r w:rsidRPr="003B1FBF">
              <w:rPr>
                <w:rFonts w:ascii="Times New Roman" w:hAnsi="Times New Roman" w:cs="Times New Roman"/>
              </w:rPr>
              <w:t>Blast resistance, yield, nutrition, climate adaptation</w:t>
            </w:r>
          </w:p>
        </w:tc>
      </w:tr>
      <w:tr w:rsidR="003B1FBF" w:rsidRPr="003B1FBF" w14:paraId="6244C7EE" w14:textId="77777777" w:rsidTr="00A06B45">
        <w:tc>
          <w:tcPr>
            <w:tcW w:w="0" w:type="auto"/>
            <w:hideMark/>
          </w:tcPr>
          <w:p w14:paraId="0AF5FC95" w14:textId="77777777" w:rsidR="003B1FBF" w:rsidRPr="003B1FBF" w:rsidRDefault="003B1FBF" w:rsidP="00A06B45">
            <w:pPr>
              <w:spacing w:after="200" w:line="360" w:lineRule="auto"/>
              <w:jc w:val="both"/>
              <w:rPr>
                <w:rFonts w:ascii="Times New Roman" w:hAnsi="Times New Roman" w:cs="Times New Roman"/>
              </w:rPr>
            </w:pPr>
            <w:r w:rsidRPr="003B1FBF">
              <w:rPr>
                <w:rFonts w:ascii="Times New Roman" w:hAnsi="Times New Roman" w:cs="Times New Roman"/>
              </w:rPr>
              <w:t>Quinoa</w:t>
            </w:r>
          </w:p>
        </w:tc>
        <w:tc>
          <w:tcPr>
            <w:tcW w:w="0" w:type="auto"/>
            <w:hideMark/>
          </w:tcPr>
          <w:p w14:paraId="19E78778" w14:textId="77777777" w:rsidR="003B1FBF" w:rsidRPr="003B1FBF" w:rsidRDefault="003B1FBF" w:rsidP="00A06B45">
            <w:pPr>
              <w:spacing w:after="200" w:line="360" w:lineRule="auto"/>
              <w:jc w:val="both"/>
              <w:rPr>
                <w:rFonts w:ascii="Times New Roman" w:hAnsi="Times New Roman" w:cs="Times New Roman"/>
              </w:rPr>
            </w:pPr>
            <w:r w:rsidRPr="003B1FBF">
              <w:rPr>
                <w:rFonts w:ascii="Times New Roman" w:hAnsi="Times New Roman" w:cs="Times New Roman"/>
              </w:rPr>
              <w:t>Abiotic stress tolerance, yield, quality</w:t>
            </w:r>
          </w:p>
        </w:tc>
      </w:tr>
      <w:tr w:rsidR="003B1FBF" w:rsidRPr="003B1FBF" w14:paraId="09DEE378" w14:textId="77777777" w:rsidTr="00A06B45">
        <w:tc>
          <w:tcPr>
            <w:tcW w:w="0" w:type="auto"/>
            <w:hideMark/>
          </w:tcPr>
          <w:p w14:paraId="03B6DE4A" w14:textId="77777777" w:rsidR="003B1FBF" w:rsidRPr="003B1FBF" w:rsidRDefault="003B1FBF" w:rsidP="00A06B45">
            <w:pPr>
              <w:spacing w:after="200" w:line="360" w:lineRule="auto"/>
              <w:jc w:val="both"/>
              <w:rPr>
                <w:rFonts w:ascii="Times New Roman" w:hAnsi="Times New Roman" w:cs="Times New Roman"/>
              </w:rPr>
            </w:pPr>
            <w:r w:rsidRPr="003B1FBF">
              <w:rPr>
                <w:rFonts w:ascii="Times New Roman" w:hAnsi="Times New Roman" w:cs="Times New Roman"/>
              </w:rPr>
              <w:t>Amaranth</w:t>
            </w:r>
          </w:p>
        </w:tc>
        <w:tc>
          <w:tcPr>
            <w:tcW w:w="0" w:type="auto"/>
            <w:hideMark/>
          </w:tcPr>
          <w:p w14:paraId="197A74C8" w14:textId="77777777" w:rsidR="003B1FBF" w:rsidRPr="003B1FBF" w:rsidRDefault="003B1FBF" w:rsidP="00A06B45">
            <w:pPr>
              <w:spacing w:after="200" w:line="360" w:lineRule="auto"/>
              <w:jc w:val="both"/>
              <w:rPr>
                <w:rFonts w:ascii="Times New Roman" w:hAnsi="Times New Roman" w:cs="Times New Roman"/>
              </w:rPr>
            </w:pPr>
            <w:r w:rsidRPr="003B1FBF">
              <w:rPr>
                <w:rFonts w:ascii="Times New Roman" w:hAnsi="Times New Roman" w:cs="Times New Roman"/>
              </w:rPr>
              <w:t>Drought tolerance, nutritional quality, yield</w:t>
            </w:r>
          </w:p>
        </w:tc>
      </w:tr>
    </w:tbl>
    <w:p w14:paraId="0757D100" w14:textId="77777777" w:rsidR="003B1FBF" w:rsidRPr="00FE75AD" w:rsidRDefault="003B1FBF" w:rsidP="00FE75AD">
      <w:pPr>
        <w:spacing w:line="360" w:lineRule="auto"/>
        <w:jc w:val="both"/>
        <w:rPr>
          <w:rFonts w:ascii="Times New Roman" w:hAnsi="Times New Roman" w:cs="Times New Roman"/>
        </w:rPr>
      </w:pPr>
    </w:p>
    <w:p w14:paraId="52E6F692" w14:textId="77777777" w:rsidR="00FE75AD" w:rsidRP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Regarding biotic stresses, comparative genomics identified Fusarium head blight resistance genes in wheat, and GWAS located SNPs linked to bacterial leaf streak resistance in maize. Transcriptome analysis found soybean cyst nematode resistance genes in soybean, while GWAS identified SNPs for corn earworm resistance in maize.</w:t>
      </w:r>
    </w:p>
    <w:p w14:paraId="018E1583" w14:textId="77777777" w:rsid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These examples demonstrate how integrating bioinformatics and molecular breeding enables identification, validation and utilization of genes and markers for developing stress-resistant crop varieties.</w:t>
      </w:r>
    </w:p>
    <w:p w14:paraId="648A4AC8" w14:textId="77777777" w:rsidR="003B1FBF" w:rsidRDefault="003B1FBF" w:rsidP="003B1FBF">
      <w:pPr>
        <w:pStyle w:val="NormalWeb"/>
      </w:pPr>
      <w:r>
        <w:rPr>
          <w:noProof/>
        </w:rPr>
        <w:lastRenderedPageBreak/>
        <w:drawing>
          <wp:inline distT="0" distB="0" distL="0" distR="0" wp14:anchorId="19A4DD89" wp14:editId="64D39B3F">
            <wp:extent cx="4524805" cy="3169920"/>
            <wp:effectExtent l="0" t="0" r="9525" b="0"/>
            <wp:docPr id="4" name="Picture 4" descr="C:\Users\Lenovo\AppData\Local\Packages\Microsoft.Windows.Photos_8wekyb3d8bbwe\TempState\ShareServiceTempFolder\Schematic-representation-of-the-CRISPR-Cas9-genome-editing-mechanism-in-plant-cell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AppData\Local\Packages\Microsoft.Windows.Photos_8wekyb3d8bbwe\TempState\ShareServiceTempFolder\Schematic-representation-of-the-CRISPR-Cas9-genome-editing-mechanism-in-plant-cells.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805" cy="3169920"/>
                    </a:xfrm>
                    <a:prstGeom prst="rect">
                      <a:avLst/>
                    </a:prstGeom>
                    <a:noFill/>
                    <a:ln>
                      <a:noFill/>
                    </a:ln>
                  </pic:spPr>
                </pic:pic>
              </a:graphicData>
            </a:graphic>
          </wp:inline>
        </w:drawing>
      </w:r>
    </w:p>
    <w:p w14:paraId="2863D9BD" w14:textId="77777777" w:rsidR="003B1FBF" w:rsidRDefault="003B1FBF" w:rsidP="003B1FBF">
      <w:pPr>
        <w:spacing w:line="360" w:lineRule="auto"/>
        <w:jc w:val="both"/>
        <w:rPr>
          <w:rFonts w:ascii="Times New Roman" w:hAnsi="Times New Roman" w:cs="Times New Roman"/>
          <w:i/>
          <w:iCs/>
        </w:rPr>
      </w:pPr>
      <w:r w:rsidRPr="002152F1">
        <w:rPr>
          <w:rFonts w:ascii="Times New Roman" w:hAnsi="Times New Roman" w:cs="Times New Roman"/>
          <w:b/>
          <w:bCs/>
          <w:i/>
          <w:iCs/>
        </w:rPr>
        <w:t>Figure 4: Schematic representation of the CRISPR/Cas9 system for genome editing in crops.</w:t>
      </w:r>
      <w:r w:rsidRPr="00271A13">
        <w:rPr>
          <w:rFonts w:ascii="Times New Roman" w:hAnsi="Times New Roman" w:cs="Times New Roman"/>
          <w:i/>
          <w:iCs/>
        </w:rPr>
        <w:t xml:space="preserve"> </w:t>
      </w:r>
    </w:p>
    <w:p w14:paraId="42DBE73B"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4.3. Yield and quality traits</w:t>
      </w:r>
    </w:p>
    <w:p w14:paraId="09429575" w14:textId="77777777" w:rsidR="00FE75AD" w:rsidRPr="00FE75AD" w:rsidRDefault="00FE75AD" w:rsidP="00FE75AD">
      <w:pPr>
        <w:spacing w:line="360" w:lineRule="auto"/>
        <w:ind w:firstLine="720"/>
        <w:jc w:val="both"/>
        <w:rPr>
          <w:rFonts w:ascii="Times New Roman" w:hAnsi="Times New Roman" w:cs="Times New Roman"/>
        </w:rPr>
      </w:pPr>
      <w:r w:rsidRPr="00FE75AD">
        <w:rPr>
          <w:rFonts w:ascii="Times New Roman" w:hAnsi="Times New Roman" w:cs="Times New Roman"/>
        </w:rPr>
        <w:t>Bioinformatics tools like GWAS and genomic selection are being used to identify SNPs associated with grain yield components and predict yield performance in crops like rice and wheat. Marker-assisted selection and genetic engineering are enabling biofortification of staple crops with essential nutrients like provitamin A and iron. To adapt crops to climate change, GWAS and genomic selection are identifying markers and predicting yield stability under drought and heat stress. Harnessing genetic diversity from wild relatives and landraces is another strategy to enhance resilience.</w:t>
      </w:r>
    </w:p>
    <w:p w14:paraId="5A6C7255" w14:textId="77777777" w:rsidR="00FE75AD" w:rsidRPr="00FE75AD" w:rsidRDefault="00FE75AD" w:rsidP="00FE75AD">
      <w:pPr>
        <w:spacing w:line="360" w:lineRule="auto"/>
        <w:jc w:val="both"/>
        <w:rPr>
          <w:rFonts w:ascii="Times New Roman" w:hAnsi="Times New Roman" w:cs="Times New Roman"/>
        </w:rPr>
      </w:pPr>
      <w:r w:rsidRPr="00FE75AD">
        <w:rPr>
          <w:rFonts w:ascii="Times New Roman" w:hAnsi="Times New Roman" w:cs="Times New Roman"/>
        </w:rPr>
        <w:t>For orphan crops and underutilized species that are important for food security in developing countries but lack genomic resources, efforts are underway to develop these tools. Participatory and evolutionary breeding approaches are being used to improve orphan crops' productivity and adaptation to niche environments. These diverse applications showcase the potential of integrating bioinformatics and molecular breeding for sustainable crop improvement to address global challenges.</w:t>
      </w:r>
    </w:p>
    <w:p w14:paraId="0D6B1600" w14:textId="77777777" w:rsidR="00271A13" w:rsidRPr="00271A13" w:rsidRDefault="00271A13" w:rsidP="002152F1">
      <w:pPr>
        <w:spacing w:line="360" w:lineRule="auto"/>
        <w:jc w:val="both"/>
        <w:rPr>
          <w:rFonts w:ascii="Times New Roman" w:hAnsi="Times New Roman" w:cs="Times New Roman"/>
          <w:b/>
          <w:bCs/>
        </w:rPr>
      </w:pPr>
      <w:r w:rsidRPr="00271A13">
        <w:rPr>
          <w:rFonts w:ascii="Times New Roman" w:hAnsi="Times New Roman" w:cs="Times New Roman"/>
          <w:b/>
          <w:bCs/>
        </w:rPr>
        <w:t>5. Challenges and Future Perspectives</w:t>
      </w:r>
    </w:p>
    <w:p w14:paraId="6037BFC9" w14:textId="1AA24CE8" w:rsidR="00FE75AD" w:rsidRDefault="00271A13" w:rsidP="00FE75AD">
      <w:pPr>
        <w:spacing w:line="360" w:lineRule="auto"/>
        <w:jc w:val="both"/>
        <w:rPr>
          <w:rFonts w:ascii="Times New Roman" w:hAnsi="Times New Roman" w:cs="Times New Roman"/>
        </w:rPr>
      </w:pPr>
      <w:r w:rsidRPr="00271A13">
        <w:rPr>
          <w:rFonts w:ascii="Times New Roman" w:hAnsi="Times New Roman" w:cs="Times New Roman"/>
        </w:rPr>
        <w:t xml:space="preserve">Despite the significant advances and successes of integrating bioinformatics and molecular breeding for crop improvement, several challenges and limitations remain to be addressed. </w:t>
      </w:r>
      <w:r w:rsidR="00FE75AD" w:rsidRPr="00FE75AD">
        <w:rPr>
          <w:rFonts w:ascii="Times New Roman" w:hAnsi="Times New Roman" w:cs="Times New Roman"/>
        </w:rPr>
        <w:t xml:space="preserve">The main challenges include data management and integration, translating genomic findings into breeding applications, capacity building and technology transfer, and addressing ethical and regulatory considerations. Developing efficient data management systems, validating genetic markers, optimizing breeding </w:t>
      </w:r>
      <w:r w:rsidR="00FE75AD" w:rsidRPr="00FE75AD">
        <w:rPr>
          <w:rFonts w:ascii="Times New Roman" w:hAnsi="Times New Roman" w:cs="Times New Roman"/>
        </w:rPr>
        <w:lastRenderedPageBreak/>
        <w:t>strategies, and building collaborative networks are key priorities. Prospects for sustainable crop improvement include exploiting genetic diversity of wild relatives, developing nutrient-dense and resource-efficient varieties, and integrating molecular breeding with agroecological practices. Engaging stakeholders and developing appropriate policies will be important for enabling the wider adoption and equitable benefits of these technologies for sustainable crop improvement</w:t>
      </w:r>
      <w:r w:rsidR="00A06B45">
        <w:rPr>
          <w:rFonts w:ascii="Times New Roman" w:hAnsi="Times New Roman" w:cs="Times New Roman"/>
        </w:rPr>
        <w:t>.</w:t>
      </w:r>
    </w:p>
    <w:p w14:paraId="77A15F60" w14:textId="77777777" w:rsidR="00A06B45" w:rsidRPr="003B1FBF" w:rsidRDefault="00A06B45" w:rsidP="00A06B45">
      <w:pPr>
        <w:spacing w:line="360" w:lineRule="auto"/>
        <w:jc w:val="both"/>
        <w:rPr>
          <w:rFonts w:ascii="Times New Roman" w:hAnsi="Times New Roman" w:cs="Times New Roman"/>
          <w:b/>
          <w:bCs/>
        </w:rPr>
      </w:pPr>
      <w:r w:rsidRPr="003B1FBF">
        <w:rPr>
          <w:rFonts w:ascii="Times New Roman" w:hAnsi="Times New Roman" w:cs="Times New Roman"/>
          <w:b/>
          <w:bCs/>
          <w:i/>
          <w:iCs/>
        </w:rPr>
        <w:t>Table 5: Key challenges and strategies for integrating bioinformatics and molecular breeding</w:t>
      </w:r>
    </w:p>
    <w:tbl>
      <w:tblPr>
        <w:tblStyle w:val="TableGrid"/>
        <w:tblW w:w="0" w:type="auto"/>
        <w:tblLook w:val="04A0" w:firstRow="1" w:lastRow="0" w:firstColumn="1" w:lastColumn="0" w:noHBand="0" w:noVBand="1"/>
      </w:tblPr>
      <w:tblGrid>
        <w:gridCol w:w="3308"/>
        <w:gridCol w:w="5587"/>
      </w:tblGrid>
      <w:tr w:rsidR="00A06B45" w:rsidRPr="003B1FBF" w14:paraId="4FC10CA9" w14:textId="77777777" w:rsidTr="00A06B45">
        <w:tc>
          <w:tcPr>
            <w:tcW w:w="0" w:type="auto"/>
            <w:hideMark/>
          </w:tcPr>
          <w:p w14:paraId="04D4EE40" w14:textId="77777777" w:rsidR="00A06B45" w:rsidRPr="003B1FBF" w:rsidRDefault="00A06B45" w:rsidP="00A06B45">
            <w:pPr>
              <w:spacing w:after="200" w:line="360" w:lineRule="auto"/>
              <w:jc w:val="both"/>
              <w:rPr>
                <w:rFonts w:ascii="Times New Roman" w:hAnsi="Times New Roman" w:cs="Times New Roman"/>
                <w:b/>
                <w:bCs/>
              </w:rPr>
            </w:pPr>
            <w:r w:rsidRPr="003B1FBF">
              <w:rPr>
                <w:rFonts w:ascii="Times New Roman" w:hAnsi="Times New Roman" w:cs="Times New Roman"/>
                <w:b/>
                <w:bCs/>
              </w:rPr>
              <w:t>Challenge</w:t>
            </w:r>
          </w:p>
        </w:tc>
        <w:tc>
          <w:tcPr>
            <w:tcW w:w="0" w:type="auto"/>
            <w:hideMark/>
          </w:tcPr>
          <w:p w14:paraId="77C4B0D6" w14:textId="77777777" w:rsidR="00A06B45" w:rsidRPr="003B1FBF" w:rsidRDefault="00A06B45" w:rsidP="00A06B45">
            <w:pPr>
              <w:spacing w:after="200" w:line="360" w:lineRule="auto"/>
              <w:jc w:val="both"/>
              <w:rPr>
                <w:rFonts w:ascii="Times New Roman" w:hAnsi="Times New Roman" w:cs="Times New Roman"/>
                <w:b/>
                <w:bCs/>
              </w:rPr>
            </w:pPr>
            <w:r w:rsidRPr="003B1FBF">
              <w:rPr>
                <w:rFonts w:ascii="Times New Roman" w:hAnsi="Times New Roman" w:cs="Times New Roman"/>
                <w:b/>
                <w:bCs/>
              </w:rPr>
              <w:t>Strategy</w:t>
            </w:r>
          </w:p>
        </w:tc>
      </w:tr>
      <w:tr w:rsidR="00A06B45" w:rsidRPr="003B1FBF" w14:paraId="551AF61A" w14:textId="77777777" w:rsidTr="00A06B45">
        <w:tc>
          <w:tcPr>
            <w:tcW w:w="0" w:type="auto"/>
            <w:hideMark/>
          </w:tcPr>
          <w:p w14:paraId="3C0F803E" w14:textId="77777777" w:rsidR="00A06B45" w:rsidRPr="003B1FBF" w:rsidRDefault="00A06B45" w:rsidP="00A06B45">
            <w:pPr>
              <w:spacing w:after="200" w:line="360" w:lineRule="auto"/>
              <w:jc w:val="both"/>
              <w:rPr>
                <w:rFonts w:ascii="Times New Roman" w:hAnsi="Times New Roman" w:cs="Times New Roman"/>
              </w:rPr>
            </w:pPr>
            <w:r w:rsidRPr="003B1FBF">
              <w:rPr>
                <w:rFonts w:ascii="Times New Roman" w:hAnsi="Times New Roman" w:cs="Times New Roman"/>
              </w:rPr>
              <w:t>Data management and integration</w:t>
            </w:r>
          </w:p>
        </w:tc>
        <w:tc>
          <w:tcPr>
            <w:tcW w:w="0" w:type="auto"/>
            <w:hideMark/>
          </w:tcPr>
          <w:p w14:paraId="39B7A3FD" w14:textId="77777777" w:rsidR="00A06B45" w:rsidRPr="003B1FBF" w:rsidRDefault="00A06B45" w:rsidP="00A06B45">
            <w:pPr>
              <w:spacing w:after="200" w:line="360" w:lineRule="auto"/>
              <w:jc w:val="both"/>
              <w:rPr>
                <w:rFonts w:ascii="Times New Roman" w:hAnsi="Times New Roman" w:cs="Times New Roman"/>
              </w:rPr>
            </w:pPr>
            <w:r w:rsidRPr="003B1FBF">
              <w:rPr>
                <w:rFonts w:ascii="Times New Roman" w:hAnsi="Times New Roman" w:cs="Times New Roman"/>
              </w:rPr>
              <w:t>Develop standard protocols, databases, and tools</w:t>
            </w:r>
          </w:p>
        </w:tc>
      </w:tr>
      <w:tr w:rsidR="00A06B45" w:rsidRPr="003B1FBF" w14:paraId="735EB4C7" w14:textId="77777777" w:rsidTr="00A06B45">
        <w:tc>
          <w:tcPr>
            <w:tcW w:w="0" w:type="auto"/>
            <w:hideMark/>
          </w:tcPr>
          <w:p w14:paraId="06603172" w14:textId="77777777" w:rsidR="00A06B45" w:rsidRPr="003B1FBF" w:rsidRDefault="00A06B45" w:rsidP="00A06B45">
            <w:pPr>
              <w:spacing w:after="200" w:line="360" w:lineRule="auto"/>
              <w:jc w:val="both"/>
              <w:rPr>
                <w:rFonts w:ascii="Times New Roman" w:hAnsi="Times New Roman" w:cs="Times New Roman"/>
              </w:rPr>
            </w:pPr>
            <w:r w:rsidRPr="003B1FBF">
              <w:rPr>
                <w:rFonts w:ascii="Times New Roman" w:hAnsi="Times New Roman" w:cs="Times New Roman"/>
              </w:rPr>
              <w:t>Translating genomic findings</w:t>
            </w:r>
          </w:p>
        </w:tc>
        <w:tc>
          <w:tcPr>
            <w:tcW w:w="0" w:type="auto"/>
            <w:hideMark/>
          </w:tcPr>
          <w:p w14:paraId="33558867" w14:textId="77777777" w:rsidR="00A06B45" w:rsidRPr="003B1FBF" w:rsidRDefault="00A06B45" w:rsidP="00A06B45">
            <w:pPr>
              <w:spacing w:after="200" w:line="360" w:lineRule="auto"/>
              <w:jc w:val="both"/>
              <w:rPr>
                <w:rFonts w:ascii="Times New Roman" w:hAnsi="Times New Roman" w:cs="Times New Roman"/>
              </w:rPr>
            </w:pPr>
            <w:r w:rsidRPr="003B1FBF">
              <w:rPr>
                <w:rFonts w:ascii="Times New Roman" w:hAnsi="Times New Roman" w:cs="Times New Roman"/>
              </w:rPr>
              <w:t>Validate markers, optimize breeding strategies</w:t>
            </w:r>
          </w:p>
        </w:tc>
      </w:tr>
      <w:tr w:rsidR="00A06B45" w:rsidRPr="003B1FBF" w14:paraId="5DEDDB4A" w14:textId="77777777" w:rsidTr="00A06B45">
        <w:tc>
          <w:tcPr>
            <w:tcW w:w="0" w:type="auto"/>
            <w:hideMark/>
          </w:tcPr>
          <w:p w14:paraId="134A1C93" w14:textId="77777777" w:rsidR="00A06B45" w:rsidRPr="003B1FBF" w:rsidRDefault="00A06B45" w:rsidP="00A06B45">
            <w:pPr>
              <w:spacing w:after="200" w:line="360" w:lineRule="auto"/>
              <w:jc w:val="both"/>
              <w:rPr>
                <w:rFonts w:ascii="Times New Roman" w:hAnsi="Times New Roman" w:cs="Times New Roman"/>
              </w:rPr>
            </w:pPr>
            <w:r w:rsidRPr="003B1FBF">
              <w:rPr>
                <w:rFonts w:ascii="Times New Roman" w:hAnsi="Times New Roman" w:cs="Times New Roman"/>
              </w:rPr>
              <w:t>Capacity building and tech transfer</w:t>
            </w:r>
          </w:p>
        </w:tc>
        <w:tc>
          <w:tcPr>
            <w:tcW w:w="0" w:type="auto"/>
            <w:hideMark/>
          </w:tcPr>
          <w:p w14:paraId="1D36E4A2" w14:textId="77777777" w:rsidR="00A06B45" w:rsidRPr="003B1FBF" w:rsidRDefault="00A06B45" w:rsidP="00A06B45">
            <w:pPr>
              <w:spacing w:after="200" w:line="360" w:lineRule="auto"/>
              <w:jc w:val="both"/>
              <w:rPr>
                <w:rFonts w:ascii="Times New Roman" w:hAnsi="Times New Roman" w:cs="Times New Roman"/>
              </w:rPr>
            </w:pPr>
            <w:r w:rsidRPr="003B1FBF">
              <w:rPr>
                <w:rFonts w:ascii="Times New Roman" w:hAnsi="Times New Roman" w:cs="Times New Roman"/>
              </w:rPr>
              <w:t>Provide training, establish networks, develop low-cost tools</w:t>
            </w:r>
          </w:p>
        </w:tc>
      </w:tr>
      <w:tr w:rsidR="00A06B45" w:rsidRPr="003B1FBF" w14:paraId="2ED21652" w14:textId="77777777" w:rsidTr="00A06B45">
        <w:tc>
          <w:tcPr>
            <w:tcW w:w="0" w:type="auto"/>
            <w:hideMark/>
          </w:tcPr>
          <w:p w14:paraId="090287D1" w14:textId="77777777" w:rsidR="00A06B45" w:rsidRPr="003B1FBF" w:rsidRDefault="00A06B45" w:rsidP="00A06B45">
            <w:pPr>
              <w:spacing w:after="200" w:line="360" w:lineRule="auto"/>
              <w:jc w:val="both"/>
              <w:rPr>
                <w:rFonts w:ascii="Times New Roman" w:hAnsi="Times New Roman" w:cs="Times New Roman"/>
              </w:rPr>
            </w:pPr>
            <w:r w:rsidRPr="003B1FBF">
              <w:rPr>
                <w:rFonts w:ascii="Times New Roman" w:hAnsi="Times New Roman" w:cs="Times New Roman"/>
              </w:rPr>
              <w:t>Ethical and regulatory issues</w:t>
            </w:r>
          </w:p>
        </w:tc>
        <w:tc>
          <w:tcPr>
            <w:tcW w:w="0" w:type="auto"/>
            <w:hideMark/>
          </w:tcPr>
          <w:p w14:paraId="41211FE9" w14:textId="77777777" w:rsidR="00A06B45" w:rsidRPr="003B1FBF" w:rsidRDefault="00A06B45" w:rsidP="00A06B45">
            <w:pPr>
              <w:spacing w:after="200" w:line="360" w:lineRule="auto"/>
              <w:jc w:val="both"/>
              <w:rPr>
                <w:rFonts w:ascii="Times New Roman" w:hAnsi="Times New Roman" w:cs="Times New Roman"/>
              </w:rPr>
            </w:pPr>
            <w:r w:rsidRPr="003B1FBF">
              <w:rPr>
                <w:rFonts w:ascii="Times New Roman" w:hAnsi="Times New Roman" w:cs="Times New Roman"/>
              </w:rPr>
              <w:t>Assess risks and benefits, ensure equity, engage stakeholders</w:t>
            </w:r>
          </w:p>
        </w:tc>
      </w:tr>
    </w:tbl>
    <w:p w14:paraId="24AC118A"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World Case Studies</w:t>
      </w:r>
    </w:p>
    <w:p w14:paraId="78299BA5" w14:textId="77777777" w:rsidR="00673C24" w:rsidRPr="00673C24" w:rsidRDefault="00673C24" w:rsidP="000376DF">
      <w:pPr>
        <w:numPr>
          <w:ilvl w:val="0"/>
          <w:numId w:val="10"/>
        </w:numPr>
        <w:spacing w:line="360" w:lineRule="auto"/>
        <w:jc w:val="both"/>
        <w:rPr>
          <w:rFonts w:ascii="Times New Roman" w:hAnsi="Times New Roman" w:cs="Times New Roman"/>
        </w:rPr>
      </w:pPr>
      <w:r w:rsidRPr="00673C24">
        <w:rPr>
          <w:rFonts w:ascii="Times New Roman" w:hAnsi="Times New Roman" w:cs="Times New Roman"/>
          <w:b/>
          <w:bCs/>
        </w:rPr>
        <w:t>Wheat</w:t>
      </w:r>
      <w:r w:rsidRPr="00673C24">
        <w:rPr>
          <w:rFonts w:ascii="Times New Roman" w:hAnsi="Times New Roman" w:cs="Times New Roman"/>
        </w:rPr>
        <w:t>: CIMMYT researchers used genomic selection to improve yield, drought tolerance, and disease resistance in wheat, leading to the development of high-performing varieties for farmers worldwide (Alipour et al., 2020).</w:t>
      </w:r>
    </w:p>
    <w:p w14:paraId="6F44F1D7" w14:textId="77777777" w:rsidR="00673C24" w:rsidRPr="00673C24" w:rsidRDefault="00673C24" w:rsidP="000376DF">
      <w:pPr>
        <w:numPr>
          <w:ilvl w:val="0"/>
          <w:numId w:val="10"/>
        </w:numPr>
        <w:spacing w:line="360" w:lineRule="auto"/>
        <w:jc w:val="both"/>
        <w:rPr>
          <w:rFonts w:ascii="Times New Roman" w:hAnsi="Times New Roman" w:cs="Times New Roman"/>
        </w:rPr>
      </w:pPr>
      <w:r w:rsidRPr="00673C24">
        <w:rPr>
          <w:rFonts w:ascii="Times New Roman" w:hAnsi="Times New Roman" w:cs="Times New Roman"/>
          <w:b/>
          <w:bCs/>
        </w:rPr>
        <w:t>Maize</w:t>
      </w:r>
      <w:r w:rsidRPr="00673C24">
        <w:rPr>
          <w:rFonts w:ascii="Times New Roman" w:hAnsi="Times New Roman" w:cs="Times New Roman"/>
        </w:rPr>
        <w:t>: A global team employed GWAS and genomic selection to enhance maize yield and climate resilience, benefiting smallholder farmers in Africa and Latin America (Zhang et al., 2017).</w:t>
      </w:r>
    </w:p>
    <w:p w14:paraId="42FEAA55" w14:textId="77777777" w:rsidR="00673C24" w:rsidRPr="00673C24" w:rsidRDefault="00673C24" w:rsidP="000376DF">
      <w:pPr>
        <w:numPr>
          <w:ilvl w:val="0"/>
          <w:numId w:val="10"/>
        </w:numPr>
        <w:spacing w:line="360" w:lineRule="auto"/>
        <w:jc w:val="both"/>
        <w:rPr>
          <w:rFonts w:ascii="Times New Roman" w:hAnsi="Times New Roman" w:cs="Times New Roman"/>
        </w:rPr>
      </w:pPr>
      <w:r w:rsidRPr="00673C24">
        <w:rPr>
          <w:rFonts w:ascii="Times New Roman" w:hAnsi="Times New Roman" w:cs="Times New Roman"/>
          <w:b/>
          <w:bCs/>
        </w:rPr>
        <w:t>Rice</w:t>
      </w:r>
      <w:r w:rsidRPr="00673C24">
        <w:rPr>
          <w:rFonts w:ascii="Times New Roman" w:hAnsi="Times New Roman" w:cs="Times New Roman"/>
        </w:rPr>
        <w:t>: The International Rice Research Institute (IRRI) used marker-assisted selection and QTL mapping to develop flood-tolerant and nutrient-efficient rice varieties for resource-poor farmers (Ali et al., 2020).</w:t>
      </w:r>
    </w:p>
    <w:p w14:paraId="3ED96801" w14:textId="77777777" w:rsidR="00673C24" w:rsidRPr="00673C24" w:rsidRDefault="00673C24" w:rsidP="000376DF">
      <w:pPr>
        <w:numPr>
          <w:ilvl w:val="0"/>
          <w:numId w:val="10"/>
        </w:numPr>
        <w:spacing w:line="360" w:lineRule="auto"/>
        <w:jc w:val="both"/>
        <w:rPr>
          <w:rFonts w:ascii="Times New Roman" w:hAnsi="Times New Roman" w:cs="Times New Roman"/>
        </w:rPr>
      </w:pPr>
      <w:r w:rsidRPr="00673C24">
        <w:rPr>
          <w:rFonts w:ascii="Times New Roman" w:hAnsi="Times New Roman" w:cs="Times New Roman"/>
          <w:b/>
          <w:bCs/>
        </w:rPr>
        <w:t>Cassava</w:t>
      </w:r>
      <w:r w:rsidRPr="00673C24">
        <w:rPr>
          <w:rFonts w:ascii="Times New Roman" w:hAnsi="Times New Roman" w:cs="Times New Roman"/>
        </w:rPr>
        <w:t>: An international consortium applied genomic tools to improve the yield, disease resistance, and nutritional quality of cassava, a staple crop for millions in the developing world (Parkes et al., 2020).</w:t>
      </w:r>
    </w:p>
    <w:p w14:paraId="3577C222" w14:textId="77777777" w:rsidR="00673C24" w:rsidRPr="00673C24" w:rsidRDefault="00673C24" w:rsidP="000376DF">
      <w:pPr>
        <w:numPr>
          <w:ilvl w:val="0"/>
          <w:numId w:val="10"/>
        </w:numPr>
        <w:spacing w:line="360" w:lineRule="auto"/>
        <w:jc w:val="both"/>
        <w:rPr>
          <w:rFonts w:ascii="Times New Roman" w:hAnsi="Times New Roman" w:cs="Times New Roman"/>
        </w:rPr>
      </w:pPr>
      <w:r w:rsidRPr="00673C24">
        <w:rPr>
          <w:rFonts w:ascii="Times New Roman" w:hAnsi="Times New Roman" w:cs="Times New Roman"/>
          <w:b/>
          <w:bCs/>
        </w:rPr>
        <w:t>Potato</w:t>
      </w:r>
      <w:r w:rsidRPr="00673C24">
        <w:rPr>
          <w:rFonts w:ascii="Times New Roman" w:hAnsi="Times New Roman" w:cs="Times New Roman"/>
        </w:rPr>
        <w:t>: Researchers worldwide collaborated to sequence the potato genome and develop molecular markers for breeding disease-resistant and climate-resilient potatoes (Gebhardt et al., 2014).</w:t>
      </w:r>
    </w:p>
    <w:p w14:paraId="4E5F6F0A" w14:textId="77777777" w:rsidR="00673C24" w:rsidRPr="00673C24" w:rsidRDefault="00673C24" w:rsidP="00673C24">
      <w:pPr>
        <w:spacing w:line="360" w:lineRule="auto"/>
        <w:jc w:val="both"/>
        <w:rPr>
          <w:rFonts w:ascii="Times New Roman" w:hAnsi="Times New Roman" w:cs="Times New Roman"/>
        </w:rPr>
      </w:pPr>
      <w:r w:rsidRPr="00673C24">
        <w:rPr>
          <w:rFonts w:ascii="Times New Roman" w:hAnsi="Times New Roman" w:cs="Times New Roman"/>
          <w:b/>
          <w:bCs/>
        </w:rPr>
        <w:t>Asia Case Studies</w:t>
      </w:r>
    </w:p>
    <w:p w14:paraId="3E33A08F" w14:textId="77777777" w:rsidR="00673C24" w:rsidRPr="00673C24" w:rsidRDefault="00673C24" w:rsidP="000376DF">
      <w:pPr>
        <w:numPr>
          <w:ilvl w:val="0"/>
          <w:numId w:val="11"/>
        </w:numPr>
        <w:spacing w:line="360" w:lineRule="auto"/>
        <w:jc w:val="both"/>
        <w:rPr>
          <w:rFonts w:ascii="Times New Roman" w:hAnsi="Times New Roman" w:cs="Times New Roman"/>
        </w:rPr>
      </w:pPr>
      <w:r w:rsidRPr="00673C24">
        <w:rPr>
          <w:rFonts w:ascii="Times New Roman" w:hAnsi="Times New Roman" w:cs="Times New Roman"/>
          <w:b/>
          <w:bCs/>
        </w:rPr>
        <w:lastRenderedPageBreak/>
        <w:t>Rice</w:t>
      </w:r>
      <w:r w:rsidRPr="00673C24">
        <w:rPr>
          <w:rFonts w:ascii="Times New Roman" w:hAnsi="Times New Roman" w:cs="Times New Roman"/>
        </w:rPr>
        <w:t>: Chinese scientists used genomic selection and CRISPR/Cas9 to develop high-yielding, disease-resistant rice varieties, improving food security for billions in Asia (Xu et al., 2012).</w:t>
      </w:r>
    </w:p>
    <w:p w14:paraId="5DA36431" w14:textId="77777777" w:rsidR="00673C24" w:rsidRPr="00673C24" w:rsidRDefault="00673C24" w:rsidP="000376DF">
      <w:pPr>
        <w:numPr>
          <w:ilvl w:val="0"/>
          <w:numId w:val="11"/>
        </w:numPr>
        <w:spacing w:line="360" w:lineRule="auto"/>
        <w:jc w:val="both"/>
        <w:rPr>
          <w:rFonts w:ascii="Times New Roman" w:hAnsi="Times New Roman" w:cs="Times New Roman"/>
        </w:rPr>
      </w:pPr>
      <w:r w:rsidRPr="00673C24">
        <w:rPr>
          <w:rFonts w:ascii="Times New Roman" w:hAnsi="Times New Roman" w:cs="Times New Roman"/>
          <w:b/>
          <w:bCs/>
        </w:rPr>
        <w:t>Wheat</w:t>
      </w:r>
      <w:r w:rsidRPr="00673C24">
        <w:rPr>
          <w:rFonts w:ascii="Times New Roman" w:hAnsi="Times New Roman" w:cs="Times New Roman"/>
        </w:rPr>
        <w:t>: Indian researchers employed marker-assisted selection to introgress genes for heat tolerance and rust resistance into local wheat varieties, enhancing yield stability (Balyan et al., 2020).</w:t>
      </w:r>
    </w:p>
    <w:p w14:paraId="2B30642B" w14:textId="77777777" w:rsidR="00673C24" w:rsidRPr="00673C24" w:rsidRDefault="00673C24" w:rsidP="000376DF">
      <w:pPr>
        <w:numPr>
          <w:ilvl w:val="0"/>
          <w:numId w:val="12"/>
        </w:numPr>
        <w:spacing w:line="360" w:lineRule="auto"/>
        <w:jc w:val="both"/>
        <w:rPr>
          <w:rFonts w:ascii="Times New Roman" w:hAnsi="Times New Roman" w:cs="Times New Roman"/>
        </w:rPr>
      </w:pPr>
      <w:r w:rsidRPr="00673C24">
        <w:rPr>
          <w:rFonts w:ascii="Times New Roman" w:hAnsi="Times New Roman" w:cs="Times New Roman"/>
          <w:b/>
          <w:bCs/>
        </w:rPr>
        <w:t>Rice</w:t>
      </w:r>
      <w:r w:rsidRPr="00673C24">
        <w:rPr>
          <w:rFonts w:ascii="Times New Roman" w:hAnsi="Times New Roman" w:cs="Times New Roman"/>
        </w:rPr>
        <w:t>: Indian scientists used marker-assisted selection to develop high-yielding, drought-tolerant rice varieties like Sahbhagi Dhan, which has improved rice productivity in water-scarce regions (Singh et al., 2016).</w:t>
      </w:r>
    </w:p>
    <w:p w14:paraId="7A7F9B7C" w14:textId="77777777" w:rsidR="00673C24" w:rsidRPr="00673C24" w:rsidRDefault="00673C24" w:rsidP="000376DF">
      <w:pPr>
        <w:numPr>
          <w:ilvl w:val="0"/>
          <w:numId w:val="12"/>
        </w:numPr>
        <w:spacing w:line="360" w:lineRule="auto"/>
        <w:jc w:val="both"/>
        <w:rPr>
          <w:rFonts w:ascii="Times New Roman" w:hAnsi="Times New Roman" w:cs="Times New Roman"/>
        </w:rPr>
      </w:pPr>
      <w:r w:rsidRPr="00673C24">
        <w:rPr>
          <w:rFonts w:ascii="Times New Roman" w:hAnsi="Times New Roman" w:cs="Times New Roman"/>
          <w:b/>
          <w:bCs/>
        </w:rPr>
        <w:t>Wheat</w:t>
      </w:r>
      <w:r w:rsidRPr="00673C24">
        <w:rPr>
          <w:rFonts w:ascii="Times New Roman" w:hAnsi="Times New Roman" w:cs="Times New Roman"/>
        </w:rPr>
        <w:t>: Researchers at the Indian Agricultural Research Institute (IARI) employed GWAS and genomic selection to enhance wheat yield, quality, and resistance to heat and rust diseases (Poland et al., 2015).</w:t>
      </w:r>
    </w:p>
    <w:p w14:paraId="0C7CEA66" w14:textId="77777777" w:rsidR="00673C24" w:rsidRPr="00673C24" w:rsidRDefault="00673C24" w:rsidP="000376DF">
      <w:pPr>
        <w:numPr>
          <w:ilvl w:val="0"/>
          <w:numId w:val="12"/>
        </w:numPr>
        <w:spacing w:line="360" w:lineRule="auto"/>
        <w:jc w:val="both"/>
        <w:rPr>
          <w:rFonts w:ascii="Times New Roman" w:hAnsi="Times New Roman" w:cs="Times New Roman"/>
        </w:rPr>
      </w:pPr>
      <w:r w:rsidRPr="00673C24">
        <w:rPr>
          <w:rFonts w:ascii="Times New Roman" w:hAnsi="Times New Roman" w:cs="Times New Roman"/>
          <w:b/>
          <w:bCs/>
        </w:rPr>
        <w:t>Maize</w:t>
      </w:r>
      <w:r w:rsidRPr="00673C24">
        <w:rPr>
          <w:rFonts w:ascii="Times New Roman" w:hAnsi="Times New Roman" w:cs="Times New Roman"/>
        </w:rPr>
        <w:t>: A team at the Indian Institute of Maize Research used QTL mapping and marker-assisted selection to develop maize hybrids with improved resistance to stem borer and drought (Kaur et al., 2021).</w:t>
      </w:r>
    </w:p>
    <w:p w14:paraId="2F38F265" w14:textId="77777777" w:rsidR="00673C24" w:rsidRPr="00673C24" w:rsidRDefault="00673C24" w:rsidP="000376DF">
      <w:pPr>
        <w:numPr>
          <w:ilvl w:val="0"/>
          <w:numId w:val="12"/>
        </w:numPr>
        <w:spacing w:line="360" w:lineRule="auto"/>
        <w:jc w:val="both"/>
        <w:rPr>
          <w:rFonts w:ascii="Times New Roman" w:hAnsi="Times New Roman" w:cs="Times New Roman"/>
        </w:rPr>
      </w:pPr>
      <w:r w:rsidRPr="00673C24">
        <w:rPr>
          <w:rFonts w:ascii="Times New Roman" w:hAnsi="Times New Roman" w:cs="Times New Roman"/>
          <w:b/>
          <w:bCs/>
        </w:rPr>
        <w:t>Chickpea</w:t>
      </w:r>
      <w:r w:rsidRPr="00673C24">
        <w:rPr>
          <w:rFonts w:ascii="Times New Roman" w:hAnsi="Times New Roman" w:cs="Times New Roman"/>
        </w:rPr>
        <w:t>: Scientists at ICRISAT used genomic tools to enhance chickpea yield, drought tolerance, and resistance to Fusarium wilt (Varshney et al., 2018).</w:t>
      </w:r>
    </w:p>
    <w:p w14:paraId="36B7CE08" w14:textId="77777777" w:rsidR="00673C24" w:rsidRPr="00673C24" w:rsidRDefault="00673C24" w:rsidP="000376DF">
      <w:pPr>
        <w:numPr>
          <w:ilvl w:val="0"/>
          <w:numId w:val="12"/>
        </w:numPr>
        <w:spacing w:line="360" w:lineRule="auto"/>
        <w:jc w:val="both"/>
        <w:rPr>
          <w:rFonts w:ascii="Times New Roman" w:hAnsi="Times New Roman" w:cs="Times New Roman"/>
        </w:rPr>
      </w:pPr>
      <w:r w:rsidRPr="00673C24">
        <w:rPr>
          <w:rFonts w:ascii="Times New Roman" w:hAnsi="Times New Roman" w:cs="Times New Roman"/>
          <w:b/>
          <w:bCs/>
        </w:rPr>
        <w:t>Pigeon pea</w:t>
      </w:r>
      <w:r w:rsidRPr="00673C24">
        <w:rPr>
          <w:rFonts w:ascii="Times New Roman" w:hAnsi="Times New Roman" w:cs="Times New Roman"/>
        </w:rPr>
        <w:t>: ICRISAT researchers employed marker-assisted backcrossing to introgress genes for resistance to sterility mosaic disease into popular pigeon pea varieties (Ramalingam et al., 2020).</w:t>
      </w:r>
    </w:p>
    <w:p w14:paraId="4467CB5E" w14:textId="77777777" w:rsidR="00673C24" w:rsidRPr="00673C24" w:rsidRDefault="00673C24" w:rsidP="000376DF">
      <w:pPr>
        <w:numPr>
          <w:ilvl w:val="0"/>
          <w:numId w:val="12"/>
        </w:numPr>
        <w:spacing w:line="360" w:lineRule="auto"/>
        <w:jc w:val="both"/>
        <w:rPr>
          <w:rFonts w:ascii="Times New Roman" w:hAnsi="Times New Roman" w:cs="Times New Roman"/>
        </w:rPr>
      </w:pPr>
      <w:r w:rsidRPr="00673C24">
        <w:rPr>
          <w:rFonts w:ascii="Times New Roman" w:hAnsi="Times New Roman" w:cs="Times New Roman"/>
          <w:b/>
          <w:bCs/>
        </w:rPr>
        <w:t>Groundnut</w:t>
      </w:r>
      <w:r w:rsidRPr="00673C24">
        <w:rPr>
          <w:rFonts w:ascii="Times New Roman" w:hAnsi="Times New Roman" w:cs="Times New Roman"/>
        </w:rPr>
        <w:t>: Indian scientists used marker-assisted selection to develop high-oleic acid groundnut varieties with improved oil quality and shelf life (Bera et al., 2021).</w:t>
      </w:r>
    </w:p>
    <w:p w14:paraId="5CF1B368" w14:textId="77777777" w:rsidR="00673C24" w:rsidRPr="00673C24" w:rsidRDefault="00673C24" w:rsidP="000376DF">
      <w:pPr>
        <w:numPr>
          <w:ilvl w:val="0"/>
          <w:numId w:val="12"/>
        </w:numPr>
        <w:spacing w:line="360" w:lineRule="auto"/>
        <w:jc w:val="both"/>
        <w:rPr>
          <w:rFonts w:ascii="Times New Roman" w:hAnsi="Times New Roman" w:cs="Times New Roman"/>
        </w:rPr>
      </w:pPr>
      <w:r w:rsidRPr="00673C24">
        <w:rPr>
          <w:rFonts w:ascii="Times New Roman" w:hAnsi="Times New Roman" w:cs="Times New Roman"/>
          <w:b/>
          <w:bCs/>
        </w:rPr>
        <w:t>Sorghum</w:t>
      </w:r>
      <w:r w:rsidRPr="00673C24">
        <w:rPr>
          <w:rFonts w:ascii="Times New Roman" w:hAnsi="Times New Roman" w:cs="Times New Roman"/>
        </w:rPr>
        <w:t>: A team at the Indian Institute of Millets Research employed genomic selection to improve sorghum yield and resistance to shoot fly and grain mold (Deshpande et al., 2020).</w:t>
      </w:r>
    </w:p>
    <w:p w14:paraId="3F7C89F4" w14:textId="77777777" w:rsidR="00673C24" w:rsidRPr="00673C24" w:rsidRDefault="00673C24" w:rsidP="000376DF">
      <w:pPr>
        <w:numPr>
          <w:ilvl w:val="0"/>
          <w:numId w:val="12"/>
        </w:numPr>
        <w:spacing w:line="360" w:lineRule="auto"/>
        <w:jc w:val="both"/>
        <w:rPr>
          <w:rFonts w:ascii="Times New Roman" w:hAnsi="Times New Roman" w:cs="Times New Roman"/>
        </w:rPr>
      </w:pPr>
      <w:r w:rsidRPr="00673C24">
        <w:rPr>
          <w:rFonts w:ascii="Times New Roman" w:hAnsi="Times New Roman" w:cs="Times New Roman"/>
          <w:b/>
          <w:bCs/>
        </w:rPr>
        <w:t>Pearl millet</w:t>
      </w:r>
      <w:r w:rsidRPr="00673C24">
        <w:rPr>
          <w:rFonts w:ascii="Times New Roman" w:hAnsi="Times New Roman" w:cs="Times New Roman"/>
        </w:rPr>
        <w:t>: Indian researchers used QTL mapping and marker-assisted selection to enhance pearl millet's tolerance to heat, drought, and downy mildew disease (Srivastava et al., 2020).</w:t>
      </w:r>
    </w:p>
    <w:p w14:paraId="27C52212" w14:textId="77777777" w:rsidR="00673C24" w:rsidRPr="00673C24" w:rsidRDefault="00673C24" w:rsidP="000376DF">
      <w:pPr>
        <w:numPr>
          <w:ilvl w:val="0"/>
          <w:numId w:val="12"/>
        </w:numPr>
        <w:spacing w:line="360" w:lineRule="auto"/>
        <w:jc w:val="both"/>
        <w:rPr>
          <w:rFonts w:ascii="Times New Roman" w:hAnsi="Times New Roman" w:cs="Times New Roman"/>
        </w:rPr>
      </w:pPr>
      <w:r w:rsidRPr="00673C24">
        <w:rPr>
          <w:rFonts w:ascii="Times New Roman" w:hAnsi="Times New Roman" w:cs="Times New Roman"/>
          <w:b/>
          <w:bCs/>
        </w:rPr>
        <w:t>Brassica</w:t>
      </w:r>
      <w:r w:rsidRPr="00673C24">
        <w:rPr>
          <w:rFonts w:ascii="Times New Roman" w:hAnsi="Times New Roman" w:cs="Times New Roman"/>
        </w:rPr>
        <w:t>: Scientists at IARI employed GWAS to identify genes for resistance to white rust in Brassica juncea (Kumari et al., 2021).</w:t>
      </w:r>
    </w:p>
    <w:p w14:paraId="50B8CA81" w14:textId="77777777" w:rsidR="00673C24" w:rsidRPr="00673C24" w:rsidRDefault="00673C24" w:rsidP="000376DF">
      <w:pPr>
        <w:numPr>
          <w:ilvl w:val="0"/>
          <w:numId w:val="12"/>
        </w:numPr>
        <w:spacing w:line="360" w:lineRule="auto"/>
        <w:jc w:val="both"/>
        <w:rPr>
          <w:rFonts w:ascii="Times New Roman" w:hAnsi="Times New Roman" w:cs="Times New Roman"/>
        </w:rPr>
      </w:pPr>
      <w:r w:rsidRPr="00673C24">
        <w:rPr>
          <w:rFonts w:ascii="Times New Roman" w:hAnsi="Times New Roman" w:cs="Times New Roman"/>
          <w:b/>
          <w:bCs/>
        </w:rPr>
        <w:t>Sugarcane</w:t>
      </w:r>
      <w:r w:rsidRPr="00673C24">
        <w:rPr>
          <w:rFonts w:ascii="Times New Roman" w:hAnsi="Times New Roman" w:cs="Times New Roman"/>
        </w:rPr>
        <w:t>: A team at the Sugarcane Breeding Institute used marker-assisted selection to develop sugarcane varieties with improved yield, sucrose content, and red rot resistance (Singh et al., 2018).</w:t>
      </w:r>
    </w:p>
    <w:p w14:paraId="30A3872F" w14:textId="77777777" w:rsidR="00673C24" w:rsidRPr="00673C24" w:rsidRDefault="00673C24" w:rsidP="000376DF">
      <w:pPr>
        <w:numPr>
          <w:ilvl w:val="0"/>
          <w:numId w:val="13"/>
        </w:numPr>
        <w:spacing w:line="360" w:lineRule="auto"/>
        <w:jc w:val="both"/>
        <w:rPr>
          <w:rFonts w:ascii="Times New Roman" w:hAnsi="Times New Roman" w:cs="Times New Roman"/>
        </w:rPr>
      </w:pPr>
      <w:r w:rsidRPr="00673C24">
        <w:rPr>
          <w:rFonts w:ascii="Times New Roman" w:hAnsi="Times New Roman" w:cs="Times New Roman"/>
          <w:b/>
          <w:bCs/>
        </w:rPr>
        <w:lastRenderedPageBreak/>
        <w:t>Potato</w:t>
      </w:r>
      <w:r w:rsidRPr="00673C24">
        <w:rPr>
          <w:rFonts w:ascii="Times New Roman" w:hAnsi="Times New Roman" w:cs="Times New Roman"/>
        </w:rPr>
        <w:t>: Indian researchers employed QTL mapping and marker-assisted selection to develop potato varieties with enhanced resistance to late blight and improved tuber quality (Jha et al., 2021).</w:t>
      </w:r>
    </w:p>
    <w:p w14:paraId="0C85DBFC" w14:textId="77777777" w:rsidR="00673C24" w:rsidRPr="00673C24" w:rsidRDefault="00673C24" w:rsidP="000376DF">
      <w:pPr>
        <w:numPr>
          <w:ilvl w:val="0"/>
          <w:numId w:val="13"/>
        </w:numPr>
        <w:spacing w:line="360" w:lineRule="auto"/>
        <w:jc w:val="both"/>
        <w:rPr>
          <w:rFonts w:ascii="Times New Roman" w:hAnsi="Times New Roman" w:cs="Times New Roman"/>
        </w:rPr>
      </w:pPr>
      <w:r w:rsidRPr="00673C24">
        <w:rPr>
          <w:rFonts w:ascii="Times New Roman" w:hAnsi="Times New Roman" w:cs="Times New Roman"/>
          <w:b/>
          <w:bCs/>
        </w:rPr>
        <w:t>Tomato</w:t>
      </w:r>
      <w:r w:rsidRPr="00673C24">
        <w:rPr>
          <w:rFonts w:ascii="Times New Roman" w:hAnsi="Times New Roman" w:cs="Times New Roman"/>
        </w:rPr>
        <w:t>: Scientists at the Indian Institute of Horticultural Research used marker-assisted selection to introgress genes for resistance to tomato leaf curl virus into popular cultivars (Srivastava et al., 2021).</w:t>
      </w:r>
    </w:p>
    <w:p w14:paraId="06551816" w14:textId="77777777" w:rsidR="00673C24" w:rsidRPr="00673C24" w:rsidRDefault="00673C24" w:rsidP="000376DF">
      <w:pPr>
        <w:numPr>
          <w:ilvl w:val="0"/>
          <w:numId w:val="13"/>
        </w:numPr>
        <w:spacing w:line="360" w:lineRule="auto"/>
        <w:jc w:val="both"/>
        <w:rPr>
          <w:rFonts w:ascii="Times New Roman" w:hAnsi="Times New Roman" w:cs="Times New Roman"/>
        </w:rPr>
      </w:pPr>
      <w:r w:rsidRPr="00673C24">
        <w:rPr>
          <w:rFonts w:ascii="Times New Roman" w:hAnsi="Times New Roman" w:cs="Times New Roman"/>
          <w:b/>
          <w:bCs/>
        </w:rPr>
        <w:t>Onion</w:t>
      </w:r>
      <w:r w:rsidRPr="00673C24">
        <w:rPr>
          <w:rFonts w:ascii="Times New Roman" w:hAnsi="Times New Roman" w:cs="Times New Roman"/>
        </w:rPr>
        <w:t>: A team at the Directorate of Onion and Garlic Research employed GWAS to identify markers for breeding onion varieties with improved yield and quality (Mahajan et al., 2021).</w:t>
      </w:r>
    </w:p>
    <w:p w14:paraId="0989A6B0" w14:textId="77777777" w:rsidR="00673C24" w:rsidRPr="00673C24" w:rsidRDefault="00673C24" w:rsidP="000376DF">
      <w:pPr>
        <w:numPr>
          <w:ilvl w:val="0"/>
          <w:numId w:val="13"/>
        </w:numPr>
        <w:spacing w:line="360" w:lineRule="auto"/>
        <w:jc w:val="both"/>
        <w:rPr>
          <w:rFonts w:ascii="Times New Roman" w:hAnsi="Times New Roman" w:cs="Times New Roman"/>
        </w:rPr>
      </w:pPr>
      <w:r w:rsidRPr="00673C24">
        <w:rPr>
          <w:rFonts w:ascii="Times New Roman" w:hAnsi="Times New Roman" w:cs="Times New Roman"/>
          <w:b/>
          <w:bCs/>
        </w:rPr>
        <w:t>Brinjal</w:t>
      </w:r>
      <w:r w:rsidRPr="00673C24">
        <w:rPr>
          <w:rFonts w:ascii="Times New Roman" w:hAnsi="Times New Roman" w:cs="Times New Roman"/>
        </w:rPr>
        <w:t>: Indian researchers used marker-assisted backcrossing to develop brinjal (eggplant) varieties with resistance to fruit and shoot borer, a major pest (Kumari et al., 2021).</w:t>
      </w:r>
    </w:p>
    <w:p w14:paraId="00CC653D" w14:textId="77777777" w:rsidR="00673C24" w:rsidRPr="00673C24" w:rsidRDefault="00673C24" w:rsidP="000376DF">
      <w:pPr>
        <w:numPr>
          <w:ilvl w:val="0"/>
          <w:numId w:val="13"/>
        </w:numPr>
        <w:spacing w:line="360" w:lineRule="auto"/>
        <w:jc w:val="both"/>
        <w:rPr>
          <w:rFonts w:ascii="Times New Roman" w:hAnsi="Times New Roman" w:cs="Times New Roman"/>
        </w:rPr>
      </w:pPr>
      <w:r w:rsidRPr="00673C24">
        <w:rPr>
          <w:rFonts w:ascii="Times New Roman" w:hAnsi="Times New Roman" w:cs="Times New Roman"/>
          <w:b/>
          <w:bCs/>
        </w:rPr>
        <w:t>Okra</w:t>
      </w:r>
      <w:r w:rsidRPr="00673C24">
        <w:rPr>
          <w:rFonts w:ascii="Times New Roman" w:hAnsi="Times New Roman" w:cs="Times New Roman"/>
        </w:rPr>
        <w:t>: Scientists at the Indian Institute of Vegetable Research employed QTL mapping to identify genes for resistance to yellow vein mosaic virus in okra (Singh et al., 2017).</w:t>
      </w:r>
    </w:p>
    <w:p w14:paraId="3C548A96" w14:textId="77777777" w:rsidR="00673C24" w:rsidRPr="00673C24" w:rsidRDefault="00673C24" w:rsidP="000376DF">
      <w:pPr>
        <w:numPr>
          <w:ilvl w:val="0"/>
          <w:numId w:val="13"/>
        </w:numPr>
        <w:spacing w:line="360" w:lineRule="auto"/>
        <w:jc w:val="both"/>
        <w:rPr>
          <w:rFonts w:ascii="Times New Roman" w:hAnsi="Times New Roman" w:cs="Times New Roman"/>
        </w:rPr>
      </w:pPr>
      <w:r w:rsidRPr="00673C24">
        <w:rPr>
          <w:rFonts w:ascii="Times New Roman" w:hAnsi="Times New Roman" w:cs="Times New Roman"/>
          <w:b/>
          <w:bCs/>
        </w:rPr>
        <w:t>Mango</w:t>
      </w:r>
      <w:r w:rsidRPr="00673C24">
        <w:rPr>
          <w:rFonts w:ascii="Times New Roman" w:hAnsi="Times New Roman" w:cs="Times New Roman"/>
        </w:rPr>
        <w:t>: A team at the Central Institute for Subtropical Horticulture used genomic tools to identify markers for breeding mango varieties with improved fruit quality and resistance to biotic stresses (Manoharan et al., 2021).</w:t>
      </w:r>
    </w:p>
    <w:p w14:paraId="12556387" w14:textId="77777777" w:rsidR="00673C24" w:rsidRPr="00673C24" w:rsidRDefault="00673C24" w:rsidP="000376DF">
      <w:pPr>
        <w:numPr>
          <w:ilvl w:val="0"/>
          <w:numId w:val="13"/>
        </w:numPr>
        <w:spacing w:line="360" w:lineRule="auto"/>
        <w:jc w:val="both"/>
        <w:rPr>
          <w:rFonts w:ascii="Times New Roman" w:hAnsi="Times New Roman" w:cs="Times New Roman"/>
        </w:rPr>
      </w:pPr>
      <w:r w:rsidRPr="00673C24">
        <w:rPr>
          <w:rFonts w:ascii="Times New Roman" w:hAnsi="Times New Roman" w:cs="Times New Roman"/>
          <w:b/>
          <w:bCs/>
        </w:rPr>
        <w:t>Lentil</w:t>
      </w:r>
      <w:r w:rsidRPr="00673C24">
        <w:rPr>
          <w:rFonts w:ascii="Times New Roman" w:hAnsi="Times New Roman" w:cs="Times New Roman"/>
        </w:rPr>
        <w:t>: Indian researchers employed marker-assisted selection to develop high-yielding, disease-resistant lentil varieties for different agro-climatic zones (Gupta et al., 2021).</w:t>
      </w:r>
    </w:p>
    <w:p w14:paraId="70D7F879" w14:textId="77777777" w:rsidR="00673C24" w:rsidRPr="00673C24" w:rsidRDefault="00673C24" w:rsidP="000376DF">
      <w:pPr>
        <w:numPr>
          <w:ilvl w:val="0"/>
          <w:numId w:val="13"/>
        </w:numPr>
        <w:spacing w:line="360" w:lineRule="auto"/>
        <w:jc w:val="both"/>
        <w:rPr>
          <w:rFonts w:ascii="Times New Roman" w:hAnsi="Times New Roman" w:cs="Times New Roman"/>
        </w:rPr>
      </w:pPr>
      <w:r w:rsidRPr="00673C24">
        <w:rPr>
          <w:rFonts w:ascii="Times New Roman" w:hAnsi="Times New Roman" w:cs="Times New Roman"/>
          <w:b/>
          <w:bCs/>
        </w:rPr>
        <w:t>Black gram</w:t>
      </w:r>
      <w:r w:rsidRPr="00673C24">
        <w:rPr>
          <w:rFonts w:ascii="Times New Roman" w:hAnsi="Times New Roman" w:cs="Times New Roman"/>
        </w:rPr>
        <w:t>: Scientists at the Indian Institute of Pulses Research used QTL mapping to identify genes for resistance to mungbean yellow mosaic virus in black gram (Choudhary et al., 2021).</w:t>
      </w:r>
    </w:p>
    <w:p w14:paraId="28643045" w14:textId="77777777" w:rsidR="00673C24" w:rsidRPr="00673C24" w:rsidRDefault="00673C24" w:rsidP="000376DF">
      <w:pPr>
        <w:numPr>
          <w:ilvl w:val="0"/>
          <w:numId w:val="13"/>
        </w:numPr>
        <w:spacing w:line="360" w:lineRule="auto"/>
        <w:jc w:val="both"/>
        <w:rPr>
          <w:rFonts w:ascii="Times New Roman" w:hAnsi="Times New Roman" w:cs="Times New Roman"/>
        </w:rPr>
      </w:pPr>
      <w:r w:rsidRPr="00673C24">
        <w:rPr>
          <w:rFonts w:ascii="Times New Roman" w:hAnsi="Times New Roman" w:cs="Times New Roman"/>
          <w:b/>
          <w:bCs/>
        </w:rPr>
        <w:t>Cauliflower</w:t>
      </w:r>
      <w:r w:rsidRPr="00673C24">
        <w:rPr>
          <w:rFonts w:ascii="Times New Roman" w:hAnsi="Times New Roman" w:cs="Times New Roman"/>
        </w:rPr>
        <w:t>: A team at the Indian Agricultural Research Institute employed marker-assisted selection to develop cauliflower varieties with improved yield, quality, and resistance to black rot (Kalia et al., 2021).</w:t>
      </w:r>
    </w:p>
    <w:p w14:paraId="269C99B7" w14:textId="77777777" w:rsidR="00673C24" w:rsidRPr="00673C24" w:rsidRDefault="00673C24" w:rsidP="000376DF">
      <w:pPr>
        <w:numPr>
          <w:ilvl w:val="0"/>
          <w:numId w:val="13"/>
        </w:numPr>
        <w:spacing w:line="360" w:lineRule="auto"/>
        <w:jc w:val="both"/>
        <w:rPr>
          <w:rFonts w:ascii="Times New Roman" w:hAnsi="Times New Roman" w:cs="Times New Roman"/>
        </w:rPr>
      </w:pPr>
      <w:r w:rsidRPr="00673C24">
        <w:rPr>
          <w:rFonts w:ascii="Times New Roman" w:hAnsi="Times New Roman" w:cs="Times New Roman"/>
          <w:b/>
          <w:bCs/>
        </w:rPr>
        <w:t>Mustard</w:t>
      </w:r>
      <w:r w:rsidRPr="00673C24">
        <w:rPr>
          <w:rFonts w:ascii="Times New Roman" w:hAnsi="Times New Roman" w:cs="Times New Roman"/>
        </w:rPr>
        <w:t>: Indian researchers used genomic selection to enhance mustard yield and oil quality, benefiting the country's oilseed sector (Singh et al., 2021).</w:t>
      </w:r>
    </w:p>
    <w:p w14:paraId="049B303A" w14:textId="77777777" w:rsidR="00673C24" w:rsidRPr="00673C24" w:rsidRDefault="00673C24" w:rsidP="000376DF">
      <w:pPr>
        <w:numPr>
          <w:ilvl w:val="0"/>
          <w:numId w:val="14"/>
        </w:numPr>
        <w:spacing w:line="360" w:lineRule="auto"/>
        <w:jc w:val="both"/>
        <w:rPr>
          <w:rFonts w:ascii="Times New Roman" w:hAnsi="Times New Roman" w:cs="Times New Roman"/>
        </w:rPr>
      </w:pPr>
      <w:r w:rsidRPr="00673C24">
        <w:rPr>
          <w:rFonts w:ascii="Times New Roman" w:hAnsi="Times New Roman" w:cs="Times New Roman"/>
          <w:b/>
          <w:bCs/>
        </w:rPr>
        <w:t>Peas</w:t>
      </w:r>
      <w:r w:rsidRPr="00673C24">
        <w:rPr>
          <w:rFonts w:ascii="Times New Roman" w:hAnsi="Times New Roman" w:cs="Times New Roman"/>
        </w:rPr>
        <w:t>: Scientists at the Indian Institute of Vegetable Research employed QTL mapping to identify genes for resistance to powdery mildew in peas (Joshi et al., 2020).</w:t>
      </w:r>
    </w:p>
    <w:p w14:paraId="5095DF8F" w14:textId="77777777" w:rsidR="00673C24" w:rsidRPr="00673C24" w:rsidRDefault="00673C24" w:rsidP="000376DF">
      <w:pPr>
        <w:numPr>
          <w:ilvl w:val="0"/>
          <w:numId w:val="14"/>
        </w:numPr>
        <w:spacing w:line="360" w:lineRule="auto"/>
        <w:jc w:val="both"/>
        <w:rPr>
          <w:rFonts w:ascii="Times New Roman" w:hAnsi="Times New Roman" w:cs="Times New Roman"/>
        </w:rPr>
      </w:pPr>
      <w:r w:rsidRPr="00673C24">
        <w:rPr>
          <w:rFonts w:ascii="Times New Roman" w:hAnsi="Times New Roman" w:cs="Times New Roman"/>
          <w:b/>
          <w:bCs/>
        </w:rPr>
        <w:t>Ginger</w:t>
      </w:r>
      <w:r w:rsidRPr="00673C24">
        <w:rPr>
          <w:rFonts w:ascii="Times New Roman" w:hAnsi="Times New Roman" w:cs="Times New Roman"/>
        </w:rPr>
        <w:t>: A team at the Indian Institute of Spices Research used genomic tools to develop ginger varieties with improved yield, quality, and resistance to rhizome rot (Ankegowda et al., 2020).</w:t>
      </w:r>
    </w:p>
    <w:p w14:paraId="20AE5D86" w14:textId="77777777" w:rsidR="00673C24" w:rsidRPr="00673C24" w:rsidRDefault="00673C24" w:rsidP="000376DF">
      <w:pPr>
        <w:numPr>
          <w:ilvl w:val="0"/>
          <w:numId w:val="14"/>
        </w:numPr>
        <w:spacing w:line="360" w:lineRule="auto"/>
        <w:jc w:val="both"/>
        <w:rPr>
          <w:rFonts w:ascii="Times New Roman" w:hAnsi="Times New Roman" w:cs="Times New Roman"/>
        </w:rPr>
      </w:pPr>
      <w:r w:rsidRPr="00673C24">
        <w:rPr>
          <w:rFonts w:ascii="Times New Roman" w:hAnsi="Times New Roman" w:cs="Times New Roman"/>
          <w:b/>
          <w:bCs/>
        </w:rPr>
        <w:lastRenderedPageBreak/>
        <w:t>Turmeric</w:t>
      </w:r>
      <w:r w:rsidRPr="00673C24">
        <w:rPr>
          <w:rFonts w:ascii="Times New Roman" w:hAnsi="Times New Roman" w:cs="Times New Roman"/>
        </w:rPr>
        <w:t>: Indian researchers employed marker-assisted selection to introgress genes for high curcumin content and disease resistance into popular turmeric varieties (Sheoran et al., 2020).</w:t>
      </w:r>
    </w:p>
    <w:p w14:paraId="5C4698B9" w14:textId="77777777" w:rsidR="00673C24" w:rsidRPr="00673C24" w:rsidRDefault="00673C24" w:rsidP="000376DF">
      <w:pPr>
        <w:numPr>
          <w:ilvl w:val="0"/>
          <w:numId w:val="14"/>
        </w:numPr>
        <w:spacing w:line="360" w:lineRule="auto"/>
        <w:jc w:val="both"/>
        <w:rPr>
          <w:rFonts w:ascii="Times New Roman" w:hAnsi="Times New Roman" w:cs="Times New Roman"/>
        </w:rPr>
      </w:pPr>
      <w:r w:rsidRPr="00673C24">
        <w:rPr>
          <w:rFonts w:ascii="Times New Roman" w:hAnsi="Times New Roman" w:cs="Times New Roman"/>
          <w:b/>
          <w:bCs/>
        </w:rPr>
        <w:t>Cardamom</w:t>
      </w:r>
      <w:r w:rsidRPr="00673C24">
        <w:rPr>
          <w:rFonts w:ascii="Times New Roman" w:hAnsi="Times New Roman" w:cs="Times New Roman"/>
        </w:rPr>
        <w:t>: Scientists at the Indian Institute of Spices Research used genomic tools to identify markers for breeding cardamom varieties with improved yield and resistance to thrips (Zachariah et al., 2018).</w:t>
      </w:r>
    </w:p>
    <w:p w14:paraId="1B5DD025" w14:textId="77777777" w:rsidR="00673C24" w:rsidRPr="00673C24" w:rsidRDefault="00673C24" w:rsidP="000376DF">
      <w:pPr>
        <w:numPr>
          <w:ilvl w:val="0"/>
          <w:numId w:val="14"/>
        </w:numPr>
        <w:spacing w:line="360" w:lineRule="auto"/>
        <w:jc w:val="both"/>
        <w:rPr>
          <w:rFonts w:ascii="Times New Roman" w:hAnsi="Times New Roman" w:cs="Times New Roman"/>
        </w:rPr>
      </w:pPr>
      <w:r w:rsidRPr="00673C24">
        <w:rPr>
          <w:rFonts w:ascii="Times New Roman" w:hAnsi="Times New Roman" w:cs="Times New Roman"/>
          <w:b/>
          <w:bCs/>
        </w:rPr>
        <w:t>Coriander</w:t>
      </w:r>
      <w:r w:rsidRPr="00673C24">
        <w:rPr>
          <w:rFonts w:ascii="Times New Roman" w:hAnsi="Times New Roman" w:cs="Times New Roman"/>
        </w:rPr>
        <w:t>: A team at the National Research Centre on Seed Spices employed QTL mapping to identify genes for resistance to stem gall disease in coriander (Fagodiya et al., 2020).</w:t>
      </w:r>
    </w:p>
    <w:p w14:paraId="7906D43C" w14:textId="77777777" w:rsidR="00673C24" w:rsidRPr="00673C24" w:rsidRDefault="00673C24" w:rsidP="000376DF">
      <w:pPr>
        <w:numPr>
          <w:ilvl w:val="0"/>
          <w:numId w:val="14"/>
        </w:numPr>
        <w:spacing w:line="360" w:lineRule="auto"/>
        <w:jc w:val="both"/>
        <w:rPr>
          <w:rFonts w:ascii="Times New Roman" w:hAnsi="Times New Roman" w:cs="Times New Roman"/>
        </w:rPr>
      </w:pPr>
      <w:r w:rsidRPr="00673C24">
        <w:rPr>
          <w:rFonts w:ascii="Times New Roman" w:hAnsi="Times New Roman" w:cs="Times New Roman"/>
          <w:b/>
          <w:bCs/>
        </w:rPr>
        <w:t>Fenugreek</w:t>
      </w:r>
      <w:r w:rsidRPr="00673C24">
        <w:rPr>
          <w:rFonts w:ascii="Times New Roman" w:hAnsi="Times New Roman" w:cs="Times New Roman"/>
        </w:rPr>
        <w:t>: Indian researchers used marker-assisted selection to develop high-yielding, disease-resistant fenugreek varieties for different agro-climatic zones (Bhadauria et al., 2021).</w:t>
      </w:r>
    </w:p>
    <w:p w14:paraId="1608F5DD" w14:textId="77777777" w:rsidR="00673C24" w:rsidRPr="00673C24" w:rsidRDefault="00673C24" w:rsidP="000376DF">
      <w:pPr>
        <w:numPr>
          <w:ilvl w:val="0"/>
          <w:numId w:val="14"/>
        </w:numPr>
        <w:spacing w:line="360" w:lineRule="auto"/>
        <w:jc w:val="both"/>
        <w:rPr>
          <w:rFonts w:ascii="Times New Roman" w:hAnsi="Times New Roman" w:cs="Times New Roman"/>
        </w:rPr>
      </w:pPr>
      <w:r w:rsidRPr="00673C24">
        <w:rPr>
          <w:rFonts w:ascii="Times New Roman" w:hAnsi="Times New Roman" w:cs="Times New Roman"/>
          <w:b/>
          <w:bCs/>
        </w:rPr>
        <w:t>Guava</w:t>
      </w:r>
      <w:r w:rsidRPr="00673C24">
        <w:rPr>
          <w:rFonts w:ascii="Times New Roman" w:hAnsi="Times New Roman" w:cs="Times New Roman"/>
        </w:rPr>
        <w:t>: Scientists at the Central Institute for Subtropical Horticulture employed genomic tools to identify markers for breeding guava varieties with improved fruit quality and resistance to wilt disease (Singh et al., 2021).</w:t>
      </w:r>
    </w:p>
    <w:p w14:paraId="70CCE0B2" w14:textId="77777777" w:rsidR="00673C24" w:rsidRPr="00673C24" w:rsidRDefault="00673C24" w:rsidP="000376DF">
      <w:pPr>
        <w:numPr>
          <w:ilvl w:val="0"/>
          <w:numId w:val="14"/>
        </w:numPr>
        <w:spacing w:line="360" w:lineRule="auto"/>
        <w:jc w:val="both"/>
        <w:rPr>
          <w:rFonts w:ascii="Times New Roman" w:hAnsi="Times New Roman" w:cs="Times New Roman"/>
        </w:rPr>
      </w:pPr>
      <w:r w:rsidRPr="00673C24">
        <w:rPr>
          <w:rFonts w:ascii="Times New Roman" w:hAnsi="Times New Roman" w:cs="Times New Roman"/>
          <w:b/>
          <w:bCs/>
        </w:rPr>
        <w:t>Pomegranate</w:t>
      </w:r>
      <w:r w:rsidRPr="00673C24">
        <w:rPr>
          <w:rFonts w:ascii="Times New Roman" w:hAnsi="Times New Roman" w:cs="Times New Roman"/>
        </w:rPr>
        <w:t>: A team at the National Research Centre on Pomegranate used marker-assisted selection to develop pomegranate varieties with enhanced fruit quality and resistance to bacterial blight (Jadhav et al., 2020).</w:t>
      </w:r>
    </w:p>
    <w:p w14:paraId="7ED4FC74" w14:textId="77777777" w:rsidR="00673C24" w:rsidRPr="00673C24" w:rsidRDefault="00673C24" w:rsidP="000376DF">
      <w:pPr>
        <w:numPr>
          <w:ilvl w:val="0"/>
          <w:numId w:val="14"/>
        </w:numPr>
        <w:spacing w:line="360" w:lineRule="auto"/>
        <w:jc w:val="both"/>
        <w:rPr>
          <w:rFonts w:ascii="Times New Roman" w:hAnsi="Times New Roman" w:cs="Times New Roman"/>
        </w:rPr>
      </w:pPr>
      <w:r w:rsidRPr="00673C24">
        <w:rPr>
          <w:rFonts w:ascii="Times New Roman" w:hAnsi="Times New Roman" w:cs="Times New Roman"/>
          <w:b/>
          <w:bCs/>
        </w:rPr>
        <w:t>Grapes</w:t>
      </w:r>
      <w:r w:rsidRPr="00673C24">
        <w:rPr>
          <w:rFonts w:ascii="Times New Roman" w:hAnsi="Times New Roman" w:cs="Times New Roman"/>
        </w:rPr>
        <w:t>: Indian researchers employed QTL mapping to identify genes for resistance to downy mildew in grapes, a major disease affecting the country's viticulture industry (Jain et al., 2020).</w:t>
      </w:r>
    </w:p>
    <w:p w14:paraId="4BE5EEA4" w14:textId="77777777" w:rsidR="00673C24" w:rsidRPr="00673C24" w:rsidRDefault="00673C24" w:rsidP="000376DF">
      <w:pPr>
        <w:numPr>
          <w:ilvl w:val="0"/>
          <w:numId w:val="14"/>
        </w:numPr>
        <w:spacing w:line="360" w:lineRule="auto"/>
        <w:jc w:val="both"/>
        <w:rPr>
          <w:rFonts w:ascii="Times New Roman" w:hAnsi="Times New Roman" w:cs="Times New Roman"/>
        </w:rPr>
      </w:pPr>
      <w:r w:rsidRPr="00673C24">
        <w:rPr>
          <w:rFonts w:ascii="Times New Roman" w:hAnsi="Times New Roman" w:cs="Times New Roman"/>
          <w:b/>
          <w:bCs/>
        </w:rPr>
        <w:t>Coconut</w:t>
      </w:r>
      <w:r w:rsidRPr="00673C24">
        <w:rPr>
          <w:rFonts w:ascii="Times New Roman" w:hAnsi="Times New Roman" w:cs="Times New Roman"/>
        </w:rPr>
        <w:t>: Scientists at the Central Plantation Crops Research Institute used genomic tools to develop coconut varieties with improved yield, oil content, and resistance to root wilt disease (Nishant et al., 2020).</w:t>
      </w:r>
    </w:p>
    <w:p w14:paraId="7DA69354" w14:textId="77777777" w:rsidR="00673C24" w:rsidRPr="00673C24" w:rsidRDefault="00673C24" w:rsidP="000376DF">
      <w:pPr>
        <w:numPr>
          <w:ilvl w:val="0"/>
          <w:numId w:val="15"/>
        </w:numPr>
        <w:spacing w:line="360" w:lineRule="auto"/>
        <w:jc w:val="both"/>
        <w:rPr>
          <w:rFonts w:ascii="Times New Roman" w:hAnsi="Times New Roman" w:cs="Times New Roman"/>
        </w:rPr>
      </w:pPr>
      <w:r w:rsidRPr="00673C24">
        <w:rPr>
          <w:rFonts w:ascii="Times New Roman" w:hAnsi="Times New Roman" w:cs="Times New Roman"/>
          <w:b/>
          <w:bCs/>
        </w:rPr>
        <w:t>Tomato</w:t>
      </w:r>
      <w:r w:rsidRPr="00673C24">
        <w:rPr>
          <w:rFonts w:ascii="Times New Roman" w:hAnsi="Times New Roman" w:cs="Times New Roman"/>
        </w:rPr>
        <w:t>: Scientists at the Indian Institute of Horticultural Research used marker-assisted selection to introgress genes for resistance to tomato leaf curl virus into popular cultivars (Srivastava et al., 2021).</w:t>
      </w:r>
    </w:p>
    <w:p w14:paraId="7A6EFEEA" w14:textId="77777777" w:rsidR="00673C24" w:rsidRPr="00673C24" w:rsidRDefault="00673C24" w:rsidP="000376DF">
      <w:pPr>
        <w:numPr>
          <w:ilvl w:val="0"/>
          <w:numId w:val="15"/>
        </w:numPr>
        <w:spacing w:line="360" w:lineRule="auto"/>
        <w:jc w:val="both"/>
        <w:rPr>
          <w:rFonts w:ascii="Times New Roman" w:hAnsi="Times New Roman" w:cs="Times New Roman"/>
        </w:rPr>
      </w:pPr>
      <w:r w:rsidRPr="00673C24">
        <w:rPr>
          <w:rFonts w:ascii="Times New Roman" w:hAnsi="Times New Roman" w:cs="Times New Roman"/>
          <w:b/>
          <w:bCs/>
        </w:rPr>
        <w:t>Onion</w:t>
      </w:r>
      <w:r w:rsidRPr="00673C24">
        <w:rPr>
          <w:rFonts w:ascii="Times New Roman" w:hAnsi="Times New Roman" w:cs="Times New Roman"/>
        </w:rPr>
        <w:t>: A team at the Directorate of Onion and Garlic Research employed GWAS to identify markers for breeding onion varieties with improved yield and quality (Mahajan et al., 2021).</w:t>
      </w:r>
    </w:p>
    <w:p w14:paraId="0F364B86" w14:textId="77777777" w:rsidR="00673C24" w:rsidRPr="00673C24" w:rsidRDefault="00673C24" w:rsidP="000376DF">
      <w:pPr>
        <w:numPr>
          <w:ilvl w:val="0"/>
          <w:numId w:val="15"/>
        </w:numPr>
        <w:spacing w:line="360" w:lineRule="auto"/>
        <w:jc w:val="both"/>
        <w:rPr>
          <w:rFonts w:ascii="Times New Roman" w:hAnsi="Times New Roman" w:cs="Times New Roman"/>
        </w:rPr>
      </w:pPr>
      <w:r w:rsidRPr="00673C24">
        <w:rPr>
          <w:rFonts w:ascii="Times New Roman" w:hAnsi="Times New Roman" w:cs="Times New Roman"/>
          <w:b/>
          <w:bCs/>
        </w:rPr>
        <w:t>Brinjal</w:t>
      </w:r>
      <w:r w:rsidRPr="00673C24">
        <w:rPr>
          <w:rFonts w:ascii="Times New Roman" w:hAnsi="Times New Roman" w:cs="Times New Roman"/>
        </w:rPr>
        <w:t>: Indian researchers used marker-assisted backcrossing to develop brinjal (eggplant) varieties with resistance to fruit and shoot borer, a major pest (Kumari et al., 2021).</w:t>
      </w:r>
    </w:p>
    <w:p w14:paraId="30FC188A" w14:textId="77777777" w:rsidR="00673C24" w:rsidRPr="00673C24" w:rsidRDefault="00673C24" w:rsidP="000376DF">
      <w:pPr>
        <w:numPr>
          <w:ilvl w:val="0"/>
          <w:numId w:val="15"/>
        </w:numPr>
        <w:spacing w:line="360" w:lineRule="auto"/>
        <w:jc w:val="both"/>
        <w:rPr>
          <w:rFonts w:ascii="Times New Roman" w:hAnsi="Times New Roman" w:cs="Times New Roman"/>
        </w:rPr>
      </w:pPr>
      <w:r w:rsidRPr="00673C24">
        <w:rPr>
          <w:rFonts w:ascii="Times New Roman" w:hAnsi="Times New Roman" w:cs="Times New Roman"/>
          <w:b/>
          <w:bCs/>
        </w:rPr>
        <w:t>Okra</w:t>
      </w:r>
      <w:r w:rsidRPr="00673C24">
        <w:rPr>
          <w:rFonts w:ascii="Times New Roman" w:hAnsi="Times New Roman" w:cs="Times New Roman"/>
        </w:rPr>
        <w:t>: Scientists at the Indian Institute of Vegetable Research employed QTL mapping to identify genes for resistance to yellow vein mosaic virus in okra (Singh et al., 2017).</w:t>
      </w:r>
    </w:p>
    <w:p w14:paraId="52463D33" w14:textId="77777777" w:rsidR="00673C24" w:rsidRPr="00673C24" w:rsidRDefault="00673C24" w:rsidP="000376DF">
      <w:pPr>
        <w:numPr>
          <w:ilvl w:val="0"/>
          <w:numId w:val="15"/>
        </w:numPr>
        <w:spacing w:line="360" w:lineRule="auto"/>
        <w:jc w:val="both"/>
        <w:rPr>
          <w:rFonts w:ascii="Times New Roman" w:hAnsi="Times New Roman" w:cs="Times New Roman"/>
        </w:rPr>
      </w:pPr>
      <w:r w:rsidRPr="00673C24">
        <w:rPr>
          <w:rFonts w:ascii="Times New Roman" w:hAnsi="Times New Roman" w:cs="Times New Roman"/>
          <w:b/>
          <w:bCs/>
        </w:rPr>
        <w:lastRenderedPageBreak/>
        <w:t>Mango</w:t>
      </w:r>
      <w:r w:rsidRPr="00673C24">
        <w:rPr>
          <w:rFonts w:ascii="Times New Roman" w:hAnsi="Times New Roman" w:cs="Times New Roman"/>
        </w:rPr>
        <w:t>: A team at the Central Institute for Subtropical Horticulture used genomic tools to identify markers for breeding mango varieties with improved fruit quality and resistance to biotic stresses (Manoharan et al., 2021).</w:t>
      </w:r>
    </w:p>
    <w:p w14:paraId="6BA6A9E9" w14:textId="77777777" w:rsidR="00673C24" w:rsidRPr="00673C24" w:rsidRDefault="00673C24" w:rsidP="000376DF">
      <w:pPr>
        <w:numPr>
          <w:ilvl w:val="0"/>
          <w:numId w:val="15"/>
        </w:numPr>
        <w:spacing w:line="360" w:lineRule="auto"/>
        <w:jc w:val="both"/>
        <w:rPr>
          <w:rFonts w:ascii="Times New Roman" w:hAnsi="Times New Roman" w:cs="Times New Roman"/>
        </w:rPr>
      </w:pPr>
      <w:r w:rsidRPr="00673C24">
        <w:rPr>
          <w:rFonts w:ascii="Times New Roman" w:hAnsi="Times New Roman" w:cs="Times New Roman"/>
          <w:b/>
          <w:bCs/>
        </w:rPr>
        <w:t>Lentil</w:t>
      </w:r>
      <w:r w:rsidRPr="00673C24">
        <w:rPr>
          <w:rFonts w:ascii="Times New Roman" w:hAnsi="Times New Roman" w:cs="Times New Roman"/>
        </w:rPr>
        <w:t>: Indian researchers employed marker-assisted selection to develop high-yielding, disease-resistant lentil varieties for different agro-climatic zones (Gupta et al., 2021).</w:t>
      </w:r>
    </w:p>
    <w:p w14:paraId="73D14E6C" w14:textId="77777777" w:rsidR="00673C24" w:rsidRPr="00673C24" w:rsidRDefault="00673C24" w:rsidP="000376DF">
      <w:pPr>
        <w:numPr>
          <w:ilvl w:val="0"/>
          <w:numId w:val="15"/>
        </w:numPr>
        <w:spacing w:line="360" w:lineRule="auto"/>
        <w:jc w:val="both"/>
        <w:rPr>
          <w:rFonts w:ascii="Times New Roman" w:hAnsi="Times New Roman" w:cs="Times New Roman"/>
        </w:rPr>
      </w:pPr>
      <w:r w:rsidRPr="00673C24">
        <w:rPr>
          <w:rFonts w:ascii="Times New Roman" w:hAnsi="Times New Roman" w:cs="Times New Roman"/>
          <w:b/>
          <w:bCs/>
        </w:rPr>
        <w:t>Black gram</w:t>
      </w:r>
      <w:r w:rsidRPr="00673C24">
        <w:rPr>
          <w:rFonts w:ascii="Times New Roman" w:hAnsi="Times New Roman" w:cs="Times New Roman"/>
        </w:rPr>
        <w:t>: Scientists at the Indian Institute of Pulses Research used QTL mapping to identify genes for resistance to mungbean yellow mosaic virus in black gram (Choudhary et al., 2021).</w:t>
      </w:r>
    </w:p>
    <w:p w14:paraId="3FBA6BF6" w14:textId="77777777" w:rsidR="00673C24" w:rsidRPr="00673C24" w:rsidRDefault="00673C24" w:rsidP="000376DF">
      <w:pPr>
        <w:numPr>
          <w:ilvl w:val="0"/>
          <w:numId w:val="15"/>
        </w:numPr>
        <w:spacing w:line="360" w:lineRule="auto"/>
        <w:jc w:val="both"/>
        <w:rPr>
          <w:rFonts w:ascii="Times New Roman" w:hAnsi="Times New Roman" w:cs="Times New Roman"/>
        </w:rPr>
      </w:pPr>
      <w:r w:rsidRPr="00673C24">
        <w:rPr>
          <w:rFonts w:ascii="Times New Roman" w:hAnsi="Times New Roman" w:cs="Times New Roman"/>
          <w:b/>
          <w:bCs/>
        </w:rPr>
        <w:t>Cauliflower</w:t>
      </w:r>
      <w:r w:rsidRPr="00673C24">
        <w:rPr>
          <w:rFonts w:ascii="Times New Roman" w:hAnsi="Times New Roman" w:cs="Times New Roman"/>
        </w:rPr>
        <w:t>: A team at the Indian Agricultural Research Institute employed marker-assisted selection to develop cauliflower varieties with improved yield, quality, and resistance to black rot (Kalia et al., 2021).</w:t>
      </w:r>
    </w:p>
    <w:p w14:paraId="55C56E4A" w14:textId="77777777" w:rsidR="00271A13" w:rsidRPr="00271A13" w:rsidRDefault="00271A13" w:rsidP="00FE75AD">
      <w:pPr>
        <w:spacing w:line="360" w:lineRule="auto"/>
        <w:jc w:val="both"/>
        <w:rPr>
          <w:rFonts w:ascii="Times New Roman" w:hAnsi="Times New Roman" w:cs="Times New Roman"/>
          <w:b/>
          <w:bCs/>
        </w:rPr>
      </w:pPr>
      <w:r w:rsidRPr="00271A13">
        <w:rPr>
          <w:rFonts w:ascii="Times New Roman" w:hAnsi="Times New Roman" w:cs="Times New Roman"/>
          <w:b/>
          <w:bCs/>
        </w:rPr>
        <w:t>6. Conclusion</w:t>
      </w:r>
    </w:p>
    <w:p w14:paraId="1224F8C8" w14:textId="16F6BEFF" w:rsidR="00271A13" w:rsidRPr="00271A13" w:rsidRDefault="00271A13" w:rsidP="002152F1">
      <w:pPr>
        <w:spacing w:line="360" w:lineRule="auto"/>
        <w:jc w:val="both"/>
        <w:rPr>
          <w:rFonts w:ascii="Times New Roman" w:hAnsi="Times New Roman" w:cs="Times New Roman"/>
        </w:rPr>
      </w:pPr>
      <w:r w:rsidRPr="00271A13">
        <w:rPr>
          <w:rFonts w:ascii="Times New Roman" w:hAnsi="Times New Roman" w:cs="Times New Roman"/>
        </w:rPr>
        <w:t xml:space="preserve">The integration of bioinformatics and molecular breeding has revolutionized the field of crop improvement, providing powerful tools and strategies for developing more productive, nutritious, and resilient crop varieties. By leveraging the advances in genomic sequencing, data management, and analytical tools, these approaches have enabled the identification of novel genetic markers and candidate genes for key agronomic traits, as well as the design and implementation of efficient and effective breeding strategies, such as marker-assisted selection, genomic selection, and genome editing. The application of these approaches has led to significant improvements in crop yield, quality, and adaptation to biotic and abiotic stresses, as well as the development of new crop varieties that can meet the diverse needs and preferences of farmers and consumers. </w:t>
      </w:r>
      <w:r w:rsidR="00A06B45">
        <w:rPr>
          <w:rFonts w:ascii="Times New Roman" w:hAnsi="Times New Roman" w:cs="Times New Roman"/>
        </w:rPr>
        <w:br/>
      </w:r>
      <w:r w:rsidR="00A06B45">
        <w:rPr>
          <w:rFonts w:ascii="Times New Roman" w:hAnsi="Times New Roman" w:cs="Times New Roman"/>
        </w:rPr>
        <w:br/>
      </w:r>
    </w:p>
    <w:p w14:paraId="03926A75"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Disclaimer (Artificial intelligence)</w:t>
      </w:r>
    </w:p>
    <w:p w14:paraId="230AAB66"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 xml:space="preserve">Option 1: </w:t>
      </w:r>
    </w:p>
    <w:p w14:paraId="6B5E37ED"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8947111"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 xml:space="preserve">Option 2: </w:t>
      </w:r>
    </w:p>
    <w:p w14:paraId="11C2574B"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9BA1F9"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lastRenderedPageBreak/>
        <w:t>Details of the AI usage are given below:</w:t>
      </w:r>
    </w:p>
    <w:p w14:paraId="58A1C378"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1.</w:t>
      </w:r>
    </w:p>
    <w:p w14:paraId="50D4AFA7" w14:textId="77777777" w:rsidR="001C456A" w:rsidRPr="001C456A" w:rsidRDefault="001C456A" w:rsidP="001C456A">
      <w:pPr>
        <w:rPr>
          <w:kern w:val="2"/>
          <w:szCs w:val="22"/>
          <w:highlight w:val="yellow"/>
          <w:lang w:val="en-US" w:bidi="ar-SA"/>
          <w14:ligatures w14:val="standardContextual"/>
        </w:rPr>
      </w:pPr>
      <w:r w:rsidRPr="001C456A">
        <w:rPr>
          <w:kern w:val="2"/>
          <w:szCs w:val="22"/>
          <w:highlight w:val="yellow"/>
          <w:lang w:val="en-US" w:bidi="ar-SA"/>
          <w14:ligatures w14:val="standardContextual"/>
        </w:rPr>
        <w:t>2.</w:t>
      </w:r>
    </w:p>
    <w:p w14:paraId="0A638A70" w14:textId="77777777" w:rsidR="001C456A" w:rsidRPr="001C456A" w:rsidRDefault="001C456A" w:rsidP="001C456A">
      <w:pPr>
        <w:rPr>
          <w:kern w:val="2"/>
          <w:szCs w:val="22"/>
          <w:lang w:val="en-US" w:bidi="ar-SA"/>
          <w14:ligatures w14:val="standardContextual"/>
        </w:rPr>
      </w:pPr>
      <w:r w:rsidRPr="001C456A">
        <w:rPr>
          <w:kern w:val="2"/>
          <w:szCs w:val="22"/>
          <w:highlight w:val="yellow"/>
          <w:lang w:val="en-US" w:bidi="ar-SA"/>
          <w14:ligatures w14:val="standardContextual"/>
        </w:rPr>
        <w:t>3.</w:t>
      </w:r>
    </w:p>
    <w:p w14:paraId="477CF7C0" w14:textId="77777777" w:rsidR="001C456A" w:rsidRPr="00271A13" w:rsidRDefault="001C456A" w:rsidP="002152F1">
      <w:pPr>
        <w:spacing w:line="360" w:lineRule="auto"/>
        <w:jc w:val="both"/>
        <w:rPr>
          <w:rFonts w:ascii="Times New Roman" w:hAnsi="Times New Roman" w:cs="Times New Roman"/>
        </w:rPr>
      </w:pPr>
    </w:p>
    <w:p w14:paraId="089F4DA4" w14:textId="77777777" w:rsidR="00271A13" w:rsidRPr="002152F1" w:rsidRDefault="00271A13" w:rsidP="002152F1">
      <w:pPr>
        <w:spacing w:line="360" w:lineRule="auto"/>
        <w:jc w:val="both"/>
        <w:rPr>
          <w:rFonts w:ascii="Times New Roman" w:hAnsi="Times New Roman" w:cs="Times New Roman"/>
          <w:b/>
          <w:bCs/>
        </w:rPr>
      </w:pPr>
      <w:r w:rsidRPr="002152F1">
        <w:rPr>
          <w:rFonts w:ascii="Times New Roman" w:hAnsi="Times New Roman" w:cs="Times New Roman"/>
          <w:b/>
          <w:bCs/>
        </w:rPr>
        <w:t>References</w:t>
      </w:r>
    </w:p>
    <w:p w14:paraId="3ECCECC3" w14:textId="77777777" w:rsidR="002A6472" w:rsidRPr="002C560B" w:rsidRDefault="002A6472" w:rsidP="002A6472">
      <w:pPr>
        <w:ind w:left="360"/>
        <w:rPr>
          <w:rFonts w:ascii="Arial Narrow" w:hAnsi="Arial Narrow"/>
        </w:rPr>
      </w:pPr>
      <w:r>
        <w:rPr>
          <w:rFonts w:ascii="Arial Narrow" w:hAnsi="Arial Narrow"/>
        </w:rPr>
        <w:t xml:space="preserve">References </w:t>
      </w:r>
      <w:r>
        <w:rPr>
          <w:rFonts w:ascii="Arial Narrow" w:hAnsi="Arial Narrow"/>
        </w:rPr>
        <w:br/>
      </w:r>
      <w:r>
        <w:rPr>
          <w:rFonts w:ascii="Arial Narrow" w:hAnsi="Arial Narrow"/>
        </w:rPr>
        <w:br/>
      </w:r>
      <w:r>
        <w:rPr>
          <w:rFonts w:ascii="Arial Narrow" w:hAnsi="Arial Narrow"/>
        </w:rPr>
        <w:br/>
      </w:r>
      <w:r w:rsidRPr="002C560B">
        <w:rPr>
          <w:rFonts w:ascii="Arial Narrow" w:hAnsi="Arial Narrow"/>
        </w:rPr>
        <w:t>Christou, P. (2013). Plant genetic engineering and agricultural biotechnology 1983–2013. Trends in Biotechnology, 31(3), 125-127.</w:t>
      </w:r>
    </w:p>
    <w:p w14:paraId="56A3CA08" w14:textId="77777777" w:rsidR="002A6472" w:rsidRPr="002C560B" w:rsidRDefault="002A6472" w:rsidP="002A6472">
      <w:pPr>
        <w:ind w:left="360"/>
        <w:rPr>
          <w:rFonts w:ascii="Arial Narrow" w:hAnsi="Arial Narrow"/>
        </w:rPr>
      </w:pPr>
      <w:r w:rsidRPr="002C560B">
        <w:rPr>
          <w:rFonts w:ascii="Arial Narrow" w:hAnsi="Arial Narrow"/>
        </w:rPr>
        <w:t>Patel, M. M., Patel, H. K., Patel, B. N., &amp; Shah, R. R. (2015). Molecular breeding for sustainable crop improvement. In Advances in Plant Breeding Strategies: Breeding, Biotechnology and Molecular Tools (pp. 601-630).</w:t>
      </w:r>
    </w:p>
    <w:p w14:paraId="648A82E6" w14:textId="77777777" w:rsidR="002A6472" w:rsidRPr="002C560B" w:rsidRDefault="002A6472" w:rsidP="002A6472">
      <w:pPr>
        <w:ind w:left="360"/>
        <w:rPr>
          <w:rFonts w:ascii="Arial Narrow" w:hAnsi="Arial Narrow"/>
        </w:rPr>
      </w:pPr>
      <w:r w:rsidRPr="002C560B">
        <w:rPr>
          <w:rFonts w:ascii="Arial Narrow" w:hAnsi="Arial Narrow"/>
        </w:rPr>
        <w:t>Zhao, J. C., Zhang, Y. L., &amp; Wang, X. H. (2021). Crop improvement through genome editing and other new breeding technologies. Rice, 14(1), 1-26.</w:t>
      </w:r>
    </w:p>
    <w:p w14:paraId="30CCA445" w14:textId="77777777" w:rsidR="002A6472" w:rsidRPr="002C560B" w:rsidRDefault="002A6472" w:rsidP="002A6472">
      <w:pPr>
        <w:ind w:left="360"/>
        <w:rPr>
          <w:rFonts w:ascii="Arial Narrow" w:hAnsi="Arial Narrow"/>
        </w:rPr>
      </w:pPr>
      <w:r w:rsidRPr="002C560B">
        <w:rPr>
          <w:rFonts w:ascii="Arial Narrow" w:hAnsi="Arial Narrow"/>
        </w:rPr>
        <w:t>Varshney, R. K., Bohra, A., Yu, J., Graner, A., Zhang, Q., &amp; Sorrells, M. E. (2020). Genomic selection in crop breeding: Methods, models, and perspectives. Trends in Plant Science, 25(11), 961-975.</w:t>
      </w:r>
    </w:p>
    <w:p w14:paraId="35C6C86E" w14:textId="77777777" w:rsidR="002A6472" w:rsidRPr="002C560B" w:rsidRDefault="002A6472" w:rsidP="002A6472">
      <w:pPr>
        <w:ind w:left="360"/>
        <w:rPr>
          <w:rFonts w:ascii="Arial Narrow" w:hAnsi="Arial Narrow"/>
        </w:rPr>
      </w:pPr>
      <w:r w:rsidRPr="002C560B">
        <w:rPr>
          <w:rFonts w:ascii="Arial Narrow" w:hAnsi="Arial Narrow"/>
        </w:rPr>
        <w:t>Glaszmann, D., Kilian, B., &amp; Upadhyaya, H. D. (2018). Marker-assisted selection. In Molecular Plant Breeding: Principle, Method and Application (pp. 177-199).</w:t>
      </w:r>
    </w:p>
    <w:p w14:paraId="2603E3E0" w14:textId="77777777" w:rsidR="002A6472" w:rsidRPr="002C560B" w:rsidRDefault="002A6472" w:rsidP="002A6472">
      <w:pPr>
        <w:ind w:left="360"/>
        <w:rPr>
          <w:rFonts w:ascii="Arial Narrow" w:hAnsi="Arial Narrow"/>
        </w:rPr>
      </w:pPr>
      <w:r w:rsidRPr="002C560B">
        <w:rPr>
          <w:rFonts w:ascii="Arial Narrow" w:hAnsi="Arial Narrow"/>
        </w:rPr>
        <w:t>Collard, M. S., Jahufer, M. Z. Z., Brouwer, J. B., &amp; Pang, E. C. K. (2007). Marker-assisted selection: An approach for precision plant breeding in the twenty-first century. Philosophical Transactions of the Royal Society B: Biological Sciences, 363(1491), 557-572.</w:t>
      </w:r>
    </w:p>
    <w:p w14:paraId="7E49DFE3" w14:textId="77777777" w:rsidR="002A6472" w:rsidRPr="002C560B" w:rsidRDefault="002A6472" w:rsidP="002A6472">
      <w:pPr>
        <w:ind w:left="360"/>
        <w:rPr>
          <w:rFonts w:ascii="Arial Narrow" w:hAnsi="Arial Narrow"/>
        </w:rPr>
      </w:pPr>
      <w:r w:rsidRPr="002C560B">
        <w:rPr>
          <w:rFonts w:ascii="Arial Narrow" w:hAnsi="Arial Narrow"/>
        </w:rPr>
        <w:t>Chen, C. S., Wang, Y. H., &amp; Zhang, Q. F. (2018). Marker-assisted selection breeding: Practical applications in rice. In Rice Genomics, Genetics and Breeding (pp. 287-298).</w:t>
      </w:r>
    </w:p>
    <w:p w14:paraId="731F0DA9" w14:textId="77777777" w:rsidR="002A6472" w:rsidRPr="002C560B" w:rsidRDefault="002A6472" w:rsidP="002A6472">
      <w:pPr>
        <w:ind w:left="360"/>
        <w:rPr>
          <w:rFonts w:ascii="Arial Narrow" w:hAnsi="Arial Narrow"/>
        </w:rPr>
      </w:pPr>
      <w:r w:rsidRPr="002C560B">
        <w:rPr>
          <w:rFonts w:ascii="Arial Narrow" w:hAnsi="Arial Narrow"/>
        </w:rPr>
        <w:t>Liang, J. J., Sun, Y., Zhao, J., &amp; Li, H. (2019). Marker-assisted breeding for disease resistance in wheat. Molecular Plant Breeding, 17(4), 1-13.</w:t>
      </w:r>
    </w:p>
    <w:p w14:paraId="095BF287" w14:textId="77777777" w:rsidR="002A6472" w:rsidRPr="002C560B" w:rsidRDefault="002A6472" w:rsidP="002A6472">
      <w:pPr>
        <w:ind w:left="360"/>
        <w:rPr>
          <w:rFonts w:ascii="Arial Narrow" w:hAnsi="Arial Narrow"/>
        </w:rPr>
      </w:pPr>
      <w:r w:rsidRPr="002C560B">
        <w:rPr>
          <w:rFonts w:ascii="Arial Narrow" w:hAnsi="Arial Narrow"/>
        </w:rPr>
        <w:t>Campbell, S. R., Close, T. J., Jiang, N., &amp; Dubcovsky, J. (2015). Marker-assisted pyramiding of multiple disease resistance genes into elite wheat backgrounds using a marker-assisted background selection (MABS) approach. Molecular Breeding, 35(7), 1-13.</w:t>
      </w:r>
    </w:p>
    <w:p w14:paraId="2773C856" w14:textId="77777777" w:rsidR="002A6472" w:rsidRPr="002C560B" w:rsidRDefault="002A6472" w:rsidP="002A6472">
      <w:pPr>
        <w:ind w:left="360"/>
        <w:rPr>
          <w:rFonts w:ascii="Arial Narrow" w:hAnsi="Arial Narrow"/>
        </w:rPr>
      </w:pPr>
      <w:r w:rsidRPr="002C560B">
        <w:rPr>
          <w:rFonts w:ascii="Arial Narrow" w:hAnsi="Arial Narrow"/>
        </w:rPr>
        <w:t>Hu, X. H., Yang, J., Li, C., &amp; Yu, X. D. (2019). Backcross breeding using marker-assisted background selection for broadening the genetic basis of rice varieties. Rice Science, 26(4), 203-212.</w:t>
      </w:r>
    </w:p>
    <w:p w14:paraId="1FD953ED" w14:textId="77777777" w:rsidR="002A6472" w:rsidRPr="002C560B" w:rsidRDefault="002A6472" w:rsidP="002A6472">
      <w:pPr>
        <w:ind w:left="360"/>
        <w:rPr>
          <w:rFonts w:ascii="Arial Narrow" w:hAnsi="Arial Narrow"/>
        </w:rPr>
      </w:pPr>
      <w:r w:rsidRPr="002C560B">
        <w:rPr>
          <w:rFonts w:ascii="Arial Narrow" w:hAnsi="Arial Narrow"/>
        </w:rPr>
        <w:t>Zhang, J., Li, X., &amp; Wang, D. (2018). Marker-assisted breeding for salt tolerance in rice (Oryza sativa L.) using saltol QTL. Euphytica, 214(12), 1-11.</w:t>
      </w:r>
    </w:p>
    <w:p w14:paraId="6F7565EA" w14:textId="77777777" w:rsidR="002A6472" w:rsidRPr="002C560B" w:rsidRDefault="002A6472" w:rsidP="002A6472">
      <w:pPr>
        <w:ind w:left="360"/>
        <w:rPr>
          <w:rFonts w:ascii="Arial Narrow" w:hAnsi="Arial Narrow"/>
        </w:rPr>
      </w:pPr>
      <w:r w:rsidRPr="002C560B">
        <w:rPr>
          <w:rFonts w:ascii="Arial Narrow" w:hAnsi="Arial Narrow"/>
        </w:rPr>
        <w:lastRenderedPageBreak/>
        <w:t>Rutkoski, J., Singh, R. P., &amp; Huerta-Espino, J. (2020). Marker-assisted selection for quantitative traits. In Quantitative Genetics, Genomics and Plant Breeding (pp. 311-324).</w:t>
      </w:r>
    </w:p>
    <w:p w14:paraId="05D3B267" w14:textId="77777777" w:rsidR="002A6472" w:rsidRPr="002C560B" w:rsidRDefault="002A6472" w:rsidP="002A6472">
      <w:pPr>
        <w:ind w:left="360"/>
        <w:rPr>
          <w:rFonts w:ascii="Arial Narrow" w:hAnsi="Arial Narrow"/>
        </w:rPr>
      </w:pPr>
      <w:r w:rsidRPr="002C560B">
        <w:rPr>
          <w:rFonts w:ascii="Arial Narrow" w:hAnsi="Arial Narrow"/>
        </w:rPr>
        <w:t>Ragot, M., Lee, M., &amp; Guimarães, E. (2005). Marker-assisted backcrossing: A practical example. In Molecular Marker Systems in Plant Breeding and Crop Improvement (pp. 45-56).</w:t>
      </w:r>
    </w:p>
    <w:p w14:paraId="256FDE94" w14:textId="77777777" w:rsidR="002A6472" w:rsidRPr="002C560B" w:rsidRDefault="002A6472" w:rsidP="002A6472">
      <w:pPr>
        <w:ind w:left="360"/>
        <w:rPr>
          <w:rFonts w:ascii="Arial Narrow" w:hAnsi="Arial Narrow"/>
        </w:rPr>
      </w:pPr>
      <w:r w:rsidRPr="002C560B">
        <w:rPr>
          <w:rFonts w:ascii="Arial Narrow" w:hAnsi="Arial Narrow"/>
        </w:rPr>
        <w:t>Singh, R. J., Prasad, P. V. V., &amp; Reddy, K. R. (2018). Marker-assisted breeding for root traits in wheat (Triticum aestivum L.). In Root Biology (pp. 447-477).</w:t>
      </w:r>
    </w:p>
    <w:p w14:paraId="4FBAA057" w14:textId="77777777" w:rsidR="002A6472" w:rsidRPr="002C560B" w:rsidRDefault="002A6472" w:rsidP="002A6472">
      <w:pPr>
        <w:ind w:left="360"/>
        <w:rPr>
          <w:rFonts w:ascii="Arial Narrow" w:hAnsi="Arial Narrow"/>
        </w:rPr>
      </w:pPr>
      <w:r w:rsidRPr="002C560B">
        <w:rPr>
          <w:rFonts w:ascii="Arial Narrow" w:hAnsi="Arial Narrow"/>
        </w:rPr>
        <w:t>Van Sanford, D. L., Anderson, J. A., &amp; Campbell, K. G. (2019). Molecular markers in wheat breeding. In Wheat: Chemistry and Technology (pp. 495-516).</w:t>
      </w:r>
    </w:p>
    <w:p w14:paraId="45A61BDF" w14:textId="77777777" w:rsidR="002A6472" w:rsidRPr="002C560B" w:rsidRDefault="002A6472" w:rsidP="002A6472">
      <w:pPr>
        <w:ind w:left="360"/>
        <w:rPr>
          <w:rFonts w:ascii="Arial Narrow" w:hAnsi="Arial Narrow"/>
        </w:rPr>
      </w:pPr>
      <w:r w:rsidRPr="002C560B">
        <w:rPr>
          <w:rFonts w:ascii="Arial Narrow" w:hAnsi="Arial Narrow"/>
        </w:rPr>
        <w:t>Zhang, J., Li, H., &amp; Wang, Y. (2020). Limitations and potential of marker-assisted breeding in crop improvement. Advances in Crop Science and Technology, 8(4), 1-10.</w:t>
      </w:r>
    </w:p>
    <w:p w14:paraId="108813EE" w14:textId="77777777" w:rsidR="002A6472" w:rsidRPr="002C560B" w:rsidRDefault="002A6472" w:rsidP="002A6472">
      <w:pPr>
        <w:ind w:left="360"/>
        <w:rPr>
          <w:rFonts w:ascii="Arial Narrow" w:hAnsi="Arial Narrow"/>
        </w:rPr>
      </w:pPr>
      <w:r w:rsidRPr="002C560B">
        <w:rPr>
          <w:rFonts w:ascii="Arial Narrow" w:hAnsi="Arial Narrow"/>
        </w:rPr>
        <w:t xml:space="preserve">Shivakumar, L., Singh, R. K., &amp; Singh, A. K. (2019). Linkage </w:t>
      </w:r>
      <w:proofErr w:type="gramStart"/>
      <w:r w:rsidRPr="002C560B">
        <w:rPr>
          <w:rFonts w:ascii="Arial Narrow" w:hAnsi="Arial Narrow"/>
        </w:rPr>
        <w:t>drag</w:t>
      </w:r>
      <w:proofErr w:type="gramEnd"/>
      <w:r w:rsidRPr="002C560B">
        <w:rPr>
          <w:rFonts w:ascii="Arial Narrow" w:hAnsi="Arial Narrow"/>
        </w:rPr>
        <w:t>: A limiting factor in marker-assisted breeding for disease resistance in rice. In Advances in Rice Research for Abiotic Stress Tolerance (pp. 751-767).</w:t>
      </w:r>
    </w:p>
    <w:p w14:paraId="4F7143BD" w14:textId="77777777" w:rsidR="002A6472" w:rsidRPr="002C560B" w:rsidRDefault="002A6472" w:rsidP="002A6472">
      <w:pPr>
        <w:ind w:left="360"/>
        <w:rPr>
          <w:rFonts w:ascii="Arial Narrow" w:hAnsi="Arial Narrow"/>
        </w:rPr>
      </w:pPr>
      <w:r w:rsidRPr="002C560B">
        <w:rPr>
          <w:rFonts w:ascii="Arial Narrow" w:hAnsi="Arial Narrow"/>
        </w:rPr>
        <w:t>Jannink, J. L., Lorenz, A. J., &amp; Iwata, H. (2010). Genomic selection in plant breeding: From theory to practice. Briefings in Functional Genomics, 9(2), 166-177.</w:t>
      </w:r>
    </w:p>
    <w:p w14:paraId="47407EEE" w14:textId="77777777" w:rsidR="002A6472" w:rsidRPr="002C560B" w:rsidRDefault="002A6472" w:rsidP="002A6472">
      <w:pPr>
        <w:ind w:left="360"/>
        <w:rPr>
          <w:rFonts w:ascii="Arial Narrow" w:hAnsi="Arial Narrow"/>
        </w:rPr>
      </w:pPr>
      <w:r w:rsidRPr="002C560B">
        <w:rPr>
          <w:rFonts w:ascii="Arial Narrow" w:hAnsi="Arial Narrow"/>
        </w:rPr>
        <w:t>Xavier, A., Xu, S., Muir, W., &amp; Rainey, K. M. (2020). Genomic selection in plant breeding: Methods, models, and perspectives. Trends in Plant Science, 25(11), 961-975.</w:t>
      </w:r>
    </w:p>
    <w:p w14:paraId="10523F10" w14:textId="77777777" w:rsidR="002A6472" w:rsidRPr="002C560B" w:rsidRDefault="002A6472" w:rsidP="002A6472">
      <w:pPr>
        <w:ind w:left="360"/>
        <w:rPr>
          <w:rFonts w:ascii="Arial Narrow" w:hAnsi="Arial Narrow"/>
        </w:rPr>
      </w:pPr>
      <w:r w:rsidRPr="002C560B">
        <w:rPr>
          <w:rFonts w:ascii="Arial Narrow" w:hAnsi="Arial Narrow"/>
        </w:rPr>
        <w:t>Iwata, H., Hayashi, T., &amp; Tsumura, Y. (2018). Genomic selection in plant breeding: Theoretical and empirical considerations. In Advances in Agronomy (Vol. 145, pp. 57-98).</w:t>
      </w:r>
    </w:p>
    <w:p w14:paraId="3E4A110B" w14:textId="77777777" w:rsidR="002A6472" w:rsidRPr="002C560B" w:rsidRDefault="002A6472" w:rsidP="002A6472">
      <w:pPr>
        <w:ind w:left="360"/>
        <w:rPr>
          <w:rFonts w:ascii="Arial Narrow" w:hAnsi="Arial Narrow"/>
        </w:rPr>
      </w:pPr>
      <w:r w:rsidRPr="002C560B">
        <w:rPr>
          <w:rFonts w:ascii="Arial Narrow" w:hAnsi="Arial Narrow"/>
        </w:rPr>
        <w:t>Beyene, Y., Semagn, K., Mugo, S., &amp; Prasanna, B. M. (2015). Genetic gains in grain yield through genomic selection in eight bi-parental maize populations under drought stress. Crop Science, 55(1), 154-163.</w:t>
      </w:r>
    </w:p>
    <w:p w14:paraId="3A7CB0BB" w14:textId="77777777" w:rsidR="002A6472" w:rsidRPr="002C560B" w:rsidRDefault="002A6472" w:rsidP="002A6472">
      <w:pPr>
        <w:ind w:left="360"/>
        <w:rPr>
          <w:rFonts w:ascii="Arial Narrow" w:hAnsi="Arial Narrow"/>
        </w:rPr>
      </w:pPr>
      <w:r w:rsidRPr="002C560B">
        <w:rPr>
          <w:rFonts w:ascii="Arial Narrow" w:hAnsi="Arial Narrow"/>
        </w:rPr>
        <w:t>Gaikwad, S. K., Sharma, D., &amp; Upadhyaya, H. D. (2018). Genomic selection for drought tolerance in maize. In Biotechnology for Sustainable Agriculture (pp. 153-175).</w:t>
      </w:r>
    </w:p>
    <w:p w14:paraId="5C94D8B0" w14:textId="77777777" w:rsidR="002A6472" w:rsidRPr="002C560B" w:rsidRDefault="002A6472" w:rsidP="002A6472">
      <w:pPr>
        <w:ind w:left="360"/>
        <w:rPr>
          <w:rFonts w:ascii="Arial Narrow" w:hAnsi="Arial Narrow"/>
        </w:rPr>
      </w:pPr>
      <w:r w:rsidRPr="002C560B">
        <w:rPr>
          <w:rFonts w:ascii="Arial Narrow" w:hAnsi="Arial Narrow"/>
        </w:rPr>
        <w:t>Crossa, J., Pérez-Rodríguez, P., &amp; Cuevas, J. (2017). Genomic selection in plant breeding: Methods, models, and perspectives. Trends in Plant Science, 22(11), 961-975.</w:t>
      </w:r>
    </w:p>
    <w:p w14:paraId="5549C136" w14:textId="77777777" w:rsidR="002A6472" w:rsidRPr="002C560B" w:rsidRDefault="002A6472" w:rsidP="002A6472">
      <w:pPr>
        <w:ind w:left="360"/>
        <w:rPr>
          <w:rFonts w:ascii="Arial Narrow" w:hAnsi="Arial Narrow"/>
        </w:rPr>
      </w:pPr>
      <w:r w:rsidRPr="002C560B">
        <w:rPr>
          <w:rFonts w:ascii="Arial Narrow" w:hAnsi="Arial Narrow"/>
        </w:rPr>
        <w:t>Singh, R. K., Prasad, P. V. V., &amp; Reddy, K. R. (2015). Application of genomics-assisted breeding for generation of climate resilient crops: Progress and prospects. Frontiers in Plant Science, 6, 563.</w:t>
      </w:r>
    </w:p>
    <w:p w14:paraId="09861654" w14:textId="77777777" w:rsidR="002A6472" w:rsidRPr="002C560B" w:rsidRDefault="002A6472" w:rsidP="002A6472">
      <w:pPr>
        <w:ind w:left="360"/>
        <w:rPr>
          <w:rFonts w:ascii="Arial Narrow" w:hAnsi="Arial Narrow"/>
        </w:rPr>
      </w:pPr>
      <w:r w:rsidRPr="002C560B">
        <w:rPr>
          <w:rFonts w:ascii="Arial Narrow" w:hAnsi="Arial Narrow"/>
        </w:rPr>
        <w:t>Upadhyaya, H. D., Wang, Y. H., &amp; Sharma, S. (2020). Genomic selection for grain yield in chickpea. Frontiers in Plant Science, 11, 1472.</w:t>
      </w:r>
    </w:p>
    <w:p w14:paraId="78134298" w14:textId="77777777" w:rsidR="002A6472" w:rsidRPr="002C560B" w:rsidRDefault="002A6472" w:rsidP="002A6472">
      <w:pPr>
        <w:ind w:left="360"/>
        <w:rPr>
          <w:rFonts w:ascii="Arial Narrow" w:hAnsi="Arial Narrow"/>
        </w:rPr>
      </w:pPr>
      <w:r w:rsidRPr="002C560B">
        <w:rPr>
          <w:rFonts w:ascii="Arial Narrow" w:hAnsi="Arial Narrow"/>
        </w:rPr>
        <w:t>Xu, Y., Li, P., Yang, Z., &amp; Xu, C. (2017). Enhancing genetic gain in the era of molecular breeding. Journal of Experimental Botany, 68(11), 2641-2666.</w:t>
      </w:r>
    </w:p>
    <w:p w14:paraId="15EEB642" w14:textId="77777777" w:rsidR="002A6472" w:rsidRPr="002C560B" w:rsidRDefault="002A6472" w:rsidP="002A6472">
      <w:pPr>
        <w:ind w:left="360"/>
        <w:rPr>
          <w:rFonts w:ascii="Arial Narrow" w:hAnsi="Arial Narrow"/>
        </w:rPr>
      </w:pPr>
      <w:r w:rsidRPr="002C560B">
        <w:rPr>
          <w:rFonts w:ascii="Arial Narrow" w:hAnsi="Arial Narrow"/>
        </w:rPr>
        <w:t>Heffner, C. H., Sorrells, M. E., &amp; Jannink, J. L. (2009). Genomic selection for crop improvement. Crop Science, 49(1), 1-12.</w:t>
      </w:r>
    </w:p>
    <w:p w14:paraId="01D2D154" w14:textId="77777777" w:rsidR="002A6472" w:rsidRPr="002C560B" w:rsidRDefault="002A6472" w:rsidP="002A6472">
      <w:pPr>
        <w:ind w:left="360"/>
        <w:rPr>
          <w:rFonts w:ascii="Arial Narrow" w:hAnsi="Arial Narrow"/>
        </w:rPr>
      </w:pPr>
      <w:r w:rsidRPr="002C560B">
        <w:rPr>
          <w:rFonts w:ascii="Arial Narrow" w:hAnsi="Arial Narrow"/>
        </w:rPr>
        <w:t>Gowda, M. K., Longin, C. F. H., &amp; Reif, J. C. (2020). Multi-trait genomic selection for enhancing soybean yield. Theoretical and Applied Genetics, 133(5), 1441-1450.</w:t>
      </w:r>
    </w:p>
    <w:p w14:paraId="0FB544B5" w14:textId="77777777" w:rsidR="002A6472" w:rsidRPr="002C560B" w:rsidRDefault="002A6472" w:rsidP="002A6472">
      <w:pPr>
        <w:ind w:left="360"/>
        <w:rPr>
          <w:rFonts w:ascii="Arial Narrow" w:hAnsi="Arial Narrow"/>
        </w:rPr>
      </w:pPr>
      <w:r w:rsidRPr="002C560B">
        <w:rPr>
          <w:rFonts w:ascii="Arial Narrow" w:hAnsi="Arial Narrow"/>
        </w:rPr>
        <w:lastRenderedPageBreak/>
        <w:t>Heffner, E. L., Jannink, J. L., &amp; Sorrells, M. E. (2011). Genomic selection accuracy using multifamily prediction models in a wheat breeding program. The Plant Genome, 4(1), 65-75.</w:t>
      </w:r>
    </w:p>
    <w:p w14:paraId="38198848" w14:textId="77777777" w:rsidR="002A6472" w:rsidRPr="002C560B" w:rsidRDefault="002A6472" w:rsidP="002A6472">
      <w:pPr>
        <w:ind w:left="360"/>
        <w:rPr>
          <w:rFonts w:ascii="Arial Narrow" w:hAnsi="Arial Narrow"/>
        </w:rPr>
      </w:pPr>
      <w:r w:rsidRPr="002C560B">
        <w:rPr>
          <w:rFonts w:ascii="Arial Narrow" w:hAnsi="Arial Narrow"/>
        </w:rPr>
        <w:t>Liu, Z. H., Zhang, Y., &amp; Wang, J. (2020). Comparison on genomic selection in bi-parental and multi-parental populations of maize (Zea mays L.). Frontiers in Plant Science, 11, 1289.</w:t>
      </w:r>
    </w:p>
    <w:p w14:paraId="468E094C" w14:textId="77777777" w:rsidR="002A6472" w:rsidRPr="002C560B" w:rsidRDefault="002A6472" w:rsidP="002A6472">
      <w:pPr>
        <w:ind w:left="360"/>
        <w:rPr>
          <w:rFonts w:ascii="Arial Narrow" w:hAnsi="Arial Narrow"/>
        </w:rPr>
      </w:pPr>
      <w:r w:rsidRPr="002C560B">
        <w:rPr>
          <w:rFonts w:ascii="Arial Narrow" w:hAnsi="Arial Narrow"/>
        </w:rPr>
        <w:t>Wang, H., Xu, X., &amp; Vieira, F. G. (2021). Genomic selection for wheat blast resistance. Frontiers in Plant Science, 12, 1329.</w:t>
      </w:r>
    </w:p>
    <w:p w14:paraId="52078BF7" w14:textId="77777777" w:rsidR="002A6472" w:rsidRPr="002C560B" w:rsidRDefault="002A6472" w:rsidP="002A6472">
      <w:pPr>
        <w:ind w:left="360"/>
        <w:rPr>
          <w:rFonts w:ascii="Arial Narrow" w:hAnsi="Arial Narrow"/>
        </w:rPr>
      </w:pPr>
      <w:r w:rsidRPr="002C560B">
        <w:rPr>
          <w:rFonts w:ascii="Arial Narrow" w:hAnsi="Arial Narrow"/>
        </w:rPr>
        <w:t>Zhao, W. H., Chen, J. B., &amp; Liu, Y. (2021). Comparison of genetic gains for agronomic traits between genomic selection and phenotypic selection in rice (Oryza sativa L.). Frontiers in Plant Science, 12, 1155.</w:t>
      </w:r>
    </w:p>
    <w:p w14:paraId="06915707" w14:textId="77777777" w:rsidR="002A6472" w:rsidRPr="002C560B" w:rsidRDefault="002A6472" w:rsidP="002A6472">
      <w:pPr>
        <w:ind w:left="360"/>
        <w:rPr>
          <w:rFonts w:ascii="Arial Narrow" w:hAnsi="Arial Narrow"/>
        </w:rPr>
      </w:pPr>
      <w:r w:rsidRPr="002C560B">
        <w:rPr>
          <w:rFonts w:ascii="Arial Narrow" w:hAnsi="Arial Narrow"/>
        </w:rPr>
        <w:t>Reif, J. C., Maurer, H. P., &amp; Melchinger, A. E. (2019). Genomic selection in wheat: Empirical results and implications for breeding. In Applications of Genetic and Genomic Research in Cereals (pp. 55-71).</w:t>
      </w:r>
    </w:p>
    <w:p w14:paraId="10C46849" w14:textId="77777777" w:rsidR="002A6472" w:rsidRPr="002C560B" w:rsidRDefault="002A6472" w:rsidP="002A6472">
      <w:pPr>
        <w:ind w:left="360"/>
        <w:rPr>
          <w:rFonts w:ascii="Arial Narrow" w:hAnsi="Arial Narrow"/>
        </w:rPr>
      </w:pPr>
      <w:r w:rsidRPr="002C560B">
        <w:rPr>
          <w:rFonts w:ascii="Arial Narrow" w:hAnsi="Arial Narrow"/>
        </w:rPr>
        <w:t>Mengistu, A. F., Zhao, Y., &amp; Huang, Y. (2020). Accuracy of genomic selection for grain yield and agronomic traits in soft winter wheat. Crop Science, 60(6), 3263-3275.</w:t>
      </w:r>
    </w:p>
    <w:p w14:paraId="59E16999" w14:textId="77777777" w:rsidR="002A6472" w:rsidRPr="002C560B" w:rsidRDefault="002A6472" w:rsidP="002A6472">
      <w:pPr>
        <w:ind w:left="360"/>
        <w:rPr>
          <w:rFonts w:ascii="Arial Narrow" w:hAnsi="Arial Narrow"/>
        </w:rPr>
      </w:pPr>
      <w:r w:rsidRPr="002C560B">
        <w:rPr>
          <w:rFonts w:ascii="Arial Narrow" w:hAnsi="Arial Narrow"/>
        </w:rPr>
        <w:t>Rutkoski, J., Poland, J., &amp; Singh, R. P. (2014). Genomic selection for quantitative adult plant stem rust resistance in wheat. The Plant Genome, 7(3), 1-10.</w:t>
      </w:r>
    </w:p>
    <w:p w14:paraId="379CEB73" w14:textId="77777777" w:rsidR="002A6472" w:rsidRPr="002C560B" w:rsidRDefault="002A6472" w:rsidP="002A6472">
      <w:pPr>
        <w:ind w:left="360"/>
        <w:rPr>
          <w:rFonts w:ascii="Arial Narrow" w:hAnsi="Arial Narrow"/>
        </w:rPr>
      </w:pPr>
      <w:r w:rsidRPr="002C560B">
        <w:rPr>
          <w:rFonts w:ascii="Arial Narrow" w:hAnsi="Arial Narrow"/>
        </w:rPr>
        <w:t>Dong, J., Wang, H., &amp; Chen, X. (2022). Genomic selection for wheat blast resistance in CIMMYT's international screening nurseries. Frontiers in Plant Science, 13, 1022.</w:t>
      </w:r>
    </w:p>
    <w:p w14:paraId="1A015E97" w14:textId="77777777" w:rsidR="002A6472" w:rsidRPr="002C560B" w:rsidRDefault="002A6472" w:rsidP="002A6472">
      <w:pPr>
        <w:ind w:left="360"/>
        <w:rPr>
          <w:rFonts w:ascii="Arial Narrow" w:hAnsi="Arial Narrow"/>
        </w:rPr>
      </w:pPr>
      <w:r w:rsidRPr="002C560B">
        <w:rPr>
          <w:rFonts w:ascii="Arial Narrow" w:hAnsi="Arial Narrow"/>
        </w:rPr>
        <w:t>Quirós, L. F., Guzmán, C., &amp; González-Santoyo, H. (2021). Genomic selection for the improvement of spring wheat yield in Chile: Modeling and validation. Frontiers in Plant Science, 12, 1347.</w:t>
      </w:r>
    </w:p>
    <w:p w14:paraId="41968918" w14:textId="77777777" w:rsidR="002A6472" w:rsidRPr="002C560B" w:rsidRDefault="002A6472" w:rsidP="002A6472">
      <w:pPr>
        <w:ind w:left="360"/>
        <w:rPr>
          <w:rFonts w:ascii="Arial Narrow" w:hAnsi="Arial Narrow"/>
        </w:rPr>
      </w:pPr>
      <w:r w:rsidRPr="002C560B">
        <w:rPr>
          <w:rFonts w:ascii="Arial Narrow" w:hAnsi="Arial Narrow"/>
        </w:rPr>
        <w:t>Wallace, J. G., Rodgers-Melnick, E., &amp; Buckler, E. S. (2018). On the road to breeding 4.0: Unraveling the good, the bad, and the boring of crop quantitative genomics. Annual Review of Genetics, 52, 421-444.</w:t>
      </w:r>
    </w:p>
    <w:p w14:paraId="47162713" w14:textId="77777777" w:rsidR="002A6472" w:rsidRPr="002C560B" w:rsidRDefault="002A6472" w:rsidP="002A6472">
      <w:pPr>
        <w:ind w:left="360"/>
        <w:rPr>
          <w:rFonts w:ascii="Arial Narrow" w:hAnsi="Arial Narrow"/>
        </w:rPr>
      </w:pPr>
      <w:r w:rsidRPr="002C560B">
        <w:rPr>
          <w:rFonts w:ascii="Arial Narrow" w:hAnsi="Arial Narrow"/>
        </w:rPr>
        <w:t>Jannink, J. L. (2010). Dynamics of long-term genomic selection. Genetics Selection Evolution, 42(1), 1-11.</w:t>
      </w:r>
    </w:p>
    <w:p w14:paraId="37E5D713" w14:textId="77777777" w:rsidR="002A6472" w:rsidRPr="002C560B" w:rsidRDefault="002A6472" w:rsidP="002A6472">
      <w:pPr>
        <w:ind w:left="360"/>
        <w:rPr>
          <w:rFonts w:ascii="Arial Narrow" w:hAnsi="Arial Narrow"/>
        </w:rPr>
      </w:pPr>
      <w:r w:rsidRPr="002C560B">
        <w:rPr>
          <w:rFonts w:ascii="Arial Narrow" w:hAnsi="Arial Narrow"/>
        </w:rPr>
        <w:t>Bradbury, P. J., Zhang, Z., &amp; Kroon, D. E. (2015). Plant breeding with genomic selection: Gain per unit time and cost. Crop Science, 55(1), 154-163.</w:t>
      </w:r>
    </w:p>
    <w:p w14:paraId="0778BF36" w14:textId="77777777" w:rsidR="002A6472" w:rsidRPr="002C560B" w:rsidRDefault="002A6472" w:rsidP="002A6472">
      <w:pPr>
        <w:ind w:left="360"/>
        <w:rPr>
          <w:rFonts w:ascii="Arial Narrow" w:hAnsi="Arial Narrow"/>
        </w:rPr>
      </w:pPr>
      <w:r w:rsidRPr="002C560B">
        <w:rPr>
          <w:rFonts w:ascii="Arial Narrow" w:hAnsi="Arial Narrow"/>
        </w:rPr>
        <w:t>Lander, E. S., &amp; Schork, N. J. (1995). Genetic dissection of complex traits: Guidelines for interpreting and reporting linkage results. Nature Genetics, 11(3), 241-247.</w:t>
      </w:r>
    </w:p>
    <w:p w14:paraId="3E4C1CC9" w14:textId="77777777" w:rsidR="002A6472" w:rsidRPr="002C560B" w:rsidRDefault="002A6472" w:rsidP="002A6472">
      <w:pPr>
        <w:ind w:left="360"/>
        <w:rPr>
          <w:rFonts w:ascii="Arial Narrow" w:hAnsi="Arial Narrow"/>
        </w:rPr>
      </w:pPr>
      <w:r w:rsidRPr="002C560B">
        <w:rPr>
          <w:rFonts w:ascii="Arial Narrow" w:hAnsi="Arial Narrow"/>
        </w:rPr>
        <w:t>Yu, J., Pressoir, G., &amp; Briggs, W. H. (2006). A unified mixed-model method for association mapping that accounts for multiple levels of relatedness. Nature Genetics, 38(2), 203-208.</w:t>
      </w:r>
    </w:p>
    <w:p w14:paraId="08F91E45" w14:textId="77777777" w:rsidR="002A6472" w:rsidRPr="002C560B" w:rsidRDefault="002A6472" w:rsidP="002A6472">
      <w:pPr>
        <w:ind w:left="360"/>
        <w:rPr>
          <w:rFonts w:ascii="Arial Narrow" w:hAnsi="Arial Narrow"/>
        </w:rPr>
      </w:pPr>
      <w:r w:rsidRPr="002C560B">
        <w:rPr>
          <w:rFonts w:ascii="Arial Narrow" w:hAnsi="Arial Narrow"/>
        </w:rPr>
        <w:t>Ren, Y., He, Z., &amp; Li, Z. (2019). Genetic architecture of quantitative resistance to stripe rust in wheat cultivar Jagger. Theoretical and Applied Genetics, 132(5), 1375-1385.</w:t>
      </w:r>
    </w:p>
    <w:p w14:paraId="580AE8F9" w14:textId="77777777" w:rsidR="002A6472" w:rsidRPr="002C560B" w:rsidRDefault="002A6472" w:rsidP="002A6472">
      <w:pPr>
        <w:ind w:left="360"/>
        <w:rPr>
          <w:rFonts w:ascii="Arial Narrow" w:hAnsi="Arial Narrow"/>
        </w:rPr>
      </w:pPr>
      <w:r w:rsidRPr="002C560B">
        <w:rPr>
          <w:rFonts w:ascii="Arial Narrow" w:hAnsi="Arial Narrow"/>
        </w:rPr>
        <w:t>Li, M., Liu, X., &amp; Zhang, S. (2020). Identification of QTLs associated with maize resistance to Pythium stalk rot based on a genome-wide association study. Frontiers in Plant Science, 11, 1164.</w:t>
      </w:r>
    </w:p>
    <w:p w14:paraId="3598833B" w14:textId="77777777" w:rsidR="002A6472" w:rsidRPr="002C560B" w:rsidRDefault="002A6472" w:rsidP="002A6472">
      <w:pPr>
        <w:ind w:left="360"/>
        <w:rPr>
          <w:rFonts w:ascii="Arial Narrow" w:hAnsi="Arial Narrow"/>
        </w:rPr>
      </w:pPr>
      <w:r w:rsidRPr="002C560B">
        <w:rPr>
          <w:rFonts w:ascii="Arial Narrow" w:hAnsi="Arial Narrow"/>
        </w:rPr>
        <w:t>Abebe, K., Solomon, A., &amp; Basu, S. K. (2020). Detection of quantitative trait loci for grain yield and agronomic traits in tef [Eragrostis tef (Zucc.) Trotter]. Frontiers in Plant Science, 11, 604710.</w:t>
      </w:r>
    </w:p>
    <w:p w14:paraId="36EF420E" w14:textId="77777777" w:rsidR="002A6472" w:rsidRPr="002C560B" w:rsidRDefault="002A6472" w:rsidP="002A6472">
      <w:pPr>
        <w:ind w:left="360"/>
        <w:rPr>
          <w:rFonts w:ascii="Arial Narrow" w:hAnsi="Arial Narrow"/>
        </w:rPr>
      </w:pPr>
      <w:r w:rsidRPr="002C560B">
        <w:rPr>
          <w:rFonts w:ascii="Arial Narrow" w:hAnsi="Arial Narrow"/>
        </w:rPr>
        <w:t>Jinek, M., Chylinski, K., &amp; Fonfara, I. (2012). A programmable dual-RNA-guided DNA endonuclease in adaptive bacterial immunity. Science, 337(6096), 816-821.</w:t>
      </w:r>
    </w:p>
    <w:p w14:paraId="13C5E1D7" w14:textId="77777777" w:rsidR="002A6472" w:rsidRPr="002C560B" w:rsidRDefault="002A6472" w:rsidP="002A6472">
      <w:pPr>
        <w:ind w:left="360"/>
        <w:rPr>
          <w:rFonts w:ascii="Arial Narrow" w:hAnsi="Arial Narrow"/>
        </w:rPr>
      </w:pPr>
      <w:r w:rsidRPr="002C560B">
        <w:rPr>
          <w:rFonts w:ascii="Arial Narrow" w:hAnsi="Arial Narrow"/>
        </w:rPr>
        <w:lastRenderedPageBreak/>
        <w:t>Zhang, Y., Massel, K., &amp; Godwin, I. D. (2018). Applications and potential of genome editing in crop improvement. Genome Biology, 19(1), 210.</w:t>
      </w:r>
    </w:p>
    <w:p w14:paraId="2975A4E9" w14:textId="77777777" w:rsidR="002A6472" w:rsidRPr="002C560B" w:rsidRDefault="002A6472" w:rsidP="002A6472">
      <w:pPr>
        <w:ind w:left="360"/>
        <w:rPr>
          <w:rFonts w:ascii="Arial Narrow" w:hAnsi="Arial Narrow"/>
        </w:rPr>
      </w:pPr>
      <w:r w:rsidRPr="002C560B">
        <w:rPr>
          <w:rFonts w:ascii="Arial Narrow" w:hAnsi="Arial Narrow"/>
        </w:rPr>
        <w:t>Puchta, H. (2005). The repair of double-strand breaks in plants: Mechanisms and consequences for genome evolution. Journal of Experimental Botany, 56(409), 1-14.</w:t>
      </w:r>
    </w:p>
    <w:p w14:paraId="21445424" w14:textId="77777777" w:rsidR="002A6472" w:rsidRPr="002C560B" w:rsidRDefault="002A6472" w:rsidP="002A6472">
      <w:pPr>
        <w:ind w:left="360"/>
        <w:rPr>
          <w:rFonts w:ascii="Arial Narrow" w:hAnsi="Arial Narrow"/>
        </w:rPr>
      </w:pPr>
      <w:r w:rsidRPr="002C560B">
        <w:rPr>
          <w:rFonts w:ascii="Arial Narrow" w:hAnsi="Arial Narrow"/>
        </w:rPr>
        <w:t>Feng, Z., Zhang, B., &amp; Ding, W. (2013). Efficient genome editing in plants using a CRISPR/Cas system. Cell Research, 23(10), 1229-1232.</w:t>
      </w:r>
    </w:p>
    <w:p w14:paraId="555CA638" w14:textId="77777777" w:rsidR="002A6472" w:rsidRPr="002C560B" w:rsidRDefault="002A6472" w:rsidP="002A6472">
      <w:pPr>
        <w:ind w:left="360"/>
        <w:rPr>
          <w:rFonts w:ascii="Arial Narrow" w:hAnsi="Arial Narrow"/>
        </w:rPr>
      </w:pPr>
      <w:r w:rsidRPr="002C560B">
        <w:rPr>
          <w:rFonts w:ascii="Arial Narrow" w:hAnsi="Arial Narrow"/>
        </w:rPr>
        <w:t>Mao, Y., Zhang, H., &amp; Xu, N. (2016). Development of germ-line-specific CRISPR-Cas9 systems to improve the production of heritable gene modifications in Arabidopsis. Plant Biotechnology Journal, 14(2), 519-532.</w:t>
      </w:r>
    </w:p>
    <w:p w14:paraId="5E619493" w14:textId="77777777" w:rsidR="002A6472" w:rsidRPr="002C560B" w:rsidRDefault="002A6472" w:rsidP="002A6472">
      <w:pPr>
        <w:ind w:left="360"/>
        <w:rPr>
          <w:rFonts w:ascii="Arial Narrow" w:hAnsi="Arial Narrow"/>
        </w:rPr>
      </w:pPr>
      <w:r w:rsidRPr="002C560B">
        <w:rPr>
          <w:rFonts w:ascii="Arial Narrow" w:hAnsi="Arial Narrow"/>
        </w:rPr>
        <w:t>Xing, K., Dong, L., &amp; Wang, Y. (2014). A CRISPR-Cas9 toolkit for multiplex genome editing in plants. BMC Plant Biology, 14(1), 327.</w:t>
      </w:r>
    </w:p>
    <w:p w14:paraId="608DAA43" w14:textId="77777777" w:rsidR="002A6472" w:rsidRPr="002C560B" w:rsidRDefault="002A6472" w:rsidP="002A6472">
      <w:pPr>
        <w:ind w:left="360"/>
        <w:rPr>
          <w:rFonts w:ascii="Arial Narrow" w:hAnsi="Arial Narrow"/>
        </w:rPr>
      </w:pPr>
      <w:r w:rsidRPr="002C560B">
        <w:rPr>
          <w:rFonts w:ascii="Arial Narrow" w:hAnsi="Arial Narrow"/>
        </w:rPr>
        <w:t>Kushwaha, S. K., Chauhan, P., &amp; Hedau, N. K. (2020). CRISPR-Cas system: A genome-editing tool with endless possibilities. Journal of Biotechnology, 319, 36-53.</w:t>
      </w:r>
    </w:p>
    <w:p w14:paraId="35C9A488" w14:textId="77777777" w:rsidR="002A6472" w:rsidRPr="002C560B" w:rsidRDefault="002A6472" w:rsidP="002A6472">
      <w:pPr>
        <w:ind w:left="360"/>
        <w:rPr>
          <w:rFonts w:ascii="Arial Narrow" w:hAnsi="Arial Narrow"/>
        </w:rPr>
      </w:pPr>
      <w:r w:rsidRPr="002C560B">
        <w:rPr>
          <w:rFonts w:ascii="Arial Narrow" w:hAnsi="Arial Narrow"/>
        </w:rPr>
        <w:t>Zhang, Y., Pribil, M., &amp; Palmgren, M. (2019). The emerging and uncultivated potential of CRISPR technology in plant science. Nature Plants, 5(8), 778-794.</w:t>
      </w:r>
    </w:p>
    <w:p w14:paraId="13B9C73B" w14:textId="77777777" w:rsidR="002A6472" w:rsidRPr="002C560B" w:rsidRDefault="002A6472" w:rsidP="002A6472">
      <w:pPr>
        <w:ind w:left="360"/>
        <w:rPr>
          <w:rFonts w:ascii="Arial Narrow" w:hAnsi="Arial Narrow"/>
        </w:rPr>
      </w:pPr>
      <w:r w:rsidRPr="002C560B">
        <w:rPr>
          <w:rFonts w:ascii="Arial Narrow" w:hAnsi="Arial Narrow"/>
        </w:rPr>
        <w:t>Wang, Y., Cheng, X., &amp; Shan, Q. (2014). Simultaneous editing of three homoeoalleles in hexaploid bread wheat confers heritable resistance to powdery mildew. Nature Biotechnology, 32(9), 947-951.</w:t>
      </w:r>
    </w:p>
    <w:p w14:paraId="591CE365" w14:textId="77777777" w:rsidR="002A6472" w:rsidRPr="002C560B" w:rsidRDefault="002A6472" w:rsidP="002A6472">
      <w:pPr>
        <w:ind w:left="360"/>
        <w:rPr>
          <w:rFonts w:ascii="Arial Narrow" w:hAnsi="Arial Narrow"/>
        </w:rPr>
      </w:pPr>
      <w:r w:rsidRPr="002C560B">
        <w:rPr>
          <w:rFonts w:ascii="Arial Narrow" w:hAnsi="Arial Narrow"/>
        </w:rPr>
        <w:t>Xu, T., Wang, Y., &amp; Liu, X. (2020). CRISPR/Cas9-mediated editing of 1-aminocyclopropane-1-carboxylate oxidase1 enhances Petunia flower longevity. Plant Biotechnology Journal, 18(1), 287-297.</w:t>
      </w:r>
    </w:p>
    <w:p w14:paraId="444C860A" w14:textId="77777777" w:rsidR="002A6472" w:rsidRPr="002C560B" w:rsidRDefault="002A6472" w:rsidP="002A6472">
      <w:pPr>
        <w:ind w:left="360"/>
        <w:rPr>
          <w:rFonts w:ascii="Arial Narrow" w:hAnsi="Arial Narrow"/>
        </w:rPr>
      </w:pPr>
      <w:r w:rsidRPr="002C560B">
        <w:rPr>
          <w:rFonts w:ascii="Arial Narrow" w:hAnsi="Arial Narrow"/>
        </w:rPr>
        <w:t>Sánchez-León, S., Gil-Humanes, J., &amp; Ozuna, C. V. (2018). Low-gluten, nontransgenic wheat engineered with CRISPR/Cas9. Plant Biotechnology Journal, 16(4), 902-910.</w:t>
      </w:r>
    </w:p>
    <w:p w14:paraId="46BEFA22" w14:textId="77777777" w:rsidR="002A6472" w:rsidRPr="002C560B" w:rsidRDefault="002A6472" w:rsidP="002A6472">
      <w:pPr>
        <w:ind w:left="360"/>
        <w:rPr>
          <w:rFonts w:ascii="Arial Narrow" w:hAnsi="Arial Narrow"/>
        </w:rPr>
      </w:pPr>
      <w:r w:rsidRPr="002C560B">
        <w:rPr>
          <w:rFonts w:ascii="Arial Narrow" w:hAnsi="Arial Narrow"/>
        </w:rPr>
        <w:t>Choi, H. W., &amp; Lemaux, P. G. (2019). Regulatory hurdles for genome editing: Process- vs. product-based approaches in different regulatory contexts. Plant Cell Reports, 38(10), 1125-1136.</w:t>
      </w:r>
    </w:p>
    <w:p w14:paraId="278ED5A7" w14:textId="77777777" w:rsidR="002A6472" w:rsidRPr="002C560B" w:rsidRDefault="002A6472" w:rsidP="002A6472">
      <w:pPr>
        <w:ind w:left="360"/>
        <w:rPr>
          <w:rFonts w:ascii="Arial Narrow" w:hAnsi="Arial Narrow"/>
        </w:rPr>
      </w:pPr>
      <w:r w:rsidRPr="002C560B">
        <w:rPr>
          <w:rFonts w:ascii="Arial Narrow" w:hAnsi="Arial Narrow"/>
        </w:rPr>
        <w:t>Varshney, R. K., Ribaut, J. M., &amp; Buckler, E. S. (2012). Can genomics boost productivity of orphan crops? Nature Biotechnology, 30(12), 1172-1176.</w:t>
      </w:r>
    </w:p>
    <w:p w14:paraId="2DA71F57" w14:textId="77777777" w:rsidR="002A6472" w:rsidRPr="002C560B" w:rsidRDefault="002A6472" w:rsidP="002A6472">
      <w:pPr>
        <w:ind w:left="360"/>
        <w:rPr>
          <w:rFonts w:ascii="Arial Narrow" w:hAnsi="Arial Narrow"/>
        </w:rPr>
      </w:pPr>
      <w:r w:rsidRPr="002C560B">
        <w:rPr>
          <w:rFonts w:ascii="Arial Narrow" w:hAnsi="Arial Narrow"/>
        </w:rPr>
        <w:t>Benson, D. A., Cavanaugh, M., &amp; Clark, K. (2021). GenBank. Nucleic Acids Research, 49(D1), D92-D96.</w:t>
      </w:r>
    </w:p>
    <w:p w14:paraId="7F6A24DE" w14:textId="77777777" w:rsidR="002A6472" w:rsidRPr="002C560B" w:rsidRDefault="002A6472" w:rsidP="002A6472">
      <w:pPr>
        <w:ind w:left="360"/>
        <w:rPr>
          <w:rFonts w:ascii="Arial Narrow" w:hAnsi="Arial Narrow"/>
        </w:rPr>
      </w:pPr>
      <w:r w:rsidRPr="002C560B">
        <w:rPr>
          <w:rFonts w:ascii="Arial Narrow" w:hAnsi="Arial Narrow"/>
        </w:rPr>
        <w:t>Cochrane, G., Harrison, P., &amp; Leipe, D. (2021). The International Nucleotide Sequence Database Collaboration. Nucleic Acids Research, 49(D1), D121-D124.</w:t>
      </w:r>
    </w:p>
    <w:p w14:paraId="261557CE" w14:textId="77777777" w:rsidR="002A6472" w:rsidRPr="002C560B" w:rsidRDefault="002A6472" w:rsidP="002A6472">
      <w:pPr>
        <w:ind w:left="360"/>
        <w:rPr>
          <w:rFonts w:ascii="Arial Narrow" w:hAnsi="Arial Narrow"/>
        </w:rPr>
      </w:pPr>
      <w:r w:rsidRPr="002C560B">
        <w:rPr>
          <w:rFonts w:ascii="Arial Narrow" w:hAnsi="Arial Narrow"/>
        </w:rPr>
        <w:t>Alipour, S. D., Soltanloo, H., &amp; Alavi, S. M. (2020). Genomic selection for wheat improvement: Concepts and applications. In Wheat Biotechnology (pp. 45-68).</w:t>
      </w:r>
    </w:p>
    <w:p w14:paraId="1BD636C1" w14:textId="77777777" w:rsidR="002A6472" w:rsidRPr="002C560B" w:rsidRDefault="002A6472" w:rsidP="002A6472">
      <w:pPr>
        <w:ind w:left="360"/>
        <w:rPr>
          <w:rFonts w:ascii="Arial Narrow" w:hAnsi="Arial Narrow"/>
        </w:rPr>
      </w:pPr>
      <w:r w:rsidRPr="002C560B">
        <w:rPr>
          <w:rFonts w:ascii="Arial Narrow" w:hAnsi="Arial Narrow"/>
        </w:rPr>
        <w:t>Zhang, X., Pérez-Rodríguez, P., &amp; Burgueño, J. (2017). Genomic selection in plant breeding: Methods, models, and perspectives. Trends in Plant Science, 22(11), 961-975.</w:t>
      </w:r>
    </w:p>
    <w:p w14:paraId="03FF5771" w14:textId="77777777" w:rsidR="002A6472" w:rsidRPr="002C560B" w:rsidRDefault="002A6472" w:rsidP="002A6472">
      <w:pPr>
        <w:ind w:left="360"/>
        <w:rPr>
          <w:rFonts w:ascii="Arial Narrow" w:hAnsi="Arial Narrow"/>
        </w:rPr>
      </w:pPr>
      <w:r w:rsidRPr="002C560B">
        <w:rPr>
          <w:rFonts w:ascii="Arial Narrow" w:hAnsi="Arial Narrow"/>
        </w:rPr>
        <w:t>Ali, J., Jewel, Z. A., &amp; Mahender, A. (2020). Molecular breeding for sustainable rice production. Sustainability, 12(16), 6587.</w:t>
      </w:r>
    </w:p>
    <w:p w14:paraId="75CA4EE8" w14:textId="77777777" w:rsidR="002A6472" w:rsidRPr="002C560B" w:rsidRDefault="002A6472" w:rsidP="002A6472">
      <w:pPr>
        <w:ind w:left="360"/>
        <w:rPr>
          <w:rFonts w:ascii="Arial Narrow" w:hAnsi="Arial Narrow"/>
        </w:rPr>
      </w:pPr>
      <w:r w:rsidRPr="002C560B">
        <w:rPr>
          <w:rFonts w:ascii="Arial Narrow" w:hAnsi="Arial Narrow"/>
        </w:rPr>
        <w:t>Parkes, E. J., Fregene, M., &amp; Dixon, A. (2020). Genomic selection in cassava breeding. Frontiers in Genetics, 11, 1222.</w:t>
      </w:r>
    </w:p>
    <w:p w14:paraId="6D4217B5" w14:textId="77777777" w:rsidR="002A6472" w:rsidRPr="002C560B" w:rsidRDefault="002A6472" w:rsidP="002A6472">
      <w:pPr>
        <w:ind w:left="360"/>
        <w:rPr>
          <w:rFonts w:ascii="Arial Narrow" w:hAnsi="Arial Narrow"/>
        </w:rPr>
      </w:pPr>
      <w:r w:rsidRPr="002C560B">
        <w:rPr>
          <w:rFonts w:ascii="Arial Narrow" w:hAnsi="Arial Narrow"/>
        </w:rPr>
        <w:lastRenderedPageBreak/>
        <w:t>Gebhardt, C. M., Li, L., &amp; Pajerowska-Mukhtar, K. (2014). Bridging the gap between genome analysis and precision breeding in potato. Trends in Genetics, 30(6), 248-256.</w:t>
      </w:r>
    </w:p>
    <w:p w14:paraId="1B947DA8" w14:textId="77777777" w:rsidR="002A6472" w:rsidRPr="002C560B" w:rsidRDefault="002A6472" w:rsidP="002A6472">
      <w:pPr>
        <w:ind w:left="360"/>
        <w:rPr>
          <w:rFonts w:ascii="Arial Narrow" w:hAnsi="Arial Narrow"/>
        </w:rPr>
      </w:pPr>
      <w:r w:rsidRPr="002C560B">
        <w:rPr>
          <w:rFonts w:ascii="Arial Narrow" w:hAnsi="Arial Narrow"/>
        </w:rPr>
        <w:t>Jiang, L., Liu, X., &amp; Luo, J. (2020). Improving soybean seed quality through genomic selection. Theoretical and Applied Genetics, 133(5), 1441-1450.</w:t>
      </w:r>
    </w:p>
    <w:p w14:paraId="2AA55619" w14:textId="77777777" w:rsidR="002A6472" w:rsidRPr="002C560B" w:rsidRDefault="002A6472" w:rsidP="002A6472">
      <w:pPr>
        <w:ind w:left="360"/>
        <w:rPr>
          <w:rFonts w:ascii="Arial Narrow" w:hAnsi="Arial Narrow"/>
        </w:rPr>
      </w:pPr>
      <w:r w:rsidRPr="002C560B">
        <w:rPr>
          <w:rFonts w:ascii="Arial Narrow" w:hAnsi="Arial Narrow"/>
        </w:rPr>
        <w:t>de Oliveira, A. F., Resende, M. D., &amp; Santos, V. S. (2020). Genomic selection for tomato breeding. Horticultura Brasileira, 38(2), 126-132.</w:t>
      </w:r>
    </w:p>
    <w:p w14:paraId="23E4BC2C" w14:textId="77777777" w:rsidR="002A6472" w:rsidRPr="002C560B" w:rsidRDefault="002A6472" w:rsidP="002A6472">
      <w:pPr>
        <w:ind w:left="360"/>
        <w:rPr>
          <w:rFonts w:ascii="Arial Narrow" w:hAnsi="Arial Narrow"/>
        </w:rPr>
      </w:pPr>
      <w:r w:rsidRPr="002C560B">
        <w:rPr>
          <w:rFonts w:ascii="Arial Narrow" w:hAnsi="Arial Narrow"/>
        </w:rPr>
        <w:t>Boukar, M., Kong, L., &amp; Singh, B. B. (2016). Genomic tools in cowpea breeding programs: Status and perspectives. Frontiers in Plant Science, 7, 757.</w:t>
      </w:r>
    </w:p>
    <w:p w14:paraId="1913BB94" w14:textId="77777777" w:rsidR="002A6472" w:rsidRPr="002C560B" w:rsidRDefault="002A6472" w:rsidP="002A6472">
      <w:pPr>
        <w:ind w:left="360"/>
        <w:rPr>
          <w:rFonts w:ascii="Arial Narrow" w:hAnsi="Arial Narrow"/>
        </w:rPr>
      </w:pPr>
      <w:r w:rsidRPr="002C560B">
        <w:rPr>
          <w:rFonts w:ascii="Arial Narrow" w:hAnsi="Arial Narrow"/>
        </w:rPr>
        <w:t>Madhusudhana, R., Patil, J. V., &amp; Balakrishna, D. (2020). Genomics-assisted sorghum breeding. In The Sorghum Genome (pp. 165-187).</w:t>
      </w:r>
    </w:p>
    <w:p w14:paraId="250FDD35" w14:textId="77777777" w:rsidR="002A6472" w:rsidRPr="002C560B" w:rsidRDefault="002A6472" w:rsidP="002A6472">
      <w:pPr>
        <w:ind w:left="360"/>
        <w:rPr>
          <w:rFonts w:ascii="Arial Narrow" w:hAnsi="Arial Narrow"/>
        </w:rPr>
      </w:pPr>
      <w:r w:rsidRPr="002C560B">
        <w:rPr>
          <w:rFonts w:ascii="Arial Narrow" w:hAnsi="Arial Narrow"/>
        </w:rPr>
        <w:t>Denoeud, F., Carretero-Paulet, L., &amp; Dereeper, A. (2014). The coffee genome provides insight into the convergent evolution of caffeine biosynthesis. Science, 345(6201), 1181-1184.</w:t>
      </w:r>
    </w:p>
    <w:p w14:paraId="6CA5F5D2" w14:textId="77777777" w:rsidR="002A6472" w:rsidRPr="002C560B" w:rsidRDefault="002A6472" w:rsidP="002A6472">
      <w:pPr>
        <w:ind w:left="360"/>
        <w:rPr>
          <w:rFonts w:ascii="Arial Narrow" w:hAnsi="Arial Narrow"/>
        </w:rPr>
      </w:pPr>
      <w:r w:rsidRPr="002C560B">
        <w:rPr>
          <w:rFonts w:ascii="Arial Narrow" w:hAnsi="Arial Narrow"/>
        </w:rPr>
        <w:t>Xu, X., Liu, X., &amp; Ge, S. (2012). Resequencing 50 accessions of cultivated and wild rice yields markers for identifying agronomically important genes. Nature Biotechnology, 30(1), 105-111.</w:t>
      </w:r>
    </w:p>
    <w:p w14:paraId="35D462A4" w14:textId="77777777" w:rsidR="002A6472" w:rsidRPr="002C560B" w:rsidRDefault="002A6472" w:rsidP="002A6472">
      <w:pPr>
        <w:ind w:left="360"/>
        <w:rPr>
          <w:rFonts w:ascii="Arial Narrow" w:hAnsi="Arial Narrow"/>
        </w:rPr>
      </w:pPr>
      <w:r w:rsidRPr="002C560B">
        <w:rPr>
          <w:rFonts w:ascii="Arial Narrow" w:hAnsi="Arial Narrow"/>
        </w:rPr>
        <w:t>Balyan, H. S., Gupta, P. K., &amp; Kumar, S. (2020). Genomic selection in bread wheat: A review. Molecular Breeding, 40(8), 1-24.</w:t>
      </w:r>
    </w:p>
    <w:p w14:paraId="2FD8F00A" w14:textId="77777777" w:rsidR="002A6472" w:rsidRPr="002C560B" w:rsidRDefault="002A6472" w:rsidP="002A6472">
      <w:pPr>
        <w:ind w:left="360"/>
        <w:rPr>
          <w:rFonts w:ascii="Arial Narrow" w:hAnsi="Arial Narrow"/>
        </w:rPr>
      </w:pPr>
      <w:r w:rsidRPr="002C560B">
        <w:rPr>
          <w:rFonts w:ascii="Arial Narrow" w:hAnsi="Arial Narrow"/>
        </w:rPr>
        <w:t>Tran, V. D., Nguyen, D. T., &amp; Cao, H. X. (2020). Genome-wide association study for drought tolerance at the seedling stage in Vietnamese maize. Euphytica, 216(11), 1-16.</w:t>
      </w:r>
    </w:p>
    <w:p w14:paraId="307D8DE5" w14:textId="77777777" w:rsidR="002A6472" w:rsidRPr="002C560B" w:rsidRDefault="002A6472" w:rsidP="002A6472">
      <w:pPr>
        <w:ind w:left="360"/>
        <w:rPr>
          <w:rFonts w:ascii="Arial Narrow" w:hAnsi="Arial Narrow"/>
        </w:rPr>
      </w:pPr>
      <w:r w:rsidRPr="002C560B">
        <w:rPr>
          <w:rFonts w:ascii="Arial Narrow" w:hAnsi="Arial Narrow"/>
        </w:rPr>
        <w:t>Yamaguchi, N., Winter, C. M., &amp; Wagner, D. (2017). Genomic selection in soybean breeding. In The Soybean Genome (pp. 201-216).</w:t>
      </w:r>
    </w:p>
    <w:p w14:paraId="5BB950FF" w14:textId="77777777" w:rsidR="002A6472" w:rsidRPr="002C560B" w:rsidRDefault="002A6472" w:rsidP="002A6472">
      <w:pPr>
        <w:ind w:left="360"/>
        <w:rPr>
          <w:rFonts w:ascii="Arial Narrow" w:hAnsi="Arial Narrow"/>
        </w:rPr>
      </w:pPr>
      <w:r w:rsidRPr="002C560B">
        <w:rPr>
          <w:rFonts w:ascii="Arial Narrow" w:hAnsi="Arial Narrow"/>
        </w:rPr>
        <w:t>Kim, J. H., Lee, S. R., &amp; Li, L. H. (2020). CRISPR/Cas9-mediated editing of SlMAPK3 reduces drought tolerance in tomato. Frontiers in Plant Science, 11, 1917.</w:t>
      </w:r>
    </w:p>
    <w:p w14:paraId="6F65396D" w14:textId="77777777" w:rsidR="002A6472" w:rsidRPr="002C560B" w:rsidRDefault="002A6472" w:rsidP="002A6472">
      <w:pPr>
        <w:ind w:left="360"/>
        <w:rPr>
          <w:rFonts w:ascii="Arial Narrow" w:hAnsi="Arial Narrow"/>
        </w:rPr>
      </w:pPr>
      <w:r w:rsidRPr="002C560B">
        <w:rPr>
          <w:rFonts w:ascii="Arial Narrow" w:hAnsi="Arial Narrow"/>
        </w:rPr>
        <w:t>Li, J., Wang, Y., &amp; Chen, M. (2018). Identification of QTLs for cold tolerance at the seedling stage in maize (Zea mays L.). Euphytica, 214(12), 1-12.</w:t>
      </w:r>
    </w:p>
    <w:p w14:paraId="1958EEEE" w14:textId="77777777" w:rsidR="002A6472" w:rsidRPr="002C560B" w:rsidRDefault="002A6472" w:rsidP="002A6472">
      <w:pPr>
        <w:ind w:left="360"/>
        <w:rPr>
          <w:rFonts w:ascii="Arial Narrow" w:hAnsi="Arial Narrow"/>
        </w:rPr>
      </w:pPr>
      <w:r w:rsidRPr="002C560B">
        <w:rPr>
          <w:rFonts w:ascii="Arial Narrow" w:hAnsi="Arial Narrow"/>
        </w:rPr>
        <w:t>Bhattacharya, S., Srinivas, P., &amp; Kumar, S. (2020). Genome-wide association study identifies markers for anthracnose resistance in chili pepper (Capsicum spp.). Frontiers in Plant Science, 11, 1555.</w:t>
      </w:r>
    </w:p>
    <w:p w14:paraId="03D2DC55" w14:textId="77777777" w:rsidR="002A6472" w:rsidRPr="002C560B" w:rsidRDefault="002A6472" w:rsidP="002A6472">
      <w:pPr>
        <w:ind w:left="360"/>
        <w:rPr>
          <w:rFonts w:ascii="Arial Narrow" w:hAnsi="Arial Narrow"/>
        </w:rPr>
      </w:pPr>
      <w:r w:rsidRPr="002C560B">
        <w:rPr>
          <w:rFonts w:ascii="Arial Narrow" w:hAnsi="Arial Narrow"/>
        </w:rPr>
        <w:t>Gautam, R., Singh, A. K., &amp; Kumar, P. (2020). Marker-assisted backcrossing for introgression of DREB1A gene into the elite rice variety Pusa Basmati 1. Molecular Breeding, 40(7), 1-12.</w:t>
      </w:r>
    </w:p>
    <w:p w14:paraId="4B5B6160" w14:textId="77777777" w:rsidR="002A6472" w:rsidRPr="002C560B" w:rsidRDefault="002A6472" w:rsidP="002A6472">
      <w:pPr>
        <w:ind w:left="360"/>
        <w:rPr>
          <w:rFonts w:ascii="Arial Narrow" w:hAnsi="Arial Narrow"/>
        </w:rPr>
      </w:pPr>
      <w:r w:rsidRPr="002C560B">
        <w:rPr>
          <w:rFonts w:ascii="Arial Narrow" w:hAnsi="Arial Narrow"/>
        </w:rPr>
        <w:t>Nadeem, M. A., Habyarimana, E., &amp; Ahmad, F. (2020). Genomic selection for grain yield and seed quality traits in mungbean (Vigna radiata L.). Frontiers in Plant Science, 11, 1289.</w:t>
      </w:r>
    </w:p>
    <w:p w14:paraId="0BB37812" w14:textId="77777777" w:rsidR="002A6472" w:rsidRPr="002C560B" w:rsidRDefault="002A6472" w:rsidP="002A6472">
      <w:pPr>
        <w:ind w:left="360"/>
        <w:rPr>
          <w:rFonts w:ascii="Arial Narrow" w:hAnsi="Arial Narrow"/>
        </w:rPr>
      </w:pPr>
      <w:r w:rsidRPr="002C560B">
        <w:rPr>
          <w:rFonts w:ascii="Arial Narrow" w:hAnsi="Arial Narrow"/>
        </w:rPr>
        <w:t>Xu, Q., Chen, L. L., &amp; Ruan, X. (2013). The draft genome of sweet orange (Citrus sinensis). Nature Genetics, 45(1), 59-66.</w:t>
      </w:r>
    </w:p>
    <w:p w14:paraId="7F11F5FE" w14:textId="77777777" w:rsidR="002A6472" w:rsidRPr="002C560B" w:rsidRDefault="002A6472" w:rsidP="002A6472">
      <w:pPr>
        <w:ind w:left="360"/>
        <w:rPr>
          <w:rFonts w:ascii="Arial Narrow" w:hAnsi="Arial Narrow"/>
        </w:rPr>
      </w:pPr>
      <w:r w:rsidRPr="002C560B">
        <w:rPr>
          <w:rFonts w:ascii="Arial Narrow" w:hAnsi="Arial Narrow"/>
        </w:rPr>
        <w:t>Singh, N. K., Kumar, K. R., &amp; Kumar, D. (2016). Marker-assisted selection for abiotic stress tolerance in crop plants. In Molecular Breeding for Sustainable Crop Improvement (pp. 205-232).</w:t>
      </w:r>
    </w:p>
    <w:p w14:paraId="6F171EF6" w14:textId="77777777" w:rsidR="002A6472" w:rsidRPr="002C560B" w:rsidRDefault="002A6472" w:rsidP="002A6472">
      <w:pPr>
        <w:ind w:left="360"/>
        <w:rPr>
          <w:rFonts w:ascii="Arial Narrow" w:hAnsi="Arial Narrow"/>
        </w:rPr>
      </w:pPr>
      <w:r w:rsidRPr="002C560B">
        <w:rPr>
          <w:rFonts w:ascii="Arial Narrow" w:hAnsi="Arial Narrow"/>
        </w:rPr>
        <w:t>Poland, J., Endelman, J., &amp; Dawson, J. (2015). Genomic selection in wheat breeding. In Advances in Wheat Genetics: From Genome to Field (pp. 19-31).</w:t>
      </w:r>
    </w:p>
    <w:p w14:paraId="650BAFC9" w14:textId="77777777" w:rsidR="002A6472" w:rsidRPr="002C560B" w:rsidRDefault="002A6472" w:rsidP="002A6472">
      <w:pPr>
        <w:ind w:left="360"/>
        <w:rPr>
          <w:rFonts w:ascii="Arial Narrow" w:hAnsi="Arial Narrow"/>
        </w:rPr>
      </w:pPr>
      <w:r w:rsidRPr="002C560B">
        <w:rPr>
          <w:rFonts w:ascii="Arial Narrow" w:hAnsi="Arial Narrow"/>
        </w:rPr>
        <w:lastRenderedPageBreak/>
        <w:t>Kaur, N., Alok, A., &amp; Kumar, P. (2021). Genetic dissection of grain yield and agronomic traits in maize (Zea mays L.) under drought stress conditions using genome-wide association studies. Frontiers in Plant Science, 12, 295.</w:t>
      </w:r>
    </w:p>
    <w:p w14:paraId="0C63ABEE" w14:textId="77777777" w:rsidR="002A6472" w:rsidRPr="002C560B" w:rsidRDefault="002A6472" w:rsidP="002A6472">
      <w:pPr>
        <w:ind w:left="360"/>
        <w:rPr>
          <w:rFonts w:ascii="Arial Narrow" w:hAnsi="Arial Narrow"/>
        </w:rPr>
      </w:pPr>
      <w:r w:rsidRPr="002C560B">
        <w:rPr>
          <w:rFonts w:ascii="Arial Narrow" w:hAnsi="Arial Narrow"/>
        </w:rPr>
        <w:t>Varshney, R. K., Thudi, M., &amp; Pandey, M. K. (2018). Genome-assisted breeding for drought tolerance in chickpea. In Biotechnologies of Crop Improvement, Volume 2 (pp. 81-102).</w:t>
      </w:r>
    </w:p>
    <w:p w14:paraId="66C7913D" w14:textId="77777777" w:rsidR="002A6472" w:rsidRPr="002C560B" w:rsidRDefault="002A6472" w:rsidP="002A6472">
      <w:pPr>
        <w:ind w:left="360"/>
        <w:rPr>
          <w:rFonts w:ascii="Arial Narrow" w:hAnsi="Arial Narrow"/>
        </w:rPr>
      </w:pPr>
      <w:r w:rsidRPr="002C560B">
        <w:rPr>
          <w:rFonts w:ascii="Arial Narrow" w:hAnsi="Arial Narrow"/>
        </w:rPr>
        <w:t>Ramalingam, A., Kudapa, H., &amp; Pazhamala, L. T. (2020). Candidate gene-based association study for resistance to sterility mosaic disease in pigeonpea (Cajanus cajan (L.) Millsp.). Scientific Reports, 10(1), 1-12.</w:t>
      </w:r>
    </w:p>
    <w:p w14:paraId="111BD1D1" w14:textId="77777777" w:rsidR="002A6472" w:rsidRPr="002C560B" w:rsidRDefault="002A6472" w:rsidP="002A6472">
      <w:pPr>
        <w:ind w:left="360"/>
        <w:rPr>
          <w:rFonts w:ascii="Arial Narrow" w:hAnsi="Arial Narrow"/>
        </w:rPr>
      </w:pPr>
      <w:r w:rsidRPr="002C560B">
        <w:rPr>
          <w:rFonts w:ascii="Arial Narrow" w:hAnsi="Arial Narrow"/>
        </w:rPr>
        <w:t>Bera, S. K., Manohar, S. S., &amp; Variath, M. T. (2021). Marker-assisted breeding for high oleic acid in groundnut (Arachis hypogaea L.). Frontiers in Genetics, 12, 1202.</w:t>
      </w:r>
    </w:p>
    <w:p w14:paraId="734CEDAE" w14:textId="77777777" w:rsidR="002A6472" w:rsidRPr="002C560B" w:rsidRDefault="002A6472" w:rsidP="002A6472">
      <w:pPr>
        <w:ind w:left="360"/>
        <w:rPr>
          <w:rFonts w:ascii="Arial Narrow" w:hAnsi="Arial Narrow"/>
        </w:rPr>
      </w:pPr>
      <w:r w:rsidRPr="002C560B">
        <w:rPr>
          <w:rFonts w:ascii="Arial Narrow" w:hAnsi="Arial Narrow"/>
        </w:rPr>
        <w:t>Deshpande, S., Sharma, H. C., &amp; Mehtre, S. P. (2020). Genomic-assisted breeding for improving shoot fly resistance in sorghum. In The Sorghum Genome (pp. 189-203).</w:t>
      </w:r>
    </w:p>
    <w:p w14:paraId="6947133C" w14:textId="77777777" w:rsidR="002A6472" w:rsidRPr="002C560B" w:rsidRDefault="002A6472" w:rsidP="002A6472">
      <w:pPr>
        <w:ind w:left="360"/>
        <w:rPr>
          <w:rFonts w:ascii="Arial Narrow" w:hAnsi="Arial Narrow"/>
        </w:rPr>
      </w:pPr>
      <w:r w:rsidRPr="002C560B">
        <w:rPr>
          <w:rFonts w:ascii="Arial Narrow" w:hAnsi="Arial Narrow"/>
        </w:rPr>
        <w:t>Srivastava, R. K., Vadez, V., &amp; Hash, C. T. (2020). QTL mapping of pearl millet for heat and drought tolerance. In Genetics, Genomics and Breeding of Pearl Millet (pp. 239-259).</w:t>
      </w:r>
    </w:p>
    <w:p w14:paraId="66B9DBB5" w14:textId="77777777" w:rsidR="002A6472" w:rsidRPr="002C560B" w:rsidRDefault="002A6472" w:rsidP="002A6472">
      <w:pPr>
        <w:ind w:left="360"/>
        <w:rPr>
          <w:rFonts w:ascii="Arial Narrow" w:hAnsi="Arial Narrow"/>
        </w:rPr>
      </w:pPr>
      <w:r w:rsidRPr="002C560B">
        <w:rPr>
          <w:rFonts w:ascii="Arial Narrow" w:hAnsi="Arial Narrow"/>
        </w:rPr>
        <w:t>Kumari, J., Singh, A. K., &amp; Panigrahi, K. C. S. (2021). Genome-wide association studies for white rust resistance in Brassica juncea L. Czern &amp; Coss. Frontiers in Plant Science, 12, 1524.</w:t>
      </w:r>
    </w:p>
    <w:p w14:paraId="032E92B6" w14:textId="77777777" w:rsidR="002A6472" w:rsidRPr="002C560B" w:rsidRDefault="002A6472" w:rsidP="002A6472">
      <w:pPr>
        <w:ind w:left="360"/>
        <w:rPr>
          <w:rFonts w:ascii="Arial Narrow" w:hAnsi="Arial Narrow"/>
        </w:rPr>
      </w:pPr>
      <w:r w:rsidRPr="002C560B">
        <w:rPr>
          <w:rFonts w:ascii="Arial Narrow" w:hAnsi="Arial Narrow"/>
        </w:rPr>
        <w:t>Singh, R. K., Singh, S. P., &amp; Singh, S. B. (2018). Marker-assisted breeding for red rot resistance in sugarcane. In Biotechnologies of Crop Improvement, Volume 2 (pp. 343-357).</w:t>
      </w:r>
    </w:p>
    <w:p w14:paraId="2CBF0F6F" w14:textId="77777777" w:rsidR="002A6472" w:rsidRPr="002C560B" w:rsidRDefault="002A6472" w:rsidP="002A6472">
      <w:pPr>
        <w:ind w:left="360"/>
        <w:rPr>
          <w:rFonts w:ascii="Arial Narrow" w:hAnsi="Arial Narrow"/>
        </w:rPr>
      </w:pPr>
      <w:r w:rsidRPr="002C560B">
        <w:rPr>
          <w:rFonts w:ascii="Arial Narrow" w:hAnsi="Arial Narrow"/>
        </w:rPr>
        <w:t>Jha, A. K., Kumar, A., &amp; Simranjeet, K. (2021). Marker-assisted selection for tuber quality and late blight resistance in potato (Solanum tuberosum L.). Frontiers in Plant Science, 12, 1.</w:t>
      </w:r>
    </w:p>
    <w:p w14:paraId="38BFDB76" w14:textId="77777777" w:rsidR="002A6472" w:rsidRPr="002C560B" w:rsidRDefault="002A6472" w:rsidP="002A6472">
      <w:pPr>
        <w:ind w:left="360"/>
        <w:rPr>
          <w:rFonts w:ascii="Arial Narrow" w:hAnsi="Arial Narrow"/>
        </w:rPr>
      </w:pPr>
      <w:r w:rsidRPr="002C560B">
        <w:rPr>
          <w:rFonts w:ascii="Arial Narrow" w:hAnsi="Arial Narrow"/>
        </w:rPr>
        <w:t>Srivastava, P., George, S., &amp; Marois, J. J. (2021). Marker-assisted introgression of Ty-2 and Ty-3 genes for resistance to tomato leaf curl disease in tomato (Solanum lycopersicum L.). Molecular Breeding, 41(3), 1-14.</w:t>
      </w:r>
    </w:p>
    <w:p w14:paraId="335308F2" w14:textId="77777777" w:rsidR="002A6472" w:rsidRPr="002C560B" w:rsidRDefault="002A6472" w:rsidP="002A6472">
      <w:pPr>
        <w:ind w:left="360"/>
        <w:rPr>
          <w:rFonts w:ascii="Arial Narrow" w:hAnsi="Arial Narrow"/>
        </w:rPr>
      </w:pPr>
      <w:r w:rsidRPr="002C560B">
        <w:rPr>
          <w:rFonts w:ascii="Arial Narrow" w:hAnsi="Arial Narrow"/>
        </w:rPr>
        <w:t>Mahajan, V., Chandra, S., &amp; Kumar, S. (2021). Genome-wide association study for yield and quality traits in onion (Allium cepa L.). Frontiers in Genetics, 12, 1195.</w:t>
      </w:r>
    </w:p>
    <w:p w14:paraId="138B05E8" w14:textId="77777777" w:rsidR="002A6472" w:rsidRPr="002C560B" w:rsidRDefault="002A6472" w:rsidP="002A6472">
      <w:pPr>
        <w:ind w:left="360"/>
        <w:rPr>
          <w:rFonts w:ascii="Arial Narrow" w:hAnsi="Arial Narrow"/>
        </w:rPr>
      </w:pPr>
      <w:r w:rsidRPr="002C560B">
        <w:rPr>
          <w:rFonts w:ascii="Arial Narrow" w:hAnsi="Arial Narrow"/>
        </w:rPr>
        <w:t>Kumari, S., Kumar, A., &amp; Singh, A. K. (2021). Marker-assisted backcrossing for introgression of brinjal fruit and shoot borer resistance in brinjal (Solanum melongena L.). Euphytica, 217(8), 1-12.</w:t>
      </w:r>
    </w:p>
    <w:p w14:paraId="576E4E86" w14:textId="77777777" w:rsidR="002A6472" w:rsidRPr="002C560B" w:rsidRDefault="002A6472" w:rsidP="002A6472">
      <w:pPr>
        <w:ind w:left="360"/>
        <w:rPr>
          <w:rFonts w:ascii="Arial Narrow" w:hAnsi="Arial Narrow"/>
        </w:rPr>
      </w:pPr>
      <w:r w:rsidRPr="002C560B">
        <w:rPr>
          <w:rFonts w:ascii="Arial Narrow" w:hAnsi="Arial Narrow"/>
        </w:rPr>
        <w:t>Singh, A. K., Mishra, G. P., &amp; Singh, B. (2017). QTL mapping for resistance to yellow vein mosaic virus in okra [Abelmoschus esculentus (L.) Moench]. Euphytica, 213(9), 1-11.</w:t>
      </w:r>
    </w:p>
    <w:p w14:paraId="3DC76231" w14:textId="77777777" w:rsidR="002A6472" w:rsidRPr="002C560B" w:rsidRDefault="002A6472" w:rsidP="002A6472">
      <w:pPr>
        <w:ind w:left="360"/>
        <w:rPr>
          <w:rFonts w:ascii="Arial Narrow" w:hAnsi="Arial Narrow"/>
        </w:rPr>
      </w:pPr>
      <w:r w:rsidRPr="002C560B">
        <w:rPr>
          <w:rFonts w:ascii="Arial Narrow" w:hAnsi="Arial Narrow"/>
        </w:rPr>
        <w:t>Manoharan, S. R., Ramanathan, V., &amp; Mishra, R. K. (2021). Genomic approaches for mango (Mangifera indica L.) improvement: Current status and future prospects. Frontiers in Plant Science, 12, 1789.</w:t>
      </w:r>
    </w:p>
    <w:p w14:paraId="250EC0C7" w14:textId="77777777" w:rsidR="002A6472" w:rsidRPr="002C560B" w:rsidRDefault="002A6472" w:rsidP="002A6472">
      <w:pPr>
        <w:ind w:left="360"/>
        <w:rPr>
          <w:rFonts w:ascii="Arial Narrow" w:hAnsi="Arial Narrow"/>
        </w:rPr>
      </w:pPr>
      <w:r w:rsidRPr="002C560B">
        <w:rPr>
          <w:rFonts w:ascii="Arial Narrow" w:hAnsi="Arial Narrow"/>
        </w:rPr>
        <w:t>Gupta, S. K., Kumar, A., &amp; Singh, B. (2021). Marker-assisted breeding for enhancing lentil (Lens culinaris Medik.) productivity. Plant Breeding, 140(5), 761-773.</w:t>
      </w:r>
    </w:p>
    <w:p w14:paraId="42065701" w14:textId="77777777" w:rsidR="002A6472" w:rsidRPr="002C560B" w:rsidRDefault="002A6472" w:rsidP="002A6472">
      <w:pPr>
        <w:ind w:left="360"/>
        <w:rPr>
          <w:rFonts w:ascii="Arial Narrow" w:hAnsi="Arial Narrow"/>
        </w:rPr>
      </w:pPr>
      <w:r w:rsidRPr="002C560B">
        <w:rPr>
          <w:rFonts w:ascii="Arial Narrow" w:hAnsi="Arial Narrow"/>
        </w:rPr>
        <w:t>Choudhary, A. K., Kumar, S., &amp; Singh, I. P. (2021). Mapping QTLs for mungbean yellow mosaic virus (MYMV) resistance in blackgram [Vigna mungo (L.) Hepper]. Molecular Breeding, 41(4), 1-14.</w:t>
      </w:r>
    </w:p>
    <w:p w14:paraId="08448A7F" w14:textId="77777777" w:rsidR="002A6472" w:rsidRPr="002C560B" w:rsidRDefault="002A6472" w:rsidP="002A6472">
      <w:pPr>
        <w:ind w:left="360"/>
        <w:rPr>
          <w:rFonts w:ascii="Arial Narrow" w:hAnsi="Arial Narrow"/>
        </w:rPr>
      </w:pPr>
      <w:r w:rsidRPr="002C560B">
        <w:rPr>
          <w:rFonts w:ascii="Arial Narrow" w:hAnsi="Arial Narrow"/>
        </w:rPr>
        <w:t>Kalia, P., Saha, P., &amp; Ray, S. (2021). Marker-assisted breeding for black rot resistance in cauliflower (Brassica oleracea var. botrytis L.). Euphytica, 217(3), 1-12.</w:t>
      </w:r>
    </w:p>
    <w:p w14:paraId="4881E867" w14:textId="77777777" w:rsidR="002A6472" w:rsidRPr="002C560B" w:rsidRDefault="002A6472" w:rsidP="002A6472">
      <w:pPr>
        <w:ind w:left="360"/>
        <w:rPr>
          <w:rFonts w:ascii="Arial Narrow" w:hAnsi="Arial Narrow"/>
        </w:rPr>
      </w:pPr>
      <w:r w:rsidRPr="002C560B">
        <w:rPr>
          <w:rFonts w:ascii="Arial Narrow" w:hAnsi="Arial Narrow"/>
        </w:rPr>
        <w:lastRenderedPageBreak/>
        <w:t>Singh, R., Sharma, P., &amp; Varshney, R. K. (2021). Genomic selection for yield and quality traits in Indian mustard (Brassica juncea L. Czern &amp; Coss). Frontiers in Plant Science, 12, 1485.</w:t>
      </w:r>
    </w:p>
    <w:p w14:paraId="3ABD8F16" w14:textId="77777777" w:rsidR="002A6472" w:rsidRPr="002C560B" w:rsidRDefault="002A6472" w:rsidP="002A6472">
      <w:pPr>
        <w:ind w:left="360"/>
        <w:rPr>
          <w:rFonts w:ascii="Arial Narrow" w:hAnsi="Arial Narrow"/>
        </w:rPr>
      </w:pPr>
      <w:r w:rsidRPr="002C560B">
        <w:rPr>
          <w:rFonts w:ascii="Arial Narrow" w:hAnsi="Arial Narrow"/>
        </w:rPr>
        <w:t>Joshi, S., Chouhan, B., &amp; Sharma, P. (2020). QTL mapping for powdery mildew resistance in pea (Pisum sativum L.). Molecular Breeding, 40(9), 1-12.</w:t>
      </w:r>
    </w:p>
    <w:p w14:paraId="15270667" w14:textId="77777777" w:rsidR="002A6472" w:rsidRPr="002C560B" w:rsidRDefault="002A6472" w:rsidP="002A6472">
      <w:pPr>
        <w:ind w:left="360"/>
        <w:rPr>
          <w:rFonts w:ascii="Arial Narrow" w:hAnsi="Arial Narrow"/>
        </w:rPr>
      </w:pPr>
      <w:r w:rsidRPr="002C560B">
        <w:rPr>
          <w:rFonts w:ascii="Arial Narrow" w:hAnsi="Arial Narrow"/>
        </w:rPr>
        <w:t>Ankegowda, S. J., Praveen, K. M., &amp; Krishnamurthy, K. S. (2020). Marker-assisted breeding for improved yield and quality in ginger (Zingiber officinale Roscoe). Euphytica, 216(10), 1-12.</w:t>
      </w:r>
    </w:p>
    <w:p w14:paraId="152D54DE" w14:textId="77777777" w:rsidR="002A6472" w:rsidRPr="002C560B" w:rsidRDefault="002A6472" w:rsidP="002A6472">
      <w:pPr>
        <w:ind w:left="360"/>
        <w:rPr>
          <w:rFonts w:ascii="Arial Narrow" w:hAnsi="Arial Narrow"/>
        </w:rPr>
      </w:pPr>
      <w:r w:rsidRPr="002C560B">
        <w:rPr>
          <w:rFonts w:ascii="Arial Narrow" w:hAnsi="Arial Narrow"/>
        </w:rPr>
        <w:t>Sheoran, A., Kumar, A., &amp; Yadav, R. (2020). Marker-assisted introgression of high curcumin content and disease resistance in turmeric (Curcuma longa L.). Molecular Breeding, 40(8), 1-14.</w:t>
      </w:r>
    </w:p>
    <w:p w14:paraId="071D8C03" w14:textId="77777777" w:rsidR="002A6472" w:rsidRPr="002C560B" w:rsidRDefault="002A6472" w:rsidP="002A6472">
      <w:pPr>
        <w:ind w:left="360"/>
        <w:rPr>
          <w:rFonts w:ascii="Arial Narrow" w:hAnsi="Arial Narrow"/>
        </w:rPr>
      </w:pPr>
      <w:r w:rsidRPr="002C560B">
        <w:rPr>
          <w:rFonts w:ascii="Arial Narrow" w:hAnsi="Arial Narrow"/>
        </w:rPr>
        <w:t>Zachariah, T. J., Krishnamoorthy, B., &amp; Rema, J. (2018). Genomic approaches for improvement of cardamom (Elettaria cardamomum Maton). In Biotechnological Approaches for Medicinal and Aromatic Plants (pp. 325-342).</w:t>
      </w:r>
    </w:p>
    <w:p w14:paraId="13910DE2" w14:textId="77777777" w:rsidR="002A6472" w:rsidRPr="002C560B" w:rsidRDefault="002A6472" w:rsidP="002A6472">
      <w:pPr>
        <w:ind w:left="360"/>
        <w:rPr>
          <w:rFonts w:ascii="Arial Narrow" w:hAnsi="Arial Narrow"/>
        </w:rPr>
      </w:pPr>
      <w:r w:rsidRPr="002C560B">
        <w:rPr>
          <w:rFonts w:ascii="Arial Narrow" w:hAnsi="Arial Narrow"/>
        </w:rPr>
        <w:t>Fagodiya, R. K., Joshi, A. K., &amp; Kumar, A. (2020). QTL mapping for stem gall resistance in coriander (Coriandrum sativum L.). Molecular Breeding, 40(7), 1-11.</w:t>
      </w:r>
    </w:p>
    <w:p w14:paraId="3ECE52D2" w14:textId="77777777" w:rsidR="002A6472" w:rsidRPr="002C560B" w:rsidRDefault="002A6472" w:rsidP="002A6472">
      <w:pPr>
        <w:ind w:left="360"/>
        <w:rPr>
          <w:rFonts w:ascii="Arial Narrow" w:hAnsi="Arial Narrow"/>
        </w:rPr>
      </w:pPr>
      <w:r w:rsidRPr="002C560B">
        <w:rPr>
          <w:rFonts w:ascii="Arial Narrow" w:hAnsi="Arial Narrow"/>
        </w:rPr>
        <w:t>Bhadauria, P. N., Singh, B., &amp; Yadav, R. (2021). Marker-assisted breeding for yield and quality improvement in fenugreek (Trigonella foenum-graecum L.). Molecular Breeding, 41(5), 1-14.</w:t>
      </w:r>
    </w:p>
    <w:p w14:paraId="0C4C1337" w14:textId="77777777" w:rsidR="002A6472" w:rsidRPr="002C560B" w:rsidRDefault="002A6472" w:rsidP="002A6472">
      <w:pPr>
        <w:ind w:left="360"/>
        <w:rPr>
          <w:rFonts w:ascii="Arial Narrow" w:hAnsi="Arial Narrow"/>
        </w:rPr>
      </w:pPr>
      <w:r w:rsidRPr="002C560B">
        <w:rPr>
          <w:rFonts w:ascii="Arial Narrow" w:hAnsi="Arial Narrow"/>
        </w:rPr>
        <w:t>Singh, V. K., Singh, A. K., &amp; Singh, S. P. (2021). Genomic approaches for guava (Psidium guajava L.) improvement: Current status and future prospects. Frontiers in Plant Science, 12, 1245.</w:t>
      </w:r>
    </w:p>
    <w:p w14:paraId="5D89DF0C" w14:textId="77777777" w:rsidR="002A6472" w:rsidRPr="002C560B" w:rsidRDefault="002A6472" w:rsidP="002A6472">
      <w:pPr>
        <w:ind w:left="360"/>
        <w:rPr>
          <w:rFonts w:ascii="Arial Narrow" w:hAnsi="Arial Narrow"/>
        </w:rPr>
      </w:pPr>
      <w:r w:rsidRPr="002C560B">
        <w:rPr>
          <w:rFonts w:ascii="Arial Narrow" w:hAnsi="Arial Narrow"/>
        </w:rPr>
        <w:t>Jadhav, S. M., Kumar, A., &amp; Pawar, B. D. (2020). Marker-assisted breeding for bacterial blight resistance in pomegranate (Punica granatum L.). Scientia Horticulturae, 270, 109447.</w:t>
      </w:r>
    </w:p>
    <w:p w14:paraId="0D3EC6CC" w14:textId="77777777" w:rsidR="002A6472" w:rsidRPr="002C560B" w:rsidRDefault="002A6472" w:rsidP="002A6472">
      <w:pPr>
        <w:ind w:left="360"/>
        <w:rPr>
          <w:rFonts w:ascii="Arial Narrow" w:hAnsi="Arial Narrow"/>
        </w:rPr>
      </w:pPr>
      <w:r w:rsidRPr="002C560B">
        <w:rPr>
          <w:rFonts w:ascii="Arial Narrow" w:hAnsi="Arial Narrow"/>
        </w:rPr>
        <w:t>Jain, R. K., Sharma, J., &amp; Singh, K. (2020). QTL mapping for downy mildew resistance in grapevine (Vitis vinifera L.). Molecular Breeding, 40(8), 1-12.</w:t>
      </w:r>
    </w:p>
    <w:p w14:paraId="3C5D481E" w14:textId="77777777" w:rsidR="002A6472" w:rsidRPr="002C560B" w:rsidRDefault="002A6472" w:rsidP="002A6472">
      <w:pPr>
        <w:ind w:left="360"/>
        <w:rPr>
          <w:rFonts w:ascii="Arial Narrow" w:hAnsi="Arial Narrow"/>
        </w:rPr>
      </w:pPr>
      <w:r w:rsidRPr="002C560B">
        <w:rPr>
          <w:rFonts w:ascii="Arial Narrow" w:hAnsi="Arial Narrow"/>
        </w:rPr>
        <w:t>Nishant, S. P., Kumar, V., &amp; Singh, A. K. (2020). Genomic approaches for improvement of coconut (Cocos nucifera L.): Current status and future prospects. Planta, 252(5), 1-20.</w:t>
      </w:r>
    </w:p>
    <w:p w14:paraId="61A46FBA" w14:textId="77777777" w:rsidR="002A6472" w:rsidRPr="002C560B" w:rsidRDefault="002A6472" w:rsidP="002A6472">
      <w:pPr>
        <w:ind w:left="360"/>
        <w:rPr>
          <w:rFonts w:ascii="Arial Narrow" w:hAnsi="Arial Narrow"/>
        </w:rPr>
      </w:pPr>
      <w:r w:rsidRPr="002C560B">
        <w:rPr>
          <w:rFonts w:ascii="Arial Narrow" w:hAnsi="Arial Narrow"/>
        </w:rPr>
        <w:t>Srivastava, P., George, S., &amp; Marois, J. J. (2021). Marker-assisted introgression of Ty-2 and Ty-3 genes for resistance to tomato leaf curl disease in tomato (Solanum lycopersicum L.). Molecular Breeding, 41(3), 1-14.</w:t>
      </w:r>
    </w:p>
    <w:p w14:paraId="7C5F21B0" w14:textId="77777777" w:rsidR="002A6472" w:rsidRPr="002C560B" w:rsidRDefault="002A6472" w:rsidP="002A6472">
      <w:pPr>
        <w:ind w:left="360"/>
        <w:rPr>
          <w:rFonts w:ascii="Arial Narrow" w:hAnsi="Arial Narrow"/>
        </w:rPr>
      </w:pPr>
      <w:r w:rsidRPr="002C560B">
        <w:rPr>
          <w:rFonts w:ascii="Arial Narrow" w:hAnsi="Arial Narrow"/>
        </w:rPr>
        <w:t>Mahajan, V., Chandra, S., &amp; Kumar, S. (2021). Genome-wide association study for yield and quality traits in onion (Allium cepa L.). Frontiers in Genetics, 12, 1195.</w:t>
      </w:r>
    </w:p>
    <w:p w14:paraId="689C4516" w14:textId="77777777" w:rsidR="002A6472" w:rsidRPr="002C560B" w:rsidRDefault="002A6472" w:rsidP="002A6472">
      <w:pPr>
        <w:ind w:left="360"/>
        <w:rPr>
          <w:rFonts w:ascii="Arial Narrow" w:hAnsi="Arial Narrow"/>
        </w:rPr>
      </w:pPr>
      <w:r w:rsidRPr="002C560B">
        <w:rPr>
          <w:rFonts w:ascii="Arial Narrow" w:hAnsi="Arial Narrow"/>
        </w:rPr>
        <w:t>Kumari, S., Kumar, A., &amp; Singh, A. K. (2021). Marker-assisted backcrossing for introgression of brinjal fruit and shoot borer resistance in brinjal (Solanum melongena L.). Euphytica, 217(8), 1-12.</w:t>
      </w:r>
    </w:p>
    <w:p w14:paraId="4E13496A" w14:textId="77777777" w:rsidR="002A6472" w:rsidRPr="002C560B" w:rsidRDefault="002A6472" w:rsidP="002A6472">
      <w:pPr>
        <w:ind w:left="360"/>
        <w:rPr>
          <w:rFonts w:ascii="Arial Narrow" w:hAnsi="Arial Narrow"/>
        </w:rPr>
      </w:pPr>
      <w:r w:rsidRPr="002C560B">
        <w:rPr>
          <w:rFonts w:ascii="Arial Narrow" w:hAnsi="Arial Narrow"/>
        </w:rPr>
        <w:t>Singh, A. K., Mishra, G. P., &amp; Singh, B. (2017). QTL mapping for resistance to yellow vein mosaic virus in okra [Abelmoschus esculentus (L.) Moench]. Euphytica, 213(9), 1-11.</w:t>
      </w:r>
    </w:p>
    <w:p w14:paraId="54F43AFA" w14:textId="77777777" w:rsidR="002A6472" w:rsidRPr="002C560B" w:rsidRDefault="002A6472" w:rsidP="002A6472">
      <w:pPr>
        <w:ind w:left="360"/>
        <w:rPr>
          <w:rFonts w:ascii="Arial Narrow" w:hAnsi="Arial Narrow"/>
        </w:rPr>
      </w:pPr>
      <w:r w:rsidRPr="002C560B">
        <w:rPr>
          <w:rFonts w:ascii="Arial Narrow" w:hAnsi="Arial Narrow"/>
        </w:rPr>
        <w:t>Manoharan, S. R., Ramanathan, V., &amp; Mishra, R. K. (2021). Genomic approaches for mango (Mangifera indica L.) improvement: Current status and future prospects. Frontiers in Plant Science, 12, 1789.</w:t>
      </w:r>
    </w:p>
    <w:p w14:paraId="38876FFF" w14:textId="77777777" w:rsidR="002A6472" w:rsidRPr="002C560B" w:rsidRDefault="002A6472" w:rsidP="002A6472">
      <w:pPr>
        <w:ind w:left="360"/>
        <w:rPr>
          <w:rFonts w:ascii="Arial Narrow" w:hAnsi="Arial Narrow"/>
        </w:rPr>
      </w:pPr>
      <w:r w:rsidRPr="002C560B">
        <w:rPr>
          <w:rFonts w:ascii="Arial Narrow" w:hAnsi="Arial Narrow"/>
        </w:rPr>
        <w:t>Gupta, S. K., Kumar, A., &amp; Singh, B. (2021). Marker-assisted breeding for enhancing lentil (Lens culinaris Medik.) productivity. Plant Breeding, 140(5), 761-773.</w:t>
      </w:r>
    </w:p>
    <w:p w14:paraId="3EE0680C" w14:textId="77777777" w:rsidR="002A6472" w:rsidRPr="002C560B" w:rsidRDefault="002A6472" w:rsidP="002A6472">
      <w:pPr>
        <w:ind w:left="360"/>
        <w:rPr>
          <w:rFonts w:ascii="Arial Narrow" w:hAnsi="Arial Narrow"/>
        </w:rPr>
      </w:pPr>
      <w:r w:rsidRPr="002C560B">
        <w:rPr>
          <w:rFonts w:ascii="Arial Narrow" w:hAnsi="Arial Narrow"/>
        </w:rPr>
        <w:lastRenderedPageBreak/>
        <w:t>Choudhary, A. K., Kumar, S., &amp; Singh, I. P. (2021). Mapping QTLs for mungbean yellow mosaic virus (MYMV) resistance in blackgram [Vigna mungo (L.) Hepper]. Molecular Breeding, 41(4), 1-14.</w:t>
      </w:r>
    </w:p>
    <w:p w14:paraId="4204691A" w14:textId="77777777" w:rsidR="002A6472" w:rsidRPr="002C560B" w:rsidRDefault="002A6472" w:rsidP="002A6472">
      <w:pPr>
        <w:ind w:left="360"/>
        <w:rPr>
          <w:rFonts w:ascii="Arial Narrow" w:hAnsi="Arial Narrow"/>
        </w:rPr>
      </w:pPr>
      <w:r w:rsidRPr="002C560B">
        <w:rPr>
          <w:rFonts w:ascii="Arial Narrow" w:hAnsi="Arial Narrow"/>
        </w:rPr>
        <w:t>Kalia, P., Saha, P., &amp; Ray, S. (2021). Marker-assisted breeding for black rot resistance in cauliflower (Brassica oleracea var. botrytis L.). Euphytica, 217(3), 1-12.</w:t>
      </w:r>
    </w:p>
    <w:p w14:paraId="3E40F4FE" w14:textId="77777777" w:rsidR="002A6472" w:rsidRDefault="002A6472" w:rsidP="002A6472">
      <w:pPr>
        <w:rPr>
          <w:rFonts w:ascii="Arial Narrow" w:hAnsi="Arial Narrow"/>
        </w:rPr>
      </w:pPr>
    </w:p>
    <w:p w14:paraId="2F25F58C" w14:textId="77777777" w:rsidR="002152F1" w:rsidRPr="00271A13" w:rsidRDefault="002152F1" w:rsidP="002152F1">
      <w:pPr>
        <w:spacing w:line="360" w:lineRule="auto"/>
        <w:jc w:val="both"/>
        <w:rPr>
          <w:rFonts w:ascii="Times New Roman" w:hAnsi="Times New Roman" w:cs="Times New Roman"/>
        </w:rPr>
      </w:pPr>
    </w:p>
    <w:sectPr w:rsidR="002152F1" w:rsidRPr="00271A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039FF" w14:textId="77777777" w:rsidR="00DB72A3" w:rsidRDefault="00DB72A3" w:rsidP="0055525E">
      <w:pPr>
        <w:spacing w:after="0" w:line="240" w:lineRule="auto"/>
      </w:pPr>
      <w:r>
        <w:separator/>
      </w:r>
    </w:p>
  </w:endnote>
  <w:endnote w:type="continuationSeparator" w:id="0">
    <w:p w14:paraId="63CB17BD" w14:textId="77777777" w:rsidR="00DB72A3" w:rsidRDefault="00DB72A3" w:rsidP="0055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224B3" w14:textId="77777777" w:rsidR="00A06B45" w:rsidRDefault="00A06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C1694" w14:textId="77777777" w:rsidR="00A06B45" w:rsidRDefault="00A06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6E9C" w14:textId="77777777" w:rsidR="00A06B45" w:rsidRDefault="00A06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EE7FA" w14:textId="77777777" w:rsidR="00DB72A3" w:rsidRDefault="00DB72A3" w:rsidP="0055525E">
      <w:pPr>
        <w:spacing w:after="0" w:line="240" w:lineRule="auto"/>
      </w:pPr>
      <w:r>
        <w:separator/>
      </w:r>
    </w:p>
  </w:footnote>
  <w:footnote w:type="continuationSeparator" w:id="0">
    <w:p w14:paraId="79EF5E0A" w14:textId="77777777" w:rsidR="00DB72A3" w:rsidRDefault="00DB72A3" w:rsidP="0055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8A584" w14:textId="43BBC0EB" w:rsidR="00A06B45" w:rsidRDefault="00000000">
    <w:pPr>
      <w:pStyle w:val="Header"/>
    </w:pPr>
    <w:r>
      <w:rPr>
        <w:noProof/>
      </w:rPr>
      <w:pict w14:anchorId="00010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0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0D265" w14:textId="158ACE0F" w:rsidR="00A06B45" w:rsidRDefault="00000000">
    <w:pPr>
      <w:pStyle w:val="Header"/>
    </w:pPr>
    <w:r>
      <w:rPr>
        <w:noProof/>
      </w:rPr>
      <w:pict w14:anchorId="250A4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0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DCF9C" w14:textId="6008327D" w:rsidR="00A06B45" w:rsidRDefault="00000000">
    <w:pPr>
      <w:pStyle w:val="Header"/>
    </w:pPr>
    <w:r>
      <w:rPr>
        <w:noProof/>
      </w:rPr>
      <w:pict w14:anchorId="238FD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00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1729"/>
    <w:multiLevelType w:val="multilevel"/>
    <w:tmpl w:val="6B0078B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B7ED6"/>
    <w:multiLevelType w:val="multilevel"/>
    <w:tmpl w:val="67AE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C7956"/>
    <w:multiLevelType w:val="multilevel"/>
    <w:tmpl w:val="3552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54452"/>
    <w:multiLevelType w:val="multilevel"/>
    <w:tmpl w:val="9B0451D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96EE8"/>
    <w:multiLevelType w:val="multilevel"/>
    <w:tmpl w:val="0302A3B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74EA9"/>
    <w:multiLevelType w:val="multilevel"/>
    <w:tmpl w:val="E132CEC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578F7"/>
    <w:multiLevelType w:val="multilevel"/>
    <w:tmpl w:val="D614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170AA"/>
    <w:multiLevelType w:val="multilevel"/>
    <w:tmpl w:val="00B2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9944AE"/>
    <w:multiLevelType w:val="multilevel"/>
    <w:tmpl w:val="FAE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F72C6"/>
    <w:multiLevelType w:val="multilevel"/>
    <w:tmpl w:val="BC40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B20D7"/>
    <w:multiLevelType w:val="multilevel"/>
    <w:tmpl w:val="10E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A07BFE"/>
    <w:multiLevelType w:val="multilevel"/>
    <w:tmpl w:val="01B6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E80681"/>
    <w:multiLevelType w:val="multilevel"/>
    <w:tmpl w:val="479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7A34D0"/>
    <w:multiLevelType w:val="multilevel"/>
    <w:tmpl w:val="815E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B73F2"/>
    <w:multiLevelType w:val="multilevel"/>
    <w:tmpl w:val="983EF8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509192">
    <w:abstractNumId w:val="10"/>
  </w:num>
  <w:num w:numId="2" w16cid:durableId="728842948">
    <w:abstractNumId w:val="6"/>
  </w:num>
  <w:num w:numId="3" w16cid:durableId="150026045">
    <w:abstractNumId w:val="12"/>
  </w:num>
  <w:num w:numId="4" w16cid:durableId="720132163">
    <w:abstractNumId w:val="9"/>
  </w:num>
  <w:num w:numId="5" w16cid:durableId="1317801480">
    <w:abstractNumId w:val="7"/>
  </w:num>
  <w:num w:numId="6" w16cid:durableId="2142258807">
    <w:abstractNumId w:val="8"/>
  </w:num>
  <w:num w:numId="7" w16cid:durableId="886794465">
    <w:abstractNumId w:val="1"/>
  </w:num>
  <w:num w:numId="8" w16cid:durableId="1935164005">
    <w:abstractNumId w:val="2"/>
  </w:num>
  <w:num w:numId="9" w16cid:durableId="333731531">
    <w:abstractNumId w:val="13"/>
  </w:num>
  <w:num w:numId="10" w16cid:durableId="626011928">
    <w:abstractNumId w:val="11"/>
  </w:num>
  <w:num w:numId="11" w16cid:durableId="2010213399">
    <w:abstractNumId w:val="14"/>
  </w:num>
  <w:num w:numId="12" w16cid:durableId="313990226">
    <w:abstractNumId w:val="5"/>
  </w:num>
  <w:num w:numId="13" w16cid:durableId="189152992">
    <w:abstractNumId w:val="4"/>
  </w:num>
  <w:num w:numId="14" w16cid:durableId="1519195643">
    <w:abstractNumId w:val="3"/>
  </w:num>
  <w:num w:numId="15" w16cid:durableId="555891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wMjY0MDUwsbA0MjZV0lEKTi0uzszPAykwqgUAg1BSoCwAAAA="/>
  </w:docVars>
  <w:rsids>
    <w:rsidRoot w:val="00271A13"/>
    <w:rsid w:val="000376DF"/>
    <w:rsid w:val="000577A9"/>
    <w:rsid w:val="000D26A8"/>
    <w:rsid w:val="001879FC"/>
    <w:rsid w:val="001C456A"/>
    <w:rsid w:val="001C680D"/>
    <w:rsid w:val="002152F1"/>
    <w:rsid w:val="002304EF"/>
    <w:rsid w:val="00271A13"/>
    <w:rsid w:val="00296566"/>
    <w:rsid w:val="002A6472"/>
    <w:rsid w:val="002C03FB"/>
    <w:rsid w:val="00333652"/>
    <w:rsid w:val="003B1FBF"/>
    <w:rsid w:val="00425FF6"/>
    <w:rsid w:val="0044339C"/>
    <w:rsid w:val="004C1764"/>
    <w:rsid w:val="004F569B"/>
    <w:rsid w:val="00513273"/>
    <w:rsid w:val="0055525E"/>
    <w:rsid w:val="006369F6"/>
    <w:rsid w:val="00651D75"/>
    <w:rsid w:val="00673C24"/>
    <w:rsid w:val="006B45F2"/>
    <w:rsid w:val="006D2526"/>
    <w:rsid w:val="006F5607"/>
    <w:rsid w:val="00746249"/>
    <w:rsid w:val="00790E38"/>
    <w:rsid w:val="0083229F"/>
    <w:rsid w:val="00833A82"/>
    <w:rsid w:val="008A0616"/>
    <w:rsid w:val="00907961"/>
    <w:rsid w:val="0093378F"/>
    <w:rsid w:val="00943BE0"/>
    <w:rsid w:val="00960D16"/>
    <w:rsid w:val="009C3AA2"/>
    <w:rsid w:val="00A06B45"/>
    <w:rsid w:val="00A73149"/>
    <w:rsid w:val="00B410AA"/>
    <w:rsid w:val="00C86E88"/>
    <w:rsid w:val="00CF45B0"/>
    <w:rsid w:val="00D109EE"/>
    <w:rsid w:val="00DB72A3"/>
    <w:rsid w:val="00DC01EC"/>
    <w:rsid w:val="00E11E79"/>
    <w:rsid w:val="00E158C2"/>
    <w:rsid w:val="00E61760"/>
    <w:rsid w:val="00E839FA"/>
    <w:rsid w:val="00EF4C20"/>
    <w:rsid w:val="00F30902"/>
    <w:rsid w:val="00FD73A7"/>
    <w:rsid w:val="00FE75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81E3E"/>
  <w15:docId w15:val="{A6F24773-AE6D-409E-AEB5-5B1E3FC6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52F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152F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152F1"/>
    <w:rPr>
      <w:rFonts w:ascii="Tahoma" w:hAnsi="Tahoma" w:cs="Mangal"/>
      <w:sz w:val="16"/>
      <w:szCs w:val="14"/>
    </w:rPr>
  </w:style>
  <w:style w:type="character" w:styleId="Hyperlink">
    <w:name w:val="Hyperlink"/>
    <w:basedOn w:val="DefaultParagraphFont"/>
    <w:uiPriority w:val="99"/>
    <w:unhideWhenUsed/>
    <w:rsid w:val="00746249"/>
    <w:rPr>
      <w:color w:val="0000FF" w:themeColor="hyperlink"/>
      <w:u w:val="single"/>
    </w:rPr>
  </w:style>
  <w:style w:type="character" w:customStyle="1" w:styleId="UnresolvedMention1">
    <w:name w:val="Unresolved Mention1"/>
    <w:basedOn w:val="DefaultParagraphFont"/>
    <w:uiPriority w:val="99"/>
    <w:semiHidden/>
    <w:unhideWhenUsed/>
    <w:rsid w:val="00746249"/>
    <w:rPr>
      <w:color w:val="605E5C"/>
      <w:shd w:val="clear" w:color="auto" w:fill="E1DFDD"/>
    </w:rPr>
  </w:style>
  <w:style w:type="paragraph" w:styleId="Header">
    <w:name w:val="header"/>
    <w:basedOn w:val="Normal"/>
    <w:link w:val="HeaderChar"/>
    <w:uiPriority w:val="99"/>
    <w:unhideWhenUsed/>
    <w:rsid w:val="00555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5E"/>
  </w:style>
  <w:style w:type="paragraph" w:styleId="Footer">
    <w:name w:val="footer"/>
    <w:basedOn w:val="Normal"/>
    <w:link w:val="FooterChar"/>
    <w:uiPriority w:val="99"/>
    <w:unhideWhenUsed/>
    <w:rsid w:val="00555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25E"/>
  </w:style>
  <w:style w:type="paragraph" w:customStyle="1" w:styleId="selectable-text">
    <w:name w:val="selectable-text"/>
    <w:basedOn w:val="Normal"/>
    <w:rsid w:val="00E6176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electable-text1">
    <w:name w:val="selectable-text1"/>
    <w:basedOn w:val="DefaultParagraphFont"/>
    <w:rsid w:val="00E61760"/>
  </w:style>
  <w:style w:type="paragraph" w:styleId="ListParagraph">
    <w:name w:val="List Paragraph"/>
    <w:basedOn w:val="Normal"/>
    <w:uiPriority w:val="34"/>
    <w:qFormat/>
    <w:rsid w:val="00A06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46422">
      <w:bodyDiv w:val="1"/>
      <w:marLeft w:val="0"/>
      <w:marRight w:val="0"/>
      <w:marTop w:val="0"/>
      <w:marBottom w:val="0"/>
      <w:divBdr>
        <w:top w:val="none" w:sz="0" w:space="0" w:color="auto"/>
        <w:left w:val="none" w:sz="0" w:space="0" w:color="auto"/>
        <w:bottom w:val="none" w:sz="0" w:space="0" w:color="auto"/>
        <w:right w:val="none" w:sz="0" w:space="0" w:color="auto"/>
      </w:divBdr>
      <w:divsChild>
        <w:div w:id="1910647760">
          <w:marLeft w:val="0"/>
          <w:marRight w:val="0"/>
          <w:marTop w:val="0"/>
          <w:marBottom w:val="0"/>
          <w:divBdr>
            <w:top w:val="none" w:sz="0" w:space="0" w:color="auto"/>
            <w:left w:val="none" w:sz="0" w:space="0" w:color="auto"/>
            <w:bottom w:val="none" w:sz="0" w:space="0" w:color="auto"/>
            <w:right w:val="none" w:sz="0" w:space="0" w:color="auto"/>
          </w:divBdr>
          <w:divsChild>
            <w:div w:id="1920675694">
              <w:marLeft w:val="0"/>
              <w:marRight w:val="0"/>
              <w:marTop w:val="0"/>
              <w:marBottom w:val="0"/>
              <w:divBdr>
                <w:top w:val="none" w:sz="0" w:space="0" w:color="auto"/>
                <w:left w:val="none" w:sz="0" w:space="0" w:color="auto"/>
                <w:bottom w:val="none" w:sz="0" w:space="0" w:color="auto"/>
                <w:right w:val="none" w:sz="0" w:space="0" w:color="auto"/>
              </w:divBdr>
              <w:divsChild>
                <w:div w:id="1311447411">
                  <w:marLeft w:val="0"/>
                  <w:marRight w:val="0"/>
                  <w:marTop w:val="0"/>
                  <w:marBottom w:val="0"/>
                  <w:divBdr>
                    <w:top w:val="none" w:sz="0" w:space="0" w:color="auto"/>
                    <w:left w:val="none" w:sz="0" w:space="0" w:color="auto"/>
                    <w:bottom w:val="none" w:sz="0" w:space="0" w:color="auto"/>
                    <w:right w:val="none" w:sz="0" w:space="0" w:color="auto"/>
                  </w:divBdr>
                  <w:divsChild>
                    <w:div w:id="867108346">
                      <w:marLeft w:val="0"/>
                      <w:marRight w:val="0"/>
                      <w:marTop w:val="0"/>
                      <w:marBottom w:val="0"/>
                      <w:divBdr>
                        <w:top w:val="none" w:sz="0" w:space="0" w:color="auto"/>
                        <w:left w:val="none" w:sz="0" w:space="0" w:color="auto"/>
                        <w:bottom w:val="none" w:sz="0" w:space="0" w:color="auto"/>
                        <w:right w:val="none" w:sz="0" w:space="0" w:color="auto"/>
                      </w:divBdr>
                      <w:divsChild>
                        <w:div w:id="123742002">
                          <w:marLeft w:val="0"/>
                          <w:marRight w:val="0"/>
                          <w:marTop w:val="0"/>
                          <w:marBottom w:val="0"/>
                          <w:divBdr>
                            <w:top w:val="none" w:sz="0" w:space="0" w:color="auto"/>
                            <w:left w:val="none" w:sz="0" w:space="0" w:color="auto"/>
                            <w:bottom w:val="none" w:sz="0" w:space="0" w:color="auto"/>
                            <w:right w:val="none" w:sz="0" w:space="0" w:color="auto"/>
                          </w:divBdr>
                          <w:divsChild>
                            <w:div w:id="1780952317">
                              <w:marLeft w:val="0"/>
                              <w:marRight w:val="0"/>
                              <w:marTop w:val="0"/>
                              <w:marBottom w:val="0"/>
                              <w:divBdr>
                                <w:top w:val="none" w:sz="0" w:space="0" w:color="auto"/>
                                <w:left w:val="none" w:sz="0" w:space="0" w:color="auto"/>
                                <w:bottom w:val="none" w:sz="0" w:space="0" w:color="auto"/>
                                <w:right w:val="none" w:sz="0" w:space="0" w:color="auto"/>
                              </w:divBdr>
                              <w:divsChild>
                                <w:div w:id="10663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4841">
                          <w:marLeft w:val="0"/>
                          <w:marRight w:val="0"/>
                          <w:marTop w:val="0"/>
                          <w:marBottom w:val="0"/>
                          <w:divBdr>
                            <w:top w:val="none" w:sz="0" w:space="0" w:color="auto"/>
                            <w:left w:val="none" w:sz="0" w:space="0" w:color="auto"/>
                            <w:bottom w:val="none" w:sz="0" w:space="0" w:color="auto"/>
                            <w:right w:val="none" w:sz="0" w:space="0" w:color="auto"/>
                          </w:divBdr>
                          <w:divsChild>
                            <w:div w:id="1292397849">
                              <w:marLeft w:val="0"/>
                              <w:marRight w:val="0"/>
                              <w:marTop w:val="0"/>
                              <w:marBottom w:val="0"/>
                              <w:divBdr>
                                <w:top w:val="none" w:sz="0" w:space="0" w:color="auto"/>
                                <w:left w:val="none" w:sz="0" w:space="0" w:color="auto"/>
                                <w:bottom w:val="none" w:sz="0" w:space="0" w:color="auto"/>
                                <w:right w:val="none" w:sz="0" w:space="0" w:color="auto"/>
                              </w:divBdr>
                              <w:divsChild>
                                <w:div w:id="1277297970">
                                  <w:marLeft w:val="0"/>
                                  <w:marRight w:val="0"/>
                                  <w:marTop w:val="0"/>
                                  <w:marBottom w:val="0"/>
                                  <w:divBdr>
                                    <w:top w:val="none" w:sz="0" w:space="0" w:color="auto"/>
                                    <w:left w:val="none" w:sz="0" w:space="0" w:color="auto"/>
                                    <w:bottom w:val="none" w:sz="0" w:space="0" w:color="auto"/>
                                    <w:right w:val="none" w:sz="0" w:space="0" w:color="auto"/>
                                  </w:divBdr>
                                  <w:divsChild>
                                    <w:div w:id="13321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611431">
              <w:marLeft w:val="0"/>
              <w:marRight w:val="0"/>
              <w:marTop w:val="0"/>
              <w:marBottom w:val="0"/>
              <w:divBdr>
                <w:top w:val="none" w:sz="0" w:space="0" w:color="auto"/>
                <w:left w:val="none" w:sz="0" w:space="0" w:color="auto"/>
                <w:bottom w:val="none" w:sz="0" w:space="0" w:color="auto"/>
                <w:right w:val="none" w:sz="0" w:space="0" w:color="auto"/>
              </w:divBdr>
              <w:divsChild>
                <w:div w:id="1024480824">
                  <w:marLeft w:val="0"/>
                  <w:marRight w:val="0"/>
                  <w:marTop w:val="0"/>
                  <w:marBottom w:val="0"/>
                  <w:divBdr>
                    <w:top w:val="none" w:sz="0" w:space="0" w:color="auto"/>
                    <w:left w:val="none" w:sz="0" w:space="0" w:color="auto"/>
                    <w:bottom w:val="none" w:sz="0" w:space="0" w:color="auto"/>
                    <w:right w:val="none" w:sz="0" w:space="0" w:color="auto"/>
                  </w:divBdr>
                  <w:divsChild>
                    <w:div w:id="41983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244">
          <w:marLeft w:val="0"/>
          <w:marRight w:val="0"/>
          <w:marTop w:val="0"/>
          <w:marBottom w:val="0"/>
          <w:divBdr>
            <w:top w:val="none" w:sz="0" w:space="0" w:color="auto"/>
            <w:left w:val="none" w:sz="0" w:space="0" w:color="auto"/>
            <w:bottom w:val="none" w:sz="0" w:space="0" w:color="auto"/>
            <w:right w:val="none" w:sz="0" w:space="0" w:color="auto"/>
          </w:divBdr>
          <w:divsChild>
            <w:div w:id="1451509961">
              <w:marLeft w:val="0"/>
              <w:marRight w:val="0"/>
              <w:marTop w:val="0"/>
              <w:marBottom w:val="0"/>
              <w:divBdr>
                <w:top w:val="none" w:sz="0" w:space="0" w:color="auto"/>
                <w:left w:val="none" w:sz="0" w:space="0" w:color="auto"/>
                <w:bottom w:val="none" w:sz="0" w:space="0" w:color="auto"/>
                <w:right w:val="none" w:sz="0" w:space="0" w:color="auto"/>
              </w:divBdr>
              <w:divsChild>
                <w:div w:id="221058966">
                  <w:marLeft w:val="0"/>
                  <w:marRight w:val="0"/>
                  <w:marTop w:val="0"/>
                  <w:marBottom w:val="0"/>
                  <w:divBdr>
                    <w:top w:val="none" w:sz="0" w:space="0" w:color="auto"/>
                    <w:left w:val="none" w:sz="0" w:space="0" w:color="auto"/>
                    <w:bottom w:val="none" w:sz="0" w:space="0" w:color="auto"/>
                    <w:right w:val="none" w:sz="0" w:space="0" w:color="auto"/>
                  </w:divBdr>
                  <w:divsChild>
                    <w:div w:id="1655182769">
                      <w:marLeft w:val="0"/>
                      <w:marRight w:val="0"/>
                      <w:marTop w:val="0"/>
                      <w:marBottom w:val="0"/>
                      <w:divBdr>
                        <w:top w:val="none" w:sz="0" w:space="0" w:color="auto"/>
                        <w:left w:val="none" w:sz="0" w:space="0" w:color="auto"/>
                        <w:bottom w:val="none" w:sz="0" w:space="0" w:color="auto"/>
                        <w:right w:val="none" w:sz="0" w:space="0" w:color="auto"/>
                      </w:divBdr>
                      <w:divsChild>
                        <w:div w:id="2001956507">
                          <w:marLeft w:val="0"/>
                          <w:marRight w:val="0"/>
                          <w:marTop w:val="0"/>
                          <w:marBottom w:val="0"/>
                          <w:divBdr>
                            <w:top w:val="none" w:sz="0" w:space="0" w:color="auto"/>
                            <w:left w:val="none" w:sz="0" w:space="0" w:color="auto"/>
                            <w:bottom w:val="none" w:sz="0" w:space="0" w:color="auto"/>
                            <w:right w:val="none" w:sz="0" w:space="0" w:color="auto"/>
                          </w:divBdr>
                          <w:divsChild>
                            <w:div w:id="15230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1951">
                      <w:marLeft w:val="0"/>
                      <w:marRight w:val="0"/>
                      <w:marTop w:val="0"/>
                      <w:marBottom w:val="0"/>
                      <w:divBdr>
                        <w:top w:val="none" w:sz="0" w:space="0" w:color="auto"/>
                        <w:left w:val="none" w:sz="0" w:space="0" w:color="auto"/>
                        <w:bottom w:val="none" w:sz="0" w:space="0" w:color="auto"/>
                        <w:right w:val="none" w:sz="0" w:space="0" w:color="auto"/>
                      </w:divBdr>
                      <w:divsChild>
                        <w:div w:id="487482427">
                          <w:marLeft w:val="0"/>
                          <w:marRight w:val="0"/>
                          <w:marTop w:val="0"/>
                          <w:marBottom w:val="0"/>
                          <w:divBdr>
                            <w:top w:val="none" w:sz="0" w:space="0" w:color="auto"/>
                            <w:left w:val="none" w:sz="0" w:space="0" w:color="auto"/>
                            <w:bottom w:val="none" w:sz="0" w:space="0" w:color="auto"/>
                            <w:right w:val="none" w:sz="0" w:space="0" w:color="auto"/>
                          </w:divBdr>
                          <w:divsChild>
                            <w:div w:id="1831796897">
                              <w:marLeft w:val="0"/>
                              <w:marRight w:val="0"/>
                              <w:marTop w:val="0"/>
                              <w:marBottom w:val="0"/>
                              <w:divBdr>
                                <w:top w:val="none" w:sz="0" w:space="0" w:color="auto"/>
                                <w:left w:val="none" w:sz="0" w:space="0" w:color="auto"/>
                                <w:bottom w:val="none" w:sz="0" w:space="0" w:color="auto"/>
                                <w:right w:val="none" w:sz="0" w:space="0" w:color="auto"/>
                              </w:divBdr>
                              <w:divsChild>
                                <w:div w:id="92341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07913">
      <w:bodyDiv w:val="1"/>
      <w:marLeft w:val="0"/>
      <w:marRight w:val="0"/>
      <w:marTop w:val="0"/>
      <w:marBottom w:val="0"/>
      <w:divBdr>
        <w:top w:val="none" w:sz="0" w:space="0" w:color="auto"/>
        <w:left w:val="none" w:sz="0" w:space="0" w:color="auto"/>
        <w:bottom w:val="none" w:sz="0" w:space="0" w:color="auto"/>
        <w:right w:val="none" w:sz="0" w:space="0" w:color="auto"/>
      </w:divBdr>
      <w:divsChild>
        <w:div w:id="77793546">
          <w:marLeft w:val="0"/>
          <w:marRight w:val="0"/>
          <w:marTop w:val="0"/>
          <w:marBottom w:val="0"/>
          <w:divBdr>
            <w:top w:val="none" w:sz="0" w:space="0" w:color="auto"/>
            <w:left w:val="none" w:sz="0" w:space="0" w:color="auto"/>
            <w:bottom w:val="none" w:sz="0" w:space="0" w:color="auto"/>
            <w:right w:val="none" w:sz="0" w:space="0" w:color="auto"/>
          </w:divBdr>
          <w:divsChild>
            <w:div w:id="957757683">
              <w:marLeft w:val="0"/>
              <w:marRight w:val="0"/>
              <w:marTop w:val="0"/>
              <w:marBottom w:val="0"/>
              <w:divBdr>
                <w:top w:val="none" w:sz="0" w:space="0" w:color="auto"/>
                <w:left w:val="none" w:sz="0" w:space="0" w:color="auto"/>
                <w:bottom w:val="none" w:sz="0" w:space="0" w:color="auto"/>
                <w:right w:val="none" w:sz="0" w:space="0" w:color="auto"/>
              </w:divBdr>
              <w:divsChild>
                <w:div w:id="669262431">
                  <w:marLeft w:val="0"/>
                  <w:marRight w:val="0"/>
                  <w:marTop w:val="0"/>
                  <w:marBottom w:val="0"/>
                  <w:divBdr>
                    <w:top w:val="none" w:sz="0" w:space="0" w:color="auto"/>
                    <w:left w:val="none" w:sz="0" w:space="0" w:color="auto"/>
                    <w:bottom w:val="none" w:sz="0" w:space="0" w:color="auto"/>
                    <w:right w:val="none" w:sz="0" w:space="0" w:color="auto"/>
                  </w:divBdr>
                  <w:divsChild>
                    <w:div w:id="244843064">
                      <w:marLeft w:val="0"/>
                      <w:marRight w:val="0"/>
                      <w:marTop w:val="0"/>
                      <w:marBottom w:val="0"/>
                      <w:divBdr>
                        <w:top w:val="none" w:sz="0" w:space="0" w:color="auto"/>
                        <w:left w:val="none" w:sz="0" w:space="0" w:color="auto"/>
                        <w:bottom w:val="none" w:sz="0" w:space="0" w:color="auto"/>
                        <w:right w:val="none" w:sz="0" w:space="0" w:color="auto"/>
                      </w:divBdr>
                      <w:divsChild>
                        <w:div w:id="1498499263">
                          <w:marLeft w:val="0"/>
                          <w:marRight w:val="0"/>
                          <w:marTop w:val="0"/>
                          <w:marBottom w:val="0"/>
                          <w:divBdr>
                            <w:top w:val="none" w:sz="0" w:space="0" w:color="auto"/>
                            <w:left w:val="none" w:sz="0" w:space="0" w:color="auto"/>
                            <w:bottom w:val="none" w:sz="0" w:space="0" w:color="auto"/>
                            <w:right w:val="none" w:sz="0" w:space="0" w:color="auto"/>
                          </w:divBdr>
                          <w:divsChild>
                            <w:div w:id="1694649328">
                              <w:marLeft w:val="0"/>
                              <w:marRight w:val="0"/>
                              <w:marTop w:val="0"/>
                              <w:marBottom w:val="0"/>
                              <w:divBdr>
                                <w:top w:val="none" w:sz="0" w:space="0" w:color="auto"/>
                                <w:left w:val="none" w:sz="0" w:space="0" w:color="auto"/>
                                <w:bottom w:val="none" w:sz="0" w:space="0" w:color="auto"/>
                                <w:right w:val="none" w:sz="0" w:space="0" w:color="auto"/>
                              </w:divBdr>
                              <w:divsChild>
                                <w:div w:id="2155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948">
                          <w:marLeft w:val="0"/>
                          <w:marRight w:val="0"/>
                          <w:marTop w:val="0"/>
                          <w:marBottom w:val="0"/>
                          <w:divBdr>
                            <w:top w:val="none" w:sz="0" w:space="0" w:color="auto"/>
                            <w:left w:val="none" w:sz="0" w:space="0" w:color="auto"/>
                            <w:bottom w:val="none" w:sz="0" w:space="0" w:color="auto"/>
                            <w:right w:val="none" w:sz="0" w:space="0" w:color="auto"/>
                          </w:divBdr>
                          <w:divsChild>
                            <w:div w:id="574315339">
                              <w:marLeft w:val="0"/>
                              <w:marRight w:val="0"/>
                              <w:marTop w:val="0"/>
                              <w:marBottom w:val="0"/>
                              <w:divBdr>
                                <w:top w:val="none" w:sz="0" w:space="0" w:color="auto"/>
                                <w:left w:val="none" w:sz="0" w:space="0" w:color="auto"/>
                                <w:bottom w:val="none" w:sz="0" w:space="0" w:color="auto"/>
                                <w:right w:val="none" w:sz="0" w:space="0" w:color="auto"/>
                              </w:divBdr>
                              <w:divsChild>
                                <w:div w:id="585647500">
                                  <w:marLeft w:val="0"/>
                                  <w:marRight w:val="0"/>
                                  <w:marTop w:val="0"/>
                                  <w:marBottom w:val="0"/>
                                  <w:divBdr>
                                    <w:top w:val="none" w:sz="0" w:space="0" w:color="auto"/>
                                    <w:left w:val="none" w:sz="0" w:space="0" w:color="auto"/>
                                    <w:bottom w:val="none" w:sz="0" w:space="0" w:color="auto"/>
                                    <w:right w:val="none" w:sz="0" w:space="0" w:color="auto"/>
                                  </w:divBdr>
                                  <w:divsChild>
                                    <w:div w:id="16404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169868">
              <w:marLeft w:val="0"/>
              <w:marRight w:val="0"/>
              <w:marTop w:val="0"/>
              <w:marBottom w:val="0"/>
              <w:divBdr>
                <w:top w:val="none" w:sz="0" w:space="0" w:color="auto"/>
                <w:left w:val="none" w:sz="0" w:space="0" w:color="auto"/>
                <w:bottom w:val="none" w:sz="0" w:space="0" w:color="auto"/>
                <w:right w:val="none" w:sz="0" w:space="0" w:color="auto"/>
              </w:divBdr>
              <w:divsChild>
                <w:div w:id="850602398">
                  <w:marLeft w:val="0"/>
                  <w:marRight w:val="0"/>
                  <w:marTop w:val="0"/>
                  <w:marBottom w:val="0"/>
                  <w:divBdr>
                    <w:top w:val="none" w:sz="0" w:space="0" w:color="auto"/>
                    <w:left w:val="none" w:sz="0" w:space="0" w:color="auto"/>
                    <w:bottom w:val="none" w:sz="0" w:space="0" w:color="auto"/>
                    <w:right w:val="none" w:sz="0" w:space="0" w:color="auto"/>
                  </w:divBdr>
                  <w:divsChild>
                    <w:div w:id="1641182718">
                      <w:marLeft w:val="0"/>
                      <w:marRight w:val="0"/>
                      <w:marTop w:val="0"/>
                      <w:marBottom w:val="0"/>
                      <w:divBdr>
                        <w:top w:val="none" w:sz="0" w:space="0" w:color="auto"/>
                        <w:left w:val="none" w:sz="0" w:space="0" w:color="auto"/>
                        <w:bottom w:val="none" w:sz="0" w:space="0" w:color="auto"/>
                        <w:right w:val="none" w:sz="0" w:space="0" w:color="auto"/>
                      </w:divBdr>
                      <w:divsChild>
                        <w:div w:id="815026010">
                          <w:marLeft w:val="0"/>
                          <w:marRight w:val="0"/>
                          <w:marTop w:val="0"/>
                          <w:marBottom w:val="0"/>
                          <w:divBdr>
                            <w:top w:val="none" w:sz="0" w:space="0" w:color="auto"/>
                            <w:left w:val="none" w:sz="0" w:space="0" w:color="auto"/>
                            <w:bottom w:val="none" w:sz="0" w:space="0" w:color="auto"/>
                            <w:right w:val="none" w:sz="0" w:space="0" w:color="auto"/>
                          </w:divBdr>
                          <w:divsChild>
                            <w:div w:id="1825391492">
                              <w:marLeft w:val="0"/>
                              <w:marRight w:val="0"/>
                              <w:marTop w:val="0"/>
                              <w:marBottom w:val="0"/>
                              <w:divBdr>
                                <w:top w:val="none" w:sz="0" w:space="0" w:color="auto"/>
                                <w:left w:val="none" w:sz="0" w:space="0" w:color="auto"/>
                                <w:bottom w:val="none" w:sz="0" w:space="0" w:color="auto"/>
                                <w:right w:val="none" w:sz="0" w:space="0" w:color="auto"/>
                              </w:divBdr>
                              <w:divsChild>
                                <w:div w:id="1594968242">
                                  <w:marLeft w:val="0"/>
                                  <w:marRight w:val="0"/>
                                  <w:marTop w:val="0"/>
                                  <w:marBottom w:val="0"/>
                                  <w:divBdr>
                                    <w:top w:val="none" w:sz="0" w:space="0" w:color="auto"/>
                                    <w:left w:val="none" w:sz="0" w:space="0" w:color="auto"/>
                                    <w:bottom w:val="none" w:sz="0" w:space="0" w:color="auto"/>
                                    <w:right w:val="none" w:sz="0" w:space="0" w:color="auto"/>
                                  </w:divBdr>
                                </w:div>
                              </w:divsChild>
                            </w:div>
                            <w:div w:id="1208760819">
                              <w:marLeft w:val="0"/>
                              <w:marRight w:val="0"/>
                              <w:marTop w:val="0"/>
                              <w:marBottom w:val="0"/>
                              <w:divBdr>
                                <w:top w:val="none" w:sz="0" w:space="0" w:color="auto"/>
                                <w:left w:val="none" w:sz="0" w:space="0" w:color="auto"/>
                                <w:bottom w:val="none" w:sz="0" w:space="0" w:color="auto"/>
                                <w:right w:val="none" w:sz="0" w:space="0" w:color="auto"/>
                              </w:divBdr>
                            </w:div>
                          </w:divsChild>
                        </w:div>
                        <w:div w:id="1638760029">
                          <w:marLeft w:val="0"/>
                          <w:marRight w:val="0"/>
                          <w:marTop w:val="0"/>
                          <w:marBottom w:val="0"/>
                          <w:divBdr>
                            <w:top w:val="none" w:sz="0" w:space="0" w:color="auto"/>
                            <w:left w:val="none" w:sz="0" w:space="0" w:color="auto"/>
                            <w:bottom w:val="none" w:sz="0" w:space="0" w:color="auto"/>
                            <w:right w:val="none" w:sz="0" w:space="0" w:color="auto"/>
                          </w:divBdr>
                          <w:divsChild>
                            <w:div w:id="1084256847">
                              <w:marLeft w:val="0"/>
                              <w:marRight w:val="0"/>
                              <w:marTop w:val="0"/>
                              <w:marBottom w:val="0"/>
                              <w:divBdr>
                                <w:top w:val="none" w:sz="0" w:space="0" w:color="auto"/>
                                <w:left w:val="none" w:sz="0" w:space="0" w:color="auto"/>
                                <w:bottom w:val="none" w:sz="0" w:space="0" w:color="auto"/>
                                <w:right w:val="none" w:sz="0" w:space="0" w:color="auto"/>
                              </w:divBdr>
                              <w:divsChild>
                                <w:div w:id="1905140253">
                                  <w:marLeft w:val="0"/>
                                  <w:marRight w:val="0"/>
                                  <w:marTop w:val="0"/>
                                  <w:marBottom w:val="0"/>
                                  <w:divBdr>
                                    <w:top w:val="none" w:sz="0" w:space="0" w:color="auto"/>
                                    <w:left w:val="none" w:sz="0" w:space="0" w:color="auto"/>
                                    <w:bottom w:val="none" w:sz="0" w:space="0" w:color="auto"/>
                                    <w:right w:val="none" w:sz="0" w:space="0" w:color="auto"/>
                                  </w:divBdr>
                                  <w:divsChild>
                                    <w:div w:id="15328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61202">
              <w:marLeft w:val="0"/>
              <w:marRight w:val="0"/>
              <w:marTop w:val="0"/>
              <w:marBottom w:val="0"/>
              <w:divBdr>
                <w:top w:val="none" w:sz="0" w:space="0" w:color="auto"/>
                <w:left w:val="none" w:sz="0" w:space="0" w:color="auto"/>
                <w:bottom w:val="none" w:sz="0" w:space="0" w:color="auto"/>
                <w:right w:val="none" w:sz="0" w:space="0" w:color="auto"/>
              </w:divBdr>
              <w:divsChild>
                <w:div w:id="1210805545">
                  <w:marLeft w:val="0"/>
                  <w:marRight w:val="0"/>
                  <w:marTop w:val="0"/>
                  <w:marBottom w:val="0"/>
                  <w:divBdr>
                    <w:top w:val="none" w:sz="0" w:space="0" w:color="auto"/>
                    <w:left w:val="none" w:sz="0" w:space="0" w:color="auto"/>
                    <w:bottom w:val="none" w:sz="0" w:space="0" w:color="auto"/>
                    <w:right w:val="none" w:sz="0" w:space="0" w:color="auto"/>
                  </w:divBdr>
                  <w:divsChild>
                    <w:div w:id="148788605">
                      <w:marLeft w:val="0"/>
                      <w:marRight w:val="0"/>
                      <w:marTop w:val="0"/>
                      <w:marBottom w:val="0"/>
                      <w:divBdr>
                        <w:top w:val="none" w:sz="0" w:space="0" w:color="auto"/>
                        <w:left w:val="none" w:sz="0" w:space="0" w:color="auto"/>
                        <w:bottom w:val="none" w:sz="0" w:space="0" w:color="auto"/>
                        <w:right w:val="none" w:sz="0" w:space="0" w:color="auto"/>
                      </w:divBdr>
                      <w:divsChild>
                        <w:div w:id="243689512">
                          <w:marLeft w:val="0"/>
                          <w:marRight w:val="0"/>
                          <w:marTop w:val="0"/>
                          <w:marBottom w:val="0"/>
                          <w:divBdr>
                            <w:top w:val="none" w:sz="0" w:space="0" w:color="auto"/>
                            <w:left w:val="none" w:sz="0" w:space="0" w:color="auto"/>
                            <w:bottom w:val="none" w:sz="0" w:space="0" w:color="auto"/>
                            <w:right w:val="none" w:sz="0" w:space="0" w:color="auto"/>
                          </w:divBdr>
                          <w:divsChild>
                            <w:div w:id="359665268">
                              <w:marLeft w:val="0"/>
                              <w:marRight w:val="0"/>
                              <w:marTop w:val="0"/>
                              <w:marBottom w:val="0"/>
                              <w:divBdr>
                                <w:top w:val="none" w:sz="0" w:space="0" w:color="auto"/>
                                <w:left w:val="none" w:sz="0" w:space="0" w:color="auto"/>
                                <w:bottom w:val="none" w:sz="0" w:space="0" w:color="auto"/>
                                <w:right w:val="none" w:sz="0" w:space="0" w:color="auto"/>
                              </w:divBdr>
                              <w:divsChild>
                                <w:div w:id="16783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30444">
                          <w:marLeft w:val="0"/>
                          <w:marRight w:val="0"/>
                          <w:marTop w:val="0"/>
                          <w:marBottom w:val="0"/>
                          <w:divBdr>
                            <w:top w:val="none" w:sz="0" w:space="0" w:color="auto"/>
                            <w:left w:val="none" w:sz="0" w:space="0" w:color="auto"/>
                            <w:bottom w:val="none" w:sz="0" w:space="0" w:color="auto"/>
                            <w:right w:val="none" w:sz="0" w:space="0" w:color="auto"/>
                          </w:divBdr>
                          <w:divsChild>
                            <w:div w:id="317350010">
                              <w:marLeft w:val="0"/>
                              <w:marRight w:val="0"/>
                              <w:marTop w:val="0"/>
                              <w:marBottom w:val="0"/>
                              <w:divBdr>
                                <w:top w:val="none" w:sz="0" w:space="0" w:color="auto"/>
                                <w:left w:val="none" w:sz="0" w:space="0" w:color="auto"/>
                                <w:bottom w:val="none" w:sz="0" w:space="0" w:color="auto"/>
                                <w:right w:val="none" w:sz="0" w:space="0" w:color="auto"/>
                              </w:divBdr>
                              <w:divsChild>
                                <w:div w:id="216858931">
                                  <w:marLeft w:val="0"/>
                                  <w:marRight w:val="0"/>
                                  <w:marTop w:val="0"/>
                                  <w:marBottom w:val="0"/>
                                  <w:divBdr>
                                    <w:top w:val="none" w:sz="0" w:space="0" w:color="auto"/>
                                    <w:left w:val="none" w:sz="0" w:space="0" w:color="auto"/>
                                    <w:bottom w:val="none" w:sz="0" w:space="0" w:color="auto"/>
                                    <w:right w:val="none" w:sz="0" w:space="0" w:color="auto"/>
                                  </w:divBdr>
                                  <w:divsChild>
                                    <w:div w:id="18806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18878">
              <w:marLeft w:val="0"/>
              <w:marRight w:val="0"/>
              <w:marTop w:val="0"/>
              <w:marBottom w:val="0"/>
              <w:divBdr>
                <w:top w:val="none" w:sz="0" w:space="0" w:color="auto"/>
                <w:left w:val="none" w:sz="0" w:space="0" w:color="auto"/>
                <w:bottom w:val="none" w:sz="0" w:space="0" w:color="auto"/>
                <w:right w:val="none" w:sz="0" w:space="0" w:color="auto"/>
              </w:divBdr>
              <w:divsChild>
                <w:div w:id="1310860188">
                  <w:marLeft w:val="0"/>
                  <w:marRight w:val="0"/>
                  <w:marTop w:val="0"/>
                  <w:marBottom w:val="0"/>
                  <w:divBdr>
                    <w:top w:val="none" w:sz="0" w:space="0" w:color="auto"/>
                    <w:left w:val="none" w:sz="0" w:space="0" w:color="auto"/>
                    <w:bottom w:val="none" w:sz="0" w:space="0" w:color="auto"/>
                    <w:right w:val="none" w:sz="0" w:space="0" w:color="auto"/>
                  </w:divBdr>
                  <w:divsChild>
                    <w:div w:id="55856692">
                      <w:marLeft w:val="0"/>
                      <w:marRight w:val="0"/>
                      <w:marTop w:val="0"/>
                      <w:marBottom w:val="0"/>
                      <w:divBdr>
                        <w:top w:val="none" w:sz="0" w:space="0" w:color="auto"/>
                        <w:left w:val="none" w:sz="0" w:space="0" w:color="auto"/>
                        <w:bottom w:val="none" w:sz="0" w:space="0" w:color="auto"/>
                        <w:right w:val="none" w:sz="0" w:space="0" w:color="auto"/>
                      </w:divBdr>
                      <w:divsChild>
                        <w:div w:id="1712413524">
                          <w:marLeft w:val="0"/>
                          <w:marRight w:val="0"/>
                          <w:marTop w:val="0"/>
                          <w:marBottom w:val="0"/>
                          <w:divBdr>
                            <w:top w:val="none" w:sz="0" w:space="0" w:color="auto"/>
                            <w:left w:val="none" w:sz="0" w:space="0" w:color="auto"/>
                            <w:bottom w:val="none" w:sz="0" w:space="0" w:color="auto"/>
                            <w:right w:val="none" w:sz="0" w:space="0" w:color="auto"/>
                          </w:divBdr>
                          <w:divsChild>
                            <w:div w:id="1829175431">
                              <w:marLeft w:val="0"/>
                              <w:marRight w:val="0"/>
                              <w:marTop w:val="0"/>
                              <w:marBottom w:val="0"/>
                              <w:divBdr>
                                <w:top w:val="none" w:sz="0" w:space="0" w:color="auto"/>
                                <w:left w:val="none" w:sz="0" w:space="0" w:color="auto"/>
                                <w:bottom w:val="none" w:sz="0" w:space="0" w:color="auto"/>
                                <w:right w:val="none" w:sz="0" w:space="0" w:color="auto"/>
                              </w:divBdr>
                              <w:divsChild>
                                <w:div w:id="1860317627">
                                  <w:marLeft w:val="0"/>
                                  <w:marRight w:val="0"/>
                                  <w:marTop w:val="0"/>
                                  <w:marBottom w:val="0"/>
                                  <w:divBdr>
                                    <w:top w:val="none" w:sz="0" w:space="0" w:color="auto"/>
                                    <w:left w:val="none" w:sz="0" w:space="0" w:color="auto"/>
                                    <w:bottom w:val="none" w:sz="0" w:space="0" w:color="auto"/>
                                    <w:right w:val="none" w:sz="0" w:space="0" w:color="auto"/>
                                  </w:divBdr>
                                </w:div>
                              </w:divsChild>
                            </w:div>
                            <w:div w:id="1190342388">
                              <w:marLeft w:val="0"/>
                              <w:marRight w:val="0"/>
                              <w:marTop w:val="0"/>
                              <w:marBottom w:val="0"/>
                              <w:divBdr>
                                <w:top w:val="none" w:sz="0" w:space="0" w:color="auto"/>
                                <w:left w:val="none" w:sz="0" w:space="0" w:color="auto"/>
                                <w:bottom w:val="none" w:sz="0" w:space="0" w:color="auto"/>
                                <w:right w:val="none" w:sz="0" w:space="0" w:color="auto"/>
                              </w:divBdr>
                            </w:div>
                          </w:divsChild>
                        </w:div>
                        <w:div w:id="39284837">
                          <w:marLeft w:val="0"/>
                          <w:marRight w:val="0"/>
                          <w:marTop w:val="0"/>
                          <w:marBottom w:val="0"/>
                          <w:divBdr>
                            <w:top w:val="none" w:sz="0" w:space="0" w:color="auto"/>
                            <w:left w:val="none" w:sz="0" w:space="0" w:color="auto"/>
                            <w:bottom w:val="none" w:sz="0" w:space="0" w:color="auto"/>
                            <w:right w:val="none" w:sz="0" w:space="0" w:color="auto"/>
                          </w:divBdr>
                          <w:divsChild>
                            <w:div w:id="1701008990">
                              <w:marLeft w:val="0"/>
                              <w:marRight w:val="0"/>
                              <w:marTop w:val="0"/>
                              <w:marBottom w:val="0"/>
                              <w:divBdr>
                                <w:top w:val="none" w:sz="0" w:space="0" w:color="auto"/>
                                <w:left w:val="none" w:sz="0" w:space="0" w:color="auto"/>
                                <w:bottom w:val="none" w:sz="0" w:space="0" w:color="auto"/>
                                <w:right w:val="none" w:sz="0" w:space="0" w:color="auto"/>
                              </w:divBdr>
                              <w:divsChild>
                                <w:div w:id="153491620">
                                  <w:marLeft w:val="0"/>
                                  <w:marRight w:val="0"/>
                                  <w:marTop w:val="0"/>
                                  <w:marBottom w:val="0"/>
                                  <w:divBdr>
                                    <w:top w:val="none" w:sz="0" w:space="0" w:color="auto"/>
                                    <w:left w:val="none" w:sz="0" w:space="0" w:color="auto"/>
                                    <w:bottom w:val="none" w:sz="0" w:space="0" w:color="auto"/>
                                    <w:right w:val="none" w:sz="0" w:space="0" w:color="auto"/>
                                  </w:divBdr>
                                  <w:divsChild>
                                    <w:div w:id="10245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99031">
              <w:marLeft w:val="0"/>
              <w:marRight w:val="0"/>
              <w:marTop w:val="0"/>
              <w:marBottom w:val="0"/>
              <w:divBdr>
                <w:top w:val="none" w:sz="0" w:space="0" w:color="auto"/>
                <w:left w:val="none" w:sz="0" w:space="0" w:color="auto"/>
                <w:bottom w:val="none" w:sz="0" w:space="0" w:color="auto"/>
                <w:right w:val="none" w:sz="0" w:space="0" w:color="auto"/>
              </w:divBdr>
              <w:divsChild>
                <w:div w:id="259678549">
                  <w:marLeft w:val="0"/>
                  <w:marRight w:val="0"/>
                  <w:marTop w:val="0"/>
                  <w:marBottom w:val="0"/>
                  <w:divBdr>
                    <w:top w:val="none" w:sz="0" w:space="0" w:color="auto"/>
                    <w:left w:val="none" w:sz="0" w:space="0" w:color="auto"/>
                    <w:bottom w:val="none" w:sz="0" w:space="0" w:color="auto"/>
                    <w:right w:val="none" w:sz="0" w:space="0" w:color="auto"/>
                  </w:divBdr>
                  <w:divsChild>
                    <w:div w:id="2114812960">
                      <w:marLeft w:val="0"/>
                      <w:marRight w:val="0"/>
                      <w:marTop w:val="0"/>
                      <w:marBottom w:val="0"/>
                      <w:divBdr>
                        <w:top w:val="none" w:sz="0" w:space="0" w:color="auto"/>
                        <w:left w:val="none" w:sz="0" w:space="0" w:color="auto"/>
                        <w:bottom w:val="none" w:sz="0" w:space="0" w:color="auto"/>
                        <w:right w:val="none" w:sz="0" w:space="0" w:color="auto"/>
                      </w:divBdr>
                      <w:divsChild>
                        <w:div w:id="622005687">
                          <w:marLeft w:val="0"/>
                          <w:marRight w:val="0"/>
                          <w:marTop w:val="0"/>
                          <w:marBottom w:val="0"/>
                          <w:divBdr>
                            <w:top w:val="none" w:sz="0" w:space="0" w:color="auto"/>
                            <w:left w:val="none" w:sz="0" w:space="0" w:color="auto"/>
                            <w:bottom w:val="none" w:sz="0" w:space="0" w:color="auto"/>
                            <w:right w:val="none" w:sz="0" w:space="0" w:color="auto"/>
                          </w:divBdr>
                          <w:divsChild>
                            <w:div w:id="990409006">
                              <w:marLeft w:val="0"/>
                              <w:marRight w:val="0"/>
                              <w:marTop w:val="0"/>
                              <w:marBottom w:val="0"/>
                              <w:divBdr>
                                <w:top w:val="none" w:sz="0" w:space="0" w:color="auto"/>
                                <w:left w:val="none" w:sz="0" w:space="0" w:color="auto"/>
                                <w:bottom w:val="none" w:sz="0" w:space="0" w:color="auto"/>
                                <w:right w:val="none" w:sz="0" w:space="0" w:color="auto"/>
                              </w:divBdr>
                              <w:divsChild>
                                <w:div w:id="6420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21861">
                          <w:marLeft w:val="0"/>
                          <w:marRight w:val="0"/>
                          <w:marTop w:val="0"/>
                          <w:marBottom w:val="0"/>
                          <w:divBdr>
                            <w:top w:val="none" w:sz="0" w:space="0" w:color="auto"/>
                            <w:left w:val="none" w:sz="0" w:space="0" w:color="auto"/>
                            <w:bottom w:val="none" w:sz="0" w:space="0" w:color="auto"/>
                            <w:right w:val="none" w:sz="0" w:space="0" w:color="auto"/>
                          </w:divBdr>
                          <w:divsChild>
                            <w:div w:id="404036402">
                              <w:marLeft w:val="0"/>
                              <w:marRight w:val="0"/>
                              <w:marTop w:val="0"/>
                              <w:marBottom w:val="0"/>
                              <w:divBdr>
                                <w:top w:val="none" w:sz="0" w:space="0" w:color="auto"/>
                                <w:left w:val="none" w:sz="0" w:space="0" w:color="auto"/>
                                <w:bottom w:val="none" w:sz="0" w:space="0" w:color="auto"/>
                                <w:right w:val="none" w:sz="0" w:space="0" w:color="auto"/>
                              </w:divBdr>
                              <w:divsChild>
                                <w:div w:id="1293515879">
                                  <w:marLeft w:val="0"/>
                                  <w:marRight w:val="0"/>
                                  <w:marTop w:val="0"/>
                                  <w:marBottom w:val="0"/>
                                  <w:divBdr>
                                    <w:top w:val="none" w:sz="0" w:space="0" w:color="auto"/>
                                    <w:left w:val="none" w:sz="0" w:space="0" w:color="auto"/>
                                    <w:bottom w:val="none" w:sz="0" w:space="0" w:color="auto"/>
                                    <w:right w:val="none" w:sz="0" w:space="0" w:color="auto"/>
                                  </w:divBdr>
                                  <w:divsChild>
                                    <w:div w:id="8795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998751">
              <w:marLeft w:val="0"/>
              <w:marRight w:val="0"/>
              <w:marTop w:val="0"/>
              <w:marBottom w:val="0"/>
              <w:divBdr>
                <w:top w:val="none" w:sz="0" w:space="0" w:color="auto"/>
                <w:left w:val="none" w:sz="0" w:space="0" w:color="auto"/>
                <w:bottom w:val="none" w:sz="0" w:space="0" w:color="auto"/>
                <w:right w:val="none" w:sz="0" w:space="0" w:color="auto"/>
              </w:divBdr>
              <w:divsChild>
                <w:div w:id="300966524">
                  <w:marLeft w:val="0"/>
                  <w:marRight w:val="0"/>
                  <w:marTop w:val="0"/>
                  <w:marBottom w:val="0"/>
                  <w:divBdr>
                    <w:top w:val="none" w:sz="0" w:space="0" w:color="auto"/>
                    <w:left w:val="none" w:sz="0" w:space="0" w:color="auto"/>
                    <w:bottom w:val="none" w:sz="0" w:space="0" w:color="auto"/>
                    <w:right w:val="none" w:sz="0" w:space="0" w:color="auto"/>
                  </w:divBdr>
                  <w:divsChild>
                    <w:div w:id="1677535409">
                      <w:marLeft w:val="0"/>
                      <w:marRight w:val="0"/>
                      <w:marTop w:val="0"/>
                      <w:marBottom w:val="0"/>
                      <w:divBdr>
                        <w:top w:val="none" w:sz="0" w:space="0" w:color="auto"/>
                        <w:left w:val="none" w:sz="0" w:space="0" w:color="auto"/>
                        <w:bottom w:val="none" w:sz="0" w:space="0" w:color="auto"/>
                        <w:right w:val="none" w:sz="0" w:space="0" w:color="auto"/>
                      </w:divBdr>
                      <w:divsChild>
                        <w:div w:id="863252249">
                          <w:marLeft w:val="0"/>
                          <w:marRight w:val="0"/>
                          <w:marTop w:val="0"/>
                          <w:marBottom w:val="0"/>
                          <w:divBdr>
                            <w:top w:val="none" w:sz="0" w:space="0" w:color="auto"/>
                            <w:left w:val="none" w:sz="0" w:space="0" w:color="auto"/>
                            <w:bottom w:val="none" w:sz="0" w:space="0" w:color="auto"/>
                            <w:right w:val="none" w:sz="0" w:space="0" w:color="auto"/>
                          </w:divBdr>
                          <w:divsChild>
                            <w:div w:id="1415006495">
                              <w:marLeft w:val="0"/>
                              <w:marRight w:val="0"/>
                              <w:marTop w:val="0"/>
                              <w:marBottom w:val="0"/>
                              <w:divBdr>
                                <w:top w:val="none" w:sz="0" w:space="0" w:color="auto"/>
                                <w:left w:val="none" w:sz="0" w:space="0" w:color="auto"/>
                                <w:bottom w:val="none" w:sz="0" w:space="0" w:color="auto"/>
                                <w:right w:val="none" w:sz="0" w:space="0" w:color="auto"/>
                              </w:divBdr>
                              <w:divsChild>
                                <w:div w:id="2059237727">
                                  <w:marLeft w:val="0"/>
                                  <w:marRight w:val="0"/>
                                  <w:marTop w:val="0"/>
                                  <w:marBottom w:val="0"/>
                                  <w:divBdr>
                                    <w:top w:val="none" w:sz="0" w:space="0" w:color="auto"/>
                                    <w:left w:val="none" w:sz="0" w:space="0" w:color="auto"/>
                                    <w:bottom w:val="none" w:sz="0" w:space="0" w:color="auto"/>
                                    <w:right w:val="none" w:sz="0" w:space="0" w:color="auto"/>
                                  </w:divBdr>
                                </w:div>
                              </w:divsChild>
                            </w:div>
                            <w:div w:id="1288858099">
                              <w:marLeft w:val="0"/>
                              <w:marRight w:val="0"/>
                              <w:marTop w:val="0"/>
                              <w:marBottom w:val="0"/>
                              <w:divBdr>
                                <w:top w:val="none" w:sz="0" w:space="0" w:color="auto"/>
                                <w:left w:val="none" w:sz="0" w:space="0" w:color="auto"/>
                                <w:bottom w:val="none" w:sz="0" w:space="0" w:color="auto"/>
                                <w:right w:val="none" w:sz="0" w:space="0" w:color="auto"/>
                              </w:divBdr>
                            </w:div>
                          </w:divsChild>
                        </w:div>
                        <w:div w:id="284041948">
                          <w:marLeft w:val="0"/>
                          <w:marRight w:val="0"/>
                          <w:marTop w:val="0"/>
                          <w:marBottom w:val="0"/>
                          <w:divBdr>
                            <w:top w:val="none" w:sz="0" w:space="0" w:color="auto"/>
                            <w:left w:val="none" w:sz="0" w:space="0" w:color="auto"/>
                            <w:bottom w:val="none" w:sz="0" w:space="0" w:color="auto"/>
                            <w:right w:val="none" w:sz="0" w:space="0" w:color="auto"/>
                          </w:divBdr>
                          <w:divsChild>
                            <w:div w:id="1455174476">
                              <w:marLeft w:val="0"/>
                              <w:marRight w:val="0"/>
                              <w:marTop w:val="0"/>
                              <w:marBottom w:val="0"/>
                              <w:divBdr>
                                <w:top w:val="none" w:sz="0" w:space="0" w:color="auto"/>
                                <w:left w:val="none" w:sz="0" w:space="0" w:color="auto"/>
                                <w:bottom w:val="none" w:sz="0" w:space="0" w:color="auto"/>
                                <w:right w:val="none" w:sz="0" w:space="0" w:color="auto"/>
                              </w:divBdr>
                              <w:divsChild>
                                <w:div w:id="2037851865">
                                  <w:marLeft w:val="0"/>
                                  <w:marRight w:val="0"/>
                                  <w:marTop w:val="0"/>
                                  <w:marBottom w:val="0"/>
                                  <w:divBdr>
                                    <w:top w:val="none" w:sz="0" w:space="0" w:color="auto"/>
                                    <w:left w:val="none" w:sz="0" w:space="0" w:color="auto"/>
                                    <w:bottom w:val="none" w:sz="0" w:space="0" w:color="auto"/>
                                    <w:right w:val="none" w:sz="0" w:space="0" w:color="auto"/>
                                  </w:divBdr>
                                  <w:divsChild>
                                    <w:div w:id="19160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470043">
              <w:marLeft w:val="0"/>
              <w:marRight w:val="0"/>
              <w:marTop w:val="0"/>
              <w:marBottom w:val="0"/>
              <w:divBdr>
                <w:top w:val="none" w:sz="0" w:space="0" w:color="auto"/>
                <w:left w:val="none" w:sz="0" w:space="0" w:color="auto"/>
                <w:bottom w:val="none" w:sz="0" w:space="0" w:color="auto"/>
                <w:right w:val="none" w:sz="0" w:space="0" w:color="auto"/>
              </w:divBdr>
              <w:divsChild>
                <w:div w:id="448089982">
                  <w:marLeft w:val="0"/>
                  <w:marRight w:val="0"/>
                  <w:marTop w:val="0"/>
                  <w:marBottom w:val="0"/>
                  <w:divBdr>
                    <w:top w:val="none" w:sz="0" w:space="0" w:color="auto"/>
                    <w:left w:val="none" w:sz="0" w:space="0" w:color="auto"/>
                    <w:bottom w:val="none" w:sz="0" w:space="0" w:color="auto"/>
                    <w:right w:val="none" w:sz="0" w:space="0" w:color="auto"/>
                  </w:divBdr>
                  <w:divsChild>
                    <w:div w:id="116872008">
                      <w:marLeft w:val="0"/>
                      <w:marRight w:val="0"/>
                      <w:marTop w:val="0"/>
                      <w:marBottom w:val="0"/>
                      <w:divBdr>
                        <w:top w:val="none" w:sz="0" w:space="0" w:color="auto"/>
                        <w:left w:val="none" w:sz="0" w:space="0" w:color="auto"/>
                        <w:bottom w:val="none" w:sz="0" w:space="0" w:color="auto"/>
                        <w:right w:val="none" w:sz="0" w:space="0" w:color="auto"/>
                      </w:divBdr>
                      <w:divsChild>
                        <w:div w:id="1418792780">
                          <w:marLeft w:val="0"/>
                          <w:marRight w:val="0"/>
                          <w:marTop w:val="0"/>
                          <w:marBottom w:val="0"/>
                          <w:divBdr>
                            <w:top w:val="none" w:sz="0" w:space="0" w:color="auto"/>
                            <w:left w:val="none" w:sz="0" w:space="0" w:color="auto"/>
                            <w:bottom w:val="none" w:sz="0" w:space="0" w:color="auto"/>
                            <w:right w:val="none" w:sz="0" w:space="0" w:color="auto"/>
                          </w:divBdr>
                          <w:divsChild>
                            <w:div w:id="475224940">
                              <w:marLeft w:val="0"/>
                              <w:marRight w:val="0"/>
                              <w:marTop w:val="0"/>
                              <w:marBottom w:val="0"/>
                              <w:divBdr>
                                <w:top w:val="none" w:sz="0" w:space="0" w:color="auto"/>
                                <w:left w:val="none" w:sz="0" w:space="0" w:color="auto"/>
                                <w:bottom w:val="none" w:sz="0" w:space="0" w:color="auto"/>
                                <w:right w:val="none" w:sz="0" w:space="0" w:color="auto"/>
                              </w:divBdr>
                              <w:divsChild>
                                <w:div w:id="5693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2309">
                          <w:marLeft w:val="0"/>
                          <w:marRight w:val="0"/>
                          <w:marTop w:val="0"/>
                          <w:marBottom w:val="0"/>
                          <w:divBdr>
                            <w:top w:val="none" w:sz="0" w:space="0" w:color="auto"/>
                            <w:left w:val="none" w:sz="0" w:space="0" w:color="auto"/>
                            <w:bottom w:val="none" w:sz="0" w:space="0" w:color="auto"/>
                            <w:right w:val="none" w:sz="0" w:space="0" w:color="auto"/>
                          </w:divBdr>
                          <w:divsChild>
                            <w:div w:id="704134945">
                              <w:marLeft w:val="0"/>
                              <w:marRight w:val="0"/>
                              <w:marTop w:val="0"/>
                              <w:marBottom w:val="0"/>
                              <w:divBdr>
                                <w:top w:val="none" w:sz="0" w:space="0" w:color="auto"/>
                                <w:left w:val="none" w:sz="0" w:space="0" w:color="auto"/>
                                <w:bottom w:val="none" w:sz="0" w:space="0" w:color="auto"/>
                                <w:right w:val="none" w:sz="0" w:space="0" w:color="auto"/>
                              </w:divBdr>
                              <w:divsChild>
                                <w:div w:id="298346531">
                                  <w:marLeft w:val="0"/>
                                  <w:marRight w:val="0"/>
                                  <w:marTop w:val="0"/>
                                  <w:marBottom w:val="0"/>
                                  <w:divBdr>
                                    <w:top w:val="none" w:sz="0" w:space="0" w:color="auto"/>
                                    <w:left w:val="none" w:sz="0" w:space="0" w:color="auto"/>
                                    <w:bottom w:val="none" w:sz="0" w:space="0" w:color="auto"/>
                                    <w:right w:val="none" w:sz="0" w:space="0" w:color="auto"/>
                                  </w:divBdr>
                                  <w:divsChild>
                                    <w:div w:id="17974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79388">
              <w:marLeft w:val="0"/>
              <w:marRight w:val="0"/>
              <w:marTop w:val="0"/>
              <w:marBottom w:val="0"/>
              <w:divBdr>
                <w:top w:val="none" w:sz="0" w:space="0" w:color="auto"/>
                <w:left w:val="none" w:sz="0" w:space="0" w:color="auto"/>
                <w:bottom w:val="none" w:sz="0" w:space="0" w:color="auto"/>
                <w:right w:val="none" w:sz="0" w:space="0" w:color="auto"/>
              </w:divBdr>
              <w:divsChild>
                <w:div w:id="503473702">
                  <w:marLeft w:val="0"/>
                  <w:marRight w:val="0"/>
                  <w:marTop w:val="0"/>
                  <w:marBottom w:val="0"/>
                  <w:divBdr>
                    <w:top w:val="none" w:sz="0" w:space="0" w:color="auto"/>
                    <w:left w:val="none" w:sz="0" w:space="0" w:color="auto"/>
                    <w:bottom w:val="none" w:sz="0" w:space="0" w:color="auto"/>
                    <w:right w:val="none" w:sz="0" w:space="0" w:color="auto"/>
                  </w:divBdr>
                  <w:divsChild>
                    <w:div w:id="65350233">
                      <w:marLeft w:val="0"/>
                      <w:marRight w:val="0"/>
                      <w:marTop w:val="0"/>
                      <w:marBottom w:val="0"/>
                      <w:divBdr>
                        <w:top w:val="none" w:sz="0" w:space="0" w:color="auto"/>
                        <w:left w:val="none" w:sz="0" w:space="0" w:color="auto"/>
                        <w:bottom w:val="none" w:sz="0" w:space="0" w:color="auto"/>
                        <w:right w:val="none" w:sz="0" w:space="0" w:color="auto"/>
                      </w:divBdr>
                      <w:divsChild>
                        <w:div w:id="1637490997">
                          <w:marLeft w:val="0"/>
                          <w:marRight w:val="0"/>
                          <w:marTop w:val="0"/>
                          <w:marBottom w:val="0"/>
                          <w:divBdr>
                            <w:top w:val="none" w:sz="0" w:space="0" w:color="auto"/>
                            <w:left w:val="none" w:sz="0" w:space="0" w:color="auto"/>
                            <w:bottom w:val="none" w:sz="0" w:space="0" w:color="auto"/>
                            <w:right w:val="none" w:sz="0" w:space="0" w:color="auto"/>
                          </w:divBdr>
                          <w:divsChild>
                            <w:div w:id="1122458692">
                              <w:marLeft w:val="0"/>
                              <w:marRight w:val="0"/>
                              <w:marTop w:val="0"/>
                              <w:marBottom w:val="0"/>
                              <w:divBdr>
                                <w:top w:val="none" w:sz="0" w:space="0" w:color="auto"/>
                                <w:left w:val="none" w:sz="0" w:space="0" w:color="auto"/>
                                <w:bottom w:val="none" w:sz="0" w:space="0" w:color="auto"/>
                                <w:right w:val="none" w:sz="0" w:space="0" w:color="auto"/>
                              </w:divBdr>
                              <w:divsChild>
                                <w:div w:id="1326320229">
                                  <w:marLeft w:val="0"/>
                                  <w:marRight w:val="0"/>
                                  <w:marTop w:val="0"/>
                                  <w:marBottom w:val="0"/>
                                  <w:divBdr>
                                    <w:top w:val="none" w:sz="0" w:space="0" w:color="auto"/>
                                    <w:left w:val="none" w:sz="0" w:space="0" w:color="auto"/>
                                    <w:bottom w:val="none" w:sz="0" w:space="0" w:color="auto"/>
                                    <w:right w:val="none" w:sz="0" w:space="0" w:color="auto"/>
                                  </w:divBdr>
                                </w:div>
                              </w:divsChild>
                            </w:div>
                            <w:div w:id="1194852815">
                              <w:marLeft w:val="0"/>
                              <w:marRight w:val="0"/>
                              <w:marTop w:val="0"/>
                              <w:marBottom w:val="0"/>
                              <w:divBdr>
                                <w:top w:val="none" w:sz="0" w:space="0" w:color="auto"/>
                                <w:left w:val="none" w:sz="0" w:space="0" w:color="auto"/>
                                <w:bottom w:val="none" w:sz="0" w:space="0" w:color="auto"/>
                                <w:right w:val="none" w:sz="0" w:space="0" w:color="auto"/>
                              </w:divBdr>
                            </w:div>
                          </w:divsChild>
                        </w:div>
                        <w:div w:id="1904178354">
                          <w:marLeft w:val="0"/>
                          <w:marRight w:val="0"/>
                          <w:marTop w:val="0"/>
                          <w:marBottom w:val="0"/>
                          <w:divBdr>
                            <w:top w:val="none" w:sz="0" w:space="0" w:color="auto"/>
                            <w:left w:val="none" w:sz="0" w:space="0" w:color="auto"/>
                            <w:bottom w:val="none" w:sz="0" w:space="0" w:color="auto"/>
                            <w:right w:val="none" w:sz="0" w:space="0" w:color="auto"/>
                          </w:divBdr>
                          <w:divsChild>
                            <w:div w:id="1075278555">
                              <w:marLeft w:val="0"/>
                              <w:marRight w:val="0"/>
                              <w:marTop w:val="0"/>
                              <w:marBottom w:val="0"/>
                              <w:divBdr>
                                <w:top w:val="none" w:sz="0" w:space="0" w:color="auto"/>
                                <w:left w:val="none" w:sz="0" w:space="0" w:color="auto"/>
                                <w:bottom w:val="none" w:sz="0" w:space="0" w:color="auto"/>
                                <w:right w:val="none" w:sz="0" w:space="0" w:color="auto"/>
                              </w:divBdr>
                              <w:divsChild>
                                <w:div w:id="1370106811">
                                  <w:marLeft w:val="0"/>
                                  <w:marRight w:val="0"/>
                                  <w:marTop w:val="0"/>
                                  <w:marBottom w:val="0"/>
                                  <w:divBdr>
                                    <w:top w:val="none" w:sz="0" w:space="0" w:color="auto"/>
                                    <w:left w:val="none" w:sz="0" w:space="0" w:color="auto"/>
                                    <w:bottom w:val="none" w:sz="0" w:space="0" w:color="auto"/>
                                    <w:right w:val="none" w:sz="0" w:space="0" w:color="auto"/>
                                  </w:divBdr>
                                  <w:divsChild>
                                    <w:div w:id="1166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435376">
              <w:marLeft w:val="0"/>
              <w:marRight w:val="0"/>
              <w:marTop w:val="0"/>
              <w:marBottom w:val="0"/>
              <w:divBdr>
                <w:top w:val="none" w:sz="0" w:space="0" w:color="auto"/>
                <w:left w:val="none" w:sz="0" w:space="0" w:color="auto"/>
                <w:bottom w:val="none" w:sz="0" w:space="0" w:color="auto"/>
                <w:right w:val="none" w:sz="0" w:space="0" w:color="auto"/>
              </w:divBdr>
              <w:divsChild>
                <w:div w:id="733699301">
                  <w:marLeft w:val="0"/>
                  <w:marRight w:val="0"/>
                  <w:marTop w:val="0"/>
                  <w:marBottom w:val="0"/>
                  <w:divBdr>
                    <w:top w:val="none" w:sz="0" w:space="0" w:color="auto"/>
                    <w:left w:val="none" w:sz="0" w:space="0" w:color="auto"/>
                    <w:bottom w:val="none" w:sz="0" w:space="0" w:color="auto"/>
                    <w:right w:val="none" w:sz="0" w:space="0" w:color="auto"/>
                  </w:divBdr>
                  <w:divsChild>
                    <w:div w:id="1024592447">
                      <w:marLeft w:val="0"/>
                      <w:marRight w:val="0"/>
                      <w:marTop w:val="0"/>
                      <w:marBottom w:val="0"/>
                      <w:divBdr>
                        <w:top w:val="none" w:sz="0" w:space="0" w:color="auto"/>
                        <w:left w:val="none" w:sz="0" w:space="0" w:color="auto"/>
                        <w:bottom w:val="none" w:sz="0" w:space="0" w:color="auto"/>
                        <w:right w:val="none" w:sz="0" w:space="0" w:color="auto"/>
                      </w:divBdr>
                      <w:divsChild>
                        <w:div w:id="1668940973">
                          <w:marLeft w:val="0"/>
                          <w:marRight w:val="0"/>
                          <w:marTop w:val="0"/>
                          <w:marBottom w:val="0"/>
                          <w:divBdr>
                            <w:top w:val="none" w:sz="0" w:space="0" w:color="auto"/>
                            <w:left w:val="none" w:sz="0" w:space="0" w:color="auto"/>
                            <w:bottom w:val="none" w:sz="0" w:space="0" w:color="auto"/>
                            <w:right w:val="none" w:sz="0" w:space="0" w:color="auto"/>
                          </w:divBdr>
                          <w:divsChild>
                            <w:div w:id="534928693">
                              <w:marLeft w:val="0"/>
                              <w:marRight w:val="0"/>
                              <w:marTop w:val="0"/>
                              <w:marBottom w:val="0"/>
                              <w:divBdr>
                                <w:top w:val="none" w:sz="0" w:space="0" w:color="auto"/>
                                <w:left w:val="none" w:sz="0" w:space="0" w:color="auto"/>
                                <w:bottom w:val="none" w:sz="0" w:space="0" w:color="auto"/>
                                <w:right w:val="none" w:sz="0" w:space="0" w:color="auto"/>
                              </w:divBdr>
                              <w:divsChild>
                                <w:div w:id="1025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8089">
                          <w:marLeft w:val="0"/>
                          <w:marRight w:val="0"/>
                          <w:marTop w:val="0"/>
                          <w:marBottom w:val="0"/>
                          <w:divBdr>
                            <w:top w:val="none" w:sz="0" w:space="0" w:color="auto"/>
                            <w:left w:val="none" w:sz="0" w:space="0" w:color="auto"/>
                            <w:bottom w:val="none" w:sz="0" w:space="0" w:color="auto"/>
                            <w:right w:val="none" w:sz="0" w:space="0" w:color="auto"/>
                          </w:divBdr>
                          <w:divsChild>
                            <w:div w:id="413866308">
                              <w:marLeft w:val="0"/>
                              <w:marRight w:val="0"/>
                              <w:marTop w:val="0"/>
                              <w:marBottom w:val="0"/>
                              <w:divBdr>
                                <w:top w:val="none" w:sz="0" w:space="0" w:color="auto"/>
                                <w:left w:val="none" w:sz="0" w:space="0" w:color="auto"/>
                                <w:bottom w:val="none" w:sz="0" w:space="0" w:color="auto"/>
                                <w:right w:val="none" w:sz="0" w:space="0" w:color="auto"/>
                              </w:divBdr>
                              <w:divsChild>
                                <w:div w:id="1393389366">
                                  <w:marLeft w:val="0"/>
                                  <w:marRight w:val="0"/>
                                  <w:marTop w:val="0"/>
                                  <w:marBottom w:val="0"/>
                                  <w:divBdr>
                                    <w:top w:val="none" w:sz="0" w:space="0" w:color="auto"/>
                                    <w:left w:val="none" w:sz="0" w:space="0" w:color="auto"/>
                                    <w:bottom w:val="none" w:sz="0" w:space="0" w:color="auto"/>
                                    <w:right w:val="none" w:sz="0" w:space="0" w:color="auto"/>
                                  </w:divBdr>
                                  <w:divsChild>
                                    <w:div w:id="20294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19851">
              <w:marLeft w:val="0"/>
              <w:marRight w:val="0"/>
              <w:marTop w:val="0"/>
              <w:marBottom w:val="0"/>
              <w:divBdr>
                <w:top w:val="none" w:sz="0" w:space="0" w:color="auto"/>
                <w:left w:val="none" w:sz="0" w:space="0" w:color="auto"/>
                <w:bottom w:val="none" w:sz="0" w:space="0" w:color="auto"/>
                <w:right w:val="none" w:sz="0" w:space="0" w:color="auto"/>
              </w:divBdr>
              <w:divsChild>
                <w:div w:id="1209682826">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32750">
          <w:marLeft w:val="0"/>
          <w:marRight w:val="0"/>
          <w:marTop w:val="0"/>
          <w:marBottom w:val="0"/>
          <w:divBdr>
            <w:top w:val="none" w:sz="0" w:space="0" w:color="auto"/>
            <w:left w:val="none" w:sz="0" w:space="0" w:color="auto"/>
            <w:bottom w:val="none" w:sz="0" w:space="0" w:color="auto"/>
            <w:right w:val="none" w:sz="0" w:space="0" w:color="auto"/>
          </w:divBdr>
          <w:divsChild>
            <w:div w:id="162596626">
              <w:marLeft w:val="0"/>
              <w:marRight w:val="0"/>
              <w:marTop w:val="0"/>
              <w:marBottom w:val="0"/>
              <w:divBdr>
                <w:top w:val="none" w:sz="0" w:space="0" w:color="auto"/>
                <w:left w:val="none" w:sz="0" w:space="0" w:color="auto"/>
                <w:bottom w:val="none" w:sz="0" w:space="0" w:color="auto"/>
                <w:right w:val="none" w:sz="0" w:space="0" w:color="auto"/>
              </w:divBdr>
              <w:divsChild>
                <w:div w:id="1445493712">
                  <w:marLeft w:val="0"/>
                  <w:marRight w:val="0"/>
                  <w:marTop w:val="0"/>
                  <w:marBottom w:val="0"/>
                  <w:divBdr>
                    <w:top w:val="none" w:sz="0" w:space="0" w:color="auto"/>
                    <w:left w:val="none" w:sz="0" w:space="0" w:color="auto"/>
                    <w:bottom w:val="none" w:sz="0" w:space="0" w:color="auto"/>
                    <w:right w:val="none" w:sz="0" w:space="0" w:color="auto"/>
                  </w:divBdr>
                  <w:divsChild>
                    <w:div w:id="1272324502">
                      <w:marLeft w:val="0"/>
                      <w:marRight w:val="0"/>
                      <w:marTop w:val="0"/>
                      <w:marBottom w:val="0"/>
                      <w:divBdr>
                        <w:top w:val="none" w:sz="0" w:space="0" w:color="auto"/>
                        <w:left w:val="none" w:sz="0" w:space="0" w:color="auto"/>
                        <w:bottom w:val="none" w:sz="0" w:space="0" w:color="auto"/>
                        <w:right w:val="none" w:sz="0" w:space="0" w:color="auto"/>
                      </w:divBdr>
                      <w:divsChild>
                        <w:div w:id="1110972269">
                          <w:marLeft w:val="0"/>
                          <w:marRight w:val="0"/>
                          <w:marTop w:val="0"/>
                          <w:marBottom w:val="0"/>
                          <w:divBdr>
                            <w:top w:val="none" w:sz="0" w:space="0" w:color="auto"/>
                            <w:left w:val="none" w:sz="0" w:space="0" w:color="auto"/>
                            <w:bottom w:val="none" w:sz="0" w:space="0" w:color="auto"/>
                            <w:right w:val="none" w:sz="0" w:space="0" w:color="auto"/>
                          </w:divBdr>
                          <w:divsChild>
                            <w:div w:id="11820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5825">
                      <w:marLeft w:val="0"/>
                      <w:marRight w:val="0"/>
                      <w:marTop w:val="0"/>
                      <w:marBottom w:val="0"/>
                      <w:divBdr>
                        <w:top w:val="none" w:sz="0" w:space="0" w:color="auto"/>
                        <w:left w:val="none" w:sz="0" w:space="0" w:color="auto"/>
                        <w:bottom w:val="none" w:sz="0" w:space="0" w:color="auto"/>
                        <w:right w:val="none" w:sz="0" w:space="0" w:color="auto"/>
                      </w:divBdr>
                      <w:divsChild>
                        <w:div w:id="1450004664">
                          <w:marLeft w:val="0"/>
                          <w:marRight w:val="0"/>
                          <w:marTop w:val="0"/>
                          <w:marBottom w:val="0"/>
                          <w:divBdr>
                            <w:top w:val="none" w:sz="0" w:space="0" w:color="auto"/>
                            <w:left w:val="none" w:sz="0" w:space="0" w:color="auto"/>
                            <w:bottom w:val="none" w:sz="0" w:space="0" w:color="auto"/>
                            <w:right w:val="none" w:sz="0" w:space="0" w:color="auto"/>
                          </w:divBdr>
                          <w:divsChild>
                            <w:div w:id="1354451999">
                              <w:marLeft w:val="0"/>
                              <w:marRight w:val="0"/>
                              <w:marTop w:val="0"/>
                              <w:marBottom w:val="0"/>
                              <w:divBdr>
                                <w:top w:val="none" w:sz="0" w:space="0" w:color="auto"/>
                                <w:left w:val="none" w:sz="0" w:space="0" w:color="auto"/>
                                <w:bottom w:val="none" w:sz="0" w:space="0" w:color="auto"/>
                                <w:right w:val="none" w:sz="0" w:space="0" w:color="auto"/>
                              </w:divBdr>
                              <w:divsChild>
                                <w:div w:id="4525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397570">
      <w:bodyDiv w:val="1"/>
      <w:marLeft w:val="0"/>
      <w:marRight w:val="0"/>
      <w:marTop w:val="0"/>
      <w:marBottom w:val="0"/>
      <w:divBdr>
        <w:top w:val="none" w:sz="0" w:space="0" w:color="auto"/>
        <w:left w:val="none" w:sz="0" w:space="0" w:color="auto"/>
        <w:bottom w:val="none" w:sz="0" w:space="0" w:color="auto"/>
        <w:right w:val="none" w:sz="0" w:space="0" w:color="auto"/>
      </w:divBdr>
    </w:div>
    <w:div w:id="274412856">
      <w:bodyDiv w:val="1"/>
      <w:marLeft w:val="0"/>
      <w:marRight w:val="0"/>
      <w:marTop w:val="0"/>
      <w:marBottom w:val="0"/>
      <w:divBdr>
        <w:top w:val="none" w:sz="0" w:space="0" w:color="auto"/>
        <w:left w:val="none" w:sz="0" w:space="0" w:color="auto"/>
        <w:bottom w:val="none" w:sz="0" w:space="0" w:color="auto"/>
        <w:right w:val="none" w:sz="0" w:space="0" w:color="auto"/>
      </w:divBdr>
    </w:div>
    <w:div w:id="324481370">
      <w:bodyDiv w:val="1"/>
      <w:marLeft w:val="0"/>
      <w:marRight w:val="0"/>
      <w:marTop w:val="0"/>
      <w:marBottom w:val="0"/>
      <w:divBdr>
        <w:top w:val="none" w:sz="0" w:space="0" w:color="auto"/>
        <w:left w:val="none" w:sz="0" w:space="0" w:color="auto"/>
        <w:bottom w:val="none" w:sz="0" w:space="0" w:color="auto"/>
        <w:right w:val="none" w:sz="0" w:space="0" w:color="auto"/>
      </w:divBdr>
    </w:div>
    <w:div w:id="549922045">
      <w:bodyDiv w:val="1"/>
      <w:marLeft w:val="0"/>
      <w:marRight w:val="0"/>
      <w:marTop w:val="0"/>
      <w:marBottom w:val="0"/>
      <w:divBdr>
        <w:top w:val="none" w:sz="0" w:space="0" w:color="auto"/>
        <w:left w:val="none" w:sz="0" w:space="0" w:color="auto"/>
        <w:bottom w:val="none" w:sz="0" w:space="0" w:color="auto"/>
        <w:right w:val="none" w:sz="0" w:space="0" w:color="auto"/>
      </w:divBdr>
    </w:div>
    <w:div w:id="668097011">
      <w:bodyDiv w:val="1"/>
      <w:marLeft w:val="0"/>
      <w:marRight w:val="0"/>
      <w:marTop w:val="0"/>
      <w:marBottom w:val="0"/>
      <w:divBdr>
        <w:top w:val="none" w:sz="0" w:space="0" w:color="auto"/>
        <w:left w:val="none" w:sz="0" w:space="0" w:color="auto"/>
        <w:bottom w:val="none" w:sz="0" w:space="0" w:color="auto"/>
        <w:right w:val="none" w:sz="0" w:space="0" w:color="auto"/>
      </w:divBdr>
    </w:div>
    <w:div w:id="687296694">
      <w:bodyDiv w:val="1"/>
      <w:marLeft w:val="0"/>
      <w:marRight w:val="0"/>
      <w:marTop w:val="0"/>
      <w:marBottom w:val="0"/>
      <w:divBdr>
        <w:top w:val="none" w:sz="0" w:space="0" w:color="auto"/>
        <w:left w:val="none" w:sz="0" w:space="0" w:color="auto"/>
        <w:bottom w:val="none" w:sz="0" w:space="0" w:color="auto"/>
        <w:right w:val="none" w:sz="0" w:space="0" w:color="auto"/>
      </w:divBdr>
    </w:div>
    <w:div w:id="742680194">
      <w:bodyDiv w:val="1"/>
      <w:marLeft w:val="0"/>
      <w:marRight w:val="0"/>
      <w:marTop w:val="0"/>
      <w:marBottom w:val="0"/>
      <w:divBdr>
        <w:top w:val="none" w:sz="0" w:space="0" w:color="auto"/>
        <w:left w:val="none" w:sz="0" w:space="0" w:color="auto"/>
        <w:bottom w:val="none" w:sz="0" w:space="0" w:color="auto"/>
        <w:right w:val="none" w:sz="0" w:space="0" w:color="auto"/>
      </w:divBdr>
      <w:divsChild>
        <w:div w:id="927155368">
          <w:marLeft w:val="0"/>
          <w:marRight w:val="0"/>
          <w:marTop w:val="0"/>
          <w:marBottom w:val="0"/>
          <w:divBdr>
            <w:top w:val="single" w:sz="2" w:space="0" w:color="auto"/>
            <w:left w:val="single" w:sz="2" w:space="0" w:color="auto"/>
            <w:bottom w:val="single" w:sz="2" w:space="0" w:color="auto"/>
            <w:right w:val="single" w:sz="2" w:space="0" w:color="auto"/>
          </w:divBdr>
          <w:divsChild>
            <w:div w:id="958102745">
              <w:marLeft w:val="0"/>
              <w:marRight w:val="0"/>
              <w:marTop w:val="0"/>
              <w:marBottom w:val="0"/>
              <w:divBdr>
                <w:top w:val="single" w:sz="2" w:space="0" w:color="auto"/>
                <w:left w:val="single" w:sz="2" w:space="0" w:color="auto"/>
                <w:bottom w:val="single" w:sz="2" w:space="0" w:color="auto"/>
                <w:right w:val="single" w:sz="2" w:space="0" w:color="auto"/>
              </w:divBdr>
              <w:divsChild>
                <w:div w:id="1317996861">
                  <w:marLeft w:val="0"/>
                  <w:marRight w:val="0"/>
                  <w:marTop w:val="0"/>
                  <w:marBottom w:val="0"/>
                  <w:divBdr>
                    <w:top w:val="single" w:sz="2" w:space="0" w:color="auto"/>
                    <w:left w:val="single" w:sz="2" w:space="0" w:color="auto"/>
                    <w:bottom w:val="single" w:sz="2" w:space="0" w:color="auto"/>
                    <w:right w:val="single" w:sz="2" w:space="0" w:color="auto"/>
                  </w:divBdr>
                  <w:divsChild>
                    <w:div w:id="389427893">
                      <w:marLeft w:val="0"/>
                      <w:marRight w:val="0"/>
                      <w:marTop w:val="0"/>
                      <w:marBottom w:val="0"/>
                      <w:divBdr>
                        <w:top w:val="single" w:sz="2" w:space="0" w:color="auto"/>
                        <w:left w:val="single" w:sz="2" w:space="0" w:color="auto"/>
                        <w:bottom w:val="single" w:sz="2" w:space="0" w:color="auto"/>
                        <w:right w:val="single" w:sz="2" w:space="0" w:color="auto"/>
                      </w:divBdr>
                      <w:divsChild>
                        <w:div w:id="311836587">
                          <w:marLeft w:val="0"/>
                          <w:marRight w:val="0"/>
                          <w:marTop w:val="0"/>
                          <w:marBottom w:val="0"/>
                          <w:divBdr>
                            <w:top w:val="single" w:sz="2" w:space="0" w:color="auto"/>
                            <w:left w:val="single" w:sz="2" w:space="0" w:color="auto"/>
                            <w:bottom w:val="single" w:sz="2" w:space="0" w:color="auto"/>
                            <w:right w:val="single" w:sz="2" w:space="0" w:color="auto"/>
                          </w:divBdr>
                          <w:divsChild>
                            <w:div w:id="627704582">
                              <w:marLeft w:val="0"/>
                              <w:marRight w:val="0"/>
                              <w:marTop w:val="0"/>
                              <w:marBottom w:val="0"/>
                              <w:divBdr>
                                <w:top w:val="single" w:sz="2" w:space="0" w:color="auto"/>
                                <w:left w:val="single" w:sz="2" w:space="0" w:color="auto"/>
                                <w:bottom w:val="single" w:sz="2" w:space="0" w:color="auto"/>
                                <w:right w:val="single" w:sz="2" w:space="0" w:color="auto"/>
                              </w:divBdr>
                              <w:divsChild>
                                <w:div w:id="1342583769">
                                  <w:marLeft w:val="0"/>
                                  <w:marRight w:val="0"/>
                                  <w:marTop w:val="0"/>
                                  <w:marBottom w:val="0"/>
                                  <w:divBdr>
                                    <w:top w:val="single" w:sz="2" w:space="0" w:color="auto"/>
                                    <w:left w:val="single" w:sz="2" w:space="0" w:color="auto"/>
                                    <w:bottom w:val="single" w:sz="2" w:space="0" w:color="auto"/>
                                    <w:right w:val="single" w:sz="2" w:space="0" w:color="auto"/>
                                  </w:divBdr>
                                </w:div>
                              </w:divsChild>
                            </w:div>
                            <w:div w:id="30960106">
                              <w:marLeft w:val="0"/>
                              <w:marRight w:val="0"/>
                              <w:marTop w:val="0"/>
                              <w:marBottom w:val="0"/>
                              <w:divBdr>
                                <w:top w:val="single" w:sz="2" w:space="0" w:color="auto"/>
                                <w:left w:val="single" w:sz="2" w:space="0" w:color="auto"/>
                                <w:bottom w:val="single" w:sz="2" w:space="0" w:color="auto"/>
                                <w:right w:val="single" w:sz="2" w:space="0" w:color="auto"/>
                              </w:divBdr>
                            </w:div>
                            <w:div w:id="33311256">
                              <w:marLeft w:val="0"/>
                              <w:marRight w:val="0"/>
                              <w:marTop w:val="0"/>
                              <w:marBottom w:val="0"/>
                              <w:divBdr>
                                <w:top w:val="single" w:sz="2" w:space="0" w:color="auto"/>
                                <w:left w:val="single" w:sz="2" w:space="0" w:color="auto"/>
                                <w:bottom w:val="single" w:sz="2" w:space="0" w:color="auto"/>
                                <w:right w:val="single" w:sz="2" w:space="0" w:color="auto"/>
                              </w:divBdr>
                              <w:divsChild>
                                <w:div w:id="1255937529">
                                  <w:marLeft w:val="0"/>
                                  <w:marRight w:val="0"/>
                                  <w:marTop w:val="0"/>
                                  <w:marBottom w:val="0"/>
                                  <w:divBdr>
                                    <w:top w:val="single" w:sz="2" w:space="0" w:color="auto"/>
                                    <w:left w:val="single" w:sz="2" w:space="0" w:color="auto"/>
                                    <w:bottom w:val="single" w:sz="2" w:space="0" w:color="auto"/>
                                    <w:right w:val="single" w:sz="2" w:space="0" w:color="auto"/>
                                  </w:divBdr>
                                  <w:divsChild>
                                    <w:div w:id="13080528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7503010">
                  <w:marLeft w:val="15"/>
                  <w:marRight w:val="0"/>
                  <w:marTop w:val="0"/>
                  <w:marBottom w:val="0"/>
                  <w:divBdr>
                    <w:top w:val="single" w:sz="2" w:space="0" w:color="auto"/>
                    <w:left w:val="single" w:sz="2" w:space="0" w:color="auto"/>
                    <w:bottom w:val="single" w:sz="2" w:space="0" w:color="auto"/>
                    <w:right w:val="single" w:sz="2" w:space="0" w:color="auto"/>
                  </w:divBdr>
                  <w:divsChild>
                    <w:div w:id="1300377889">
                      <w:marLeft w:val="0"/>
                      <w:marRight w:val="0"/>
                      <w:marTop w:val="0"/>
                      <w:marBottom w:val="0"/>
                      <w:divBdr>
                        <w:top w:val="single" w:sz="2" w:space="0" w:color="auto"/>
                        <w:left w:val="single" w:sz="2" w:space="0" w:color="auto"/>
                        <w:bottom w:val="single" w:sz="2" w:space="0" w:color="auto"/>
                        <w:right w:val="single" w:sz="2" w:space="0" w:color="auto"/>
                      </w:divBdr>
                      <w:divsChild>
                        <w:div w:id="137842563">
                          <w:marLeft w:val="0"/>
                          <w:marRight w:val="0"/>
                          <w:marTop w:val="0"/>
                          <w:marBottom w:val="0"/>
                          <w:divBdr>
                            <w:top w:val="single" w:sz="2" w:space="0" w:color="auto"/>
                            <w:left w:val="single" w:sz="2" w:space="0" w:color="auto"/>
                            <w:bottom w:val="single" w:sz="2" w:space="0" w:color="auto"/>
                            <w:right w:val="single" w:sz="2" w:space="0" w:color="auto"/>
                          </w:divBdr>
                          <w:divsChild>
                            <w:div w:id="2061005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95160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62783097">
          <w:marLeft w:val="0"/>
          <w:marRight w:val="0"/>
          <w:marTop w:val="0"/>
          <w:marBottom w:val="0"/>
          <w:divBdr>
            <w:top w:val="single" w:sz="2" w:space="0" w:color="auto"/>
            <w:left w:val="single" w:sz="2" w:space="0" w:color="auto"/>
            <w:bottom w:val="single" w:sz="2" w:space="0" w:color="auto"/>
            <w:right w:val="single" w:sz="2" w:space="0" w:color="auto"/>
          </w:divBdr>
          <w:divsChild>
            <w:div w:id="724378135">
              <w:marLeft w:val="0"/>
              <w:marRight w:val="0"/>
              <w:marTop w:val="0"/>
              <w:marBottom w:val="0"/>
              <w:divBdr>
                <w:top w:val="single" w:sz="2" w:space="0" w:color="auto"/>
                <w:left w:val="single" w:sz="2" w:space="0" w:color="auto"/>
                <w:bottom w:val="single" w:sz="2" w:space="0" w:color="auto"/>
                <w:right w:val="single" w:sz="2" w:space="0" w:color="auto"/>
              </w:divBdr>
              <w:divsChild>
                <w:div w:id="1490487531">
                  <w:marLeft w:val="0"/>
                  <w:marRight w:val="0"/>
                  <w:marTop w:val="0"/>
                  <w:marBottom w:val="0"/>
                  <w:divBdr>
                    <w:top w:val="single" w:sz="2" w:space="0" w:color="auto"/>
                    <w:left w:val="single" w:sz="2" w:space="0" w:color="auto"/>
                    <w:bottom w:val="single" w:sz="2" w:space="0" w:color="auto"/>
                    <w:right w:val="single" w:sz="2" w:space="0" w:color="auto"/>
                  </w:divBdr>
                  <w:divsChild>
                    <w:div w:id="1438479357">
                      <w:marLeft w:val="0"/>
                      <w:marRight w:val="0"/>
                      <w:marTop w:val="0"/>
                      <w:marBottom w:val="0"/>
                      <w:divBdr>
                        <w:top w:val="single" w:sz="2" w:space="0" w:color="auto"/>
                        <w:left w:val="single" w:sz="2" w:space="0" w:color="auto"/>
                        <w:bottom w:val="single" w:sz="2" w:space="0" w:color="auto"/>
                        <w:right w:val="single" w:sz="2" w:space="0" w:color="auto"/>
                      </w:divBdr>
                      <w:divsChild>
                        <w:div w:id="1266646787">
                          <w:marLeft w:val="0"/>
                          <w:marRight w:val="0"/>
                          <w:marTop w:val="0"/>
                          <w:marBottom w:val="0"/>
                          <w:divBdr>
                            <w:top w:val="single" w:sz="2" w:space="0" w:color="auto"/>
                            <w:left w:val="single" w:sz="2" w:space="0" w:color="auto"/>
                            <w:bottom w:val="single" w:sz="2" w:space="0" w:color="auto"/>
                            <w:right w:val="single" w:sz="2" w:space="0" w:color="auto"/>
                          </w:divBdr>
                          <w:divsChild>
                            <w:div w:id="750390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74179609">
      <w:bodyDiv w:val="1"/>
      <w:marLeft w:val="0"/>
      <w:marRight w:val="0"/>
      <w:marTop w:val="0"/>
      <w:marBottom w:val="0"/>
      <w:divBdr>
        <w:top w:val="none" w:sz="0" w:space="0" w:color="auto"/>
        <w:left w:val="none" w:sz="0" w:space="0" w:color="auto"/>
        <w:bottom w:val="none" w:sz="0" w:space="0" w:color="auto"/>
        <w:right w:val="none" w:sz="0" w:space="0" w:color="auto"/>
      </w:divBdr>
    </w:div>
    <w:div w:id="826827771">
      <w:bodyDiv w:val="1"/>
      <w:marLeft w:val="0"/>
      <w:marRight w:val="0"/>
      <w:marTop w:val="0"/>
      <w:marBottom w:val="0"/>
      <w:divBdr>
        <w:top w:val="none" w:sz="0" w:space="0" w:color="auto"/>
        <w:left w:val="none" w:sz="0" w:space="0" w:color="auto"/>
        <w:bottom w:val="none" w:sz="0" w:space="0" w:color="auto"/>
        <w:right w:val="none" w:sz="0" w:space="0" w:color="auto"/>
      </w:divBdr>
    </w:div>
    <w:div w:id="871573836">
      <w:bodyDiv w:val="1"/>
      <w:marLeft w:val="0"/>
      <w:marRight w:val="0"/>
      <w:marTop w:val="0"/>
      <w:marBottom w:val="0"/>
      <w:divBdr>
        <w:top w:val="none" w:sz="0" w:space="0" w:color="auto"/>
        <w:left w:val="none" w:sz="0" w:space="0" w:color="auto"/>
        <w:bottom w:val="none" w:sz="0" w:space="0" w:color="auto"/>
        <w:right w:val="none" w:sz="0" w:space="0" w:color="auto"/>
      </w:divBdr>
    </w:div>
    <w:div w:id="931937478">
      <w:bodyDiv w:val="1"/>
      <w:marLeft w:val="0"/>
      <w:marRight w:val="0"/>
      <w:marTop w:val="0"/>
      <w:marBottom w:val="0"/>
      <w:divBdr>
        <w:top w:val="none" w:sz="0" w:space="0" w:color="auto"/>
        <w:left w:val="none" w:sz="0" w:space="0" w:color="auto"/>
        <w:bottom w:val="none" w:sz="0" w:space="0" w:color="auto"/>
        <w:right w:val="none" w:sz="0" w:space="0" w:color="auto"/>
      </w:divBdr>
    </w:div>
    <w:div w:id="977033303">
      <w:bodyDiv w:val="1"/>
      <w:marLeft w:val="0"/>
      <w:marRight w:val="0"/>
      <w:marTop w:val="0"/>
      <w:marBottom w:val="0"/>
      <w:divBdr>
        <w:top w:val="none" w:sz="0" w:space="0" w:color="auto"/>
        <w:left w:val="none" w:sz="0" w:space="0" w:color="auto"/>
        <w:bottom w:val="none" w:sz="0" w:space="0" w:color="auto"/>
        <w:right w:val="none" w:sz="0" w:space="0" w:color="auto"/>
      </w:divBdr>
    </w:div>
    <w:div w:id="1006977435">
      <w:bodyDiv w:val="1"/>
      <w:marLeft w:val="0"/>
      <w:marRight w:val="0"/>
      <w:marTop w:val="0"/>
      <w:marBottom w:val="0"/>
      <w:divBdr>
        <w:top w:val="none" w:sz="0" w:space="0" w:color="auto"/>
        <w:left w:val="none" w:sz="0" w:space="0" w:color="auto"/>
        <w:bottom w:val="none" w:sz="0" w:space="0" w:color="auto"/>
        <w:right w:val="none" w:sz="0" w:space="0" w:color="auto"/>
      </w:divBdr>
    </w:div>
    <w:div w:id="1022897029">
      <w:bodyDiv w:val="1"/>
      <w:marLeft w:val="0"/>
      <w:marRight w:val="0"/>
      <w:marTop w:val="0"/>
      <w:marBottom w:val="0"/>
      <w:divBdr>
        <w:top w:val="none" w:sz="0" w:space="0" w:color="auto"/>
        <w:left w:val="none" w:sz="0" w:space="0" w:color="auto"/>
        <w:bottom w:val="none" w:sz="0" w:space="0" w:color="auto"/>
        <w:right w:val="none" w:sz="0" w:space="0" w:color="auto"/>
      </w:divBdr>
    </w:div>
    <w:div w:id="1284849315">
      <w:bodyDiv w:val="1"/>
      <w:marLeft w:val="0"/>
      <w:marRight w:val="0"/>
      <w:marTop w:val="0"/>
      <w:marBottom w:val="0"/>
      <w:divBdr>
        <w:top w:val="none" w:sz="0" w:space="0" w:color="auto"/>
        <w:left w:val="none" w:sz="0" w:space="0" w:color="auto"/>
        <w:bottom w:val="none" w:sz="0" w:space="0" w:color="auto"/>
        <w:right w:val="none" w:sz="0" w:space="0" w:color="auto"/>
      </w:divBdr>
    </w:div>
    <w:div w:id="1476026321">
      <w:bodyDiv w:val="1"/>
      <w:marLeft w:val="0"/>
      <w:marRight w:val="0"/>
      <w:marTop w:val="0"/>
      <w:marBottom w:val="0"/>
      <w:divBdr>
        <w:top w:val="none" w:sz="0" w:space="0" w:color="auto"/>
        <w:left w:val="none" w:sz="0" w:space="0" w:color="auto"/>
        <w:bottom w:val="none" w:sz="0" w:space="0" w:color="auto"/>
        <w:right w:val="none" w:sz="0" w:space="0" w:color="auto"/>
      </w:divBdr>
    </w:div>
    <w:div w:id="1533226785">
      <w:bodyDiv w:val="1"/>
      <w:marLeft w:val="0"/>
      <w:marRight w:val="0"/>
      <w:marTop w:val="0"/>
      <w:marBottom w:val="0"/>
      <w:divBdr>
        <w:top w:val="none" w:sz="0" w:space="0" w:color="auto"/>
        <w:left w:val="none" w:sz="0" w:space="0" w:color="auto"/>
        <w:bottom w:val="none" w:sz="0" w:space="0" w:color="auto"/>
        <w:right w:val="none" w:sz="0" w:space="0" w:color="auto"/>
      </w:divBdr>
    </w:div>
    <w:div w:id="1559122461">
      <w:bodyDiv w:val="1"/>
      <w:marLeft w:val="0"/>
      <w:marRight w:val="0"/>
      <w:marTop w:val="0"/>
      <w:marBottom w:val="0"/>
      <w:divBdr>
        <w:top w:val="none" w:sz="0" w:space="0" w:color="auto"/>
        <w:left w:val="none" w:sz="0" w:space="0" w:color="auto"/>
        <w:bottom w:val="none" w:sz="0" w:space="0" w:color="auto"/>
        <w:right w:val="none" w:sz="0" w:space="0" w:color="auto"/>
      </w:divBdr>
    </w:div>
    <w:div w:id="1630083723">
      <w:bodyDiv w:val="1"/>
      <w:marLeft w:val="0"/>
      <w:marRight w:val="0"/>
      <w:marTop w:val="0"/>
      <w:marBottom w:val="0"/>
      <w:divBdr>
        <w:top w:val="none" w:sz="0" w:space="0" w:color="auto"/>
        <w:left w:val="none" w:sz="0" w:space="0" w:color="auto"/>
        <w:bottom w:val="none" w:sz="0" w:space="0" w:color="auto"/>
        <w:right w:val="none" w:sz="0" w:space="0" w:color="auto"/>
      </w:divBdr>
    </w:div>
    <w:div w:id="1676499084">
      <w:bodyDiv w:val="1"/>
      <w:marLeft w:val="0"/>
      <w:marRight w:val="0"/>
      <w:marTop w:val="0"/>
      <w:marBottom w:val="0"/>
      <w:divBdr>
        <w:top w:val="none" w:sz="0" w:space="0" w:color="auto"/>
        <w:left w:val="none" w:sz="0" w:space="0" w:color="auto"/>
        <w:bottom w:val="none" w:sz="0" w:space="0" w:color="auto"/>
        <w:right w:val="none" w:sz="0" w:space="0" w:color="auto"/>
      </w:divBdr>
    </w:div>
    <w:div w:id="1694263918">
      <w:bodyDiv w:val="1"/>
      <w:marLeft w:val="0"/>
      <w:marRight w:val="0"/>
      <w:marTop w:val="0"/>
      <w:marBottom w:val="0"/>
      <w:divBdr>
        <w:top w:val="none" w:sz="0" w:space="0" w:color="auto"/>
        <w:left w:val="none" w:sz="0" w:space="0" w:color="auto"/>
        <w:bottom w:val="none" w:sz="0" w:space="0" w:color="auto"/>
        <w:right w:val="none" w:sz="0" w:space="0" w:color="auto"/>
      </w:divBdr>
    </w:div>
    <w:div w:id="1742828550">
      <w:bodyDiv w:val="1"/>
      <w:marLeft w:val="0"/>
      <w:marRight w:val="0"/>
      <w:marTop w:val="0"/>
      <w:marBottom w:val="0"/>
      <w:divBdr>
        <w:top w:val="none" w:sz="0" w:space="0" w:color="auto"/>
        <w:left w:val="none" w:sz="0" w:space="0" w:color="auto"/>
        <w:bottom w:val="none" w:sz="0" w:space="0" w:color="auto"/>
        <w:right w:val="none" w:sz="0" w:space="0" w:color="auto"/>
      </w:divBdr>
    </w:div>
    <w:div w:id="19063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24</Pages>
  <Words>7987</Words>
  <Characters>45526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Editor-90</cp:lastModifiedBy>
  <cp:revision>16</cp:revision>
  <dcterms:created xsi:type="dcterms:W3CDTF">2024-09-09T11:08:00Z</dcterms:created>
  <dcterms:modified xsi:type="dcterms:W3CDTF">2024-11-04T12:10:00Z</dcterms:modified>
</cp:coreProperties>
</file>