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45CA8" w14:textId="1D4907AE" w:rsidR="002959E9" w:rsidRPr="00593AE0" w:rsidRDefault="002959E9" w:rsidP="002959E9">
      <w:pPr>
        <w:spacing w:line="360" w:lineRule="auto"/>
        <w:jc w:val="center"/>
        <w:rPr>
          <w:rFonts w:ascii="Times New Roman" w:hAnsi="Times New Roman" w:cs="Times New Roman"/>
          <w:b/>
          <w:bCs/>
          <w:sz w:val="28"/>
          <w:szCs w:val="28"/>
          <w:lang w:val="en-CA"/>
        </w:rPr>
      </w:pPr>
      <w:r w:rsidRPr="00C025F1">
        <w:rPr>
          <w:rFonts w:ascii="Times New Roman" w:hAnsi="Times New Roman" w:cs="Times New Roman"/>
          <w:b/>
          <w:bCs/>
          <w:sz w:val="28"/>
          <w:szCs w:val="28"/>
          <w:lang w:val="en-CA"/>
        </w:rPr>
        <w:t xml:space="preserve">Study on The Breeding ground of </w:t>
      </w:r>
      <w:proofErr w:type="spellStart"/>
      <w:r w:rsidRPr="00C025F1">
        <w:rPr>
          <w:rFonts w:ascii="Times New Roman" w:hAnsi="Times New Roman" w:cs="Times New Roman"/>
          <w:b/>
          <w:bCs/>
          <w:sz w:val="28"/>
          <w:szCs w:val="28"/>
          <w:lang w:val="en-CA"/>
        </w:rPr>
        <w:t>Mahseer</w:t>
      </w:r>
      <w:proofErr w:type="spellEnd"/>
      <w:r>
        <w:rPr>
          <w:rFonts w:ascii="Times New Roman" w:hAnsi="Times New Roman" w:cs="Times New Roman"/>
          <w:b/>
          <w:bCs/>
          <w:sz w:val="28"/>
          <w:szCs w:val="28"/>
          <w:lang w:val="en-CA"/>
        </w:rPr>
        <w:t xml:space="preserve"> </w:t>
      </w:r>
      <w:r w:rsidRPr="00C025F1">
        <w:rPr>
          <w:rFonts w:ascii="Times New Roman" w:hAnsi="Times New Roman" w:cs="Times New Roman"/>
          <w:b/>
          <w:bCs/>
          <w:sz w:val="28"/>
          <w:szCs w:val="28"/>
          <w:lang w:val="en-CA"/>
        </w:rPr>
        <w:t>(</w:t>
      </w:r>
      <w:r w:rsidRPr="00C025F1">
        <w:rPr>
          <w:rFonts w:ascii="Times New Roman" w:hAnsi="Times New Roman" w:cs="Times New Roman"/>
          <w:b/>
          <w:bCs/>
          <w:i/>
          <w:iCs/>
          <w:sz w:val="28"/>
          <w:szCs w:val="28"/>
          <w:lang w:val="en-CA"/>
        </w:rPr>
        <w:t>Tor tor</w:t>
      </w:r>
      <w:r w:rsidRPr="00C025F1">
        <w:rPr>
          <w:rFonts w:ascii="Times New Roman" w:hAnsi="Times New Roman" w:cs="Times New Roman"/>
          <w:b/>
          <w:bCs/>
          <w:sz w:val="28"/>
          <w:szCs w:val="28"/>
          <w:lang w:val="en-CA"/>
        </w:rPr>
        <w:t>) In Narmada River of Jabalpur District</w:t>
      </w:r>
      <w:r w:rsidR="00685C73">
        <w:rPr>
          <w:rFonts w:ascii="Times New Roman" w:hAnsi="Times New Roman" w:cs="Times New Roman"/>
          <w:b/>
          <w:bCs/>
          <w:sz w:val="28"/>
          <w:szCs w:val="28"/>
          <w:lang w:val="en-CA"/>
        </w:rPr>
        <w:t xml:space="preserve">, </w:t>
      </w:r>
      <w:r w:rsidR="00685C73" w:rsidRPr="00685C73">
        <w:rPr>
          <w:rFonts w:ascii="Times New Roman" w:hAnsi="Times New Roman" w:cs="Times New Roman"/>
          <w:b/>
          <w:bCs/>
          <w:sz w:val="28"/>
          <w:szCs w:val="28"/>
          <w:lang w:val="en-CA"/>
        </w:rPr>
        <w:t>India</w:t>
      </w:r>
    </w:p>
    <w:p w14:paraId="56AB1136" w14:textId="77777777" w:rsidR="003A1683" w:rsidRPr="00265C00" w:rsidRDefault="003A1683" w:rsidP="00265C00">
      <w:pPr>
        <w:spacing w:line="240" w:lineRule="auto"/>
        <w:jc w:val="center"/>
        <w:rPr>
          <w:rFonts w:ascii="Times New Roman" w:hAnsi="Times New Roman" w:cs="Times New Roman"/>
          <w:bCs/>
          <w:sz w:val="24"/>
          <w:szCs w:val="24"/>
        </w:rPr>
      </w:pPr>
    </w:p>
    <w:p w14:paraId="7BC02845" w14:textId="77777777" w:rsidR="00D65D25" w:rsidRDefault="004D558A" w:rsidP="00D65D25">
      <w:pPr>
        <w:rPr>
          <w:rFonts w:ascii="Times New Roman" w:hAnsi="Times New Roman" w:cs="Times New Roman"/>
          <w:b/>
          <w:bCs/>
          <w:sz w:val="28"/>
          <w:szCs w:val="28"/>
        </w:rPr>
      </w:pPr>
      <w:r w:rsidRPr="00D65D25">
        <w:rPr>
          <w:rFonts w:ascii="Times New Roman" w:hAnsi="Times New Roman" w:cs="Times New Roman"/>
          <w:b/>
          <w:bCs/>
          <w:sz w:val="28"/>
          <w:szCs w:val="28"/>
        </w:rPr>
        <w:t xml:space="preserve">ABSTRACT </w:t>
      </w:r>
    </w:p>
    <w:p w14:paraId="15D5CF3D" w14:textId="77777777" w:rsidR="002959E9" w:rsidRPr="00C025F1" w:rsidRDefault="002959E9" w:rsidP="002959E9">
      <w:pPr>
        <w:spacing w:line="360" w:lineRule="auto"/>
        <w:jc w:val="both"/>
        <w:rPr>
          <w:rFonts w:ascii="Times New Roman" w:hAnsi="Times New Roman" w:cs="Times New Roman"/>
          <w:bCs/>
          <w:sz w:val="24"/>
          <w:szCs w:val="24"/>
        </w:rPr>
      </w:pPr>
      <w:r w:rsidRPr="00C025F1">
        <w:rPr>
          <w:rFonts w:ascii="Times New Roman" w:hAnsi="Times New Roman" w:cs="Times New Roman"/>
          <w:bCs/>
          <w:sz w:val="24"/>
          <w:szCs w:val="24"/>
          <w:lang w:val="en-CA"/>
        </w:rPr>
        <w:t xml:space="preserve">The breeding grounds of </w:t>
      </w:r>
      <w:proofErr w:type="spellStart"/>
      <w:r w:rsidRPr="00C025F1">
        <w:rPr>
          <w:rFonts w:ascii="Times New Roman" w:hAnsi="Times New Roman" w:cs="Times New Roman"/>
          <w:bCs/>
          <w:sz w:val="24"/>
          <w:szCs w:val="24"/>
          <w:lang w:val="en-CA"/>
        </w:rPr>
        <w:t>Mahseer</w:t>
      </w:r>
      <w:proofErr w:type="spellEnd"/>
      <w:r w:rsidRPr="00C025F1">
        <w:rPr>
          <w:rFonts w:ascii="Times New Roman" w:hAnsi="Times New Roman" w:cs="Times New Roman"/>
          <w:bCs/>
          <w:sz w:val="24"/>
          <w:szCs w:val="24"/>
          <w:lang w:val="en-CA"/>
        </w:rPr>
        <w:t xml:space="preserve"> within the river are of most importance, as they serve as critical habitats for the breeding and early stages of development of numerous aquatic organisms. </w:t>
      </w:r>
      <w:r w:rsidRPr="00C025F1">
        <w:rPr>
          <w:rFonts w:ascii="Times New Roman" w:hAnsi="Times New Roman" w:cs="Times New Roman"/>
          <w:bCs/>
          <w:sz w:val="24"/>
          <w:szCs w:val="24"/>
        </w:rPr>
        <w:t xml:space="preserve">Consequently, river ecosystems are considered to be ecologically sensitive and socio-economically significant systems. This study employed a test harvest or random sampling method to assess the current status of breeding sites. The findings highlight a low number of breeding and nursery grounds for </w:t>
      </w:r>
      <w:proofErr w:type="spellStart"/>
      <w:r w:rsidRPr="00C025F1">
        <w:rPr>
          <w:rFonts w:ascii="Times New Roman" w:hAnsi="Times New Roman" w:cs="Times New Roman"/>
          <w:bCs/>
          <w:sz w:val="24"/>
          <w:szCs w:val="24"/>
        </w:rPr>
        <w:t>Mahseer</w:t>
      </w:r>
      <w:proofErr w:type="spellEnd"/>
      <w:r w:rsidRPr="00C025F1">
        <w:rPr>
          <w:rFonts w:ascii="Times New Roman" w:hAnsi="Times New Roman" w:cs="Times New Roman"/>
          <w:bCs/>
          <w:sz w:val="24"/>
          <w:szCs w:val="24"/>
        </w:rPr>
        <w:t>, with some sites completely devoid of such habitats. This decline can be attributed to the escalating anthropogenic activities and pollution in the area. Therefore, it is crucial to implement regular monitoring and mitigate anthropogenic disturbances to restore the ideal and natural breeding and nursery grounds.</w:t>
      </w:r>
    </w:p>
    <w:p w14:paraId="467C077D" w14:textId="77777777" w:rsidR="002959E9" w:rsidRDefault="002959E9" w:rsidP="002959E9">
      <w:pPr>
        <w:spacing w:line="360" w:lineRule="auto"/>
        <w:jc w:val="both"/>
        <w:rPr>
          <w:rFonts w:ascii="Times New Roman" w:hAnsi="Times New Roman" w:cs="Times New Roman"/>
          <w:bCs/>
          <w:sz w:val="24"/>
          <w:szCs w:val="24"/>
        </w:rPr>
      </w:pPr>
      <w:proofErr w:type="gramStart"/>
      <w:r w:rsidRPr="00C025F1">
        <w:rPr>
          <w:rFonts w:ascii="Times New Roman" w:hAnsi="Times New Roman" w:cs="Times New Roman"/>
          <w:bCs/>
          <w:sz w:val="24"/>
          <w:szCs w:val="24"/>
        </w:rPr>
        <w:t>Keywords :</w:t>
      </w:r>
      <w:proofErr w:type="gramEnd"/>
      <w:r w:rsidRPr="00C025F1">
        <w:rPr>
          <w:rFonts w:ascii="Times New Roman" w:hAnsi="Times New Roman" w:cs="Times New Roman"/>
          <w:bCs/>
          <w:sz w:val="24"/>
          <w:szCs w:val="24"/>
        </w:rPr>
        <w:t xml:space="preserve"> </w:t>
      </w:r>
      <w:proofErr w:type="spellStart"/>
      <w:r w:rsidRPr="00C025F1">
        <w:rPr>
          <w:rFonts w:ascii="Times New Roman" w:hAnsi="Times New Roman" w:cs="Times New Roman"/>
          <w:bCs/>
          <w:sz w:val="24"/>
          <w:szCs w:val="24"/>
        </w:rPr>
        <w:t>Mahseer</w:t>
      </w:r>
      <w:proofErr w:type="spellEnd"/>
      <w:r w:rsidRPr="00C025F1">
        <w:rPr>
          <w:rFonts w:ascii="Times New Roman" w:hAnsi="Times New Roman" w:cs="Times New Roman"/>
          <w:bCs/>
          <w:sz w:val="24"/>
          <w:szCs w:val="24"/>
        </w:rPr>
        <w:t>, Narmada River, Breeding Grounds</w:t>
      </w:r>
      <w:r>
        <w:rPr>
          <w:rFonts w:ascii="Times New Roman" w:hAnsi="Times New Roman" w:cs="Times New Roman"/>
          <w:bCs/>
          <w:sz w:val="24"/>
          <w:szCs w:val="24"/>
        </w:rPr>
        <w:t xml:space="preserve"> </w:t>
      </w:r>
    </w:p>
    <w:p w14:paraId="1F382652" w14:textId="77777777" w:rsidR="00D65D25" w:rsidRPr="0069382D" w:rsidRDefault="004D558A" w:rsidP="0069382D">
      <w:pPr>
        <w:pStyle w:val="ListParagraph"/>
        <w:numPr>
          <w:ilvl w:val="0"/>
          <w:numId w:val="2"/>
        </w:numPr>
        <w:spacing w:line="360" w:lineRule="auto"/>
        <w:jc w:val="both"/>
        <w:rPr>
          <w:rFonts w:ascii="Times New Roman" w:hAnsi="Times New Roman" w:cs="Times New Roman"/>
          <w:b/>
          <w:bCs/>
          <w:sz w:val="28"/>
          <w:szCs w:val="28"/>
        </w:rPr>
      </w:pPr>
      <w:r w:rsidRPr="0069382D">
        <w:rPr>
          <w:rFonts w:ascii="Times New Roman" w:hAnsi="Times New Roman" w:cs="Times New Roman"/>
          <w:b/>
          <w:bCs/>
          <w:sz w:val="28"/>
          <w:szCs w:val="28"/>
        </w:rPr>
        <w:t xml:space="preserve">INTRODUCTION </w:t>
      </w:r>
    </w:p>
    <w:p w14:paraId="4822DE72" w14:textId="427338AE" w:rsidR="004D558A" w:rsidRDefault="004D558A" w:rsidP="00D65D2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D65D25" w:rsidRPr="00D65D25">
        <w:rPr>
          <w:rFonts w:ascii="Times New Roman" w:hAnsi="Times New Roman" w:cs="Times New Roman"/>
          <w:bCs/>
          <w:sz w:val="24"/>
          <w:szCs w:val="24"/>
        </w:rPr>
        <w:t>The River Narmada, often referred to as the "Life Line of Madhya Pradesh," provides a vital habitat for numerous fi</w:t>
      </w:r>
      <w:r w:rsidR="002A1209">
        <w:rPr>
          <w:rFonts w:ascii="Times New Roman" w:hAnsi="Times New Roman" w:cs="Times New Roman"/>
          <w:bCs/>
          <w:sz w:val="24"/>
          <w:szCs w:val="24"/>
        </w:rPr>
        <w:t>sh species (Sharma et al., 2014</w:t>
      </w:r>
      <w:r w:rsidR="00D65D25" w:rsidRPr="00D65D25">
        <w:rPr>
          <w:rFonts w:ascii="Times New Roman" w:hAnsi="Times New Roman" w:cs="Times New Roman"/>
          <w:bCs/>
          <w:sz w:val="24"/>
          <w:szCs w:val="24"/>
        </w:rPr>
        <w:t xml:space="preserve">). Notably, the </w:t>
      </w:r>
      <w:proofErr w:type="spellStart"/>
      <w:r w:rsidR="00D65D25" w:rsidRPr="00D65D25">
        <w:rPr>
          <w:rFonts w:ascii="Times New Roman" w:hAnsi="Times New Roman" w:cs="Times New Roman"/>
          <w:bCs/>
          <w:sz w:val="24"/>
          <w:szCs w:val="24"/>
        </w:rPr>
        <w:t>mahseer</w:t>
      </w:r>
      <w:proofErr w:type="spellEnd"/>
      <w:r w:rsidR="00D65D25" w:rsidRPr="00D65D25">
        <w:rPr>
          <w:rFonts w:ascii="Times New Roman" w:hAnsi="Times New Roman" w:cs="Times New Roman"/>
          <w:bCs/>
          <w:sz w:val="24"/>
          <w:szCs w:val="24"/>
        </w:rPr>
        <w:t xml:space="preserve"> (</w:t>
      </w:r>
      <w:r w:rsidR="00D65D25" w:rsidRPr="002A1209">
        <w:rPr>
          <w:rFonts w:ascii="Times New Roman" w:hAnsi="Times New Roman" w:cs="Times New Roman"/>
          <w:bCs/>
          <w:i/>
          <w:sz w:val="24"/>
          <w:szCs w:val="24"/>
        </w:rPr>
        <w:t>T. tor</w:t>
      </w:r>
      <w:r w:rsidR="00D65D25" w:rsidRPr="00D65D25">
        <w:rPr>
          <w:rFonts w:ascii="Times New Roman" w:hAnsi="Times New Roman" w:cs="Times New Roman"/>
          <w:bCs/>
          <w:sz w:val="24"/>
          <w:szCs w:val="24"/>
        </w:rPr>
        <w:t>), a magnificent cyprinid fish with large scales, holds great significance as a prized and esteemed species in the North and North-eastern regions of India.</w:t>
      </w:r>
      <w:r w:rsidR="002A1209" w:rsidRPr="002A1209">
        <w:rPr>
          <w:rFonts w:ascii="Arial" w:hAnsi="Arial" w:cs="Arial"/>
          <w:color w:val="000000"/>
          <w:sz w:val="25"/>
          <w:szCs w:val="25"/>
          <w:shd w:val="clear" w:color="auto" w:fill="F4F5F6"/>
        </w:rPr>
        <w:t xml:space="preserve"> </w:t>
      </w:r>
      <w:r w:rsidR="002A1209" w:rsidRPr="002A1209">
        <w:rPr>
          <w:rFonts w:ascii="Times New Roman" w:hAnsi="Times New Roman" w:cs="Times New Roman"/>
          <w:bCs/>
          <w:sz w:val="24"/>
          <w:szCs w:val="24"/>
        </w:rPr>
        <w:t xml:space="preserve">The </w:t>
      </w:r>
      <w:r w:rsidR="002A1209">
        <w:rPr>
          <w:rFonts w:ascii="Times New Roman" w:hAnsi="Times New Roman" w:cs="Times New Roman"/>
          <w:bCs/>
          <w:sz w:val="24"/>
          <w:szCs w:val="24"/>
        </w:rPr>
        <w:t xml:space="preserve">fish </w:t>
      </w:r>
      <w:r w:rsidR="002A1209" w:rsidRPr="002A1209">
        <w:rPr>
          <w:rFonts w:ascii="Times New Roman" w:hAnsi="Times New Roman" w:cs="Times New Roman"/>
          <w:bCs/>
          <w:sz w:val="24"/>
          <w:szCs w:val="24"/>
        </w:rPr>
        <w:t>'</w:t>
      </w:r>
      <w:proofErr w:type="spellStart"/>
      <w:r w:rsidR="002A1209" w:rsidRPr="002A1209">
        <w:rPr>
          <w:rFonts w:ascii="Times New Roman" w:hAnsi="Times New Roman" w:cs="Times New Roman"/>
          <w:bCs/>
          <w:sz w:val="24"/>
          <w:szCs w:val="24"/>
        </w:rPr>
        <w:t>mahseer</w:t>
      </w:r>
      <w:proofErr w:type="spellEnd"/>
      <w:r w:rsidR="002A1209" w:rsidRPr="002A1209">
        <w:rPr>
          <w:rFonts w:ascii="Times New Roman" w:hAnsi="Times New Roman" w:cs="Times New Roman"/>
          <w:bCs/>
          <w:sz w:val="24"/>
          <w:szCs w:val="24"/>
        </w:rPr>
        <w:t>' is associated with its significant scale size and head length, but it's probable etymology can be traced back to the Persian term '</w:t>
      </w:r>
      <w:proofErr w:type="spellStart"/>
      <w:r w:rsidR="002A1209" w:rsidRPr="002A1209">
        <w:rPr>
          <w:rFonts w:ascii="Times New Roman" w:hAnsi="Times New Roman" w:cs="Times New Roman"/>
          <w:bCs/>
          <w:sz w:val="24"/>
          <w:szCs w:val="24"/>
        </w:rPr>
        <w:t>mahisher</w:t>
      </w:r>
      <w:proofErr w:type="spellEnd"/>
      <w:r w:rsidR="002A1209" w:rsidRPr="002A1209">
        <w:rPr>
          <w:rFonts w:ascii="Times New Roman" w:hAnsi="Times New Roman" w:cs="Times New Roman"/>
          <w:bCs/>
          <w:sz w:val="24"/>
          <w:szCs w:val="24"/>
        </w:rPr>
        <w:t>' which denotes its aggressive and sportive characteristics (Desai, 2003</w:t>
      </w:r>
      <w:r w:rsidR="00F62131">
        <w:rPr>
          <w:rFonts w:ascii="Times New Roman" w:hAnsi="Times New Roman" w:cs="Times New Roman"/>
          <w:bCs/>
          <w:sz w:val="24"/>
          <w:szCs w:val="24"/>
        </w:rPr>
        <w:t>, 14-16</w:t>
      </w:r>
      <w:r w:rsidR="002A1209" w:rsidRPr="002A1209">
        <w:rPr>
          <w:rFonts w:ascii="Times New Roman" w:hAnsi="Times New Roman" w:cs="Times New Roman"/>
          <w:bCs/>
          <w:sz w:val="24"/>
          <w:szCs w:val="24"/>
        </w:rPr>
        <w:t xml:space="preserve">). </w:t>
      </w:r>
      <w:proofErr w:type="spellStart"/>
      <w:r w:rsidR="002A1209" w:rsidRPr="002A1209">
        <w:rPr>
          <w:rFonts w:ascii="Times New Roman" w:hAnsi="Times New Roman" w:cs="Times New Roman"/>
          <w:bCs/>
          <w:sz w:val="24"/>
          <w:szCs w:val="24"/>
        </w:rPr>
        <w:t>Mahseer</w:t>
      </w:r>
      <w:proofErr w:type="spellEnd"/>
      <w:r w:rsidR="002A1209" w:rsidRPr="002A1209">
        <w:rPr>
          <w:rFonts w:ascii="Times New Roman" w:hAnsi="Times New Roman" w:cs="Times New Roman"/>
          <w:bCs/>
          <w:sz w:val="24"/>
          <w:szCs w:val="24"/>
        </w:rPr>
        <w:t xml:space="preserve"> is commonly used to designate fish species belonging to the Tor, </w:t>
      </w:r>
      <w:proofErr w:type="spellStart"/>
      <w:r w:rsidR="002A1209" w:rsidRPr="002A1209">
        <w:rPr>
          <w:rFonts w:ascii="Times New Roman" w:hAnsi="Times New Roman" w:cs="Times New Roman"/>
          <w:bCs/>
          <w:sz w:val="24"/>
          <w:szCs w:val="24"/>
        </w:rPr>
        <w:t>Neolissochilus</w:t>
      </w:r>
      <w:proofErr w:type="spellEnd"/>
      <w:r w:rsidR="002A1209" w:rsidRPr="002A1209">
        <w:rPr>
          <w:rFonts w:ascii="Times New Roman" w:hAnsi="Times New Roman" w:cs="Times New Roman"/>
          <w:bCs/>
          <w:sz w:val="24"/>
          <w:szCs w:val="24"/>
        </w:rPr>
        <w:t xml:space="preserve">, and </w:t>
      </w:r>
      <w:proofErr w:type="spellStart"/>
      <w:r w:rsidR="002A1209" w:rsidRPr="002A1209">
        <w:rPr>
          <w:rFonts w:ascii="Times New Roman" w:hAnsi="Times New Roman" w:cs="Times New Roman"/>
          <w:bCs/>
          <w:sz w:val="24"/>
          <w:szCs w:val="24"/>
        </w:rPr>
        <w:t>Naziritor</w:t>
      </w:r>
      <w:proofErr w:type="spellEnd"/>
      <w:r w:rsidR="002A1209" w:rsidRPr="002A1209">
        <w:rPr>
          <w:rFonts w:ascii="Times New Roman" w:hAnsi="Times New Roman" w:cs="Times New Roman"/>
          <w:bCs/>
          <w:sz w:val="24"/>
          <w:szCs w:val="24"/>
        </w:rPr>
        <w:t xml:space="preserve"> genera. </w:t>
      </w:r>
      <w:proofErr w:type="spellStart"/>
      <w:r w:rsidR="002A1209" w:rsidRPr="002A1209">
        <w:rPr>
          <w:rFonts w:ascii="Times New Roman" w:hAnsi="Times New Roman" w:cs="Times New Roman"/>
          <w:bCs/>
          <w:sz w:val="24"/>
          <w:szCs w:val="24"/>
        </w:rPr>
        <w:t>Mahs</w:t>
      </w:r>
      <w:r w:rsidR="002959E9">
        <w:rPr>
          <w:rFonts w:ascii="Times New Roman" w:hAnsi="Times New Roman" w:cs="Times New Roman"/>
          <w:bCs/>
          <w:sz w:val="24"/>
          <w:szCs w:val="24"/>
        </w:rPr>
        <w:t>eer</w:t>
      </w:r>
      <w:proofErr w:type="spellEnd"/>
      <w:r w:rsidR="002959E9">
        <w:rPr>
          <w:rFonts w:ascii="Times New Roman" w:hAnsi="Times New Roman" w:cs="Times New Roman"/>
          <w:bCs/>
          <w:sz w:val="24"/>
          <w:szCs w:val="24"/>
        </w:rPr>
        <w:t xml:space="preserve"> species are inclined toward</w:t>
      </w:r>
      <w:r w:rsidR="002A1209" w:rsidRPr="002A1209">
        <w:rPr>
          <w:rFonts w:ascii="Times New Roman" w:hAnsi="Times New Roman" w:cs="Times New Roman"/>
          <w:bCs/>
          <w:sz w:val="24"/>
          <w:szCs w:val="24"/>
        </w:rPr>
        <w:t xml:space="preserve"> fast-flowing rocky streams that offer crystal clear freshwater and high levels of oxygen.</w:t>
      </w:r>
      <w:r w:rsidR="002A1209">
        <w:rPr>
          <w:rFonts w:ascii="Times New Roman" w:hAnsi="Times New Roman" w:cs="Times New Roman"/>
          <w:bCs/>
          <w:sz w:val="24"/>
          <w:szCs w:val="24"/>
        </w:rPr>
        <w:t xml:space="preserve"> </w:t>
      </w:r>
      <w:r w:rsidR="002A1209" w:rsidRPr="002A1209">
        <w:rPr>
          <w:rFonts w:ascii="Times New Roman" w:hAnsi="Times New Roman" w:cs="Times New Roman"/>
          <w:bCs/>
          <w:sz w:val="24"/>
          <w:szCs w:val="24"/>
        </w:rPr>
        <w:t xml:space="preserve">In Hora's (1940) study, it was reported that the river Narmada is home to three species of </w:t>
      </w:r>
      <w:proofErr w:type="spellStart"/>
      <w:r w:rsidR="002A1209" w:rsidRPr="002A1209">
        <w:rPr>
          <w:rFonts w:ascii="Times New Roman" w:hAnsi="Times New Roman" w:cs="Times New Roman"/>
          <w:bCs/>
          <w:sz w:val="24"/>
          <w:szCs w:val="24"/>
        </w:rPr>
        <w:t>mahseer</w:t>
      </w:r>
      <w:proofErr w:type="spellEnd"/>
      <w:r w:rsidR="002A1209" w:rsidRPr="002A1209">
        <w:rPr>
          <w:rFonts w:ascii="Times New Roman" w:hAnsi="Times New Roman" w:cs="Times New Roman"/>
          <w:bCs/>
          <w:sz w:val="24"/>
          <w:szCs w:val="24"/>
        </w:rPr>
        <w:t xml:space="preserve">, namely </w:t>
      </w:r>
      <w:r w:rsidR="002A1209" w:rsidRPr="002A1209">
        <w:rPr>
          <w:rFonts w:ascii="Times New Roman" w:hAnsi="Times New Roman" w:cs="Times New Roman"/>
          <w:bCs/>
          <w:i/>
          <w:sz w:val="24"/>
          <w:szCs w:val="24"/>
        </w:rPr>
        <w:t>T. tor</w:t>
      </w:r>
      <w:r w:rsidR="002A1209" w:rsidRPr="002A1209">
        <w:rPr>
          <w:rFonts w:ascii="Times New Roman" w:hAnsi="Times New Roman" w:cs="Times New Roman"/>
          <w:bCs/>
          <w:sz w:val="24"/>
          <w:szCs w:val="24"/>
        </w:rPr>
        <w:t xml:space="preserve">, </w:t>
      </w:r>
      <w:r w:rsidR="002A1209" w:rsidRPr="002A1209">
        <w:rPr>
          <w:rFonts w:ascii="Times New Roman" w:hAnsi="Times New Roman" w:cs="Times New Roman"/>
          <w:bCs/>
          <w:i/>
          <w:sz w:val="24"/>
          <w:szCs w:val="24"/>
        </w:rPr>
        <w:t xml:space="preserve">T. </w:t>
      </w:r>
      <w:proofErr w:type="spellStart"/>
      <w:r w:rsidR="002A1209" w:rsidRPr="002A1209">
        <w:rPr>
          <w:rFonts w:ascii="Times New Roman" w:hAnsi="Times New Roman" w:cs="Times New Roman"/>
          <w:bCs/>
          <w:i/>
          <w:sz w:val="24"/>
          <w:szCs w:val="24"/>
        </w:rPr>
        <w:t>putitora</w:t>
      </w:r>
      <w:proofErr w:type="spellEnd"/>
      <w:r w:rsidR="002A1209" w:rsidRPr="002A1209">
        <w:rPr>
          <w:rFonts w:ascii="Times New Roman" w:hAnsi="Times New Roman" w:cs="Times New Roman"/>
          <w:bCs/>
          <w:sz w:val="24"/>
          <w:szCs w:val="24"/>
        </w:rPr>
        <w:t xml:space="preserve">, and </w:t>
      </w:r>
      <w:r w:rsidR="002A1209" w:rsidRPr="002A1209">
        <w:rPr>
          <w:rFonts w:ascii="Times New Roman" w:hAnsi="Times New Roman" w:cs="Times New Roman"/>
          <w:bCs/>
          <w:i/>
          <w:sz w:val="24"/>
          <w:szCs w:val="24"/>
        </w:rPr>
        <w:t xml:space="preserve">T. </w:t>
      </w:r>
      <w:proofErr w:type="spellStart"/>
      <w:r w:rsidR="002A1209" w:rsidRPr="002A1209">
        <w:rPr>
          <w:rFonts w:ascii="Times New Roman" w:hAnsi="Times New Roman" w:cs="Times New Roman"/>
          <w:bCs/>
          <w:i/>
          <w:sz w:val="24"/>
          <w:szCs w:val="24"/>
        </w:rPr>
        <w:t>khudree</w:t>
      </w:r>
      <w:proofErr w:type="spellEnd"/>
      <w:r w:rsidR="002A1209" w:rsidRPr="002A1209">
        <w:rPr>
          <w:rFonts w:ascii="Times New Roman" w:hAnsi="Times New Roman" w:cs="Times New Roman"/>
          <w:bCs/>
          <w:sz w:val="24"/>
          <w:szCs w:val="24"/>
        </w:rPr>
        <w:t xml:space="preserve">. Desai (2003) further identified ten valid species and three valid subspecies of </w:t>
      </w:r>
      <w:proofErr w:type="spellStart"/>
      <w:r w:rsidR="002A1209" w:rsidRPr="002A1209">
        <w:rPr>
          <w:rFonts w:ascii="Times New Roman" w:hAnsi="Times New Roman" w:cs="Times New Roman"/>
          <w:bCs/>
          <w:sz w:val="24"/>
          <w:szCs w:val="24"/>
        </w:rPr>
        <w:t>mahseer</w:t>
      </w:r>
      <w:proofErr w:type="spellEnd"/>
      <w:r w:rsidR="002A1209" w:rsidRPr="002A1209">
        <w:rPr>
          <w:rFonts w:ascii="Times New Roman" w:hAnsi="Times New Roman" w:cs="Times New Roman"/>
          <w:bCs/>
          <w:sz w:val="24"/>
          <w:szCs w:val="24"/>
        </w:rPr>
        <w:t xml:space="preserve"> in Pakistan, India, China, and Southeast Asia. Additionally, Lal </w:t>
      </w:r>
      <w:r w:rsidR="002A1209" w:rsidRPr="00B03EC2">
        <w:rPr>
          <w:rFonts w:ascii="Times New Roman" w:hAnsi="Times New Roman" w:cs="Times New Roman"/>
          <w:bCs/>
          <w:i/>
          <w:sz w:val="24"/>
          <w:szCs w:val="24"/>
        </w:rPr>
        <w:t>et al.</w:t>
      </w:r>
      <w:r w:rsidR="002A1209" w:rsidRPr="002A1209">
        <w:rPr>
          <w:rFonts w:ascii="Times New Roman" w:hAnsi="Times New Roman" w:cs="Times New Roman"/>
          <w:bCs/>
          <w:sz w:val="24"/>
          <w:szCs w:val="24"/>
        </w:rPr>
        <w:t xml:space="preserve"> (2012) reported the presence of </w:t>
      </w:r>
      <w:r w:rsidR="002A1209" w:rsidRPr="00144174">
        <w:rPr>
          <w:rFonts w:ascii="Times New Roman" w:hAnsi="Times New Roman" w:cs="Times New Roman"/>
          <w:bCs/>
          <w:i/>
          <w:sz w:val="24"/>
          <w:szCs w:val="24"/>
        </w:rPr>
        <w:t>T. tor</w:t>
      </w:r>
      <w:r w:rsidR="002A1209" w:rsidRPr="002A1209">
        <w:rPr>
          <w:rFonts w:ascii="Times New Roman" w:hAnsi="Times New Roman" w:cs="Times New Roman"/>
          <w:bCs/>
          <w:sz w:val="24"/>
          <w:szCs w:val="24"/>
        </w:rPr>
        <w:t xml:space="preserve"> in the tributaries of the Godavari and Krishna river system in India.</w:t>
      </w:r>
      <w:r w:rsidR="00144174">
        <w:rPr>
          <w:rFonts w:ascii="Times New Roman" w:hAnsi="Times New Roman" w:cs="Times New Roman"/>
          <w:bCs/>
          <w:sz w:val="24"/>
          <w:szCs w:val="24"/>
        </w:rPr>
        <w:t xml:space="preserve"> </w:t>
      </w:r>
    </w:p>
    <w:p w14:paraId="7CBCA044" w14:textId="77777777" w:rsidR="00D65D25" w:rsidRDefault="004D558A" w:rsidP="00D65D2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00144174" w:rsidRPr="00144174">
        <w:rPr>
          <w:rFonts w:ascii="Times New Roman" w:hAnsi="Times New Roman" w:cs="Times New Roman"/>
          <w:bCs/>
          <w:sz w:val="24"/>
          <w:szCs w:val="24"/>
        </w:rPr>
        <w:t xml:space="preserve">The presence of </w:t>
      </w:r>
      <w:r w:rsidR="00144174">
        <w:rPr>
          <w:rFonts w:ascii="Times New Roman" w:hAnsi="Times New Roman" w:cs="Times New Roman"/>
          <w:bCs/>
          <w:sz w:val="24"/>
          <w:szCs w:val="24"/>
        </w:rPr>
        <w:t xml:space="preserve">clear water, high level oxygen and rocky beds within </w:t>
      </w:r>
      <w:r w:rsidR="002959E9">
        <w:rPr>
          <w:rFonts w:ascii="Times New Roman" w:hAnsi="Times New Roman" w:cs="Times New Roman"/>
          <w:bCs/>
          <w:sz w:val="24"/>
          <w:szCs w:val="24"/>
        </w:rPr>
        <w:t xml:space="preserve">the </w:t>
      </w:r>
      <w:r w:rsidR="00144174">
        <w:rPr>
          <w:rFonts w:ascii="Times New Roman" w:hAnsi="Times New Roman" w:cs="Times New Roman"/>
          <w:bCs/>
          <w:sz w:val="24"/>
          <w:szCs w:val="24"/>
        </w:rPr>
        <w:t>river</w:t>
      </w:r>
      <w:r w:rsidR="00144174" w:rsidRPr="00144174">
        <w:rPr>
          <w:rFonts w:ascii="Times New Roman" w:hAnsi="Times New Roman" w:cs="Times New Roman"/>
          <w:bCs/>
          <w:sz w:val="24"/>
          <w:szCs w:val="24"/>
        </w:rPr>
        <w:t xml:space="preserve"> creates a diverse and dynamic environment that supports the growth and survival of</w:t>
      </w:r>
      <w:r w:rsidR="00144174">
        <w:rPr>
          <w:rFonts w:ascii="Times New Roman" w:hAnsi="Times New Roman" w:cs="Times New Roman"/>
          <w:bCs/>
          <w:sz w:val="24"/>
          <w:szCs w:val="24"/>
        </w:rPr>
        <w:t xml:space="preserve"> </w:t>
      </w:r>
      <w:proofErr w:type="spellStart"/>
      <w:r w:rsidR="00144174">
        <w:rPr>
          <w:rFonts w:ascii="Times New Roman" w:hAnsi="Times New Roman" w:cs="Times New Roman"/>
          <w:bCs/>
          <w:sz w:val="24"/>
          <w:szCs w:val="24"/>
        </w:rPr>
        <w:t>mahseer</w:t>
      </w:r>
      <w:proofErr w:type="spellEnd"/>
      <w:r w:rsidR="00144174" w:rsidRPr="00144174">
        <w:rPr>
          <w:rFonts w:ascii="Times New Roman" w:hAnsi="Times New Roman" w:cs="Times New Roman"/>
          <w:bCs/>
          <w:sz w:val="24"/>
          <w:szCs w:val="24"/>
        </w:rPr>
        <w:t xml:space="preserve">. These habitats offer protection from predators, ample food sources, and suitable conditions for reproduction and early life stages. The studies conducted by </w:t>
      </w:r>
      <w:proofErr w:type="spellStart"/>
      <w:r w:rsidR="00144174" w:rsidRPr="00144174">
        <w:rPr>
          <w:rFonts w:ascii="Times New Roman" w:hAnsi="Times New Roman" w:cs="Times New Roman"/>
          <w:bCs/>
          <w:sz w:val="24"/>
          <w:szCs w:val="24"/>
        </w:rPr>
        <w:t>Ajithkumar</w:t>
      </w:r>
      <w:proofErr w:type="spellEnd"/>
      <w:r w:rsidR="00144174" w:rsidRPr="00144174">
        <w:rPr>
          <w:rFonts w:ascii="Times New Roman" w:hAnsi="Times New Roman" w:cs="Times New Roman"/>
          <w:bCs/>
          <w:sz w:val="24"/>
          <w:szCs w:val="24"/>
        </w:rPr>
        <w:t xml:space="preserve"> et al. (2006), and </w:t>
      </w:r>
      <w:proofErr w:type="spellStart"/>
      <w:r w:rsidR="00144174" w:rsidRPr="00144174">
        <w:rPr>
          <w:rFonts w:ascii="Times New Roman" w:hAnsi="Times New Roman" w:cs="Times New Roman"/>
          <w:bCs/>
          <w:sz w:val="24"/>
          <w:szCs w:val="24"/>
        </w:rPr>
        <w:t>Telesh</w:t>
      </w:r>
      <w:proofErr w:type="spellEnd"/>
      <w:r w:rsidR="00144174" w:rsidRPr="00144174">
        <w:rPr>
          <w:rFonts w:ascii="Times New Roman" w:hAnsi="Times New Roman" w:cs="Times New Roman"/>
          <w:bCs/>
          <w:sz w:val="24"/>
          <w:szCs w:val="24"/>
        </w:rPr>
        <w:t xml:space="preserve"> et al. (2010) emphasize the importance of these habitats in sustaining the populations of numerous aquatic species.</w:t>
      </w:r>
      <w:r w:rsidR="00144174" w:rsidRPr="00144174">
        <w:rPr>
          <w:rFonts w:ascii="Arial" w:hAnsi="Arial" w:cs="Arial"/>
          <w:color w:val="000000"/>
          <w:sz w:val="25"/>
          <w:szCs w:val="25"/>
          <w:shd w:val="clear" w:color="auto" w:fill="F4F5F6"/>
        </w:rPr>
        <w:t xml:space="preserve"> </w:t>
      </w:r>
      <w:r w:rsidR="00144174">
        <w:rPr>
          <w:rFonts w:ascii="Times New Roman" w:hAnsi="Times New Roman" w:cs="Times New Roman"/>
          <w:bCs/>
          <w:sz w:val="24"/>
          <w:szCs w:val="24"/>
        </w:rPr>
        <w:t xml:space="preserve">The objective of this research </w:t>
      </w:r>
      <w:r w:rsidR="00144174" w:rsidRPr="00144174">
        <w:rPr>
          <w:rFonts w:ascii="Times New Roman" w:hAnsi="Times New Roman" w:cs="Times New Roman"/>
          <w:bCs/>
          <w:sz w:val="24"/>
          <w:szCs w:val="24"/>
        </w:rPr>
        <w:t xml:space="preserve">is to bring attention to the research conducted in India in recent years on </w:t>
      </w:r>
      <w:proofErr w:type="spellStart"/>
      <w:r w:rsidR="00144174" w:rsidRPr="00144174">
        <w:rPr>
          <w:rFonts w:ascii="Times New Roman" w:hAnsi="Times New Roman" w:cs="Times New Roman"/>
          <w:bCs/>
          <w:sz w:val="24"/>
          <w:szCs w:val="24"/>
        </w:rPr>
        <w:t>mahseer</w:t>
      </w:r>
      <w:proofErr w:type="spellEnd"/>
      <w:r w:rsidR="00144174" w:rsidRPr="00144174">
        <w:rPr>
          <w:rFonts w:ascii="Times New Roman" w:hAnsi="Times New Roman" w:cs="Times New Roman"/>
          <w:bCs/>
          <w:sz w:val="24"/>
          <w:szCs w:val="24"/>
        </w:rPr>
        <w:t>, as well as to offer an updated assessment of the status of this endangered fish in Madhya Pradesh. This evaluation will serve as a reference point for the development of conservation plans and will help facilitate a more targeted approach to future research efforts associated with this widespread and ecologically significant fish species.</w:t>
      </w:r>
    </w:p>
    <w:p w14:paraId="6B5D3D46" w14:textId="77777777" w:rsidR="004D558A" w:rsidRDefault="0069382D" w:rsidP="00B03EC2">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 </w:t>
      </w:r>
      <w:r w:rsidR="004D558A" w:rsidRPr="004D558A">
        <w:rPr>
          <w:rFonts w:ascii="Times New Roman" w:hAnsi="Times New Roman" w:cs="Times New Roman"/>
          <w:b/>
          <w:bCs/>
          <w:sz w:val="28"/>
          <w:szCs w:val="28"/>
        </w:rPr>
        <w:t>MATERIAL AND METHODS</w:t>
      </w:r>
    </w:p>
    <w:p w14:paraId="730487E9" w14:textId="77777777" w:rsidR="004D558A" w:rsidRDefault="0069382D" w:rsidP="00B03EC2">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2.1. </w:t>
      </w:r>
      <w:r w:rsidR="004D558A">
        <w:rPr>
          <w:rFonts w:ascii="Times New Roman" w:hAnsi="Times New Roman" w:cs="Times New Roman"/>
          <w:b/>
          <w:bCs/>
          <w:sz w:val="28"/>
          <w:szCs w:val="28"/>
        </w:rPr>
        <w:t>Study Area</w:t>
      </w:r>
    </w:p>
    <w:p w14:paraId="0FDEDBA0" w14:textId="77777777" w:rsidR="004D558A" w:rsidRPr="004D558A" w:rsidRDefault="00B03EC2" w:rsidP="00D65D25">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0122B4">
        <w:rPr>
          <w:rFonts w:ascii="Times New Roman" w:hAnsi="Times New Roman" w:cs="Times New Roman"/>
          <w:bCs/>
          <w:sz w:val="24"/>
          <w:szCs w:val="24"/>
        </w:rPr>
        <w:t>The period of April 2023 to March 2024</w:t>
      </w:r>
      <w:r w:rsidR="004D558A" w:rsidRPr="004D558A">
        <w:rPr>
          <w:rFonts w:ascii="Times New Roman" w:hAnsi="Times New Roman" w:cs="Times New Roman"/>
          <w:bCs/>
          <w:sz w:val="24"/>
          <w:szCs w:val="24"/>
        </w:rPr>
        <w:t xml:space="preserve"> saw the implementation of the current study in the </w:t>
      </w:r>
      <w:r w:rsidR="000122B4">
        <w:rPr>
          <w:rFonts w:ascii="Times New Roman" w:hAnsi="Times New Roman" w:cs="Times New Roman"/>
          <w:bCs/>
          <w:sz w:val="24"/>
          <w:szCs w:val="24"/>
        </w:rPr>
        <w:t>Narmada river district Jabalpur</w:t>
      </w:r>
      <w:r w:rsidR="004D558A" w:rsidRPr="004D558A">
        <w:rPr>
          <w:rFonts w:ascii="Times New Roman" w:hAnsi="Times New Roman" w:cs="Times New Roman"/>
          <w:bCs/>
          <w:sz w:val="24"/>
          <w:szCs w:val="24"/>
        </w:rPr>
        <w:t xml:space="preserve">. The study area, which extends from </w:t>
      </w:r>
      <w:proofErr w:type="spellStart"/>
      <w:r w:rsidR="000122B4">
        <w:rPr>
          <w:rFonts w:ascii="Times New Roman" w:hAnsi="Times New Roman" w:cs="Times New Roman"/>
          <w:bCs/>
          <w:sz w:val="24"/>
          <w:szCs w:val="24"/>
        </w:rPr>
        <w:t>Bedhaghat</w:t>
      </w:r>
      <w:proofErr w:type="spellEnd"/>
      <w:r w:rsidR="000122B4">
        <w:rPr>
          <w:rFonts w:ascii="Times New Roman" w:hAnsi="Times New Roman" w:cs="Times New Roman"/>
          <w:bCs/>
          <w:sz w:val="24"/>
          <w:szCs w:val="24"/>
        </w:rPr>
        <w:t xml:space="preserve"> (T1) 23.1306° N, 79.8024° E, </w:t>
      </w:r>
      <w:proofErr w:type="spellStart"/>
      <w:r w:rsidR="000122B4">
        <w:rPr>
          <w:rFonts w:ascii="Times New Roman" w:hAnsi="Times New Roman" w:cs="Times New Roman"/>
          <w:bCs/>
          <w:sz w:val="24"/>
          <w:szCs w:val="24"/>
        </w:rPr>
        <w:t>Tilwaraghat</w:t>
      </w:r>
      <w:proofErr w:type="spellEnd"/>
      <w:r w:rsidR="000122B4">
        <w:rPr>
          <w:rFonts w:ascii="Times New Roman" w:hAnsi="Times New Roman" w:cs="Times New Roman"/>
          <w:bCs/>
          <w:sz w:val="24"/>
          <w:szCs w:val="24"/>
        </w:rPr>
        <w:t xml:space="preserve"> (T2) </w:t>
      </w:r>
      <w:r w:rsidR="000122B4" w:rsidRPr="000122B4">
        <w:rPr>
          <w:rFonts w:ascii="Times New Roman" w:hAnsi="Times New Roman" w:cs="Times New Roman"/>
          <w:bCs/>
          <w:sz w:val="24"/>
          <w:szCs w:val="24"/>
        </w:rPr>
        <w:t>23.1079° N, 79.8758° E</w:t>
      </w:r>
      <w:r w:rsidR="000122B4">
        <w:rPr>
          <w:rFonts w:ascii="Times New Roman" w:hAnsi="Times New Roman" w:cs="Times New Roman"/>
          <w:bCs/>
          <w:sz w:val="24"/>
          <w:szCs w:val="24"/>
        </w:rPr>
        <w:t xml:space="preserve">, </w:t>
      </w:r>
      <w:proofErr w:type="spellStart"/>
      <w:r w:rsidR="000122B4">
        <w:rPr>
          <w:rFonts w:ascii="Times New Roman" w:hAnsi="Times New Roman" w:cs="Times New Roman"/>
          <w:bCs/>
          <w:sz w:val="24"/>
          <w:szCs w:val="24"/>
        </w:rPr>
        <w:t>Gwarighat</w:t>
      </w:r>
      <w:proofErr w:type="spellEnd"/>
      <w:r w:rsidR="000122B4">
        <w:rPr>
          <w:rFonts w:ascii="Times New Roman" w:hAnsi="Times New Roman" w:cs="Times New Roman"/>
          <w:bCs/>
          <w:sz w:val="24"/>
          <w:szCs w:val="24"/>
        </w:rPr>
        <w:t xml:space="preserve"> (T3) </w:t>
      </w:r>
      <w:r w:rsidR="000122B4" w:rsidRPr="000122B4">
        <w:rPr>
          <w:rFonts w:ascii="Times New Roman" w:hAnsi="Times New Roman" w:cs="Times New Roman"/>
          <w:bCs/>
          <w:sz w:val="24"/>
          <w:szCs w:val="24"/>
        </w:rPr>
        <w:t xml:space="preserve">23.1100° N, 79.9277° E </w:t>
      </w:r>
      <w:r w:rsidR="000122B4">
        <w:rPr>
          <w:rFonts w:ascii="Times New Roman" w:hAnsi="Times New Roman" w:cs="Times New Roman"/>
          <w:bCs/>
          <w:sz w:val="24"/>
          <w:szCs w:val="24"/>
        </w:rPr>
        <w:t xml:space="preserve">and </w:t>
      </w:r>
      <w:proofErr w:type="spellStart"/>
      <w:r w:rsidR="000122B4">
        <w:rPr>
          <w:rFonts w:ascii="Times New Roman" w:hAnsi="Times New Roman" w:cs="Times New Roman"/>
          <w:bCs/>
          <w:sz w:val="24"/>
          <w:szCs w:val="24"/>
        </w:rPr>
        <w:t>Lametaghat</w:t>
      </w:r>
      <w:proofErr w:type="spellEnd"/>
      <w:r w:rsidR="000122B4">
        <w:rPr>
          <w:rFonts w:ascii="Times New Roman" w:hAnsi="Times New Roman" w:cs="Times New Roman"/>
          <w:bCs/>
          <w:sz w:val="24"/>
          <w:szCs w:val="24"/>
        </w:rPr>
        <w:t xml:space="preserve"> (T4)  </w:t>
      </w:r>
      <w:r w:rsidR="000122B4" w:rsidRPr="000122B4">
        <w:rPr>
          <w:rFonts w:ascii="Times New Roman" w:hAnsi="Times New Roman" w:cs="Times New Roman"/>
          <w:bCs/>
          <w:sz w:val="24"/>
          <w:szCs w:val="24"/>
        </w:rPr>
        <w:t>23.1118° N, 79.8356° E</w:t>
      </w:r>
      <w:r w:rsidR="000122B4">
        <w:rPr>
          <w:rFonts w:ascii="Times New Roman" w:hAnsi="Times New Roman" w:cs="Times New Roman"/>
          <w:bCs/>
          <w:sz w:val="24"/>
          <w:szCs w:val="24"/>
        </w:rPr>
        <w:t xml:space="preserve"> </w:t>
      </w:r>
      <w:r w:rsidR="004D558A" w:rsidRPr="004D558A">
        <w:rPr>
          <w:rFonts w:ascii="Times New Roman" w:hAnsi="Times New Roman" w:cs="Times New Roman"/>
          <w:bCs/>
          <w:sz w:val="24"/>
          <w:szCs w:val="24"/>
        </w:rPr>
        <w:t xml:space="preserve">opens up to the </w:t>
      </w:r>
      <w:r w:rsidR="000122B4">
        <w:rPr>
          <w:rFonts w:ascii="Times New Roman" w:hAnsi="Times New Roman" w:cs="Times New Roman"/>
          <w:bCs/>
          <w:sz w:val="24"/>
          <w:szCs w:val="24"/>
        </w:rPr>
        <w:t>Narmada river</w:t>
      </w:r>
      <w:r w:rsidR="004D558A" w:rsidRPr="004D558A">
        <w:rPr>
          <w:rFonts w:ascii="Times New Roman" w:hAnsi="Times New Roman" w:cs="Times New Roman"/>
          <w:bCs/>
          <w:sz w:val="24"/>
          <w:szCs w:val="24"/>
        </w:rPr>
        <w:t xml:space="preserve">. It is segmented into </w:t>
      </w:r>
      <w:r w:rsidR="000122B4">
        <w:rPr>
          <w:rFonts w:ascii="Times New Roman" w:hAnsi="Times New Roman" w:cs="Times New Roman"/>
          <w:bCs/>
          <w:sz w:val="24"/>
          <w:szCs w:val="24"/>
        </w:rPr>
        <w:t xml:space="preserve">four </w:t>
      </w:r>
      <w:r w:rsidR="004D558A" w:rsidRPr="004D558A">
        <w:rPr>
          <w:rFonts w:ascii="Times New Roman" w:hAnsi="Times New Roman" w:cs="Times New Roman"/>
          <w:bCs/>
          <w:sz w:val="24"/>
          <w:szCs w:val="24"/>
        </w:rPr>
        <w:t>sites with pr</w:t>
      </w:r>
      <w:r w:rsidR="000122B4">
        <w:rPr>
          <w:rFonts w:ascii="Times New Roman" w:hAnsi="Times New Roman" w:cs="Times New Roman"/>
          <w:bCs/>
          <w:sz w:val="24"/>
          <w:szCs w:val="24"/>
        </w:rPr>
        <w:t>oportionate distances along a 20</w:t>
      </w:r>
      <w:r w:rsidR="004D558A" w:rsidRPr="004D558A">
        <w:rPr>
          <w:rFonts w:ascii="Times New Roman" w:hAnsi="Times New Roman" w:cs="Times New Roman"/>
          <w:bCs/>
          <w:sz w:val="24"/>
          <w:szCs w:val="24"/>
        </w:rPr>
        <w:t xml:space="preserve"> Km stretch.</w:t>
      </w:r>
    </w:p>
    <w:p w14:paraId="739C44D7" w14:textId="77777777" w:rsidR="00024D42" w:rsidRDefault="004D558A" w:rsidP="00024D42">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val="en-US" w:eastAsia="en-US"/>
        </w:rPr>
        <w:drawing>
          <wp:inline distT="0" distB="0" distL="0" distR="0" wp14:anchorId="7B38BA5E" wp14:editId="4A52A534">
            <wp:extent cx="5202946" cy="3291354"/>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203255" cy="3291549"/>
                    </a:xfrm>
                    <a:prstGeom prst="rect">
                      <a:avLst/>
                    </a:prstGeom>
                    <a:noFill/>
                    <a:ln w="9525">
                      <a:noFill/>
                      <a:miter lim="800000"/>
                      <a:headEnd/>
                      <a:tailEnd/>
                    </a:ln>
                  </pic:spPr>
                </pic:pic>
              </a:graphicData>
            </a:graphic>
          </wp:inline>
        </w:drawing>
      </w:r>
    </w:p>
    <w:p w14:paraId="4D09E364" w14:textId="77777777" w:rsidR="002959E9" w:rsidRPr="002959E9" w:rsidRDefault="002959E9" w:rsidP="00024D42">
      <w:pPr>
        <w:spacing w:line="360" w:lineRule="auto"/>
        <w:jc w:val="center"/>
        <w:rPr>
          <w:rFonts w:ascii="Times New Roman" w:hAnsi="Times New Roman" w:cs="Times New Roman"/>
          <w:b/>
          <w:bCs/>
          <w:sz w:val="24"/>
          <w:szCs w:val="24"/>
        </w:rPr>
      </w:pPr>
      <w:r w:rsidRPr="002959E9">
        <w:rPr>
          <w:rFonts w:ascii="Times New Roman" w:hAnsi="Times New Roman" w:cs="Times New Roman"/>
          <w:b/>
          <w:bCs/>
          <w:sz w:val="24"/>
          <w:szCs w:val="24"/>
        </w:rPr>
        <w:t xml:space="preserve">Figure 1 Study area of Narmada River </w:t>
      </w:r>
    </w:p>
    <w:p w14:paraId="0F6553C4" w14:textId="77777777" w:rsidR="00024D42" w:rsidRDefault="0069382D" w:rsidP="00024D42">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2.2. </w:t>
      </w:r>
      <w:r w:rsidR="00024D42" w:rsidRPr="00024D42">
        <w:rPr>
          <w:rFonts w:ascii="Times New Roman" w:hAnsi="Times New Roman" w:cs="Times New Roman"/>
          <w:b/>
          <w:bCs/>
          <w:sz w:val="28"/>
          <w:szCs w:val="28"/>
        </w:rPr>
        <w:t>Sample Collection and Analysis:</w:t>
      </w:r>
    </w:p>
    <w:p w14:paraId="3D4B30EA" w14:textId="77777777" w:rsidR="00024D42" w:rsidRDefault="00B03EC2" w:rsidP="00024D4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024D42" w:rsidRPr="00024D42">
        <w:rPr>
          <w:rFonts w:ascii="Times New Roman" w:hAnsi="Times New Roman" w:cs="Times New Roman"/>
          <w:bCs/>
          <w:sz w:val="24"/>
          <w:szCs w:val="24"/>
        </w:rPr>
        <w:t>The study involved a continuous assessmen</w:t>
      </w:r>
      <w:r>
        <w:rPr>
          <w:rFonts w:ascii="Times New Roman" w:hAnsi="Times New Roman" w:cs="Times New Roman"/>
          <w:bCs/>
          <w:sz w:val="24"/>
          <w:szCs w:val="24"/>
        </w:rPr>
        <w:t>t of the presence of eggs, fry</w:t>
      </w:r>
      <w:r w:rsidR="00024D42" w:rsidRPr="00024D42">
        <w:rPr>
          <w:rFonts w:ascii="Times New Roman" w:hAnsi="Times New Roman" w:cs="Times New Roman"/>
          <w:bCs/>
          <w:sz w:val="24"/>
          <w:szCs w:val="24"/>
        </w:rPr>
        <w:t xml:space="preserve">, and </w:t>
      </w:r>
      <w:r>
        <w:rPr>
          <w:rFonts w:ascii="Times New Roman" w:hAnsi="Times New Roman" w:cs="Times New Roman"/>
          <w:bCs/>
          <w:sz w:val="24"/>
          <w:szCs w:val="24"/>
        </w:rPr>
        <w:t xml:space="preserve">spawn </w:t>
      </w:r>
      <w:r w:rsidR="00024D42" w:rsidRPr="00024D42">
        <w:rPr>
          <w:rFonts w:ascii="Times New Roman" w:hAnsi="Times New Roman" w:cs="Times New Roman"/>
          <w:bCs/>
          <w:sz w:val="24"/>
          <w:szCs w:val="24"/>
        </w:rPr>
        <w:t>populations through the implementation of either a test harvest method</w:t>
      </w:r>
      <w:r w:rsidR="002959E9">
        <w:rPr>
          <w:rFonts w:ascii="Times New Roman" w:hAnsi="Times New Roman" w:cs="Times New Roman"/>
          <w:bCs/>
          <w:sz w:val="24"/>
          <w:szCs w:val="24"/>
        </w:rPr>
        <w:t xml:space="preserve"> or a random sampling method. P</w:t>
      </w:r>
      <w:r w:rsidR="00024D42" w:rsidRPr="00024D42">
        <w:rPr>
          <w:rFonts w:ascii="Times New Roman" w:hAnsi="Times New Roman" w:cs="Times New Roman"/>
          <w:bCs/>
          <w:sz w:val="24"/>
          <w:szCs w:val="24"/>
        </w:rPr>
        <w:t xml:space="preserve">lankton net with a mesh size of 30μm was utilized for data collection </w:t>
      </w:r>
      <w:proofErr w:type="spellStart"/>
      <w:r w:rsidR="00024D42" w:rsidRPr="00024D42">
        <w:rPr>
          <w:rFonts w:ascii="Times New Roman" w:hAnsi="Times New Roman" w:cs="Times New Roman"/>
          <w:bCs/>
          <w:sz w:val="24"/>
          <w:szCs w:val="24"/>
        </w:rPr>
        <w:t>purposes</w:t>
      </w:r>
      <w:proofErr w:type="gramStart"/>
      <w:r w:rsidR="00024D42" w:rsidRPr="00024D42">
        <w:rPr>
          <w:rFonts w:ascii="Times New Roman" w:hAnsi="Times New Roman" w:cs="Times New Roman"/>
          <w:bCs/>
          <w:sz w:val="24"/>
          <w:szCs w:val="24"/>
        </w:rPr>
        <w:t>..</w:t>
      </w:r>
      <w:proofErr w:type="gramEnd"/>
      <w:r w:rsidR="00024D42" w:rsidRPr="00024D42">
        <w:rPr>
          <w:rFonts w:ascii="Times New Roman" w:hAnsi="Times New Roman" w:cs="Times New Roman"/>
          <w:bCs/>
          <w:sz w:val="24"/>
          <w:szCs w:val="24"/>
        </w:rPr>
        <w:t>Furthermore</w:t>
      </w:r>
      <w:proofErr w:type="spellEnd"/>
      <w:r w:rsidR="00024D42" w:rsidRPr="00024D42">
        <w:rPr>
          <w:rFonts w:ascii="Times New Roman" w:hAnsi="Times New Roman" w:cs="Times New Roman"/>
          <w:bCs/>
          <w:sz w:val="24"/>
          <w:szCs w:val="24"/>
        </w:rPr>
        <w:t xml:space="preserve">, fishermen were interviewed to gather information on specific locations where eggs and schools of </w:t>
      </w:r>
      <w:r>
        <w:rPr>
          <w:rFonts w:ascii="Times New Roman" w:hAnsi="Times New Roman" w:cs="Times New Roman"/>
          <w:bCs/>
          <w:sz w:val="24"/>
          <w:szCs w:val="24"/>
        </w:rPr>
        <w:t xml:space="preserve">spawn </w:t>
      </w:r>
      <w:r w:rsidR="00024D42" w:rsidRPr="00024D42">
        <w:rPr>
          <w:rFonts w:ascii="Times New Roman" w:hAnsi="Times New Roman" w:cs="Times New Roman"/>
          <w:bCs/>
          <w:sz w:val="24"/>
          <w:szCs w:val="24"/>
        </w:rPr>
        <w:t>were commonly observed in the past few decades. A dedicated map was created to document these historical sightings.</w:t>
      </w:r>
    </w:p>
    <w:p w14:paraId="08A04905" w14:textId="77777777" w:rsidR="00B03EC2" w:rsidRPr="0069382D" w:rsidRDefault="00B03EC2" w:rsidP="0069382D">
      <w:pPr>
        <w:pStyle w:val="ListParagraph"/>
        <w:numPr>
          <w:ilvl w:val="0"/>
          <w:numId w:val="3"/>
        </w:numPr>
        <w:spacing w:line="360" w:lineRule="auto"/>
        <w:jc w:val="both"/>
        <w:rPr>
          <w:rFonts w:ascii="Times New Roman" w:hAnsi="Times New Roman" w:cs="Times New Roman"/>
          <w:b/>
          <w:bCs/>
          <w:sz w:val="28"/>
          <w:szCs w:val="28"/>
        </w:rPr>
      </w:pPr>
      <w:r w:rsidRPr="0069382D">
        <w:rPr>
          <w:rFonts w:ascii="Times New Roman" w:hAnsi="Times New Roman" w:cs="Times New Roman"/>
          <w:b/>
          <w:bCs/>
          <w:sz w:val="28"/>
          <w:szCs w:val="28"/>
        </w:rPr>
        <w:t>RESULTS AND DISCUSSION</w:t>
      </w:r>
    </w:p>
    <w:p w14:paraId="081DE74A" w14:textId="77777777" w:rsidR="00AE1042" w:rsidRDefault="00B03EC2" w:rsidP="00AE1042">
      <w:pPr>
        <w:spacing w:line="360" w:lineRule="auto"/>
        <w:jc w:val="both"/>
        <w:rPr>
          <w:rFonts w:ascii="Times New Roman" w:hAnsi="Times New Roman" w:cs="Times New Roman"/>
          <w:bCs/>
          <w:sz w:val="24"/>
          <w:szCs w:val="24"/>
        </w:rPr>
      </w:pPr>
      <w:r w:rsidRPr="00B03EC2">
        <w:rPr>
          <w:rFonts w:ascii="Times New Roman" w:hAnsi="Times New Roman" w:cs="Times New Roman"/>
          <w:bCs/>
          <w:sz w:val="24"/>
          <w:szCs w:val="24"/>
        </w:rPr>
        <w:t xml:space="preserve">The extensive use of the test harvest method or random sampling method in this study significantly aided in the identification of breeding grounds. </w:t>
      </w:r>
      <w:r>
        <w:rPr>
          <w:rFonts w:ascii="Times New Roman" w:hAnsi="Times New Roman" w:cs="Times New Roman"/>
          <w:bCs/>
          <w:sz w:val="24"/>
          <w:szCs w:val="24"/>
        </w:rPr>
        <w:t>T</w:t>
      </w:r>
      <w:r w:rsidRPr="00B03EC2">
        <w:rPr>
          <w:rFonts w:ascii="Times New Roman" w:hAnsi="Times New Roman" w:cs="Times New Roman"/>
          <w:bCs/>
          <w:sz w:val="24"/>
          <w:szCs w:val="24"/>
        </w:rPr>
        <w:t xml:space="preserve">he identified </w:t>
      </w:r>
      <w:r w:rsidR="002959E9">
        <w:rPr>
          <w:rFonts w:ascii="Times New Roman" w:hAnsi="Times New Roman" w:cs="Times New Roman"/>
          <w:bCs/>
          <w:sz w:val="24"/>
          <w:szCs w:val="24"/>
        </w:rPr>
        <w:t>site</w:t>
      </w:r>
      <w:r w:rsidR="002959E9" w:rsidRPr="00B03EC2">
        <w:rPr>
          <w:rFonts w:ascii="Times New Roman" w:hAnsi="Times New Roman" w:cs="Times New Roman"/>
          <w:bCs/>
          <w:sz w:val="24"/>
          <w:szCs w:val="24"/>
        </w:rPr>
        <w:t>s were</w:t>
      </w:r>
      <w:r w:rsidRPr="00B03EC2">
        <w:rPr>
          <w:rFonts w:ascii="Times New Roman" w:hAnsi="Times New Roman" w:cs="Times New Roman"/>
          <w:bCs/>
          <w:sz w:val="24"/>
          <w:szCs w:val="24"/>
        </w:rPr>
        <w:t xml:space="preserve"> meticulously mapped on Google map</w:t>
      </w:r>
      <w:r w:rsidR="002959E9">
        <w:rPr>
          <w:rFonts w:ascii="Times New Roman" w:hAnsi="Times New Roman" w:cs="Times New Roman"/>
          <w:bCs/>
          <w:sz w:val="24"/>
          <w:szCs w:val="24"/>
        </w:rPr>
        <w:t>s</w:t>
      </w:r>
      <w:r w:rsidRPr="00B03EC2">
        <w:rPr>
          <w:rFonts w:ascii="Times New Roman" w:hAnsi="Times New Roman" w:cs="Times New Roman"/>
          <w:bCs/>
          <w:sz w:val="24"/>
          <w:szCs w:val="24"/>
        </w:rPr>
        <w:t xml:space="preserve">. Site </w:t>
      </w:r>
      <w:r w:rsidR="001A5D9A" w:rsidRPr="00AE1042">
        <w:rPr>
          <w:rFonts w:ascii="Times New Roman" w:hAnsi="Times New Roman" w:cs="Times New Roman"/>
          <w:bCs/>
          <w:sz w:val="24"/>
          <w:szCs w:val="24"/>
        </w:rPr>
        <w:t>T4</w:t>
      </w:r>
      <w:r w:rsidRPr="00AE1042">
        <w:rPr>
          <w:rFonts w:ascii="Times New Roman" w:hAnsi="Times New Roman" w:cs="Times New Roman"/>
          <w:bCs/>
          <w:sz w:val="24"/>
          <w:szCs w:val="24"/>
        </w:rPr>
        <w:t xml:space="preserve"> exhibited the highest concentration of breeding and nursery grounds for</w:t>
      </w:r>
      <w:r w:rsidR="001A5D9A" w:rsidRPr="00AE1042">
        <w:rPr>
          <w:rFonts w:ascii="Times New Roman" w:hAnsi="Times New Roman" w:cs="Times New Roman"/>
          <w:bCs/>
          <w:sz w:val="24"/>
          <w:szCs w:val="24"/>
        </w:rPr>
        <w:t xml:space="preserve"> </w:t>
      </w:r>
      <w:proofErr w:type="spellStart"/>
      <w:r w:rsidR="001A5D9A" w:rsidRPr="00AE1042">
        <w:rPr>
          <w:rFonts w:ascii="Times New Roman" w:hAnsi="Times New Roman" w:cs="Times New Roman"/>
          <w:bCs/>
          <w:sz w:val="24"/>
          <w:szCs w:val="24"/>
        </w:rPr>
        <w:t>mahseer</w:t>
      </w:r>
      <w:proofErr w:type="spellEnd"/>
      <w:r w:rsidRPr="00AE1042">
        <w:rPr>
          <w:rFonts w:ascii="Times New Roman" w:hAnsi="Times New Roman" w:cs="Times New Roman"/>
          <w:bCs/>
          <w:sz w:val="24"/>
          <w:szCs w:val="24"/>
        </w:rPr>
        <w:t xml:space="preserve">, followed by sites </w:t>
      </w:r>
      <w:r w:rsidR="001A5D9A" w:rsidRPr="00AE1042">
        <w:rPr>
          <w:rFonts w:ascii="Times New Roman" w:hAnsi="Times New Roman" w:cs="Times New Roman"/>
          <w:bCs/>
          <w:sz w:val="24"/>
          <w:szCs w:val="24"/>
        </w:rPr>
        <w:t>T2</w:t>
      </w:r>
      <w:r w:rsidRPr="00AE1042">
        <w:rPr>
          <w:rFonts w:ascii="Times New Roman" w:hAnsi="Times New Roman" w:cs="Times New Roman"/>
          <w:bCs/>
          <w:sz w:val="24"/>
          <w:szCs w:val="24"/>
        </w:rPr>
        <w:t xml:space="preserve">, </w:t>
      </w:r>
      <w:r w:rsidR="001A5D9A" w:rsidRPr="00AE1042">
        <w:rPr>
          <w:rFonts w:ascii="Times New Roman" w:hAnsi="Times New Roman" w:cs="Times New Roman"/>
          <w:bCs/>
          <w:sz w:val="24"/>
          <w:szCs w:val="24"/>
        </w:rPr>
        <w:t xml:space="preserve">T3, </w:t>
      </w:r>
      <w:r w:rsidRPr="00AE1042">
        <w:rPr>
          <w:rFonts w:ascii="Times New Roman" w:hAnsi="Times New Roman" w:cs="Times New Roman"/>
          <w:bCs/>
          <w:sz w:val="24"/>
          <w:szCs w:val="24"/>
        </w:rPr>
        <w:t xml:space="preserve">and </w:t>
      </w:r>
      <w:r w:rsidR="001A5D9A" w:rsidRPr="00AE1042">
        <w:rPr>
          <w:rFonts w:ascii="Times New Roman" w:hAnsi="Times New Roman" w:cs="Times New Roman"/>
          <w:bCs/>
          <w:sz w:val="24"/>
          <w:szCs w:val="24"/>
        </w:rPr>
        <w:t>T1</w:t>
      </w:r>
      <w:r w:rsidR="00DC7838" w:rsidRPr="00AE1042">
        <w:rPr>
          <w:rFonts w:ascii="Times New Roman" w:hAnsi="Times New Roman" w:cs="Times New Roman"/>
          <w:bCs/>
          <w:sz w:val="24"/>
          <w:szCs w:val="24"/>
        </w:rPr>
        <w:t>. Conversely, low</w:t>
      </w:r>
      <w:r w:rsidRPr="00AE1042">
        <w:rPr>
          <w:rFonts w:ascii="Times New Roman" w:hAnsi="Times New Roman" w:cs="Times New Roman"/>
          <w:bCs/>
          <w:sz w:val="24"/>
          <w:szCs w:val="24"/>
        </w:rPr>
        <w:t xml:space="preserve"> breeding and nursery grounds were observed at sites </w:t>
      </w:r>
      <w:r w:rsidR="00DC7838" w:rsidRPr="00AE1042">
        <w:rPr>
          <w:rFonts w:ascii="Times New Roman" w:hAnsi="Times New Roman" w:cs="Times New Roman"/>
          <w:bCs/>
          <w:sz w:val="24"/>
          <w:szCs w:val="24"/>
        </w:rPr>
        <w:t xml:space="preserve">T3 </w:t>
      </w:r>
      <w:r w:rsidRPr="00AE1042">
        <w:rPr>
          <w:rFonts w:ascii="Times New Roman" w:hAnsi="Times New Roman" w:cs="Times New Roman"/>
          <w:bCs/>
          <w:sz w:val="24"/>
          <w:szCs w:val="24"/>
        </w:rPr>
        <w:t>and</w:t>
      </w:r>
      <w:r w:rsidR="00DC7838" w:rsidRPr="00AE1042">
        <w:rPr>
          <w:rFonts w:ascii="Times New Roman" w:hAnsi="Times New Roman" w:cs="Times New Roman"/>
          <w:bCs/>
          <w:sz w:val="24"/>
          <w:szCs w:val="24"/>
        </w:rPr>
        <w:t xml:space="preserve"> T1</w:t>
      </w:r>
      <w:r w:rsidRPr="00AE1042">
        <w:rPr>
          <w:rFonts w:ascii="Times New Roman" w:hAnsi="Times New Roman" w:cs="Times New Roman"/>
          <w:bCs/>
          <w:sz w:val="24"/>
          <w:szCs w:val="24"/>
        </w:rPr>
        <w:t xml:space="preserve"> during the</w:t>
      </w:r>
      <w:r w:rsidRPr="00B03EC2">
        <w:rPr>
          <w:rFonts w:ascii="Times New Roman" w:hAnsi="Times New Roman" w:cs="Times New Roman"/>
          <w:bCs/>
          <w:sz w:val="24"/>
          <w:szCs w:val="24"/>
        </w:rPr>
        <w:t xml:space="preserve"> test harvest or random sampling study conducted in the present investigation.</w:t>
      </w:r>
      <w:r w:rsidR="00DC7838">
        <w:rPr>
          <w:rFonts w:ascii="Times New Roman" w:hAnsi="Times New Roman" w:cs="Times New Roman"/>
          <w:bCs/>
          <w:sz w:val="24"/>
          <w:szCs w:val="24"/>
        </w:rPr>
        <w:t xml:space="preserve"> </w:t>
      </w:r>
      <w:r w:rsidRPr="00B03EC2">
        <w:rPr>
          <w:rFonts w:ascii="Times New Roman" w:hAnsi="Times New Roman" w:cs="Times New Roman"/>
          <w:bCs/>
          <w:sz w:val="24"/>
          <w:szCs w:val="24"/>
        </w:rPr>
        <w:t xml:space="preserve">The </w:t>
      </w:r>
      <w:r w:rsidR="00664E2E">
        <w:rPr>
          <w:rFonts w:ascii="Times New Roman" w:hAnsi="Times New Roman" w:cs="Times New Roman"/>
          <w:bCs/>
          <w:sz w:val="24"/>
          <w:szCs w:val="24"/>
        </w:rPr>
        <w:t xml:space="preserve">Narmada river </w:t>
      </w:r>
      <w:r w:rsidRPr="00B03EC2">
        <w:rPr>
          <w:rFonts w:ascii="Times New Roman" w:hAnsi="Times New Roman" w:cs="Times New Roman"/>
          <w:bCs/>
          <w:sz w:val="24"/>
          <w:szCs w:val="24"/>
        </w:rPr>
        <w:t>was found to have a greater number of breeding grounds compared to the</w:t>
      </w:r>
      <w:r w:rsidR="00664E2E">
        <w:rPr>
          <w:rFonts w:ascii="Times New Roman" w:hAnsi="Times New Roman" w:cs="Times New Roman"/>
          <w:bCs/>
          <w:sz w:val="24"/>
          <w:szCs w:val="24"/>
        </w:rPr>
        <w:t xml:space="preserve"> other rivers</w:t>
      </w:r>
      <w:r w:rsidRPr="00B03EC2">
        <w:rPr>
          <w:rFonts w:ascii="Times New Roman" w:hAnsi="Times New Roman" w:cs="Times New Roman"/>
          <w:bCs/>
          <w:sz w:val="24"/>
          <w:szCs w:val="24"/>
        </w:rPr>
        <w:t>, possibly due to the slow water flow and shallow depth that enhance dissolved oxyg</w:t>
      </w:r>
      <w:r w:rsidR="00664E2E">
        <w:rPr>
          <w:rFonts w:ascii="Times New Roman" w:hAnsi="Times New Roman" w:cs="Times New Roman"/>
          <w:bCs/>
          <w:sz w:val="24"/>
          <w:szCs w:val="24"/>
        </w:rPr>
        <w:t>en levels and light penetration.</w:t>
      </w:r>
      <w:r w:rsidR="00DC7838" w:rsidRPr="00DC7838">
        <w:t xml:space="preserve"> </w:t>
      </w:r>
      <w:r w:rsidR="00AE1042" w:rsidRPr="00265C00">
        <w:rPr>
          <w:rFonts w:ascii="Times New Roman" w:hAnsi="Times New Roman" w:cs="Times New Roman"/>
        </w:rPr>
        <w:t>V</w:t>
      </w:r>
      <w:r w:rsidR="00AE1042" w:rsidRPr="00265C00">
        <w:rPr>
          <w:rFonts w:ascii="Times New Roman" w:hAnsi="Times New Roman" w:cs="Times New Roman"/>
          <w:bCs/>
          <w:sz w:val="24"/>
          <w:szCs w:val="24"/>
        </w:rPr>
        <w:t>arious</w:t>
      </w:r>
      <w:r w:rsidR="00AE1042" w:rsidRPr="00AE1042">
        <w:rPr>
          <w:rFonts w:ascii="Times New Roman" w:hAnsi="Times New Roman" w:cs="Times New Roman"/>
          <w:bCs/>
          <w:sz w:val="24"/>
          <w:szCs w:val="24"/>
        </w:rPr>
        <w:t xml:space="preserve"> factors, such as water quality, substrate type, food availability, spawning period, and water flow, play a significant role in determining the suitability of breeding and nursery habitat. It is concerning to note that these factors are experiencing degradation in the study area, as indicated by </w:t>
      </w:r>
      <w:proofErr w:type="spellStart"/>
      <w:r w:rsidR="00AE1042" w:rsidRPr="00AE1042">
        <w:rPr>
          <w:rFonts w:ascii="Times New Roman" w:hAnsi="Times New Roman" w:cs="Times New Roman"/>
          <w:bCs/>
          <w:sz w:val="24"/>
          <w:szCs w:val="24"/>
        </w:rPr>
        <w:t>Arunachalam</w:t>
      </w:r>
      <w:proofErr w:type="spellEnd"/>
      <w:r w:rsidR="00AE1042" w:rsidRPr="00AE1042">
        <w:rPr>
          <w:rFonts w:ascii="Times New Roman" w:hAnsi="Times New Roman" w:cs="Times New Roman"/>
          <w:bCs/>
          <w:sz w:val="24"/>
          <w:szCs w:val="24"/>
        </w:rPr>
        <w:t xml:space="preserve"> (2000) and </w:t>
      </w:r>
      <w:proofErr w:type="spellStart"/>
      <w:r w:rsidR="00AE1042" w:rsidRPr="00AE1042">
        <w:rPr>
          <w:rFonts w:ascii="Times New Roman" w:hAnsi="Times New Roman" w:cs="Times New Roman"/>
          <w:bCs/>
          <w:sz w:val="24"/>
          <w:szCs w:val="24"/>
        </w:rPr>
        <w:t>Pirhalla</w:t>
      </w:r>
      <w:proofErr w:type="spellEnd"/>
      <w:r w:rsidR="00AE1042" w:rsidRPr="00AE1042">
        <w:rPr>
          <w:rFonts w:ascii="Times New Roman" w:hAnsi="Times New Roman" w:cs="Times New Roman"/>
          <w:bCs/>
          <w:sz w:val="24"/>
          <w:szCs w:val="24"/>
        </w:rPr>
        <w:t xml:space="preserve"> (2004).</w:t>
      </w:r>
    </w:p>
    <w:p w14:paraId="7E3EA445" w14:textId="77777777" w:rsidR="003B029C" w:rsidRDefault="003B029C" w:rsidP="00AE1042">
      <w:pPr>
        <w:spacing w:line="360" w:lineRule="auto"/>
        <w:jc w:val="both"/>
        <w:rPr>
          <w:rFonts w:ascii="Times New Roman" w:hAnsi="Times New Roman" w:cs="Times New Roman"/>
          <w:b/>
          <w:bCs/>
          <w:noProof/>
          <w:sz w:val="24"/>
          <w:szCs w:val="24"/>
        </w:rPr>
      </w:pPr>
      <w:r>
        <w:rPr>
          <w:rFonts w:ascii="Times New Roman" w:hAnsi="Times New Roman" w:cs="Times New Roman"/>
          <w:b/>
          <w:bCs/>
          <w:noProof/>
          <w:sz w:val="24"/>
          <w:szCs w:val="24"/>
          <w:lang w:val="en-US" w:eastAsia="en-US"/>
        </w:rPr>
        <w:drawing>
          <wp:inline distT="0" distB="0" distL="0" distR="0" wp14:anchorId="5F989BDF" wp14:editId="7CA0ADFF">
            <wp:extent cx="5478892" cy="2424080"/>
            <wp:effectExtent l="19050" t="0" r="7508" b="0"/>
            <wp:docPr id="8" name="Picture 7" descr="C:\Users\A\Desktop\Capture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esktop\Capture1234.PNG"/>
                    <pic:cNvPicPr>
                      <a:picLocks noChangeAspect="1" noChangeArrowheads="1"/>
                    </pic:cNvPicPr>
                  </pic:nvPicPr>
                  <pic:blipFill>
                    <a:blip r:embed="rId6"/>
                    <a:srcRect/>
                    <a:stretch>
                      <a:fillRect/>
                    </a:stretch>
                  </pic:blipFill>
                  <pic:spPr bwMode="auto">
                    <a:xfrm>
                      <a:off x="0" y="0"/>
                      <a:ext cx="5500558" cy="2433666"/>
                    </a:xfrm>
                    <a:prstGeom prst="rect">
                      <a:avLst/>
                    </a:prstGeom>
                    <a:noFill/>
                    <a:ln w="9525">
                      <a:noFill/>
                      <a:miter lim="800000"/>
                      <a:headEnd/>
                      <a:tailEnd/>
                    </a:ln>
                  </pic:spPr>
                </pic:pic>
              </a:graphicData>
            </a:graphic>
          </wp:inline>
        </w:drawing>
      </w:r>
    </w:p>
    <w:p w14:paraId="4430F995" w14:textId="77777777" w:rsidR="003B029C" w:rsidRDefault="003B029C" w:rsidP="003B029C">
      <w:pPr>
        <w:spacing w:line="360" w:lineRule="auto"/>
        <w:rPr>
          <w:rFonts w:ascii="Times New Roman" w:hAnsi="Times New Roman" w:cs="Times New Roman"/>
          <w:bCs/>
          <w:sz w:val="24"/>
          <w:szCs w:val="24"/>
        </w:rPr>
      </w:pPr>
      <w:r>
        <w:rPr>
          <w:rFonts w:ascii="Times New Roman" w:hAnsi="Times New Roman" w:cs="Times New Roman"/>
          <w:b/>
          <w:bCs/>
          <w:noProof/>
          <w:sz w:val="24"/>
          <w:szCs w:val="24"/>
        </w:rPr>
        <w:t xml:space="preserve"> Figure </w:t>
      </w:r>
      <w:proofErr w:type="gramStart"/>
      <w:r w:rsidR="002959E9">
        <w:rPr>
          <w:rFonts w:ascii="Times New Roman" w:hAnsi="Times New Roman" w:cs="Times New Roman"/>
          <w:b/>
          <w:bCs/>
          <w:noProof/>
          <w:sz w:val="24"/>
          <w:szCs w:val="24"/>
        </w:rPr>
        <w:t>2</w:t>
      </w:r>
      <w:r>
        <w:rPr>
          <w:rFonts w:ascii="Times New Roman" w:hAnsi="Times New Roman" w:cs="Times New Roman"/>
          <w:bCs/>
          <w:sz w:val="24"/>
          <w:szCs w:val="24"/>
        </w:rPr>
        <w:t xml:space="preserve">  </w:t>
      </w:r>
      <w:r w:rsidR="001A5D9A">
        <w:rPr>
          <w:rFonts w:ascii="Times New Roman" w:hAnsi="Times New Roman" w:cs="Times New Roman"/>
          <w:bCs/>
          <w:sz w:val="24"/>
          <w:szCs w:val="24"/>
        </w:rPr>
        <w:t>B</w:t>
      </w:r>
      <w:r w:rsidRPr="003B029C">
        <w:rPr>
          <w:rFonts w:ascii="Times New Roman" w:hAnsi="Times New Roman" w:cs="Times New Roman"/>
          <w:bCs/>
          <w:sz w:val="24"/>
          <w:szCs w:val="24"/>
        </w:rPr>
        <w:t>reeding</w:t>
      </w:r>
      <w:proofErr w:type="gramEnd"/>
      <w:r w:rsidRPr="003B029C">
        <w:rPr>
          <w:rFonts w:ascii="Times New Roman" w:hAnsi="Times New Roman" w:cs="Times New Roman"/>
          <w:bCs/>
          <w:sz w:val="24"/>
          <w:szCs w:val="24"/>
        </w:rPr>
        <w:t xml:space="preserve"> grounds</w:t>
      </w:r>
      <w:r>
        <w:rPr>
          <w:rFonts w:ascii="Times New Roman" w:hAnsi="Times New Roman" w:cs="Times New Roman"/>
          <w:bCs/>
          <w:sz w:val="24"/>
          <w:szCs w:val="24"/>
        </w:rPr>
        <w:t xml:space="preserve"> at </w:t>
      </w:r>
      <w:proofErr w:type="spellStart"/>
      <w:r>
        <w:rPr>
          <w:rFonts w:ascii="Times New Roman" w:hAnsi="Times New Roman" w:cs="Times New Roman"/>
          <w:bCs/>
          <w:sz w:val="24"/>
          <w:szCs w:val="24"/>
        </w:rPr>
        <w:t>Bedhaghat</w:t>
      </w:r>
      <w:proofErr w:type="spellEnd"/>
      <w:r>
        <w:rPr>
          <w:rFonts w:ascii="Times New Roman" w:hAnsi="Times New Roman" w:cs="Times New Roman"/>
          <w:bCs/>
          <w:sz w:val="24"/>
          <w:szCs w:val="24"/>
        </w:rPr>
        <w:t xml:space="preserve"> (T1) in Narmada river </w:t>
      </w:r>
    </w:p>
    <w:p w14:paraId="25E38F30" w14:textId="77777777" w:rsidR="001A5D9A" w:rsidRDefault="001A5D9A" w:rsidP="00265C0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rPr>
        <w:lastRenderedPageBreak/>
        <w:drawing>
          <wp:inline distT="0" distB="0" distL="0" distR="0" wp14:anchorId="3B4016BC" wp14:editId="24B4F0F5">
            <wp:extent cx="5483860" cy="2588144"/>
            <wp:effectExtent l="19050" t="0" r="2540" b="0"/>
            <wp:docPr id="11" name="Picture 9" descr="C:\Users\A\Desktop\Captur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esktop\Capture245.PNG"/>
                    <pic:cNvPicPr>
                      <a:picLocks noChangeAspect="1" noChangeArrowheads="1"/>
                    </pic:cNvPicPr>
                  </pic:nvPicPr>
                  <pic:blipFill>
                    <a:blip r:embed="rId7"/>
                    <a:srcRect/>
                    <a:stretch>
                      <a:fillRect/>
                    </a:stretch>
                  </pic:blipFill>
                  <pic:spPr bwMode="auto">
                    <a:xfrm>
                      <a:off x="0" y="0"/>
                      <a:ext cx="5483860" cy="2588144"/>
                    </a:xfrm>
                    <a:prstGeom prst="rect">
                      <a:avLst/>
                    </a:prstGeom>
                    <a:noFill/>
                    <a:ln w="9525">
                      <a:noFill/>
                      <a:miter lim="800000"/>
                      <a:headEnd/>
                      <a:tailEnd/>
                    </a:ln>
                  </pic:spPr>
                </pic:pic>
              </a:graphicData>
            </a:graphic>
          </wp:inline>
        </w:drawing>
      </w:r>
    </w:p>
    <w:p w14:paraId="25F8F7E9" w14:textId="77777777" w:rsidR="001A5D9A" w:rsidRPr="00664E2E" w:rsidRDefault="001A5D9A" w:rsidP="00265C0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t xml:space="preserve">Figure </w:t>
      </w:r>
      <w:proofErr w:type="gramStart"/>
      <w:r w:rsidR="002959E9">
        <w:rPr>
          <w:rFonts w:ascii="Times New Roman" w:hAnsi="Times New Roman" w:cs="Times New Roman"/>
          <w:b/>
          <w:bCs/>
          <w:noProof/>
          <w:sz w:val="24"/>
          <w:szCs w:val="24"/>
        </w:rPr>
        <w:t>3</w:t>
      </w:r>
      <w:r>
        <w:rPr>
          <w:rFonts w:ascii="Times New Roman" w:hAnsi="Times New Roman" w:cs="Times New Roman"/>
          <w:bCs/>
          <w:sz w:val="24"/>
          <w:szCs w:val="24"/>
        </w:rPr>
        <w:t xml:space="preserve">  B</w:t>
      </w:r>
      <w:r w:rsidRPr="003B029C">
        <w:rPr>
          <w:rFonts w:ascii="Times New Roman" w:hAnsi="Times New Roman" w:cs="Times New Roman"/>
          <w:bCs/>
          <w:sz w:val="24"/>
          <w:szCs w:val="24"/>
        </w:rPr>
        <w:t>reeding</w:t>
      </w:r>
      <w:proofErr w:type="gramEnd"/>
      <w:r w:rsidRPr="003B029C">
        <w:rPr>
          <w:rFonts w:ascii="Times New Roman" w:hAnsi="Times New Roman" w:cs="Times New Roman"/>
          <w:bCs/>
          <w:sz w:val="24"/>
          <w:szCs w:val="24"/>
        </w:rPr>
        <w:t xml:space="preserve"> grounds</w:t>
      </w:r>
      <w:r>
        <w:rPr>
          <w:rFonts w:ascii="Times New Roman" w:hAnsi="Times New Roman" w:cs="Times New Roman"/>
          <w:bCs/>
          <w:sz w:val="24"/>
          <w:szCs w:val="24"/>
        </w:rPr>
        <w:t xml:space="preserve"> at </w:t>
      </w:r>
      <w:proofErr w:type="spellStart"/>
      <w:r>
        <w:rPr>
          <w:rFonts w:ascii="Times New Roman" w:hAnsi="Times New Roman" w:cs="Times New Roman"/>
          <w:bCs/>
          <w:sz w:val="24"/>
          <w:szCs w:val="24"/>
        </w:rPr>
        <w:t>Tilwaraghat</w:t>
      </w:r>
      <w:proofErr w:type="spellEnd"/>
      <w:r>
        <w:rPr>
          <w:rFonts w:ascii="Times New Roman" w:hAnsi="Times New Roman" w:cs="Times New Roman"/>
          <w:bCs/>
          <w:sz w:val="24"/>
          <w:szCs w:val="24"/>
        </w:rPr>
        <w:t xml:space="preserve"> (T2) in Narmada river</w:t>
      </w:r>
    </w:p>
    <w:p w14:paraId="5B4B6675" w14:textId="77777777" w:rsidR="003B029C" w:rsidRDefault="003B029C" w:rsidP="00AE1042">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lang w:val="en-US" w:eastAsia="en-US"/>
        </w:rPr>
        <w:drawing>
          <wp:inline distT="0" distB="0" distL="0" distR="0" wp14:anchorId="4C8CA57E" wp14:editId="4AB5BF58">
            <wp:extent cx="5353050" cy="2451107"/>
            <wp:effectExtent l="19050" t="0" r="0" b="0"/>
            <wp:docPr id="10" name="Picture 8" descr="C:\Users\A\Desktop\Capture1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esktop\Capture1245.PNG"/>
                    <pic:cNvPicPr>
                      <a:picLocks noChangeAspect="1" noChangeArrowheads="1"/>
                    </pic:cNvPicPr>
                  </pic:nvPicPr>
                  <pic:blipFill>
                    <a:blip r:embed="rId8"/>
                    <a:srcRect/>
                    <a:stretch>
                      <a:fillRect/>
                    </a:stretch>
                  </pic:blipFill>
                  <pic:spPr bwMode="auto">
                    <a:xfrm>
                      <a:off x="0" y="0"/>
                      <a:ext cx="5357310" cy="2453058"/>
                    </a:xfrm>
                    <a:prstGeom prst="rect">
                      <a:avLst/>
                    </a:prstGeom>
                    <a:noFill/>
                    <a:ln w="9525">
                      <a:noFill/>
                      <a:miter lim="800000"/>
                      <a:headEnd/>
                      <a:tailEnd/>
                    </a:ln>
                  </pic:spPr>
                </pic:pic>
              </a:graphicData>
            </a:graphic>
          </wp:inline>
        </w:drawing>
      </w:r>
    </w:p>
    <w:p w14:paraId="76A674E9" w14:textId="77777777" w:rsidR="003B029C" w:rsidRDefault="003B029C" w:rsidP="00265C00">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t xml:space="preserve">Figure </w:t>
      </w:r>
      <w:r w:rsidR="002959E9">
        <w:rPr>
          <w:rFonts w:ascii="Times New Roman" w:hAnsi="Times New Roman" w:cs="Times New Roman"/>
          <w:b/>
          <w:bCs/>
          <w:noProof/>
          <w:sz w:val="24"/>
          <w:szCs w:val="24"/>
        </w:rPr>
        <w:t>4</w:t>
      </w:r>
      <w:r>
        <w:rPr>
          <w:rFonts w:ascii="Times New Roman" w:hAnsi="Times New Roman" w:cs="Times New Roman"/>
          <w:bCs/>
          <w:sz w:val="24"/>
          <w:szCs w:val="24"/>
        </w:rPr>
        <w:t xml:space="preserve"> </w:t>
      </w:r>
      <w:r w:rsidR="001A5D9A">
        <w:rPr>
          <w:rFonts w:ascii="Times New Roman" w:hAnsi="Times New Roman" w:cs="Times New Roman"/>
          <w:bCs/>
          <w:sz w:val="24"/>
          <w:szCs w:val="24"/>
        </w:rPr>
        <w:t>B</w:t>
      </w:r>
      <w:r w:rsidRPr="003B029C">
        <w:rPr>
          <w:rFonts w:ascii="Times New Roman" w:hAnsi="Times New Roman" w:cs="Times New Roman"/>
          <w:bCs/>
          <w:sz w:val="24"/>
          <w:szCs w:val="24"/>
        </w:rPr>
        <w:t>reeding grounds</w:t>
      </w:r>
      <w:r>
        <w:rPr>
          <w:rFonts w:ascii="Times New Roman" w:hAnsi="Times New Roman" w:cs="Times New Roman"/>
          <w:bCs/>
          <w:sz w:val="24"/>
          <w:szCs w:val="24"/>
        </w:rPr>
        <w:t xml:space="preserve"> at </w:t>
      </w:r>
      <w:proofErr w:type="spellStart"/>
      <w:r>
        <w:rPr>
          <w:rFonts w:ascii="Times New Roman" w:hAnsi="Times New Roman" w:cs="Times New Roman"/>
          <w:bCs/>
          <w:sz w:val="24"/>
          <w:szCs w:val="24"/>
        </w:rPr>
        <w:t>Gwarighat</w:t>
      </w:r>
      <w:proofErr w:type="spellEnd"/>
      <w:r>
        <w:rPr>
          <w:rFonts w:ascii="Times New Roman" w:hAnsi="Times New Roman" w:cs="Times New Roman"/>
          <w:bCs/>
          <w:sz w:val="24"/>
          <w:szCs w:val="24"/>
        </w:rPr>
        <w:t xml:space="preserve"> (T3) in Narmada </w:t>
      </w:r>
      <w:proofErr w:type="gramStart"/>
      <w:r>
        <w:rPr>
          <w:rFonts w:ascii="Times New Roman" w:hAnsi="Times New Roman" w:cs="Times New Roman"/>
          <w:bCs/>
          <w:sz w:val="24"/>
          <w:szCs w:val="24"/>
        </w:rPr>
        <w:t>river</w:t>
      </w:r>
      <w:proofErr w:type="gramEnd"/>
    </w:p>
    <w:p w14:paraId="6AE009C0" w14:textId="77777777" w:rsidR="003B029C" w:rsidRDefault="00664E2E" w:rsidP="00AE1042">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lang w:val="en-US" w:eastAsia="en-US"/>
        </w:rPr>
        <w:drawing>
          <wp:inline distT="0" distB="0" distL="0" distR="0" wp14:anchorId="397A7460" wp14:editId="29CF65D0">
            <wp:extent cx="5443840" cy="2266950"/>
            <wp:effectExtent l="19050" t="0" r="4460" b="0"/>
            <wp:docPr id="6" name="Picture 6" descr="C:\Users\A\Desktop\Cap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esktop\Capture12.PNG"/>
                    <pic:cNvPicPr>
                      <a:picLocks noChangeAspect="1" noChangeArrowheads="1"/>
                    </pic:cNvPicPr>
                  </pic:nvPicPr>
                  <pic:blipFill>
                    <a:blip r:embed="rId9"/>
                    <a:srcRect/>
                    <a:stretch>
                      <a:fillRect/>
                    </a:stretch>
                  </pic:blipFill>
                  <pic:spPr bwMode="auto">
                    <a:xfrm>
                      <a:off x="0" y="0"/>
                      <a:ext cx="5449548" cy="2269327"/>
                    </a:xfrm>
                    <a:prstGeom prst="rect">
                      <a:avLst/>
                    </a:prstGeom>
                    <a:noFill/>
                    <a:ln w="9525">
                      <a:noFill/>
                      <a:miter lim="800000"/>
                      <a:headEnd/>
                      <a:tailEnd/>
                    </a:ln>
                  </pic:spPr>
                </pic:pic>
              </a:graphicData>
            </a:graphic>
          </wp:inline>
        </w:drawing>
      </w:r>
      <w:r w:rsidR="003B029C">
        <w:rPr>
          <w:rFonts w:ascii="Times New Roman" w:hAnsi="Times New Roman" w:cs="Times New Roman"/>
          <w:b/>
          <w:bCs/>
          <w:noProof/>
          <w:sz w:val="24"/>
          <w:szCs w:val="24"/>
        </w:rPr>
        <w:t xml:space="preserve">Figure </w:t>
      </w:r>
      <w:proofErr w:type="gramStart"/>
      <w:r w:rsidR="002959E9">
        <w:rPr>
          <w:rFonts w:ascii="Times New Roman" w:hAnsi="Times New Roman" w:cs="Times New Roman"/>
          <w:b/>
          <w:bCs/>
          <w:noProof/>
          <w:sz w:val="24"/>
          <w:szCs w:val="24"/>
        </w:rPr>
        <w:t>5</w:t>
      </w:r>
      <w:r w:rsidR="003B029C">
        <w:rPr>
          <w:rFonts w:ascii="Times New Roman" w:hAnsi="Times New Roman" w:cs="Times New Roman"/>
          <w:bCs/>
          <w:sz w:val="24"/>
          <w:szCs w:val="24"/>
        </w:rPr>
        <w:t xml:space="preserve">  </w:t>
      </w:r>
      <w:r w:rsidR="001A5D9A">
        <w:rPr>
          <w:rFonts w:ascii="Times New Roman" w:hAnsi="Times New Roman" w:cs="Times New Roman"/>
          <w:bCs/>
          <w:sz w:val="24"/>
          <w:szCs w:val="24"/>
        </w:rPr>
        <w:t>B</w:t>
      </w:r>
      <w:r w:rsidR="003B029C" w:rsidRPr="003B029C">
        <w:rPr>
          <w:rFonts w:ascii="Times New Roman" w:hAnsi="Times New Roman" w:cs="Times New Roman"/>
          <w:bCs/>
          <w:sz w:val="24"/>
          <w:szCs w:val="24"/>
        </w:rPr>
        <w:t>reeding</w:t>
      </w:r>
      <w:proofErr w:type="gramEnd"/>
      <w:r w:rsidR="003B029C" w:rsidRPr="003B029C">
        <w:rPr>
          <w:rFonts w:ascii="Times New Roman" w:hAnsi="Times New Roman" w:cs="Times New Roman"/>
          <w:bCs/>
          <w:sz w:val="24"/>
          <w:szCs w:val="24"/>
        </w:rPr>
        <w:t xml:space="preserve"> grounds</w:t>
      </w:r>
      <w:r w:rsidR="003B029C">
        <w:rPr>
          <w:rFonts w:ascii="Times New Roman" w:hAnsi="Times New Roman" w:cs="Times New Roman"/>
          <w:bCs/>
          <w:sz w:val="24"/>
          <w:szCs w:val="24"/>
        </w:rPr>
        <w:t xml:space="preserve"> at </w:t>
      </w:r>
      <w:proofErr w:type="spellStart"/>
      <w:r w:rsidR="001A5D9A">
        <w:rPr>
          <w:rFonts w:ascii="Times New Roman" w:hAnsi="Times New Roman" w:cs="Times New Roman"/>
          <w:bCs/>
          <w:sz w:val="24"/>
          <w:szCs w:val="24"/>
        </w:rPr>
        <w:t>Lametaghat</w:t>
      </w:r>
      <w:proofErr w:type="spellEnd"/>
      <w:r w:rsidR="001A5D9A">
        <w:rPr>
          <w:rFonts w:ascii="Times New Roman" w:hAnsi="Times New Roman" w:cs="Times New Roman"/>
          <w:bCs/>
          <w:sz w:val="24"/>
          <w:szCs w:val="24"/>
        </w:rPr>
        <w:t xml:space="preserve"> (T4)  </w:t>
      </w:r>
      <w:r w:rsidR="003B029C">
        <w:rPr>
          <w:rFonts w:ascii="Times New Roman" w:hAnsi="Times New Roman" w:cs="Times New Roman"/>
          <w:bCs/>
          <w:sz w:val="24"/>
          <w:szCs w:val="24"/>
        </w:rPr>
        <w:t>in Narmada river</w:t>
      </w:r>
    </w:p>
    <w:p w14:paraId="2FE2F560" w14:textId="77777777" w:rsidR="00AE1042" w:rsidRDefault="00AE1042" w:rsidP="00AE1042">
      <w:pPr>
        <w:spacing w:line="360" w:lineRule="auto"/>
        <w:jc w:val="both"/>
        <w:rPr>
          <w:rFonts w:ascii="Times New Roman" w:hAnsi="Times New Roman" w:cs="Times New Roman"/>
          <w:bCs/>
          <w:sz w:val="24"/>
          <w:szCs w:val="24"/>
        </w:rPr>
      </w:pPr>
      <w:r w:rsidRPr="00AE1042">
        <w:rPr>
          <w:rFonts w:ascii="Times New Roman" w:hAnsi="Times New Roman" w:cs="Times New Roman"/>
          <w:bCs/>
          <w:sz w:val="24"/>
          <w:szCs w:val="24"/>
        </w:rPr>
        <w:lastRenderedPageBreak/>
        <w:t xml:space="preserve">The </w:t>
      </w:r>
      <w:r w:rsidRPr="00AE1042">
        <w:rPr>
          <w:rFonts w:ascii="Times New Roman" w:hAnsi="Times New Roman" w:cs="Times New Roman"/>
          <w:bCs/>
          <w:i/>
          <w:sz w:val="24"/>
          <w:szCs w:val="24"/>
        </w:rPr>
        <w:t>T. tor</w:t>
      </w:r>
      <w:r w:rsidRPr="00AE1042">
        <w:rPr>
          <w:rFonts w:ascii="Times New Roman" w:hAnsi="Times New Roman" w:cs="Times New Roman"/>
          <w:bCs/>
          <w:sz w:val="24"/>
          <w:szCs w:val="24"/>
        </w:rPr>
        <w:t xml:space="preserve"> fish species, which used to be abundant in the Narmada River, was highly sought after by anglers from both India and abroad. However, due to excessive exploitation, the availability of this fish has bec</w:t>
      </w:r>
      <w:r w:rsidR="002959E9">
        <w:rPr>
          <w:rFonts w:ascii="Times New Roman" w:hAnsi="Times New Roman" w:cs="Times New Roman"/>
          <w:bCs/>
          <w:sz w:val="24"/>
          <w:szCs w:val="24"/>
        </w:rPr>
        <w:t>ome scarce, leading to its near-</w:t>
      </w:r>
      <w:r w:rsidRPr="00AE1042">
        <w:rPr>
          <w:rFonts w:ascii="Times New Roman" w:hAnsi="Times New Roman" w:cs="Times New Roman"/>
          <w:bCs/>
          <w:sz w:val="24"/>
          <w:szCs w:val="24"/>
        </w:rPr>
        <w:t xml:space="preserve">threatened status as declared by </w:t>
      </w:r>
      <w:proofErr w:type="spellStart"/>
      <w:r w:rsidRPr="00AE1042">
        <w:rPr>
          <w:rFonts w:ascii="Times New Roman" w:hAnsi="Times New Roman" w:cs="Times New Roman"/>
          <w:bCs/>
          <w:sz w:val="24"/>
          <w:szCs w:val="24"/>
        </w:rPr>
        <w:t>Rayamajhi</w:t>
      </w:r>
      <w:proofErr w:type="spellEnd"/>
      <w:r w:rsidRPr="00AE1042">
        <w:rPr>
          <w:rFonts w:ascii="Times New Roman" w:hAnsi="Times New Roman" w:cs="Times New Roman"/>
          <w:bCs/>
          <w:sz w:val="24"/>
          <w:szCs w:val="24"/>
        </w:rPr>
        <w:t xml:space="preserve"> et al. (2010). In Madhya Pradesh, there has been a significant decline in the recorded catch of </w:t>
      </w:r>
      <w:r w:rsidRPr="003811A8">
        <w:rPr>
          <w:rFonts w:ascii="Times New Roman" w:hAnsi="Times New Roman" w:cs="Times New Roman"/>
          <w:bCs/>
          <w:i/>
          <w:sz w:val="24"/>
          <w:szCs w:val="24"/>
        </w:rPr>
        <w:t>T. tor</w:t>
      </w:r>
      <w:r w:rsidRPr="00AE1042">
        <w:rPr>
          <w:rFonts w:ascii="Times New Roman" w:hAnsi="Times New Roman" w:cs="Times New Roman"/>
          <w:bCs/>
          <w:sz w:val="24"/>
          <w:szCs w:val="24"/>
        </w:rPr>
        <w:t xml:space="preserve">, as reported by </w:t>
      </w:r>
      <w:proofErr w:type="spellStart"/>
      <w:r w:rsidRPr="00AE1042">
        <w:rPr>
          <w:rFonts w:ascii="Times New Roman" w:hAnsi="Times New Roman" w:cs="Times New Roman"/>
          <w:bCs/>
          <w:sz w:val="24"/>
          <w:szCs w:val="24"/>
        </w:rPr>
        <w:t>Tamot</w:t>
      </w:r>
      <w:proofErr w:type="spellEnd"/>
      <w:r w:rsidRPr="00AE1042">
        <w:rPr>
          <w:rFonts w:ascii="Times New Roman" w:hAnsi="Times New Roman" w:cs="Times New Roman"/>
          <w:bCs/>
          <w:sz w:val="24"/>
          <w:szCs w:val="24"/>
        </w:rPr>
        <w:t xml:space="preserve"> (2007). The catch data of </w:t>
      </w:r>
      <w:r w:rsidRPr="003811A8">
        <w:rPr>
          <w:rFonts w:ascii="Times New Roman" w:hAnsi="Times New Roman" w:cs="Times New Roman"/>
          <w:bCs/>
          <w:i/>
          <w:sz w:val="24"/>
          <w:szCs w:val="24"/>
        </w:rPr>
        <w:t>T. tor</w:t>
      </w:r>
      <w:r w:rsidRPr="00AE1042">
        <w:rPr>
          <w:rFonts w:ascii="Times New Roman" w:hAnsi="Times New Roman" w:cs="Times New Roman"/>
          <w:bCs/>
          <w:sz w:val="24"/>
          <w:szCs w:val="24"/>
        </w:rPr>
        <w:t xml:space="preserve"> in the </w:t>
      </w:r>
      <w:proofErr w:type="spellStart"/>
      <w:r w:rsidRPr="00AE1042">
        <w:rPr>
          <w:rFonts w:ascii="Times New Roman" w:hAnsi="Times New Roman" w:cs="Times New Roman"/>
          <w:bCs/>
          <w:sz w:val="24"/>
          <w:szCs w:val="24"/>
        </w:rPr>
        <w:t>Hoshangabad</w:t>
      </w:r>
      <w:proofErr w:type="spellEnd"/>
      <w:r w:rsidRPr="00AE1042">
        <w:rPr>
          <w:rFonts w:ascii="Times New Roman" w:hAnsi="Times New Roman" w:cs="Times New Roman"/>
          <w:bCs/>
          <w:sz w:val="24"/>
          <w:szCs w:val="24"/>
        </w:rPr>
        <w:t xml:space="preserve"> area of the Narmada River has shown a considerable decrease, accounting for only 10-15% of the total fish catch, according to </w:t>
      </w:r>
      <w:proofErr w:type="spellStart"/>
      <w:r w:rsidRPr="00AE1042">
        <w:rPr>
          <w:rFonts w:ascii="Times New Roman" w:hAnsi="Times New Roman" w:cs="Times New Roman"/>
          <w:bCs/>
          <w:sz w:val="24"/>
          <w:szCs w:val="24"/>
        </w:rPr>
        <w:t>Somdutt</w:t>
      </w:r>
      <w:proofErr w:type="spellEnd"/>
      <w:r w:rsidRPr="00AE1042">
        <w:rPr>
          <w:rFonts w:ascii="Times New Roman" w:hAnsi="Times New Roman" w:cs="Times New Roman"/>
          <w:bCs/>
          <w:sz w:val="24"/>
          <w:szCs w:val="24"/>
        </w:rPr>
        <w:t xml:space="preserve"> et al. (2007). Several researchers, including Bhatt et al. (2004), Desai (2003), and </w:t>
      </w:r>
      <w:proofErr w:type="spellStart"/>
      <w:r w:rsidRPr="00AE1042">
        <w:rPr>
          <w:rFonts w:ascii="Times New Roman" w:hAnsi="Times New Roman" w:cs="Times New Roman"/>
          <w:bCs/>
          <w:sz w:val="24"/>
          <w:szCs w:val="24"/>
        </w:rPr>
        <w:t>Nautiyal</w:t>
      </w:r>
      <w:proofErr w:type="spellEnd"/>
      <w:r w:rsidRPr="00AE1042">
        <w:rPr>
          <w:rFonts w:ascii="Times New Roman" w:hAnsi="Times New Roman" w:cs="Times New Roman"/>
          <w:bCs/>
          <w:sz w:val="24"/>
          <w:szCs w:val="24"/>
        </w:rPr>
        <w:t xml:space="preserve"> et al. (2008), have also observed a severe decline in the population of </w:t>
      </w:r>
      <w:proofErr w:type="spellStart"/>
      <w:r w:rsidRPr="00AE1042">
        <w:rPr>
          <w:rFonts w:ascii="Times New Roman" w:hAnsi="Times New Roman" w:cs="Times New Roman"/>
          <w:bCs/>
          <w:sz w:val="24"/>
          <w:szCs w:val="24"/>
        </w:rPr>
        <w:t>mahseer</w:t>
      </w:r>
      <w:proofErr w:type="spellEnd"/>
      <w:r w:rsidRPr="00AE1042">
        <w:rPr>
          <w:rFonts w:ascii="Times New Roman" w:hAnsi="Times New Roman" w:cs="Times New Roman"/>
          <w:bCs/>
          <w:sz w:val="24"/>
          <w:szCs w:val="24"/>
        </w:rPr>
        <w:t xml:space="preserve"> (</w:t>
      </w:r>
      <w:r w:rsidRPr="00AE1042">
        <w:rPr>
          <w:rFonts w:ascii="Times New Roman" w:hAnsi="Times New Roman" w:cs="Times New Roman"/>
          <w:bCs/>
          <w:i/>
          <w:sz w:val="24"/>
          <w:szCs w:val="24"/>
        </w:rPr>
        <w:t>T. tor</w:t>
      </w:r>
      <w:r w:rsidRPr="00AE1042">
        <w:rPr>
          <w:rFonts w:ascii="Times New Roman" w:hAnsi="Times New Roman" w:cs="Times New Roman"/>
          <w:bCs/>
          <w:sz w:val="24"/>
          <w:szCs w:val="24"/>
        </w:rPr>
        <w:t xml:space="preserve">) in the Narmada River due to overfishing. The construction of dams across the river is widely believed to be the primary factor contributing to the decline of </w:t>
      </w:r>
      <w:proofErr w:type="spellStart"/>
      <w:r w:rsidRPr="00AE1042">
        <w:rPr>
          <w:rFonts w:ascii="Times New Roman" w:hAnsi="Times New Roman" w:cs="Times New Roman"/>
          <w:bCs/>
          <w:sz w:val="24"/>
          <w:szCs w:val="24"/>
        </w:rPr>
        <w:t>mahseer</w:t>
      </w:r>
      <w:proofErr w:type="spellEnd"/>
      <w:r w:rsidRPr="00AE1042">
        <w:rPr>
          <w:rFonts w:ascii="Times New Roman" w:hAnsi="Times New Roman" w:cs="Times New Roman"/>
          <w:bCs/>
          <w:sz w:val="24"/>
          <w:szCs w:val="24"/>
        </w:rPr>
        <w:t>.</w:t>
      </w:r>
    </w:p>
    <w:p w14:paraId="30EC29A2" w14:textId="77777777" w:rsidR="00AE1042" w:rsidRPr="0069382D" w:rsidRDefault="00AE1042" w:rsidP="0069382D">
      <w:pPr>
        <w:pStyle w:val="ListParagraph"/>
        <w:numPr>
          <w:ilvl w:val="0"/>
          <w:numId w:val="3"/>
        </w:numPr>
        <w:spacing w:line="360" w:lineRule="auto"/>
        <w:jc w:val="both"/>
        <w:rPr>
          <w:rFonts w:ascii="Times New Roman" w:hAnsi="Times New Roman" w:cs="Times New Roman"/>
          <w:b/>
          <w:bCs/>
          <w:sz w:val="28"/>
          <w:szCs w:val="28"/>
        </w:rPr>
      </w:pPr>
      <w:r w:rsidRPr="0069382D">
        <w:rPr>
          <w:rFonts w:ascii="Times New Roman" w:hAnsi="Times New Roman" w:cs="Times New Roman"/>
          <w:b/>
          <w:bCs/>
          <w:sz w:val="28"/>
          <w:szCs w:val="28"/>
        </w:rPr>
        <w:t xml:space="preserve">CONCLUSION </w:t>
      </w:r>
    </w:p>
    <w:p w14:paraId="6F0609CF" w14:textId="303DD030" w:rsidR="00AE1042" w:rsidRDefault="00AE1042" w:rsidP="00AE1042">
      <w:pPr>
        <w:spacing w:line="360" w:lineRule="auto"/>
        <w:jc w:val="both"/>
        <w:rPr>
          <w:rFonts w:ascii="Times New Roman" w:hAnsi="Times New Roman" w:cs="Times New Roman"/>
          <w:bCs/>
          <w:sz w:val="24"/>
          <w:szCs w:val="24"/>
        </w:rPr>
      </w:pPr>
      <w:r w:rsidRPr="00AE1042">
        <w:rPr>
          <w:rFonts w:ascii="Times New Roman" w:hAnsi="Times New Roman" w:cs="Times New Roman"/>
          <w:bCs/>
          <w:sz w:val="24"/>
          <w:szCs w:val="24"/>
        </w:rPr>
        <w:t xml:space="preserve">The study presented here offers a comprehensive examination of the </w:t>
      </w:r>
      <w:r>
        <w:rPr>
          <w:rFonts w:ascii="Times New Roman" w:hAnsi="Times New Roman" w:cs="Times New Roman"/>
          <w:bCs/>
          <w:sz w:val="24"/>
          <w:szCs w:val="24"/>
        </w:rPr>
        <w:t xml:space="preserve">breeding ground and habitats of </w:t>
      </w:r>
      <w:proofErr w:type="spellStart"/>
      <w:r w:rsidR="002959E9">
        <w:rPr>
          <w:rFonts w:ascii="Times New Roman" w:hAnsi="Times New Roman" w:cs="Times New Roman"/>
          <w:bCs/>
          <w:sz w:val="24"/>
          <w:szCs w:val="24"/>
        </w:rPr>
        <w:t>M</w:t>
      </w:r>
      <w:r w:rsidRPr="00AE1042">
        <w:rPr>
          <w:rFonts w:ascii="Times New Roman" w:hAnsi="Times New Roman" w:cs="Times New Roman"/>
          <w:bCs/>
          <w:sz w:val="24"/>
          <w:szCs w:val="24"/>
        </w:rPr>
        <w:t>ahseer</w:t>
      </w:r>
      <w:proofErr w:type="spellEnd"/>
      <w:r w:rsidRPr="00AE1042">
        <w:rPr>
          <w:rFonts w:ascii="Times New Roman" w:hAnsi="Times New Roman" w:cs="Times New Roman"/>
          <w:bCs/>
          <w:sz w:val="24"/>
          <w:szCs w:val="24"/>
        </w:rPr>
        <w:t xml:space="preserve">, specifically focusing on </w:t>
      </w:r>
      <w:r w:rsidRPr="00AE1042">
        <w:rPr>
          <w:rFonts w:ascii="Times New Roman" w:hAnsi="Times New Roman" w:cs="Times New Roman"/>
          <w:bCs/>
          <w:i/>
          <w:sz w:val="24"/>
          <w:szCs w:val="24"/>
        </w:rPr>
        <w:t>T. tor</w:t>
      </w:r>
      <w:r w:rsidRPr="00AE1042">
        <w:rPr>
          <w:rFonts w:ascii="Times New Roman" w:hAnsi="Times New Roman" w:cs="Times New Roman"/>
          <w:bCs/>
          <w:sz w:val="24"/>
          <w:szCs w:val="24"/>
        </w:rPr>
        <w:t xml:space="preserve"> in the Narmada </w:t>
      </w:r>
      <w:r w:rsidR="002959E9">
        <w:rPr>
          <w:rFonts w:ascii="Times New Roman" w:hAnsi="Times New Roman" w:cs="Times New Roman"/>
          <w:bCs/>
          <w:sz w:val="24"/>
          <w:szCs w:val="24"/>
        </w:rPr>
        <w:t>R</w:t>
      </w:r>
      <w:r w:rsidRPr="00AE1042">
        <w:rPr>
          <w:rFonts w:ascii="Times New Roman" w:hAnsi="Times New Roman" w:cs="Times New Roman"/>
          <w:bCs/>
          <w:sz w:val="24"/>
          <w:szCs w:val="24"/>
        </w:rPr>
        <w:t>iver</w:t>
      </w:r>
      <w:r w:rsidR="00265C00">
        <w:rPr>
          <w:rFonts w:ascii="Times New Roman" w:hAnsi="Times New Roman" w:cs="Times New Roman"/>
          <w:bCs/>
          <w:sz w:val="24"/>
          <w:szCs w:val="24"/>
        </w:rPr>
        <w:t xml:space="preserve"> Jabalpur district</w:t>
      </w:r>
      <w:r w:rsidRPr="00AE1042">
        <w:rPr>
          <w:rFonts w:ascii="Times New Roman" w:hAnsi="Times New Roman" w:cs="Times New Roman"/>
          <w:bCs/>
          <w:sz w:val="24"/>
          <w:szCs w:val="24"/>
        </w:rPr>
        <w:t xml:space="preserve">. The objective of this research was to assess the </w:t>
      </w:r>
      <w:r w:rsidR="00265C00">
        <w:rPr>
          <w:rFonts w:ascii="Times New Roman" w:hAnsi="Times New Roman" w:cs="Times New Roman"/>
          <w:bCs/>
          <w:sz w:val="24"/>
          <w:szCs w:val="24"/>
        </w:rPr>
        <w:t xml:space="preserve">breeding ground </w:t>
      </w:r>
      <w:r w:rsidR="002959E9">
        <w:rPr>
          <w:rFonts w:ascii="Times New Roman" w:hAnsi="Times New Roman" w:cs="Times New Roman"/>
          <w:bCs/>
          <w:sz w:val="24"/>
          <w:szCs w:val="24"/>
        </w:rPr>
        <w:t xml:space="preserve">status of </w:t>
      </w:r>
      <w:proofErr w:type="spellStart"/>
      <w:r w:rsidR="002959E9">
        <w:rPr>
          <w:rFonts w:ascii="Times New Roman" w:hAnsi="Times New Roman" w:cs="Times New Roman"/>
          <w:bCs/>
          <w:sz w:val="24"/>
          <w:szCs w:val="24"/>
        </w:rPr>
        <w:t>M</w:t>
      </w:r>
      <w:r w:rsidRPr="00AE1042">
        <w:rPr>
          <w:rFonts w:ascii="Times New Roman" w:hAnsi="Times New Roman" w:cs="Times New Roman"/>
          <w:bCs/>
          <w:sz w:val="24"/>
          <w:szCs w:val="24"/>
        </w:rPr>
        <w:t>ahseer</w:t>
      </w:r>
      <w:proofErr w:type="spellEnd"/>
      <w:r w:rsidRPr="00AE1042">
        <w:rPr>
          <w:rFonts w:ascii="Times New Roman" w:hAnsi="Times New Roman" w:cs="Times New Roman"/>
          <w:bCs/>
          <w:sz w:val="24"/>
          <w:szCs w:val="24"/>
        </w:rPr>
        <w:t>. These fish species are known for their sensitivity to environmental changes and are heavily reliant on the specific ecological conditions in which they have evolved. Human activities have significantly endangered the surv</w:t>
      </w:r>
      <w:r w:rsidR="002959E9">
        <w:rPr>
          <w:rFonts w:ascii="Times New Roman" w:hAnsi="Times New Roman" w:cs="Times New Roman"/>
          <w:bCs/>
          <w:sz w:val="24"/>
          <w:szCs w:val="24"/>
        </w:rPr>
        <w:t xml:space="preserve">ival of </w:t>
      </w:r>
      <w:proofErr w:type="spellStart"/>
      <w:r w:rsidR="002959E9">
        <w:rPr>
          <w:rFonts w:ascii="Times New Roman" w:hAnsi="Times New Roman" w:cs="Times New Roman"/>
          <w:bCs/>
          <w:sz w:val="24"/>
          <w:szCs w:val="24"/>
        </w:rPr>
        <w:t>M</w:t>
      </w:r>
      <w:r w:rsidRPr="00AE1042">
        <w:rPr>
          <w:rFonts w:ascii="Times New Roman" w:hAnsi="Times New Roman" w:cs="Times New Roman"/>
          <w:bCs/>
          <w:sz w:val="24"/>
          <w:szCs w:val="24"/>
        </w:rPr>
        <w:t>ahseer</w:t>
      </w:r>
      <w:proofErr w:type="spellEnd"/>
      <w:r w:rsidRPr="00AE1042">
        <w:rPr>
          <w:rFonts w:ascii="Times New Roman" w:hAnsi="Times New Roman" w:cs="Times New Roman"/>
          <w:bCs/>
          <w:sz w:val="24"/>
          <w:szCs w:val="24"/>
        </w:rPr>
        <w:t>, potentially leading to the eradication of t</w:t>
      </w:r>
      <w:r w:rsidR="00265C00">
        <w:rPr>
          <w:rFonts w:ascii="Times New Roman" w:hAnsi="Times New Roman" w:cs="Times New Roman"/>
          <w:bCs/>
          <w:sz w:val="24"/>
          <w:szCs w:val="24"/>
        </w:rPr>
        <w:t xml:space="preserve">heir population in the Narmada </w:t>
      </w:r>
      <w:r w:rsidR="002959E9">
        <w:rPr>
          <w:rFonts w:ascii="Times New Roman" w:hAnsi="Times New Roman" w:cs="Times New Roman"/>
          <w:bCs/>
          <w:sz w:val="24"/>
          <w:szCs w:val="24"/>
        </w:rPr>
        <w:t>River</w:t>
      </w:r>
      <w:r w:rsidRPr="00AE1042">
        <w:rPr>
          <w:rFonts w:ascii="Times New Roman" w:hAnsi="Times New Roman" w:cs="Times New Roman"/>
          <w:bCs/>
          <w:sz w:val="24"/>
          <w:szCs w:val="24"/>
        </w:rPr>
        <w:t>.</w:t>
      </w:r>
    </w:p>
    <w:p w14:paraId="4E689A14" w14:textId="1DEBC689" w:rsidR="002B3AA7" w:rsidRDefault="002B3AA7" w:rsidP="00AE1042">
      <w:pPr>
        <w:spacing w:line="360" w:lineRule="auto"/>
        <w:jc w:val="both"/>
        <w:rPr>
          <w:rFonts w:ascii="Times New Roman" w:hAnsi="Times New Roman" w:cs="Times New Roman"/>
          <w:bCs/>
          <w:sz w:val="24"/>
          <w:szCs w:val="24"/>
        </w:rPr>
      </w:pPr>
    </w:p>
    <w:p w14:paraId="2C9078D9" w14:textId="77777777" w:rsidR="002B3AA7" w:rsidRPr="002B3AA7" w:rsidRDefault="002B3AA7" w:rsidP="002B3AA7">
      <w:pPr>
        <w:spacing w:line="360" w:lineRule="auto"/>
        <w:jc w:val="both"/>
        <w:rPr>
          <w:rFonts w:ascii="Times New Roman" w:hAnsi="Times New Roman" w:cs="Times New Roman"/>
          <w:bCs/>
          <w:sz w:val="24"/>
          <w:szCs w:val="24"/>
        </w:rPr>
      </w:pPr>
      <w:r w:rsidRPr="002B3AA7">
        <w:rPr>
          <w:rFonts w:ascii="Times New Roman" w:hAnsi="Times New Roman" w:cs="Times New Roman"/>
          <w:bCs/>
          <w:sz w:val="24"/>
          <w:szCs w:val="24"/>
        </w:rPr>
        <w:t>Disclaimer (Artificial intelligence)</w:t>
      </w:r>
    </w:p>
    <w:p w14:paraId="3D78D7E0" w14:textId="77777777" w:rsidR="002B3AA7" w:rsidRPr="002B3AA7" w:rsidRDefault="002B3AA7" w:rsidP="002B3AA7">
      <w:pPr>
        <w:spacing w:line="360" w:lineRule="auto"/>
        <w:jc w:val="both"/>
        <w:rPr>
          <w:rFonts w:ascii="Times New Roman" w:hAnsi="Times New Roman" w:cs="Times New Roman"/>
          <w:bCs/>
          <w:sz w:val="24"/>
          <w:szCs w:val="24"/>
        </w:rPr>
      </w:pPr>
      <w:r w:rsidRPr="002B3AA7">
        <w:rPr>
          <w:rFonts w:ascii="Times New Roman" w:hAnsi="Times New Roman" w:cs="Times New Roman"/>
          <w:bCs/>
          <w:sz w:val="24"/>
          <w:szCs w:val="24"/>
        </w:rPr>
        <w:t xml:space="preserve">Option 1: </w:t>
      </w:r>
    </w:p>
    <w:p w14:paraId="5FFE8B4F" w14:textId="77777777" w:rsidR="002B3AA7" w:rsidRPr="002B3AA7" w:rsidRDefault="002B3AA7" w:rsidP="002B3AA7">
      <w:pPr>
        <w:spacing w:line="360" w:lineRule="auto"/>
        <w:jc w:val="both"/>
        <w:rPr>
          <w:rFonts w:ascii="Times New Roman" w:hAnsi="Times New Roman" w:cs="Times New Roman"/>
          <w:bCs/>
          <w:sz w:val="24"/>
          <w:szCs w:val="24"/>
        </w:rPr>
      </w:pPr>
      <w:r w:rsidRPr="002B3AA7">
        <w:rPr>
          <w:rFonts w:ascii="Times New Roman" w:hAnsi="Times New Roman" w:cs="Times New Roman"/>
          <w:bCs/>
          <w:sz w:val="24"/>
          <w:szCs w:val="24"/>
        </w:rPr>
        <w:t>Author(s) hereby declare that NO generative AI technologies such as Large Language Models (</w:t>
      </w:r>
      <w:proofErr w:type="spellStart"/>
      <w:r w:rsidRPr="002B3AA7">
        <w:rPr>
          <w:rFonts w:ascii="Times New Roman" w:hAnsi="Times New Roman" w:cs="Times New Roman"/>
          <w:bCs/>
          <w:sz w:val="24"/>
          <w:szCs w:val="24"/>
        </w:rPr>
        <w:t>ChatGPT</w:t>
      </w:r>
      <w:proofErr w:type="spellEnd"/>
      <w:r w:rsidRPr="002B3AA7">
        <w:rPr>
          <w:rFonts w:ascii="Times New Roman" w:hAnsi="Times New Roman" w:cs="Times New Roman"/>
          <w:bCs/>
          <w:sz w:val="24"/>
          <w:szCs w:val="24"/>
        </w:rPr>
        <w:t xml:space="preserve">, COPILOT, </w:t>
      </w:r>
      <w:proofErr w:type="spellStart"/>
      <w:r w:rsidRPr="002B3AA7">
        <w:rPr>
          <w:rFonts w:ascii="Times New Roman" w:hAnsi="Times New Roman" w:cs="Times New Roman"/>
          <w:bCs/>
          <w:sz w:val="24"/>
          <w:szCs w:val="24"/>
        </w:rPr>
        <w:t>etc</w:t>
      </w:r>
      <w:proofErr w:type="spellEnd"/>
      <w:r w:rsidRPr="002B3AA7">
        <w:rPr>
          <w:rFonts w:ascii="Times New Roman" w:hAnsi="Times New Roman" w:cs="Times New Roman"/>
          <w:bCs/>
          <w:sz w:val="24"/>
          <w:szCs w:val="24"/>
        </w:rPr>
        <w:t xml:space="preserve">) and text-to-image generators have been used during writing or editing of manuscripts. </w:t>
      </w:r>
    </w:p>
    <w:p w14:paraId="433334DC" w14:textId="77777777" w:rsidR="002B3AA7" w:rsidRPr="002B3AA7" w:rsidRDefault="002B3AA7" w:rsidP="002B3AA7">
      <w:pPr>
        <w:spacing w:line="360" w:lineRule="auto"/>
        <w:jc w:val="both"/>
        <w:rPr>
          <w:rFonts w:ascii="Times New Roman" w:hAnsi="Times New Roman" w:cs="Times New Roman"/>
          <w:bCs/>
          <w:sz w:val="24"/>
          <w:szCs w:val="24"/>
        </w:rPr>
      </w:pPr>
      <w:r w:rsidRPr="002B3AA7">
        <w:rPr>
          <w:rFonts w:ascii="Times New Roman" w:hAnsi="Times New Roman" w:cs="Times New Roman"/>
          <w:bCs/>
          <w:sz w:val="24"/>
          <w:szCs w:val="24"/>
        </w:rPr>
        <w:t xml:space="preserve">Option 2: </w:t>
      </w:r>
    </w:p>
    <w:p w14:paraId="1E7FA9A0" w14:textId="77777777" w:rsidR="002B3AA7" w:rsidRPr="002B3AA7" w:rsidRDefault="002B3AA7" w:rsidP="002B3AA7">
      <w:pPr>
        <w:spacing w:line="360" w:lineRule="auto"/>
        <w:jc w:val="both"/>
        <w:rPr>
          <w:rFonts w:ascii="Times New Roman" w:hAnsi="Times New Roman" w:cs="Times New Roman"/>
          <w:bCs/>
          <w:sz w:val="24"/>
          <w:szCs w:val="24"/>
        </w:rPr>
      </w:pPr>
      <w:r w:rsidRPr="002B3AA7">
        <w:rPr>
          <w:rFonts w:ascii="Times New Roman" w:hAnsi="Times New Roman" w:cs="Times New Roman"/>
          <w:bCs/>
          <w:sz w:val="24"/>
          <w:szCs w:val="24"/>
        </w:rPr>
        <w:t xml:space="preserve">Author(s) hereby declare that generative AI technologies such as Large Language Models, </w:t>
      </w:r>
      <w:proofErr w:type="spellStart"/>
      <w:r w:rsidRPr="002B3AA7">
        <w:rPr>
          <w:rFonts w:ascii="Times New Roman" w:hAnsi="Times New Roman" w:cs="Times New Roman"/>
          <w:bCs/>
          <w:sz w:val="24"/>
          <w:szCs w:val="24"/>
        </w:rPr>
        <w:t>etc</w:t>
      </w:r>
      <w:proofErr w:type="spellEnd"/>
      <w:r w:rsidRPr="002B3AA7">
        <w:rPr>
          <w:rFonts w:ascii="Times New Roman" w:hAnsi="Times New Roman" w:cs="Times New Roman"/>
          <w:bCs/>
          <w:sz w:val="24"/>
          <w:szCs w:val="24"/>
        </w:rPr>
        <w:t xml:space="preserve"> have been used during writing or editing of manuscripts. This explanation will include the name, version, model, and source of the generative AI technology and as well as all input prompts provided to the generative AI technology</w:t>
      </w:r>
    </w:p>
    <w:p w14:paraId="229B2077" w14:textId="77777777" w:rsidR="002B3AA7" w:rsidRPr="002B3AA7" w:rsidRDefault="002B3AA7" w:rsidP="002B3AA7">
      <w:pPr>
        <w:spacing w:line="360" w:lineRule="auto"/>
        <w:jc w:val="both"/>
        <w:rPr>
          <w:rFonts w:ascii="Times New Roman" w:hAnsi="Times New Roman" w:cs="Times New Roman"/>
          <w:bCs/>
          <w:sz w:val="24"/>
          <w:szCs w:val="24"/>
        </w:rPr>
      </w:pPr>
      <w:r w:rsidRPr="002B3AA7">
        <w:rPr>
          <w:rFonts w:ascii="Times New Roman" w:hAnsi="Times New Roman" w:cs="Times New Roman"/>
          <w:bCs/>
          <w:sz w:val="24"/>
          <w:szCs w:val="24"/>
        </w:rPr>
        <w:lastRenderedPageBreak/>
        <w:t>Details of the AI usage are given below:</w:t>
      </w:r>
    </w:p>
    <w:p w14:paraId="343937B1" w14:textId="77777777" w:rsidR="002B3AA7" w:rsidRPr="002B3AA7" w:rsidRDefault="002B3AA7" w:rsidP="002B3AA7">
      <w:pPr>
        <w:spacing w:line="360" w:lineRule="auto"/>
        <w:jc w:val="both"/>
        <w:rPr>
          <w:rFonts w:ascii="Times New Roman" w:hAnsi="Times New Roman" w:cs="Times New Roman"/>
          <w:bCs/>
          <w:sz w:val="24"/>
          <w:szCs w:val="24"/>
        </w:rPr>
      </w:pPr>
      <w:r w:rsidRPr="002B3AA7">
        <w:rPr>
          <w:rFonts w:ascii="Times New Roman" w:hAnsi="Times New Roman" w:cs="Times New Roman"/>
          <w:bCs/>
          <w:sz w:val="24"/>
          <w:szCs w:val="24"/>
        </w:rPr>
        <w:t>1.</w:t>
      </w:r>
    </w:p>
    <w:p w14:paraId="121A5F90" w14:textId="77777777" w:rsidR="002B3AA7" w:rsidRPr="002B3AA7" w:rsidRDefault="002B3AA7" w:rsidP="002B3AA7">
      <w:pPr>
        <w:spacing w:line="360" w:lineRule="auto"/>
        <w:jc w:val="both"/>
        <w:rPr>
          <w:rFonts w:ascii="Times New Roman" w:hAnsi="Times New Roman" w:cs="Times New Roman"/>
          <w:bCs/>
          <w:sz w:val="24"/>
          <w:szCs w:val="24"/>
        </w:rPr>
      </w:pPr>
      <w:r w:rsidRPr="002B3AA7">
        <w:rPr>
          <w:rFonts w:ascii="Times New Roman" w:hAnsi="Times New Roman" w:cs="Times New Roman"/>
          <w:bCs/>
          <w:sz w:val="24"/>
          <w:szCs w:val="24"/>
        </w:rPr>
        <w:t>2.</w:t>
      </w:r>
    </w:p>
    <w:p w14:paraId="792C445E" w14:textId="18D0DE1F" w:rsidR="002B3AA7" w:rsidRPr="00AE1042" w:rsidRDefault="002B3AA7" w:rsidP="002B3AA7">
      <w:pPr>
        <w:spacing w:line="360" w:lineRule="auto"/>
        <w:jc w:val="both"/>
        <w:rPr>
          <w:rFonts w:ascii="Times New Roman" w:hAnsi="Times New Roman" w:cs="Times New Roman"/>
          <w:bCs/>
          <w:sz w:val="24"/>
          <w:szCs w:val="24"/>
        </w:rPr>
      </w:pPr>
      <w:r w:rsidRPr="002B3AA7">
        <w:rPr>
          <w:rFonts w:ascii="Times New Roman" w:hAnsi="Times New Roman" w:cs="Times New Roman"/>
          <w:bCs/>
          <w:sz w:val="24"/>
          <w:szCs w:val="24"/>
        </w:rPr>
        <w:t>3.</w:t>
      </w:r>
      <w:bookmarkStart w:id="0" w:name="_GoBack"/>
      <w:bookmarkEnd w:id="0"/>
    </w:p>
    <w:p w14:paraId="55B341DC" w14:textId="77777777" w:rsidR="00D65D25" w:rsidRPr="0069382D" w:rsidRDefault="00AE1042" w:rsidP="0069382D">
      <w:pPr>
        <w:pStyle w:val="ListParagraph"/>
        <w:numPr>
          <w:ilvl w:val="0"/>
          <w:numId w:val="3"/>
        </w:numPr>
        <w:rPr>
          <w:rFonts w:ascii="Times New Roman" w:hAnsi="Times New Roman" w:cs="Times New Roman"/>
          <w:b/>
          <w:bCs/>
          <w:sz w:val="28"/>
          <w:szCs w:val="28"/>
        </w:rPr>
      </w:pPr>
      <w:r w:rsidRPr="0069382D">
        <w:rPr>
          <w:rFonts w:ascii="Times New Roman" w:hAnsi="Times New Roman" w:cs="Times New Roman"/>
          <w:b/>
          <w:bCs/>
          <w:sz w:val="28"/>
          <w:szCs w:val="28"/>
        </w:rPr>
        <w:t xml:space="preserve">REFERENCE </w:t>
      </w:r>
    </w:p>
    <w:p w14:paraId="58F271E8" w14:textId="77777777" w:rsidR="002A1209" w:rsidRPr="00024D42" w:rsidRDefault="002A1209" w:rsidP="00024D42">
      <w:pPr>
        <w:pStyle w:val="ListParagraph"/>
        <w:numPr>
          <w:ilvl w:val="0"/>
          <w:numId w:val="1"/>
        </w:numPr>
        <w:spacing w:line="360" w:lineRule="auto"/>
        <w:jc w:val="both"/>
        <w:rPr>
          <w:rFonts w:ascii="Times New Roman" w:hAnsi="Times New Roman" w:cs="Times New Roman"/>
        </w:rPr>
      </w:pPr>
      <w:r w:rsidRPr="00024D42">
        <w:rPr>
          <w:rFonts w:ascii="Times New Roman" w:hAnsi="Times New Roman" w:cs="Times New Roman"/>
        </w:rPr>
        <w:t xml:space="preserve">Sharma, J., </w:t>
      </w:r>
      <w:proofErr w:type="spellStart"/>
      <w:r w:rsidRPr="00024D42">
        <w:rPr>
          <w:rFonts w:ascii="Times New Roman" w:hAnsi="Times New Roman" w:cs="Times New Roman"/>
        </w:rPr>
        <w:t>Parashar</w:t>
      </w:r>
      <w:proofErr w:type="spellEnd"/>
      <w:r w:rsidRPr="00024D42">
        <w:rPr>
          <w:rFonts w:ascii="Times New Roman" w:hAnsi="Times New Roman" w:cs="Times New Roman"/>
        </w:rPr>
        <w:t xml:space="preserve">, A., </w:t>
      </w:r>
      <w:proofErr w:type="spellStart"/>
      <w:r w:rsidRPr="00024D42">
        <w:rPr>
          <w:rFonts w:ascii="Times New Roman" w:hAnsi="Times New Roman" w:cs="Times New Roman"/>
        </w:rPr>
        <w:t>Bagare</w:t>
      </w:r>
      <w:proofErr w:type="spellEnd"/>
      <w:r w:rsidRPr="00024D42">
        <w:rPr>
          <w:rFonts w:ascii="Times New Roman" w:hAnsi="Times New Roman" w:cs="Times New Roman"/>
        </w:rPr>
        <w:t xml:space="preserve">, P. &amp; Garg, R.K. (2014a). </w:t>
      </w:r>
      <w:proofErr w:type="spellStart"/>
      <w:r w:rsidRPr="00024D42">
        <w:rPr>
          <w:rFonts w:ascii="Times New Roman" w:hAnsi="Times New Roman" w:cs="Times New Roman"/>
        </w:rPr>
        <w:t>Ichthyo</w:t>
      </w:r>
      <w:proofErr w:type="spellEnd"/>
      <w:r w:rsidRPr="00024D42">
        <w:rPr>
          <w:rFonts w:ascii="Times New Roman" w:hAnsi="Times New Roman" w:cs="Times New Roman"/>
        </w:rPr>
        <w:t xml:space="preserve">-faunal divergence of Narmada </w:t>
      </w:r>
      <w:proofErr w:type="gramStart"/>
      <w:r w:rsidRPr="00024D42">
        <w:rPr>
          <w:rFonts w:ascii="Times New Roman" w:hAnsi="Times New Roman" w:cs="Times New Roman"/>
        </w:rPr>
        <w:t>river</w:t>
      </w:r>
      <w:proofErr w:type="gramEnd"/>
      <w:r w:rsidRPr="00024D42">
        <w:rPr>
          <w:rFonts w:ascii="Times New Roman" w:hAnsi="Times New Roman" w:cs="Times New Roman"/>
        </w:rPr>
        <w:t xml:space="preserve"> in </w:t>
      </w:r>
      <w:proofErr w:type="spellStart"/>
      <w:r w:rsidRPr="00024D42">
        <w:rPr>
          <w:rFonts w:ascii="Times New Roman" w:hAnsi="Times New Roman" w:cs="Times New Roman"/>
        </w:rPr>
        <w:t>Hoshangabad</w:t>
      </w:r>
      <w:proofErr w:type="spellEnd"/>
      <w:r w:rsidRPr="00024D42">
        <w:rPr>
          <w:rFonts w:ascii="Times New Roman" w:hAnsi="Times New Roman" w:cs="Times New Roman"/>
        </w:rPr>
        <w:t xml:space="preserve"> region and their conservation measures. Intern. J. Appl. </w:t>
      </w:r>
      <w:proofErr w:type="spellStart"/>
      <w:r w:rsidRPr="00024D42">
        <w:rPr>
          <w:rFonts w:ascii="Times New Roman" w:hAnsi="Times New Roman" w:cs="Times New Roman"/>
        </w:rPr>
        <w:t>Biores</w:t>
      </w:r>
      <w:proofErr w:type="spellEnd"/>
      <w:r w:rsidRPr="00024D42">
        <w:rPr>
          <w:rFonts w:ascii="Times New Roman" w:hAnsi="Times New Roman" w:cs="Times New Roman"/>
        </w:rPr>
        <w:t>., 22: 5-11.</w:t>
      </w:r>
    </w:p>
    <w:p w14:paraId="6808BB14" w14:textId="77777777" w:rsidR="002A1209" w:rsidRPr="00024D42" w:rsidRDefault="002A1209" w:rsidP="00024D42">
      <w:pPr>
        <w:pStyle w:val="ListParagraph"/>
        <w:numPr>
          <w:ilvl w:val="0"/>
          <w:numId w:val="1"/>
        </w:numPr>
        <w:spacing w:line="360" w:lineRule="auto"/>
        <w:jc w:val="both"/>
        <w:rPr>
          <w:rFonts w:ascii="Times New Roman" w:hAnsi="Times New Roman" w:cs="Times New Roman"/>
        </w:rPr>
      </w:pPr>
      <w:r w:rsidRPr="00024D42">
        <w:rPr>
          <w:rFonts w:ascii="Times New Roman" w:hAnsi="Times New Roman" w:cs="Times New Roman"/>
        </w:rPr>
        <w:t xml:space="preserve">Desai, V.R. (2003). Synopsis of Biological Data on the </w:t>
      </w:r>
      <w:proofErr w:type="spellStart"/>
      <w:r w:rsidRPr="00024D42">
        <w:rPr>
          <w:rFonts w:ascii="Times New Roman" w:hAnsi="Times New Roman" w:cs="Times New Roman"/>
        </w:rPr>
        <w:t>Mahseer</w:t>
      </w:r>
      <w:proofErr w:type="spellEnd"/>
      <w:r w:rsidRPr="00024D42">
        <w:rPr>
          <w:rFonts w:ascii="Times New Roman" w:hAnsi="Times New Roman" w:cs="Times New Roman"/>
        </w:rPr>
        <w:t xml:space="preserve">, Tor </w:t>
      </w:r>
      <w:proofErr w:type="spellStart"/>
      <w:r w:rsidRPr="00024D42">
        <w:rPr>
          <w:rFonts w:ascii="Times New Roman" w:hAnsi="Times New Roman" w:cs="Times New Roman"/>
        </w:rPr>
        <w:t>tor</w:t>
      </w:r>
      <w:proofErr w:type="spellEnd"/>
      <w:r w:rsidRPr="00024D42">
        <w:rPr>
          <w:rFonts w:ascii="Times New Roman" w:hAnsi="Times New Roman" w:cs="Times New Roman"/>
        </w:rPr>
        <w:t xml:space="preserve"> (Hamilton, 1822). FAO Fish. </w:t>
      </w:r>
      <w:proofErr w:type="spellStart"/>
      <w:r w:rsidRPr="00024D42">
        <w:rPr>
          <w:rFonts w:ascii="Times New Roman" w:hAnsi="Times New Roman" w:cs="Times New Roman"/>
        </w:rPr>
        <w:t>Synp</w:t>
      </w:r>
      <w:proofErr w:type="spellEnd"/>
      <w:r w:rsidRPr="00024D42">
        <w:rPr>
          <w:rFonts w:ascii="Times New Roman" w:hAnsi="Times New Roman" w:cs="Times New Roman"/>
        </w:rPr>
        <w:t>. No. 158. FAO, Rome, 36 p</w:t>
      </w:r>
    </w:p>
    <w:p w14:paraId="31FDDA63" w14:textId="77777777" w:rsidR="002A1209" w:rsidRPr="00024D42" w:rsidRDefault="002A1209" w:rsidP="00024D42">
      <w:pPr>
        <w:pStyle w:val="ListParagraph"/>
        <w:numPr>
          <w:ilvl w:val="0"/>
          <w:numId w:val="1"/>
        </w:numPr>
        <w:spacing w:line="360" w:lineRule="auto"/>
        <w:jc w:val="both"/>
        <w:rPr>
          <w:rFonts w:ascii="Times New Roman" w:hAnsi="Times New Roman" w:cs="Times New Roman"/>
        </w:rPr>
      </w:pPr>
      <w:r w:rsidRPr="00024D42">
        <w:rPr>
          <w:rFonts w:ascii="Times New Roman" w:hAnsi="Times New Roman" w:cs="Times New Roman"/>
        </w:rPr>
        <w:t xml:space="preserve">Hora, S.L. (1940). The Game fishes of India. IX. The </w:t>
      </w:r>
      <w:proofErr w:type="spellStart"/>
      <w:r w:rsidRPr="00024D42">
        <w:rPr>
          <w:rFonts w:ascii="Times New Roman" w:hAnsi="Times New Roman" w:cs="Times New Roman"/>
        </w:rPr>
        <w:t>mahseers</w:t>
      </w:r>
      <w:proofErr w:type="spellEnd"/>
      <w:r w:rsidRPr="00024D42">
        <w:rPr>
          <w:rFonts w:ascii="Times New Roman" w:hAnsi="Times New Roman" w:cs="Times New Roman"/>
        </w:rPr>
        <w:t xml:space="preserve"> or the large-scaled </w:t>
      </w:r>
      <w:proofErr w:type="spellStart"/>
      <w:r w:rsidRPr="00024D42">
        <w:rPr>
          <w:rFonts w:ascii="Times New Roman" w:hAnsi="Times New Roman" w:cs="Times New Roman"/>
        </w:rPr>
        <w:t>barbels</w:t>
      </w:r>
      <w:proofErr w:type="spellEnd"/>
      <w:r w:rsidRPr="00024D42">
        <w:rPr>
          <w:rFonts w:ascii="Times New Roman" w:hAnsi="Times New Roman" w:cs="Times New Roman"/>
        </w:rPr>
        <w:t xml:space="preserve"> of India. The Tor </w:t>
      </w:r>
      <w:proofErr w:type="spellStart"/>
      <w:r w:rsidRPr="00024D42">
        <w:rPr>
          <w:rFonts w:ascii="Times New Roman" w:hAnsi="Times New Roman" w:cs="Times New Roman"/>
        </w:rPr>
        <w:t>mahseer</w:t>
      </w:r>
      <w:proofErr w:type="spellEnd"/>
      <w:r w:rsidRPr="00024D42">
        <w:rPr>
          <w:rFonts w:ascii="Times New Roman" w:hAnsi="Times New Roman" w:cs="Times New Roman"/>
        </w:rPr>
        <w:t xml:space="preserve">, </w:t>
      </w:r>
      <w:proofErr w:type="spellStart"/>
      <w:r w:rsidRPr="00024D42">
        <w:rPr>
          <w:rFonts w:ascii="Times New Roman" w:hAnsi="Times New Roman" w:cs="Times New Roman"/>
        </w:rPr>
        <w:t>Barbus</w:t>
      </w:r>
      <w:proofErr w:type="spellEnd"/>
      <w:r w:rsidRPr="00024D42">
        <w:rPr>
          <w:rFonts w:ascii="Times New Roman" w:hAnsi="Times New Roman" w:cs="Times New Roman"/>
        </w:rPr>
        <w:t xml:space="preserve"> (Tor) tor (Hamilton). J. Bombay Nat. Hist. Soc., 41: 518- 525</w:t>
      </w:r>
    </w:p>
    <w:p w14:paraId="72AFE5EC" w14:textId="77777777" w:rsidR="00144174" w:rsidRPr="00024D42" w:rsidRDefault="00144174" w:rsidP="00024D42">
      <w:pPr>
        <w:pStyle w:val="ListParagraph"/>
        <w:numPr>
          <w:ilvl w:val="0"/>
          <w:numId w:val="1"/>
        </w:numPr>
        <w:spacing w:line="360" w:lineRule="auto"/>
        <w:jc w:val="both"/>
        <w:rPr>
          <w:rFonts w:ascii="Times New Roman" w:hAnsi="Times New Roman" w:cs="Times New Roman"/>
        </w:rPr>
      </w:pPr>
      <w:r w:rsidRPr="00024D42">
        <w:rPr>
          <w:rFonts w:ascii="Times New Roman" w:hAnsi="Times New Roman" w:cs="Times New Roman"/>
        </w:rPr>
        <w:t xml:space="preserve">Lal, K.K., Singh, R.K., Pandey, A., Gupta, B.K., </w:t>
      </w:r>
      <w:proofErr w:type="spellStart"/>
      <w:r w:rsidRPr="00024D42">
        <w:rPr>
          <w:rFonts w:ascii="Times New Roman" w:hAnsi="Times New Roman" w:cs="Times New Roman"/>
        </w:rPr>
        <w:t>Mohindra</w:t>
      </w:r>
      <w:proofErr w:type="spellEnd"/>
      <w:r w:rsidRPr="00024D42">
        <w:rPr>
          <w:rFonts w:ascii="Times New Roman" w:hAnsi="Times New Roman" w:cs="Times New Roman"/>
        </w:rPr>
        <w:t xml:space="preserve">, V., </w:t>
      </w:r>
      <w:proofErr w:type="spellStart"/>
      <w:r w:rsidRPr="00024D42">
        <w:rPr>
          <w:rFonts w:ascii="Times New Roman" w:hAnsi="Times New Roman" w:cs="Times New Roman"/>
        </w:rPr>
        <w:t>Punia</w:t>
      </w:r>
      <w:proofErr w:type="spellEnd"/>
      <w:r w:rsidRPr="00024D42">
        <w:rPr>
          <w:rFonts w:ascii="Times New Roman" w:hAnsi="Times New Roman" w:cs="Times New Roman"/>
        </w:rPr>
        <w:t xml:space="preserve">, P., </w:t>
      </w:r>
      <w:proofErr w:type="spellStart"/>
      <w:r w:rsidRPr="00024D42">
        <w:rPr>
          <w:rFonts w:ascii="Times New Roman" w:hAnsi="Times New Roman" w:cs="Times New Roman"/>
        </w:rPr>
        <w:t>Dhawan</w:t>
      </w:r>
      <w:proofErr w:type="spellEnd"/>
      <w:r w:rsidRPr="00024D42">
        <w:rPr>
          <w:rFonts w:ascii="Times New Roman" w:hAnsi="Times New Roman" w:cs="Times New Roman"/>
        </w:rPr>
        <w:t xml:space="preserve">, S., </w:t>
      </w:r>
      <w:proofErr w:type="spellStart"/>
      <w:r w:rsidRPr="00024D42">
        <w:rPr>
          <w:rFonts w:ascii="Times New Roman" w:hAnsi="Times New Roman" w:cs="Times New Roman"/>
        </w:rPr>
        <w:t>Verma</w:t>
      </w:r>
      <w:proofErr w:type="spellEnd"/>
      <w:r w:rsidRPr="00024D42">
        <w:rPr>
          <w:rFonts w:ascii="Times New Roman" w:hAnsi="Times New Roman" w:cs="Times New Roman"/>
        </w:rPr>
        <w:t xml:space="preserve">, J., </w:t>
      </w:r>
      <w:proofErr w:type="spellStart"/>
      <w:r w:rsidRPr="00024D42">
        <w:rPr>
          <w:rFonts w:ascii="Times New Roman" w:hAnsi="Times New Roman" w:cs="Times New Roman"/>
        </w:rPr>
        <w:t>Tyagi</w:t>
      </w:r>
      <w:proofErr w:type="spellEnd"/>
      <w:r w:rsidRPr="00024D42">
        <w:rPr>
          <w:rFonts w:ascii="Times New Roman" w:hAnsi="Times New Roman" w:cs="Times New Roman"/>
        </w:rPr>
        <w:t xml:space="preserve">, L.K., </w:t>
      </w:r>
      <w:proofErr w:type="spellStart"/>
      <w:r w:rsidRPr="00024D42">
        <w:rPr>
          <w:rFonts w:ascii="Times New Roman" w:hAnsi="Times New Roman" w:cs="Times New Roman"/>
        </w:rPr>
        <w:t>Khare</w:t>
      </w:r>
      <w:proofErr w:type="spellEnd"/>
      <w:r w:rsidRPr="00024D42">
        <w:rPr>
          <w:rFonts w:ascii="Times New Roman" w:hAnsi="Times New Roman" w:cs="Times New Roman"/>
        </w:rPr>
        <w:t xml:space="preserve">, P. &amp; Jena, J.K. (2012). Distributional records of Tor </w:t>
      </w:r>
      <w:proofErr w:type="spellStart"/>
      <w:r w:rsidRPr="00024D42">
        <w:rPr>
          <w:rFonts w:ascii="Times New Roman" w:hAnsi="Times New Roman" w:cs="Times New Roman"/>
        </w:rPr>
        <w:t>mahseer</w:t>
      </w:r>
      <w:proofErr w:type="spellEnd"/>
      <w:r w:rsidRPr="00024D42">
        <w:rPr>
          <w:rFonts w:ascii="Times New Roman" w:hAnsi="Times New Roman" w:cs="Times New Roman"/>
        </w:rPr>
        <w:t xml:space="preserve">, Tor </w:t>
      </w:r>
      <w:proofErr w:type="spellStart"/>
      <w:r w:rsidRPr="00024D42">
        <w:rPr>
          <w:rFonts w:ascii="Times New Roman" w:hAnsi="Times New Roman" w:cs="Times New Roman"/>
        </w:rPr>
        <w:t>tor</w:t>
      </w:r>
      <w:proofErr w:type="spellEnd"/>
      <w:r w:rsidRPr="00024D42">
        <w:rPr>
          <w:rFonts w:ascii="Times New Roman" w:hAnsi="Times New Roman" w:cs="Times New Roman"/>
        </w:rPr>
        <w:t xml:space="preserve"> (Hamilton, 1822) from Southern India. J. Appl. </w:t>
      </w:r>
      <w:proofErr w:type="spellStart"/>
      <w:r w:rsidRPr="00024D42">
        <w:rPr>
          <w:rFonts w:ascii="Times New Roman" w:hAnsi="Times New Roman" w:cs="Times New Roman"/>
        </w:rPr>
        <w:t>Ichthyol</w:t>
      </w:r>
      <w:proofErr w:type="spellEnd"/>
      <w:r w:rsidRPr="00024D42">
        <w:rPr>
          <w:rFonts w:ascii="Times New Roman" w:hAnsi="Times New Roman" w:cs="Times New Roman"/>
        </w:rPr>
        <w:t>., 29(5): 1-5.</w:t>
      </w:r>
    </w:p>
    <w:p w14:paraId="61148665" w14:textId="77777777" w:rsidR="00144174" w:rsidRPr="00024D42" w:rsidRDefault="00144174" w:rsidP="00024D42">
      <w:pPr>
        <w:pStyle w:val="ListParagraph"/>
        <w:numPr>
          <w:ilvl w:val="0"/>
          <w:numId w:val="1"/>
        </w:numPr>
        <w:spacing w:line="360" w:lineRule="auto"/>
        <w:jc w:val="both"/>
        <w:rPr>
          <w:rFonts w:ascii="Times New Roman" w:hAnsi="Times New Roman" w:cs="Times New Roman"/>
        </w:rPr>
      </w:pPr>
      <w:proofErr w:type="spellStart"/>
      <w:r w:rsidRPr="00024D42">
        <w:rPr>
          <w:rFonts w:ascii="Times New Roman" w:hAnsi="Times New Roman" w:cs="Times New Roman"/>
        </w:rPr>
        <w:t>Ajithkumar</w:t>
      </w:r>
      <w:proofErr w:type="spellEnd"/>
      <w:r w:rsidRPr="00024D42">
        <w:rPr>
          <w:rFonts w:ascii="Times New Roman" w:hAnsi="Times New Roman" w:cs="Times New Roman"/>
        </w:rPr>
        <w:t xml:space="preserve"> T, </w:t>
      </w:r>
      <w:proofErr w:type="spellStart"/>
      <w:r w:rsidRPr="00024D42">
        <w:rPr>
          <w:rFonts w:ascii="Times New Roman" w:hAnsi="Times New Roman" w:cs="Times New Roman"/>
        </w:rPr>
        <w:t>Thangaradjou</w:t>
      </w:r>
      <w:proofErr w:type="spellEnd"/>
      <w:r w:rsidRPr="00024D42">
        <w:rPr>
          <w:rFonts w:ascii="Times New Roman" w:hAnsi="Times New Roman" w:cs="Times New Roman"/>
        </w:rPr>
        <w:t xml:space="preserve"> T and Kannan L. </w:t>
      </w:r>
      <w:r w:rsidR="00AE1042">
        <w:rPr>
          <w:rFonts w:ascii="Times New Roman" w:hAnsi="Times New Roman" w:cs="Times New Roman"/>
        </w:rPr>
        <w:t>(</w:t>
      </w:r>
      <w:r w:rsidRPr="00024D42">
        <w:rPr>
          <w:rFonts w:ascii="Times New Roman" w:hAnsi="Times New Roman" w:cs="Times New Roman"/>
        </w:rPr>
        <w:t>2006</w:t>
      </w:r>
      <w:r w:rsidR="00AE1042">
        <w:rPr>
          <w:rFonts w:ascii="Times New Roman" w:hAnsi="Times New Roman" w:cs="Times New Roman"/>
        </w:rPr>
        <w:t>)</w:t>
      </w:r>
      <w:r w:rsidRPr="00024D42">
        <w:rPr>
          <w:rFonts w:ascii="Times New Roman" w:hAnsi="Times New Roman" w:cs="Times New Roman"/>
        </w:rPr>
        <w:t xml:space="preserve">. Physicochemical and biological properties of the </w:t>
      </w:r>
      <w:proofErr w:type="spellStart"/>
      <w:r w:rsidRPr="00024D42">
        <w:rPr>
          <w:rFonts w:ascii="Times New Roman" w:hAnsi="Times New Roman" w:cs="Times New Roman"/>
        </w:rPr>
        <w:t>Muthupettai</w:t>
      </w:r>
      <w:proofErr w:type="spellEnd"/>
      <w:r w:rsidRPr="00024D42">
        <w:rPr>
          <w:rFonts w:ascii="Times New Roman" w:hAnsi="Times New Roman" w:cs="Times New Roman"/>
        </w:rPr>
        <w:t xml:space="preserve"> mangrove in Tamil Nadu, Journal of Marine Biological Association of India, 48, pp 131-138.</w:t>
      </w:r>
    </w:p>
    <w:p w14:paraId="6B74ADAD" w14:textId="77777777" w:rsidR="00144174" w:rsidRPr="00024D42" w:rsidRDefault="00144174" w:rsidP="00024D42">
      <w:pPr>
        <w:pStyle w:val="ListParagraph"/>
        <w:numPr>
          <w:ilvl w:val="0"/>
          <w:numId w:val="1"/>
        </w:numPr>
        <w:spacing w:line="360" w:lineRule="auto"/>
        <w:jc w:val="both"/>
        <w:rPr>
          <w:rFonts w:ascii="Times New Roman" w:hAnsi="Times New Roman" w:cs="Times New Roman"/>
          <w:b/>
          <w:bCs/>
          <w:sz w:val="28"/>
          <w:szCs w:val="28"/>
        </w:rPr>
      </w:pPr>
      <w:proofErr w:type="spellStart"/>
      <w:r w:rsidRPr="00024D42">
        <w:rPr>
          <w:rFonts w:ascii="Times New Roman" w:hAnsi="Times New Roman" w:cs="Times New Roman"/>
        </w:rPr>
        <w:t>Telesh</w:t>
      </w:r>
      <w:proofErr w:type="spellEnd"/>
      <w:r w:rsidRPr="00024D42">
        <w:rPr>
          <w:rFonts w:ascii="Times New Roman" w:hAnsi="Times New Roman" w:cs="Times New Roman"/>
        </w:rPr>
        <w:t xml:space="preserve"> I V, </w:t>
      </w:r>
      <w:proofErr w:type="spellStart"/>
      <w:r w:rsidRPr="00024D42">
        <w:rPr>
          <w:rFonts w:ascii="Times New Roman" w:hAnsi="Times New Roman" w:cs="Times New Roman"/>
        </w:rPr>
        <w:t>Vladislav</w:t>
      </w:r>
      <w:proofErr w:type="spellEnd"/>
      <w:r w:rsidRPr="00024D42">
        <w:rPr>
          <w:rFonts w:ascii="Times New Roman" w:hAnsi="Times New Roman" w:cs="Times New Roman"/>
        </w:rPr>
        <w:t xml:space="preserve"> V and </w:t>
      </w:r>
      <w:proofErr w:type="spellStart"/>
      <w:r w:rsidRPr="00024D42">
        <w:rPr>
          <w:rFonts w:ascii="Times New Roman" w:hAnsi="Times New Roman" w:cs="Times New Roman"/>
        </w:rPr>
        <w:t>Khlebovich</w:t>
      </w:r>
      <w:proofErr w:type="spellEnd"/>
      <w:r w:rsidRPr="00024D42">
        <w:rPr>
          <w:rFonts w:ascii="Times New Roman" w:hAnsi="Times New Roman" w:cs="Times New Roman"/>
        </w:rPr>
        <w:t xml:space="preserve">. </w:t>
      </w:r>
      <w:r w:rsidR="00AE1042">
        <w:rPr>
          <w:rFonts w:ascii="Times New Roman" w:hAnsi="Times New Roman" w:cs="Times New Roman"/>
        </w:rPr>
        <w:t>(</w:t>
      </w:r>
      <w:r w:rsidRPr="00024D42">
        <w:rPr>
          <w:rFonts w:ascii="Times New Roman" w:hAnsi="Times New Roman" w:cs="Times New Roman"/>
        </w:rPr>
        <w:t>2010</w:t>
      </w:r>
      <w:r w:rsidR="00AE1042">
        <w:rPr>
          <w:rFonts w:ascii="Times New Roman" w:hAnsi="Times New Roman" w:cs="Times New Roman"/>
        </w:rPr>
        <w:t>)</w:t>
      </w:r>
      <w:r w:rsidRPr="00024D42">
        <w:rPr>
          <w:rFonts w:ascii="Times New Roman" w:hAnsi="Times New Roman" w:cs="Times New Roman"/>
        </w:rPr>
        <w:t>. Principal processes within the estuarine salinity gradient: A review, Marine Pollution Bulletin, 61, pp 149-155.</w:t>
      </w:r>
    </w:p>
    <w:p w14:paraId="7637AFA5" w14:textId="77777777" w:rsidR="00024D42" w:rsidRDefault="00DC7838">
      <w:pPr>
        <w:pStyle w:val="ListParagraph"/>
        <w:numPr>
          <w:ilvl w:val="0"/>
          <w:numId w:val="1"/>
        </w:numPr>
        <w:spacing w:line="360" w:lineRule="auto"/>
        <w:jc w:val="both"/>
        <w:rPr>
          <w:rFonts w:ascii="Times New Roman" w:hAnsi="Times New Roman" w:cs="Times New Roman"/>
          <w:bCs/>
          <w:sz w:val="24"/>
          <w:szCs w:val="24"/>
        </w:rPr>
      </w:pPr>
      <w:proofErr w:type="spellStart"/>
      <w:r w:rsidRPr="00DC7838">
        <w:rPr>
          <w:rFonts w:ascii="Times New Roman" w:hAnsi="Times New Roman" w:cs="Times New Roman"/>
          <w:bCs/>
          <w:sz w:val="24"/>
          <w:szCs w:val="24"/>
        </w:rPr>
        <w:t>Arunachalam</w:t>
      </w:r>
      <w:proofErr w:type="spellEnd"/>
      <w:r w:rsidRPr="00DC7838">
        <w:rPr>
          <w:rFonts w:ascii="Times New Roman" w:hAnsi="Times New Roman" w:cs="Times New Roman"/>
          <w:bCs/>
          <w:sz w:val="24"/>
          <w:szCs w:val="24"/>
        </w:rPr>
        <w:t xml:space="preserve"> M. </w:t>
      </w:r>
      <w:r>
        <w:rPr>
          <w:rFonts w:ascii="Times New Roman" w:hAnsi="Times New Roman" w:cs="Times New Roman"/>
          <w:bCs/>
          <w:sz w:val="24"/>
          <w:szCs w:val="24"/>
        </w:rPr>
        <w:t>(</w:t>
      </w:r>
      <w:r w:rsidRPr="00DC7838">
        <w:rPr>
          <w:rFonts w:ascii="Times New Roman" w:hAnsi="Times New Roman" w:cs="Times New Roman"/>
          <w:bCs/>
          <w:sz w:val="24"/>
          <w:szCs w:val="24"/>
        </w:rPr>
        <w:t>2000</w:t>
      </w:r>
      <w:r>
        <w:rPr>
          <w:rFonts w:ascii="Times New Roman" w:hAnsi="Times New Roman" w:cs="Times New Roman"/>
          <w:bCs/>
          <w:sz w:val="24"/>
          <w:szCs w:val="24"/>
        </w:rPr>
        <w:t>)</w:t>
      </w:r>
      <w:r w:rsidRPr="00DC7838">
        <w:rPr>
          <w:rFonts w:ascii="Times New Roman" w:hAnsi="Times New Roman" w:cs="Times New Roman"/>
          <w:bCs/>
          <w:sz w:val="24"/>
          <w:szCs w:val="24"/>
        </w:rPr>
        <w:t xml:space="preserve">. Assemblage structure of stream fishes in the Western Ghats (India). </w:t>
      </w:r>
      <w:proofErr w:type="spellStart"/>
      <w:r w:rsidRPr="00DC7838">
        <w:rPr>
          <w:rFonts w:ascii="Times New Roman" w:hAnsi="Times New Roman" w:cs="Times New Roman"/>
          <w:bCs/>
          <w:sz w:val="24"/>
          <w:szCs w:val="24"/>
        </w:rPr>
        <w:t>Hydrobiologia</w:t>
      </w:r>
      <w:proofErr w:type="spellEnd"/>
      <w:r w:rsidRPr="00DC7838">
        <w:rPr>
          <w:rFonts w:ascii="Times New Roman" w:hAnsi="Times New Roman" w:cs="Times New Roman"/>
          <w:bCs/>
          <w:sz w:val="24"/>
          <w:szCs w:val="24"/>
        </w:rPr>
        <w:t xml:space="preserve"> 430: 1-31.</w:t>
      </w:r>
    </w:p>
    <w:p w14:paraId="515A3910" w14:textId="77777777" w:rsidR="00DC7838" w:rsidRDefault="00DC7838">
      <w:pPr>
        <w:pStyle w:val="ListParagraph"/>
        <w:numPr>
          <w:ilvl w:val="0"/>
          <w:numId w:val="1"/>
        </w:numPr>
        <w:spacing w:line="360" w:lineRule="auto"/>
        <w:jc w:val="both"/>
        <w:rPr>
          <w:rFonts w:ascii="Times New Roman" w:hAnsi="Times New Roman" w:cs="Times New Roman"/>
          <w:bCs/>
          <w:sz w:val="24"/>
          <w:szCs w:val="24"/>
        </w:rPr>
      </w:pPr>
      <w:proofErr w:type="spellStart"/>
      <w:r w:rsidRPr="00DC7838">
        <w:rPr>
          <w:rFonts w:ascii="Times New Roman" w:hAnsi="Times New Roman" w:cs="Times New Roman"/>
          <w:bCs/>
          <w:sz w:val="24"/>
          <w:szCs w:val="24"/>
        </w:rPr>
        <w:t>Pirhalla</w:t>
      </w:r>
      <w:proofErr w:type="spellEnd"/>
      <w:r w:rsidRPr="00DC7838">
        <w:rPr>
          <w:rFonts w:ascii="Times New Roman" w:hAnsi="Times New Roman" w:cs="Times New Roman"/>
          <w:bCs/>
          <w:sz w:val="24"/>
          <w:szCs w:val="24"/>
        </w:rPr>
        <w:t xml:space="preserve"> D E. </w:t>
      </w:r>
      <w:r>
        <w:rPr>
          <w:rFonts w:ascii="Times New Roman" w:hAnsi="Times New Roman" w:cs="Times New Roman"/>
          <w:bCs/>
          <w:sz w:val="24"/>
          <w:szCs w:val="24"/>
        </w:rPr>
        <w:t>(</w:t>
      </w:r>
      <w:r w:rsidRPr="00DC7838">
        <w:rPr>
          <w:rFonts w:ascii="Times New Roman" w:hAnsi="Times New Roman" w:cs="Times New Roman"/>
          <w:bCs/>
          <w:sz w:val="24"/>
          <w:szCs w:val="24"/>
        </w:rPr>
        <w:t>2004</w:t>
      </w:r>
      <w:r>
        <w:rPr>
          <w:rFonts w:ascii="Times New Roman" w:hAnsi="Times New Roman" w:cs="Times New Roman"/>
          <w:bCs/>
          <w:sz w:val="24"/>
          <w:szCs w:val="24"/>
        </w:rPr>
        <w:t>)</w:t>
      </w:r>
      <w:r w:rsidRPr="00DC7838">
        <w:rPr>
          <w:rFonts w:ascii="Times New Roman" w:hAnsi="Times New Roman" w:cs="Times New Roman"/>
          <w:bCs/>
          <w:sz w:val="24"/>
          <w:szCs w:val="24"/>
        </w:rPr>
        <w:t>.</w:t>
      </w:r>
      <w:r>
        <w:rPr>
          <w:rFonts w:ascii="Times New Roman" w:hAnsi="Times New Roman" w:cs="Times New Roman"/>
          <w:bCs/>
          <w:sz w:val="24"/>
          <w:szCs w:val="24"/>
        </w:rPr>
        <w:t xml:space="preserve"> </w:t>
      </w:r>
      <w:r w:rsidRPr="00DC7838">
        <w:rPr>
          <w:rFonts w:ascii="Times New Roman" w:hAnsi="Times New Roman" w:cs="Times New Roman"/>
          <w:bCs/>
          <w:sz w:val="24"/>
          <w:szCs w:val="24"/>
        </w:rPr>
        <w:t>Evaluating fish-habitat relationships for refining Regional Indexes of Biotic Integrity: Development of a Tolerance Index of Habitat Degradation for Maryland Stream Fishes. J. Transactions of the American Fisheries Society. 133: 144-159.</w:t>
      </w:r>
    </w:p>
    <w:p w14:paraId="0D4BF8DA" w14:textId="77777777" w:rsidR="00AE1042" w:rsidRDefault="00AE1042">
      <w:pPr>
        <w:pStyle w:val="ListParagraph"/>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sidRPr="00AE1042">
        <w:rPr>
          <w:rFonts w:ascii="Times New Roman" w:hAnsi="Times New Roman" w:cs="Times New Roman"/>
          <w:bCs/>
          <w:sz w:val="24"/>
          <w:szCs w:val="24"/>
        </w:rPr>
        <w:t>Rayamajhi</w:t>
      </w:r>
      <w:proofErr w:type="spellEnd"/>
      <w:r w:rsidRPr="00AE1042">
        <w:rPr>
          <w:rFonts w:ascii="Times New Roman" w:hAnsi="Times New Roman" w:cs="Times New Roman"/>
          <w:bCs/>
          <w:sz w:val="24"/>
          <w:szCs w:val="24"/>
        </w:rPr>
        <w:t xml:space="preserve">, A., </w:t>
      </w:r>
      <w:proofErr w:type="spellStart"/>
      <w:r w:rsidRPr="00AE1042">
        <w:rPr>
          <w:rFonts w:ascii="Times New Roman" w:hAnsi="Times New Roman" w:cs="Times New Roman"/>
          <w:bCs/>
          <w:sz w:val="24"/>
          <w:szCs w:val="24"/>
        </w:rPr>
        <w:t>Jha</w:t>
      </w:r>
      <w:proofErr w:type="spellEnd"/>
      <w:r w:rsidRPr="00AE1042">
        <w:rPr>
          <w:rFonts w:ascii="Times New Roman" w:hAnsi="Times New Roman" w:cs="Times New Roman"/>
          <w:bCs/>
          <w:sz w:val="24"/>
          <w:szCs w:val="24"/>
        </w:rPr>
        <w:t xml:space="preserve">, B.R. &amp; Sharma, C.M. (2010). Tor </w:t>
      </w:r>
      <w:proofErr w:type="spellStart"/>
      <w:r w:rsidRPr="00AE1042">
        <w:rPr>
          <w:rFonts w:ascii="Times New Roman" w:hAnsi="Times New Roman" w:cs="Times New Roman"/>
          <w:bCs/>
          <w:sz w:val="24"/>
          <w:szCs w:val="24"/>
        </w:rPr>
        <w:t>tor</w:t>
      </w:r>
      <w:proofErr w:type="spellEnd"/>
      <w:r w:rsidRPr="00AE1042">
        <w:rPr>
          <w:rFonts w:ascii="Times New Roman" w:hAnsi="Times New Roman" w:cs="Times New Roman"/>
          <w:bCs/>
          <w:sz w:val="24"/>
          <w:szCs w:val="24"/>
        </w:rPr>
        <w:t xml:space="preserve">. The IUCN Red List of Threatened </w:t>
      </w:r>
      <w:proofErr w:type="spellStart"/>
      <w:r w:rsidRPr="00AE1042">
        <w:rPr>
          <w:rFonts w:ascii="Times New Roman" w:hAnsi="Times New Roman" w:cs="Times New Roman"/>
          <w:bCs/>
          <w:sz w:val="24"/>
          <w:szCs w:val="24"/>
        </w:rPr>
        <w:t>Species.Version</w:t>
      </w:r>
      <w:proofErr w:type="spellEnd"/>
      <w:r w:rsidRPr="00AE1042">
        <w:rPr>
          <w:rFonts w:ascii="Times New Roman" w:hAnsi="Times New Roman" w:cs="Times New Roman"/>
          <w:bCs/>
          <w:sz w:val="24"/>
          <w:szCs w:val="24"/>
        </w:rPr>
        <w:t xml:space="preserve"> 2014. </w:t>
      </w:r>
      <w:proofErr w:type="gramStart"/>
      <w:r w:rsidRPr="00AE1042">
        <w:rPr>
          <w:rFonts w:ascii="Times New Roman" w:hAnsi="Times New Roman" w:cs="Times New Roman"/>
          <w:bCs/>
          <w:sz w:val="24"/>
          <w:szCs w:val="24"/>
        </w:rPr>
        <w:t>3.www.iucnredlist.org.Downloded</w:t>
      </w:r>
      <w:proofErr w:type="gramEnd"/>
      <w:r w:rsidRPr="00AE1042">
        <w:rPr>
          <w:rFonts w:ascii="Times New Roman" w:hAnsi="Times New Roman" w:cs="Times New Roman"/>
          <w:bCs/>
          <w:sz w:val="24"/>
          <w:szCs w:val="24"/>
        </w:rPr>
        <w:t xml:space="preserve"> on 02 March 2015.</w:t>
      </w:r>
    </w:p>
    <w:p w14:paraId="36967519" w14:textId="77777777" w:rsidR="00AE1042" w:rsidRDefault="00AE1042">
      <w:pPr>
        <w:pStyle w:val="ListParagraph"/>
        <w:numPr>
          <w:ilvl w:val="0"/>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sidRPr="00AE1042">
        <w:rPr>
          <w:rFonts w:ascii="Times New Roman" w:hAnsi="Times New Roman" w:cs="Times New Roman"/>
          <w:bCs/>
          <w:sz w:val="24"/>
          <w:szCs w:val="24"/>
        </w:rPr>
        <w:t>Tamot</w:t>
      </w:r>
      <w:proofErr w:type="spellEnd"/>
      <w:r w:rsidRPr="00AE1042">
        <w:rPr>
          <w:rFonts w:ascii="Times New Roman" w:hAnsi="Times New Roman" w:cs="Times New Roman"/>
          <w:bCs/>
          <w:sz w:val="24"/>
          <w:szCs w:val="24"/>
        </w:rPr>
        <w:t xml:space="preserve">, P. &amp; </w:t>
      </w:r>
      <w:proofErr w:type="spellStart"/>
      <w:r w:rsidRPr="00AE1042">
        <w:rPr>
          <w:rFonts w:ascii="Times New Roman" w:hAnsi="Times New Roman" w:cs="Times New Roman"/>
          <w:bCs/>
          <w:sz w:val="24"/>
          <w:szCs w:val="24"/>
        </w:rPr>
        <w:t>Saxena</w:t>
      </w:r>
      <w:proofErr w:type="spellEnd"/>
      <w:r w:rsidRPr="00AE1042">
        <w:rPr>
          <w:rFonts w:ascii="Times New Roman" w:hAnsi="Times New Roman" w:cs="Times New Roman"/>
          <w:bCs/>
          <w:sz w:val="24"/>
          <w:szCs w:val="24"/>
        </w:rPr>
        <w:t xml:space="preserve">, A. (2009). Study of juveniles and adult Narmada </w:t>
      </w:r>
      <w:proofErr w:type="spellStart"/>
      <w:r w:rsidRPr="00AE1042">
        <w:rPr>
          <w:rFonts w:ascii="Times New Roman" w:hAnsi="Times New Roman" w:cs="Times New Roman"/>
          <w:bCs/>
          <w:sz w:val="24"/>
          <w:szCs w:val="24"/>
        </w:rPr>
        <w:t>mahseer</w:t>
      </w:r>
      <w:proofErr w:type="spellEnd"/>
      <w:r w:rsidRPr="00AE1042">
        <w:rPr>
          <w:rFonts w:ascii="Times New Roman" w:hAnsi="Times New Roman" w:cs="Times New Roman"/>
          <w:bCs/>
          <w:sz w:val="24"/>
          <w:szCs w:val="24"/>
        </w:rPr>
        <w:t xml:space="preserve"> (Tor tor) for their food and feeding habits. Asian J. Exp. Sci., 23: 545-547</w:t>
      </w:r>
    </w:p>
    <w:p w14:paraId="451718DF" w14:textId="77777777" w:rsidR="00AE1042" w:rsidRDefault="00AE1042">
      <w:pPr>
        <w:pStyle w:val="ListParagraph"/>
        <w:numPr>
          <w:ilvl w:val="0"/>
          <w:numId w:val="1"/>
        </w:numPr>
        <w:spacing w:line="360" w:lineRule="auto"/>
        <w:jc w:val="both"/>
        <w:rPr>
          <w:rFonts w:ascii="Times New Roman" w:hAnsi="Times New Roman" w:cs="Times New Roman"/>
          <w:bCs/>
          <w:sz w:val="24"/>
          <w:szCs w:val="24"/>
        </w:rPr>
      </w:pPr>
      <w:proofErr w:type="spellStart"/>
      <w:r w:rsidRPr="00AE1042">
        <w:rPr>
          <w:rFonts w:ascii="Times New Roman" w:hAnsi="Times New Roman" w:cs="Times New Roman"/>
          <w:bCs/>
          <w:sz w:val="24"/>
          <w:szCs w:val="24"/>
        </w:rPr>
        <w:t>Somdutt</w:t>
      </w:r>
      <w:proofErr w:type="spellEnd"/>
      <w:r w:rsidRPr="00AE1042">
        <w:rPr>
          <w:rFonts w:ascii="Times New Roman" w:hAnsi="Times New Roman" w:cs="Times New Roman"/>
          <w:bCs/>
          <w:sz w:val="24"/>
          <w:szCs w:val="24"/>
        </w:rPr>
        <w:t xml:space="preserve">, </w:t>
      </w:r>
      <w:proofErr w:type="spellStart"/>
      <w:r w:rsidRPr="00AE1042">
        <w:rPr>
          <w:rFonts w:ascii="Times New Roman" w:hAnsi="Times New Roman" w:cs="Times New Roman"/>
          <w:bCs/>
          <w:sz w:val="24"/>
          <w:szCs w:val="24"/>
        </w:rPr>
        <w:t>Razvi</w:t>
      </w:r>
      <w:proofErr w:type="spellEnd"/>
      <w:r w:rsidRPr="00AE1042">
        <w:rPr>
          <w:rFonts w:ascii="Times New Roman" w:hAnsi="Times New Roman" w:cs="Times New Roman"/>
          <w:bCs/>
          <w:sz w:val="24"/>
          <w:szCs w:val="24"/>
        </w:rPr>
        <w:t xml:space="preserve">, S.S.H. &amp; </w:t>
      </w:r>
      <w:proofErr w:type="spellStart"/>
      <w:r w:rsidRPr="00AE1042">
        <w:rPr>
          <w:rFonts w:ascii="Times New Roman" w:hAnsi="Times New Roman" w:cs="Times New Roman"/>
          <w:bCs/>
          <w:sz w:val="24"/>
          <w:szCs w:val="24"/>
        </w:rPr>
        <w:t>Upadhyay</w:t>
      </w:r>
      <w:proofErr w:type="spellEnd"/>
      <w:r w:rsidRPr="00AE1042">
        <w:rPr>
          <w:rFonts w:ascii="Times New Roman" w:hAnsi="Times New Roman" w:cs="Times New Roman"/>
          <w:bCs/>
          <w:sz w:val="24"/>
          <w:szCs w:val="24"/>
        </w:rPr>
        <w:t xml:space="preserve">, R.K. (2007). Alarming decline of </w:t>
      </w:r>
      <w:proofErr w:type="spellStart"/>
      <w:r w:rsidRPr="00AE1042">
        <w:rPr>
          <w:rFonts w:ascii="Times New Roman" w:hAnsi="Times New Roman" w:cs="Times New Roman"/>
          <w:bCs/>
          <w:sz w:val="24"/>
          <w:szCs w:val="24"/>
        </w:rPr>
        <w:t>mahseer</w:t>
      </w:r>
      <w:proofErr w:type="spellEnd"/>
      <w:r w:rsidRPr="00AE1042">
        <w:rPr>
          <w:rFonts w:ascii="Times New Roman" w:hAnsi="Times New Roman" w:cs="Times New Roman"/>
          <w:bCs/>
          <w:sz w:val="24"/>
          <w:szCs w:val="24"/>
        </w:rPr>
        <w:t xml:space="preserve"> (Tor tor</w:t>
      </w:r>
      <w:proofErr w:type="gramStart"/>
      <w:r w:rsidRPr="00AE1042">
        <w:rPr>
          <w:rFonts w:ascii="Times New Roman" w:hAnsi="Times New Roman" w:cs="Times New Roman"/>
          <w:bCs/>
          <w:sz w:val="24"/>
          <w:szCs w:val="24"/>
        </w:rPr>
        <w:t>)population</w:t>
      </w:r>
      <w:proofErr w:type="gramEnd"/>
      <w:r w:rsidRPr="00AE1042">
        <w:rPr>
          <w:rFonts w:ascii="Times New Roman" w:hAnsi="Times New Roman" w:cs="Times New Roman"/>
          <w:bCs/>
          <w:sz w:val="24"/>
          <w:szCs w:val="24"/>
        </w:rPr>
        <w:t xml:space="preserve"> in Narmada river in and around </w:t>
      </w:r>
      <w:proofErr w:type="spellStart"/>
      <w:r w:rsidRPr="00AE1042">
        <w:rPr>
          <w:rFonts w:ascii="Times New Roman" w:hAnsi="Times New Roman" w:cs="Times New Roman"/>
          <w:bCs/>
          <w:sz w:val="24"/>
          <w:szCs w:val="24"/>
        </w:rPr>
        <w:t>Hoshangabad</w:t>
      </w:r>
      <w:proofErr w:type="spellEnd"/>
      <w:r w:rsidRPr="00AE1042">
        <w:rPr>
          <w:rFonts w:ascii="Times New Roman" w:hAnsi="Times New Roman" w:cs="Times New Roman"/>
          <w:bCs/>
          <w:sz w:val="24"/>
          <w:szCs w:val="24"/>
        </w:rPr>
        <w:t xml:space="preserve"> (M.P.) - a case study. In: </w:t>
      </w:r>
      <w:r w:rsidRPr="00AE1042">
        <w:rPr>
          <w:rFonts w:ascii="Times New Roman" w:hAnsi="Times New Roman" w:cs="Times New Roman"/>
          <w:bCs/>
          <w:sz w:val="24"/>
          <w:szCs w:val="24"/>
        </w:rPr>
        <w:lastRenderedPageBreak/>
        <w:t xml:space="preserve">Freshwater Fish Diversity of Central India (eds. </w:t>
      </w:r>
      <w:proofErr w:type="spellStart"/>
      <w:r w:rsidRPr="00AE1042">
        <w:rPr>
          <w:rFonts w:ascii="Times New Roman" w:hAnsi="Times New Roman" w:cs="Times New Roman"/>
          <w:bCs/>
          <w:sz w:val="24"/>
          <w:szCs w:val="24"/>
        </w:rPr>
        <w:t>Lakra</w:t>
      </w:r>
      <w:proofErr w:type="spellEnd"/>
      <w:r w:rsidRPr="00AE1042">
        <w:rPr>
          <w:rFonts w:ascii="Times New Roman" w:hAnsi="Times New Roman" w:cs="Times New Roman"/>
          <w:bCs/>
          <w:sz w:val="24"/>
          <w:szCs w:val="24"/>
        </w:rPr>
        <w:t>, W.S. &amp; Sarkar, U.K.). NBFGR, Lucknow, p. 81-84</w:t>
      </w:r>
    </w:p>
    <w:p w14:paraId="22220638" w14:textId="77777777" w:rsidR="00AE1042" w:rsidRDefault="00AE1042">
      <w:pPr>
        <w:pStyle w:val="ListParagraph"/>
        <w:numPr>
          <w:ilvl w:val="0"/>
          <w:numId w:val="1"/>
        </w:numPr>
        <w:spacing w:line="360" w:lineRule="auto"/>
        <w:jc w:val="both"/>
        <w:rPr>
          <w:rFonts w:ascii="Times New Roman" w:hAnsi="Times New Roman" w:cs="Times New Roman"/>
          <w:bCs/>
          <w:sz w:val="24"/>
          <w:szCs w:val="24"/>
        </w:rPr>
      </w:pPr>
      <w:r w:rsidRPr="00AE1042">
        <w:rPr>
          <w:rFonts w:ascii="Times New Roman" w:hAnsi="Times New Roman" w:cs="Times New Roman"/>
          <w:bCs/>
          <w:sz w:val="24"/>
          <w:szCs w:val="24"/>
        </w:rPr>
        <w:t xml:space="preserve">Bhatt, J.P., </w:t>
      </w:r>
      <w:proofErr w:type="spellStart"/>
      <w:r w:rsidRPr="00AE1042">
        <w:rPr>
          <w:rFonts w:ascii="Times New Roman" w:hAnsi="Times New Roman" w:cs="Times New Roman"/>
          <w:bCs/>
          <w:sz w:val="24"/>
          <w:szCs w:val="24"/>
        </w:rPr>
        <w:t>Nautiyal</w:t>
      </w:r>
      <w:proofErr w:type="spellEnd"/>
      <w:r w:rsidRPr="00AE1042">
        <w:rPr>
          <w:rFonts w:ascii="Times New Roman" w:hAnsi="Times New Roman" w:cs="Times New Roman"/>
          <w:bCs/>
          <w:sz w:val="24"/>
          <w:szCs w:val="24"/>
        </w:rPr>
        <w:t xml:space="preserve">, P. &amp; Singh, H.R. (2004). Status (1993- 1994) of the endangered fish Himalayan </w:t>
      </w:r>
      <w:proofErr w:type="spellStart"/>
      <w:r w:rsidRPr="00AE1042">
        <w:rPr>
          <w:rFonts w:ascii="Times New Roman" w:hAnsi="Times New Roman" w:cs="Times New Roman"/>
          <w:bCs/>
          <w:sz w:val="24"/>
          <w:szCs w:val="24"/>
        </w:rPr>
        <w:t>mahseer</w:t>
      </w:r>
      <w:proofErr w:type="gramStart"/>
      <w:r w:rsidRPr="00AE1042">
        <w:rPr>
          <w:rFonts w:ascii="Times New Roman" w:hAnsi="Times New Roman" w:cs="Times New Roman"/>
          <w:bCs/>
          <w:sz w:val="24"/>
          <w:szCs w:val="24"/>
        </w:rPr>
        <w:t>,Tor</w:t>
      </w:r>
      <w:proofErr w:type="spellEnd"/>
      <w:proofErr w:type="gramEnd"/>
      <w:r w:rsidRPr="00AE1042">
        <w:rPr>
          <w:rFonts w:ascii="Times New Roman" w:hAnsi="Times New Roman" w:cs="Times New Roman"/>
          <w:bCs/>
          <w:sz w:val="24"/>
          <w:szCs w:val="24"/>
        </w:rPr>
        <w:t xml:space="preserve"> </w:t>
      </w:r>
      <w:proofErr w:type="spellStart"/>
      <w:r w:rsidRPr="00AE1042">
        <w:rPr>
          <w:rFonts w:ascii="Times New Roman" w:hAnsi="Times New Roman" w:cs="Times New Roman"/>
          <w:bCs/>
          <w:sz w:val="24"/>
          <w:szCs w:val="24"/>
        </w:rPr>
        <w:t>putitora</w:t>
      </w:r>
      <w:proofErr w:type="spellEnd"/>
      <w:r w:rsidRPr="00AE1042">
        <w:rPr>
          <w:rFonts w:ascii="Times New Roman" w:hAnsi="Times New Roman" w:cs="Times New Roman"/>
          <w:bCs/>
          <w:sz w:val="24"/>
          <w:szCs w:val="24"/>
        </w:rPr>
        <w:t xml:space="preserve"> (Hamilton) (</w:t>
      </w:r>
      <w:proofErr w:type="spellStart"/>
      <w:r w:rsidRPr="00AE1042">
        <w:rPr>
          <w:rFonts w:ascii="Times New Roman" w:hAnsi="Times New Roman" w:cs="Times New Roman"/>
          <w:bCs/>
          <w:sz w:val="24"/>
          <w:szCs w:val="24"/>
        </w:rPr>
        <w:t>Cyprinidae</w:t>
      </w:r>
      <w:proofErr w:type="spellEnd"/>
      <w:r w:rsidRPr="00AE1042">
        <w:rPr>
          <w:rFonts w:ascii="Times New Roman" w:hAnsi="Times New Roman" w:cs="Times New Roman"/>
          <w:bCs/>
          <w:sz w:val="24"/>
          <w:szCs w:val="24"/>
        </w:rPr>
        <w:t>) in the mountain reaches of the River Ganga. Asian Fish. Sci., 17: 341-355.</w:t>
      </w:r>
    </w:p>
    <w:p w14:paraId="0E5558B4" w14:textId="1634399B" w:rsidR="00AE1042" w:rsidRDefault="00AE1042">
      <w:pPr>
        <w:pStyle w:val="ListParagraph"/>
        <w:numPr>
          <w:ilvl w:val="0"/>
          <w:numId w:val="1"/>
        </w:numPr>
        <w:spacing w:line="360" w:lineRule="auto"/>
        <w:jc w:val="both"/>
        <w:rPr>
          <w:rFonts w:ascii="Times New Roman" w:hAnsi="Times New Roman" w:cs="Times New Roman"/>
          <w:bCs/>
          <w:sz w:val="24"/>
          <w:szCs w:val="24"/>
        </w:rPr>
      </w:pPr>
      <w:proofErr w:type="spellStart"/>
      <w:r w:rsidRPr="00AE1042">
        <w:rPr>
          <w:rFonts w:ascii="Times New Roman" w:hAnsi="Times New Roman" w:cs="Times New Roman"/>
          <w:bCs/>
          <w:sz w:val="24"/>
          <w:szCs w:val="24"/>
        </w:rPr>
        <w:t>Nautiyal</w:t>
      </w:r>
      <w:proofErr w:type="spellEnd"/>
      <w:r w:rsidRPr="00AE1042">
        <w:rPr>
          <w:rFonts w:ascii="Times New Roman" w:hAnsi="Times New Roman" w:cs="Times New Roman"/>
          <w:bCs/>
          <w:sz w:val="24"/>
          <w:szCs w:val="24"/>
        </w:rPr>
        <w:t xml:space="preserve">, P., Rizvi, A.F. &amp; </w:t>
      </w:r>
      <w:proofErr w:type="spellStart"/>
      <w:r w:rsidRPr="00AE1042">
        <w:rPr>
          <w:rFonts w:ascii="Times New Roman" w:hAnsi="Times New Roman" w:cs="Times New Roman"/>
          <w:bCs/>
          <w:sz w:val="24"/>
          <w:szCs w:val="24"/>
        </w:rPr>
        <w:t>Dhasmanaa</w:t>
      </w:r>
      <w:proofErr w:type="spellEnd"/>
      <w:r w:rsidRPr="00AE1042">
        <w:rPr>
          <w:rFonts w:ascii="Times New Roman" w:hAnsi="Times New Roman" w:cs="Times New Roman"/>
          <w:bCs/>
          <w:sz w:val="24"/>
          <w:szCs w:val="24"/>
        </w:rPr>
        <w:t xml:space="preserve">, P. (2008). Life-history traits and decadal trends in the growth parameters of golden </w:t>
      </w:r>
      <w:proofErr w:type="spellStart"/>
      <w:r w:rsidRPr="00AE1042">
        <w:rPr>
          <w:rFonts w:ascii="Times New Roman" w:hAnsi="Times New Roman" w:cs="Times New Roman"/>
          <w:bCs/>
          <w:sz w:val="24"/>
          <w:szCs w:val="24"/>
        </w:rPr>
        <w:t>mahseer</w:t>
      </w:r>
      <w:proofErr w:type="spellEnd"/>
      <w:r w:rsidRPr="00AE1042">
        <w:rPr>
          <w:rFonts w:ascii="Times New Roman" w:hAnsi="Times New Roman" w:cs="Times New Roman"/>
          <w:bCs/>
          <w:sz w:val="24"/>
          <w:szCs w:val="24"/>
        </w:rPr>
        <w:t xml:space="preserve">, Tor </w:t>
      </w:r>
      <w:proofErr w:type="spellStart"/>
      <w:r w:rsidRPr="00AE1042">
        <w:rPr>
          <w:rFonts w:ascii="Times New Roman" w:hAnsi="Times New Roman" w:cs="Times New Roman"/>
          <w:bCs/>
          <w:sz w:val="24"/>
          <w:szCs w:val="24"/>
        </w:rPr>
        <w:t>putitora</w:t>
      </w:r>
      <w:proofErr w:type="spellEnd"/>
      <w:r w:rsidRPr="00AE1042">
        <w:rPr>
          <w:rFonts w:ascii="Times New Roman" w:hAnsi="Times New Roman" w:cs="Times New Roman"/>
          <w:bCs/>
          <w:sz w:val="24"/>
          <w:szCs w:val="24"/>
        </w:rPr>
        <w:t xml:space="preserve"> (Hamilton, 1822) from the Himalayan stretch of the Ganga river system. Turk. J. Fish. </w:t>
      </w:r>
      <w:proofErr w:type="spellStart"/>
      <w:r w:rsidRPr="00AE1042">
        <w:rPr>
          <w:rFonts w:ascii="Times New Roman" w:hAnsi="Times New Roman" w:cs="Times New Roman"/>
          <w:bCs/>
          <w:sz w:val="24"/>
          <w:szCs w:val="24"/>
        </w:rPr>
        <w:t>Aquat</w:t>
      </w:r>
      <w:proofErr w:type="spellEnd"/>
      <w:r w:rsidRPr="00AE1042">
        <w:rPr>
          <w:rFonts w:ascii="Times New Roman" w:hAnsi="Times New Roman" w:cs="Times New Roman"/>
          <w:bCs/>
          <w:sz w:val="24"/>
          <w:szCs w:val="24"/>
        </w:rPr>
        <w:t>. Sci., 8: 125-132.</w:t>
      </w:r>
    </w:p>
    <w:p w14:paraId="544D1EB8" w14:textId="77777777" w:rsidR="00F62131" w:rsidRDefault="00F62131" w:rsidP="00F62131">
      <w:pPr>
        <w:pStyle w:val="ListParagraph"/>
        <w:numPr>
          <w:ilvl w:val="0"/>
          <w:numId w:val="1"/>
        </w:numPr>
      </w:pPr>
      <w:proofErr w:type="spellStart"/>
      <w:r w:rsidRPr="004504EA">
        <w:t>Eze</w:t>
      </w:r>
      <w:proofErr w:type="spellEnd"/>
      <w:r w:rsidRPr="004504EA">
        <w:t xml:space="preserve"> F. Marker-assisted Selection in Fish: A Review. Asian J. Fish. </w:t>
      </w:r>
      <w:proofErr w:type="spellStart"/>
      <w:r w:rsidRPr="004504EA">
        <w:t>Aqu</w:t>
      </w:r>
      <w:proofErr w:type="spellEnd"/>
      <w:r w:rsidRPr="004504EA">
        <w:t>. Res. [Internet]. 2019 Jul. 30 [cited 2024 May 31]</w:t>
      </w:r>
      <w:proofErr w:type="gramStart"/>
      <w:r w:rsidRPr="004504EA">
        <w:t>;3</w:t>
      </w:r>
      <w:proofErr w:type="gramEnd"/>
      <w:r w:rsidRPr="004504EA">
        <w:t xml:space="preserve">(4):1-11. Available from: </w:t>
      </w:r>
      <w:hyperlink r:id="rId10" w:history="1">
        <w:r w:rsidRPr="00472F87">
          <w:rPr>
            <w:rStyle w:val="Hyperlink"/>
          </w:rPr>
          <w:t>https://journalajfar.com/index.php/AJFAR/article/view/41</w:t>
        </w:r>
      </w:hyperlink>
    </w:p>
    <w:p w14:paraId="2DA064AB" w14:textId="77777777" w:rsidR="00F62131" w:rsidRDefault="00F62131" w:rsidP="00F62131">
      <w:pPr>
        <w:pStyle w:val="ListParagraph"/>
      </w:pPr>
    </w:p>
    <w:p w14:paraId="7D42B634" w14:textId="77777777" w:rsidR="00F62131" w:rsidRDefault="00F62131" w:rsidP="00F62131">
      <w:pPr>
        <w:pStyle w:val="ListParagraph"/>
        <w:numPr>
          <w:ilvl w:val="0"/>
          <w:numId w:val="1"/>
        </w:numPr>
      </w:pPr>
      <w:r w:rsidRPr="00155FE7">
        <w:t xml:space="preserve">Biswas A, Choudhury M, </w:t>
      </w:r>
      <w:proofErr w:type="spellStart"/>
      <w:r w:rsidRPr="00155FE7">
        <w:t>Farid</w:t>
      </w:r>
      <w:proofErr w:type="spellEnd"/>
      <w:r w:rsidRPr="00155FE7">
        <w:t xml:space="preserve"> MA, Rahman MA, Rahman MA. Induced Breeding of Freshwater Fishes and Cost Benefit Analysis of a Selected Fish Hatchery in </w:t>
      </w:r>
      <w:proofErr w:type="spellStart"/>
      <w:r w:rsidRPr="00155FE7">
        <w:t>Jashore</w:t>
      </w:r>
      <w:proofErr w:type="spellEnd"/>
      <w:r w:rsidRPr="00155FE7">
        <w:t>, Bangladesh. Ann. Res. Rev. Biol. [Internet]. 2021 Nov. 24 [cited 2024 May 31]</w:t>
      </w:r>
      <w:proofErr w:type="gramStart"/>
      <w:r w:rsidRPr="00155FE7">
        <w:t>;36</w:t>
      </w:r>
      <w:proofErr w:type="gramEnd"/>
      <w:r w:rsidRPr="00155FE7">
        <w:t xml:space="preserve">(11):15-2. Available from: </w:t>
      </w:r>
      <w:hyperlink r:id="rId11" w:history="1">
        <w:r w:rsidRPr="00472F87">
          <w:rPr>
            <w:rStyle w:val="Hyperlink"/>
          </w:rPr>
          <w:t>https://journalarrb.com/index.php/ARRB/article/view/1706</w:t>
        </w:r>
      </w:hyperlink>
    </w:p>
    <w:p w14:paraId="0354F10A" w14:textId="77777777" w:rsidR="00F62131" w:rsidRDefault="00F62131" w:rsidP="00F62131">
      <w:pPr>
        <w:pStyle w:val="ListParagraph"/>
      </w:pPr>
    </w:p>
    <w:p w14:paraId="6CAFC1C1" w14:textId="77777777" w:rsidR="00F62131" w:rsidRPr="00B65501" w:rsidRDefault="00F62131" w:rsidP="00F62131">
      <w:pPr>
        <w:pStyle w:val="ListParagraph"/>
        <w:numPr>
          <w:ilvl w:val="0"/>
          <w:numId w:val="1"/>
        </w:numPr>
      </w:pPr>
      <w:proofErr w:type="spellStart"/>
      <w:r w:rsidRPr="00155FE7">
        <w:t>Olivotto</w:t>
      </w:r>
      <w:proofErr w:type="spellEnd"/>
      <w:r w:rsidRPr="00155FE7">
        <w:t xml:space="preserve"> I, </w:t>
      </w:r>
      <w:proofErr w:type="spellStart"/>
      <w:r w:rsidRPr="00155FE7">
        <w:t>Cardinali</w:t>
      </w:r>
      <w:proofErr w:type="spellEnd"/>
      <w:r w:rsidRPr="00155FE7">
        <w:t xml:space="preserve"> M, </w:t>
      </w:r>
      <w:proofErr w:type="spellStart"/>
      <w:r w:rsidRPr="00155FE7">
        <w:t>Barbaresi</w:t>
      </w:r>
      <w:proofErr w:type="spellEnd"/>
      <w:r w:rsidRPr="00155FE7">
        <w:t xml:space="preserve"> L, </w:t>
      </w:r>
      <w:proofErr w:type="spellStart"/>
      <w:r w:rsidRPr="00155FE7">
        <w:t>Maradonna</w:t>
      </w:r>
      <w:proofErr w:type="spellEnd"/>
      <w:r w:rsidRPr="00155FE7">
        <w:t xml:space="preserve"> F, </w:t>
      </w:r>
      <w:proofErr w:type="spellStart"/>
      <w:r w:rsidRPr="00155FE7">
        <w:t>Carnevali</w:t>
      </w:r>
      <w:proofErr w:type="spellEnd"/>
      <w:r w:rsidRPr="00155FE7">
        <w:t xml:space="preserve"> O. Coral reef fish breeding: the secrets of each species. Aquaculture. 2003 Jun 30</w:t>
      </w:r>
      <w:proofErr w:type="gramStart"/>
      <w:r w:rsidRPr="00155FE7">
        <w:t>;224</w:t>
      </w:r>
      <w:proofErr w:type="gramEnd"/>
      <w:r w:rsidRPr="00155FE7">
        <w:t>(1-4):69-78.</w:t>
      </w:r>
      <w:r>
        <w:t xml:space="preserve"> </w:t>
      </w:r>
    </w:p>
    <w:p w14:paraId="6C92BC42" w14:textId="77777777" w:rsidR="00F62131" w:rsidRPr="00DC7838" w:rsidRDefault="00F62131">
      <w:pPr>
        <w:pStyle w:val="ListParagraph"/>
        <w:numPr>
          <w:ilvl w:val="0"/>
          <w:numId w:val="1"/>
        </w:numPr>
        <w:spacing w:line="360" w:lineRule="auto"/>
        <w:jc w:val="both"/>
        <w:rPr>
          <w:rFonts w:ascii="Times New Roman" w:hAnsi="Times New Roman" w:cs="Times New Roman"/>
          <w:bCs/>
          <w:sz w:val="24"/>
          <w:szCs w:val="24"/>
        </w:rPr>
      </w:pPr>
    </w:p>
    <w:sectPr w:rsidR="00F62131" w:rsidRPr="00DC7838" w:rsidSect="00EA1E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71DAB"/>
    <w:multiLevelType w:val="hybridMultilevel"/>
    <w:tmpl w:val="29DEB11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232649"/>
    <w:multiLevelType w:val="hybridMultilevel"/>
    <w:tmpl w:val="0A3023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D306400"/>
    <w:multiLevelType w:val="hybridMultilevel"/>
    <w:tmpl w:val="0AC22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useFELayout/>
    <w:compatSetting w:name="compatibilityMode" w:uri="http://schemas.microsoft.com/office/word" w:val="12"/>
  </w:compat>
  <w:rsids>
    <w:rsidRoot w:val="00251D07"/>
    <w:rsid w:val="000122B4"/>
    <w:rsid w:val="00024D42"/>
    <w:rsid w:val="00144174"/>
    <w:rsid w:val="001A5D9A"/>
    <w:rsid w:val="00251D07"/>
    <w:rsid w:val="00265C00"/>
    <w:rsid w:val="002959E9"/>
    <w:rsid w:val="002A1209"/>
    <w:rsid w:val="002B3AA7"/>
    <w:rsid w:val="003811A8"/>
    <w:rsid w:val="003A1683"/>
    <w:rsid w:val="003B029C"/>
    <w:rsid w:val="003D5470"/>
    <w:rsid w:val="004B515C"/>
    <w:rsid w:val="004D558A"/>
    <w:rsid w:val="0051542E"/>
    <w:rsid w:val="00664E2E"/>
    <w:rsid w:val="00685C73"/>
    <w:rsid w:val="0069382D"/>
    <w:rsid w:val="00704481"/>
    <w:rsid w:val="00867310"/>
    <w:rsid w:val="00AB7FA6"/>
    <w:rsid w:val="00AE1042"/>
    <w:rsid w:val="00B03EC2"/>
    <w:rsid w:val="00CC0319"/>
    <w:rsid w:val="00D65D25"/>
    <w:rsid w:val="00DC7838"/>
    <w:rsid w:val="00EA1E54"/>
    <w:rsid w:val="00F6213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364F6"/>
  <w15:docId w15:val="{60FDCAC8-D18A-4455-9BAE-20F2BA872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E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1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D07"/>
    <w:rPr>
      <w:rFonts w:ascii="Tahoma" w:hAnsi="Tahoma" w:cs="Tahoma"/>
      <w:sz w:val="16"/>
      <w:szCs w:val="16"/>
    </w:rPr>
  </w:style>
  <w:style w:type="paragraph" w:styleId="ListParagraph">
    <w:name w:val="List Paragraph"/>
    <w:basedOn w:val="Normal"/>
    <w:uiPriority w:val="34"/>
    <w:qFormat/>
    <w:rsid w:val="00024D42"/>
    <w:pPr>
      <w:ind w:left="720"/>
      <w:contextualSpacing/>
    </w:pPr>
  </w:style>
  <w:style w:type="character" w:styleId="Hyperlink">
    <w:name w:val="Hyperlink"/>
    <w:basedOn w:val="DefaultParagraphFont"/>
    <w:uiPriority w:val="99"/>
    <w:unhideWhenUsed/>
    <w:rsid w:val="00F621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journalarrb.com/index.php/ARRB/article/view/1706" TargetMode="External"/><Relationship Id="rId5" Type="http://schemas.openxmlformats.org/officeDocument/2006/relationships/image" Target="media/image1.png"/><Relationship Id="rId10" Type="http://schemas.openxmlformats.org/officeDocument/2006/relationships/hyperlink" Target="https://journalajfar.com/index.php/AJFAR/article/view/41"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7</Pages>
  <Words>1662</Words>
  <Characters>9478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CPU SDI 1080</cp:lastModifiedBy>
  <cp:revision>15</cp:revision>
  <dcterms:created xsi:type="dcterms:W3CDTF">2023-08-21T12:26:00Z</dcterms:created>
  <dcterms:modified xsi:type="dcterms:W3CDTF">2024-06-10T11:32:00Z</dcterms:modified>
</cp:coreProperties>
</file>