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59469" w14:textId="77DBB5DB" w:rsidR="008E7371" w:rsidRPr="000C67A1" w:rsidRDefault="008E7371" w:rsidP="000C67A1">
      <w:pPr>
        <w:jc w:val="both"/>
        <w:rPr>
          <w:rFonts w:ascii="Times New Roman" w:hAnsi="Times New Roman" w:cs="Times New Roman"/>
          <w:b/>
          <w:sz w:val="24"/>
          <w:szCs w:val="24"/>
        </w:rPr>
      </w:pPr>
      <w:r w:rsidRPr="000C67A1">
        <w:rPr>
          <w:rFonts w:ascii="Times New Roman" w:hAnsi="Times New Roman" w:cs="Times New Roman"/>
          <w:b/>
          <w:sz w:val="24"/>
          <w:szCs w:val="24"/>
        </w:rPr>
        <w:t>PRODUCTION OF BODY PERFUME USING LEMONGRASS ESSENTIAL OIL</w:t>
      </w:r>
    </w:p>
    <w:p w14:paraId="7B7F87B8" w14:textId="77777777" w:rsidR="008E7371" w:rsidRPr="000C67A1" w:rsidRDefault="008E7371" w:rsidP="000C67A1">
      <w:pPr>
        <w:jc w:val="both"/>
        <w:rPr>
          <w:rFonts w:ascii="Times New Roman" w:hAnsi="Times New Roman" w:cs="Times New Roman"/>
          <w:b/>
          <w:sz w:val="24"/>
          <w:szCs w:val="24"/>
        </w:rPr>
      </w:pPr>
    </w:p>
    <w:p w14:paraId="6686A41D" w14:textId="77777777" w:rsidR="008E7371" w:rsidRPr="000C67A1" w:rsidRDefault="008E7371" w:rsidP="000C67A1">
      <w:pPr>
        <w:jc w:val="both"/>
        <w:rPr>
          <w:rFonts w:ascii="Times New Roman" w:hAnsi="Times New Roman" w:cs="Times New Roman"/>
          <w:b/>
          <w:sz w:val="24"/>
          <w:szCs w:val="24"/>
        </w:rPr>
      </w:pPr>
      <w:r w:rsidRPr="000C67A1">
        <w:rPr>
          <w:rFonts w:ascii="Times New Roman" w:hAnsi="Times New Roman" w:cs="Times New Roman"/>
          <w:b/>
          <w:sz w:val="24"/>
          <w:szCs w:val="24"/>
        </w:rPr>
        <w:t>ABSTRACT</w:t>
      </w:r>
    </w:p>
    <w:p w14:paraId="5652E518" w14:textId="77777777" w:rsidR="008E7371" w:rsidRPr="000C67A1" w:rsidRDefault="008E7371" w:rsidP="000C67A1">
      <w:pPr>
        <w:jc w:val="both"/>
        <w:rPr>
          <w:rFonts w:ascii="Times New Roman" w:hAnsi="Times New Roman" w:cs="Times New Roman"/>
          <w:sz w:val="24"/>
          <w:szCs w:val="24"/>
        </w:rPr>
      </w:pPr>
      <w:r w:rsidRPr="000C67A1">
        <w:rPr>
          <w:rFonts w:ascii="Times New Roman" w:hAnsi="Times New Roman" w:cs="Times New Roman"/>
          <w:bCs/>
          <w:sz w:val="24"/>
          <w:szCs w:val="24"/>
        </w:rPr>
        <w:t>The aim of this study is the extraction of essential oil from lemongrass and its utilization in the production of body perfume. The lemongrass samples used in the study were collected from Eke-</w:t>
      </w:r>
      <w:proofErr w:type="spellStart"/>
      <w:r w:rsidRPr="000C67A1">
        <w:rPr>
          <w:rFonts w:ascii="Times New Roman" w:hAnsi="Times New Roman" w:cs="Times New Roman"/>
          <w:bCs/>
          <w:sz w:val="24"/>
          <w:szCs w:val="24"/>
        </w:rPr>
        <w:t>Awka</w:t>
      </w:r>
      <w:proofErr w:type="spellEnd"/>
      <w:r w:rsidRPr="000C67A1">
        <w:rPr>
          <w:rFonts w:ascii="Times New Roman" w:hAnsi="Times New Roman" w:cs="Times New Roman"/>
          <w:bCs/>
          <w:sz w:val="24"/>
          <w:szCs w:val="24"/>
        </w:rPr>
        <w:t xml:space="preserve"> market Anambra State, Nigeria and were oven dried, grinded into powder and the oil extraction was carried out using </w:t>
      </w:r>
      <w:proofErr w:type="spellStart"/>
      <w:r w:rsidRPr="000C67A1">
        <w:rPr>
          <w:rFonts w:ascii="Times New Roman" w:hAnsi="Times New Roman" w:cs="Times New Roman"/>
          <w:bCs/>
          <w:sz w:val="24"/>
          <w:szCs w:val="24"/>
        </w:rPr>
        <w:t>soxhlet</w:t>
      </w:r>
      <w:proofErr w:type="spellEnd"/>
      <w:r w:rsidRPr="000C67A1">
        <w:rPr>
          <w:rFonts w:ascii="Times New Roman" w:hAnsi="Times New Roman" w:cs="Times New Roman"/>
          <w:bCs/>
          <w:sz w:val="24"/>
          <w:szCs w:val="24"/>
        </w:rPr>
        <w:t xml:space="preserve"> extractor with </w:t>
      </w:r>
      <w:r w:rsidRPr="000C67A1">
        <w:rPr>
          <w:rFonts w:ascii="Times New Roman" w:hAnsi="Times New Roman" w:cs="Times New Roman"/>
          <w:bCs/>
          <w:iCs/>
          <w:sz w:val="24"/>
          <w:szCs w:val="24"/>
        </w:rPr>
        <w:t xml:space="preserve">Normal hexane as solvent in the extraction process while AOAC, 2010 method of Analysis was employed in the determination of the physiochemical properties of the oil. The result obtained from the analysis showed that </w:t>
      </w:r>
      <w:r w:rsidRPr="000C67A1">
        <w:rPr>
          <w:rFonts w:ascii="Times New Roman" w:hAnsi="Times New Roman" w:cs="Times New Roman"/>
          <w:bCs/>
          <w:sz w:val="24"/>
          <w:szCs w:val="24"/>
        </w:rPr>
        <w:t xml:space="preserve">orange peel </w:t>
      </w:r>
      <w:r w:rsidRPr="000C67A1">
        <w:rPr>
          <w:rFonts w:ascii="Times New Roman" w:hAnsi="Times New Roman" w:cs="Times New Roman"/>
          <w:bCs/>
          <w:iCs/>
          <w:sz w:val="24"/>
          <w:szCs w:val="24"/>
        </w:rPr>
        <w:t xml:space="preserve">has a </w:t>
      </w:r>
      <w:proofErr w:type="gramStart"/>
      <w:r w:rsidRPr="000C67A1">
        <w:rPr>
          <w:rFonts w:ascii="Times New Roman" w:hAnsi="Times New Roman" w:cs="Times New Roman"/>
          <w:bCs/>
          <w:iCs/>
          <w:sz w:val="24"/>
          <w:szCs w:val="24"/>
        </w:rPr>
        <w:t>light yellow</w:t>
      </w:r>
      <w:proofErr w:type="gramEnd"/>
      <w:r w:rsidRPr="000C67A1">
        <w:rPr>
          <w:rFonts w:ascii="Times New Roman" w:hAnsi="Times New Roman" w:cs="Times New Roman"/>
          <w:bCs/>
          <w:iCs/>
          <w:sz w:val="24"/>
          <w:szCs w:val="24"/>
        </w:rPr>
        <w:t xml:space="preserve"> oil with percentage yield of 1.67% pH of 5.5, refractive index of 1.0321, specific gravity of 0.94, Saponification value of 527.35mgKOH/g, peroxide value of 17mgKOH/kg, iodine value of 20.20gI/100g, and acid value of 33.34mgKOH</w:t>
      </w:r>
      <w:r w:rsidRPr="000C67A1">
        <w:rPr>
          <w:rFonts w:ascii="Times New Roman" w:hAnsi="Times New Roman" w:cs="Times New Roman"/>
          <w:bCs/>
          <w:sz w:val="24"/>
          <w:szCs w:val="24"/>
        </w:rPr>
        <w:t xml:space="preserve">. 100ml of lemongrass essential oil extracted were used in the production of perfume while 100ml of  Methanol and 100ml of the Fixatives were added to the mixture (to improve the longevity of the perfume), and finally the solution were shaken, allowed to stand for 48hrs  and poured into different 50ml spray bottles. </w:t>
      </w:r>
      <w:r w:rsidRPr="000C67A1">
        <w:rPr>
          <w:rFonts w:ascii="Times New Roman" w:hAnsi="Times New Roman" w:cs="Times New Roman"/>
          <w:sz w:val="24"/>
          <w:szCs w:val="24"/>
        </w:rPr>
        <w:t>The result of the comparative analysis of the lemongrass oil body perfume and commercial body perfume showed the ph as 6.8 and 6.1, and the lemongrass oil body perfume lasted for 8hrs when sprayed. Lemongrass oil body perfume competes favorably with commercial available body perfume.</w:t>
      </w:r>
    </w:p>
    <w:p w14:paraId="452BAD86" w14:textId="77777777" w:rsidR="008E7371" w:rsidRPr="000C67A1" w:rsidRDefault="008E7371" w:rsidP="000C67A1">
      <w:pPr>
        <w:jc w:val="both"/>
        <w:rPr>
          <w:rFonts w:ascii="Times New Roman" w:hAnsi="Times New Roman" w:cs="Times New Roman"/>
          <w:sz w:val="24"/>
          <w:szCs w:val="24"/>
        </w:rPr>
      </w:pPr>
      <w:r w:rsidRPr="000C67A1">
        <w:rPr>
          <w:rFonts w:ascii="Times New Roman" w:hAnsi="Times New Roman" w:cs="Times New Roman"/>
          <w:b/>
          <w:sz w:val="24"/>
          <w:szCs w:val="24"/>
        </w:rPr>
        <w:t>Keywords:</w:t>
      </w:r>
      <w:r w:rsidRPr="000C67A1">
        <w:rPr>
          <w:rFonts w:ascii="Times New Roman" w:hAnsi="Times New Roman" w:cs="Times New Roman"/>
          <w:sz w:val="24"/>
          <w:szCs w:val="24"/>
        </w:rPr>
        <w:t xml:space="preserve"> Lemongrass, Perfume, Chemicals, Plants.</w:t>
      </w:r>
    </w:p>
    <w:p w14:paraId="37ACC56C" w14:textId="77777777" w:rsidR="008E7371" w:rsidRPr="000C67A1" w:rsidRDefault="008E7371" w:rsidP="000C67A1">
      <w:pPr>
        <w:pStyle w:val="NormalWeb"/>
        <w:shd w:val="clear" w:color="auto" w:fill="FFFFFF"/>
        <w:spacing w:before="0" w:beforeAutospacing="0" w:after="0" w:afterAutospacing="0" w:line="276" w:lineRule="auto"/>
        <w:jc w:val="both"/>
        <w:rPr>
          <w:rStyle w:val="Strong"/>
        </w:rPr>
      </w:pPr>
      <w:r w:rsidRPr="000C67A1">
        <w:rPr>
          <w:rStyle w:val="Strong"/>
        </w:rPr>
        <w:t>INTRODUTION</w:t>
      </w:r>
    </w:p>
    <w:p w14:paraId="7A1E8E9B" w14:textId="77777777" w:rsidR="008E7371" w:rsidRPr="000C67A1" w:rsidRDefault="008E7371" w:rsidP="000C67A1">
      <w:pPr>
        <w:pStyle w:val="NormalWeb"/>
        <w:shd w:val="clear" w:color="auto" w:fill="FFFFFF"/>
        <w:spacing w:before="0" w:beforeAutospacing="0" w:after="0" w:afterAutospacing="0" w:line="276" w:lineRule="auto"/>
        <w:jc w:val="both"/>
      </w:pPr>
    </w:p>
    <w:p w14:paraId="0151D05D" w14:textId="77777777" w:rsidR="008E7371" w:rsidRPr="000C67A1" w:rsidRDefault="008E7371" w:rsidP="005A62A3">
      <w:pPr>
        <w:pStyle w:val="NormalWeb"/>
        <w:shd w:val="clear" w:color="auto" w:fill="FFFFFF"/>
        <w:spacing w:before="0" w:beforeAutospacing="0" w:after="0" w:afterAutospacing="0" w:line="360" w:lineRule="auto"/>
        <w:jc w:val="both"/>
        <w:rPr>
          <w:b/>
          <w:bCs/>
        </w:rPr>
      </w:pPr>
      <w:r w:rsidRPr="000C67A1">
        <w:t xml:space="preserve">A fragrant liquid or oil known as perfume is created by distilling an extract with water and alcohol (Watanabe </w:t>
      </w:r>
      <w:r w:rsidRPr="001C166D">
        <w:rPr>
          <w:i/>
        </w:rPr>
        <w:t>et al.</w:t>
      </w:r>
      <w:r w:rsidRPr="000C67A1">
        <w:t xml:space="preserve"> 2021). Since the dawn of recorded history, people have tried to enhance or conceal their personal </w:t>
      </w:r>
      <w:proofErr w:type="spellStart"/>
      <w:r w:rsidRPr="000C67A1">
        <w:t>odour</w:t>
      </w:r>
      <w:proofErr w:type="spellEnd"/>
      <w:r w:rsidRPr="000C67A1">
        <w:t xml:space="preserve"> by using perfume, which mimics the pleasant scents of nature. Perfume has been manufactured from a wide range of natural and synthetic materials and is used to fragrance the air, cleansers, and cosmetics, as well as to be applied to the skin and clothes. No two persons will smell the same when wearing a perfume due to variations in body chemistry, temperature, and body </w:t>
      </w:r>
      <w:proofErr w:type="spellStart"/>
      <w:r w:rsidRPr="000C67A1">
        <w:t>odour</w:t>
      </w:r>
      <w:proofErr w:type="spellEnd"/>
      <w:r w:rsidRPr="000C67A1">
        <w:t xml:space="preserve"> (Saati </w:t>
      </w:r>
      <w:r w:rsidRPr="000C67A1">
        <w:rPr>
          <w:i/>
        </w:rPr>
        <w:t>et al.,</w:t>
      </w:r>
      <w:r w:rsidRPr="000C67A1">
        <w:t xml:space="preserve"> 2021).</w:t>
      </w:r>
    </w:p>
    <w:p w14:paraId="3AB34399" w14:textId="77777777" w:rsidR="008E7371" w:rsidRPr="000C67A1" w:rsidRDefault="008E7371" w:rsidP="005A62A3">
      <w:pPr>
        <w:spacing w:line="360"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Three notes make up a scent. The scent of a fragrance after it has dried is known as the base note. The middle note is the scent that emerges when the perfume combines with your particular body chemistry. The first scent one detects while in an aroma is known as the top note. There are several fundamental procedures in the creation of scent, however each perfumery has its own </w:t>
      </w:r>
      <w:proofErr w:type="spellStart"/>
      <w:r w:rsidRPr="000C67A1">
        <w:rPr>
          <w:rFonts w:ascii="Times New Roman" w:hAnsi="Times New Roman" w:cs="Times New Roman"/>
          <w:sz w:val="24"/>
          <w:szCs w:val="24"/>
        </w:rPr>
        <w:t>favoured</w:t>
      </w:r>
      <w:proofErr w:type="spellEnd"/>
      <w:r w:rsidRPr="000C67A1">
        <w:rPr>
          <w:rFonts w:ascii="Times New Roman" w:hAnsi="Times New Roman" w:cs="Times New Roman"/>
          <w:sz w:val="24"/>
          <w:szCs w:val="24"/>
        </w:rPr>
        <w:t xml:space="preserve"> method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w:t>
      </w:r>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al.</w:t>
      </w:r>
      <w:r w:rsidRPr="000C67A1">
        <w:rPr>
          <w:rFonts w:ascii="Times New Roman" w:hAnsi="Times New Roman" w:cs="Times New Roman"/>
          <w:sz w:val="24"/>
          <w:szCs w:val="24"/>
        </w:rPr>
        <w:t xml:space="preserve">, 2023). </w:t>
      </w:r>
      <w:r w:rsidRPr="000C67A1">
        <w:rPr>
          <w:rFonts w:ascii="Times New Roman" w:hAnsi="Times New Roman" w:cs="Times New Roman"/>
          <w:sz w:val="24"/>
          <w:szCs w:val="24"/>
        </w:rPr>
        <w:br/>
      </w:r>
      <w:r w:rsidRPr="000C67A1">
        <w:rPr>
          <w:rFonts w:ascii="Times New Roman" w:hAnsi="Times New Roman" w:cs="Times New Roman"/>
          <w:sz w:val="24"/>
          <w:szCs w:val="24"/>
        </w:rPr>
        <w:lastRenderedPageBreak/>
        <w:t>The extraction of scent from plants involves several techniques, such as solvent extraction, distillation, and the effleurage process. These techniques alter the aromatic chemicals' smell that is extracted from the raw materials to some degree (</w:t>
      </w:r>
      <w:proofErr w:type="spellStart"/>
      <w:r w:rsidRPr="000C67A1">
        <w:rPr>
          <w:rFonts w:ascii="Times New Roman" w:hAnsi="Times New Roman" w:cs="Times New Roman"/>
          <w:sz w:val="24"/>
          <w:szCs w:val="24"/>
        </w:rPr>
        <w:t>Alalwan</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2017). It's important to remember that there are three essential ingredients you'll need to make perfume: essential oils. These are extracted from a variety of plants, both organic and nonorganic, and when combined, they give your perfume its desired scent (</w:t>
      </w:r>
      <w:proofErr w:type="spellStart"/>
      <w:r w:rsidRPr="000C67A1">
        <w:rPr>
          <w:rFonts w:ascii="Times New Roman" w:hAnsi="Times New Roman" w:cs="Times New Roman"/>
          <w:sz w:val="24"/>
          <w:szCs w:val="24"/>
        </w:rPr>
        <w:t>Agaoglu</w:t>
      </w:r>
      <w:proofErr w:type="spellEnd"/>
      <w:r w:rsidRPr="000C67A1">
        <w:rPr>
          <w:rFonts w:ascii="Times New Roman" w:hAnsi="Times New Roman" w:cs="Times New Roman"/>
          <w:sz w:val="24"/>
          <w:szCs w:val="24"/>
        </w:rPr>
        <w:t>, 2020).</w:t>
      </w:r>
      <w:r w:rsidRPr="000C67A1">
        <w:rPr>
          <w:rFonts w:ascii="Times New Roman" w:hAnsi="Times New Roman" w:cs="Times New Roman"/>
          <w:sz w:val="24"/>
          <w:szCs w:val="24"/>
        </w:rPr>
        <w:br/>
        <w:t xml:space="preserve">Lemongrass, which goes by other names such as citronella, fever grass, serai, sereh, and </w:t>
      </w:r>
      <w:proofErr w:type="spellStart"/>
      <w:r w:rsidRPr="000C67A1">
        <w:rPr>
          <w:rFonts w:ascii="Times New Roman" w:hAnsi="Times New Roman" w:cs="Times New Roman"/>
          <w:sz w:val="24"/>
          <w:szCs w:val="24"/>
        </w:rPr>
        <w:t>takrai</w:t>
      </w:r>
      <w:proofErr w:type="spellEnd"/>
      <w:r w:rsidRPr="000C67A1">
        <w:rPr>
          <w:rFonts w:ascii="Times New Roman" w:hAnsi="Times New Roman" w:cs="Times New Roman"/>
          <w:sz w:val="24"/>
          <w:szCs w:val="24"/>
        </w:rPr>
        <w:t xml:space="preserve">, is a perennial plant that is extensively grown in tropical and subtropical regions. It is classified into two species: Cymbopogon </w:t>
      </w:r>
      <w:proofErr w:type="spellStart"/>
      <w:r w:rsidRPr="000C67A1">
        <w:rPr>
          <w:rFonts w:ascii="Times New Roman" w:hAnsi="Times New Roman" w:cs="Times New Roman"/>
          <w:sz w:val="24"/>
          <w:szCs w:val="24"/>
        </w:rPr>
        <w:t>citratus</w:t>
      </w:r>
      <w:proofErr w:type="spellEnd"/>
      <w:r w:rsidRPr="000C67A1">
        <w:rPr>
          <w:rFonts w:ascii="Times New Roman" w:hAnsi="Times New Roman" w:cs="Times New Roman"/>
          <w:sz w:val="24"/>
          <w:szCs w:val="24"/>
        </w:rPr>
        <w:t xml:space="preserve">, which is West Indian, and Cymbopogon </w:t>
      </w:r>
      <w:proofErr w:type="spellStart"/>
      <w:r w:rsidRPr="000C67A1">
        <w:rPr>
          <w:rFonts w:ascii="Times New Roman" w:hAnsi="Times New Roman" w:cs="Times New Roman"/>
          <w:sz w:val="24"/>
          <w:szCs w:val="24"/>
        </w:rPr>
        <w:t>flexuosus</w:t>
      </w:r>
      <w:proofErr w:type="spellEnd"/>
      <w:r w:rsidRPr="000C67A1">
        <w:rPr>
          <w:rFonts w:ascii="Times New Roman" w:hAnsi="Times New Roman" w:cs="Times New Roman"/>
          <w:sz w:val="24"/>
          <w:szCs w:val="24"/>
        </w:rPr>
        <w:t>, which is East Indian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2023). </w:t>
      </w:r>
      <w:proofErr w:type="spellStart"/>
      <w:r w:rsidRPr="000C67A1">
        <w:rPr>
          <w:rFonts w:ascii="Times New Roman" w:hAnsi="Times New Roman" w:cs="Times New Roman"/>
          <w:sz w:val="24"/>
          <w:szCs w:val="24"/>
        </w:rPr>
        <w:t>Citral</w:t>
      </w:r>
      <w:proofErr w:type="spellEnd"/>
      <w:r w:rsidRPr="000C67A1">
        <w:rPr>
          <w:rFonts w:ascii="Times New Roman" w:hAnsi="Times New Roman" w:cs="Times New Roman"/>
          <w:sz w:val="24"/>
          <w:szCs w:val="24"/>
        </w:rPr>
        <w:t xml:space="preserve"> makes up the majority of the chemical components in Cymbopogon citrates, including terpenoids. According to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(2023) this species also contains relatively little myrcene and other terpenoids such as </w:t>
      </w:r>
      <w:proofErr w:type="spellStart"/>
      <w:r w:rsidRPr="000C67A1">
        <w:rPr>
          <w:rFonts w:ascii="Times New Roman" w:hAnsi="Times New Roman" w:cs="Times New Roman"/>
          <w:sz w:val="24"/>
          <w:szCs w:val="24"/>
        </w:rPr>
        <w:t>nerol</w:t>
      </w:r>
      <w:proofErr w:type="spellEnd"/>
      <w:r w:rsidRPr="000C67A1">
        <w:rPr>
          <w:rFonts w:ascii="Times New Roman" w:hAnsi="Times New Roman" w:cs="Times New Roman"/>
          <w:sz w:val="24"/>
          <w:szCs w:val="24"/>
        </w:rPr>
        <w:t xml:space="preserve">, limonene, </w:t>
      </w:r>
      <w:proofErr w:type="spellStart"/>
      <w:r w:rsidRPr="000C67A1">
        <w:rPr>
          <w:rFonts w:ascii="Times New Roman" w:hAnsi="Times New Roman" w:cs="Times New Roman"/>
          <w:sz w:val="24"/>
          <w:szCs w:val="24"/>
        </w:rPr>
        <w:t>linaloale</w:t>
      </w:r>
      <w:proofErr w:type="spellEnd"/>
      <w:r w:rsidRPr="000C67A1">
        <w:rPr>
          <w:rFonts w:ascii="Times New Roman" w:hAnsi="Times New Roman" w:cs="Times New Roman"/>
          <w:sz w:val="24"/>
          <w:szCs w:val="24"/>
        </w:rPr>
        <w:t xml:space="preserve">, and β-caryophyllene. Lemongrass essential oil is frequently used as a scent in cosmetics like soaps and creams as well as fragrances. Since ancient times, it has also been </w:t>
      </w:r>
      <w:proofErr w:type="spellStart"/>
      <w:r w:rsidRPr="000C67A1">
        <w:rPr>
          <w:rFonts w:ascii="Times New Roman" w:hAnsi="Times New Roman" w:cs="Times New Roman"/>
          <w:sz w:val="24"/>
          <w:szCs w:val="24"/>
        </w:rPr>
        <w:t>utilised</w:t>
      </w:r>
      <w:proofErr w:type="spellEnd"/>
      <w:r w:rsidRPr="000C67A1">
        <w:rPr>
          <w:rFonts w:ascii="Times New Roman" w:hAnsi="Times New Roman" w:cs="Times New Roman"/>
          <w:sz w:val="24"/>
          <w:szCs w:val="24"/>
        </w:rPr>
        <w:t xml:space="preserve"> medicinally. Garlic has been linked to a number of health advantages, including the treatment of arthralgia, the avoidance of cardiovascular illnesses, headaches, leprosy, TB, epilepsy, coughs, and digestive issues (</w:t>
      </w:r>
      <w:proofErr w:type="spellStart"/>
      <w:r w:rsidRPr="000C67A1">
        <w:rPr>
          <w:rFonts w:ascii="Times New Roman" w:hAnsi="Times New Roman" w:cs="Times New Roman"/>
          <w:sz w:val="24"/>
          <w:szCs w:val="24"/>
        </w:rPr>
        <w:t>Benjilali</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2020). Antimicrobial properties against several viruses, bacteria, fungi, and parasites were also demonstrated by it. The most significant organosulfur component in lemongrass essential oil, </w:t>
      </w:r>
      <w:proofErr w:type="spellStart"/>
      <w:r w:rsidRPr="000C67A1">
        <w:rPr>
          <w:rFonts w:ascii="Times New Roman" w:hAnsi="Times New Roman" w:cs="Times New Roman"/>
          <w:sz w:val="24"/>
          <w:szCs w:val="24"/>
        </w:rPr>
        <w:t>citral</w:t>
      </w:r>
      <w:proofErr w:type="spellEnd"/>
      <w:r w:rsidRPr="000C67A1">
        <w:rPr>
          <w:rFonts w:ascii="Times New Roman" w:hAnsi="Times New Roman" w:cs="Times New Roman"/>
          <w:sz w:val="24"/>
          <w:szCs w:val="24"/>
        </w:rPr>
        <w:t xml:space="preserve"> has been linked to some of the oil's therapeutic qualities. The characteristic and strong smell of lemongrass is caused by this molecule, which is especially prevalent in lemongrass essential oil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2023). Alliin, also known as S-</w:t>
      </w:r>
      <w:proofErr w:type="spellStart"/>
      <w:r w:rsidRPr="000C67A1">
        <w:rPr>
          <w:rFonts w:ascii="Times New Roman" w:hAnsi="Times New Roman" w:cs="Times New Roman"/>
          <w:sz w:val="24"/>
          <w:szCs w:val="24"/>
        </w:rPr>
        <w:t>allylcysteine</w:t>
      </w:r>
      <w:proofErr w:type="spellEnd"/>
      <w:r w:rsidRPr="000C67A1">
        <w:rPr>
          <w:rFonts w:ascii="Times New Roman" w:hAnsi="Times New Roman" w:cs="Times New Roman"/>
          <w:sz w:val="24"/>
          <w:szCs w:val="24"/>
        </w:rPr>
        <w:t xml:space="preserve"> sulfoxide, is the </w:t>
      </w:r>
      <w:proofErr w:type="spellStart"/>
      <w:r w:rsidRPr="000C67A1">
        <w:rPr>
          <w:rFonts w:ascii="Times New Roman" w:hAnsi="Times New Roman" w:cs="Times New Roman"/>
          <w:sz w:val="24"/>
          <w:szCs w:val="24"/>
        </w:rPr>
        <w:t>colourless</w:t>
      </w:r>
      <w:proofErr w:type="spellEnd"/>
      <w:r w:rsidRPr="000C67A1">
        <w:rPr>
          <w:rFonts w:ascii="Times New Roman" w:hAnsi="Times New Roman" w:cs="Times New Roman"/>
          <w:sz w:val="24"/>
          <w:szCs w:val="24"/>
        </w:rPr>
        <w:t xml:space="preserve"> and </w:t>
      </w:r>
      <w:proofErr w:type="spellStart"/>
      <w:r w:rsidRPr="000C67A1">
        <w:rPr>
          <w:rFonts w:ascii="Times New Roman" w:hAnsi="Times New Roman" w:cs="Times New Roman"/>
          <w:sz w:val="24"/>
          <w:szCs w:val="24"/>
        </w:rPr>
        <w:t>odourless</w:t>
      </w:r>
      <w:proofErr w:type="spellEnd"/>
      <w:r w:rsidRPr="000C67A1">
        <w:rPr>
          <w:rFonts w:ascii="Times New Roman" w:hAnsi="Times New Roman" w:cs="Times New Roman"/>
          <w:sz w:val="24"/>
          <w:szCs w:val="24"/>
        </w:rPr>
        <w:t xml:space="preserve"> precursor of allicin in fresh garlic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2023). The challenge in perfume formulation is figuring out how much essential oil and other ingredients to combine in order to prevent skin irritation and boost the scent's strength and duration. The majority of imported perfumes are made of synthetic odorants, which are dangerous when applied since they are not made of pure chemicals. There aren't many perfume-producing factories, imports of perfume may result, which would reduce foreign reserves and increase unemployment.</w:t>
      </w:r>
    </w:p>
    <w:p w14:paraId="0A3506D3" w14:textId="77777777" w:rsidR="008E7371" w:rsidRPr="000C67A1" w:rsidRDefault="008E7371" w:rsidP="005A62A3">
      <w:pPr>
        <w:pStyle w:val="NormalWeb"/>
        <w:shd w:val="clear" w:color="auto" w:fill="FFFFFF"/>
        <w:spacing w:before="0" w:beforeAutospacing="0" w:after="0" w:afterAutospacing="0" w:line="360" w:lineRule="auto"/>
        <w:jc w:val="both"/>
        <w:rPr>
          <w:b/>
        </w:rPr>
      </w:pPr>
      <w:r w:rsidRPr="000C67A1">
        <w:rPr>
          <w:b/>
        </w:rPr>
        <w:t>1.2</w:t>
      </w:r>
      <w:r w:rsidRPr="000C67A1">
        <w:rPr>
          <w:b/>
        </w:rPr>
        <w:tab/>
        <w:t>Statement of the problem</w:t>
      </w:r>
    </w:p>
    <w:p w14:paraId="2F537B1C" w14:textId="77777777" w:rsidR="008E7371" w:rsidRPr="000C67A1" w:rsidRDefault="008E7371" w:rsidP="005A62A3">
      <w:pPr>
        <w:spacing w:line="360" w:lineRule="auto"/>
        <w:jc w:val="both"/>
        <w:rPr>
          <w:rFonts w:ascii="Times New Roman" w:hAnsi="Times New Roman" w:cs="Times New Roman"/>
          <w:sz w:val="24"/>
          <w:szCs w:val="24"/>
        </w:rPr>
      </w:pPr>
      <w:r w:rsidRPr="000C67A1">
        <w:rPr>
          <w:rFonts w:ascii="Times New Roman" w:hAnsi="Times New Roman" w:cs="Times New Roman"/>
          <w:sz w:val="24"/>
          <w:szCs w:val="24"/>
        </w:rPr>
        <w:t>The search for a sweet-smelling material, or perfume, began in antiquity, and perfumery continues to this day to preserve its timeless quality as a "sweet-smelling fragrance."</w:t>
      </w:r>
      <w:r w:rsidRPr="000C67A1">
        <w:rPr>
          <w:rFonts w:ascii="Times New Roman" w:hAnsi="Times New Roman" w:cs="Times New Roman"/>
          <w:sz w:val="24"/>
          <w:szCs w:val="24"/>
        </w:rPr>
        <w:br/>
      </w:r>
      <w:r w:rsidRPr="000C67A1">
        <w:rPr>
          <w:rFonts w:ascii="Times New Roman" w:hAnsi="Times New Roman" w:cs="Times New Roman"/>
          <w:sz w:val="24"/>
          <w:szCs w:val="24"/>
        </w:rPr>
        <w:lastRenderedPageBreak/>
        <w:t>Because body perfume is used for so many different purposes in the nation, there is a growing trend in the trade to produce it using locally sourced raw materials in order to lower the cost of imports, which is then significant.</w:t>
      </w:r>
      <w:r w:rsidRPr="000C67A1">
        <w:rPr>
          <w:rFonts w:ascii="Times New Roman" w:hAnsi="Times New Roman" w:cs="Times New Roman"/>
          <w:sz w:val="24"/>
          <w:szCs w:val="24"/>
        </w:rPr>
        <w:br/>
        <w:t>Therefore, the goal of this initiative is to provide a substitute supply of raw materials for the perfume industry. This would largely help to lessen, if not completely eliminate, the current significant condition that not only has a severe negative impact on our economy but has also made our nation a fertile field for both low quality and out dates perfumery and it will also create job opportunities in the countries.</w:t>
      </w:r>
    </w:p>
    <w:p w14:paraId="30A6AC54" w14:textId="77777777" w:rsidR="008E7371" w:rsidRPr="000C67A1" w:rsidRDefault="008E7371" w:rsidP="005A62A3">
      <w:pPr>
        <w:pStyle w:val="NormalWeb"/>
        <w:shd w:val="clear" w:color="auto" w:fill="FFFFFF"/>
        <w:spacing w:after="0" w:line="360" w:lineRule="auto"/>
        <w:jc w:val="both"/>
        <w:rPr>
          <w:b/>
        </w:rPr>
      </w:pPr>
      <w:r w:rsidRPr="000C67A1">
        <w:t>This work is aimed at production of liquid and vaporized perfume using lemongrass essential oil with objectives; Extraction of essential oil from lemongrass</w:t>
      </w:r>
      <w:r w:rsidRPr="000C67A1">
        <w:rPr>
          <w:b/>
        </w:rPr>
        <w:t xml:space="preserve">; </w:t>
      </w:r>
      <w:r w:rsidRPr="000C67A1">
        <w:t>Production of liquid and vaporized perfume using the lemongrass oil</w:t>
      </w:r>
      <w:r w:rsidR="000C67A1">
        <w:rPr>
          <w:b/>
        </w:rPr>
        <w:t>;</w:t>
      </w:r>
      <w:r w:rsidRPr="000C67A1">
        <w:rPr>
          <w:b/>
        </w:rPr>
        <w:t xml:space="preserve"> </w:t>
      </w:r>
      <w:r w:rsidRPr="000C67A1">
        <w:t>Comparing the quality of the perfumed produced with commercial perfumes.</w:t>
      </w:r>
    </w:p>
    <w:p w14:paraId="052DCD1D"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bCs/>
          <w:sz w:val="24"/>
          <w:szCs w:val="24"/>
        </w:rPr>
        <w:t>MATERIALS AND METHODS</w:t>
      </w:r>
    </w:p>
    <w:p w14:paraId="492286A9"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bCs/>
          <w:sz w:val="24"/>
          <w:szCs w:val="24"/>
        </w:rPr>
        <w:t xml:space="preserve">APPARATUS AND SOLVENTS </w:t>
      </w:r>
    </w:p>
    <w:p w14:paraId="4C94D2EB"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A retort </w:t>
      </w:r>
      <w:proofErr w:type="gramStart"/>
      <w:r w:rsidRPr="000C67A1">
        <w:rPr>
          <w:rFonts w:ascii="Times New Roman" w:eastAsia="Times New Roman" w:hAnsi="Times New Roman" w:cs="Times New Roman"/>
          <w:sz w:val="24"/>
          <w:szCs w:val="24"/>
        </w:rPr>
        <w:t>stand</w:t>
      </w:r>
      <w:proofErr w:type="gramEnd"/>
      <w:r w:rsidRPr="000C67A1">
        <w:rPr>
          <w:rFonts w:ascii="Times New Roman" w:eastAsia="Times New Roman" w:hAnsi="Times New Roman" w:cs="Times New Roman"/>
          <w:sz w:val="24"/>
          <w:szCs w:val="24"/>
        </w:rPr>
        <w:t xml:space="preserve"> </w:t>
      </w:r>
    </w:p>
    <w:p w14:paraId="046C4CD4"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500ml Separation funnel </w:t>
      </w:r>
    </w:p>
    <w:p w14:paraId="49CC111F"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250ml and 100ml Beakers </w:t>
      </w:r>
    </w:p>
    <w:p w14:paraId="34B99D44"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Electronics weighting balance (500g/0.01g. DT-500B) </w:t>
      </w:r>
    </w:p>
    <w:p w14:paraId="4FD30CB9"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Water </w:t>
      </w:r>
      <w:proofErr w:type="gramStart"/>
      <w:r w:rsidRPr="000C67A1">
        <w:rPr>
          <w:rFonts w:ascii="Times New Roman" w:eastAsia="Times New Roman" w:hAnsi="Times New Roman" w:cs="Times New Roman"/>
          <w:sz w:val="24"/>
          <w:szCs w:val="24"/>
        </w:rPr>
        <w:t>bath(</w:t>
      </w:r>
      <w:proofErr w:type="gramEnd"/>
      <w:r w:rsidRPr="000C67A1">
        <w:rPr>
          <w:rFonts w:ascii="Times New Roman" w:eastAsia="Times New Roman" w:hAnsi="Times New Roman" w:cs="Times New Roman"/>
          <w:sz w:val="24"/>
          <w:szCs w:val="24"/>
        </w:rPr>
        <w:t xml:space="preserve">KW 1000DC) </w:t>
      </w:r>
    </w:p>
    <w:p w14:paraId="6E9BF8EF"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Mortar and pestle </w:t>
      </w:r>
    </w:p>
    <w:p w14:paraId="70A9DFF5"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500ml Round bottom flask </w:t>
      </w:r>
    </w:p>
    <w:p w14:paraId="4001B303"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Knife </w:t>
      </w:r>
    </w:p>
    <w:p w14:paraId="1C3D616B"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Aluminum foil </w:t>
      </w:r>
    </w:p>
    <w:p w14:paraId="79CF0BDA"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Electric heater </w:t>
      </w:r>
    </w:p>
    <w:p w14:paraId="17069D10"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Distilled water </w:t>
      </w:r>
    </w:p>
    <w:p w14:paraId="73C433D2"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N-hexane </w:t>
      </w:r>
    </w:p>
    <w:p w14:paraId="4904E44B"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lastRenderedPageBreak/>
        <w:t xml:space="preserve"> Ethanol </w:t>
      </w:r>
    </w:p>
    <w:p w14:paraId="5BB6E564"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Fume binder</w:t>
      </w:r>
    </w:p>
    <w:p w14:paraId="128B067F"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Pipette </w:t>
      </w:r>
    </w:p>
    <w:p w14:paraId="7A84EF74"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Funnel </w:t>
      </w:r>
    </w:p>
    <w:p w14:paraId="58E3339E"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Perfume bottle </w:t>
      </w:r>
    </w:p>
    <w:p w14:paraId="1F40259E"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Fixatives (Surprise and Dream) </w:t>
      </w:r>
    </w:p>
    <w:p w14:paraId="7AEFE37B"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Methanol </w:t>
      </w:r>
    </w:p>
    <w:p w14:paraId="5FF6D1A7"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Distilled water </w:t>
      </w:r>
    </w:p>
    <w:p w14:paraId="1AD5EA22" w14:textId="77777777" w:rsidR="008E7371" w:rsidRPr="000C67A1" w:rsidRDefault="008E7371" w:rsidP="000C67A1">
      <w:pPr>
        <w:jc w:val="both"/>
        <w:rPr>
          <w:rFonts w:ascii="Times New Roman" w:eastAsia="Times New Roman" w:hAnsi="Times New Roman" w:cs="Times New Roman"/>
          <w:sz w:val="24"/>
          <w:szCs w:val="24"/>
        </w:rPr>
      </w:pPr>
      <w:proofErr w:type="spellStart"/>
      <w:r w:rsidRPr="000C67A1">
        <w:rPr>
          <w:rFonts w:ascii="Times New Roman" w:eastAsia="Times New Roman" w:hAnsi="Times New Roman" w:cs="Times New Roman"/>
          <w:sz w:val="24"/>
          <w:szCs w:val="24"/>
        </w:rPr>
        <w:t>Colourant</w:t>
      </w:r>
      <w:proofErr w:type="spellEnd"/>
      <w:r w:rsidRPr="000C67A1">
        <w:rPr>
          <w:rFonts w:ascii="Times New Roman" w:eastAsia="Times New Roman" w:hAnsi="Times New Roman" w:cs="Times New Roman"/>
          <w:sz w:val="24"/>
          <w:szCs w:val="24"/>
        </w:rPr>
        <w:t>.</w:t>
      </w:r>
    </w:p>
    <w:p w14:paraId="1B83D480" w14:textId="77777777" w:rsidR="008E7371" w:rsidRPr="000C67A1" w:rsidRDefault="008E7371" w:rsidP="000C67A1">
      <w:pPr>
        <w:jc w:val="both"/>
        <w:rPr>
          <w:rFonts w:ascii="Times New Roman" w:eastAsia="Times New Roman" w:hAnsi="Times New Roman" w:cs="Times New Roman"/>
          <w:b/>
          <w:bCs/>
          <w:sz w:val="24"/>
          <w:szCs w:val="24"/>
        </w:rPr>
      </w:pPr>
    </w:p>
    <w:p w14:paraId="2B7BE42E" w14:textId="77777777" w:rsidR="008E7371" w:rsidRPr="000C67A1" w:rsidRDefault="008E7371" w:rsidP="000C67A1">
      <w:pPr>
        <w:jc w:val="both"/>
        <w:rPr>
          <w:rFonts w:ascii="Times New Roman" w:eastAsia="Times New Roman" w:hAnsi="Times New Roman" w:cs="Times New Roman"/>
          <w:b/>
          <w:bCs/>
          <w:sz w:val="24"/>
          <w:szCs w:val="24"/>
        </w:rPr>
      </w:pPr>
    </w:p>
    <w:p w14:paraId="4AED7C98"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bCs/>
          <w:sz w:val="24"/>
          <w:szCs w:val="24"/>
        </w:rPr>
        <w:t>SAMPLE SOURCE AND PREPARATION</w:t>
      </w:r>
    </w:p>
    <w:p w14:paraId="13D1C2CA"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Fresh </w:t>
      </w:r>
      <w:r w:rsidRPr="000C67A1">
        <w:rPr>
          <w:rFonts w:ascii="Times New Roman" w:hAnsi="Times New Roman" w:cs="Times New Roman"/>
          <w:sz w:val="24"/>
          <w:szCs w:val="24"/>
        </w:rPr>
        <w:t>lemongrass</w:t>
      </w:r>
      <w:r w:rsidRPr="000C67A1">
        <w:rPr>
          <w:rFonts w:ascii="Times New Roman" w:eastAsia="Times New Roman" w:hAnsi="Times New Roman" w:cs="Times New Roman"/>
          <w:sz w:val="24"/>
          <w:szCs w:val="24"/>
        </w:rPr>
        <w:t xml:space="preserve"> sample was collected from the garden in ABCD lodge </w:t>
      </w:r>
      <w:proofErr w:type="spellStart"/>
      <w:r w:rsidRPr="000C67A1">
        <w:rPr>
          <w:rFonts w:ascii="Times New Roman" w:eastAsia="Times New Roman" w:hAnsi="Times New Roman" w:cs="Times New Roman"/>
          <w:sz w:val="24"/>
          <w:szCs w:val="24"/>
        </w:rPr>
        <w:t>Uli</w:t>
      </w:r>
      <w:proofErr w:type="spellEnd"/>
      <w:r w:rsidRPr="000C67A1">
        <w:rPr>
          <w:rFonts w:ascii="Times New Roman" w:eastAsia="Times New Roman" w:hAnsi="Times New Roman" w:cs="Times New Roman"/>
          <w:sz w:val="24"/>
          <w:szCs w:val="24"/>
        </w:rPr>
        <w:t>, Anambra State and was allowed to dry for about three days in the laboratory. The leaves were later cut into slices to reveal the tighter inner stem. Till when ready for use.</w:t>
      </w:r>
    </w:p>
    <w:p w14:paraId="712A849D"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bCs/>
          <w:sz w:val="24"/>
          <w:szCs w:val="24"/>
        </w:rPr>
        <w:t xml:space="preserve">Solvent Extraction Method </w:t>
      </w:r>
    </w:p>
    <w:p w14:paraId="072E74F3" w14:textId="77777777" w:rsidR="008E7371" w:rsidRPr="000C67A1" w:rsidRDefault="008E7371" w:rsidP="000C67A1">
      <w:pPr>
        <w:jc w:val="both"/>
        <w:rPr>
          <w:rFonts w:ascii="Times New Roman" w:hAnsi="Times New Roman" w:cs="Times New Roman"/>
          <w:sz w:val="24"/>
          <w:szCs w:val="24"/>
        </w:rPr>
      </w:pPr>
      <w:r w:rsidRPr="000C67A1">
        <w:rPr>
          <w:rFonts w:ascii="Times New Roman" w:hAnsi="Times New Roman" w:cs="Times New Roman"/>
          <w:sz w:val="24"/>
          <w:szCs w:val="24"/>
        </w:rPr>
        <w:t xml:space="preserve">From the sample of lemongrass, 130g of the dried sample were weighed and put into a 500ml clean flask with a flat bottom. After adding 600 ml of N-hexane solvent to the 500 ml flask, the reaction was halted. For the purpose of fully extracting the oil from the lemongrass, the flask and its contents were let to stand for a full day. The extract was then poured into a second 500 ml beaker. Since essential oil is soluble in ethanol, 200 </w:t>
      </w:r>
      <w:proofErr w:type="spellStart"/>
      <w:r w:rsidRPr="000C67A1">
        <w:rPr>
          <w:rFonts w:ascii="Times New Roman" w:hAnsi="Times New Roman" w:cs="Times New Roman"/>
          <w:sz w:val="24"/>
          <w:szCs w:val="24"/>
        </w:rPr>
        <w:t>millilitres</w:t>
      </w:r>
      <w:proofErr w:type="spellEnd"/>
      <w:r w:rsidRPr="000C67A1">
        <w:rPr>
          <w:rFonts w:ascii="Times New Roman" w:hAnsi="Times New Roman" w:cs="Times New Roman"/>
          <w:sz w:val="24"/>
          <w:szCs w:val="24"/>
        </w:rPr>
        <w:t xml:space="preserve"> of ethanol were added to extract the essential oil. After that, the mixture was put into a 500 ml separating funnel and separated using a method known as the liquid/liquid separation procedure. After the separating funnel's contents reached equilibrium, they split into two layers (depending on their different density). Two distinct 250 ml beakers containing the upper layer of hexane and the lower layer of ethanol extract were submerged in a water bath set at 780C. By doing this, the ethanol was eliminated, leaving just the pure essential oil. By weighing the extract on an electronic weighing scale, the oil yield was ascertained. The weight of the essential oil was determined by subtracting the beginning weight of the empty beaker from the end weight of the beaker containing extract.</w:t>
      </w:r>
    </w:p>
    <w:p w14:paraId="1C492FC6"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bCs/>
          <w:iCs/>
          <w:sz w:val="24"/>
          <w:szCs w:val="24"/>
          <w:lang w:val="en-GB"/>
        </w:rPr>
        <w:t xml:space="preserve">Characterization of the </w:t>
      </w:r>
      <w:r w:rsidRPr="000C67A1">
        <w:rPr>
          <w:rFonts w:ascii="Times New Roman" w:eastAsia="Times New Roman" w:hAnsi="Times New Roman" w:cs="Times New Roman"/>
          <w:b/>
          <w:bCs/>
          <w:iCs/>
          <w:sz w:val="24"/>
          <w:szCs w:val="24"/>
        </w:rPr>
        <w:t>lemongrass</w:t>
      </w:r>
      <w:r w:rsidRPr="000C67A1">
        <w:rPr>
          <w:rFonts w:ascii="Times New Roman" w:eastAsia="Times New Roman" w:hAnsi="Times New Roman" w:cs="Times New Roman"/>
          <w:b/>
          <w:bCs/>
          <w:iCs/>
          <w:sz w:val="24"/>
          <w:szCs w:val="24"/>
          <w:lang w:val="en-GB"/>
        </w:rPr>
        <w:t xml:space="preserve"> Oil</w:t>
      </w:r>
    </w:p>
    <w:p w14:paraId="3EBA79D3"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lastRenderedPageBreak/>
        <w:t xml:space="preserve">The following physicochemical characteristics were analyzed in the oil, Specific gravity, Refractive index, PH, Viscosity, Acid value, Saponification value, Iodine value, Ester value, Free fatty acid value,  Peroxide value. </w:t>
      </w:r>
    </w:p>
    <w:p w14:paraId="12E064A7" w14:textId="77777777" w:rsidR="008E7371" w:rsidRPr="000C67A1" w:rsidRDefault="008E7371" w:rsidP="000C67A1">
      <w:pPr>
        <w:jc w:val="both"/>
        <w:rPr>
          <w:rFonts w:ascii="Times New Roman" w:eastAsia="Times New Roman" w:hAnsi="Times New Roman" w:cs="Times New Roman"/>
          <w:b/>
          <w:sz w:val="24"/>
          <w:szCs w:val="24"/>
        </w:rPr>
      </w:pPr>
      <w:r w:rsidRPr="000C67A1">
        <w:rPr>
          <w:rFonts w:ascii="Times New Roman" w:eastAsia="Times New Roman" w:hAnsi="Times New Roman" w:cs="Times New Roman"/>
          <w:b/>
          <w:sz w:val="24"/>
          <w:szCs w:val="24"/>
        </w:rPr>
        <w:t>Determination of specific gravity:</w:t>
      </w:r>
    </w:p>
    <w:p w14:paraId="45821BB5" w14:textId="77777777" w:rsidR="008E7371" w:rsidRPr="000C67A1" w:rsidRDefault="008E7371" w:rsidP="000C67A1">
      <w:pPr>
        <w:jc w:val="both"/>
        <w:rPr>
          <w:rFonts w:ascii="Times New Roman" w:hAnsi="Times New Roman" w:cs="Times New Roman"/>
          <w:sz w:val="24"/>
          <w:szCs w:val="24"/>
        </w:rPr>
      </w:pPr>
      <w:r w:rsidRPr="000C67A1">
        <w:rPr>
          <w:rFonts w:ascii="Times New Roman" w:hAnsi="Times New Roman" w:cs="Times New Roman"/>
          <w:sz w:val="24"/>
          <w:szCs w:val="24"/>
        </w:rPr>
        <w:t>The oil's density was measured using a density bottle. Weighed as (W0), a dry, clean specific gravity container was then filled with oil and reweighed to yield (W1). After the bottle was cleaned, dried, and weighed, water was used in place of the oil to produce (W2). The specific gravity formula is</w:t>
      </w:r>
    </w:p>
    <w:p w14:paraId="2B6DBBB5"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Sp.gr = (W</w:t>
      </w:r>
      <w:r w:rsidRPr="000C67A1">
        <w:rPr>
          <w:rFonts w:ascii="Times New Roman" w:eastAsia="Times New Roman" w:hAnsi="Times New Roman" w:cs="Times New Roman"/>
          <w:sz w:val="24"/>
          <w:szCs w:val="24"/>
          <w:vertAlign w:val="subscript"/>
        </w:rPr>
        <w:t>1</w:t>
      </w:r>
      <w:r w:rsidRPr="000C67A1">
        <w:rPr>
          <w:rFonts w:ascii="Times New Roman" w:eastAsia="Times New Roman" w:hAnsi="Times New Roman" w:cs="Times New Roman"/>
          <w:sz w:val="24"/>
          <w:szCs w:val="24"/>
        </w:rPr>
        <w:t xml:space="preserve"> – W</w:t>
      </w:r>
      <w:r w:rsidRPr="000C67A1">
        <w:rPr>
          <w:rFonts w:ascii="Times New Roman" w:eastAsia="Times New Roman" w:hAnsi="Times New Roman" w:cs="Times New Roman"/>
          <w:sz w:val="24"/>
          <w:szCs w:val="24"/>
          <w:vertAlign w:val="subscript"/>
        </w:rPr>
        <w:t>2</w:t>
      </w:r>
      <w:r w:rsidRPr="000C67A1">
        <w:rPr>
          <w:rFonts w:ascii="Times New Roman" w:eastAsia="Times New Roman" w:hAnsi="Times New Roman" w:cs="Times New Roman"/>
          <w:sz w:val="24"/>
          <w:szCs w:val="24"/>
        </w:rPr>
        <w:t xml:space="preserve">) </w:t>
      </w:r>
      <w:r w:rsidRPr="000C67A1">
        <w:rPr>
          <w:rFonts w:ascii="Times New Roman" w:eastAsia="Times New Roman" w:hAnsi="Times New Roman" w:cs="Times New Roman"/>
          <w:sz w:val="24"/>
          <w:szCs w:val="24"/>
        </w:rPr>
        <w:tab/>
        <w:t>=</w:t>
      </w:r>
      <w:r w:rsidRPr="000C67A1">
        <w:rPr>
          <w:rFonts w:ascii="Times New Roman" w:eastAsia="Times New Roman" w:hAnsi="Times New Roman" w:cs="Times New Roman"/>
          <w:sz w:val="24"/>
          <w:szCs w:val="24"/>
        </w:rPr>
        <w:tab/>
        <w:t xml:space="preserve">Mass of the substance </w:t>
      </w:r>
    </w:p>
    <w:p w14:paraId="2BC6D723"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ab/>
        <w:t xml:space="preserve">    (W</w:t>
      </w:r>
      <w:r w:rsidRPr="000C67A1">
        <w:rPr>
          <w:rFonts w:ascii="Times New Roman" w:eastAsia="Times New Roman" w:hAnsi="Times New Roman" w:cs="Times New Roman"/>
          <w:sz w:val="24"/>
          <w:szCs w:val="24"/>
          <w:vertAlign w:val="subscript"/>
        </w:rPr>
        <w:t xml:space="preserve">2 </w:t>
      </w:r>
      <w:r w:rsidRPr="000C67A1">
        <w:rPr>
          <w:rFonts w:ascii="Times New Roman" w:eastAsia="Times New Roman" w:hAnsi="Times New Roman" w:cs="Times New Roman"/>
          <w:sz w:val="24"/>
          <w:szCs w:val="24"/>
        </w:rPr>
        <w:t>– W</w:t>
      </w:r>
      <w:r w:rsidRPr="000C67A1">
        <w:rPr>
          <w:rFonts w:ascii="Times New Roman" w:eastAsia="Times New Roman" w:hAnsi="Times New Roman" w:cs="Times New Roman"/>
          <w:sz w:val="24"/>
          <w:szCs w:val="24"/>
          <w:vertAlign w:val="subscript"/>
        </w:rPr>
        <w:t>0</w:t>
      </w:r>
      <w:r w:rsidRPr="000C67A1">
        <w:rPr>
          <w:rFonts w:ascii="Times New Roman" w:eastAsia="Times New Roman" w:hAnsi="Times New Roman" w:cs="Times New Roman"/>
          <w:sz w:val="24"/>
          <w:szCs w:val="24"/>
        </w:rPr>
        <w:t>)</w:t>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t xml:space="preserve">Mass of an equal volume of water </w:t>
      </w:r>
    </w:p>
    <w:p w14:paraId="06381F07"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Where </w:t>
      </w:r>
    </w:p>
    <w:p w14:paraId="320B03B2"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W</w:t>
      </w:r>
      <w:r w:rsidRPr="000C67A1">
        <w:rPr>
          <w:rFonts w:ascii="Times New Roman" w:eastAsia="Times New Roman" w:hAnsi="Times New Roman" w:cs="Times New Roman"/>
          <w:sz w:val="24"/>
          <w:szCs w:val="24"/>
          <w:vertAlign w:val="subscript"/>
        </w:rPr>
        <w:t>0</w:t>
      </w:r>
      <w:r w:rsidRPr="000C67A1">
        <w:rPr>
          <w:rFonts w:ascii="Times New Roman" w:eastAsia="Times New Roman" w:hAnsi="Times New Roman" w:cs="Times New Roman"/>
          <w:sz w:val="24"/>
          <w:szCs w:val="24"/>
        </w:rPr>
        <w:t xml:space="preserve"> = weight of the specific gravity bottle.</w:t>
      </w:r>
    </w:p>
    <w:p w14:paraId="6B998752"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W</w:t>
      </w:r>
      <w:r w:rsidRPr="000C67A1">
        <w:rPr>
          <w:rFonts w:ascii="Times New Roman" w:eastAsia="Times New Roman" w:hAnsi="Times New Roman" w:cs="Times New Roman"/>
          <w:sz w:val="24"/>
          <w:szCs w:val="24"/>
          <w:vertAlign w:val="subscript"/>
        </w:rPr>
        <w:t>1</w:t>
      </w:r>
      <w:r w:rsidRPr="000C67A1">
        <w:rPr>
          <w:rFonts w:ascii="Times New Roman" w:eastAsia="Times New Roman" w:hAnsi="Times New Roman" w:cs="Times New Roman"/>
          <w:sz w:val="24"/>
          <w:szCs w:val="24"/>
        </w:rPr>
        <w:t xml:space="preserve"> = Weight of the oil + specific gravity bottle </w:t>
      </w:r>
    </w:p>
    <w:p w14:paraId="7BE955D0" w14:textId="77777777" w:rsidR="008E7371" w:rsidRPr="000C67A1" w:rsidRDefault="008E7371"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W</w:t>
      </w:r>
      <w:r w:rsidRPr="000C67A1">
        <w:rPr>
          <w:rFonts w:ascii="Times New Roman" w:eastAsia="Times New Roman" w:hAnsi="Times New Roman" w:cs="Times New Roman"/>
          <w:sz w:val="24"/>
          <w:szCs w:val="24"/>
          <w:vertAlign w:val="subscript"/>
        </w:rPr>
        <w:t xml:space="preserve">2 </w:t>
      </w:r>
      <w:r w:rsidRPr="000C67A1">
        <w:rPr>
          <w:rFonts w:ascii="Times New Roman" w:eastAsia="Times New Roman" w:hAnsi="Times New Roman" w:cs="Times New Roman"/>
          <w:sz w:val="24"/>
          <w:szCs w:val="24"/>
        </w:rPr>
        <w:t xml:space="preserve">= weight of water + specific gravity bottle </w:t>
      </w:r>
    </w:p>
    <w:p w14:paraId="418E04AC" w14:textId="77777777" w:rsidR="008E7371" w:rsidRPr="000C67A1" w:rsidRDefault="008E7371" w:rsidP="000C67A1">
      <w:pPr>
        <w:jc w:val="both"/>
        <w:rPr>
          <w:rFonts w:ascii="Times New Roman" w:eastAsia="Times New Roman" w:hAnsi="Times New Roman" w:cs="Times New Roman"/>
          <w:b/>
          <w:sz w:val="24"/>
          <w:szCs w:val="24"/>
        </w:rPr>
      </w:pPr>
      <w:r w:rsidRPr="000C67A1">
        <w:rPr>
          <w:rFonts w:ascii="Times New Roman" w:eastAsia="Times New Roman" w:hAnsi="Times New Roman" w:cs="Times New Roman"/>
          <w:b/>
          <w:sz w:val="24"/>
          <w:szCs w:val="24"/>
        </w:rPr>
        <w:t xml:space="preserve">Determination of viscosity </w:t>
      </w:r>
    </w:p>
    <w:p w14:paraId="00561AEC" w14:textId="77777777" w:rsidR="00DF288B" w:rsidRPr="000C67A1" w:rsidRDefault="008E7371" w:rsidP="000C67A1">
      <w:pPr>
        <w:jc w:val="both"/>
        <w:rPr>
          <w:rFonts w:ascii="Times New Roman" w:hAnsi="Times New Roman" w:cs="Times New Roman"/>
          <w:sz w:val="24"/>
          <w:szCs w:val="24"/>
        </w:rPr>
      </w:pPr>
      <w:r w:rsidRPr="000C67A1">
        <w:rPr>
          <w:rFonts w:ascii="Times New Roman" w:hAnsi="Times New Roman" w:cs="Times New Roman"/>
          <w:sz w:val="24"/>
          <w:szCs w:val="24"/>
        </w:rPr>
        <w:t xml:space="preserve">The fluid to be tested had a flow duration of more than 200 seconds, hence a dry, clean viscometer was used. To remove dust and other solid contaminants from the liquid sample, a sintered glass (fine mesh screen) filter was used. By submerging the tube's thinner arm into the liquid sample and applying suction force up to the viscometer's upper timing mark, the viscosity </w:t>
      </w:r>
      <w:proofErr w:type="spellStart"/>
      <w:r w:rsidRPr="000C67A1">
        <w:rPr>
          <w:rFonts w:ascii="Times New Roman" w:hAnsi="Times New Roman" w:cs="Times New Roman"/>
          <w:sz w:val="24"/>
          <w:szCs w:val="24"/>
        </w:rPr>
        <w:t>metre</w:t>
      </w:r>
      <w:proofErr w:type="spellEnd"/>
      <w:r w:rsidRPr="000C67A1">
        <w:rPr>
          <w:rFonts w:ascii="Times New Roman" w:hAnsi="Times New Roman" w:cs="Times New Roman"/>
          <w:sz w:val="24"/>
          <w:szCs w:val="24"/>
        </w:rPr>
        <w:t xml:space="preserve"> was filled with the sample. The device was then rotated to its standard upright position. After inserting the viscometer into a holder and setting the bath to a constant temperature of 290C, the sample took around ten minutes to reach that temperature. </w:t>
      </w:r>
      <w:r w:rsidR="00AF39BB" w:rsidRPr="000C67A1">
        <w:rPr>
          <w:rFonts w:ascii="Times New Roman" w:hAnsi="Times New Roman" w:cs="Times New Roman"/>
          <w:sz w:val="24"/>
          <w:szCs w:val="24"/>
        </w:rPr>
        <w:t>After that, the thinner arm received the suction force, which caused the sample to be drawn just above the top time mark. By timing the sample fault as it moves freely from the top timing mark to the lower timing mark, the afflux time was determined.</w:t>
      </w:r>
    </w:p>
    <w:p w14:paraId="02537A73"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sz w:val="24"/>
          <w:szCs w:val="24"/>
        </w:rPr>
        <w:t xml:space="preserve">Determination of Refractive Index </w:t>
      </w:r>
    </w:p>
    <w:p w14:paraId="578D2F6C" w14:textId="77777777" w:rsidR="00AF39BB" w:rsidRPr="000C67A1" w:rsidRDefault="00AF39BB" w:rsidP="000C67A1">
      <w:pPr>
        <w:jc w:val="both"/>
        <w:rPr>
          <w:rFonts w:ascii="Times New Roman" w:hAnsi="Times New Roman" w:cs="Times New Roman"/>
          <w:sz w:val="24"/>
          <w:szCs w:val="24"/>
        </w:rPr>
      </w:pPr>
      <w:r w:rsidRPr="000C67A1">
        <w:rPr>
          <w:rFonts w:ascii="Times New Roman" w:hAnsi="Times New Roman" w:cs="Times New Roman"/>
          <w:sz w:val="24"/>
          <w:szCs w:val="24"/>
        </w:rPr>
        <w:t>For this determination, a refractor was used. A small amount of the material was transferred onto the refractometer's glass slide. To maintain a consistent temperature, water heated to 300°C was tipped around the glass slide. The dark area observed was aligned with the cross intersection at zero parallax error using the refractometer's eyepiece. The refractive index was shown via the scale's pointer. The refractive index was calculated by repeating this process and noting the mean value.</w:t>
      </w:r>
    </w:p>
    <w:p w14:paraId="5E611970" w14:textId="77777777" w:rsidR="00AF39BB" w:rsidRPr="000C67A1" w:rsidRDefault="00AF39BB" w:rsidP="000C67A1">
      <w:pPr>
        <w:jc w:val="both"/>
        <w:rPr>
          <w:rFonts w:ascii="Times New Roman" w:eastAsia="Times New Roman" w:hAnsi="Times New Roman" w:cs="Times New Roman"/>
          <w:b/>
          <w:sz w:val="24"/>
          <w:szCs w:val="24"/>
        </w:rPr>
      </w:pPr>
      <w:r w:rsidRPr="000C67A1">
        <w:rPr>
          <w:rFonts w:ascii="Times New Roman" w:eastAsia="Times New Roman" w:hAnsi="Times New Roman" w:cs="Times New Roman"/>
          <w:b/>
          <w:sz w:val="24"/>
          <w:szCs w:val="24"/>
        </w:rPr>
        <w:lastRenderedPageBreak/>
        <w:t xml:space="preserve">Determination of PH </w:t>
      </w:r>
    </w:p>
    <w:p w14:paraId="4E19C816" w14:textId="77777777" w:rsidR="00AF39BB" w:rsidRPr="000C67A1" w:rsidRDefault="00AF39BB" w:rsidP="000C67A1">
      <w:pPr>
        <w:jc w:val="both"/>
        <w:rPr>
          <w:rFonts w:ascii="Times New Roman" w:hAnsi="Times New Roman" w:cs="Times New Roman"/>
          <w:sz w:val="24"/>
          <w:szCs w:val="24"/>
        </w:rPr>
      </w:pPr>
      <w:r w:rsidRPr="000C67A1">
        <w:rPr>
          <w:rFonts w:ascii="Times New Roman" w:hAnsi="Times New Roman" w:cs="Times New Roman"/>
          <w:sz w:val="24"/>
          <w:szCs w:val="24"/>
        </w:rPr>
        <w:t xml:space="preserve">A clean, dry 25 ml beaker was filled with 2 g of the oil sample, and it was gently swirled with 13 ml of hot, distilled water. After that, it was chilled to 25 </w:t>
      </w:r>
      <w:proofErr w:type="spellStart"/>
      <w:r w:rsidRPr="000C67A1">
        <w:rPr>
          <w:rFonts w:ascii="Times New Roman" w:hAnsi="Times New Roman" w:cs="Times New Roman"/>
          <w:sz w:val="24"/>
          <w:szCs w:val="24"/>
        </w:rPr>
        <w:t>oC</w:t>
      </w:r>
      <w:proofErr w:type="spellEnd"/>
      <w:r w:rsidRPr="000C67A1">
        <w:rPr>
          <w:rFonts w:ascii="Times New Roman" w:hAnsi="Times New Roman" w:cs="Times New Roman"/>
          <w:sz w:val="24"/>
          <w:szCs w:val="24"/>
        </w:rPr>
        <w:t xml:space="preserve"> in a cold water bath. After </w:t>
      </w:r>
      <w:proofErr w:type="spellStart"/>
      <w:r w:rsidRPr="000C67A1">
        <w:rPr>
          <w:rFonts w:ascii="Times New Roman" w:hAnsi="Times New Roman" w:cs="Times New Roman"/>
          <w:sz w:val="24"/>
          <w:szCs w:val="24"/>
        </w:rPr>
        <w:t>standardising</w:t>
      </w:r>
      <w:proofErr w:type="spellEnd"/>
      <w:r w:rsidRPr="000C67A1">
        <w:rPr>
          <w:rFonts w:ascii="Times New Roman" w:hAnsi="Times New Roman" w:cs="Times New Roman"/>
          <w:sz w:val="24"/>
          <w:szCs w:val="24"/>
        </w:rPr>
        <w:t xml:space="preserve"> the PH electrode with butter solution, the electrode was submerged in the sample, and the PH value was noted and recorded.</w:t>
      </w:r>
    </w:p>
    <w:p w14:paraId="4E1DCB22"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sz w:val="24"/>
          <w:szCs w:val="24"/>
        </w:rPr>
        <w:t xml:space="preserve">Determination of Acid Value </w:t>
      </w:r>
    </w:p>
    <w:p w14:paraId="6806BAB4" w14:textId="77777777" w:rsidR="00AF39BB" w:rsidRPr="000C67A1" w:rsidRDefault="00AF39BB" w:rsidP="000C67A1">
      <w:pPr>
        <w:jc w:val="both"/>
        <w:rPr>
          <w:rFonts w:ascii="Times New Roman" w:hAnsi="Times New Roman" w:cs="Times New Roman"/>
          <w:sz w:val="24"/>
          <w:szCs w:val="24"/>
        </w:rPr>
      </w:pPr>
      <w:r w:rsidRPr="000C67A1">
        <w:rPr>
          <w:rFonts w:ascii="Times New Roman" w:hAnsi="Times New Roman" w:cs="Times New Roman"/>
          <w:sz w:val="24"/>
          <w:szCs w:val="24"/>
        </w:rPr>
        <w:t xml:space="preserve">The acid value was obtained using Pearson's 1970 </w:t>
      </w:r>
      <w:proofErr w:type="spellStart"/>
      <w:r w:rsidRPr="000C67A1">
        <w:rPr>
          <w:rFonts w:ascii="Times New Roman" w:hAnsi="Times New Roman" w:cs="Times New Roman"/>
          <w:sz w:val="24"/>
          <w:szCs w:val="24"/>
        </w:rPr>
        <w:t>tittrametric</w:t>
      </w:r>
      <w:proofErr w:type="spellEnd"/>
      <w:r w:rsidRPr="000C67A1">
        <w:rPr>
          <w:rFonts w:ascii="Times New Roman" w:hAnsi="Times New Roman" w:cs="Times New Roman"/>
          <w:sz w:val="24"/>
          <w:szCs w:val="24"/>
        </w:rPr>
        <w:t xml:space="preserve"> technique. A conical flask was filled with 5 </w:t>
      </w:r>
      <w:proofErr w:type="spellStart"/>
      <w:r w:rsidRPr="000C67A1">
        <w:rPr>
          <w:rFonts w:ascii="Times New Roman" w:hAnsi="Times New Roman" w:cs="Times New Roman"/>
          <w:sz w:val="24"/>
          <w:szCs w:val="24"/>
        </w:rPr>
        <w:t>millilitres</w:t>
      </w:r>
      <w:proofErr w:type="spellEnd"/>
      <w:r w:rsidRPr="000C67A1">
        <w:rPr>
          <w:rFonts w:ascii="Times New Roman" w:hAnsi="Times New Roman" w:cs="Times New Roman"/>
          <w:sz w:val="24"/>
          <w:szCs w:val="24"/>
        </w:rPr>
        <w:t xml:space="preserve"> of the oil sample, which was precisely weighed. 10 </w:t>
      </w:r>
      <w:proofErr w:type="spellStart"/>
      <w:r w:rsidRPr="000C67A1">
        <w:rPr>
          <w:rFonts w:ascii="Times New Roman" w:hAnsi="Times New Roman" w:cs="Times New Roman"/>
          <w:sz w:val="24"/>
          <w:szCs w:val="24"/>
        </w:rPr>
        <w:t>millilitres</w:t>
      </w:r>
      <w:proofErr w:type="spellEnd"/>
      <w:r w:rsidRPr="000C67A1">
        <w:rPr>
          <w:rFonts w:ascii="Times New Roman" w:hAnsi="Times New Roman" w:cs="Times New Roman"/>
          <w:sz w:val="24"/>
          <w:szCs w:val="24"/>
        </w:rPr>
        <w:t xml:space="preserve"> of carbon tetrachloride were then added, along with a few drops of </w:t>
      </w:r>
      <w:proofErr w:type="spellStart"/>
      <w:r w:rsidRPr="000C67A1">
        <w:rPr>
          <w:rFonts w:ascii="Times New Roman" w:hAnsi="Times New Roman" w:cs="Times New Roman"/>
          <w:sz w:val="24"/>
          <w:szCs w:val="24"/>
        </w:rPr>
        <w:t>phenolphthalain</w:t>
      </w:r>
      <w:proofErr w:type="spellEnd"/>
      <w:r w:rsidRPr="000C67A1">
        <w:rPr>
          <w:rFonts w:ascii="Times New Roman" w:hAnsi="Times New Roman" w:cs="Times New Roman"/>
          <w:sz w:val="24"/>
          <w:szCs w:val="24"/>
        </w:rPr>
        <w:t xml:space="preserve"> indicator. The mixture was then titrated with 0.1 </w:t>
      </w:r>
      <w:proofErr w:type="spellStart"/>
      <w:r w:rsidRPr="000C67A1">
        <w:rPr>
          <w:rFonts w:ascii="Times New Roman" w:hAnsi="Times New Roman" w:cs="Times New Roman"/>
          <w:sz w:val="24"/>
          <w:szCs w:val="24"/>
        </w:rPr>
        <w:t>millilitres</w:t>
      </w:r>
      <w:proofErr w:type="spellEnd"/>
      <w:r w:rsidRPr="000C67A1">
        <w:rPr>
          <w:rFonts w:ascii="Times New Roman" w:hAnsi="Times New Roman" w:cs="Times New Roman"/>
          <w:sz w:val="24"/>
          <w:szCs w:val="24"/>
        </w:rPr>
        <w:t xml:space="preserve"> of alcoholic potassium hydroxide until a pink </w:t>
      </w:r>
      <w:proofErr w:type="spellStart"/>
      <w:r w:rsidRPr="000C67A1">
        <w:rPr>
          <w:rFonts w:ascii="Times New Roman" w:hAnsi="Times New Roman" w:cs="Times New Roman"/>
          <w:sz w:val="24"/>
          <w:szCs w:val="24"/>
        </w:rPr>
        <w:t>colour</w:t>
      </w:r>
      <w:proofErr w:type="spellEnd"/>
      <w:r w:rsidRPr="000C67A1">
        <w:rPr>
          <w:rFonts w:ascii="Times New Roman" w:hAnsi="Times New Roman" w:cs="Times New Roman"/>
          <w:sz w:val="24"/>
          <w:szCs w:val="24"/>
        </w:rPr>
        <w:t xml:space="preserve"> appeared and lingered for a short while (ten seconds). The titration process was repeated twice, and an average titer was determined. </w:t>
      </w:r>
      <w:r w:rsidRPr="000C67A1">
        <w:rPr>
          <w:rFonts w:ascii="Times New Roman" w:hAnsi="Times New Roman" w:cs="Times New Roman"/>
          <w:sz w:val="24"/>
          <w:szCs w:val="24"/>
        </w:rPr>
        <w:br/>
        <w:t>This is how the acid value was determined:</w:t>
      </w:r>
    </w:p>
    <w:p w14:paraId="6535860C"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Acid value = </w:t>
      </w:r>
      <w:r w:rsidRPr="000C67A1">
        <w:rPr>
          <w:rFonts w:ascii="Times New Roman" w:eastAsia="Times New Roman" w:hAnsi="Times New Roman" w:cs="Times New Roman"/>
          <w:sz w:val="24"/>
          <w:szCs w:val="24"/>
          <w:u w:val="single"/>
        </w:rPr>
        <w:t>vol of KOH x Normality x Molar mass</w:t>
      </w:r>
      <w:r w:rsidRPr="000C67A1">
        <w:rPr>
          <w:rFonts w:ascii="Times New Roman" w:eastAsia="Times New Roman" w:hAnsi="Times New Roman" w:cs="Times New Roman"/>
          <w:sz w:val="24"/>
          <w:szCs w:val="24"/>
        </w:rPr>
        <w:t xml:space="preserve"> </w:t>
      </w:r>
    </w:p>
    <w:p w14:paraId="51646176"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t xml:space="preserve">Weight of the oil </w:t>
      </w:r>
    </w:p>
    <w:p w14:paraId="12FBC350" w14:textId="77777777" w:rsidR="00AF39BB" w:rsidRPr="000C67A1" w:rsidRDefault="00AF39BB" w:rsidP="000C67A1">
      <w:pPr>
        <w:jc w:val="both"/>
        <w:rPr>
          <w:rFonts w:ascii="Times New Roman" w:eastAsia="Times New Roman" w:hAnsi="Times New Roman" w:cs="Times New Roman"/>
          <w:b/>
          <w:sz w:val="24"/>
          <w:szCs w:val="24"/>
        </w:rPr>
      </w:pPr>
      <w:r w:rsidRPr="000C67A1">
        <w:rPr>
          <w:rFonts w:ascii="Times New Roman" w:eastAsia="Times New Roman" w:hAnsi="Times New Roman" w:cs="Times New Roman"/>
          <w:b/>
          <w:sz w:val="24"/>
          <w:szCs w:val="24"/>
        </w:rPr>
        <w:t xml:space="preserve">Determination of saponification value </w:t>
      </w:r>
    </w:p>
    <w:p w14:paraId="5F808690"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Indicator method was used as specified by 1S0 3657 (1988) was used. 2g of the oil sample was weighed into a conical flask. 2.5ml of 0.1N ethanolic potassium hydroxide was then added. The content which was constantly stirred was allowed to boil gently for 60min. a reflux condenser was placed on the flask containing the mixture. Few drops of </w:t>
      </w:r>
      <w:proofErr w:type="spellStart"/>
      <w:r w:rsidRPr="000C67A1">
        <w:rPr>
          <w:rFonts w:ascii="Times New Roman" w:eastAsia="Times New Roman" w:hAnsi="Times New Roman" w:cs="Times New Roman"/>
          <w:sz w:val="24"/>
          <w:szCs w:val="24"/>
        </w:rPr>
        <w:t>phenolpthalain</w:t>
      </w:r>
      <w:proofErr w:type="spellEnd"/>
      <w:r w:rsidRPr="000C67A1">
        <w:rPr>
          <w:rFonts w:ascii="Times New Roman" w:eastAsia="Times New Roman" w:hAnsi="Times New Roman" w:cs="Times New Roman"/>
          <w:sz w:val="24"/>
          <w:szCs w:val="24"/>
        </w:rPr>
        <w:t xml:space="preserve"> indicator was added to the warm solution and then titrated with 0.5n HC to the end point until the pink color of the indicator just disappeared. The same procedure was used for other samples and blank. The formular for saponification value is given by: </w:t>
      </w:r>
    </w:p>
    <w:p w14:paraId="60B72C7C"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Saponification value </w:t>
      </w:r>
      <w:r w:rsidRPr="000C67A1">
        <w:rPr>
          <w:rFonts w:ascii="Times New Roman" w:eastAsia="Times New Roman" w:hAnsi="Times New Roman" w:cs="Times New Roman"/>
          <w:sz w:val="24"/>
          <w:szCs w:val="24"/>
        </w:rPr>
        <w:tab/>
        <w:t>=</w:t>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u w:val="single"/>
        </w:rPr>
        <w:t>(V</w:t>
      </w:r>
      <w:r w:rsidRPr="000C67A1">
        <w:rPr>
          <w:rFonts w:ascii="Times New Roman" w:eastAsia="Times New Roman" w:hAnsi="Times New Roman" w:cs="Times New Roman"/>
          <w:sz w:val="24"/>
          <w:szCs w:val="24"/>
          <w:u w:val="single"/>
          <w:vertAlign w:val="subscript"/>
        </w:rPr>
        <w:t>o</w:t>
      </w:r>
      <w:r w:rsidRPr="000C67A1">
        <w:rPr>
          <w:rFonts w:ascii="Times New Roman" w:eastAsia="Times New Roman" w:hAnsi="Times New Roman" w:cs="Times New Roman"/>
          <w:sz w:val="24"/>
          <w:szCs w:val="24"/>
          <w:u w:val="single"/>
        </w:rPr>
        <w:t xml:space="preserve"> – V</w:t>
      </w:r>
      <w:r w:rsidRPr="000C67A1">
        <w:rPr>
          <w:rFonts w:ascii="Times New Roman" w:eastAsia="Times New Roman" w:hAnsi="Times New Roman" w:cs="Times New Roman"/>
          <w:sz w:val="24"/>
          <w:szCs w:val="24"/>
          <w:u w:val="single"/>
          <w:vertAlign w:val="subscript"/>
        </w:rPr>
        <w:t>1</w:t>
      </w:r>
      <w:r w:rsidRPr="000C67A1">
        <w:rPr>
          <w:rFonts w:ascii="Times New Roman" w:eastAsia="Times New Roman" w:hAnsi="Times New Roman" w:cs="Times New Roman"/>
          <w:sz w:val="24"/>
          <w:szCs w:val="24"/>
          <w:u w:val="single"/>
        </w:rPr>
        <w:t>) x Normality x molar mass</w:t>
      </w:r>
      <w:r w:rsidRPr="000C67A1">
        <w:rPr>
          <w:rFonts w:ascii="Times New Roman" w:eastAsia="Times New Roman" w:hAnsi="Times New Roman" w:cs="Times New Roman"/>
          <w:sz w:val="24"/>
          <w:szCs w:val="24"/>
        </w:rPr>
        <w:t xml:space="preserve"> </w:t>
      </w:r>
    </w:p>
    <w:p w14:paraId="6E3279A5" w14:textId="77777777" w:rsidR="00AF39BB" w:rsidRPr="000C67A1" w:rsidRDefault="00AF39BB" w:rsidP="000C67A1">
      <w:pPr>
        <w:ind w:left="4320" w:firstLine="720"/>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Sample weight </w:t>
      </w:r>
    </w:p>
    <w:p w14:paraId="21719EA9"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 Where </w:t>
      </w:r>
    </w:p>
    <w:p w14:paraId="1EE08CA4"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V</w:t>
      </w:r>
      <w:r w:rsidRPr="000C67A1">
        <w:rPr>
          <w:rFonts w:ascii="Times New Roman" w:eastAsia="Times New Roman" w:hAnsi="Times New Roman" w:cs="Times New Roman"/>
          <w:sz w:val="24"/>
          <w:szCs w:val="24"/>
          <w:vertAlign w:val="subscript"/>
        </w:rPr>
        <w:t>0</w:t>
      </w:r>
      <w:r w:rsidRPr="000C67A1">
        <w:rPr>
          <w:rFonts w:ascii="Times New Roman" w:eastAsia="Times New Roman" w:hAnsi="Times New Roman" w:cs="Times New Roman"/>
          <w:sz w:val="24"/>
          <w:szCs w:val="24"/>
        </w:rPr>
        <w:t xml:space="preserve"> = sample titration </w:t>
      </w:r>
    </w:p>
    <w:p w14:paraId="278041DA"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V</w:t>
      </w:r>
      <w:r w:rsidRPr="000C67A1">
        <w:rPr>
          <w:rFonts w:ascii="Times New Roman" w:eastAsia="Times New Roman" w:hAnsi="Times New Roman" w:cs="Times New Roman"/>
          <w:sz w:val="24"/>
          <w:szCs w:val="24"/>
          <w:vertAlign w:val="subscript"/>
        </w:rPr>
        <w:t>1</w:t>
      </w:r>
      <w:r w:rsidRPr="000C67A1">
        <w:rPr>
          <w:rFonts w:ascii="Times New Roman" w:eastAsia="Times New Roman" w:hAnsi="Times New Roman" w:cs="Times New Roman"/>
          <w:sz w:val="24"/>
          <w:szCs w:val="24"/>
        </w:rPr>
        <w:t xml:space="preserve"> = Blank titration </w:t>
      </w:r>
    </w:p>
    <w:p w14:paraId="7E6B0C9A"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N = Normality of HCL</w:t>
      </w:r>
    </w:p>
    <w:p w14:paraId="6BCF69ED"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Molecular weight of KOH = 56.1 </w:t>
      </w:r>
    </w:p>
    <w:p w14:paraId="0F1F9E37" w14:textId="77777777" w:rsidR="00AF39BB" w:rsidRPr="000C67A1" w:rsidRDefault="00AF39BB" w:rsidP="000C67A1">
      <w:pPr>
        <w:jc w:val="both"/>
        <w:rPr>
          <w:rFonts w:ascii="Times New Roman" w:eastAsia="Times New Roman" w:hAnsi="Times New Roman" w:cs="Times New Roman"/>
          <w:b/>
          <w:sz w:val="24"/>
          <w:szCs w:val="24"/>
        </w:rPr>
      </w:pPr>
      <w:r w:rsidRPr="000C67A1">
        <w:rPr>
          <w:rFonts w:ascii="Times New Roman" w:eastAsia="Times New Roman" w:hAnsi="Times New Roman" w:cs="Times New Roman"/>
          <w:b/>
          <w:sz w:val="24"/>
          <w:szCs w:val="24"/>
        </w:rPr>
        <w:t>Determination of iodine value:</w:t>
      </w:r>
    </w:p>
    <w:p w14:paraId="4B0553DC" w14:textId="77777777" w:rsidR="00AF39BB" w:rsidRPr="000C67A1" w:rsidRDefault="00AF39BB" w:rsidP="000C67A1">
      <w:pPr>
        <w:jc w:val="both"/>
        <w:rPr>
          <w:rFonts w:ascii="Times New Roman" w:hAnsi="Times New Roman" w:cs="Times New Roman"/>
          <w:sz w:val="24"/>
          <w:szCs w:val="24"/>
        </w:rPr>
      </w:pPr>
      <w:r w:rsidRPr="000C67A1">
        <w:rPr>
          <w:rFonts w:ascii="Times New Roman" w:hAnsi="Times New Roman" w:cs="Times New Roman"/>
          <w:sz w:val="24"/>
          <w:szCs w:val="24"/>
        </w:rPr>
        <w:lastRenderedPageBreak/>
        <w:t xml:space="preserve">The iodine value was calculated using the </w:t>
      </w:r>
      <w:proofErr w:type="spellStart"/>
      <w:r w:rsidRPr="000C67A1">
        <w:rPr>
          <w:rFonts w:ascii="Times New Roman" w:hAnsi="Times New Roman" w:cs="Times New Roman"/>
          <w:sz w:val="24"/>
          <w:szCs w:val="24"/>
        </w:rPr>
        <w:t>titrametric</w:t>
      </w:r>
      <w:proofErr w:type="spellEnd"/>
      <w:r w:rsidRPr="000C67A1">
        <w:rPr>
          <w:rFonts w:ascii="Times New Roman" w:hAnsi="Times New Roman" w:cs="Times New Roman"/>
          <w:sz w:val="24"/>
          <w:szCs w:val="24"/>
        </w:rPr>
        <w:t xml:space="preserve"> method of Pearson (1970): 1g of the oil sample was weighed into a dry glass stopper bottled with a capacity of 250 ml, and 1 ml of carbon tetrachloride was added to the oil. Afterwards, 20 ml of wigs solution (iodine monochloride) was added, and the mixture was left in the dark for 30 minutes. Following this, 15 ml of (10%) potassium iodide and 100 ml of water were added, and the mixture was titrated with 0.1N sodium thiosulphate solution just before the end points. A blank was also prepared alongside the oil samples, and the iodine value was obtained using the formula.</w:t>
      </w:r>
    </w:p>
    <w:p w14:paraId="266EFB63"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Iodine value </w:t>
      </w:r>
      <w:r w:rsidRPr="000C67A1">
        <w:rPr>
          <w:rFonts w:ascii="Times New Roman" w:eastAsia="Times New Roman" w:hAnsi="Times New Roman" w:cs="Times New Roman"/>
          <w:sz w:val="24"/>
          <w:szCs w:val="24"/>
        </w:rPr>
        <w:tab/>
        <w:t>=</w:t>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u w:val="single"/>
        </w:rPr>
        <w:t>(V</w:t>
      </w:r>
      <w:r w:rsidRPr="000C67A1">
        <w:rPr>
          <w:rFonts w:ascii="Times New Roman" w:eastAsia="Times New Roman" w:hAnsi="Times New Roman" w:cs="Times New Roman"/>
          <w:sz w:val="24"/>
          <w:szCs w:val="24"/>
          <w:u w:val="single"/>
          <w:vertAlign w:val="subscript"/>
        </w:rPr>
        <w:t>1</w:t>
      </w:r>
      <w:r w:rsidRPr="000C67A1">
        <w:rPr>
          <w:rFonts w:ascii="Times New Roman" w:eastAsia="Times New Roman" w:hAnsi="Times New Roman" w:cs="Times New Roman"/>
          <w:sz w:val="24"/>
          <w:szCs w:val="24"/>
          <w:u w:val="single"/>
        </w:rPr>
        <w:t xml:space="preserve"> – V</w:t>
      </w:r>
      <w:r w:rsidRPr="000C67A1">
        <w:rPr>
          <w:rFonts w:ascii="Times New Roman" w:eastAsia="Times New Roman" w:hAnsi="Times New Roman" w:cs="Times New Roman"/>
          <w:sz w:val="24"/>
          <w:szCs w:val="24"/>
          <w:u w:val="single"/>
          <w:vertAlign w:val="subscript"/>
        </w:rPr>
        <w:t>2</w:t>
      </w:r>
      <w:r w:rsidRPr="000C67A1">
        <w:rPr>
          <w:rFonts w:ascii="Times New Roman" w:eastAsia="Times New Roman" w:hAnsi="Times New Roman" w:cs="Times New Roman"/>
          <w:sz w:val="24"/>
          <w:szCs w:val="24"/>
          <w:u w:val="single"/>
        </w:rPr>
        <w:t>) x M x 12.69</w:t>
      </w:r>
    </w:p>
    <w:p w14:paraId="0AAEBDFD"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t xml:space="preserve">Weight of sample </w:t>
      </w:r>
    </w:p>
    <w:p w14:paraId="6CBB4F26"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Where</w:t>
      </w:r>
    </w:p>
    <w:p w14:paraId="68D86681"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V</w:t>
      </w:r>
      <w:r w:rsidRPr="000C67A1">
        <w:rPr>
          <w:rFonts w:ascii="Times New Roman" w:eastAsia="Times New Roman" w:hAnsi="Times New Roman" w:cs="Times New Roman"/>
          <w:sz w:val="24"/>
          <w:szCs w:val="24"/>
          <w:vertAlign w:val="subscript"/>
        </w:rPr>
        <w:t>1</w:t>
      </w:r>
      <w:r w:rsidRPr="000C67A1">
        <w:rPr>
          <w:rFonts w:ascii="Times New Roman" w:eastAsia="Times New Roman" w:hAnsi="Times New Roman" w:cs="Times New Roman"/>
          <w:sz w:val="24"/>
          <w:szCs w:val="24"/>
        </w:rPr>
        <w:t xml:space="preserve"> = </w:t>
      </w:r>
      <w:proofErr w:type="spellStart"/>
      <w:r w:rsidRPr="000C67A1">
        <w:rPr>
          <w:rFonts w:ascii="Times New Roman" w:eastAsia="Times New Roman" w:hAnsi="Times New Roman" w:cs="Times New Roman"/>
          <w:sz w:val="24"/>
          <w:szCs w:val="24"/>
        </w:rPr>
        <w:t>Titre</w:t>
      </w:r>
      <w:proofErr w:type="spellEnd"/>
      <w:r w:rsidRPr="000C67A1">
        <w:rPr>
          <w:rFonts w:ascii="Times New Roman" w:eastAsia="Times New Roman" w:hAnsi="Times New Roman" w:cs="Times New Roman"/>
          <w:sz w:val="24"/>
          <w:szCs w:val="24"/>
        </w:rPr>
        <w:t xml:space="preserve"> value for blank </w:t>
      </w:r>
    </w:p>
    <w:p w14:paraId="50E14CE3"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V</w:t>
      </w:r>
      <w:r w:rsidRPr="000C67A1">
        <w:rPr>
          <w:rFonts w:ascii="Times New Roman" w:eastAsia="Times New Roman" w:hAnsi="Times New Roman" w:cs="Times New Roman"/>
          <w:sz w:val="24"/>
          <w:szCs w:val="24"/>
          <w:vertAlign w:val="subscript"/>
        </w:rPr>
        <w:t>2</w:t>
      </w:r>
      <w:r w:rsidRPr="000C67A1">
        <w:rPr>
          <w:rFonts w:ascii="Times New Roman" w:eastAsia="Times New Roman" w:hAnsi="Times New Roman" w:cs="Times New Roman"/>
          <w:sz w:val="24"/>
          <w:szCs w:val="24"/>
        </w:rPr>
        <w:t xml:space="preserve"> = </w:t>
      </w:r>
      <w:proofErr w:type="spellStart"/>
      <w:r w:rsidRPr="000C67A1">
        <w:rPr>
          <w:rFonts w:ascii="Times New Roman" w:eastAsia="Times New Roman" w:hAnsi="Times New Roman" w:cs="Times New Roman"/>
          <w:sz w:val="24"/>
          <w:szCs w:val="24"/>
        </w:rPr>
        <w:t>titre</w:t>
      </w:r>
      <w:proofErr w:type="spellEnd"/>
      <w:r w:rsidRPr="000C67A1">
        <w:rPr>
          <w:rFonts w:ascii="Times New Roman" w:eastAsia="Times New Roman" w:hAnsi="Times New Roman" w:cs="Times New Roman"/>
          <w:sz w:val="24"/>
          <w:szCs w:val="24"/>
        </w:rPr>
        <w:t xml:space="preserve"> value of the sample </w:t>
      </w:r>
    </w:p>
    <w:p w14:paraId="6E4F7B20"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M = morality of the standard thiosulphate solution </w:t>
      </w:r>
    </w:p>
    <w:p w14:paraId="7A337295" w14:textId="77777777" w:rsidR="00AF39BB" w:rsidRPr="000C67A1" w:rsidRDefault="00AF39BB"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12.69mg = 1cm3 of 0.1m sodium thiosulphate.</w:t>
      </w:r>
    </w:p>
    <w:p w14:paraId="22BFB6FE" w14:textId="77777777" w:rsidR="00AF39BB" w:rsidRPr="000C67A1" w:rsidRDefault="00AF39BB" w:rsidP="000C67A1">
      <w:pPr>
        <w:jc w:val="both"/>
        <w:rPr>
          <w:rFonts w:ascii="Times New Roman" w:eastAsia="Times New Roman" w:hAnsi="Times New Roman" w:cs="Times New Roman"/>
          <w:b/>
          <w:sz w:val="24"/>
          <w:szCs w:val="24"/>
        </w:rPr>
      </w:pPr>
      <w:r w:rsidRPr="000C67A1">
        <w:rPr>
          <w:rFonts w:ascii="Times New Roman" w:eastAsia="Times New Roman" w:hAnsi="Times New Roman" w:cs="Times New Roman"/>
          <w:b/>
          <w:sz w:val="24"/>
          <w:szCs w:val="24"/>
        </w:rPr>
        <w:t xml:space="preserve">Determination of peroxide value </w:t>
      </w:r>
    </w:p>
    <w:p w14:paraId="2FDBE14D" w14:textId="77777777" w:rsidR="00AF39BB" w:rsidRPr="000C67A1" w:rsidRDefault="00AF39BB" w:rsidP="000C67A1">
      <w:pPr>
        <w:jc w:val="both"/>
        <w:rPr>
          <w:rFonts w:ascii="Times New Roman" w:hAnsi="Times New Roman" w:cs="Times New Roman"/>
          <w:sz w:val="24"/>
          <w:szCs w:val="24"/>
        </w:rPr>
      </w:pPr>
      <w:r w:rsidRPr="000C67A1">
        <w:rPr>
          <w:rFonts w:ascii="Times New Roman" w:hAnsi="Times New Roman" w:cs="Times New Roman"/>
          <w:sz w:val="24"/>
          <w:szCs w:val="24"/>
        </w:rPr>
        <w:t xml:space="preserve">One gramme of powdered potassium iodide and twenty </w:t>
      </w:r>
      <w:proofErr w:type="spellStart"/>
      <w:r w:rsidRPr="000C67A1">
        <w:rPr>
          <w:rFonts w:ascii="Times New Roman" w:hAnsi="Times New Roman" w:cs="Times New Roman"/>
          <w:sz w:val="24"/>
          <w:szCs w:val="24"/>
        </w:rPr>
        <w:t>millilitres</w:t>
      </w:r>
      <w:proofErr w:type="spellEnd"/>
      <w:r w:rsidRPr="000C67A1">
        <w:rPr>
          <w:rFonts w:ascii="Times New Roman" w:hAnsi="Times New Roman" w:cs="Times New Roman"/>
          <w:sz w:val="24"/>
          <w:szCs w:val="24"/>
        </w:rPr>
        <w:t xml:space="preserve"> of a solvent mixture (glacial acetic acid and chloroform) were put to a conical flask that had been weighed out. For thirty seconds, this was submerged in boiling water. Next, the contents were transferred into a flask holding 20 </w:t>
      </w:r>
      <w:proofErr w:type="spellStart"/>
      <w:r w:rsidRPr="000C67A1">
        <w:rPr>
          <w:rFonts w:ascii="Times New Roman" w:hAnsi="Times New Roman" w:cs="Times New Roman"/>
          <w:sz w:val="24"/>
          <w:szCs w:val="24"/>
        </w:rPr>
        <w:t>millilitres</w:t>
      </w:r>
      <w:proofErr w:type="spellEnd"/>
      <w:r w:rsidRPr="000C67A1">
        <w:rPr>
          <w:rFonts w:ascii="Times New Roman" w:hAnsi="Times New Roman" w:cs="Times New Roman"/>
          <w:sz w:val="24"/>
          <w:szCs w:val="24"/>
        </w:rPr>
        <w:t xml:space="preserve"> of a 5% iodine solution. Next, using starch as an indicator, the flask was titrated with 0.002m sodium thiosulphate solution after being cleaned off with 25ml of distilled water. Along with the oil samples, a blank was also created. </w:t>
      </w:r>
      <w:r w:rsidRPr="000C67A1">
        <w:rPr>
          <w:rFonts w:ascii="Times New Roman" w:hAnsi="Times New Roman" w:cs="Times New Roman"/>
          <w:sz w:val="24"/>
          <w:szCs w:val="24"/>
        </w:rPr>
        <w:br/>
        <w:t>The following formula provides the peroxide value:</w:t>
      </w:r>
    </w:p>
    <w:p w14:paraId="215F1533"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Peroxide </w:t>
      </w:r>
      <w:proofErr w:type="gramStart"/>
      <w:r w:rsidRPr="000C67A1">
        <w:rPr>
          <w:rFonts w:ascii="Times New Roman" w:eastAsia="Times New Roman" w:hAnsi="Times New Roman" w:cs="Times New Roman"/>
          <w:sz w:val="24"/>
          <w:szCs w:val="24"/>
        </w:rPr>
        <w:t xml:space="preserve">value  </w:t>
      </w:r>
      <w:r w:rsidRPr="000C67A1">
        <w:rPr>
          <w:rFonts w:ascii="Times New Roman" w:eastAsia="Times New Roman" w:hAnsi="Times New Roman" w:cs="Times New Roman"/>
          <w:sz w:val="24"/>
          <w:szCs w:val="24"/>
          <w:u w:val="single"/>
        </w:rPr>
        <w:t>=</w:t>
      </w:r>
      <w:proofErr w:type="gramEnd"/>
      <w:r w:rsidRPr="000C67A1">
        <w:rPr>
          <w:rFonts w:ascii="Times New Roman" w:eastAsia="Times New Roman" w:hAnsi="Times New Roman" w:cs="Times New Roman"/>
          <w:sz w:val="24"/>
          <w:szCs w:val="24"/>
          <w:u w:val="single"/>
        </w:rPr>
        <w:t xml:space="preserve"> (V</w:t>
      </w:r>
      <w:r w:rsidRPr="000C67A1">
        <w:rPr>
          <w:rFonts w:ascii="Times New Roman" w:eastAsia="Times New Roman" w:hAnsi="Times New Roman" w:cs="Times New Roman"/>
          <w:sz w:val="24"/>
          <w:szCs w:val="24"/>
          <w:u w:val="single"/>
          <w:vertAlign w:val="subscript"/>
        </w:rPr>
        <w:t>0</w:t>
      </w:r>
      <w:r w:rsidRPr="000C67A1">
        <w:rPr>
          <w:rFonts w:ascii="Times New Roman" w:eastAsia="Times New Roman" w:hAnsi="Times New Roman" w:cs="Times New Roman"/>
          <w:sz w:val="24"/>
          <w:szCs w:val="24"/>
          <w:u w:val="single"/>
        </w:rPr>
        <w:t xml:space="preserve"> – V</w:t>
      </w:r>
      <w:r w:rsidRPr="000C67A1">
        <w:rPr>
          <w:rFonts w:ascii="Times New Roman" w:eastAsia="Times New Roman" w:hAnsi="Times New Roman" w:cs="Times New Roman"/>
          <w:sz w:val="24"/>
          <w:szCs w:val="24"/>
          <w:u w:val="single"/>
          <w:vertAlign w:val="subscript"/>
        </w:rPr>
        <w:t>1</w:t>
      </w:r>
      <w:r w:rsidRPr="000C67A1">
        <w:rPr>
          <w:rFonts w:ascii="Times New Roman" w:eastAsia="Times New Roman" w:hAnsi="Times New Roman" w:cs="Times New Roman"/>
          <w:sz w:val="24"/>
          <w:szCs w:val="24"/>
          <w:u w:val="single"/>
        </w:rPr>
        <w:t xml:space="preserve">) x M x 1000 </w:t>
      </w:r>
      <w:proofErr w:type="spellStart"/>
      <w:r w:rsidRPr="000C67A1">
        <w:rPr>
          <w:rFonts w:ascii="Times New Roman" w:eastAsia="Times New Roman" w:hAnsi="Times New Roman" w:cs="Times New Roman"/>
          <w:sz w:val="24"/>
          <w:szCs w:val="24"/>
          <w:u w:val="single"/>
        </w:rPr>
        <w:t>meq</w:t>
      </w:r>
      <w:proofErr w:type="spellEnd"/>
      <w:r w:rsidRPr="000C67A1">
        <w:rPr>
          <w:rFonts w:ascii="Times New Roman" w:eastAsia="Times New Roman" w:hAnsi="Times New Roman" w:cs="Times New Roman"/>
          <w:sz w:val="24"/>
          <w:szCs w:val="24"/>
          <w:u w:val="single"/>
        </w:rPr>
        <w:t>/kg</w:t>
      </w:r>
    </w:p>
    <w:p w14:paraId="57BD1147"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r>
      <w:r w:rsidRPr="000C67A1">
        <w:rPr>
          <w:rFonts w:ascii="Times New Roman" w:eastAsia="Times New Roman" w:hAnsi="Times New Roman" w:cs="Times New Roman"/>
          <w:sz w:val="24"/>
          <w:szCs w:val="24"/>
        </w:rPr>
        <w:tab/>
        <w:t xml:space="preserve">Weight of oil </w:t>
      </w:r>
    </w:p>
    <w:p w14:paraId="0B4CC323"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Where </w:t>
      </w:r>
    </w:p>
    <w:p w14:paraId="1AE6D03D"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V</w:t>
      </w:r>
      <w:r w:rsidRPr="000C67A1">
        <w:rPr>
          <w:rFonts w:ascii="Times New Roman" w:eastAsia="Times New Roman" w:hAnsi="Times New Roman" w:cs="Times New Roman"/>
          <w:sz w:val="24"/>
          <w:szCs w:val="24"/>
          <w:vertAlign w:val="subscript"/>
        </w:rPr>
        <w:t>0</w:t>
      </w:r>
      <w:r w:rsidRPr="000C67A1">
        <w:rPr>
          <w:rFonts w:ascii="Times New Roman" w:eastAsia="Times New Roman" w:hAnsi="Times New Roman" w:cs="Times New Roman"/>
          <w:sz w:val="24"/>
          <w:szCs w:val="24"/>
        </w:rPr>
        <w:t xml:space="preserve"> = </w:t>
      </w:r>
      <w:proofErr w:type="spellStart"/>
      <w:r w:rsidRPr="000C67A1">
        <w:rPr>
          <w:rFonts w:ascii="Times New Roman" w:eastAsia="Times New Roman" w:hAnsi="Times New Roman" w:cs="Times New Roman"/>
          <w:sz w:val="24"/>
          <w:szCs w:val="24"/>
        </w:rPr>
        <w:t>titre</w:t>
      </w:r>
      <w:proofErr w:type="spellEnd"/>
      <w:r w:rsidRPr="000C67A1">
        <w:rPr>
          <w:rFonts w:ascii="Times New Roman" w:eastAsia="Times New Roman" w:hAnsi="Times New Roman" w:cs="Times New Roman"/>
          <w:sz w:val="24"/>
          <w:szCs w:val="24"/>
        </w:rPr>
        <w:t xml:space="preserve"> value for blank</w:t>
      </w:r>
    </w:p>
    <w:p w14:paraId="23CF6251"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V</w:t>
      </w:r>
      <w:r w:rsidRPr="000C67A1">
        <w:rPr>
          <w:rFonts w:ascii="Times New Roman" w:eastAsia="Times New Roman" w:hAnsi="Times New Roman" w:cs="Times New Roman"/>
          <w:sz w:val="24"/>
          <w:szCs w:val="24"/>
          <w:vertAlign w:val="subscript"/>
        </w:rPr>
        <w:t>1</w:t>
      </w:r>
      <w:r w:rsidRPr="000C67A1">
        <w:rPr>
          <w:rFonts w:ascii="Times New Roman" w:eastAsia="Times New Roman" w:hAnsi="Times New Roman" w:cs="Times New Roman"/>
          <w:sz w:val="24"/>
          <w:szCs w:val="24"/>
        </w:rPr>
        <w:t xml:space="preserve"> = </w:t>
      </w:r>
      <w:proofErr w:type="spellStart"/>
      <w:r w:rsidRPr="000C67A1">
        <w:rPr>
          <w:rFonts w:ascii="Times New Roman" w:eastAsia="Times New Roman" w:hAnsi="Times New Roman" w:cs="Times New Roman"/>
          <w:sz w:val="24"/>
          <w:szCs w:val="24"/>
        </w:rPr>
        <w:t>titre</w:t>
      </w:r>
      <w:proofErr w:type="spellEnd"/>
      <w:r w:rsidRPr="000C67A1">
        <w:rPr>
          <w:rFonts w:ascii="Times New Roman" w:eastAsia="Times New Roman" w:hAnsi="Times New Roman" w:cs="Times New Roman"/>
          <w:sz w:val="24"/>
          <w:szCs w:val="24"/>
        </w:rPr>
        <w:t xml:space="preserve"> value for sample </w:t>
      </w:r>
    </w:p>
    <w:p w14:paraId="65FB9311"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sz w:val="24"/>
          <w:szCs w:val="24"/>
        </w:rPr>
        <w:t xml:space="preserve">M = </w:t>
      </w:r>
      <w:proofErr w:type="spellStart"/>
      <w:r w:rsidRPr="000C67A1">
        <w:rPr>
          <w:rFonts w:ascii="Times New Roman" w:eastAsia="Times New Roman" w:hAnsi="Times New Roman" w:cs="Times New Roman"/>
          <w:sz w:val="24"/>
          <w:szCs w:val="24"/>
        </w:rPr>
        <w:t>motality</w:t>
      </w:r>
      <w:proofErr w:type="spellEnd"/>
      <w:r w:rsidRPr="000C67A1">
        <w:rPr>
          <w:rFonts w:ascii="Times New Roman" w:eastAsia="Times New Roman" w:hAnsi="Times New Roman" w:cs="Times New Roman"/>
          <w:sz w:val="24"/>
          <w:szCs w:val="24"/>
        </w:rPr>
        <w:t xml:space="preserve"> for (Na2SO.5H</w:t>
      </w:r>
      <w:r w:rsidRPr="000C67A1">
        <w:rPr>
          <w:rFonts w:ascii="Times New Roman" w:eastAsia="Times New Roman" w:hAnsi="Times New Roman" w:cs="Times New Roman"/>
          <w:sz w:val="24"/>
          <w:szCs w:val="24"/>
          <w:vertAlign w:val="subscript"/>
        </w:rPr>
        <w:t>2</w:t>
      </w:r>
      <w:r w:rsidRPr="000C67A1">
        <w:rPr>
          <w:rFonts w:ascii="Times New Roman" w:eastAsia="Times New Roman" w:hAnsi="Times New Roman" w:cs="Times New Roman"/>
          <w:sz w:val="24"/>
          <w:szCs w:val="24"/>
        </w:rPr>
        <w:t xml:space="preserve">0) </w:t>
      </w:r>
    </w:p>
    <w:p w14:paraId="7F45E49D" w14:textId="77777777" w:rsidR="00434119" w:rsidRPr="000C67A1" w:rsidRDefault="00434119" w:rsidP="000C67A1">
      <w:pPr>
        <w:jc w:val="both"/>
        <w:rPr>
          <w:rFonts w:ascii="Times New Roman" w:eastAsia="Times New Roman" w:hAnsi="Times New Roman" w:cs="Times New Roman"/>
          <w:sz w:val="24"/>
          <w:szCs w:val="24"/>
        </w:rPr>
      </w:pPr>
      <w:r w:rsidRPr="000C67A1">
        <w:rPr>
          <w:rFonts w:ascii="Times New Roman" w:eastAsia="Times New Roman" w:hAnsi="Times New Roman" w:cs="Times New Roman"/>
          <w:b/>
          <w:sz w:val="24"/>
          <w:szCs w:val="24"/>
        </w:rPr>
        <w:t>FORMULATION OF PERFUME WITH ESSENTIAL OIL PRODUCED</w:t>
      </w:r>
      <w:r w:rsidRPr="000C67A1">
        <w:rPr>
          <w:rFonts w:ascii="Times New Roman" w:eastAsia="Times New Roman" w:hAnsi="Times New Roman" w:cs="Times New Roman"/>
          <w:sz w:val="24"/>
          <w:szCs w:val="24"/>
        </w:rPr>
        <w:t xml:space="preserve"> </w:t>
      </w:r>
    </w:p>
    <w:p w14:paraId="37605B63" w14:textId="77777777" w:rsidR="00434119" w:rsidRPr="000C67A1" w:rsidRDefault="00434119" w:rsidP="000C67A1">
      <w:pPr>
        <w:pStyle w:val="PlainText"/>
        <w:spacing w:line="276" w:lineRule="auto"/>
        <w:jc w:val="both"/>
        <w:rPr>
          <w:rFonts w:ascii="Times New Roman" w:hAnsi="Times New Roman" w:cs="Times New Roman"/>
          <w:b/>
          <w:sz w:val="24"/>
          <w:szCs w:val="24"/>
        </w:rPr>
      </w:pPr>
      <w:r w:rsidRPr="000C67A1">
        <w:rPr>
          <w:rFonts w:ascii="Times New Roman" w:hAnsi="Times New Roman" w:cs="Times New Roman"/>
          <w:b/>
          <w:sz w:val="24"/>
          <w:szCs w:val="24"/>
        </w:rPr>
        <w:t xml:space="preserve">Chemicals </w:t>
      </w:r>
    </w:p>
    <w:p w14:paraId="069EC4A7" w14:textId="77777777" w:rsidR="00434119" w:rsidRPr="000C67A1" w:rsidRDefault="00434119" w:rsidP="000C67A1">
      <w:pPr>
        <w:pStyle w:val="PlainText"/>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lastRenderedPageBreak/>
        <w:t>1. Methanol</w:t>
      </w:r>
      <w:r w:rsidRPr="000C67A1">
        <w:rPr>
          <w:rFonts w:ascii="Times New Roman" w:hAnsi="Times New Roman" w:cs="Times New Roman"/>
          <w:sz w:val="24"/>
          <w:szCs w:val="24"/>
        </w:rPr>
        <w:tab/>
        <w:t xml:space="preserve"> 400ML </w:t>
      </w:r>
      <w:r w:rsidRPr="000C67A1">
        <w:rPr>
          <w:rFonts w:ascii="Times New Roman" w:hAnsi="Times New Roman" w:cs="Times New Roman"/>
          <w:sz w:val="24"/>
          <w:szCs w:val="24"/>
        </w:rPr>
        <w:tab/>
      </w:r>
      <w:r w:rsidRPr="000C67A1">
        <w:rPr>
          <w:rFonts w:ascii="Times New Roman" w:hAnsi="Times New Roman" w:cs="Times New Roman"/>
          <w:sz w:val="24"/>
          <w:szCs w:val="24"/>
        </w:rPr>
        <w:tab/>
      </w:r>
      <w:r w:rsidRPr="000C67A1">
        <w:rPr>
          <w:rFonts w:ascii="Times New Roman" w:hAnsi="Times New Roman" w:cs="Times New Roman"/>
          <w:sz w:val="24"/>
          <w:szCs w:val="24"/>
        </w:rPr>
        <w:tab/>
      </w:r>
      <w:r w:rsidRPr="000C67A1">
        <w:rPr>
          <w:rFonts w:ascii="Times New Roman" w:hAnsi="Times New Roman" w:cs="Times New Roman"/>
          <w:sz w:val="24"/>
          <w:szCs w:val="24"/>
        </w:rPr>
        <w:tab/>
        <w:t xml:space="preserve"> </w:t>
      </w:r>
    </w:p>
    <w:p w14:paraId="13EAEC6C" w14:textId="77777777" w:rsidR="00434119" w:rsidRPr="000C67A1" w:rsidRDefault="00434119" w:rsidP="000C67A1">
      <w:pPr>
        <w:pStyle w:val="PlainText"/>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2. Propylene </w:t>
      </w:r>
      <w:proofErr w:type="spellStart"/>
      <w:r w:rsidRPr="000C67A1">
        <w:rPr>
          <w:rFonts w:ascii="Times New Roman" w:hAnsi="Times New Roman" w:cs="Times New Roman"/>
          <w:sz w:val="24"/>
          <w:szCs w:val="24"/>
        </w:rPr>
        <w:t>Gylcol</w:t>
      </w:r>
      <w:proofErr w:type="spellEnd"/>
      <w:r w:rsidRPr="000C67A1">
        <w:rPr>
          <w:rFonts w:ascii="Times New Roman" w:hAnsi="Times New Roman" w:cs="Times New Roman"/>
          <w:sz w:val="24"/>
          <w:szCs w:val="24"/>
        </w:rPr>
        <w:t>/</w:t>
      </w:r>
      <w:proofErr w:type="spellStart"/>
      <w:r w:rsidRPr="000C67A1">
        <w:rPr>
          <w:rFonts w:ascii="Times New Roman" w:hAnsi="Times New Roman" w:cs="Times New Roman"/>
          <w:sz w:val="24"/>
          <w:szCs w:val="24"/>
        </w:rPr>
        <w:t>Glycerine</w:t>
      </w:r>
      <w:proofErr w:type="spellEnd"/>
      <w:r w:rsidRPr="000C67A1">
        <w:rPr>
          <w:rFonts w:ascii="Times New Roman" w:hAnsi="Times New Roman" w:cs="Times New Roman"/>
          <w:sz w:val="24"/>
          <w:szCs w:val="24"/>
        </w:rPr>
        <w:t xml:space="preserve"> 100ml </w:t>
      </w:r>
    </w:p>
    <w:p w14:paraId="367CB617" w14:textId="77777777" w:rsidR="00434119" w:rsidRPr="000C67A1" w:rsidRDefault="00434119" w:rsidP="000C67A1">
      <w:pPr>
        <w:pStyle w:val="PlainText"/>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3. lemongrass oil Fragrance 500ml </w:t>
      </w:r>
    </w:p>
    <w:p w14:paraId="69625570" w14:textId="77777777" w:rsidR="00434119" w:rsidRPr="000C67A1" w:rsidRDefault="00434119" w:rsidP="000C67A1">
      <w:pPr>
        <w:pStyle w:val="PlainText"/>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4. </w:t>
      </w:r>
      <w:proofErr w:type="spellStart"/>
      <w:r w:rsidRPr="000C67A1">
        <w:rPr>
          <w:rFonts w:ascii="Times New Roman" w:hAnsi="Times New Roman" w:cs="Times New Roman"/>
          <w:sz w:val="24"/>
          <w:szCs w:val="24"/>
        </w:rPr>
        <w:t>Mentol</w:t>
      </w:r>
      <w:proofErr w:type="spellEnd"/>
      <w:r w:rsidRPr="000C67A1">
        <w:rPr>
          <w:rFonts w:ascii="Times New Roman" w:hAnsi="Times New Roman" w:cs="Times New Roman"/>
          <w:sz w:val="24"/>
          <w:szCs w:val="24"/>
        </w:rPr>
        <w:t xml:space="preserve"> a pinch</w:t>
      </w:r>
    </w:p>
    <w:p w14:paraId="7C7495A8" w14:textId="77777777" w:rsidR="00434119" w:rsidRPr="000C67A1" w:rsidRDefault="00434119" w:rsidP="000C67A1">
      <w:pPr>
        <w:pStyle w:val="PlainText"/>
        <w:spacing w:line="276" w:lineRule="auto"/>
        <w:jc w:val="both"/>
        <w:rPr>
          <w:rFonts w:ascii="Times New Roman" w:hAnsi="Times New Roman" w:cs="Times New Roman"/>
          <w:b/>
          <w:sz w:val="24"/>
          <w:szCs w:val="24"/>
        </w:rPr>
      </w:pPr>
    </w:p>
    <w:p w14:paraId="1F9E446C" w14:textId="77777777" w:rsidR="00434119" w:rsidRPr="000C67A1" w:rsidRDefault="00434119" w:rsidP="000C67A1">
      <w:pPr>
        <w:pStyle w:val="PlainText"/>
        <w:spacing w:line="276" w:lineRule="auto"/>
        <w:jc w:val="both"/>
        <w:rPr>
          <w:rFonts w:ascii="Times New Roman" w:hAnsi="Times New Roman" w:cs="Times New Roman"/>
          <w:b/>
          <w:sz w:val="24"/>
          <w:szCs w:val="24"/>
        </w:rPr>
      </w:pPr>
      <w:r w:rsidRPr="000C67A1">
        <w:rPr>
          <w:rFonts w:ascii="Times New Roman" w:hAnsi="Times New Roman" w:cs="Times New Roman"/>
          <w:b/>
          <w:sz w:val="24"/>
          <w:szCs w:val="24"/>
        </w:rPr>
        <w:t xml:space="preserve">Process of Perfume </w:t>
      </w:r>
    </w:p>
    <w:p w14:paraId="15B3966A" w14:textId="77777777" w:rsidR="00434119" w:rsidRPr="000C67A1" w:rsidRDefault="00434119" w:rsidP="000C67A1">
      <w:pPr>
        <w:pStyle w:val="PlainText"/>
        <w:spacing w:before="240" w:after="240" w:line="276" w:lineRule="auto"/>
        <w:jc w:val="both"/>
        <w:rPr>
          <w:rFonts w:ascii="Times New Roman" w:hAnsi="Times New Roman" w:cs="Times New Roman"/>
          <w:sz w:val="24"/>
          <w:szCs w:val="24"/>
        </w:rPr>
      </w:pPr>
      <w:r w:rsidRPr="000C67A1">
        <w:rPr>
          <w:rFonts w:ascii="Times New Roman" w:hAnsi="Times New Roman" w:cs="Times New Roman"/>
          <w:b/>
          <w:sz w:val="24"/>
          <w:szCs w:val="24"/>
        </w:rPr>
        <w:t>STEP 1:</w:t>
      </w:r>
      <w:r w:rsidRPr="000C67A1">
        <w:rPr>
          <w:rFonts w:ascii="Times New Roman" w:hAnsi="Times New Roman" w:cs="Times New Roman"/>
          <w:sz w:val="24"/>
          <w:szCs w:val="24"/>
        </w:rPr>
        <w:t xml:space="preserve"> Pour </w:t>
      </w:r>
      <w:proofErr w:type="gramStart"/>
      <w:r w:rsidRPr="000C67A1">
        <w:rPr>
          <w:rFonts w:ascii="Times New Roman" w:hAnsi="Times New Roman" w:cs="Times New Roman"/>
          <w:sz w:val="24"/>
          <w:szCs w:val="24"/>
        </w:rPr>
        <w:t>the  Methanol</w:t>
      </w:r>
      <w:proofErr w:type="gramEnd"/>
      <w:r w:rsidRPr="000C67A1">
        <w:rPr>
          <w:rFonts w:ascii="Times New Roman" w:hAnsi="Times New Roman" w:cs="Times New Roman"/>
          <w:sz w:val="24"/>
          <w:szCs w:val="24"/>
        </w:rPr>
        <w:t xml:space="preserve"> into a dark colored bottle. </w:t>
      </w:r>
    </w:p>
    <w:p w14:paraId="259E164F" w14:textId="77777777" w:rsidR="00434119" w:rsidRPr="000C67A1" w:rsidRDefault="00434119" w:rsidP="000C67A1">
      <w:pPr>
        <w:pStyle w:val="PlainText"/>
        <w:spacing w:before="240" w:after="240" w:line="276" w:lineRule="auto"/>
        <w:jc w:val="both"/>
        <w:rPr>
          <w:rFonts w:ascii="Times New Roman" w:hAnsi="Times New Roman" w:cs="Times New Roman"/>
          <w:sz w:val="24"/>
          <w:szCs w:val="24"/>
        </w:rPr>
      </w:pPr>
      <w:r w:rsidRPr="000C67A1">
        <w:rPr>
          <w:rFonts w:ascii="Times New Roman" w:hAnsi="Times New Roman" w:cs="Times New Roman"/>
          <w:b/>
          <w:sz w:val="24"/>
          <w:szCs w:val="24"/>
        </w:rPr>
        <w:t>STEP 2:</w:t>
      </w:r>
      <w:r w:rsidRPr="000C67A1">
        <w:rPr>
          <w:rFonts w:ascii="Times New Roman" w:hAnsi="Times New Roman" w:cs="Times New Roman"/>
          <w:sz w:val="24"/>
          <w:szCs w:val="24"/>
        </w:rPr>
        <w:t xml:space="preserve"> Add propylene glycol 100ml to the Methanol mixture and shake it gently to blend for 5 minutes. Do not shake it strongly. </w:t>
      </w:r>
    </w:p>
    <w:p w14:paraId="3CCA9836" w14:textId="77777777" w:rsidR="00434119" w:rsidRPr="000C67A1" w:rsidRDefault="00434119" w:rsidP="000C67A1">
      <w:pPr>
        <w:pStyle w:val="PlainText"/>
        <w:spacing w:before="240" w:after="240" w:line="276" w:lineRule="auto"/>
        <w:jc w:val="both"/>
        <w:rPr>
          <w:rFonts w:ascii="Times New Roman" w:hAnsi="Times New Roman" w:cs="Times New Roman"/>
          <w:sz w:val="24"/>
          <w:szCs w:val="24"/>
        </w:rPr>
      </w:pPr>
      <w:r w:rsidRPr="000C67A1">
        <w:rPr>
          <w:rFonts w:ascii="Times New Roman" w:hAnsi="Times New Roman" w:cs="Times New Roman"/>
          <w:b/>
          <w:sz w:val="24"/>
          <w:szCs w:val="24"/>
        </w:rPr>
        <w:t>STEP 3:</w:t>
      </w:r>
      <w:r w:rsidRPr="000C67A1">
        <w:rPr>
          <w:rFonts w:ascii="Times New Roman" w:hAnsi="Times New Roman" w:cs="Times New Roman"/>
          <w:sz w:val="24"/>
          <w:szCs w:val="24"/>
        </w:rPr>
        <w:t xml:space="preserve"> Add fragrance combination one after the other into the mixture and shake gently. </w:t>
      </w:r>
    </w:p>
    <w:p w14:paraId="433E1C58" w14:textId="77777777" w:rsidR="00434119" w:rsidRPr="000C67A1" w:rsidRDefault="00434119" w:rsidP="000C67A1">
      <w:pPr>
        <w:pStyle w:val="PlainText"/>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Cover your dark bottle tightly and leave it to settle and blend very well for at least 72 hours after production before you package into containers. </w:t>
      </w:r>
    </w:p>
    <w:p w14:paraId="40D235CF" w14:textId="77777777" w:rsidR="00434119" w:rsidRPr="000C67A1" w:rsidRDefault="00434119" w:rsidP="000C67A1">
      <w:pPr>
        <w:jc w:val="both"/>
        <w:rPr>
          <w:rFonts w:ascii="Times New Roman" w:hAnsi="Times New Roman" w:cs="Times New Roman"/>
          <w:b/>
          <w:sz w:val="24"/>
          <w:szCs w:val="24"/>
        </w:rPr>
      </w:pPr>
    </w:p>
    <w:p w14:paraId="5B6717DF" w14:textId="77777777" w:rsidR="00434119" w:rsidRPr="000C67A1" w:rsidRDefault="00434119" w:rsidP="000C67A1">
      <w:pPr>
        <w:jc w:val="both"/>
        <w:rPr>
          <w:rFonts w:ascii="Times New Roman" w:hAnsi="Times New Roman" w:cs="Times New Roman"/>
          <w:b/>
          <w:sz w:val="24"/>
          <w:szCs w:val="24"/>
        </w:rPr>
      </w:pPr>
    </w:p>
    <w:p w14:paraId="1D0B9F67" w14:textId="77777777" w:rsidR="00434119" w:rsidRPr="000C67A1" w:rsidRDefault="00434119" w:rsidP="000C67A1">
      <w:pPr>
        <w:jc w:val="both"/>
        <w:rPr>
          <w:rFonts w:ascii="Times New Roman" w:hAnsi="Times New Roman" w:cs="Times New Roman"/>
          <w:b/>
          <w:sz w:val="24"/>
          <w:szCs w:val="24"/>
        </w:rPr>
      </w:pPr>
    </w:p>
    <w:p w14:paraId="61EF00A4" w14:textId="77777777" w:rsidR="00434119" w:rsidRPr="000C67A1" w:rsidRDefault="00434119" w:rsidP="000C67A1">
      <w:pPr>
        <w:jc w:val="both"/>
        <w:rPr>
          <w:rFonts w:ascii="Times New Roman" w:hAnsi="Times New Roman" w:cs="Times New Roman"/>
          <w:b/>
          <w:sz w:val="24"/>
          <w:szCs w:val="24"/>
        </w:rPr>
      </w:pPr>
    </w:p>
    <w:p w14:paraId="28F885B2" w14:textId="77777777" w:rsidR="00434119" w:rsidRPr="000C67A1" w:rsidRDefault="00434119" w:rsidP="000C67A1">
      <w:pPr>
        <w:jc w:val="both"/>
        <w:rPr>
          <w:rFonts w:ascii="Times New Roman" w:hAnsi="Times New Roman" w:cs="Times New Roman"/>
          <w:b/>
          <w:sz w:val="24"/>
          <w:szCs w:val="24"/>
        </w:rPr>
      </w:pPr>
      <w:r w:rsidRPr="000C67A1">
        <w:rPr>
          <w:rFonts w:ascii="Times New Roman" w:hAnsi="Times New Roman" w:cs="Times New Roman"/>
          <w:b/>
          <w:sz w:val="24"/>
          <w:szCs w:val="24"/>
        </w:rPr>
        <w:t>RESULT</w:t>
      </w:r>
    </w:p>
    <w:p w14:paraId="612DC9A4" w14:textId="61D1F7D4" w:rsidR="00434119" w:rsidRPr="000C67A1" w:rsidRDefault="00434119" w:rsidP="000C67A1">
      <w:pPr>
        <w:jc w:val="both"/>
        <w:rPr>
          <w:rFonts w:ascii="Times New Roman" w:hAnsi="Times New Roman" w:cs="Times New Roman"/>
          <w:sz w:val="24"/>
          <w:szCs w:val="24"/>
        </w:rPr>
      </w:pPr>
      <w:r w:rsidRPr="000C67A1">
        <w:rPr>
          <w:rFonts w:ascii="Times New Roman" w:hAnsi="Times New Roman" w:cs="Times New Roman"/>
          <w:bCs/>
          <w:iCs/>
          <w:sz w:val="24"/>
          <w:szCs w:val="24"/>
        </w:rPr>
        <w:t xml:space="preserve">The result of the physiochemical properties of the </w:t>
      </w:r>
      <w:r w:rsidRPr="000C67A1">
        <w:rPr>
          <w:rFonts w:ascii="Times New Roman" w:hAnsi="Times New Roman" w:cs="Times New Roman"/>
          <w:bCs/>
          <w:sz w:val="24"/>
          <w:szCs w:val="24"/>
        </w:rPr>
        <w:t>lemongrass</w:t>
      </w:r>
      <w:r w:rsidRPr="000C67A1">
        <w:rPr>
          <w:rFonts w:ascii="Times New Roman" w:hAnsi="Times New Roman" w:cs="Times New Roman"/>
          <w:bCs/>
          <w:iCs/>
          <w:sz w:val="24"/>
          <w:szCs w:val="24"/>
        </w:rPr>
        <w:t xml:space="preserve"> oil extracted is given in Table 1-4.2. </w:t>
      </w:r>
      <w:r w:rsidRPr="000C67A1">
        <w:rPr>
          <w:rFonts w:ascii="Times New Roman" w:hAnsi="Times New Roman" w:cs="Times New Roman"/>
          <w:iCs/>
          <w:sz w:val="24"/>
          <w:szCs w:val="24"/>
        </w:rPr>
        <w:t xml:space="preserve">The result obtained from the analysis showed that </w:t>
      </w:r>
      <w:r w:rsidRPr="000C67A1">
        <w:rPr>
          <w:rFonts w:ascii="Times New Roman" w:hAnsi="Times New Roman" w:cs="Times New Roman"/>
          <w:sz w:val="24"/>
          <w:szCs w:val="24"/>
        </w:rPr>
        <w:t xml:space="preserve">orange peel </w:t>
      </w:r>
      <w:r w:rsidRPr="000C67A1">
        <w:rPr>
          <w:rFonts w:ascii="Times New Roman" w:hAnsi="Times New Roman" w:cs="Times New Roman"/>
          <w:iCs/>
          <w:sz w:val="24"/>
          <w:szCs w:val="24"/>
        </w:rPr>
        <w:t xml:space="preserve">has a </w:t>
      </w:r>
      <w:proofErr w:type="gramStart"/>
      <w:r w:rsidRPr="000C67A1">
        <w:rPr>
          <w:rFonts w:ascii="Times New Roman" w:hAnsi="Times New Roman" w:cs="Times New Roman"/>
          <w:iCs/>
          <w:sz w:val="24"/>
          <w:szCs w:val="24"/>
        </w:rPr>
        <w:t>light yellow</w:t>
      </w:r>
      <w:proofErr w:type="gramEnd"/>
      <w:r w:rsidRPr="000C67A1">
        <w:rPr>
          <w:rFonts w:ascii="Times New Roman" w:hAnsi="Times New Roman" w:cs="Times New Roman"/>
          <w:iCs/>
          <w:sz w:val="24"/>
          <w:szCs w:val="24"/>
        </w:rPr>
        <w:t xml:space="preserve"> oil with percentage yield of 1.67% pH of 5.5, refractive index of 1.0321, specific gravity of 0.94, Saponification value of 527.35mgKOH/g, peroxide value of </w:t>
      </w:r>
      <w:r w:rsidRPr="000C67A1">
        <w:rPr>
          <w:rFonts w:ascii="Times New Roman" w:hAnsi="Times New Roman" w:cs="Times New Roman"/>
          <w:bCs/>
          <w:iCs/>
          <w:sz w:val="24"/>
          <w:szCs w:val="24"/>
        </w:rPr>
        <w:t>17</w:t>
      </w:r>
      <w:r w:rsidRPr="000C67A1">
        <w:rPr>
          <w:rFonts w:ascii="Times New Roman" w:hAnsi="Times New Roman" w:cs="Times New Roman"/>
          <w:iCs/>
          <w:sz w:val="24"/>
          <w:szCs w:val="24"/>
        </w:rPr>
        <w:t>mgKOH/kg, iodine value of 20.20gI/100g, and acid value of 33.34mgKOH</w:t>
      </w:r>
      <w:r w:rsidRPr="000C67A1">
        <w:rPr>
          <w:rFonts w:ascii="Times New Roman" w:hAnsi="Times New Roman" w:cs="Times New Roman"/>
          <w:sz w:val="24"/>
          <w:szCs w:val="24"/>
        </w:rPr>
        <w:t xml:space="preserve">. </w:t>
      </w:r>
    </w:p>
    <w:p w14:paraId="349D7976" w14:textId="7A1A03B4" w:rsidR="00434119" w:rsidRPr="000C67A1" w:rsidRDefault="00434119" w:rsidP="000C67A1">
      <w:pPr>
        <w:jc w:val="both"/>
        <w:rPr>
          <w:rFonts w:ascii="Times New Roman" w:hAnsi="Times New Roman" w:cs="Times New Roman"/>
          <w:b/>
          <w:bCs/>
          <w:iCs/>
          <w:sz w:val="24"/>
          <w:szCs w:val="24"/>
        </w:rPr>
      </w:pPr>
      <w:r w:rsidRPr="000C67A1">
        <w:rPr>
          <w:rFonts w:ascii="Times New Roman" w:hAnsi="Times New Roman" w:cs="Times New Roman"/>
          <w:b/>
          <w:bCs/>
          <w:iCs/>
          <w:sz w:val="24"/>
          <w:szCs w:val="24"/>
        </w:rPr>
        <w:t>Table 1:  Physical properties of lemongrass oil</w:t>
      </w:r>
    </w:p>
    <w:tbl>
      <w:tblPr>
        <w:tblStyle w:val="TableGrid"/>
        <w:tblW w:w="0" w:type="auto"/>
        <w:tblInd w:w="180" w:type="dxa"/>
        <w:tblLook w:val="04A0" w:firstRow="1" w:lastRow="0" w:firstColumn="1" w:lastColumn="0" w:noHBand="0" w:noVBand="1"/>
      </w:tblPr>
      <w:tblGrid>
        <w:gridCol w:w="2365"/>
        <w:gridCol w:w="3323"/>
      </w:tblGrid>
      <w:tr w:rsidR="00434119" w:rsidRPr="000C67A1" w14:paraId="66DA82BF" w14:textId="77777777" w:rsidTr="00C77B34">
        <w:tc>
          <w:tcPr>
            <w:tcW w:w="2365" w:type="dxa"/>
          </w:tcPr>
          <w:p w14:paraId="18497864" w14:textId="77777777" w:rsidR="00434119" w:rsidRPr="000C67A1" w:rsidRDefault="00434119" w:rsidP="000C67A1">
            <w:pPr>
              <w:spacing w:after="200" w:line="276" w:lineRule="auto"/>
              <w:jc w:val="both"/>
              <w:rPr>
                <w:rFonts w:ascii="Times New Roman" w:hAnsi="Times New Roman" w:cs="Times New Roman"/>
                <w:b/>
                <w:bCs/>
                <w:iCs/>
                <w:sz w:val="24"/>
                <w:szCs w:val="24"/>
              </w:rPr>
            </w:pPr>
            <w:r w:rsidRPr="000C67A1">
              <w:rPr>
                <w:rFonts w:ascii="Times New Roman" w:hAnsi="Times New Roman" w:cs="Times New Roman"/>
                <w:b/>
                <w:bCs/>
                <w:iCs/>
                <w:sz w:val="24"/>
                <w:szCs w:val="24"/>
              </w:rPr>
              <w:t>Properties</w:t>
            </w:r>
          </w:p>
        </w:tc>
        <w:tc>
          <w:tcPr>
            <w:tcW w:w="3323" w:type="dxa"/>
          </w:tcPr>
          <w:p w14:paraId="559C439B" w14:textId="77777777" w:rsidR="00434119" w:rsidRPr="000C67A1" w:rsidRDefault="00434119" w:rsidP="000C67A1">
            <w:pPr>
              <w:spacing w:after="200" w:line="276" w:lineRule="auto"/>
              <w:jc w:val="both"/>
              <w:rPr>
                <w:rFonts w:ascii="Times New Roman" w:hAnsi="Times New Roman" w:cs="Times New Roman"/>
                <w:b/>
                <w:bCs/>
                <w:iCs/>
                <w:sz w:val="24"/>
                <w:szCs w:val="24"/>
              </w:rPr>
            </w:pPr>
            <w:r w:rsidRPr="000C67A1">
              <w:rPr>
                <w:rFonts w:ascii="Times New Roman" w:hAnsi="Times New Roman" w:cs="Times New Roman"/>
                <w:b/>
                <w:bCs/>
                <w:iCs/>
                <w:sz w:val="24"/>
                <w:szCs w:val="24"/>
              </w:rPr>
              <w:t>Lemongrass oil</w:t>
            </w:r>
          </w:p>
        </w:tc>
      </w:tr>
      <w:tr w:rsidR="00434119" w:rsidRPr="000C67A1" w14:paraId="235FB337" w14:textId="77777777" w:rsidTr="00C77B34">
        <w:tc>
          <w:tcPr>
            <w:tcW w:w="2365" w:type="dxa"/>
          </w:tcPr>
          <w:p w14:paraId="67D6D9BD"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Oil yield (%)</w:t>
            </w:r>
          </w:p>
        </w:tc>
        <w:tc>
          <w:tcPr>
            <w:tcW w:w="3323" w:type="dxa"/>
          </w:tcPr>
          <w:p w14:paraId="386C0745"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1.76</w:t>
            </w:r>
          </w:p>
        </w:tc>
      </w:tr>
      <w:tr w:rsidR="00434119" w:rsidRPr="000C67A1" w14:paraId="137CCF9D" w14:textId="77777777" w:rsidTr="00C77B34">
        <w:tc>
          <w:tcPr>
            <w:tcW w:w="2365" w:type="dxa"/>
          </w:tcPr>
          <w:p w14:paraId="296B13F5"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pH</w:t>
            </w:r>
          </w:p>
        </w:tc>
        <w:tc>
          <w:tcPr>
            <w:tcW w:w="3323" w:type="dxa"/>
          </w:tcPr>
          <w:p w14:paraId="0BE962B7"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5.5</w:t>
            </w:r>
          </w:p>
        </w:tc>
      </w:tr>
      <w:tr w:rsidR="00434119" w:rsidRPr="000C67A1" w14:paraId="22F9CFFD" w14:textId="77777777" w:rsidTr="00C77B34">
        <w:tc>
          <w:tcPr>
            <w:tcW w:w="2365" w:type="dxa"/>
          </w:tcPr>
          <w:p w14:paraId="3635784D" w14:textId="77777777" w:rsidR="00434119" w:rsidRPr="000C67A1" w:rsidRDefault="00434119" w:rsidP="000C67A1">
            <w:pPr>
              <w:spacing w:after="200" w:line="276" w:lineRule="auto"/>
              <w:jc w:val="both"/>
              <w:rPr>
                <w:rFonts w:ascii="Times New Roman" w:hAnsi="Times New Roman" w:cs="Times New Roman"/>
                <w:bCs/>
                <w:iCs/>
                <w:sz w:val="24"/>
                <w:szCs w:val="24"/>
              </w:rPr>
            </w:pPr>
            <w:proofErr w:type="spellStart"/>
            <w:r w:rsidRPr="000C67A1">
              <w:rPr>
                <w:rFonts w:ascii="Times New Roman" w:hAnsi="Times New Roman" w:cs="Times New Roman"/>
                <w:bCs/>
                <w:iCs/>
                <w:sz w:val="24"/>
                <w:szCs w:val="24"/>
              </w:rPr>
              <w:t>Colour</w:t>
            </w:r>
            <w:proofErr w:type="spellEnd"/>
            <w:r w:rsidRPr="000C67A1">
              <w:rPr>
                <w:rFonts w:ascii="Times New Roman" w:hAnsi="Times New Roman" w:cs="Times New Roman"/>
                <w:bCs/>
                <w:iCs/>
                <w:sz w:val="24"/>
                <w:szCs w:val="24"/>
              </w:rPr>
              <w:t xml:space="preserve"> </w:t>
            </w:r>
          </w:p>
        </w:tc>
        <w:tc>
          <w:tcPr>
            <w:tcW w:w="3323" w:type="dxa"/>
          </w:tcPr>
          <w:p w14:paraId="3C54F9A4"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 xml:space="preserve">Yellow </w:t>
            </w:r>
          </w:p>
        </w:tc>
      </w:tr>
      <w:tr w:rsidR="00434119" w:rsidRPr="000C67A1" w14:paraId="34CE2DCF" w14:textId="77777777" w:rsidTr="00C77B34">
        <w:tc>
          <w:tcPr>
            <w:tcW w:w="2365" w:type="dxa"/>
          </w:tcPr>
          <w:p w14:paraId="64ACD45B"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 xml:space="preserve">Refractive index </w:t>
            </w:r>
          </w:p>
        </w:tc>
        <w:tc>
          <w:tcPr>
            <w:tcW w:w="3323" w:type="dxa"/>
          </w:tcPr>
          <w:p w14:paraId="555B90C8"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1.0321</w:t>
            </w:r>
          </w:p>
        </w:tc>
      </w:tr>
      <w:tr w:rsidR="00434119" w:rsidRPr="000C67A1" w14:paraId="3DD76EB3" w14:textId="77777777" w:rsidTr="00C77B34">
        <w:tc>
          <w:tcPr>
            <w:tcW w:w="2365" w:type="dxa"/>
          </w:tcPr>
          <w:p w14:paraId="64C04047"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 xml:space="preserve">Specific gravity </w:t>
            </w:r>
          </w:p>
        </w:tc>
        <w:tc>
          <w:tcPr>
            <w:tcW w:w="3323" w:type="dxa"/>
          </w:tcPr>
          <w:p w14:paraId="3E6EDB14"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0.94</w:t>
            </w:r>
          </w:p>
        </w:tc>
      </w:tr>
    </w:tbl>
    <w:p w14:paraId="0CBE9A1A" w14:textId="77777777" w:rsidR="00434119" w:rsidRPr="000C67A1" w:rsidRDefault="00434119" w:rsidP="000C67A1">
      <w:pPr>
        <w:jc w:val="both"/>
        <w:rPr>
          <w:rFonts w:ascii="Times New Roman" w:hAnsi="Times New Roman" w:cs="Times New Roman"/>
          <w:b/>
          <w:bCs/>
          <w:iCs/>
          <w:sz w:val="24"/>
          <w:szCs w:val="24"/>
        </w:rPr>
      </w:pPr>
    </w:p>
    <w:p w14:paraId="072A9F75" w14:textId="77777777" w:rsidR="00434119" w:rsidRPr="000C67A1" w:rsidRDefault="00434119" w:rsidP="000C67A1">
      <w:pPr>
        <w:jc w:val="both"/>
        <w:rPr>
          <w:rFonts w:ascii="Times New Roman" w:hAnsi="Times New Roman" w:cs="Times New Roman"/>
          <w:b/>
          <w:iCs/>
          <w:sz w:val="24"/>
          <w:szCs w:val="24"/>
        </w:rPr>
      </w:pPr>
      <w:r w:rsidRPr="000C67A1">
        <w:rPr>
          <w:rFonts w:ascii="Times New Roman" w:hAnsi="Times New Roman" w:cs="Times New Roman"/>
          <w:b/>
          <w:bCs/>
          <w:iCs/>
          <w:sz w:val="24"/>
          <w:szCs w:val="24"/>
        </w:rPr>
        <w:t>Table 2:  Chemical properties of lemongrass</w:t>
      </w:r>
      <w:r w:rsidRPr="000C67A1">
        <w:rPr>
          <w:rFonts w:ascii="Times New Roman" w:hAnsi="Times New Roman" w:cs="Times New Roman"/>
          <w:b/>
          <w:iCs/>
          <w:sz w:val="24"/>
          <w:szCs w:val="24"/>
        </w:rPr>
        <w:t xml:space="preserve"> oil</w:t>
      </w:r>
      <w:r w:rsidRPr="000C67A1">
        <w:rPr>
          <w:rFonts w:ascii="Times New Roman" w:hAnsi="Times New Roman" w:cs="Times New Roman"/>
          <w:sz w:val="24"/>
          <w:szCs w:val="24"/>
        </w:rPr>
        <w:t xml:space="preserve"> </w:t>
      </w:r>
    </w:p>
    <w:tbl>
      <w:tblPr>
        <w:tblStyle w:val="TableGrid"/>
        <w:tblW w:w="0" w:type="auto"/>
        <w:tblInd w:w="-342" w:type="dxa"/>
        <w:tblLook w:val="04A0" w:firstRow="1" w:lastRow="0" w:firstColumn="1" w:lastColumn="0" w:noHBand="0" w:noVBand="1"/>
      </w:tblPr>
      <w:tblGrid>
        <w:gridCol w:w="4570"/>
        <w:gridCol w:w="4790"/>
      </w:tblGrid>
      <w:tr w:rsidR="00434119" w:rsidRPr="000C67A1" w14:paraId="4EBC29C4" w14:textId="77777777" w:rsidTr="00C77B34">
        <w:tc>
          <w:tcPr>
            <w:tcW w:w="4570" w:type="dxa"/>
          </w:tcPr>
          <w:p w14:paraId="0933EDF9" w14:textId="77777777" w:rsidR="00434119" w:rsidRPr="000C67A1" w:rsidRDefault="00434119" w:rsidP="000C67A1">
            <w:pPr>
              <w:spacing w:after="200" w:line="276" w:lineRule="auto"/>
              <w:jc w:val="both"/>
              <w:rPr>
                <w:rFonts w:ascii="Times New Roman" w:hAnsi="Times New Roman" w:cs="Times New Roman"/>
                <w:b/>
                <w:bCs/>
                <w:iCs/>
                <w:sz w:val="24"/>
                <w:szCs w:val="24"/>
              </w:rPr>
            </w:pPr>
            <w:r w:rsidRPr="000C67A1">
              <w:rPr>
                <w:rFonts w:ascii="Times New Roman" w:hAnsi="Times New Roman" w:cs="Times New Roman"/>
                <w:b/>
                <w:bCs/>
                <w:iCs/>
                <w:sz w:val="24"/>
                <w:szCs w:val="24"/>
              </w:rPr>
              <w:t>Properties</w:t>
            </w:r>
          </w:p>
        </w:tc>
        <w:tc>
          <w:tcPr>
            <w:tcW w:w="4790" w:type="dxa"/>
          </w:tcPr>
          <w:p w14:paraId="283D3237" w14:textId="77777777" w:rsidR="00434119" w:rsidRPr="000C67A1" w:rsidRDefault="00434119" w:rsidP="000C67A1">
            <w:pPr>
              <w:spacing w:after="200" w:line="276" w:lineRule="auto"/>
              <w:jc w:val="both"/>
              <w:rPr>
                <w:rFonts w:ascii="Times New Roman" w:hAnsi="Times New Roman" w:cs="Times New Roman"/>
                <w:b/>
                <w:bCs/>
                <w:iCs/>
                <w:sz w:val="24"/>
                <w:szCs w:val="24"/>
              </w:rPr>
            </w:pPr>
            <w:r w:rsidRPr="000C67A1">
              <w:rPr>
                <w:rFonts w:ascii="Times New Roman" w:hAnsi="Times New Roman" w:cs="Times New Roman"/>
                <w:b/>
                <w:bCs/>
                <w:iCs/>
                <w:sz w:val="24"/>
                <w:szCs w:val="24"/>
              </w:rPr>
              <w:t>Lemongrass oil</w:t>
            </w:r>
          </w:p>
        </w:tc>
      </w:tr>
      <w:tr w:rsidR="00434119" w:rsidRPr="000C67A1" w14:paraId="68AC039D" w14:textId="77777777" w:rsidTr="00C77B34">
        <w:tc>
          <w:tcPr>
            <w:tcW w:w="4570" w:type="dxa"/>
          </w:tcPr>
          <w:p w14:paraId="239B307A"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Acid value (</w:t>
            </w:r>
            <w:proofErr w:type="spellStart"/>
            <w:r w:rsidRPr="000C67A1">
              <w:rPr>
                <w:rFonts w:ascii="Times New Roman" w:hAnsi="Times New Roman" w:cs="Times New Roman"/>
                <w:bCs/>
                <w:iCs/>
                <w:sz w:val="24"/>
                <w:szCs w:val="24"/>
              </w:rPr>
              <w:t>mgKOH</w:t>
            </w:r>
            <w:proofErr w:type="spellEnd"/>
            <w:r w:rsidRPr="000C67A1">
              <w:rPr>
                <w:rFonts w:ascii="Times New Roman" w:hAnsi="Times New Roman" w:cs="Times New Roman"/>
                <w:bCs/>
                <w:iCs/>
                <w:sz w:val="24"/>
                <w:szCs w:val="24"/>
              </w:rPr>
              <w:t>/g of oil)</w:t>
            </w:r>
          </w:p>
        </w:tc>
        <w:tc>
          <w:tcPr>
            <w:tcW w:w="4790" w:type="dxa"/>
          </w:tcPr>
          <w:p w14:paraId="139F7DDB"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3.34</w:t>
            </w:r>
          </w:p>
        </w:tc>
      </w:tr>
      <w:tr w:rsidR="00434119" w:rsidRPr="000C67A1" w14:paraId="06C5242D" w14:textId="77777777" w:rsidTr="00C77B34">
        <w:tc>
          <w:tcPr>
            <w:tcW w:w="4570" w:type="dxa"/>
          </w:tcPr>
          <w:p w14:paraId="2A137BB2"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 xml:space="preserve">Saponification value(mg </w:t>
            </w:r>
            <w:proofErr w:type="spellStart"/>
            <w:r w:rsidRPr="000C67A1">
              <w:rPr>
                <w:rFonts w:ascii="Times New Roman" w:hAnsi="Times New Roman" w:cs="Times New Roman"/>
                <w:bCs/>
                <w:iCs/>
                <w:sz w:val="24"/>
                <w:szCs w:val="24"/>
              </w:rPr>
              <w:t>KoH</w:t>
            </w:r>
            <w:proofErr w:type="spellEnd"/>
            <w:r w:rsidRPr="000C67A1">
              <w:rPr>
                <w:rFonts w:ascii="Times New Roman" w:hAnsi="Times New Roman" w:cs="Times New Roman"/>
                <w:bCs/>
                <w:iCs/>
                <w:sz w:val="24"/>
                <w:szCs w:val="24"/>
              </w:rPr>
              <w:t>/g of oil)</w:t>
            </w:r>
          </w:p>
        </w:tc>
        <w:tc>
          <w:tcPr>
            <w:tcW w:w="4790" w:type="dxa"/>
          </w:tcPr>
          <w:p w14:paraId="487D3773"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527.34</w:t>
            </w:r>
          </w:p>
        </w:tc>
      </w:tr>
      <w:tr w:rsidR="00434119" w:rsidRPr="000C67A1" w14:paraId="6409C39B" w14:textId="77777777" w:rsidTr="00C77B34">
        <w:tc>
          <w:tcPr>
            <w:tcW w:w="4570" w:type="dxa"/>
          </w:tcPr>
          <w:p w14:paraId="54098D51"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 xml:space="preserve">Peroxide value  </w:t>
            </w:r>
            <w:r w:rsidRPr="000C67A1">
              <w:rPr>
                <w:rFonts w:ascii="Times New Roman" w:hAnsi="Times New Roman" w:cs="Times New Roman"/>
                <w:sz w:val="24"/>
                <w:szCs w:val="24"/>
              </w:rPr>
              <w:t>(</w:t>
            </w:r>
            <w:proofErr w:type="spellStart"/>
            <w:r w:rsidRPr="000C67A1">
              <w:rPr>
                <w:rFonts w:ascii="Times New Roman" w:hAnsi="Times New Roman" w:cs="Times New Roman"/>
                <w:sz w:val="24"/>
                <w:szCs w:val="24"/>
              </w:rPr>
              <w:t>meq</w:t>
            </w:r>
            <w:proofErr w:type="spellEnd"/>
            <w:r w:rsidRPr="000C67A1">
              <w:rPr>
                <w:rFonts w:ascii="Times New Roman" w:hAnsi="Times New Roman" w:cs="Times New Roman"/>
                <w:sz w:val="24"/>
                <w:szCs w:val="24"/>
              </w:rPr>
              <w:t>/kg)</w:t>
            </w:r>
          </w:p>
        </w:tc>
        <w:tc>
          <w:tcPr>
            <w:tcW w:w="4790" w:type="dxa"/>
          </w:tcPr>
          <w:p w14:paraId="0D7F3465"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17.00</w:t>
            </w:r>
          </w:p>
        </w:tc>
      </w:tr>
      <w:tr w:rsidR="00434119" w:rsidRPr="000C67A1" w14:paraId="78CFEFFC" w14:textId="77777777" w:rsidTr="00C77B34">
        <w:tc>
          <w:tcPr>
            <w:tcW w:w="4570" w:type="dxa"/>
          </w:tcPr>
          <w:p w14:paraId="65A204FF"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Iodine value (g I</w:t>
            </w:r>
            <w:r w:rsidRPr="000C67A1">
              <w:rPr>
                <w:rFonts w:ascii="Times New Roman" w:hAnsi="Times New Roman" w:cs="Times New Roman"/>
                <w:bCs/>
                <w:iCs/>
                <w:sz w:val="24"/>
                <w:szCs w:val="24"/>
                <w:vertAlign w:val="subscript"/>
              </w:rPr>
              <w:t>2</w:t>
            </w:r>
            <w:r w:rsidRPr="000C67A1">
              <w:rPr>
                <w:rFonts w:ascii="Times New Roman" w:hAnsi="Times New Roman" w:cs="Times New Roman"/>
                <w:bCs/>
                <w:iCs/>
                <w:sz w:val="24"/>
                <w:szCs w:val="24"/>
              </w:rPr>
              <w:t>/100g of oil)</w:t>
            </w:r>
          </w:p>
        </w:tc>
        <w:tc>
          <w:tcPr>
            <w:tcW w:w="4790" w:type="dxa"/>
          </w:tcPr>
          <w:p w14:paraId="13A695DD" w14:textId="77777777" w:rsidR="00434119" w:rsidRPr="000C67A1" w:rsidRDefault="00434119" w:rsidP="000C67A1">
            <w:pPr>
              <w:spacing w:after="200" w:line="276" w:lineRule="auto"/>
              <w:jc w:val="both"/>
              <w:rPr>
                <w:rFonts w:ascii="Times New Roman" w:hAnsi="Times New Roman" w:cs="Times New Roman"/>
                <w:bCs/>
                <w:iCs/>
                <w:sz w:val="24"/>
                <w:szCs w:val="24"/>
              </w:rPr>
            </w:pPr>
            <w:r w:rsidRPr="000C67A1">
              <w:rPr>
                <w:rFonts w:ascii="Times New Roman" w:hAnsi="Times New Roman" w:cs="Times New Roman"/>
                <w:bCs/>
                <w:iCs/>
                <w:sz w:val="24"/>
                <w:szCs w:val="24"/>
              </w:rPr>
              <w:t>20.20</w:t>
            </w:r>
          </w:p>
        </w:tc>
      </w:tr>
    </w:tbl>
    <w:p w14:paraId="5C36994C" w14:textId="77777777" w:rsidR="00434119" w:rsidRPr="000C67A1" w:rsidRDefault="00434119" w:rsidP="000C67A1">
      <w:pPr>
        <w:jc w:val="both"/>
        <w:rPr>
          <w:rFonts w:ascii="Times New Roman" w:hAnsi="Times New Roman" w:cs="Times New Roman"/>
          <w:b/>
          <w:sz w:val="24"/>
          <w:szCs w:val="24"/>
        </w:rPr>
      </w:pPr>
    </w:p>
    <w:p w14:paraId="35A3D11A" w14:textId="77777777" w:rsidR="00434119" w:rsidRPr="000C67A1" w:rsidRDefault="00434119" w:rsidP="000C67A1">
      <w:pPr>
        <w:jc w:val="both"/>
        <w:rPr>
          <w:rFonts w:ascii="Times New Roman" w:hAnsi="Times New Roman" w:cs="Times New Roman"/>
          <w:sz w:val="24"/>
          <w:szCs w:val="24"/>
        </w:rPr>
      </w:pPr>
      <w:r w:rsidRPr="000C67A1">
        <w:rPr>
          <w:rFonts w:ascii="Times New Roman" w:hAnsi="Times New Roman" w:cs="Times New Roman"/>
          <w:sz w:val="24"/>
          <w:szCs w:val="24"/>
        </w:rPr>
        <w:t>The</w:t>
      </w:r>
      <w:r w:rsidRPr="000C67A1">
        <w:rPr>
          <w:rFonts w:ascii="Times New Roman" w:hAnsi="Times New Roman" w:cs="Times New Roman"/>
          <w:b/>
          <w:sz w:val="24"/>
          <w:szCs w:val="24"/>
        </w:rPr>
        <w:t xml:space="preserve"> </w:t>
      </w:r>
      <w:r w:rsidRPr="000C67A1">
        <w:rPr>
          <w:rFonts w:ascii="Times New Roman" w:hAnsi="Times New Roman" w:cs="Times New Roman"/>
          <w:sz w:val="24"/>
          <w:szCs w:val="24"/>
        </w:rPr>
        <w:t>quality of the perfume produced from lemongrass oil was compared with commercial body perfume and the result is presented in table 2.</w:t>
      </w:r>
    </w:p>
    <w:p w14:paraId="689999C6" w14:textId="787D29DB" w:rsidR="00434119" w:rsidRPr="000C67A1" w:rsidRDefault="00434119" w:rsidP="000C67A1">
      <w:pPr>
        <w:jc w:val="both"/>
        <w:rPr>
          <w:rFonts w:ascii="Times New Roman" w:hAnsi="Times New Roman" w:cs="Times New Roman"/>
          <w:b/>
          <w:sz w:val="24"/>
          <w:szCs w:val="24"/>
        </w:rPr>
      </w:pPr>
      <w:r w:rsidRPr="000C67A1">
        <w:rPr>
          <w:rFonts w:ascii="Times New Roman" w:hAnsi="Times New Roman" w:cs="Times New Roman"/>
          <w:b/>
          <w:sz w:val="24"/>
          <w:szCs w:val="24"/>
        </w:rPr>
        <w:t xml:space="preserve">Table </w:t>
      </w:r>
      <w:r w:rsidR="004F63AF">
        <w:rPr>
          <w:rFonts w:ascii="Times New Roman" w:hAnsi="Times New Roman" w:cs="Times New Roman"/>
          <w:b/>
          <w:sz w:val="24"/>
          <w:szCs w:val="24"/>
        </w:rPr>
        <w:t>3</w:t>
      </w:r>
      <w:r w:rsidRPr="000C67A1">
        <w:rPr>
          <w:rFonts w:ascii="Times New Roman" w:hAnsi="Times New Roman" w:cs="Times New Roman"/>
          <w:b/>
          <w:sz w:val="24"/>
          <w:szCs w:val="24"/>
        </w:rPr>
        <w:t>: Quality of lemongrass oil perfume</w:t>
      </w:r>
    </w:p>
    <w:tbl>
      <w:tblPr>
        <w:tblStyle w:val="TableGrid"/>
        <w:tblW w:w="11070" w:type="dxa"/>
        <w:tblInd w:w="-612" w:type="dxa"/>
        <w:tblLook w:val="04A0" w:firstRow="1" w:lastRow="0" w:firstColumn="1" w:lastColumn="0" w:noHBand="0" w:noVBand="1"/>
      </w:tblPr>
      <w:tblGrid>
        <w:gridCol w:w="3510"/>
        <w:gridCol w:w="3690"/>
        <w:gridCol w:w="3870"/>
      </w:tblGrid>
      <w:tr w:rsidR="00434119" w:rsidRPr="000C67A1" w14:paraId="7A8B893A" w14:textId="77777777" w:rsidTr="00C77B34">
        <w:tc>
          <w:tcPr>
            <w:tcW w:w="3510" w:type="dxa"/>
          </w:tcPr>
          <w:p w14:paraId="67AD3E22" w14:textId="77777777" w:rsidR="00434119" w:rsidRPr="000C67A1" w:rsidRDefault="00434119" w:rsidP="000C67A1">
            <w:pPr>
              <w:spacing w:line="276" w:lineRule="auto"/>
              <w:jc w:val="both"/>
              <w:rPr>
                <w:rFonts w:ascii="Times New Roman" w:hAnsi="Times New Roman" w:cs="Times New Roman"/>
                <w:b/>
                <w:sz w:val="24"/>
                <w:szCs w:val="24"/>
              </w:rPr>
            </w:pPr>
            <w:r w:rsidRPr="000C67A1">
              <w:rPr>
                <w:rFonts w:ascii="Times New Roman" w:hAnsi="Times New Roman" w:cs="Times New Roman"/>
                <w:b/>
                <w:sz w:val="24"/>
                <w:szCs w:val="24"/>
              </w:rPr>
              <w:t>PARAMETERS</w:t>
            </w:r>
          </w:p>
        </w:tc>
        <w:tc>
          <w:tcPr>
            <w:tcW w:w="3690" w:type="dxa"/>
          </w:tcPr>
          <w:p w14:paraId="7C358C31" w14:textId="77777777" w:rsidR="00434119" w:rsidRPr="000C67A1" w:rsidRDefault="00434119" w:rsidP="000C67A1">
            <w:pPr>
              <w:spacing w:line="276" w:lineRule="auto"/>
              <w:jc w:val="both"/>
              <w:rPr>
                <w:rFonts w:ascii="Times New Roman" w:hAnsi="Times New Roman" w:cs="Times New Roman"/>
                <w:b/>
                <w:sz w:val="24"/>
                <w:szCs w:val="24"/>
              </w:rPr>
            </w:pPr>
            <w:r w:rsidRPr="000C67A1">
              <w:rPr>
                <w:rFonts w:ascii="Times New Roman" w:hAnsi="Times New Roman" w:cs="Times New Roman"/>
                <w:b/>
                <w:sz w:val="24"/>
                <w:szCs w:val="24"/>
              </w:rPr>
              <w:t>LEMONGRASS OIL PERFUME</w:t>
            </w:r>
          </w:p>
        </w:tc>
        <w:tc>
          <w:tcPr>
            <w:tcW w:w="3870" w:type="dxa"/>
          </w:tcPr>
          <w:p w14:paraId="2D503EF2" w14:textId="77777777" w:rsidR="00434119" w:rsidRPr="000C67A1" w:rsidRDefault="00434119" w:rsidP="000C67A1">
            <w:pPr>
              <w:spacing w:line="276" w:lineRule="auto"/>
              <w:jc w:val="both"/>
              <w:rPr>
                <w:rFonts w:ascii="Times New Roman" w:hAnsi="Times New Roman" w:cs="Times New Roman"/>
                <w:b/>
                <w:sz w:val="24"/>
                <w:szCs w:val="24"/>
              </w:rPr>
            </w:pPr>
            <w:r w:rsidRPr="000C67A1">
              <w:rPr>
                <w:rFonts w:ascii="Times New Roman" w:hAnsi="Times New Roman" w:cs="Times New Roman"/>
                <w:b/>
                <w:sz w:val="24"/>
                <w:szCs w:val="24"/>
              </w:rPr>
              <w:t xml:space="preserve">COMMERCIAL PERFUME </w:t>
            </w:r>
          </w:p>
        </w:tc>
      </w:tr>
      <w:tr w:rsidR="00434119" w:rsidRPr="000C67A1" w14:paraId="216DD5A4" w14:textId="77777777" w:rsidTr="00C77B34">
        <w:tc>
          <w:tcPr>
            <w:tcW w:w="3510" w:type="dxa"/>
          </w:tcPr>
          <w:p w14:paraId="561C6291"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COLOUR </w:t>
            </w:r>
          </w:p>
        </w:tc>
        <w:tc>
          <w:tcPr>
            <w:tcW w:w="3690" w:type="dxa"/>
          </w:tcPr>
          <w:p w14:paraId="19FE2F1E"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LIGHT YELLOW</w:t>
            </w:r>
          </w:p>
        </w:tc>
        <w:tc>
          <w:tcPr>
            <w:tcW w:w="3870" w:type="dxa"/>
          </w:tcPr>
          <w:p w14:paraId="47624E97"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COLORLESS</w:t>
            </w:r>
          </w:p>
        </w:tc>
      </w:tr>
      <w:tr w:rsidR="00434119" w:rsidRPr="000C67A1" w14:paraId="6EAAD45F" w14:textId="77777777" w:rsidTr="00C77B34">
        <w:tc>
          <w:tcPr>
            <w:tcW w:w="3510" w:type="dxa"/>
          </w:tcPr>
          <w:p w14:paraId="0DA9C5CE"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LASTING ABILITY</w:t>
            </w:r>
          </w:p>
        </w:tc>
        <w:tc>
          <w:tcPr>
            <w:tcW w:w="3690" w:type="dxa"/>
          </w:tcPr>
          <w:p w14:paraId="45161F6A"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8HRS</w:t>
            </w:r>
          </w:p>
        </w:tc>
        <w:tc>
          <w:tcPr>
            <w:tcW w:w="3870" w:type="dxa"/>
          </w:tcPr>
          <w:p w14:paraId="7CC00C75"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12HRS</w:t>
            </w:r>
          </w:p>
        </w:tc>
      </w:tr>
      <w:tr w:rsidR="00434119" w:rsidRPr="000C67A1" w14:paraId="71992D1E" w14:textId="77777777" w:rsidTr="00C77B34">
        <w:tc>
          <w:tcPr>
            <w:tcW w:w="3510" w:type="dxa"/>
          </w:tcPr>
          <w:p w14:paraId="2AA221B2"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pH</w:t>
            </w:r>
          </w:p>
        </w:tc>
        <w:tc>
          <w:tcPr>
            <w:tcW w:w="3690" w:type="dxa"/>
          </w:tcPr>
          <w:p w14:paraId="28F373C5"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6.80</w:t>
            </w:r>
          </w:p>
        </w:tc>
        <w:tc>
          <w:tcPr>
            <w:tcW w:w="3870" w:type="dxa"/>
          </w:tcPr>
          <w:p w14:paraId="1EAD18B2"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7.00</w:t>
            </w:r>
          </w:p>
        </w:tc>
      </w:tr>
      <w:tr w:rsidR="00434119" w:rsidRPr="000C67A1" w14:paraId="09FFE331" w14:textId="77777777" w:rsidTr="00C77B34">
        <w:tc>
          <w:tcPr>
            <w:tcW w:w="3510" w:type="dxa"/>
          </w:tcPr>
          <w:p w14:paraId="1C64CA8B"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STAINING EFFECT</w:t>
            </w:r>
          </w:p>
        </w:tc>
        <w:tc>
          <w:tcPr>
            <w:tcW w:w="3690" w:type="dxa"/>
          </w:tcPr>
          <w:p w14:paraId="61BAE6AC"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DOES NOT STAIN</w:t>
            </w:r>
          </w:p>
        </w:tc>
        <w:tc>
          <w:tcPr>
            <w:tcW w:w="3870" w:type="dxa"/>
          </w:tcPr>
          <w:p w14:paraId="5A304CD1"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DOES NOT STAIN</w:t>
            </w:r>
          </w:p>
        </w:tc>
      </w:tr>
      <w:tr w:rsidR="00434119" w:rsidRPr="000C67A1" w14:paraId="67FA2AC4" w14:textId="77777777" w:rsidTr="00C77B34">
        <w:tc>
          <w:tcPr>
            <w:tcW w:w="3510" w:type="dxa"/>
          </w:tcPr>
          <w:p w14:paraId="38BB8C8B"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CONSUMERS ACCEPTABILITY</w:t>
            </w:r>
          </w:p>
        </w:tc>
        <w:tc>
          <w:tcPr>
            <w:tcW w:w="3690" w:type="dxa"/>
          </w:tcPr>
          <w:p w14:paraId="0E0B7DC0"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ACCEPTED </w:t>
            </w:r>
          </w:p>
        </w:tc>
        <w:tc>
          <w:tcPr>
            <w:tcW w:w="3870" w:type="dxa"/>
          </w:tcPr>
          <w:p w14:paraId="69E3ECA3" w14:textId="77777777" w:rsidR="00434119" w:rsidRPr="000C67A1" w:rsidRDefault="00434119" w:rsidP="000C67A1">
            <w:pPr>
              <w:spacing w:line="276" w:lineRule="auto"/>
              <w:jc w:val="both"/>
              <w:rPr>
                <w:rFonts w:ascii="Times New Roman" w:hAnsi="Times New Roman" w:cs="Times New Roman"/>
                <w:sz w:val="24"/>
                <w:szCs w:val="24"/>
              </w:rPr>
            </w:pPr>
            <w:r w:rsidRPr="000C67A1">
              <w:rPr>
                <w:rFonts w:ascii="Times New Roman" w:hAnsi="Times New Roman" w:cs="Times New Roman"/>
                <w:sz w:val="24"/>
                <w:szCs w:val="24"/>
              </w:rPr>
              <w:t>ACCEPTED</w:t>
            </w:r>
          </w:p>
        </w:tc>
      </w:tr>
    </w:tbl>
    <w:p w14:paraId="03477D38" w14:textId="77777777" w:rsidR="00434119" w:rsidRPr="000C67A1" w:rsidRDefault="00434119" w:rsidP="000C67A1">
      <w:pPr>
        <w:jc w:val="both"/>
        <w:rPr>
          <w:rFonts w:ascii="Times New Roman" w:hAnsi="Times New Roman" w:cs="Times New Roman"/>
          <w:b/>
          <w:bCs/>
          <w:sz w:val="24"/>
          <w:szCs w:val="24"/>
        </w:rPr>
      </w:pPr>
    </w:p>
    <w:p w14:paraId="689B82EA" w14:textId="77777777" w:rsidR="00434119" w:rsidRPr="000C67A1" w:rsidRDefault="00434119" w:rsidP="000C67A1">
      <w:pPr>
        <w:jc w:val="both"/>
        <w:rPr>
          <w:rFonts w:ascii="Times New Roman" w:hAnsi="Times New Roman" w:cs="Times New Roman"/>
          <w:b/>
          <w:bCs/>
          <w:sz w:val="24"/>
          <w:szCs w:val="24"/>
        </w:rPr>
      </w:pPr>
    </w:p>
    <w:p w14:paraId="30FA4658" w14:textId="77777777" w:rsidR="00434119" w:rsidRPr="000C67A1" w:rsidRDefault="00434119" w:rsidP="007A5F8E">
      <w:pPr>
        <w:spacing w:line="360" w:lineRule="auto"/>
        <w:jc w:val="both"/>
        <w:rPr>
          <w:rFonts w:ascii="Times New Roman" w:hAnsi="Times New Roman" w:cs="Times New Roman"/>
          <w:b/>
          <w:bCs/>
          <w:sz w:val="24"/>
          <w:szCs w:val="24"/>
        </w:rPr>
      </w:pPr>
      <w:r w:rsidRPr="000C67A1">
        <w:rPr>
          <w:rFonts w:ascii="Times New Roman" w:hAnsi="Times New Roman" w:cs="Times New Roman"/>
          <w:b/>
          <w:bCs/>
          <w:sz w:val="24"/>
          <w:szCs w:val="24"/>
        </w:rPr>
        <w:t>DISCUSSION</w:t>
      </w:r>
    </w:p>
    <w:p w14:paraId="0C6967B4" w14:textId="77777777" w:rsidR="000C67A1" w:rsidRDefault="00434119" w:rsidP="007A5F8E">
      <w:pPr>
        <w:spacing w:line="360" w:lineRule="auto"/>
        <w:jc w:val="both"/>
        <w:rPr>
          <w:rFonts w:ascii="Times New Roman" w:hAnsi="Times New Roman" w:cs="Times New Roman"/>
          <w:sz w:val="24"/>
          <w:szCs w:val="24"/>
        </w:rPr>
      </w:pPr>
      <w:r w:rsidRPr="000C67A1">
        <w:rPr>
          <w:rFonts w:ascii="Times New Roman" w:hAnsi="Times New Roman" w:cs="Times New Roman"/>
          <w:sz w:val="24"/>
          <w:szCs w:val="24"/>
        </w:rPr>
        <w:t xml:space="preserve">Using essential oil from lemon grass, the study has successfully created body perfume that rivals well with store-bought body perfume on the market. Table 1's results indicate that lemongrass has a 10% oil output. This demonstrated that, in comparison to other oil seeds, lemongrass had very little oil. This study's poor yield is comparable to that of previous studies that have been published in the literature. </w:t>
      </w:r>
      <w:r w:rsidRPr="000C67A1">
        <w:rPr>
          <w:rFonts w:ascii="Times New Roman" w:hAnsi="Times New Roman" w:cs="Times New Roman"/>
          <w:sz w:val="24"/>
          <w:szCs w:val="24"/>
        </w:rPr>
        <w:br/>
        <w:t xml:space="preserve">The oil's physical and chemical characteristics indicate that it is a light yellow liquid with a pleasant smell and that it complies with vegetable oil specifications. The specific gravity was 0.94 and it showed that orange peel oil is dense than water and would be useful in cream </w:t>
      </w:r>
      <w:r w:rsidRPr="000C67A1">
        <w:rPr>
          <w:rFonts w:ascii="Times New Roman" w:hAnsi="Times New Roman" w:cs="Times New Roman"/>
          <w:sz w:val="24"/>
          <w:szCs w:val="24"/>
        </w:rPr>
        <w:lastRenderedPageBreak/>
        <w:t>production as it will make the oils flow and spread easily on the skin (</w:t>
      </w:r>
      <w:proofErr w:type="spellStart"/>
      <w:r w:rsidRPr="000C67A1">
        <w:rPr>
          <w:rFonts w:ascii="Times New Roman" w:hAnsi="Times New Roman" w:cs="Times New Roman"/>
          <w:sz w:val="24"/>
          <w:szCs w:val="24"/>
        </w:rPr>
        <w:t>Agaoglu</w:t>
      </w:r>
      <w:proofErr w:type="spellEnd"/>
      <w:r w:rsidRPr="000C67A1">
        <w:rPr>
          <w:rFonts w:ascii="Times New Roman" w:hAnsi="Times New Roman" w:cs="Times New Roman"/>
          <w:sz w:val="24"/>
          <w:szCs w:val="24"/>
        </w:rPr>
        <w:t>, 2020). The oils extracted by solvent extraction using n hexane as solvent has percentage yield of 1.67%, which is quite low when compared with the previous studies on the oil compositions of orange peel. This shows that the orange peel is made up of litter oil when compared with the seeds. The results of this study are comparable with that of avocado pear peel 2.1%,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et al., 2023), but is below that of groundnut oil 50%, cashew oil (49.1%)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et al., 2023). </w:t>
      </w:r>
      <w:proofErr w:type="spellStart"/>
      <w:r w:rsidRPr="000C67A1">
        <w:rPr>
          <w:rFonts w:ascii="Times New Roman" w:hAnsi="Times New Roman" w:cs="Times New Roman"/>
          <w:sz w:val="24"/>
          <w:szCs w:val="24"/>
        </w:rPr>
        <w:t>Alalwan</w:t>
      </w:r>
      <w:proofErr w:type="spellEnd"/>
      <w:r w:rsidRPr="000C67A1">
        <w:rPr>
          <w:rFonts w:ascii="Times New Roman" w:hAnsi="Times New Roman" w:cs="Times New Roman"/>
          <w:sz w:val="24"/>
          <w:szCs w:val="24"/>
        </w:rPr>
        <w:t xml:space="preserve"> et al. (2017) state that while determining the purity of oil, specific gravity is frequently employed in combination with other metrics. </w:t>
      </w:r>
      <w:r w:rsidRPr="000C67A1">
        <w:rPr>
          <w:rFonts w:ascii="Times New Roman" w:hAnsi="Times New Roman" w:cs="Times New Roman"/>
          <w:sz w:val="24"/>
          <w:szCs w:val="24"/>
        </w:rPr>
        <w:br/>
        <w:t xml:space="preserve">The acid value of oil provides a measure of the quality of the fatty acids. The oil has an acid value of 3.34 mg/KOH based on Table 1. However, these results took into consideration the existence of free fatty acids in the oils, which serves as a sign of oxidation and the degree and presence of hydrolysis by lipolytic enzymes (Edward 2020). Low acidity in oil is a sign of stability and protection against peroxidation and rancidity over an extended length of time. This may be explained by the seeds' inherent antioxidants, which include vitamins C and A, as well as other potential phytochemicals like flavonoids. According to </w:t>
      </w:r>
      <w:proofErr w:type="spellStart"/>
      <w:r w:rsidRPr="000C67A1">
        <w:rPr>
          <w:rFonts w:ascii="Times New Roman" w:hAnsi="Times New Roman" w:cs="Times New Roman"/>
          <w:sz w:val="24"/>
          <w:szCs w:val="24"/>
        </w:rPr>
        <w:t>Karmous</w:t>
      </w:r>
      <w:proofErr w:type="spellEnd"/>
      <w:r w:rsidRPr="000C67A1">
        <w:rPr>
          <w:rFonts w:ascii="Times New Roman" w:hAnsi="Times New Roman" w:cs="Times New Roman"/>
          <w:sz w:val="24"/>
          <w:szCs w:val="24"/>
        </w:rPr>
        <w:t xml:space="preserve"> et al. (2018), acid value serves as a gauge for an oil's edibility and appropriateness for usage in the paint and soap industries. The oil's high acid value indicated that it could not be edible for cooking, but it could be beneficial for making paints, liquid soap, and shampoos (Gandolfi et al., 2018). Additionally, a plant's notable acid value suggests that it may be toxic to animals (Najem et al., 2021). </w:t>
      </w:r>
      <w:r w:rsidRPr="000C67A1">
        <w:rPr>
          <w:rFonts w:ascii="Times New Roman" w:hAnsi="Times New Roman" w:cs="Times New Roman"/>
          <w:sz w:val="24"/>
          <w:szCs w:val="24"/>
        </w:rPr>
        <w:br/>
        <w:t xml:space="preserve">According to </w:t>
      </w:r>
      <w:proofErr w:type="spellStart"/>
      <w:r w:rsidRPr="000C67A1">
        <w:rPr>
          <w:rFonts w:ascii="Times New Roman" w:hAnsi="Times New Roman" w:cs="Times New Roman"/>
          <w:sz w:val="24"/>
          <w:szCs w:val="24"/>
        </w:rPr>
        <w:t>Oktavianawati</w:t>
      </w:r>
      <w:proofErr w:type="spellEnd"/>
      <w:r w:rsidRPr="000C67A1">
        <w:rPr>
          <w:rFonts w:ascii="Times New Roman" w:hAnsi="Times New Roman" w:cs="Times New Roman"/>
          <w:sz w:val="24"/>
          <w:szCs w:val="24"/>
        </w:rPr>
        <w:t xml:space="preserve"> et al. (2018), the iodine value is a measure of the degree of unsaturation and is a distinguishing feature of seed oils, making them great raw materials for the soap and cosmetics sectors. </w:t>
      </w:r>
      <w:r w:rsidRPr="000C67A1">
        <w:rPr>
          <w:rFonts w:ascii="Times New Roman" w:hAnsi="Times New Roman" w:cs="Times New Roman"/>
          <w:sz w:val="24"/>
          <w:szCs w:val="24"/>
        </w:rPr>
        <w:br/>
        <w:t xml:space="preserve">The iodine value of the oil was 20.20g. The number of double bonds in the oil, which indicates how susceptible it is to oxidation, may be measured using the iodine value. Non-drying oils are those whose iodine value is less than 100 g I2/100 g of oil. </w:t>
      </w:r>
      <w:r w:rsidRPr="000C67A1">
        <w:rPr>
          <w:rFonts w:ascii="Times New Roman" w:hAnsi="Times New Roman" w:cs="Times New Roman"/>
          <w:sz w:val="24"/>
          <w:szCs w:val="24"/>
        </w:rPr>
        <w:br/>
      </w:r>
      <w:r w:rsidRPr="000C67A1">
        <w:rPr>
          <w:rFonts w:ascii="Times New Roman" w:hAnsi="Times New Roman" w:cs="Times New Roman"/>
          <w:sz w:val="24"/>
          <w:szCs w:val="24"/>
        </w:rPr>
        <w:br/>
        <w:t xml:space="preserve">According to </w:t>
      </w:r>
      <w:proofErr w:type="spellStart"/>
      <w:r w:rsidRPr="000C67A1">
        <w:rPr>
          <w:rFonts w:ascii="Times New Roman" w:hAnsi="Times New Roman" w:cs="Times New Roman"/>
          <w:sz w:val="24"/>
          <w:szCs w:val="24"/>
        </w:rPr>
        <w:t>Oktavianawati</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(2017), an oil's sensitivity to oxidative rancidity decreases with decreasing iodine levels since there are less unsaturated bonds in the oil. Because of this, non-drying oils cannot be used to produce ink or paint; nonetheless, they can be considered liquid oils and may be helpful in the making of soaps. An optimal drying oil should possess an iodine value of 130 or above. Because bush mango oil is classified as a drying oil due to its </w:t>
      </w:r>
      <w:r w:rsidRPr="000C67A1">
        <w:rPr>
          <w:rFonts w:ascii="Times New Roman" w:hAnsi="Times New Roman" w:cs="Times New Roman"/>
          <w:sz w:val="24"/>
          <w:szCs w:val="24"/>
        </w:rPr>
        <w:lastRenderedPageBreak/>
        <w:t>iodine levels, it can be used as an alkyl resin in paint composition or varnish. An oil with a high iodine value indicates that it contains a high percentage of unsaturated fatty acids. As a result, the amount of iodine absorbed by the unsaturated acids will be higher (</w:t>
      </w:r>
      <w:proofErr w:type="spellStart"/>
      <w:r w:rsidRPr="000C67A1">
        <w:rPr>
          <w:rFonts w:ascii="Times New Roman" w:hAnsi="Times New Roman" w:cs="Times New Roman"/>
          <w:sz w:val="24"/>
          <w:szCs w:val="24"/>
        </w:rPr>
        <w:t>Erusanov</w:t>
      </w:r>
      <w:proofErr w:type="spellEnd"/>
      <w:r w:rsidRPr="000C67A1">
        <w:rPr>
          <w:rFonts w:ascii="Times New Roman" w:hAnsi="Times New Roman" w:cs="Times New Roman"/>
          <w:sz w:val="24"/>
          <w:szCs w:val="24"/>
        </w:rPr>
        <w:t xml:space="preserve">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2021), making oils with this characteristic valuable as raw materials for the production of ice cream made with vegetable oil (Sakai </w:t>
      </w:r>
      <w:r w:rsidRPr="000C67A1">
        <w:rPr>
          <w:rFonts w:ascii="Times New Roman" w:hAnsi="Times New Roman" w:cs="Times New Roman"/>
          <w:i/>
          <w:sz w:val="24"/>
          <w:szCs w:val="24"/>
        </w:rPr>
        <w:t>et al.,</w:t>
      </w:r>
      <w:r w:rsidRPr="000C67A1">
        <w:rPr>
          <w:rFonts w:ascii="Times New Roman" w:hAnsi="Times New Roman" w:cs="Times New Roman"/>
          <w:sz w:val="24"/>
          <w:szCs w:val="24"/>
        </w:rPr>
        <w:t xml:space="preserve"> 2018).</w:t>
      </w:r>
      <w:r w:rsidRPr="000C67A1">
        <w:rPr>
          <w:rFonts w:ascii="Times New Roman" w:hAnsi="Times New Roman" w:cs="Times New Roman"/>
          <w:sz w:val="24"/>
          <w:szCs w:val="24"/>
        </w:rPr>
        <w:br/>
        <w:t xml:space="preserve">The oil had a saponification value of 527.34 mg KOH/g. According to </w:t>
      </w:r>
      <w:proofErr w:type="spellStart"/>
      <w:r w:rsidRPr="000C67A1">
        <w:rPr>
          <w:rFonts w:ascii="Times New Roman" w:hAnsi="Times New Roman" w:cs="Times New Roman"/>
          <w:sz w:val="24"/>
          <w:szCs w:val="24"/>
        </w:rPr>
        <w:t>Ejimofor</w:t>
      </w:r>
      <w:proofErr w:type="spellEnd"/>
      <w:r w:rsidRPr="000C67A1">
        <w:rPr>
          <w:rFonts w:ascii="Times New Roman" w:hAnsi="Times New Roman" w:cs="Times New Roman"/>
          <w:sz w:val="24"/>
          <w:szCs w:val="24"/>
        </w:rPr>
        <w:t xml:space="preserve"> et al., </w:t>
      </w:r>
      <w:r w:rsidR="000C67A1" w:rsidRPr="000C67A1">
        <w:rPr>
          <w:rFonts w:ascii="Times New Roman" w:hAnsi="Times New Roman" w:cs="Times New Roman"/>
          <w:sz w:val="24"/>
          <w:szCs w:val="24"/>
        </w:rPr>
        <w:t>(2023) t</w:t>
      </w:r>
      <w:r w:rsidRPr="000C67A1">
        <w:rPr>
          <w:rFonts w:ascii="Times New Roman" w:hAnsi="Times New Roman" w:cs="Times New Roman"/>
          <w:sz w:val="24"/>
          <w:szCs w:val="24"/>
        </w:rPr>
        <w:t>he results are relatively high when compared to cotton seed oil (194.3), shear butter oil 195.20, and nutmeg seed oil 194.7.</w:t>
      </w:r>
      <w:r w:rsidR="000C67A1" w:rsidRPr="000C67A1">
        <w:rPr>
          <w:rFonts w:ascii="Times New Roman" w:hAnsi="Times New Roman" w:cs="Times New Roman"/>
          <w:sz w:val="24"/>
          <w:szCs w:val="24"/>
        </w:rPr>
        <w:t xml:space="preserve"> Oil saponification properties are a crucial factor in assessing an oil's appropriateness for soap production. In water, the resulting oil provided a transparent solution. This kind of oil is </w:t>
      </w:r>
      <w:proofErr w:type="spellStart"/>
      <w:r w:rsidR="000C67A1" w:rsidRPr="000C67A1">
        <w:rPr>
          <w:rFonts w:ascii="Times New Roman" w:hAnsi="Times New Roman" w:cs="Times New Roman"/>
          <w:sz w:val="24"/>
          <w:szCs w:val="24"/>
        </w:rPr>
        <w:t>categorised</w:t>
      </w:r>
      <w:proofErr w:type="spellEnd"/>
      <w:r w:rsidR="000C67A1" w:rsidRPr="000C67A1">
        <w:rPr>
          <w:rFonts w:ascii="Times New Roman" w:hAnsi="Times New Roman" w:cs="Times New Roman"/>
          <w:sz w:val="24"/>
          <w:szCs w:val="24"/>
        </w:rPr>
        <w:t xml:space="preserve"> among those that produce soaps with a gentle texture. Therefore, as shaving cream calls for oils with a soft consistency, the oil might be </w:t>
      </w:r>
      <w:proofErr w:type="spellStart"/>
      <w:r w:rsidR="000C67A1" w:rsidRPr="000C67A1">
        <w:rPr>
          <w:rFonts w:ascii="Times New Roman" w:hAnsi="Times New Roman" w:cs="Times New Roman"/>
          <w:sz w:val="24"/>
          <w:szCs w:val="24"/>
        </w:rPr>
        <w:t>utilised</w:t>
      </w:r>
      <w:proofErr w:type="spellEnd"/>
      <w:r w:rsidR="000C67A1" w:rsidRPr="000C67A1">
        <w:rPr>
          <w:rFonts w:ascii="Times New Roman" w:hAnsi="Times New Roman" w:cs="Times New Roman"/>
          <w:sz w:val="24"/>
          <w:szCs w:val="24"/>
        </w:rPr>
        <w:t xml:space="preserve"> to make it. </w:t>
      </w:r>
      <w:r w:rsidR="000C67A1" w:rsidRPr="000C67A1">
        <w:rPr>
          <w:rFonts w:ascii="Times New Roman" w:hAnsi="Times New Roman" w:cs="Times New Roman"/>
          <w:sz w:val="24"/>
          <w:szCs w:val="24"/>
        </w:rPr>
        <w:br/>
        <w:t xml:space="preserve">17.0 mg KOH/kg was the peroxide value that was found for the oil. Determining if the oil is easily prone to oxidative rancidity is made easier with the use of the peroxide value. Determining if the oil is easily prone to oxidative rancidity is made easier with the use of the peroxide value. The analysis's result was less than what (Gandolfi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2018) had stated. This demonstrated that the oil will not quickly get rancid. The analysis's result is less than what (Gandolfi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2018) stated. The equivalent amounts for avocado and native pears are 28.8 mg/kg and 126.4 mg/kg. This indicates that orange peel oil will not quickly go rancid. Based on the outcome, both oils have amazing cosmetic value and are </w:t>
      </w:r>
      <w:proofErr w:type="spellStart"/>
      <w:r w:rsidR="000C67A1" w:rsidRPr="000C67A1">
        <w:rPr>
          <w:rFonts w:ascii="Times New Roman" w:hAnsi="Times New Roman" w:cs="Times New Roman"/>
          <w:sz w:val="24"/>
          <w:szCs w:val="24"/>
        </w:rPr>
        <w:t>utilised</w:t>
      </w:r>
      <w:proofErr w:type="spellEnd"/>
      <w:r w:rsidR="000C67A1" w:rsidRPr="000C67A1">
        <w:rPr>
          <w:rFonts w:ascii="Times New Roman" w:hAnsi="Times New Roman" w:cs="Times New Roman"/>
          <w:sz w:val="24"/>
          <w:szCs w:val="24"/>
        </w:rPr>
        <w:t xml:space="preserve"> as skin conditioners and </w:t>
      </w:r>
      <w:proofErr w:type="spellStart"/>
      <w:r w:rsidR="000C67A1" w:rsidRPr="000C67A1">
        <w:rPr>
          <w:rFonts w:ascii="Times New Roman" w:hAnsi="Times New Roman" w:cs="Times New Roman"/>
          <w:sz w:val="24"/>
          <w:szCs w:val="24"/>
        </w:rPr>
        <w:t>moisturisers</w:t>
      </w:r>
      <w:proofErr w:type="spellEnd"/>
      <w:r w:rsidR="000C67A1" w:rsidRPr="000C67A1">
        <w:rPr>
          <w:rFonts w:ascii="Times New Roman" w:hAnsi="Times New Roman" w:cs="Times New Roman"/>
          <w:sz w:val="24"/>
          <w:szCs w:val="24"/>
        </w:rPr>
        <w:t xml:space="preserve"> in body and hair care products. Oil may be used as fuel (biodiesel, for example) and has also been used as a foundation for perfumes.</w:t>
      </w:r>
      <w:r w:rsidR="000C67A1" w:rsidRPr="000C67A1">
        <w:rPr>
          <w:rFonts w:ascii="Times New Roman" w:hAnsi="Times New Roman" w:cs="Times New Roman"/>
          <w:sz w:val="24"/>
          <w:szCs w:val="24"/>
        </w:rPr>
        <w:br/>
        <w:t xml:space="preserve">All of the basic ingredients used to formulate the body perfume were detailed in table 2. The scent is dispersed by the methanol employed in the formulation, and the product's longevity is extended by the fixative. The present study employed methanol as the dispersion solvent, which aligns with the findings of </w:t>
      </w:r>
      <w:proofErr w:type="spellStart"/>
      <w:r w:rsidR="000C67A1" w:rsidRPr="000C67A1">
        <w:rPr>
          <w:rFonts w:ascii="Times New Roman" w:hAnsi="Times New Roman" w:cs="Times New Roman"/>
          <w:sz w:val="24"/>
          <w:szCs w:val="24"/>
        </w:rPr>
        <w:t>Alalwan</w:t>
      </w:r>
      <w:proofErr w:type="spellEnd"/>
      <w:r w:rsidR="000C67A1" w:rsidRPr="000C67A1">
        <w:rPr>
          <w:rFonts w:ascii="Times New Roman" w:hAnsi="Times New Roman" w:cs="Times New Roman"/>
          <w:sz w:val="24"/>
          <w:szCs w:val="24"/>
        </w:rPr>
        <w:t xml:space="preserve">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(2017), who indicated that primary alcohol is a good choice for scent creation due to its rapid dispersion and broad coverage. </w:t>
      </w:r>
      <w:proofErr w:type="spellStart"/>
      <w:r w:rsidR="000C67A1" w:rsidRPr="000C67A1">
        <w:rPr>
          <w:rFonts w:ascii="Times New Roman" w:hAnsi="Times New Roman" w:cs="Times New Roman"/>
          <w:sz w:val="24"/>
          <w:szCs w:val="24"/>
        </w:rPr>
        <w:t>Njem</w:t>
      </w:r>
      <w:proofErr w:type="spellEnd"/>
      <w:r w:rsidR="000C67A1" w:rsidRPr="000C67A1">
        <w:rPr>
          <w:rFonts w:ascii="Times New Roman" w:hAnsi="Times New Roman" w:cs="Times New Roman"/>
          <w:sz w:val="24"/>
          <w:szCs w:val="24"/>
        </w:rPr>
        <w:t xml:space="preserve">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(2021) similarly used ethanol as the dispersion agent to create perfume. Fixative was employed in the work to increase the shelf life. According to </w:t>
      </w:r>
      <w:proofErr w:type="spellStart"/>
      <w:r w:rsidR="000C67A1" w:rsidRPr="000C67A1">
        <w:rPr>
          <w:rFonts w:ascii="Times New Roman" w:hAnsi="Times New Roman" w:cs="Times New Roman"/>
          <w:sz w:val="24"/>
          <w:szCs w:val="24"/>
        </w:rPr>
        <w:t>Karmous</w:t>
      </w:r>
      <w:proofErr w:type="spellEnd"/>
      <w:r w:rsidR="000C67A1" w:rsidRPr="000C67A1">
        <w:rPr>
          <w:rFonts w:ascii="Times New Roman" w:hAnsi="Times New Roman" w:cs="Times New Roman"/>
          <w:sz w:val="24"/>
          <w:szCs w:val="24"/>
        </w:rPr>
        <w:t xml:space="preserve">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(2018), the best fixative suggested for making perfume is glycol. We boost the perfume's staying power in our work by using 5% glycol as a fixative.</w:t>
      </w:r>
      <w:r w:rsidR="000C67A1" w:rsidRPr="000C67A1">
        <w:rPr>
          <w:rFonts w:ascii="Times New Roman" w:hAnsi="Times New Roman" w:cs="Times New Roman"/>
          <w:sz w:val="24"/>
          <w:szCs w:val="24"/>
        </w:rPr>
        <w:br/>
        <w:t xml:space="preserve">The raw perfume used in this project was made from essential oil of lemon grass. According to </w:t>
      </w:r>
      <w:r w:rsidR="000C67A1" w:rsidRPr="000C67A1">
        <w:rPr>
          <w:rFonts w:ascii="Times New Roman" w:hAnsi="Times New Roman" w:cs="Times New Roman"/>
          <w:sz w:val="24"/>
          <w:szCs w:val="24"/>
        </w:rPr>
        <w:lastRenderedPageBreak/>
        <w:t>Edwards (2020), a typical perfume set should be unique. To make our product unique, we mix the lemon grass oil in various ratios 1:1 and 1:2, for example before letting it dissolve in alcohol. This gives the product a distinct scent that might not have been produced by any other company.</w:t>
      </w:r>
      <w:r w:rsidR="000C67A1" w:rsidRPr="000C67A1">
        <w:rPr>
          <w:rFonts w:ascii="Times New Roman" w:hAnsi="Times New Roman" w:cs="Times New Roman"/>
          <w:sz w:val="24"/>
          <w:szCs w:val="24"/>
        </w:rPr>
        <w:br/>
        <w:t xml:space="preserve">The results of the comparison test between the commercial body perfume and the lemongrass body perfume indicate that the latter is slightly acidic (6.1) and the created product has a ph value of 7.4, which is somewhat alkaline (table 3). The addition of water to the formulation to boost yield and hence buffer the ph value may be the cause of the prepared product's higher </w:t>
      </w:r>
      <w:proofErr w:type="spellStart"/>
      <w:r w:rsidR="000C67A1" w:rsidRPr="000C67A1">
        <w:rPr>
          <w:rFonts w:ascii="Times New Roman" w:hAnsi="Times New Roman" w:cs="Times New Roman"/>
          <w:sz w:val="24"/>
          <w:szCs w:val="24"/>
        </w:rPr>
        <w:t>pH.</w:t>
      </w:r>
      <w:proofErr w:type="spellEnd"/>
      <w:r w:rsidR="000C67A1" w:rsidRPr="000C67A1">
        <w:rPr>
          <w:rFonts w:ascii="Times New Roman" w:hAnsi="Times New Roman" w:cs="Times New Roman"/>
          <w:sz w:val="24"/>
          <w:szCs w:val="24"/>
        </w:rPr>
        <w:t xml:space="preserve"> The study's pH result falls between the SON standard range of 6.00 and 8.00 for cosmetic products.</w:t>
      </w:r>
      <w:r w:rsidR="000C67A1" w:rsidRPr="000C67A1">
        <w:rPr>
          <w:rFonts w:ascii="Times New Roman" w:hAnsi="Times New Roman" w:cs="Times New Roman"/>
          <w:sz w:val="24"/>
          <w:szCs w:val="24"/>
        </w:rPr>
        <w:br/>
        <w:t xml:space="preserve">The amount of raw perfume used determines how long a perfume lasts when sprayed, according to Watanabe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(2021). For this study, 10 </w:t>
      </w:r>
      <w:proofErr w:type="spellStart"/>
      <w:r w:rsidR="000C67A1" w:rsidRPr="000C67A1">
        <w:rPr>
          <w:rFonts w:ascii="Times New Roman" w:hAnsi="Times New Roman" w:cs="Times New Roman"/>
          <w:sz w:val="24"/>
          <w:szCs w:val="24"/>
        </w:rPr>
        <w:t>millilitres</w:t>
      </w:r>
      <w:proofErr w:type="spellEnd"/>
      <w:r w:rsidR="000C67A1" w:rsidRPr="000C67A1">
        <w:rPr>
          <w:rFonts w:ascii="Times New Roman" w:hAnsi="Times New Roman" w:cs="Times New Roman"/>
          <w:sz w:val="24"/>
          <w:szCs w:val="24"/>
        </w:rPr>
        <w:t xml:space="preserve"> of lemon grass oil and 5 </w:t>
      </w:r>
      <w:proofErr w:type="spellStart"/>
      <w:r w:rsidR="000C67A1" w:rsidRPr="000C67A1">
        <w:rPr>
          <w:rFonts w:ascii="Times New Roman" w:hAnsi="Times New Roman" w:cs="Times New Roman"/>
          <w:sz w:val="24"/>
          <w:szCs w:val="24"/>
        </w:rPr>
        <w:t>millilitres</w:t>
      </w:r>
      <w:proofErr w:type="spellEnd"/>
      <w:r w:rsidR="000C67A1" w:rsidRPr="000C67A1">
        <w:rPr>
          <w:rFonts w:ascii="Times New Roman" w:hAnsi="Times New Roman" w:cs="Times New Roman"/>
          <w:sz w:val="24"/>
          <w:szCs w:val="24"/>
        </w:rPr>
        <w:t xml:space="preserve"> of commercial fragrance were utilized in the formulation. This was comparable to the research done by </w:t>
      </w:r>
      <w:proofErr w:type="spellStart"/>
      <w:r w:rsidR="000C67A1" w:rsidRPr="000C67A1">
        <w:rPr>
          <w:rFonts w:ascii="Times New Roman" w:hAnsi="Times New Roman" w:cs="Times New Roman"/>
          <w:sz w:val="24"/>
          <w:szCs w:val="24"/>
        </w:rPr>
        <w:t>Ejimofor</w:t>
      </w:r>
      <w:proofErr w:type="spellEnd"/>
      <w:r w:rsidR="000C67A1" w:rsidRPr="000C67A1">
        <w:rPr>
          <w:rFonts w:ascii="Times New Roman" w:hAnsi="Times New Roman" w:cs="Times New Roman"/>
          <w:sz w:val="24"/>
          <w:szCs w:val="24"/>
        </w:rPr>
        <w:t xml:space="preserve"> </w:t>
      </w:r>
      <w:r w:rsidR="000C67A1" w:rsidRPr="000C67A1">
        <w:rPr>
          <w:rFonts w:ascii="Times New Roman" w:hAnsi="Times New Roman" w:cs="Times New Roman"/>
          <w:i/>
          <w:sz w:val="24"/>
          <w:szCs w:val="24"/>
        </w:rPr>
        <w:t>et al.</w:t>
      </w:r>
      <w:r w:rsidR="000C67A1" w:rsidRPr="000C67A1">
        <w:rPr>
          <w:rFonts w:ascii="Times New Roman" w:hAnsi="Times New Roman" w:cs="Times New Roman"/>
          <w:sz w:val="24"/>
          <w:szCs w:val="24"/>
        </w:rPr>
        <w:t xml:space="preserve"> (2023), who used 10ml of lemon seed oil to make perfume. In our work, we employ 10% of the raw lemon grass oil, but SON states that commercial perfume should contain at least 20% of the raw scent. </w:t>
      </w:r>
      <w:r w:rsidR="000C67A1" w:rsidRPr="000C67A1">
        <w:rPr>
          <w:rFonts w:ascii="Times New Roman" w:hAnsi="Times New Roman" w:cs="Times New Roman"/>
          <w:sz w:val="24"/>
          <w:szCs w:val="24"/>
        </w:rPr>
        <w:br/>
        <w:t>The study has demonstrated that lemongrass essential oil may be used to produce body scent. In addition, it was noted that the body perfume deters insects when applied, which distinguishes it from most commercial body perfumes that have no insect repellent properties.</w:t>
      </w:r>
      <w:r w:rsidR="000C67A1" w:rsidRPr="000C67A1">
        <w:rPr>
          <w:rFonts w:ascii="Times New Roman" w:hAnsi="Times New Roman" w:cs="Times New Roman"/>
          <w:sz w:val="24"/>
          <w:szCs w:val="24"/>
        </w:rPr>
        <w:br/>
        <w:t>Essential oils are in great demand for a variety of uses, including perfumery, medicine, soap manufacturing, and pesticides, to name a few. To fulfill the need of our local consumer industries, we must acquire and synthesis essential oils from local sources, especially lemon grass, as imported essential oils are highly expensive. Body perfume may be manufactured locally using lemon grass essential oils, which will create jobs. When compared to body perfume sold in stores, the created aroma and quality are superior.</w:t>
      </w:r>
    </w:p>
    <w:p w14:paraId="42BC0DAD" w14:textId="77777777" w:rsidR="000C67A1" w:rsidRPr="007A5F8E" w:rsidRDefault="000C67A1" w:rsidP="007A5F8E">
      <w:pPr>
        <w:spacing w:line="360" w:lineRule="auto"/>
        <w:jc w:val="both"/>
        <w:rPr>
          <w:rFonts w:ascii="Times New Roman" w:hAnsi="Times New Roman" w:cs="Times New Roman"/>
          <w:bCs/>
          <w:sz w:val="24"/>
          <w:szCs w:val="24"/>
        </w:rPr>
      </w:pPr>
      <w:r w:rsidRPr="007A5F8E">
        <w:rPr>
          <w:rFonts w:ascii="Times New Roman" w:hAnsi="Times New Roman" w:cs="Times New Roman"/>
          <w:b/>
          <w:bCs/>
          <w:sz w:val="24"/>
          <w:szCs w:val="24"/>
        </w:rPr>
        <w:t>CONCLUSION</w:t>
      </w:r>
    </w:p>
    <w:p w14:paraId="436582E9" w14:textId="77777777" w:rsidR="00434119" w:rsidRPr="007A5F8E" w:rsidRDefault="007A5F8E" w:rsidP="007A5F8E">
      <w:pPr>
        <w:spacing w:line="360" w:lineRule="auto"/>
        <w:rPr>
          <w:rFonts w:ascii="Times New Roman" w:hAnsi="Times New Roman" w:cs="Times New Roman"/>
          <w:sz w:val="24"/>
          <w:szCs w:val="24"/>
        </w:rPr>
      </w:pPr>
      <w:r w:rsidRPr="007A5F8E">
        <w:rPr>
          <w:rFonts w:ascii="Times New Roman" w:hAnsi="Times New Roman" w:cs="Times New Roman"/>
          <w:sz w:val="24"/>
          <w:szCs w:val="24"/>
        </w:rPr>
        <w:t xml:space="preserve">The experiment was conducted to extract the high essential oil content of lemongrass, which was intended to be employed in the production of body scent. The manufacture of body perfume </w:t>
      </w:r>
      <w:proofErr w:type="spellStart"/>
      <w:r w:rsidRPr="007A5F8E">
        <w:rPr>
          <w:rFonts w:ascii="Times New Roman" w:hAnsi="Times New Roman" w:cs="Times New Roman"/>
          <w:sz w:val="24"/>
          <w:szCs w:val="24"/>
        </w:rPr>
        <w:t>utilising</w:t>
      </w:r>
      <w:proofErr w:type="spellEnd"/>
      <w:r w:rsidRPr="007A5F8E">
        <w:rPr>
          <w:rFonts w:ascii="Times New Roman" w:hAnsi="Times New Roman" w:cs="Times New Roman"/>
          <w:sz w:val="24"/>
          <w:szCs w:val="24"/>
        </w:rPr>
        <w:t xml:space="preserve"> the generated essential oil was one of the analyses done to ascertain the oil yields through the use of </w:t>
      </w:r>
      <w:proofErr w:type="spellStart"/>
      <w:r w:rsidRPr="007A5F8E">
        <w:rPr>
          <w:rFonts w:ascii="Times New Roman" w:hAnsi="Times New Roman" w:cs="Times New Roman"/>
          <w:sz w:val="24"/>
          <w:szCs w:val="24"/>
        </w:rPr>
        <w:t>soxhlet</w:t>
      </w:r>
      <w:proofErr w:type="spellEnd"/>
      <w:r w:rsidRPr="007A5F8E">
        <w:rPr>
          <w:rFonts w:ascii="Times New Roman" w:hAnsi="Times New Roman" w:cs="Times New Roman"/>
          <w:sz w:val="24"/>
          <w:szCs w:val="24"/>
        </w:rPr>
        <w:t xml:space="preserve"> extraction techniques. The researcher came to the conclusion that the body perfume made from lemongrass oil competes </w:t>
      </w:r>
      <w:proofErr w:type="spellStart"/>
      <w:r w:rsidRPr="007A5F8E">
        <w:rPr>
          <w:rFonts w:ascii="Times New Roman" w:hAnsi="Times New Roman" w:cs="Times New Roman"/>
          <w:sz w:val="24"/>
          <w:szCs w:val="24"/>
        </w:rPr>
        <w:t>favourably</w:t>
      </w:r>
      <w:proofErr w:type="spellEnd"/>
      <w:r w:rsidRPr="007A5F8E">
        <w:rPr>
          <w:rFonts w:ascii="Times New Roman" w:hAnsi="Times New Roman" w:cs="Times New Roman"/>
          <w:sz w:val="24"/>
          <w:szCs w:val="24"/>
        </w:rPr>
        <w:t xml:space="preserve"> with body fragrances sold in </w:t>
      </w:r>
      <w:r w:rsidRPr="007A5F8E">
        <w:rPr>
          <w:rFonts w:ascii="Times New Roman" w:hAnsi="Times New Roman" w:cs="Times New Roman"/>
          <w:sz w:val="24"/>
          <w:szCs w:val="24"/>
        </w:rPr>
        <w:lastRenderedPageBreak/>
        <w:t>stores and has an 8-hour spray-lasting power. This was determined through a variety of methods and real-world performance.</w:t>
      </w:r>
    </w:p>
    <w:p w14:paraId="285BEF0D" w14:textId="77777777" w:rsidR="007A5F8E" w:rsidRPr="00873764" w:rsidRDefault="007A5F8E" w:rsidP="007A5F8E">
      <w:pPr>
        <w:spacing w:line="360" w:lineRule="auto"/>
        <w:jc w:val="both"/>
        <w:rPr>
          <w:rFonts w:ascii="Times New Roman" w:hAnsi="Times New Roman" w:cs="Times New Roman"/>
          <w:bCs/>
          <w:sz w:val="24"/>
          <w:szCs w:val="24"/>
        </w:rPr>
      </w:pPr>
      <w:r w:rsidRPr="00873764">
        <w:rPr>
          <w:rFonts w:ascii="Times New Roman" w:hAnsi="Times New Roman" w:cs="Times New Roman"/>
          <w:b/>
          <w:bCs/>
          <w:sz w:val="24"/>
          <w:szCs w:val="24"/>
        </w:rPr>
        <w:t xml:space="preserve">RECOMMENDATION </w:t>
      </w:r>
    </w:p>
    <w:p w14:paraId="69EE875C" w14:textId="77777777" w:rsidR="007A5F8E" w:rsidRDefault="007A5F8E" w:rsidP="004F63AF">
      <w:pPr>
        <w:spacing w:line="360" w:lineRule="auto"/>
        <w:rPr>
          <w:rFonts w:ascii="Times New Roman" w:hAnsi="Times New Roman" w:cs="Times New Roman"/>
          <w:sz w:val="24"/>
          <w:szCs w:val="24"/>
        </w:rPr>
      </w:pPr>
      <w:r w:rsidRPr="004F63AF">
        <w:rPr>
          <w:rFonts w:ascii="Times New Roman" w:hAnsi="Times New Roman" w:cs="Times New Roman"/>
          <w:sz w:val="24"/>
          <w:szCs w:val="24"/>
        </w:rPr>
        <w:t xml:space="preserve">The suggestions that followed were made in light of the findings: </w:t>
      </w:r>
      <w:r w:rsidRPr="004F63AF">
        <w:rPr>
          <w:rFonts w:ascii="Times New Roman" w:hAnsi="Times New Roman" w:cs="Times New Roman"/>
          <w:sz w:val="24"/>
          <w:szCs w:val="24"/>
        </w:rPr>
        <w:br/>
        <w:t xml:space="preserve">For optimum yield, it is advised that the solvent extraction process be used while extracting essential oils. </w:t>
      </w:r>
      <w:r w:rsidRPr="004F63AF">
        <w:rPr>
          <w:rFonts w:ascii="Times New Roman" w:hAnsi="Times New Roman" w:cs="Times New Roman"/>
          <w:sz w:val="24"/>
          <w:szCs w:val="24"/>
        </w:rPr>
        <w:br/>
        <w:t xml:space="preserve">It is advised that the right amount of essential oil and other fixatives be used while creating body perfume in order to prevent skin reactions and boost the scent's strength. </w:t>
      </w:r>
      <w:r w:rsidRPr="004F63AF">
        <w:rPr>
          <w:rFonts w:ascii="Times New Roman" w:hAnsi="Times New Roman" w:cs="Times New Roman"/>
          <w:sz w:val="24"/>
          <w:szCs w:val="24"/>
        </w:rPr>
        <w:br/>
        <w:t>Additionally, investigations into the large-scale enzymatic oil extraction from lemongrass are required, as are feasibility studies examining the process's economic viability.</w:t>
      </w:r>
    </w:p>
    <w:p w14:paraId="7ECBB2C1" w14:textId="77777777" w:rsidR="007A5F8E" w:rsidRPr="00873764" w:rsidRDefault="007A5F8E" w:rsidP="007A5F8E">
      <w:pPr>
        <w:spacing w:line="480" w:lineRule="auto"/>
        <w:jc w:val="both"/>
        <w:rPr>
          <w:rFonts w:ascii="Times New Roman" w:hAnsi="Times New Roman" w:cs="Times New Roman"/>
          <w:b/>
          <w:sz w:val="24"/>
          <w:szCs w:val="24"/>
        </w:rPr>
      </w:pPr>
      <w:r w:rsidRPr="00873764">
        <w:rPr>
          <w:rFonts w:ascii="Times New Roman" w:hAnsi="Times New Roman" w:cs="Times New Roman"/>
          <w:b/>
          <w:sz w:val="24"/>
          <w:szCs w:val="24"/>
        </w:rPr>
        <w:t>REFERENCES</w:t>
      </w:r>
    </w:p>
    <w:p w14:paraId="67958A40"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Agaoglu</w:t>
      </w:r>
      <w:proofErr w:type="spellEnd"/>
      <w:r w:rsidRPr="00873764">
        <w:rPr>
          <w:rFonts w:ascii="Times New Roman" w:hAnsi="Times New Roman" w:cs="Times New Roman"/>
          <w:sz w:val="24"/>
          <w:szCs w:val="24"/>
        </w:rPr>
        <w:t xml:space="preserve">, Y.S. 2020. Rose Oil Industry and the Production of Oil Rose (Rosa damascene Mill.) in Turkey. </w:t>
      </w:r>
      <w:r w:rsidRPr="00F5237C">
        <w:rPr>
          <w:rFonts w:ascii="Times New Roman" w:hAnsi="Times New Roman" w:cs="Times New Roman"/>
          <w:i/>
          <w:sz w:val="24"/>
          <w:szCs w:val="24"/>
        </w:rPr>
        <w:t>Biotechnology and Biotechnological Equipment</w:t>
      </w:r>
      <w:r w:rsidRPr="00873764">
        <w:rPr>
          <w:rFonts w:ascii="Times New Roman" w:hAnsi="Times New Roman" w:cs="Times New Roman"/>
          <w:sz w:val="24"/>
          <w:szCs w:val="24"/>
        </w:rPr>
        <w:t xml:space="preserve">.14(2): 8-15. </w:t>
      </w:r>
    </w:p>
    <w:p w14:paraId="6EE5A811"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Alalwan</w:t>
      </w:r>
      <w:proofErr w:type="spellEnd"/>
      <w:r w:rsidRPr="00873764">
        <w:rPr>
          <w:rFonts w:ascii="Times New Roman" w:hAnsi="Times New Roman" w:cs="Times New Roman"/>
          <w:sz w:val="24"/>
          <w:szCs w:val="24"/>
        </w:rPr>
        <w:t xml:space="preserve">, T.A., </w:t>
      </w:r>
      <w:proofErr w:type="spellStart"/>
      <w:r w:rsidRPr="00873764">
        <w:rPr>
          <w:rFonts w:ascii="Times New Roman" w:hAnsi="Times New Roman" w:cs="Times New Roman"/>
          <w:sz w:val="24"/>
          <w:szCs w:val="24"/>
        </w:rPr>
        <w:t>Mandeel</w:t>
      </w:r>
      <w:proofErr w:type="spellEnd"/>
      <w:r w:rsidRPr="00873764">
        <w:rPr>
          <w:rFonts w:ascii="Times New Roman" w:hAnsi="Times New Roman" w:cs="Times New Roman"/>
          <w:sz w:val="24"/>
          <w:szCs w:val="24"/>
        </w:rPr>
        <w:t>, Q.A., Al-</w:t>
      </w:r>
      <w:proofErr w:type="spellStart"/>
      <w:r w:rsidRPr="00873764">
        <w:rPr>
          <w:rFonts w:ascii="Times New Roman" w:hAnsi="Times New Roman" w:cs="Times New Roman"/>
          <w:sz w:val="24"/>
          <w:szCs w:val="24"/>
        </w:rPr>
        <w:t>Sarhani</w:t>
      </w:r>
      <w:proofErr w:type="spellEnd"/>
      <w:r w:rsidRPr="00873764">
        <w:rPr>
          <w:rFonts w:ascii="Times New Roman" w:hAnsi="Times New Roman" w:cs="Times New Roman"/>
          <w:sz w:val="24"/>
          <w:szCs w:val="24"/>
        </w:rPr>
        <w:t xml:space="preserve">, L. 2017. Traditional Plant-Based Foods and Beverages in Bahrain. </w:t>
      </w:r>
      <w:r w:rsidRPr="00F5237C">
        <w:rPr>
          <w:rFonts w:ascii="Times New Roman" w:hAnsi="Times New Roman" w:cs="Times New Roman"/>
          <w:i/>
          <w:sz w:val="24"/>
          <w:szCs w:val="24"/>
        </w:rPr>
        <w:t>Journal of Ethnic Foods</w:t>
      </w:r>
      <w:r w:rsidRPr="00873764">
        <w:rPr>
          <w:rFonts w:ascii="Times New Roman" w:hAnsi="Times New Roman" w:cs="Times New Roman"/>
          <w:sz w:val="24"/>
          <w:szCs w:val="24"/>
        </w:rPr>
        <w:t xml:space="preserve">.4: 274-283. </w:t>
      </w:r>
    </w:p>
    <w:p w14:paraId="7B6D86D0" w14:textId="77777777" w:rsidR="007A5F8E" w:rsidRDefault="007A5F8E" w:rsidP="007A5F8E">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Edwards, Michael (2020). Fragrances of the World 2020. Crescent </w:t>
      </w:r>
      <w:r>
        <w:rPr>
          <w:rFonts w:ascii="Times New Roman" w:hAnsi="Times New Roman" w:cs="Times New Roman"/>
          <w:sz w:val="24"/>
          <w:szCs w:val="24"/>
        </w:rPr>
        <w:t>House Publishing. Pp 50: 90-100</w:t>
      </w:r>
    </w:p>
    <w:p w14:paraId="33D9D678" w14:textId="77777777" w:rsidR="007A5F8E" w:rsidRDefault="007A5F8E" w:rsidP="007A5F8E">
      <w:pPr>
        <w:spacing w:before="240" w:line="360" w:lineRule="auto"/>
        <w:ind w:left="540" w:hanging="810"/>
        <w:jc w:val="both"/>
        <w:rPr>
          <w:rFonts w:ascii="Times New Roman" w:hAnsi="Times New Roman" w:cs="Times New Roman"/>
          <w:sz w:val="24"/>
          <w:szCs w:val="24"/>
        </w:rPr>
      </w:pPr>
      <w:proofErr w:type="spellStart"/>
      <w:r>
        <w:rPr>
          <w:rFonts w:ascii="Times New Roman" w:hAnsi="Times New Roman" w:cs="Times New Roman"/>
          <w:sz w:val="24"/>
          <w:szCs w:val="24"/>
        </w:rPr>
        <w:t>Ejimofor</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Nwakoby</w:t>
      </w:r>
      <w:proofErr w:type="spellEnd"/>
      <w:r>
        <w:rPr>
          <w:rFonts w:ascii="Times New Roman" w:hAnsi="Times New Roman" w:cs="Times New Roman"/>
          <w:sz w:val="24"/>
          <w:szCs w:val="24"/>
        </w:rPr>
        <w:t xml:space="preserve">, N.N.,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Mbaukwu</w:t>
      </w:r>
      <w:proofErr w:type="spellEnd"/>
      <w:r>
        <w:rPr>
          <w:rFonts w:ascii="Times New Roman" w:hAnsi="Times New Roman" w:cs="Times New Roman"/>
          <w:sz w:val="24"/>
          <w:szCs w:val="24"/>
        </w:rPr>
        <w:t>, O.A and Afam-</w:t>
      </w:r>
      <w:proofErr w:type="spellStart"/>
      <w:r>
        <w:rPr>
          <w:rFonts w:ascii="Times New Roman" w:hAnsi="Times New Roman" w:cs="Times New Roman"/>
          <w:sz w:val="24"/>
          <w:szCs w:val="24"/>
        </w:rPr>
        <w:t>Ezeaku</w:t>
      </w:r>
      <w:proofErr w:type="spellEnd"/>
      <w:r>
        <w:rPr>
          <w:rFonts w:ascii="Times New Roman" w:hAnsi="Times New Roman" w:cs="Times New Roman"/>
          <w:sz w:val="24"/>
          <w:szCs w:val="24"/>
        </w:rPr>
        <w:t xml:space="preserve">, C.E. (2023). Determination of Proximate and Phytochemical composition of three </w:t>
      </w:r>
      <w:proofErr w:type="spellStart"/>
      <w:r>
        <w:rPr>
          <w:rFonts w:ascii="Times New Roman" w:hAnsi="Times New Roman" w:cs="Times New Roman"/>
          <w:sz w:val="24"/>
          <w:szCs w:val="24"/>
        </w:rPr>
        <w:t>speciesof</w:t>
      </w:r>
      <w:proofErr w:type="spellEnd"/>
      <w:r>
        <w:rPr>
          <w:rFonts w:ascii="Times New Roman" w:hAnsi="Times New Roman" w:cs="Times New Roman"/>
          <w:sz w:val="24"/>
          <w:szCs w:val="24"/>
        </w:rPr>
        <w:t xml:space="preserve"> Beans sold in </w:t>
      </w:r>
      <w:proofErr w:type="spellStart"/>
      <w:r>
        <w:rPr>
          <w:rFonts w:ascii="Times New Roman" w:hAnsi="Times New Roman" w:cs="Times New Roman"/>
          <w:sz w:val="24"/>
          <w:szCs w:val="24"/>
        </w:rPr>
        <w:t>Uli</w:t>
      </w:r>
      <w:proofErr w:type="spellEnd"/>
      <w:r>
        <w:rPr>
          <w:rFonts w:ascii="Times New Roman" w:hAnsi="Times New Roman" w:cs="Times New Roman"/>
          <w:sz w:val="24"/>
          <w:szCs w:val="24"/>
        </w:rPr>
        <w:t xml:space="preserve">. </w:t>
      </w:r>
      <w:r w:rsidRPr="00F5237C">
        <w:rPr>
          <w:rFonts w:ascii="Times New Roman" w:hAnsi="Times New Roman" w:cs="Times New Roman"/>
          <w:i/>
          <w:sz w:val="24"/>
          <w:szCs w:val="24"/>
        </w:rPr>
        <w:t>Asian</w:t>
      </w:r>
      <w:r>
        <w:rPr>
          <w:rFonts w:ascii="Times New Roman" w:hAnsi="Times New Roman" w:cs="Times New Roman"/>
          <w:sz w:val="24"/>
          <w:szCs w:val="24"/>
        </w:rPr>
        <w:t xml:space="preserve"> </w:t>
      </w:r>
      <w:r w:rsidRPr="00F5237C">
        <w:rPr>
          <w:rFonts w:ascii="Times New Roman" w:hAnsi="Times New Roman" w:cs="Times New Roman"/>
          <w:i/>
          <w:sz w:val="24"/>
          <w:szCs w:val="24"/>
        </w:rPr>
        <w:t>Journal of Food Research and Nutrition</w:t>
      </w:r>
      <w:r>
        <w:rPr>
          <w:rFonts w:ascii="Times New Roman" w:hAnsi="Times New Roman" w:cs="Times New Roman"/>
          <w:sz w:val="24"/>
          <w:szCs w:val="24"/>
        </w:rPr>
        <w:t>. 2(4), 418-429.</w:t>
      </w:r>
    </w:p>
    <w:p w14:paraId="47058BA4"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Pr>
          <w:rFonts w:ascii="Times New Roman" w:hAnsi="Times New Roman" w:cs="Times New Roman"/>
          <w:sz w:val="24"/>
          <w:szCs w:val="24"/>
        </w:rPr>
        <w:t>Ejimofor</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Nwakoby</w:t>
      </w:r>
      <w:proofErr w:type="spellEnd"/>
      <w:r>
        <w:rPr>
          <w:rFonts w:ascii="Times New Roman" w:hAnsi="Times New Roman" w:cs="Times New Roman"/>
          <w:sz w:val="24"/>
          <w:szCs w:val="24"/>
        </w:rPr>
        <w:t xml:space="preserve">, N.N.,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Mbaukwu</w:t>
      </w:r>
      <w:proofErr w:type="spellEnd"/>
      <w:r>
        <w:rPr>
          <w:rFonts w:ascii="Times New Roman" w:hAnsi="Times New Roman" w:cs="Times New Roman"/>
          <w:sz w:val="24"/>
          <w:szCs w:val="24"/>
        </w:rPr>
        <w:t>, O.A and Afam-</w:t>
      </w:r>
      <w:proofErr w:type="spellStart"/>
      <w:r>
        <w:rPr>
          <w:rFonts w:ascii="Times New Roman" w:hAnsi="Times New Roman" w:cs="Times New Roman"/>
          <w:sz w:val="24"/>
          <w:szCs w:val="24"/>
        </w:rPr>
        <w:t>Ezeaku</w:t>
      </w:r>
      <w:proofErr w:type="spellEnd"/>
      <w:r>
        <w:rPr>
          <w:rFonts w:ascii="Times New Roman" w:hAnsi="Times New Roman" w:cs="Times New Roman"/>
          <w:sz w:val="24"/>
          <w:szCs w:val="24"/>
        </w:rPr>
        <w:t xml:space="preserve">, C.E. (2023). Determination of Antimicrobial Susceptibility pattern of Bacteria isolated from herbal drugs hawked in Onitsha Anambra State, Nigeria. </w:t>
      </w:r>
      <w:r w:rsidRPr="00F5237C">
        <w:rPr>
          <w:rFonts w:ascii="Times New Roman" w:hAnsi="Times New Roman" w:cs="Times New Roman"/>
          <w:i/>
          <w:sz w:val="24"/>
          <w:szCs w:val="24"/>
        </w:rPr>
        <w:t>Asian Journal of Advanced Research and Reports.</w:t>
      </w:r>
      <w:r>
        <w:rPr>
          <w:rFonts w:ascii="Times New Roman" w:hAnsi="Times New Roman" w:cs="Times New Roman"/>
          <w:sz w:val="24"/>
          <w:szCs w:val="24"/>
        </w:rPr>
        <w:t xml:space="preserve"> 7(17), 25-39.</w:t>
      </w:r>
    </w:p>
    <w:p w14:paraId="3ACAE872" w14:textId="77777777" w:rsidR="007A5F8E" w:rsidRDefault="007A5F8E" w:rsidP="007A5F8E">
      <w:pPr>
        <w:spacing w:before="240" w:line="360" w:lineRule="auto"/>
        <w:ind w:left="540" w:hanging="81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Ejimofor</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Nwakoby</w:t>
      </w:r>
      <w:proofErr w:type="spellEnd"/>
      <w:r>
        <w:rPr>
          <w:rFonts w:ascii="Times New Roman" w:hAnsi="Times New Roman" w:cs="Times New Roman"/>
          <w:sz w:val="24"/>
          <w:szCs w:val="24"/>
        </w:rPr>
        <w:t xml:space="preserve">, N.N.,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Mbaukwu</w:t>
      </w:r>
      <w:proofErr w:type="spellEnd"/>
      <w:r>
        <w:rPr>
          <w:rFonts w:ascii="Times New Roman" w:hAnsi="Times New Roman" w:cs="Times New Roman"/>
          <w:sz w:val="24"/>
          <w:szCs w:val="24"/>
        </w:rPr>
        <w:t>, O.A and Afam-</w:t>
      </w:r>
      <w:proofErr w:type="spellStart"/>
      <w:r>
        <w:rPr>
          <w:rFonts w:ascii="Times New Roman" w:hAnsi="Times New Roman" w:cs="Times New Roman"/>
          <w:sz w:val="24"/>
          <w:szCs w:val="24"/>
        </w:rPr>
        <w:t>Ezeaku</w:t>
      </w:r>
      <w:proofErr w:type="spellEnd"/>
      <w:r>
        <w:rPr>
          <w:rFonts w:ascii="Times New Roman" w:hAnsi="Times New Roman" w:cs="Times New Roman"/>
          <w:sz w:val="24"/>
          <w:szCs w:val="24"/>
        </w:rPr>
        <w:t xml:space="preserve">, C.E. (2023). Determination of heavy metals in edible palm oil adulterated with plant dye: Experimental. </w:t>
      </w:r>
      <w:r w:rsidRPr="00F5237C">
        <w:rPr>
          <w:rFonts w:ascii="Times New Roman" w:hAnsi="Times New Roman" w:cs="Times New Roman"/>
          <w:i/>
          <w:sz w:val="24"/>
          <w:szCs w:val="24"/>
        </w:rPr>
        <w:t>Asian Journal of Research and Forestry</w:t>
      </w:r>
      <w:r>
        <w:rPr>
          <w:rFonts w:ascii="Times New Roman" w:hAnsi="Times New Roman" w:cs="Times New Roman"/>
          <w:sz w:val="24"/>
          <w:szCs w:val="24"/>
        </w:rPr>
        <w:t>. 9(3), 1-12.</w:t>
      </w:r>
    </w:p>
    <w:p w14:paraId="15443D66"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Pr>
          <w:rFonts w:ascii="Times New Roman" w:hAnsi="Times New Roman" w:cs="Times New Roman"/>
          <w:sz w:val="24"/>
          <w:szCs w:val="24"/>
        </w:rPr>
        <w:t>Ejimofor</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Nwakoby</w:t>
      </w:r>
      <w:proofErr w:type="spellEnd"/>
      <w:r>
        <w:rPr>
          <w:rFonts w:ascii="Times New Roman" w:hAnsi="Times New Roman" w:cs="Times New Roman"/>
          <w:sz w:val="24"/>
          <w:szCs w:val="24"/>
        </w:rPr>
        <w:t xml:space="preserve">, N.N.,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Mbaukwu</w:t>
      </w:r>
      <w:proofErr w:type="spellEnd"/>
      <w:r>
        <w:rPr>
          <w:rFonts w:ascii="Times New Roman" w:hAnsi="Times New Roman" w:cs="Times New Roman"/>
          <w:sz w:val="24"/>
          <w:szCs w:val="24"/>
        </w:rPr>
        <w:t>, O.A and Afam-</w:t>
      </w:r>
      <w:proofErr w:type="spellStart"/>
      <w:r>
        <w:rPr>
          <w:rFonts w:ascii="Times New Roman" w:hAnsi="Times New Roman" w:cs="Times New Roman"/>
          <w:sz w:val="24"/>
          <w:szCs w:val="24"/>
        </w:rPr>
        <w:t>Ezeaku</w:t>
      </w:r>
      <w:proofErr w:type="spellEnd"/>
      <w:r>
        <w:rPr>
          <w:rFonts w:ascii="Times New Roman" w:hAnsi="Times New Roman" w:cs="Times New Roman"/>
          <w:sz w:val="24"/>
          <w:szCs w:val="24"/>
        </w:rPr>
        <w:t xml:space="preserve">, C.E. (2023). Proximate, Mineral and Microbial analysis of locally produced juice (Kunu, soymilk and </w:t>
      </w:r>
      <w:proofErr w:type="spellStart"/>
      <w:r>
        <w:rPr>
          <w:rFonts w:ascii="Times New Roman" w:hAnsi="Times New Roman" w:cs="Times New Roman"/>
          <w:sz w:val="24"/>
          <w:szCs w:val="24"/>
        </w:rPr>
        <w:t>Tigernuts</w:t>
      </w:r>
      <w:proofErr w:type="spellEnd"/>
      <w:r>
        <w:rPr>
          <w:rFonts w:ascii="Times New Roman" w:hAnsi="Times New Roman" w:cs="Times New Roman"/>
          <w:sz w:val="24"/>
          <w:szCs w:val="24"/>
        </w:rPr>
        <w:t xml:space="preserve">). </w:t>
      </w:r>
      <w:r w:rsidRPr="00F5237C">
        <w:rPr>
          <w:rFonts w:ascii="Times New Roman" w:hAnsi="Times New Roman" w:cs="Times New Roman"/>
          <w:i/>
          <w:sz w:val="24"/>
          <w:szCs w:val="24"/>
        </w:rPr>
        <w:t>Asian Journal of Food Research and Nutrition</w:t>
      </w:r>
      <w:r>
        <w:rPr>
          <w:rFonts w:ascii="Times New Roman" w:hAnsi="Times New Roman" w:cs="Times New Roman"/>
          <w:sz w:val="24"/>
          <w:szCs w:val="24"/>
        </w:rPr>
        <w:t>. 2(3), 36-47.</w:t>
      </w:r>
    </w:p>
    <w:p w14:paraId="75F43FAD"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Pr>
          <w:rFonts w:ascii="Times New Roman" w:hAnsi="Times New Roman" w:cs="Times New Roman"/>
          <w:sz w:val="24"/>
          <w:szCs w:val="24"/>
        </w:rPr>
        <w:t>Ejimofor</w:t>
      </w:r>
      <w:proofErr w:type="spellEnd"/>
      <w:r>
        <w:rPr>
          <w:rFonts w:ascii="Times New Roman" w:hAnsi="Times New Roman" w:cs="Times New Roman"/>
          <w:sz w:val="24"/>
          <w:szCs w:val="24"/>
        </w:rPr>
        <w:t xml:space="preserve">, C.F., </w:t>
      </w:r>
      <w:proofErr w:type="spellStart"/>
      <w:r>
        <w:rPr>
          <w:rFonts w:ascii="Times New Roman" w:hAnsi="Times New Roman" w:cs="Times New Roman"/>
          <w:sz w:val="24"/>
          <w:szCs w:val="24"/>
        </w:rPr>
        <w:t>Nwakoby</w:t>
      </w:r>
      <w:proofErr w:type="spellEnd"/>
      <w:r>
        <w:rPr>
          <w:rFonts w:ascii="Times New Roman" w:hAnsi="Times New Roman" w:cs="Times New Roman"/>
          <w:sz w:val="24"/>
          <w:szCs w:val="24"/>
        </w:rPr>
        <w:t xml:space="preserve">, N.N., </w:t>
      </w:r>
      <w:proofErr w:type="spellStart"/>
      <w:r>
        <w:rPr>
          <w:rFonts w:ascii="Times New Roman" w:hAnsi="Times New Roman" w:cs="Times New Roman"/>
          <w:sz w:val="24"/>
          <w:szCs w:val="24"/>
        </w:rPr>
        <w:t>Oledibe</w:t>
      </w:r>
      <w:proofErr w:type="spellEnd"/>
      <w:r>
        <w:rPr>
          <w:rFonts w:ascii="Times New Roman" w:hAnsi="Times New Roman" w:cs="Times New Roman"/>
          <w:sz w:val="24"/>
          <w:szCs w:val="24"/>
        </w:rPr>
        <w:t xml:space="preserve">, J.O., </w:t>
      </w:r>
      <w:proofErr w:type="spellStart"/>
      <w:r>
        <w:rPr>
          <w:rFonts w:ascii="Times New Roman" w:hAnsi="Times New Roman" w:cs="Times New Roman"/>
          <w:sz w:val="24"/>
          <w:szCs w:val="24"/>
        </w:rPr>
        <w:t>Mbaukwu</w:t>
      </w:r>
      <w:proofErr w:type="spellEnd"/>
      <w:r>
        <w:rPr>
          <w:rFonts w:ascii="Times New Roman" w:hAnsi="Times New Roman" w:cs="Times New Roman"/>
          <w:sz w:val="24"/>
          <w:szCs w:val="24"/>
        </w:rPr>
        <w:t>, O.A and Afam-</w:t>
      </w:r>
      <w:proofErr w:type="spellStart"/>
      <w:r>
        <w:rPr>
          <w:rFonts w:ascii="Times New Roman" w:hAnsi="Times New Roman" w:cs="Times New Roman"/>
          <w:sz w:val="24"/>
          <w:szCs w:val="24"/>
        </w:rPr>
        <w:t>Ezeaku</w:t>
      </w:r>
      <w:proofErr w:type="spellEnd"/>
      <w:r>
        <w:rPr>
          <w:rFonts w:ascii="Times New Roman" w:hAnsi="Times New Roman" w:cs="Times New Roman"/>
          <w:sz w:val="24"/>
          <w:szCs w:val="24"/>
        </w:rPr>
        <w:t xml:space="preserve">, C.E. (2023). Extraction and </w:t>
      </w:r>
      <w:proofErr w:type="gramStart"/>
      <w:r>
        <w:rPr>
          <w:rFonts w:ascii="Times New Roman" w:hAnsi="Times New Roman" w:cs="Times New Roman"/>
          <w:sz w:val="24"/>
          <w:szCs w:val="24"/>
        </w:rPr>
        <w:t>characterization  of</w:t>
      </w:r>
      <w:proofErr w:type="gramEnd"/>
      <w:r>
        <w:rPr>
          <w:rFonts w:ascii="Times New Roman" w:hAnsi="Times New Roman" w:cs="Times New Roman"/>
          <w:sz w:val="24"/>
          <w:szCs w:val="24"/>
        </w:rPr>
        <w:t xml:space="preserve"> coconut oil in cream production. </w:t>
      </w:r>
      <w:r w:rsidRPr="00F5237C">
        <w:rPr>
          <w:rFonts w:ascii="Times New Roman" w:hAnsi="Times New Roman" w:cs="Times New Roman"/>
          <w:i/>
          <w:sz w:val="24"/>
          <w:szCs w:val="24"/>
        </w:rPr>
        <w:t xml:space="preserve">Journal of Appl. Chem. Sci. Int. </w:t>
      </w:r>
      <w:r>
        <w:rPr>
          <w:rFonts w:ascii="Times New Roman" w:hAnsi="Times New Roman" w:cs="Times New Roman"/>
          <w:sz w:val="24"/>
          <w:szCs w:val="24"/>
        </w:rPr>
        <w:t>14(2), 18-27.</w:t>
      </w:r>
    </w:p>
    <w:p w14:paraId="363BD6F2"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Gandolfi, R., </w:t>
      </w:r>
      <w:proofErr w:type="spellStart"/>
      <w:r w:rsidRPr="00873764">
        <w:rPr>
          <w:rFonts w:ascii="Times New Roman" w:hAnsi="Times New Roman" w:cs="Times New Roman"/>
          <w:sz w:val="24"/>
          <w:szCs w:val="24"/>
        </w:rPr>
        <w:t>Cavenago</w:t>
      </w:r>
      <w:proofErr w:type="spellEnd"/>
      <w:r w:rsidRPr="00873764">
        <w:rPr>
          <w:rFonts w:ascii="Times New Roman" w:hAnsi="Times New Roman" w:cs="Times New Roman"/>
          <w:sz w:val="24"/>
          <w:szCs w:val="24"/>
        </w:rPr>
        <w:t xml:space="preserve">, K., </w:t>
      </w:r>
      <w:proofErr w:type="spellStart"/>
      <w:r w:rsidRPr="00873764">
        <w:rPr>
          <w:rFonts w:ascii="Times New Roman" w:hAnsi="Times New Roman" w:cs="Times New Roman"/>
          <w:sz w:val="24"/>
          <w:szCs w:val="24"/>
        </w:rPr>
        <w:t>Gualandris</w:t>
      </w:r>
      <w:proofErr w:type="spellEnd"/>
      <w:r w:rsidRPr="00873764">
        <w:rPr>
          <w:rFonts w:ascii="Times New Roman" w:hAnsi="Times New Roman" w:cs="Times New Roman"/>
          <w:sz w:val="24"/>
          <w:szCs w:val="24"/>
        </w:rPr>
        <w:t xml:space="preserve">, R., Gago, J.V.S., Molinari, F. 2018. Production of 2-Phenylacetic Acid and Phenylacetaldehyde by Oxidation of 2- </w:t>
      </w:r>
      <w:proofErr w:type="spellStart"/>
      <w:r w:rsidRPr="00873764">
        <w:rPr>
          <w:rFonts w:ascii="Times New Roman" w:hAnsi="Times New Roman" w:cs="Times New Roman"/>
          <w:sz w:val="24"/>
          <w:szCs w:val="24"/>
        </w:rPr>
        <w:t>Phenylethanol</w:t>
      </w:r>
      <w:proofErr w:type="spellEnd"/>
      <w:r w:rsidRPr="00873764">
        <w:rPr>
          <w:rFonts w:ascii="Times New Roman" w:hAnsi="Times New Roman" w:cs="Times New Roman"/>
          <w:sz w:val="24"/>
          <w:szCs w:val="24"/>
        </w:rPr>
        <w:t xml:space="preserve"> with Free Immobilized Cells of Acetobacter </w:t>
      </w:r>
      <w:proofErr w:type="spellStart"/>
      <w:r w:rsidRPr="00873764">
        <w:rPr>
          <w:rFonts w:ascii="Times New Roman" w:hAnsi="Times New Roman" w:cs="Times New Roman"/>
          <w:sz w:val="24"/>
          <w:szCs w:val="24"/>
        </w:rPr>
        <w:t>aceti</w:t>
      </w:r>
      <w:proofErr w:type="spellEnd"/>
      <w:r w:rsidRPr="00873764">
        <w:rPr>
          <w:rFonts w:ascii="Times New Roman" w:hAnsi="Times New Roman" w:cs="Times New Roman"/>
          <w:sz w:val="24"/>
          <w:szCs w:val="24"/>
        </w:rPr>
        <w:t xml:space="preserve">. </w:t>
      </w:r>
      <w:r w:rsidRPr="00F5237C">
        <w:rPr>
          <w:rFonts w:ascii="Times New Roman" w:hAnsi="Times New Roman" w:cs="Times New Roman"/>
          <w:i/>
          <w:sz w:val="24"/>
          <w:szCs w:val="24"/>
        </w:rPr>
        <w:t>Process Biochemistry.</w:t>
      </w:r>
      <w:r w:rsidRPr="00873764">
        <w:rPr>
          <w:rFonts w:ascii="Times New Roman" w:hAnsi="Times New Roman" w:cs="Times New Roman"/>
          <w:sz w:val="24"/>
          <w:szCs w:val="24"/>
        </w:rPr>
        <w:t xml:space="preserve">39: 747-751. </w:t>
      </w:r>
    </w:p>
    <w:p w14:paraId="30B1C893"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Karmous</w:t>
      </w:r>
      <w:proofErr w:type="spellEnd"/>
      <w:r w:rsidRPr="00873764">
        <w:rPr>
          <w:rFonts w:ascii="Times New Roman" w:hAnsi="Times New Roman" w:cs="Times New Roman"/>
          <w:sz w:val="24"/>
          <w:szCs w:val="24"/>
        </w:rPr>
        <w:t xml:space="preserve">, T., Raynaud, C., </w:t>
      </w:r>
      <w:proofErr w:type="spellStart"/>
      <w:r w:rsidRPr="00873764">
        <w:rPr>
          <w:rFonts w:ascii="Times New Roman" w:hAnsi="Times New Roman" w:cs="Times New Roman"/>
          <w:sz w:val="24"/>
          <w:szCs w:val="24"/>
        </w:rPr>
        <w:t>Spoormans</w:t>
      </w:r>
      <w:proofErr w:type="spellEnd"/>
      <w:r w:rsidRPr="00873764">
        <w:rPr>
          <w:rFonts w:ascii="Times New Roman" w:hAnsi="Times New Roman" w:cs="Times New Roman"/>
          <w:sz w:val="24"/>
          <w:szCs w:val="24"/>
        </w:rPr>
        <w:t xml:space="preserve">, K., Ayed, N., </w:t>
      </w:r>
      <w:proofErr w:type="spellStart"/>
      <w:r w:rsidRPr="00873764">
        <w:rPr>
          <w:rFonts w:ascii="Times New Roman" w:hAnsi="Times New Roman" w:cs="Times New Roman"/>
          <w:sz w:val="24"/>
          <w:szCs w:val="24"/>
        </w:rPr>
        <w:t>Talou</w:t>
      </w:r>
      <w:proofErr w:type="spellEnd"/>
      <w:r w:rsidRPr="00873764">
        <w:rPr>
          <w:rFonts w:ascii="Times New Roman" w:hAnsi="Times New Roman" w:cs="Times New Roman"/>
          <w:sz w:val="24"/>
          <w:szCs w:val="24"/>
        </w:rPr>
        <w:t xml:space="preserve">, T. 2018. Aroma Profile Comparison of Different Tunisian Aromatic Waters. </w:t>
      </w:r>
      <w:r w:rsidRPr="00F5237C">
        <w:rPr>
          <w:rFonts w:ascii="Times New Roman" w:hAnsi="Times New Roman" w:cs="Times New Roman"/>
          <w:i/>
          <w:sz w:val="24"/>
          <w:szCs w:val="24"/>
        </w:rPr>
        <w:t>Journal of Essential Oil-Bearing Plants</w:t>
      </w:r>
      <w:r w:rsidRPr="00873764">
        <w:rPr>
          <w:rFonts w:ascii="Times New Roman" w:hAnsi="Times New Roman" w:cs="Times New Roman"/>
          <w:sz w:val="24"/>
          <w:szCs w:val="24"/>
        </w:rPr>
        <w:t xml:space="preserve">.7(1): 16-31. </w:t>
      </w:r>
    </w:p>
    <w:p w14:paraId="2F686DE5"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Najem, W., </w:t>
      </w:r>
      <w:proofErr w:type="spellStart"/>
      <w:r w:rsidRPr="00873764">
        <w:rPr>
          <w:rFonts w:ascii="Times New Roman" w:hAnsi="Times New Roman" w:cs="Times New Roman"/>
          <w:sz w:val="24"/>
          <w:szCs w:val="24"/>
        </w:rPr>
        <w:t>Beyrouthy</w:t>
      </w:r>
      <w:proofErr w:type="spellEnd"/>
      <w:r w:rsidRPr="00873764">
        <w:rPr>
          <w:rFonts w:ascii="Times New Roman" w:hAnsi="Times New Roman" w:cs="Times New Roman"/>
          <w:sz w:val="24"/>
          <w:szCs w:val="24"/>
        </w:rPr>
        <w:t xml:space="preserve">, M.E., Wakim, L.H, Neema, C., </w:t>
      </w:r>
      <w:proofErr w:type="spellStart"/>
      <w:r w:rsidRPr="00873764">
        <w:rPr>
          <w:rFonts w:ascii="Times New Roman" w:hAnsi="Times New Roman" w:cs="Times New Roman"/>
          <w:sz w:val="24"/>
          <w:szCs w:val="24"/>
        </w:rPr>
        <w:t>Ouaini</w:t>
      </w:r>
      <w:proofErr w:type="spellEnd"/>
      <w:r w:rsidRPr="00873764">
        <w:rPr>
          <w:rFonts w:ascii="Times New Roman" w:hAnsi="Times New Roman" w:cs="Times New Roman"/>
          <w:sz w:val="24"/>
          <w:szCs w:val="24"/>
        </w:rPr>
        <w:t xml:space="preserve">, N. 2021. Essential Oil Composition of Rosa </w:t>
      </w:r>
      <w:proofErr w:type="spellStart"/>
      <w:r w:rsidRPr="00873764">
        <w:rPr>
          <w:rFonts w:ascii="Times New Roman" w:hAnsi="Times New Roman" w:cs="Times New Roman"/>
          <w:sz w:val="24"/>
          <w:szCs w:val="24"/>
        </w:rPr>
        <w:t>damascena</w:t>
      </w:r>
      <w:proofErr w:type="spellEnd"/>
      <w:r w:rsidRPr="00873764">
        <w:rPr>
          <w:rFonts w:ascii="Times New Roman" w:hAnsi="Times New Roman" w:cs="Times New Roman"/>
          <w:sz w:val="24"/>
          <w:szCs w:val="24"/>
        </w:rPr>
        <w:t xml:space="preserve"> Mill. From Different Localities in </w:t>
      </w:r>
      <w:proofErr w:type="spellStart"/>
      <w:r w:rsidRPr="00873764">
        <w:rPr>
          <w:rFonts w:ascii="Times New Roman" w:hAnsi="Times New Roman" w:cs="Times New Roman"/>
          <w:sz w:val="24"/>
          <w:szCs w:val="24"/>
        </w:rPr>
        <w:t>Lebanon.Acta</w:t>
      </w:r>
      <w:proofErr w:type="spellEnd"/>
      <w:r w:rsidRPr="00873764">
        <w:rPr>
          <w:rFonts w:ascii="Times New Roman" w:hAnsi="Times New Roman" w:cs="Times New Roman"/>
          <w:sz w:val="24"/>
          <w:szCs w:val="24"/>
        </w:rPr>
        <w:t xml:space="preserve"> Botanica Gallica.158(3): 365-373. </w:t>
      </w:r>
    </w:p>
    <w:p w14:paraId="544CB066"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Oktavianawati</w:t>
      </w:r>
      <w:proofErr w:type="spellEnd"/>
      <w:r w:rsidRPr="00873764">
        <w:rPr>
          <w:rFonts w:ascii="Times New Roman" w:hAnsi="Times New Roman" w:cs="Times New Roman"/>
          <w:sz w:val="24"/>
          <w:szCs w:val="24"/>
        </w:rPr>
        <w:t xml:space="preserve">, I., </w:t>
      </w:r>
      <w:proofErr w:type="spellStart"/>
      <w:r w:rsidRPr="00873764">
        <w:rPr>
          <w:rFonts w:ascii="Times New Roman" w:hAnsi="Times New Roman" w:cs="Times New Roman"/>
          <w:sz w:val="24"/>
          <w:szCs w:val="24"/>
        </w:rPr>
        <w:t>Susianti</w:t>
      </w:r>
      <w:proofErr w:type="spellEnd"/>
      <w:r w:rsidRPr="00873764">
        <w:rPr>
          <w:rFonts w:ascii="Times New Roman" w:hAnsi="Times New Roman" w:cs="Times New Roman"/>
          <w:sz w:val="24"/>
          <w:szCs w:val="24"/>
        </w:rPr>
        <w:t xml:space="preserve">, S.A., </w:t>
      </w:r>
      <w:proofErr w:type="spellStart"/>
      <w:r w:rsidRPr="00873764">
        <w:rPr>
          <w:rFonts w:ascii="Times New Roman" w:hAnsi="Times New Roman" w:cs="Times New Roman"/>
          <w:sz w:val="24"/>
          <w:szCs w:val="24"/>
        </w:rPr>
        <w:t>Nurfadila</w:t>
      </w:r>
      <w:proofErr w:type="spellEnd"/>
      <w:r w:rsidRPr="00873764">
        <w:rPr>
          <w:rFonts w:ascii="Times New Roman" w:hAnsi="Times New Roman" w:cs="Times New Roman"/>
          <w:sz w:val="24"/>
          <w:szCs w:val="24"/>
        </w:rPr>
        <w:t xml:space="preserve">, L., Winata, I.N.A. 2017. </w:t>
      </w:r>
      <w:proofErr w:type="spellStart"/>
      <w:r w:rsidRPr="00873764">
        <w:rPr>
          <w:rFonts w:ascii="Times New Roman" w:hAnsi="Times New Roman" w:cs="Times New Roman"/>
          <w:sz w:val="24"/>
          <w:szCs w:val="24"/>
        </w:rPr>
        <w:t>Enfleuration</w:t>
      </w:r>
      <w:proofErr w:type="spellEnd"/>
      <w:r w:rsidRPr="00873764">
        <w:rPr>
          <w:rFonts w:ascii="Times New Roman" w:hAnsi="Times New Roman" w:cs="Times New Roman"/>
          <w:sz w:val="24"/>
          <w:szCs w:val="24"/>
        </w:rPr>
        <w:t xml:space="preserve"> and Characterization of Essential Oil from Cananga odorata. Proceedings of the 2nd </w:t>
      </w:r>
      <w:r w:rsidRPr="00F5237C">
        <w:rPr>
          <w:rFonts w:ascii="Times New Roman" w:hAnsi="Times New Roman" w:cs="Times New Roman"/>
          <w:i/>
          <w:sz w:val="24"/>
          <w:szCs w:val="24"/>
        </w:rPr>
        <w:t>International Conference on Life Sciences and Biotechnology</w:t>
      </w:r>
      <w:r w:rsidRPr="00873764">
        <w:rPr>
          <w:rFonts w:ascii="Times New Roman" w:hAnsi="Times New Roman" w:cs="Times New Roman"/>
          <w:sz w:val="24"/>
          <w:szCs w:val="24"/>
        </w:rPr>
        <w:t xml:space="preserve">. pp: 106. </w:t>
      </w:r>
    </w:p>
    <w:p w14:paraId="1D181A77"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proofErr w:type="spellStart"/>
      <w:r w:rsidRPr="00873764">
        <w:rPr>
          <w:rFonts w:ascii="Times New Roman" w:hAnsi="Times New Roman" w:cs="Times New Roman"/>
          <w:sz w:val="24"/>
          <w:szCs w:val="24"/>
        </w:rPr>
        <w:t>Oktavianawati</w:t>
      </w:r>
      <w:proofErr w:type="spellEnd"/>
      <w:r w:rsidRPr="00873764">
        <w:rPr>
          <w:rFonts w:ascii="Times New Roman" w:hAnsi="Times New Roman" w:cs="Times New Roman"/>
          <w:sz w:val="24"/>
          <w:szCs w:val="24"/>
        </w:rPr>
        <w:t xml:space="preserve">, I., Winata, I.N.A., Putra, S.D. 2018. </w:t>
      </w:r>
      <w:proofErr w:type="spellStart"/>
      <w:r w:rsidRPr="00873764">
        <w:rPr>
          <w:rFonts w:ascii="Times New Roman" w:hAnsi="Times New Roman" w:cs="Times New Roman"/>
          <w:sz w:val="24"/>
          <w:szCs w:val="24"/>
        </w:rPr>
        <w:t>Aplikasi</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Teknologi</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Pembuatan</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Sabun</w:t>
      </w:r>
      <w:proofErr w:type="spellEnd"/>
      <w:r w:rsidRPr="00873764">
        <w:rPr>
          <w:rFonts w:ascii="Times New Roman" w:hAnsi="Times New Roman" w:cs="Times New Roman"/>
          <w:sz w:val="24"/>
          <w:szCs w:val="24"/>
        </w:rPr>
        <w:t xml:space="preserve"> Mawar pada </w:t>
      </w:r>
      <w:proofErr w:type="spellStart"/>
      <w:r w:rsidRPr="00873764">
        <w:rPr>
          <w:rFonts w:ascii="Times New Roman" w:hAnsi="Times New Roman" w:cs="Times New Roman"/>
          <w:sz w:val="24"/>
          <w:szCs w:val="24"/>
        </w:rPr>
        <w:t>Kelompok</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Petani</w:t>
      </w:r>
      <w:proofErr w:type="spellEnd"/>
      <w:r w:rsidRPr="00873764">
        <w:rPr>
          <w:rFonts w:ascii="Times New Roman" w:hAnsi="Times New Roman" w:cs="Times New Roman"/>
          <w:sz w:val="24"/>
          <w:szCs w:val="24"/>
        </w:rPr>
        <w:t xml:space="preserve"> Mawar di </w:t>
      </w:r>
      <w:proofErr w:type="spellStart"/>
      <w:r w:rsidRPr="00873764">
        <w:rPr>
          <w:rFonts w:ascii="Times New Roman" w:hAnsi="Times New Roman" w:cs="Times New Roman"/>
          <w:sz w:val="24"/>
          <w:szCs w:val="24"/>
        </w:rPr>
        <w:t>Kabupaten</w:t>
      </w:r>
      <w:proofErr w:type="spellEnd"/>
      <w:r w:rsidRPr="00873764">
        <w:rPr>
          <w:rFonts w:ascii="Times New Roman" w:hAnsi="Times New Roman" w:cs="Times New Roman"/>
          <w:sz w:val="24"/>
          <w:szCs w:val="24"/>
        </w:rPr>
        <w:t xml:space="preserve"> Jember. </w:t>
      </w:r>
      <w:proofErr w:type="spellStart"/>
      <w:r w:rsidRPr="00873764">
        <w:rPr>
          <w:rFonts w:ascii="Times New Roman" w:hAnsi="Times New Roman" w:cs="Times New Roman"/>
          <w:sz w:val="24"/>
          <w:szCs w:val="24"/>
        </w:rPr>
        <w:t>Prosiding</w:t>
      </w:r>
      <w:proofErr w:type="spellEnd"/>
      <w:r w:rsidRPr="00873764">
        <w:rPr>
          <w:rFonts w:ascii="Times New Roman" w:hAnsi="Times New Roman" w:cs="Times New Roman"/>
          <w:sz w:val="24"/>
          <w:szCs w:val="24"/>
        </w:rPr>
        <w:t xml:space="preserve"> Seminar Nasional </w:t>
      </w:r>
      <w:proofErr w:type="spellStart"/>
      <w:r w:rsidRPr="00873764">
        <w:rPr>
          <w:rFonts w:ascii="Times New Roman" w:hAnsi="Times New Roman" w:cs="Times New Roman"/>
          <w:sz w:val="24"/>
          <w:szCs w:val="24"/>
        </w:rPr>
        <w:t>Inovasi</w:t>
      </w:r>
      <w:proofErr w:type="spellEnd"/>
      <w:r w:rsidRPr="00873764">
        <w:rPr>
          <w:rFonts w:ascii="Times New Roman" w:hAnsi="Times New Roman" w:cs="Times New Roman"/>
          <w:sz w:val="24"/>
          <w:szCs w:val="24"/>
        </w:rPr>
        <w:t xml:space="preserve"> dan </w:t>
      </w:r>
      <w:proofErr w:type="spellStart"/>
      <w:r w:rsidRPr="00873764">
        <w:rPr>
          <w:rFonts w:ascii="Times New Roman" w:hAnsi="Times New Roman" w:cs="Times New Roman"/>
          <w:sz w:val="24"/>
          <w:szCs w:val="24"/>
        </w:rPr>
        <w:t>Aplikasi</w:t>
      </w:r>
      <w:proofErr w:type="spellEnd"/>
      <w:r w:rsidRPr="00873764">
        <w:rPr>
          <w:rFonts w:ascii="Times New Roman" w:hAnsi="Times New Roman" w:cs="Times New Roman"/>
          <w:sz w:val="24"/>
          <w:szCs w:val="24"/>
        </w:rPr>
        <w:t xml:space="preserve"> </w:t>
      </w:r>
      <w:proofErr w:type="spellStart"/>
      <w:r w:rsidRPr="00873764">
        <w:rPr>
          <w:rFonts w:ascii="Times New Roman" w:hAnsi="Times New Roman" w:cs="Times New Roman"/>
          <w:sz w:val="24"/>
          <w:szCs w:val="24"/>
        </w:rPr>
        <w:t>Teknologi</w:t>
      </w:r>
      <w:proofErr w:type="spellEnd"/>
      <w:r w:rsidRPr="00873764">
        <w:rPr>
          <w:rFonts w:ascii="Times New Roman" w:hAnsi="Times New Roman" w:cs="Times New Roman"/>
          <w:sz w:val="24"/>
          <w:szCs w:val="24"/>
        </w:rPr>
        <w:t xml:space="preserve"> di </w:t>
      </w:r>
      <w:proofErr w:type="spellStart"/>
      <w:r w:rsidRPr="00873764">
        <w:rPr>
          <w:rFonts w:ascii="Times New Roman" w:hAnsi="Times New Roman" w:cs="Times New Roman"/>
          <w:sz w:val="24"/>
          <w:szCs w:val="24"/>
        </w:rPr>
        <w:t>Industri</w:t>
      </w:r>
      <w:proofErr w:type="spellEnd"/>
      <w:r w:rsidRPr="00873764">
        <w:rPr>
          <w:rFonts w:ascii="Times New Roman" w:hAnsi="Times New Roman" w:cs="Times New Roman"/>
          <w:sz w:val="24"/>
          <w:szCs w:val="24"/>
        </w:rPr>
        <w:t xml:space="preserve"> 2018. </w:t>
      </w:r>
      <w:r w:rsidRPr="00F5237C">
        <w:rPr>
          <w:rFonts w:ascii="Times New Roman" w:hAnsi="Times New Roman" w:cs="Times New Roman"/>
          <w:i/>
          <w:sz w:val="24"/>
          <w:szCs w:val="24"/>
        </w:rPr>
        <w:t xml:space="preserve">Tema B </w:t>
      </w:r>
      <w:proofErr w:type="spellStart"/>
      <w:r w:rsidRPr="00F5237C">
        <w:rPr>
          <w:rFonts w:ascii="Times New Roman" w:hAnsi="Times New Roman" w:cs="Times New Roman"/>
          <w:i/>
          <w:sz w:val="24"/>
          <w:szCs w:val="24"/>
        </w:rPr>
        <w:t>Abdimas</w:t>
      </w:r>
      <w:proofErr w:type="spellEnd"/>
      <w:r w:rsidRPr="00873764">
        <w:rPr>
          <w:rFonts w:ascii="Times New Roman" w:hAnsi="Times New Roman" w:cs="Times New Roman"/>
          <w:sz w:val="24"/>
          <w:szCs w:val="24"/>
        </w:rPr>
        <w:t xml:space="preserve">: 391-393. </w:t>
      </w:r>
    </w:p>
    <w:p w14:paraId="40BBFFCD"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Rusanov, K.E., </w:t>
      </w:r>
      <w:proofErr w:type="spellStart"/>
      <w:r w:rsidRPr="00873764">
        <w:rPr>
          <w:rFonts w:ascii="Times New Roman" w:hAnsi="Times New Roman" w:cs="Times New Roman"/>
          <w:sz w:val="24"/>
          <w:szCs w:val="24"/>
        </w:rPr>
        <w:t>Kovacheva</w:t>
      </w:r>
      <w:proofErr w:type="spellEnd"/>
      <w:r w:rsidRPr="00873764">
        <w:rPr>
          <w:rFonts w:ascii="Times New Roman" w:hAnsi="Times New Roman" w:cs="Times New Roman"/>
          <w:sz w:val="24"/>
          <w:szCs w:val="24"/>
        </w:rPr>
        <w:t xml:space="preserve">, N.M., Atanassov, I.I. 2021. Comparative GC/MS Analysis of Rose Flower and Distilled Oil Volatiles of the Oil Bearing Rose Rosa damascene. </w:t>
      </w:r>
      <w:r w:rsidRPr="00F5237C">
        <w:rPr>
          <w:rFonts w:ascii="Times New Roman" w:hAnsi="Times New Roman" w:cs="Times New Roman"/>
          <w:i/>
          <w:sz w:val="24"/>
          <w:szCs w:val="24"/>
        </w:rPr>
        <w:t>Biotechnology and Biotechnological Equipment.</w:t>
      </w:r>
      <w:r w:rsidRPr="00873764">
        <w:rPr>
          <w:rFonts w:ascii="Times New Roman" w:hAnsi="Times New Roman" w:cs="Times New Roman"/>
          <w:sz w:val="24"/>
          <w:szCs w:val="24"/>
        </w:rPr>
        <w:t xml:space="preserve">25(1): 2210-2216. </w:t>
      </w:r>
    </w:p>
    <w:p w14:paraId="07513AA3"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lastRenderedPageBreak/>
        <w:t xml:space="preserve">Sakai, M., Tomita, S., Hirata, H., Asai, T., </w:t>
      </w:r>
      <w:proofErr w:type="spellStart"/>
      <w:r w:rsidRPr="00873764">
        <w:rPr>
          <w:rFonts w:ascii="Times New Roman" w:hAnsi="Times New Roman" w:cs="Times New Roman"/>
          <w:sz w:val="24"/>
          <w:szCs w:val="24"/>
        </w:rPr>
        <w:t>Dohra</w:t>
      </w:r>
      <w:proofErr w:type="spellEnd"/>
      <w:r w:rsidRPr="00873764">
        <w:rPr>
          <w:rFonts w:ascii="Times New Roman" w:hAnsi="Times New Roman" w:cs="Times New Roman"/>
          <w:sz w:val="24"/>
          <w:szCs w:val="24"/>
        </w:rPr>
        <w:t xml:space="preserve">, H., Hara, M., Watanabe, N. 2018. Purification and Characterization of </w:t>
      </w:r>
      <w:r w:rsidRPr="00873764">
        <w:rPr>
          <w:rFonts w:ascii="Times New Roman" w:hAnsi="Times New Roman" w:cs="Times New Roman"/>
          <w:sz w:val="24"/>
          <w:szCs w:val="24"/>
        </w:rPr>
        <w:sym w:font="Symbol" w:char="F062"/>
      </w:r>
      <w:r w:rsidRPr="00873764">
        <w:rPr>
          <w:rFonts w:ascii="Times New Roman" w:hAnsi="Times New Roman" w:cs="Times New Roman"/>
          <w:sz w:val="24"/>
          <w:szCs w:val="24"/>
        </w:rPr>
        <w:t xml:space="preserve">- Glucosidase Involved in the Emission of 2- </w:t>
      </w:r>
      <w:proofErr w:type="spellStart"/>
      <w:r w:rsidRPr="00873764">
        <w:rPr>
          <w:rFonts w:ascii="Times New Roman" w:hAnsi="Times New Roman" w:cs="Times New Roman"/>
          <w:sz w:val="24"/>
          <w:szCs w:val="24"/>
        </w:rPr>
        <w:t>Phenylethanol</w:t>
      </w:r>
      <w:proofErr w:type="spellEnd"/>
      <w:r w:rsidRPr="00873764">
        <w:rPr>
          <w:rFonts w:ascii="Times New Roman" w:hAnsi="Times New Roman" w:cs="Times New Roman"/>
          <w:sz w:val="24"/>
          <w:szCs w:val="24"/>
        </w:rPr>
        <w:t xml:space="preserve"> from Rose Flo</w:t>
      </w:r>
      <w:r>
        <w:rPr>
          <w:rFonts w:ascii="Times New Roman" w:hAnsi="Times New Roman" w:cs="Times New Roman"/>
          <w:sz w:val="24"/>
          <w:szCs w:val="24"/>
        </w:rPr>
        <w:t xml:space="preserve">wers. </w:t>
      </w:r>
      <w:r w:rsidRPr="00F5237C">
        <w:rPr>
          <w:rFonts w:ascii="Times New Roman" w:hAnsi="Times New Roman" w:cs="Times New Roman"/>
          <w:i/>
          <w:sz w:val="24"/>
          <w:szCs w:val="24"/>
        </w:rPr>
        <w:t>Bioscience, Biotechnology and Biochemistry</w:t>
      </w:r>
      <w:r w:rsidRPr="00873764">
        <w:rPr>
          <w:rFonts w:ascii="Times New Roman" w:hAnsi="Times New Roman" w:cs="Times New Roman"/>
          <w:sz w:val="24"/>
          <w:szCs w:val="24"/>
        </w:rPr>
        <w:t xml:space="preserve">.72(1): 219-221. </w:t>
      </w:r>
    </w:p>
    <w:p w14:paraId="5243268D" w14:textId="77777777" w:rsidR="007A5F8E" w:rsidRPr="00873764" w:rsidRDefault="007A5F8E" w:rsidP="007A5F8E">
      <w:pPr>
        <w:spacing w:before="240" w:line="360" w:lineRule="auto"/>
        <w:ind w:left="540" w:hanging="810"/>
        <w:jc w:val="both"/>
        <w:rPr>
          <w:rFonts w:ascii="Times New Roman" w:hAnsi="Times New Roman" w:cs="Times New Roman"/>
          <w:sz w:val="24"/>
          <w:szCs w:val="24"/>
        </w:rPr>
      </w:pPr>
      <w:r w:rsidRPr="00873764">
        <w:rPr>
          <w:rFonts w:ascii="Times New Roman" w:hAnsi="Times New Roman" w:cs="Times New Roman"/>
          <w:sz w:val="24"/>
          <w:szCs w:val="24"/>
        </w:rPr>
        <w:t xml:space="preserve">Watanabe, S., Hashimoto, I., Hayashi, K., Yagi, K., Asai, T., Knapp, H., Straubinger, M., Winterhalter, P., Watanabe, N. 2021. Isolation and Identification of 2- Phenylethyl Disaccharide Glycosides and Mono Glycosides from Rose Flowers, and Their Potential Role in Scent Formation. </w:t>
      </w:r>
      <w:r>
        <w:rPr>
          <w:rFonts w:ascii="Times New Roman" w:hAnsi="Times New Roman" w:cs="Times New Roman"/>
          <w:i/>
          <w:sz w:val="24"/>
          <w:szCs w:val="24"/>
        </w:rPr>
        <w:t>Bioscience, Biotechnology</w:t>
      </w:r>
      <w:r w:rsidRPr="00F5237C">
        <w:rPr>
          <w:rFonts w:ascii="Times New Roman" w:hAnsi="Times New Roman" w:cs="Times New Roman"/>
          <w:i/>
          <w:sz w:val="24"/>
          <w:szCs w:val="24"/>
        </w:rPr>
        <w:t xml:space="preserve"> and Biochemistry</w:t>
      </w:r>
      <w:r w:rsidRPr="00873764">
        <w:rPr>
          <w:rFonts w:ascii="Times New Roman" w:hAnsi="Times New Roman" w:cs="Times New Roman"/>
          <w:sz w:val="24"/>
          <w:szCs w:val="24"/>
        </w:rPr>
        <w:t>.65(2): 442-</w:t>
      </w:r>
      <w:proofErr w:type="gramStart"/>
      <w:r w:rsidRPr="00873764">
        <w:rPr>
          <w:rFonts w:ascii="Times New Roman" w:hAnsi="Times New Roman" w:cs="Times New Roman"/>
          <w:sz w:val="24"/>
          <w:szCs w:val="24"/>
        </w:rPr>
        <w:t>445..</w:t>
      </w:r>
      <w:proofErr w:type="gramEnd"/>
      <w:r w:rsidRPr="00873764">
        <w:rPr>
          <w:rFonts w:ascii="Times New Roman" w:hAnsi="Times New Roman" w:cs="Times New Roman"/>
          <w:sz w:val="24"/>
          <w:szCs w:val="24"/>
        </w:rPr>
        <w:t xml:space="preserve"> </w:t>
      </w:r>
    </w:p>
    <w:p w14:paraId="752AD6EC" w14:textId="77777777" w:rsidR="007A5F8E" w:rsidRPr="00873764" w:rsidRDefault="007A5F8E" w:rsidP="007A5F8E">
      <w:pPr>
        <w:jc w:val="both"/>
        <w:rPr>
          <w:rFonts w:ascii="Times New Roman" w:hAnsi="Times New Roman" w:cs="Times New Roman"/>
          <w:sz w:val="24"/>
          <w:szCs w:val="24"/>
        </w:rPr>
      </w:pPr>
    </w:p>
    <w:p w14:paraId="07840490" w14:textId="77777777" w:rsidR="007A5F8E" w:rsidRDefault="007A5F8E" w:rsidP="007A5F8E">
      <w:pPr>
        <w:pStyle w:val="NormalWeb"/>
        <w:shd w:val="clear" w:color="auto" w:fill="FFFFFF"/>
        <w:spacing w:before="0" w:beforeAutospacing="0" w:after="0" w:afterAutospacing="0" w:line="480" w:lineRule="auto"/>
        <w:jc w:val="both"/>
        <w:rPr>
          <w:rStyle w:val="Strong"/>
        </w:rPr>
      </w:pPr>
    </w:p>
    <w:p w14:paraId="6EAFC048" w14:textId="77777777" w:rsidR="007A5F8E" w:rsidRDefault="007A5F8E" w:rsidP="007A5F8E">
      <w:pPr>
        <w:pStyle w:val="NormalWeb"/>
        <w:shd w:val="clear" w:color="auto" w:fill="FFFFFF"/>
        <w:spacing w:before="0" w:beforeAutospacing="0" w:after="0" w:afterAutospacing="0" w:line="480" w:lineRule="auto"/>
        <w:jc w:val="both"/>
        <w:rPr>
          <w:rStyle w:val="Strong"/>
        </w:rPr>
      </w:pPr>
    </w:p>
    <w:p w14:paraId="67707E4B" w14:textId="77777777" w:rsidR="007A5F8E" w:rsidRDefault="007A5F8E" w:rsidP="007A5F8E">
      <w:pPr>
        <w:jc w:val="both"/>
      </w:pPr>
    </w:p>
    <w:p w14:paraId="61A9F210" w14:textId="77777777" w:rsidR="007A5F8E" w:rsidRPr="007A5F8E" w:rsidRDefault="007A5F8E" w:rsidP="007A5F8E">
      <w:pPr>
        <w:rPr>
          <w:rFonts w:ascii="Times New Roman" w:hAnsi="Times New Roman" w:cs="Times New Roman"/>
          <w:sz w:val="24"/>
          <w:szCs w:val="24"/>
        </w:rPr>
      </w:pPr>
    </w:p>
    <w:sectPr w:rsidR="007A5F8E" w:rsidRPr="007A5F8E" w:rsidSect="00B97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E7371"/>
    <w:rsid w:val="000C67A1"/>
    <w:rsid w:val="001C166D"/>
    <w:rsid w:val="00434119"/>
    <w:rsid w:val="004F63AF"/>
    <w:rsid w:val="005A62A3"/>
    <w:rsid w:val="007A5F8E"/>
    <w:rsid w:val="008E7371"/>
    <w:rsid w:val="00AF39BB"/>
    <w:rsid w:val="00B97A0A"/>
    <w:rsid w:val="00DF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175CE"/>
  <w15:docId w15:val="{1CB273FE-70C5-40FC-AD38-082BC8B81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E73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7371"/>
    <w:rPr>
      <w:b/>
      <w:bCs/>
    </w:rPr>
  </w:style>
  <w:style w:type="table" w:styleId="TableGrid">
    <w:name w:val="Table Grid"/>
    <w:basedOn w:val="TableNormal"/>
    <w:uiPriority w:val="39"/>
    <w:rsid w:val="00434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3411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3411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15</Pages>
  <Words>4318</Words>
  <Characters>24618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ANYAEGBU CHIAMAKA</dc:creator>
  <cp:lastModifiedBy>SDI 006</cp:lastModifiedBy>
  <cp:revision>4</cp:revision>
  <dcterms:created xsi:type="dcterms:W3CDTF">2024-05-04T14:04:00Z</dcterms:created>
  <dcterms:modified xsi:type="dcterms:W3CDTF">2024-05-06T08:01:00Z</dcterms:modified>
</cp:coreProperties>
</file>