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59392" w14:textId="77777777" w:rsidR="00DE779B" w:rsidRPr="00B26956" w:rsidRDefault="00DE77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27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160"/>
        <w:gridCol w:w="10625"/>
      </w:tblGrid>
      <w:tr w:rsidR="00DE779B" w:rsidRPr="00B26956" w14:paraId="01D92E35" w14:textId="77777777">
        <w:trPr>
          <w:trHeight w:val="290"/>
        </w:trPr>
        <w:tc>
          <w:tcPr>
            <w:tcW w:w="2160" w:type="dxa"/>
            <w:tcBorders>
              <w:right w:val="single" w:sz="4" w:space="0" w:color="000000"/>
            </w:tcBorders>
          </w:tcPr>
          <w:p w14:paraId="6FEB0823" w14:textId="77777777" w:rsidR="00DE779B" w:rsidRPr="00B26956" w:rsidRDefault="00DA0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B26956">
              <w:rPr>
                <w:rFonts w:ascii="Arial" w:eastAsia="Cambria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422D6" w14:textId="77777777" w:rsidR="00DE779B" w:rsidRPr="00B26956" w:rsidRDefault="00906C80" w:rsidP="00906C8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" w:history="1">
              <w:r w:rsidRPr="00B26956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Journal of Global Economics, Management and Business Research </w:t>
              </w:r>
            </w:hyperlink>
          </w:p>
        </w:tc>
      </w:tr>
      <w:tr w:rsidR="00DE779B" w:rsidRPr="00B26956" w14:paraId="6E95573D" w14:textId="77777777">
        <w:trPr>
          <w:trHeight w:val="290"/>
        </w:trPr>
        <w:tc>
          <w:tcPr>
            <w:tcW w:w="2160" w:type="dxa"/>
            <w:tcBorders>
              <w:right w:val="single" w:sz="4" w:space="0" w:color="000000"/>
            </w:tcBorders>
          </w:tcPr>
          <w:p w14:paraId="03CE5F28" w14:textId="77777777" w:rsidR="00DE779B" w:rsidRPr="00B26956" w:rsidRDefault="00DA0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B26956">
              <w:rPr>
                <w:rFonts w:ascii="Arial" w:eastAsia="Cambria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521FB" w14:textId="77777777" w:rsidR="00DE779B" w:rsidRPr="00B26956" w:rsidRDefault="00DA0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B26956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Ms_</w:t>
            </w:r>
            <w:r w:rsidR="00906C80" w:rsidRPr="00B26956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JGEMBR</w:t>
            </w:r>
            <w:r w:rsidRPr="00B26956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_13951</w:t>
            </w:r>
          </w:p>
        </w:tc>
      </w:tr>
      <w:tr w:rsidR="00DE779B" w:rsidRPr="00B26956" w14:paraId="759A74F2" w14:textId="77777777">
        <w:trPr>
          <w:trHeight w:val="650"/>
        </w:trPr>
        <w:tc>
          <w:tcPr>
            <w:tcW w:w="2160" w:type="dxa"/>
            <w:tcBorders>
              <w:right w:val="single" w:sz="4" w:space="0" w:color="000000"/>
            </w:tcBorders>
          </w:tcPr>
          <w:p w14:paraId="7240B189" w14:textId="77777777" w:rsidR="00DE779B" w:rsidRPr="00B26956" w:rsidRDefault="00DA0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B26956">
              <w:rPr>
                <w:rFonts w:ascii="Arial" w:eastAsia="Cambria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7CC6E" w14:textId="77777777" w:rsidR="00DE779B" w:rsidRPr="00B26956" w:rsidRDefault="00DA0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B26956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Virtual Influence and Material Aspirations: A Socio-Digital Study of Hyper-Consumerism in Kerala’s Non-Urban Populace</w:t>
            </w:r>
          </w:p>
        </w:tc>
      </w:tr>
      <w:tr w:rsidR="00DE779B" w:rsidRPr="00B26956" w14:paraId="3D95C51F" w14:textId="77777777">
        <w:trPr>
          <w:trHeight w:val="332"/>
        </w:trPr>
        <w:tc>
          <w:tcPr>
            <w:tcW w:w="2160" w:type="dxa"/>
            <w:tcBorders>
              <w:right w:val="single" w:sz="4" w:space="0" w:color="000000"/>
            </w:tcBorders>
          </w:tcPr>
          <w:p w14:paraId="418551B7" w14:textId="77777777" w:rsidR="00DE779B" w:rsidRPr="00B26956" w:rsidRDefault="00DA0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B26956">
              <w:rPr>
                <w:rFonts w:ascii="Arial" w:eastAsia="Cambria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C9F3D" w14:textId="77777777" w:rsidR="00DE779B" w:rsidRPr="00B26956" w:rsidRDefault="00DE7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</w:p>
        </w:tc>
      </w:tr>
    </w:tbl>
    <w:p w14:paraId="35B8078F" w14:textId="77777777" w:rsidR="00DE779B" w:rsidRPr="00B26956" w:rsidRDefault="00DE77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color w:val="000000"/>
          <w:sz w:val="20"/>
          <w:szCs w:val="20"/>
          <w:u w:val="single"/>
        </w:rPr>
      </w:pPr>
      <w:bookmarkStart w:id="0" w:name="_9g7f5kyi7ljs" w:colFirst="0" w:colLast="0"/>
      <w:bookmarkEnd w:id="0"/>
    </w:p>
    <w:p w14:paraId="7006D5DC" w14:textId="77777777" w:rsidR="00DE779B" w:rsidRPr="00B26956" w:rsidRDefault="00DE779B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4"/>
        <w:gridCol w:w="5829"/>
        <w:gridCol w:w="4013"/>
      </w:tblGrid>
      <w:tr w:rsidR="00DE779B" w:rsidRPr="00B26956" w14:paraId="16B6E1BB" w14:textId="77777777">
        <w:tc>
          <w:tcPr>
            <w:tcW w:w="13176" w:type="dxa"/>
            <w:gridSpan w:val="3"/>
            <w:tcBorders>
              <w:top w:val="nil"/>
              <w:left w:val="nil"/>
              <w:right w:val="nil"/>
            </w:tcBorders>
          </w:tcPr>
          <w:p w14:paraId="51473BC0" w14:textId="77777777" w:rsidR="00DE779B" w:rsidRPr="00B26956" w:rsidRDefault="00DA0109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PART  1:</w:t>
            </w:r>
            <w:r w:rsidRPr="00B269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Comments</w:t>
            </w:r>
          </w:p>
          <w:p w14:paraId="34CC2512" w14:textId="77777777" w:rsidR="00DE779B" w:rsidRPr="00B26956" w:rsidRDefault="00DE77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779B" w:rsidRPr="00B26956" w14:paraId="0021E700" w14:textId="77777777">
        <w:tc>
          <w:tcPr>
            <w:tcW w:w="3334" w:type="dxa"/>
          </w:tcPr>
          <w:p w14:paraId="00FE93A3" w14:textId="77777777" w:rsidR="00DE779B" w:rsidRPr="00B26956" w:rsidRDefault="00DE779B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41727961" w14:textId="77777777" w:rsidR="00DE779B" w:rsidRPr="00B26956" w:rsidRDefault="00DA0109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14:paraId="5FA75BAC" w14:textId="77777777" w:rsidR="00DE779B" w:rsidRPr="00B26956" w:rsidRDefault="00DA0109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</w:tc>
        <w:tc>
          <w:tcPr>
            <w:tcW w:w="4013" w:type="dxa"/>
          </w:tcPr>
          <w:p w14:paraId="3274CE32" w14:textId="77777777" w:rsidR="00DE779B" w:rsidRPr="00B26956" w:rsidRDefault="00DA0109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Author’s Feedback </w:t>
            </w:r>
            <w:r w:rsidRPr="00B26956">
              <w:rPr>
                <w:rFonts w:ascii="Arial" w:hAnsi="Arial" w:cs="Arial"/>
                <w:sz w:val="20"/>
                <w:szCs w:val="20"/>
              </w:rPr>
              <w:t>(It is mandatory that authors should write his/her feedback here)</w:t>
            </w:r>
          </w:p>
          <w:p w14:paraId="46171F8B" w14:textId="77777777" w:rsidR="00DE779B" w:rsidRPr="00B26956" w:rsidRDefault="00DE779B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779B" w:rsidRPr="00B26956" w14:paraId="7626E38A" w14:textId="77777777">
        <w:trPr>
          <w:trHeight w:val="1264"/>
        </w:trPr>
        <w:tc>
          <w:tcPr>
            <w:tcW w:w="3334" w:type="dxa"/>
          </w:tcPr>
          <w:p w14:paraId="2FA793C3" w14:textId="77777777" w:rsidR="00DE779B" w:rsidRPr="00B26956" w:rsidRDefault="00DA010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4ADC727D" w14:textId="77777777" w:rsidR="00DE779B" w:rsidRPr="00B26956" w:rsidRDefault="00DE779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0620F4B0" w14:textId="77777777" w:rsidR="00DE779B" w:rsidRPr="00B26956" w:rsidRDefault="00DA0109">
            <w:pPr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sz w:val="20"/>
                <w:szCs w:val="20"/>
              </w:rPr>
              <w:t xml:space="preserve">This manuscript is a valuable contribution to the conversation on consumer </w:t>
            </w:r>
            <w:proofErr w:type="spellStart"/>
            <w:r w:rsidRPr="00B26956">
              <w:rPr>
                <w:rFonts w:ascii="Arial" w:hAnsi="Arial" w:cs="Arial"/>
                <w:sz w:val="20"/>
                <w:szCs w:val="20"/>
              </w:rPr>
              <w:t>behaviors</w:t>
            </w:r>
            <w:proofErr w:type="spellEnd"/>
            <w:r w:rsidRPr="00B26956">
              <w:rPr>
                <w:rFonts w:ascii="Arial" w:hAnsi="Arial" w:cs="Arial"/>
                <w:sz w:val="20"/>
                <w:szCs w:val="20"/>
              </w:rPr>
              <w:t>, specifically in developing economies. The research covered a diverse demographic profile to ensure an unbiased representation of the population. The research can be further improved by exploring policy interventions that could promote ethical advertising.</w:t>
            </w:r>
          </w:p>
        </w:tc>
        <w:tc>
          <w:tcPr>
            <w:tcW w:w="4013" w:type="dxa"/>
          </w:tcPr>
          <w:p w14:paraId="3957BE28" w14:textId="77777777" w:rsidR="00DE779B" w:rsidRPr="00B26956" w:rsidRDefault="00DE779B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779B" w:rsidRPr="00B26956" w14:paraId="38DF918D" w14:textId="77777777">
        <w:trPr>
          <w:trHeight w:val="1262"/>
        </w:trPr>
        <w:tc>
          <w:tcPr>
            <w:tcW w:w="3334" w:type="dxa"/>
          </w:tcPr>
          <w:p w14:paraId="4CF40B42" w14:textId="77777777" w:rsidR="00DE779B" w:rsidRPr="00B26956" w:rsidRDefault="00DA010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4960D2FE" w14:textId="77777777" w:rsidR="00DE779B" w:rsidRPr="00B26956" w:rsidRDefault="00DA010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14:paraId="228B4952" w14:textId="77777777" w:rsidR="00DE779B" w:rsidRPr="00B26956" w:rsidRDefault="00DE779B">
            <w:pPr>
              <w:keepNext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829" w:type="dxa"/>
          </w:tcPr>
          <w:p w14:paraId="5488899B" w14:textId="77777777" w:rsidR="00DE779B" w:rsidRPr="00B26956" w:rsidRDefault="00DA0109">
            <w:pPr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sz w:val="20"/>
                <w:szCs w:val="20"/>
              </w:rPr>
              <w:t>The title is appropriate and descriptive</w:t>
            </w:r>
          </w:p>
        </w:tc>
        <w:tc>
          <w:tcPr>
            <w:tcW w:w="4013" w:type="dxa"/>
          </w:tcPr>
          <w:p w14:paraId="1513EFB4" w14:textId="77777777" w:rsidR="00DE779B" w:rsidRPr="00B26956" w:rsidRDefault="00DE779B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779B" w:rsidRPr="00B26956" w14:paraId="199C7557" w14:textId="77777777">
        <w:trPr>
          <w:trHeight w:val="1262"/>
        </w:trPr>
        <w:tc>
          <w:tcPr>
            <w:tcW w:w="3334" w:type="dxa"/>
          </w:tcPr>
          <w:p w14:paraId="73DF9ACC" w14:textId="77777777" w:rsidR="00DE779B" w:rsidRPr="00B26956" w:rsidRDefault="00DA0109">
            <w:pPr>
              <w:keepNext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Is the abstract of the article comprehensive? Do you suggest the addition (or deletion) of some points in this section? Please write your suggestions here.</w:t>
            </w:r>
          </w:p>
          <w:p w14:paraId="64427660" w14:textId="77777777" w:rsidR="00DE779B" w:rsidRPr="00B26956" w:rsidRDefault="00DE779B">
            <w:pPr>
              <w:keepNext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829" w:type="dxa"/>
          </w:tcPr>
          <w:p w14:paraId="64C41ADD" w14:textId="77777777" w:rsidR="00DE779B" w:rsidRPr="00B26956" w:rsidRDefault="00DA0109">
            <w:pPr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sz w:val="20"/>
                <w:szCs w:val="20"/>
              </w:rPr>
              <w:t xml:space="preserve">The abstract is comprehensive, clearly outlining the research objectives, methods, and major findings. It communicates the significance of digital platforms and demographic factors in shaping consumer </w:t>
            </w:r>
            <w:proofErr w:type="spellStart"/>
            <w:r w:rsidRPr="00B26956">
              <w:rPr>
                <w:rFonts w:ascii="Arial" w:hAnsi="Arial" w:cs="Arial"/>
                <w:sz w:val="20"/>
                <w:szCs w:val="20"/>
              </w:rPr>
              <w:t>behavior</w:t>
            </w:r>
            <w:proofErr w:type="spellEnd"/>
            <w:r w:rsidRPr="00B2695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013" w:type="dxa"/>
          </w:tcPr>
          <w:p w14:paraId="52476FE5" w14:textId="77777777" w:rsidR="00DE779B" w:rsidRPr="00B26956" w:rsidRDefault="00DE779B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779B" w:rsidRPr="00B26956" w14:paraId="03EAD46E" w14:textId="77777777">
        <w:trPr>
          <w:trHeight w:val="704"/>
        </w:trPr>
        <w:tc>
          <w:tcPr>
            <w:tcW w:w="3334" w:type="dxa"/>
          </w:tcPr>
          <w:p w14:paraId="224E5995" w14:textId="77777777" w:rsidR="00DE779B" w:rsidRPr="00B26956" w:rsidRDefault="00DA0109">
            <w:pPr>
              <w:keepNext/>
              <w:ind w:left="360"/>
              <w:rPr>
                <w:rFonts w:ascii="Arial" w:eastAsia="Helvetica Neue" w:hAnsi="Arial" w:cs="Arial"/>
                <w:sz w:val="20"/>
                <w:szCs w:val="20"/>
                <w:u w:val="single"/>
              </w:rPr>
            </w:pPr>
            <w:r w:rsidRPr="00B26956">
              <w:rPr>
                <w:rFonts w:ascii="Arial" w:hAnsi="Arial" w:cs="Arial"/>
                <w:b/>
                <w:bCs/>
                <w:sz w:val="20"/>
                <w:szCs w:val="20"/>
              </w:rPr>
              <w:t>Is the manuscript scientifically, correct? Please write here.</w:t>
            </w:r>
          </w:p>
        </w:tc>
        <w:tc>
          <w:tcPr>
            <w:tcW w:w="5829" w:type="dxa"/>
          </w:tcPr>
          <w:p w14:paraId="32CF6DD7" w14:textId="77777777" w:rsidR="00DE779B" w:rsidRPr="00B26956" w:rsidRDefault="00DA0109">
            <w:pPr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sz w:val="20"/>
                <w:szCs w:val="20"/>
              </w:rPr>
              <w:t>The manuscript is scientifically correct with appropriate methodology, sample data, and statistical validation (descriptive statistics, t-test, ANOVA). The hypotheses are logical</w:t>
            </w:r>
          </w:p>
        </w:tc>
        <w:tc>
          <w:tcPr>
            <w:tcW w:w="4013" w:type="dxa"/>
          </w:tcPr>
          <w:p w14:paraId="5AB59A3C" w14:textId="77777777" w:rsidR="00DE779B" w:rsidRPr="00B26956" w:rsidRDefault="00DE779B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779B" w:rsidRPr="00B26956" w14:paraId="527CA6E8" w14:textId="77777777">
        <w:trPr>
          <w:trHeight w:val="703"/>
        </w:trPr>
        <w:tc>
          <w:tcPr>
            <w:tcW w:w="3334" w:type="dxa"/>
          </w:tcPr>
          <w:p w14:paraId="62E43143" w14:textId="77777777" w:rsidR="00DE779B" w:rsidRPr="00B26956" w:rsidRDefault="00DA010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5829" w:type="dxa"/>
          </w:tcPr>
          <w:p w14:paraId="6742C51C" w14:textId="77777777" w:rsidR="00DE779B" w:rsidRPr="00B26956" w:rsidRDefault="00DA0109">
            <w:pPr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sz w:val="20"/>
                <w:szCs w:val="20"/>
              </w:rPr>
              <w:t xml:space="preserve">The references are sufficient and relevant. Add one or two recent Indian or South Asian studies (post-2022) on digital consumer </w:t>
            </w:r>
            <w:proofErr w:type="spellStart"/>
            <w:r w:rsidRPr="00B26956">
              <w:rPr>
                <w:rFonts w:ascii="Arial" w:hAnsi="Arial" w:cs="Arial"/>
                <w:sz w:val="20"/>
                <w:szCs w:val="20"/>
              </w:rPr>
              <w:t>behavior</w:t>
            </w:r>
            <w:proofErr w:type="spellEnd"/>
            <w:r w:rsidRPr="00B2695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013" w:type="dxa"/>
          </w:tcPr>
          <w:p w14:paraId="0790A0FC" w14:textId="77777777" w:rsidR="00DE779B" w:rsidRPr="00B26956" w:rsidRDefault="00DE779B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779B" w:rsidRPr="00B26956" w14:paraId="5A5F95B9" w14:textId="77777777">
        <w:trPr>
          <w:trHeight w:val="386"/>
        </w:trPr>
        <w:tc>
          <w:tcPr>
            <w:tcW w:w="3334" w:type="dxa"/>
          </w:tcPr>
          <w:p w14:paraId="131BF770" w14:textId="77777777" w:rsidR="00DE779B" w:rsidRPr="00B26956" w:rsidRDefault="00DA0109">
            <w:pPr>
              <w:keepNext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b/>
                <w:bCs/>
                <w:sz w:val="20"/>
                <w:szCs w:val="20"/>
              </w:rPr>
              <w:t>Is the language/English quality of the article suitable for scholarly communications?</w:t>
            </w:r>
          </w:p>
          <w:p w14:paraId="32F03F68" w14:textId="77777777" w:rsidR="00DE779B" w:rsidRPr="00B26956" w:rsidRDefault="00DE77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45BD49B4" w14:textId="77777777" w:rsidR="00DE779B" w:rsidRPr="00B26956" w:rsidRDefault="00DA0109">
            <w:pPr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sz w:val="20"/>
                <w:szCs w:val="20"/>
              </w:rPr>
              <w:t>The manuscript is written in clear and scholarly English</w:t>
            </w:r>
          </w:p>
        </w:tc>
        <w:tc>
          <w:tcPr>
            <w:tcW w:w="4013" w:type="dxa"/>
          </w:tcPr>
          <w:p w14:paraId="09C15ED4" w14:textId="77777777" w:rsidR="00DE779B" w:rsidRPr="00B26956" w:rsidRDefault="00DE77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779B" w:rsidRPr="00B26956" w14:paraId="612DA399" w14:textId="77777777">
        <w:trPr>
          <w:trHeight w:val="1178"/>
        </w:trPr>
        <w:tc>
          <w:tcPr>
            <w:tcW w:w="3334" w:type="dxa"/>
          </w:tcPr>
          <w:p w14:paraId="1FFFC894" w14:textId="77777777" w:rsidR="00DE779B" w:rsidRPr="00B26956" w:rsidRDefault="00DA0109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Optional/General</w:t>
            </w:r>
            <w:r w:rsidRPr="00B269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26956">
              <w:rPr>
                <w:rFonts w:ascii="Arial" w:hAnsi="Arial" w:cs="Arial"/>
                <w:sz w:val="20"/>
                <w:szCs w:val="20"/>
              </w:rPr>
              <w:t>comments</w:t>
            </w:r>
          </w:p>
          <w:p w14:paraId="32BE9E99" w14:textId="77777777" w:rsidR="00DE779B" w:rsidRPr="00B26956" w:rsidRDefault="00DE779B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55D71C56" w14:textId="77777777" w:rsidR="00DE779B" w:rsidRPr="00B26956" w:rsidRDefault="00DE77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3" w:type="dxa"/>
          </w:tcPr>
          <w:p w14:paraId="3866F765" w14:textId="77777777" w:rsidR="00DE779B" w:rsidRPr="00B26956" w:rsidRDefault="00DE77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EA107B" w14:textId="77777777" w:rsidR="00DE779B" w:rsidRPr="00B26956" w:rsidRDefault="00DE779B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648707BD" w14:textId="77777777" w:rsidR="00DE779B" w:rsidRPr="00B26956" w:rsidRDefault="00DE779B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2B40BB52" w14:textId="77777777" w:rsidR="00DE779B" w:rsidRPr="00B26956" w:rsidRDefault="00DE779B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6D5F1493" w14:textId="77777777" w:rsidR="00DE779B" w:rsidRPr="00B26956" w:rsidRDefault="00DE779B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73A538CB" w14:textId="77777777" w:rsidR="00DE779B" w:rsidRPr="00B26956" w:rsidRDefault="00DE779B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2480CB71" w14:textId="77777777" w:rsidR="00DE779B" w:rsidRPr="00B26956" w:rsidRDefault="00DE779B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7C098617" w14:textId="77777777" w:rsidR="00DE779B" w:rsidRPr="00B26956" w:rsidRDefault="00DE779B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146A0A9B" w14:textId="77777777" w:rsidR="00DE779B" w:rsidRPr="00B26956" w:rsidRDefault="00DE779B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4325A5AA" w14:textId="77777777" w:rsidR="00DE779B" w:rsidRPr="00B26956" w:rsidRDefault="00DE779B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16513DEE" w14:textId="77777777" w:rsidR="00DE779B" w:rsidRPr="00B26956" w:rsidRDefault="00DE779B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45C19EC4" w14:textId="77777777" w:rsidR="00DE779B" w:rsidRPr="00B26956" w:rsidRDefault="00DE779B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2FF48DBC" w14:textId="77777777" w:rsidR="00DE779B" w:rsidRPr="00B26956" w:rsidRDefault="00DE779B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53EE388B" w14:textId="77777777" w:rsidR="00DE779B" w:rsidRPr="00B26956" w:rsidRDefault="00DE779B">
      <w:pPr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Style w:val="a1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94"/>
        <w:gridCol w:w="4465"/>
        <w:gridCol w:w="2617"/>
      </w:tblGrid>
      <w:tr w:rsidR="00DE779B" w:rsidRPr="00B26956" w14:paraId="26C53D84" w14:textId="77777777">
        <w:trPr>
          <w:trHeight w:val="237"/>
        </w:trPr>
        <w:tc>
          <w:tcPr>
            <w:tcW w:w="13176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BFEC4" w14:textId="77777777" w:rsidR="00DE779B" w:rsidRPr="00B26956" w:rsidRDefault="00DA010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B26956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u w:val="single"/>
              </w:rPr>
              <w:lastRenderedPageBreak/>
              <w:t>PART  2:</w:t>
            </w:r>
            <w:r w:rsidRPr="00B2695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02698FFB" w14:textId="77777777" w:rsidR="00DE779B" w:rsidRPr="00B26956" w:rsidRDefault="00DE779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DE779B" w:rsidRPr="00B26956" w14:paraId="25D9482B" w14:textId="77777777">
        <w:trPr>
          <w:trHeight w:val="935"/>
        </w:trPr>
        <w:tc>
          <w:tcPr>
            <w:tcW w:w="60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5C6AC" w14:textId="77777777" w:rsidR="00DE779B" w:rsidRPr="00B26956" w:rsidRDefault="00DE77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39D88" w14:textId="77777777" w:rsidR="00DE779B" w:rsidRPr="00B26956" w:rsidRDefault="00DA0109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2617" w:type="dxa"/>
          </w:tcPr>
          <w:p w14:paraId="5A2F5DB8" w14:textId="77777777" w:rsidR="00DE779B" w:rsidRPr="00B26956" w:rsidRDefault="00DA0109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Author’s Feedback </w:t>
            </w:r>
            <w:r w:rsidRPr="00B26956">
              <w:rPr>
                <w:rFonts w:ascii="Arial" w:hAnsi="Arial" w:cs="Arial"/>
                <w:sz w:val="20"/>
                <w:szCs w:val="20"/>
              </w:rPr>
              <w:t>(It is mandatory that authors should write his/her feedback here)</w:t>
            </w:r>
          </w:p>
          <w:p w14:paraId="662B4A96" w14:textId="77777777" w:rsidR="00DE779B" w:rsidRPr="00B26956" w:rsidRDefault="00DE779B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779B" w:rsidRPr="00B26956" w14:paraId="7D063068" w14:textId="77777777">
        <w:trPr>
          <w:trHeight w:val="697"/>
        </w:trPr>
        <w:tc>
          <w:tcPr>
            <w:tcW w:w="60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24DC6" w14:textId="77777777" w:rsidR="00DE779B" w:rsidRPr="00B26956" w:rsidRDefault="00DA0109">
            <w:pPr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there ethical issues in this manuscript? </w:t>
            </w:r>
          </w:p>
          <w:p w14:paraId="225E6898" w14:textId="77777777" w:rsidR="00DE779B" w:rsidRPr="00B26956" w:rsidRDefault="00DE77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F4385" w14:textId="77777777" w:rsidR="00DE779B" w:rsidRPr="00B26956" w:rsidRDefault="00DA010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B26956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B26956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B26956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14:paraId="022E16EB" w14:textId="77777777" w:rsidR="00DE779B" w:rsidRPr="00B26956" w:rsidRDefault="00DA0109">
            <w:pPr>
              <w:rPr>
                <w:rFonts w:ascii="Arial" w:hAnsi="Arial" w:cs="Arial"/>
                <w:sz w:val="20"/>
                <w:szCs w:val="20"/>
              </w:rPr>
            </w:pPr>
            <w:r w:rsidRPr="00B26956">
              <w:rPr>
                <w:rFonts w:ascii="Arial" w:hAnsi="Arial" w:cs="Arial"/>
                <w:sz w:val="20"/>
                <w:szCs w:val="20"/>
              </w:rPr>
              <w:t>No</w:t>
            </w:r>
          </w:p>
          <w:p w14:paraId="3D31E16E" w14:textId="77777777" w:rsidR="00DE779B" w:rsidRPr="00B26956" w:rsidRDefault="00DE77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7" w:type="dxa"/>
            <w:vAlign w:val="center"/>
          </w:tcPr>
          <w:p w14:paraId="3DA20B4F" w14:textId="77777777" w:rsidR="00DE779B" w:rsidRPr="00B26956" w:rsidRDefault="00DE779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98B815" w14:textId="77777777" w:rsidR="00DE779B" w:rsidRPr="00B26956" w:rsidRDefault="00DE779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DAC40F" w14:textId="77777777" w:rsidR="00DE779B" w:rsidRPr="00B26956" w:rsidRDefault="00DE779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A069C3" w14:textId="77777777" w:rsidR="00DE779B" w:rsidRPr="00B26956" w:rsidRDefault="00DE77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17C0C6D" w14:textId="77777777" w:rsidR="00DE779B" w:rsidRDefault="00DE77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color w:val="000000"/>
          <w:sz w:val="20"/>
          <w:szCs w:val="20"/>
        </w:rPr>
      </w:pPr>
    </w:p>
    <w:p w14:paraId="1F54D56D" w14:textId="77777777" w:rsidR="00B26956" w:rsidRPr="003A300C" w:rsidRDefault="00B26956" w:rsidP="00B26956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3A300C">
        <w:rPr>
          <w:rFonts w:ascii="Arial" w:hAnsi="Arial" w:cs="Arial"/>
          <w:b/>
          <w:u w:val="single"/>
        </w:rPr>
        <w:t>Reviewer details:</w:t>
      </w:r>
    </w:p>
    <w:p w14:paraId="148C843A" w14:textId="77777777" w:rsidR="00B26956" w:rsidRDefault="00B26956" w:rsidP="00B26956">
      <w:proofErr w:type="spellStart"/>
      <w:r w:rsidRPr="003A300C">
        <w:rPr>
          <w:rFonts w:ascii="Arial" w:hAnsi="Arial" w:cs="Arial"/>
          <w:b/>
          <w:color w:val="000000"/>
          <w:sz w:val="20"/>
          <w:szCs w:val="20"/>
        </w:rPr>
        <w:t>Kevwe</w:t>
      </w:r>
      <w:proofErr w:type="spellEnd"/>
      <w:r w:rsidRPr="003A300C">
        <w:rPr>
          <w:rFonts w:ascii="Arial" w:hAnsi="Arial" w:cs="Arial"/>
          <w:b/>
          <w:color w:val="000000"/>
          <w:sz w:val="20"/>
          <w:szCs w:val="20"/>
        </w:rPr>
        <w:t xml:space="preserve"> Onome-</w:t>
      </w:r>
      <w:proofErr w:type="spellStart"/>
      <w:r w:rsidRPr="003A300C">
        <w:rPr>
          <w:rFonts w:ascii="Arial" w:hAnsi="Arial" w:cs="Arial"/>
          <w:b/>
          <w:color w:val="000000"/>
          <w:sz w:val="20"/>
          <w:szCs w:val="20"/>
        </w:rPr>
        <w:t>Irikefe</w:t>
      </w:r>
      <w:proofErr w:type="spellEnd"/>
      <w:r w:rsidRPr="003A300C">
        <w:rPr>
          <w:rFonts w:ascii="Arial" w:hAnsi="Arial" w:cs="Arial"/>
          <w:b/>
          <w:color w:val="000000"/>
          <w:sz w:val="20"/>
          <w:szCs w:val="20"/>
        </w:rPr>
        <w:t>, University of Rochester, United States</w:t>
      </w:r>
      <w:r w:rsidRPr="003A300C">
        <w:rPr>
          <w:rFonts w:ascii="Arial" w:hAnsi="Arial" w:cs="Arial"/>
          <w:b/>
          <w:color w:val="000000"/>
          <w:sz w:val="20"/>
          <w:szCs w:val="20"/>
        </w:rPr>
        <w:br/>
      </w:r>
    </w:p>
    <w:p w14:paraId="77867E99" w14:textId="77777777" w:rsidR="00B26956" w:rsidRPr="00B26956" w:rsidRDefault="00B269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color w:val="000000"/>
          <w:sz w:val="20"/>
          <w:szCs w:val="20"/>
        </w:rPr>
      </w:pPr>
    </w:p>
    <w:sectPr w:rsidR="00B26956" w:rsidRPr="00B26956">
      <w:headerReference w:type="default" r:id="rId7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1CF71" w14:textId="77777777" w:rsidR="00F472FC" w:rsidRDefault="00F472FC">
      <w:r>
        <w:separator/>
      </w:r>
    </w:p>
  </w:endnote>
  <w:endnote w:type="continuationSeparator" w:id="0">
    <w:p w14:paraId="0FF1F0B7" w14:textId="77777777" w:rsidR="00F472FC" w:rsidRDefault="00F4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64996C8C-FCE3-48EC-B794-1807BAE5E928}"/>
    <w:embedBold r:id="rId2" w:fontKey="{7FA213B9-E921-4DF3-AFA2-A9D03FCAC8A8}"/>
  </w:font>
  <w:font w:name="Arimo">
    <w:charset w:val="00"/>
    <w:family w:val="auto"/>
    <w:pitch w:val="default"/>
    <w:embedBold r:id="rId3" w:fontKey="{E0E03438-6CEA-416B-9975-FE7F7930DD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4028F69-F744-462F-ABB7-17ACB4C9094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0A13A48-9BC7-424C-ABC7-B9EFA8C3AF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864386-FDAC-44D4-9B5A-F16E0CC8EB65}"/>
    <w:embedBold r:id="rId7" w:fontKey="{A6A1574B-30E2-4BBC-B564-DE254C04C4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00FE1A0-A712-4CD3-9B7F-154F2280CC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282D2" w14:textId="77777777" w:rsidR="00F472FC" w:rsidRDefault="00F472FC">
      <w:r>
        <w:separator/>
      </w:r>
    </w:p>
  </w:footnote>
  <w:footnote w:type="continuationSeparator" w:id="0">
    <w:p w14:paraId="282A87F1" w14:textId="77777777" w:rsidR="00F472FC" w:rsidRDefault="00F47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4DC34" w14:textId="77777777" w:rsidR="00DE779B" w:rsidRDefault="00DE779B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6FD080B1" w14:textId="77777777" w:rsidR="00DE779B" w:rsidRDefault="00DE779B">
    <w:pPr>
      <w:spacing w:before="280"/>
      <w:jc w:val="center"/>
      <w:rPr>
        <w:rFonts w:ascii="Arial" w:eastAsia="Arial" w:hAnsi="Arial" w:cs="Arial"/>
        <w:color w:val="003399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79B"/>
    <w:rsid w:val="00210D6E"/>
    <w:rsid w:val="00294C9A"/>
    <w:rsid w:val="0065189E"/>
    <w:rsid w:val="007D38E3"/>
    <w:rsid w:val="00906C80"/>
    <w:rsid w:val="009F1EDC"/>
    <w:rsid w:val="00B26956"/>
    <w:rsid w:val="00D04464"/>
    <w:rsid w:val="00DA0109"/>
    <w:rsid w:val="00DE779B"/>
    <w:rsid w:val="00F4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1AB67"/>
  <w15:docId w15:val="{FB9B67C7-1925-4377-9D52-19EDD6CA3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210D6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10D6E"/>
    <w:rPr>
      <w:b/>
      <w:bCs/>
    </w:rPr>
  </w:style>
  <w:style w:type="paragraph" w:customStyle="1" w:styleId="Affiliation">
    <w:name w:val="Affiliation"/>
    <w:basedOn w:val="Normal"/>
    <w:rsid w:val="00B26956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9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kpress.org/journal/39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388</Words>
  <Characters>2213</Characters>
  <Application>Microsoft Office Word</Application>
  <DocSecurity>0</DocSecurity>
  <Lines>18</Lines>
  <Paragraphs>5</Paragraphs>
  <ScaleCrop>false</ScaleCrop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Editor-90</cp:lastModifiedBy>
  <cp:revision>6</cp:revision>
  <dcterms:created xsi:type="dcterms:W3CDTF">2025-11-14T04:48:00Z</dcterms:created>
  <dcterms:modified xsi:type="dcterms:W3CDTF">2025-11-15T07:21:00Z</dcterms:modified>
</cp:coreProperties>
</file>