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3C385" w14:textId="77777777" w:rsidR="00FA40DA" w:rsidRDefault="00FA40DA" w:rsidP="00313361">
      <w:pPr>
        <w:jc w:val="center"/>
        <w:rPr>
          <w:rFonts w:ascii="Times New Roman" w:hAnsi="Times New Roman" w:cs="Times New Roman"/>
          <w:b/>
          <w:bCs/>
          <w:sz w:val="24"/>
          <w:szCs w:val="24"/>
        </w:rPr>
      </w:pPr>
      <w:r w:rsidRPr="00FA40DA">
        <w:rPr>
          <w:rFonts w:ascii="Times New Roman" w:hAnsi="Times New Roman" w:cs="Times New Roman"/>
          <w:b/>
          <w:bCs/>
          <w:sz w:val="24"/>
          <w:szCs w:val="24"/>
        </w:rPr>
        <w:t>Advancements in Thermoelectric Technology: Development of a Portable Cooler and Heater System</w:t>
      </w:r>
    </w:p>
    <w:p w14:paraId="686D63D7" w14:textId="77777777" w:rsidR="004C3243" w:rsidRDefault="004C3243" w:rsidP="00B2793B">
      <w:pPr>
        <w:spacing w:after="0"/>
        <w:jc w:val="center"/>
        <w:rPr>
          <w:rFonts w:ascii="Times New Roman" w:hAnsi="Times New Roman" w:cs="Times New Roman"/>
          <w:sz w:val="20"/>
          <w:szCs w:val="20"/>
        </w:rPr>
      </w:pPr>
    </w:p>
    <w:p w14:paraId="24BFDDED" w14:textId="77777777" w:rsidR="00CA5EBE" w:rsidRPr="00B2793B" w:rsidRDefault="00CA5EBE" w:rsidP="00B2793B">
      <w:pPr>
        <w:spacing w:after="0"/>
        <w:jc w:val="center"/>
        <w:rPr>
          <w:rFonts w:ascii="Times New Roman" w:hAnsi="Times New Roman" w:cs="Times New Roman"/>
          <w:sz w:val="20"/>
          <w:szCs w:val="20"/>
        </w:rPr>
      </w:pPr>
    </w:p>
    <w:p w14:paraId="479C2917" w14:textId="77777777" w:rsidR="003D6617" w:rsidRDefault="00975D98" w:rsidP="00B2793B">
      <w:pPr>
        <w:spacing w:after="0" w:line="360" w:lineRule="auto"/>
        <w:jc w:val="both"/>
        <w:rPr>
          <w:rFonts w:ascii="Times New Roman" w:hAnsi="Times New Roman" w:cs="Times New Roman"/>
          <w:b/>
          <w:bCs/>
          <w:sz w:val="24"/>
          <w:szCs w:val="24"/>
        </w:rPr>
      </w:pPr>
      <w:r w:rsidRPr="003D6617">
        <w:rPr>
          <w:rFonts w:ascii="Times New Roman" w:hAnsi="Times New Roman" w:cs="Times New Roman"/>
          <w:b/>
          <w:bCs/>
          <w:sz w:val="24"/>
          <w:szCs w:val="24"/>
        </w:rPr>
        <w:t xml:space="preserve">ABSTRACT: </w:t>
      </w:r>
    </w:p>
    <w:p w14:paraId="4CE1261B" w14:textId="407F250F" w:rsidR="00DE7EAE" w:rsidRPr="003D6617" w:rsidRDefault="00975D98" w:rsidP="003D6617">
      <w:pPr>
        <w:spacing w:after="0" w:line="360" w:lineRule="auto"/>
        <w:ind w:firstLine="720"/>
        <w:jc w:val="both"/>
        <w:rPr>
          <w:rFonts w:ascii="Times New Roman" w:hAnsi="Times New Roman" w:cs="Times New Roman"/>
          <w:sz w:val="24"/>
          <w:szCs w:val="24"/>
        </w:rPr>
      </w:pPr>
      <w:r w:rsidRPr="003D6617">
        <w:rPr>
          <w:rFonts w:ascii="Times New Roman" w:hAnsi="Times New Roman" w:cs="Times New Roman"/>
          <w:sz w:val="24"/>
          <w:szCs w:val="24"/>
        </w:rPr>
        <w:t xml:space="preserve">Emissions of greenhouse gases are increasing globally because of continuous increase in demand of electricity, use of vehicles, desertification and improper waste management, etc. The developed portable heater and cooler by thermoelectric effect consist of 4 thermoelectric </w:t>
      </w:r>
      <w:proofErr w:type="spellStart"/>
      <w:r w:rsidRPr="003D6617">
        <w:rPr>
          <w:rFonts w:ascii="Times New Roman" w:hAnsi="Times New Roman" w:cs="Times New Roman"/>
          <w:sz w:val="24"/>
          <w:szCs w:val="24"/>
        </w:rPr>
        <w:t>peltier</w:t>
      </w:r>
      <w:proofErr w:type="spellEnd"/>
      <w:r w:rsidRPr="003D6617">
        <w:rPr>
          <w:rFonts w:ascii="Times New Roman" w:hAnsi="Times New Roman" w:cs="Times New Roman"/>
          <w:sz w:val="24"/>
          <w:szCs w:val="24"/>
        </w:rPr>
        <w:t xml:space="preserve"> modules, </w:t>
      </w:r>
      <w:r w:rsidRPr="006F4EAA">
        <w:rPr>
          <w:rFonts w:ascii="Times New Roman" w:hAnsi="Times New Roman" w:cs="Times New Roman"/>
          <w:sz w:val="24"/>
          <w:szCs w:val="24"/>
          <w:highlight w:val="yellow"/>
        </w:rPr>
        <w:t>heat sink</w:t>
      </w:r>
      <w:r w:rsidRPr="003D6617">
        <w:rPr>
          <w:rFonts w:ascii="Times New Roman" w:hAnsi="Times New Roman" w:cs="Times New Roman"/>
          <w:sz w:val="24"/>
          <w:szCs w:val="24"/>
        </w:rPr>
        <w:t xml:space="preserve"> with 4 fans, 2 </w:t>
      </w:r>
      <w:r w:rsidRPr="006F4EAA">
        <w:rPr>
          <w:rFonts w:ascii="Times New Roman" w:hAnsi="Times New Roman" w:cs="Times New Roman"/>
          <w:sz w:val="24"/>
          <w:szCs w:val="24"/>
          <w:highlight w:val="yellow"/>
        </w:rPr>
        <w:t>batteries</w:t>
      </w:r>
      <w:r w:rsidRPr="003D6617">
        <w:rPr>
          <w:rFonts w:ascii="Times New Roman" w:hAnsi="Times New Roman" w:cs="Times New Roman"/>
          <w:sz w:val="24"/>
          <w:szCs w:val="24"/>
        </w:rPr>
        <w:t xml:space="preserve">, </w:t>
      </w:r>
      <w:r w:rsidRPr="006F4EAA">
        <w:rPr>
          <w:rFonts w:ascii="Times New Roman" w:hAnsi="Times New Roman" w:cs="Times New Roman"/>
          <w:sz w:val="24"/>
          <w:szCs w:val="24"/>
          <w:highlight w:val="yellow"/>
        </w:rPr>
        <w:t>charge controller</w:t>
      </w:r>
      <w:r w:rsidRPr="003D6617">
        <w:rPr>
          <w:rFonts w:ascii="Times New Roman" w:hAnsi="Times New Roman" w:cs="Times New Roman"/>
          <w:sz w:val="24"/>
          <w:szCs w:val="24"/>
        </w:rPr>
        <w:t xml:space="preserve"> and </w:t>
      </w:r>
      <w:r w:rsidRPr="006F4EAA">
        <w:rPr>
          <w:rFonts w:ascii="Times New Roman" w:hAnsi="Times New Roman" w:cs="Times New Roman"/>
          <w:sz w:val="24"/>
          <w:szCs w:val="24"/>
          <w:highlight w:val="yellow"/>
        </w:rPr>
        <w:t>solar panel</w:t>
      </w:r>
      <w:r w:rsidRPr="003D6617">
        <w:rPr>
          <w:rFonts w:ascii="Times New Roman" w:hAnsi="Times New Roman" w:cs="Times New Roman"/>
          <w:sz w:val="24"/>
          <w:szCs w:val="24"/>
        </w:rPr>
        <w:t xml:space="preserve">. The 4 </w:t>
      </w:r>
      <w:proofErr w:type="spellStart"/>
      <w:r w:rsidRPr="003D6617">
        <w:rPr>
          <w:rFonts w:ascii="Times New Roman" w:hAnsi="Times New Roman" w:cs="Times New Roman"/>
          <w:sz w:val="24"/>
          <w:szCs w:val="24"/>
        </w:rPr>
        <w:t>peltier</w:t>
      </w:r>
      <w:proofErr w:type="spellEnd"/>
      <w:r w:rsidRPr="003D6617">
        <w:rPr>
          <w:rFonts w:ascii="Times New Roman" w:hAnsi="Times New Roman" w:cs="Times New Roman"/>
          <w:sz w:val="24"/>
          <w:szCs w:val="24"/>
        </w:rPr>
        <w:t xml:space="preserve"> modules each of them having capacity of 50 watt are connected in series and parallel connection on the cover of </w:t>
      </w:r>
      <w:proofErr w:type="spellStart"/>
      <w:r w:rsidRPr="003D6617">
        <w:rPr>
          <w:rFonts w:ascii="Times New Roman" w:hAnsi="Times New Roman" w:cs="Times New Roman"/>
          <w:sz w:val="24"/>
          <w:szCs w:val="24"/>
        </w:rPr>
        <w:t>thermocol</w:t>
      </w:r>
      <w:proofErr w:type="spellEnd"/>
      <w:r w:rsidRPr="003D6617">
        <w:rPr>
          <w:rFonts w:ascii="Times New Roman" w:hAnsi="Times New Roman" w:cs="Times New Roman"/>
          <w:sz w:val="24"/>
          <w:szCs w:val="24"/>
        </w:rPr>
        <w:t xml:space="preserve"> box. For better effective heating and cooling in entire work area all the modules are attached with </w:t>
      </w:r>
      <w:r w:rsidR="004F0BD9" w:rsidRPr="003D6617">
        <w:rPr>
          <w:rFonts w:ascii="Times New Roman" w:hAnsi="Times New Roman" w:cs="Times New Roman"/>
          <w:sz w:val="24"/>
          <w:szCs w:val="24"/>
        </w:rPr>
        <w:t>heat sink and fan having 12 V</w:t>
      </w:r>
      <w:r w:rsidRPr="003D6617">
        <w:rPr>
          <w:rFonts w:ascii="Times New Roman" w:hAnsi="Times New Roman" w:cs="Times New Roman"/>
          <w:sz w:val="24"/>
          <w:szCs w:val="24"/>
        </w:rPr>
        <w:t xml:space="preserve"> and 0.28 </w:t>
      </w:r>
      <w:r w:rsidR="006F4EAA" w:rsidRPr="003D6617">
        <w:rPr>
          <w:rFonts w:ascii="Times New Roman" w:hAnsi="Times New Roman" w:cs="Times New Roman"/>
          <w:sz w:val="24"/>
          <w:szCs w:val="24"/>
        </w:rPr>
        <w:t>A.</w:t>
      </w:r>
      <w:r w:rsidRPr="003D6617">
        <w:rPr>
          <w:rFonts w:ascii="Times New Roman" w:hAnsi="Times New Roman" w:cs="Times New Roman"/>
          <w:sz w:val="24"/>
          <w:szCs w:val="24"/>
        </w:rPr>
        <w:t xml:space="preserve"> For effective cooling and heating we have made a sandwich of </w:t>
      </w:r>
      <w:proofErr w:type="spellStart"/>
      <w:r w:rsidRPr="003D6617">
        <w:rPr>
          <w:rFonts w:ascii="Times New Roman" w:hAnsi="Times New Roman" w:cs="Times New Roman"/>
          <w:sz w:val="24"/>
          <w:szCs w:val="24"/>
        </w:rPr>
        <w:t>peltier</w:t>
      </w:r>
      <w:proofErr w:type="spellEnd"/>
      <w:r w:rsidRPr="003D6617">
        <w:rPr>
          <w:rFonts w:ascii="Times New Roman" w:hAnsi="Times New Roman" w:cs="Times New Roman"/>
          <w:sz w:val="24"/>
          <w:szCs w:val="24"/>
        </w:rPr>
        <w:t xml:space="preserve"> module with heat sink with the help of thermal paste so when the power is supplied to the </w:t>
      </w:r>
      <w:proofErr w:type="spellStart"/>
      <w:r w:rsidRPr="003D6617">
        <w:rPr>
          <w:rFonts w:ascii="Times New Roman" w:hAnsi="Times New Roman" w:cs="Times New Roman"/>
          <w:sz w:val="24"/>
          <w:szCs w:val="24"/>
        </w:rPr>
        <w:t>peltier</w:t>
      </w:r>
      <w:proofErr w:type="spellEnd"/>
      <w:r w:rsidRPr="003D6617">
        <w:rPr>
          <w:rFonts w:ascii="Times New Roman" w:hAnsi="Times New Roman" w:cs="Times New Roman"/>
          <w:sz w:val="24"/>
          <w:szCs w:val="24"/>
        </w:rPr>
        <w:t xml:space="preserve"> modules the one side </w:t>
      </w:r>
      <w:proofErr w:type="spellStart"/>
      <w:r w:rsidRPr="003D6617">
        <w:rPr>
          <w:rFonts w:ascii="Times New Roman" w:hAnsi="Times New Roman" w:cs="Times New Roman"/>
          <w:sz w:val="24"/>
          <w:szCs w:val="24"/>
        </w:rPr>
        <w:t>peltier</w:t>
      </w:r>
      <w:proofErr w:type="spellEnd"/>
      <w:r w:rsidRPr="003D6617">
        <w:rPr>
          <w:rFonts w:ascii="Times New Roman" w:hAnsi="Times New Roman" w:cs="Times New Roman"/>
          <w:sz w:val="24"/>
          <w:szCs w:val="24"/>
        </w:rPr>
        <w:t xml:space="preserve"> module become hot and another side become cold. </w:t>
      </w:r>
      <w:r w:rsidR="00627C5D" w:rsidRPr="003D6617">
        <w:rPr>
          <w:rFonts w:ascii="Times New Roman" w:hAnsi="Times New Roman" w:cs="Times New Roman"/>
          <w:sz w:val="24"/>
          <w:szCs w:val="24"/>
        </w:rPr>
        <w:t>These sandwich connections</w:t>
      </w:r>
      <w:r w:rsidRPr="003D6617">
        <w:rPr>
          <w:rFonts w:ascii="Times New Roman" w:hAnsi="Times New Roman" w:cs="Times New Roman"/>
          <w:sz w:val="24"/>
          <w:szCs w:val="24"/>
        </w:rPr>
        <w:t xml:space="preserve"> are placed on the top of </w:t>
      </w:r>
      <w:r w:rsidR="00506FB5" w:rsidRPr="003D6617">
        <w:rPr>
          <w:rFonts w:ascii="Times New Roman" w:hAnsi="Times New Roman" w:cs="Times New Roman"/>
          <w:sz w:val="24"/>
          <w:szCs w:val="24"/>
        </w:rPr>
        <w:t xml:space="preserve">the </w:t>
      </w:r>
      <w:proofErr w:type="spellStart"/>
      <w:r w:rsidR="00506FB5" w:rsidRPr="003D6617">
        <w:rPr>
          <w:rFonts w:ascii="Times New Roman" w:hAnsi="Times New Roman" w:cs="Times New Roman"/>
          <w:sz w:val="24"/>
          <w:szCs w:val="24"/>
        </w:rPr>
        <w:t>thermocol</w:t>
      </w:r>
      <w:proofErr w:type="spellEnd"/>
      <w:r w:rsidR="00506FB5" w:rsidRPr="003D6617">
        <w:rPr>
          <w:rFonts w:ascii="Times New Roman" w:hAnsi="Times New Roman" w:cs="Times New Roman"/>
          <w:sz w:val="24"/>
          <w:szCs w:val="24"/>
        </w:rPr>
        <w:t xml:space="preserve"> box. T</w:t>
      </w:r>
      <w:r w:rsidRPr="003D6617">
        <w:rPr>
          <w:rFonts w:ascii="Times New Roman" w:hAnsi="Times New Roman" w:cs="Times New Roman"/>
          <w:sz w:val="24"/>
          <w:szCs w:val="24"/>
        </w:rPr>
        <w:t xml:space="preserve">he developed portable cooler and heater </w:t>
      </w:r>
      <w:r w:rsidR="00506FB5" w:rsidRPr="003D6617">
        <w:rPr>
          <w:rFonts w:ascii="Times New Roman" w:hAnsi="Times New Roman" w:cs="Times New Roman"/>
          <w:sz w:val="24"/>
          <w:szCs w:val="24"/>
        </w:rPr>
        <w:t xml:space="preserve">was tested </w:t>
      </w:r>
      <w:r w:rsidRPr="003D6617">
        <w:rPr>
          <w:rFonts w:ascii="Times New Roman" w:hAnsi="Times New Roman" w:cs="Times New Roman"/>
          <w:sz w:val="24"/>
          <w:szCs w:val="24"/>
        </w:rPr>
        <w:t xml:space="preserve">with different load condition includes zero </w:t>
      </w:r>
      <w:r w:rsidR="00627C5D" w:rsidRPr="003D6617">
        <w:rPr>
          <w:rFonts w:ascii="Times New Roman" w:hAnsi="Times New Roman" w:cs="Times New Roman"/>
          <w:sz w:val="24"/>
          <w:szCs w:val="24"/>
        </w:rPr>
        <w:t>loads</w:t>
      </w:r>
      <w:r w:rsidRPr="003D6617">
        <w:rPr>
          <w:rFonts w:ascii="Times New Roman" w:hAnsi="Times New Roman" w:cs="Times New Roman"/>
          <w:sz w:val="24"/>
          <w:szCs w:val="24"/>
        </w:rPr>
        <w:t xml:space="preserve">, 1 liter of water and 2 liter of water with battery in cooling as well as heating. The fully charged batteries can run the whole experimental setup for 21 hours in each of case i.e., cooling and heating. The developed portable cooler and heater by thermoelectric effect has successfully achieved the lowest temperature of working </w:t>
      </w:r>
      <w:r w:rsidR="0072032B" w:rsidRPr="003D6617">
        <w:rPr>
          <w:rFonts w:ascii="Times New Roman" w:hAnsi="Times New Roman" w:cs="Times New Roman"/>
          <w:sz w:val="24"/>
          <w:szCs w:val="24"/>
        </w:rPr>
        <w:t>area (</w:t>
      </w:r>
      <w:proofErr w:type="spellStart"/>
      <w:r w:rsidR="0072032B" w:rsidRPr="003D6617">
        <w:rPr>
          <w:rFonts w:ascii="Times New Roman" w:hAnsi="Times New Roman" w:cs="Times New Roman"/>
          <w:sz w:val="24"/>
          <w:szCs w:val="24"/>
        </w:rPr>
        <w:t>thermocol</w:t>
      </w:r>
      <w:proofErr w:type="spellEnd"/>
      <w:r w:rsidR="0072032B" w:rsidRPr="003D6617">
        <w:rPr>
          <w:rFonts w:ascii="Times New Roman" w:hAnsi="Times New Roman" w:cs="Times New Roman"/>
          <w:sz w:val="24"/>
          <w:szCs w:val="24"/>
        </w:rPr>
        <w:t xml:space="preserve"> box) is 18.8 °C</w:t>
      </w:r>
      <w:r w:rsidRPr="003D6617">
        <w:rPr>
          <w:rFonts w:ascii="Times New Roman" w:hAnsi="Times New Roman" w:cs="Times New Roman"/>
          <w:sz w:val="24"/>
          <w:szCs w:val="24"/>
        </w:rPr>
        <w:t xml:space="preserve"> during cooling for no load condition and lowest </w:t>
      </w:r>
      <w:r w:rsidR="0072032B" w:rsidRPr="003D6617">
        <w:rPr>
          <w:rFonts w:ascii="Times New Roman" w:hAnsi="Times New Roman" w:cs="Times New Roman"/>
          <w:sz w:val="24"/>
          <w:szCs w:val="24"/>
        </w:rPr>
        <w:t>temperature of water is 18.6 °C</w:t>
      </w:r>
      <w:r w:rsidRPr="003D6617">
        <w:rPr>
          <w:rFonts w:ascii="Times New Roman" w:hAnsi="Times New Roman" w:cs="Times New Roman"/>
          <w:sz w:val="24"/>
          <w:szCs w:val="24"/>
        </w:rPr>
        <w:t xml:space="preserve"> during cooling for 1 liter of water. The experimental setup achieved the highest temperature of working area (</w:t>
      </w:r>
      <w:proofErr w:type="spellStart"/>
      <w:r w:rsidRPr="003D6617">
        <w:rPr>
          <w:rFonts w:ascii="Times New Roman" w:hAnsi="Times New Roman" w:cs="Times New Roman"/>
          <w:sz w:val="24"/>
          <w:szCs w:val="24"/>
        </w:rPr>
        <w:t>thermocol</w:t>
      </w:r>
      <w:proofErr w:type="spellEnd"/>
      <w:r w:rsidRPr="003D6617">
        <w:rPr>
          <w:rFonts w:ascii="Times New Roman" w:hAnsi="Times New Roman" w:cs="Times New Roman"/>
          <w:sz w:val="24"/>
          <w:szCs w:val="24"/>
        </w:rPr>
        <w:t xml:space="preserve"> box) is 42.4</w:t>
      </w:r>
      <w:r w:rsidR="00A04ED1" w:rsidRPr="003D6617">
        <w:rPr>
          <w:rFonts w:ascii="Times New Roman" w:hAnsi="Times New Roman" w:cs="Times New Roman"/>
          <w:sz w:val="24"/>
          <w:szCs w:val="24"/>
        </w:rPr>
        <w:t xml:space="preserve">°C </w:t>
      </w:r>
      <w:r w:rsidRPr="003D6617">
        <w:rPr>
          <w:rFonts w:ascii="Times New Roman" w:hAnsi="Times New Roman" w:cs="Times New Roman"/>
          <w:sz w:val="24"/>
          <w:szCs w:val="24"/>
        </w:rPr>
        <w:t>and highest</w:t>
      </w:r>
      <w:r w:rsidR="00A04ED1" w:rsidRPr="003D6617">
        <w:rPr>
          <w:rFonts w:ascii="Times New Roman" w:hAnsi="Times New Roman" w:cs="Times New Roman"/>
          <w:sz w:val="24"/>
          <w:szCs w:val="24"/>
        </w:rPr>
        <w:t xml:space="preserve"> temperature of water is 33.3 °C</w:t>
      </w:r>
      <w:r w:rsidRPr="003D6617">
        <w:rPr>
          <w:rFonts w:ascii="Times New Roman" w:hAnsi="Times New Roman" w:cs="Times New Roman"/>
          <w:sz w:val="24"/>
          <w:szCs w:val="24"/>
        </w:rPr>
        <w:t xml:space="preserve"> during heating for 1 liter of water.</w:t>
      </w:r>
    </w:p>
    <w:p w14:paraId="747FAFF9" w14:textId="77777777" w:rsidR="00975D98" w:rsidRPr="003D6617" w:rsidRDefault="00975D98" w:rsidP="003C2AFB">
      <w:pPr>
        <w:spacing w:after="0" w:line="360" w:lineRule="auto"/>
        <w:jc w:val="both"/>
        <w:rPr>
          <w:rFonts w:ascii="Times New Roman" w:hAnsi="Times New Roman" w:cs="Times New Roman"/>
          <w:sz w:val="24"/>
          <w:szCs w:val="24"/>
        </w:rPr>
      </w:pPr>
      <w:r w:rsidRPr="00C978EA">
        <w:rPr>
          <w:rFonts w:ascii="Times New Roman" w:hAnsi="Times New Roman" w:cs="Times New Roman"/>
          <w:b/>
          <w:bCs/>
          <w:i/>
          <w:iCs/>
          <w:sz w:val="24"/>
          <w:szCs w:val="24"/>
        </w:rPr>
        <w:t>Keywords:</w:t>
      </w:r>
      <w:r w:rsidRPr="003D6617">
        <w:rPr>
          <w:rFonts w:ascii="Times New Roman" w:hAnsi="Times New Roman" w:cs="Times New Roman"/>
          <w:sz w:val="24"/>
          <w:szCs w:val="24"/>
        </w:rPr>
        <w:t xml:space="preserve"> Thermoelectric effect, Peltier effect, Peltier module, Heat sink, </w:t>
      </w:r>
      <w:r w:rsidR="008B50A6" w:rsidRPr="003D6617">
        <w:rPr>
          <w:rFonts w:ascii="Times New Roman" w:hAnsi="Times New Roman" w:cs="Times New Roman"/>
          <w:sz w:val="24"/>
          <w:szCs w:val="24"/>
        </w:rPr>
        <w:t>solar</w:t>
      </w:r>
      <w:r w:rsidR="00C0599D" w:rsidRPr="003D6617">
        <w:rPr>
          <w:rFonts w:ascii="Times New Roman" w:hAnsi="Times New Roman" w:cs="Times New Roman"/>
          <w:sz w:val="24"/>
          <w:szCs w:val="24"/>
        </w:rPr>
        <w:t xml:space="preserve"> </w:t>
      </w:r>
      <w:r w:rsidRPr="003D6617">
        <w:rPr>
          <w:rFonts w:ascii="Times New Roman" w:hAnsi="Times New Roman" w:cs="Times New Roman"/>
          <w:sz w:val="24"/>
          <w:szCs w:val="24"/>
        </w:rPr>
        <w:t>photovoltaic system, battery, Voltage stabilizer.</w:t>
      </w:r>
    </w:p>
    <w:p w14:paraId="618EDF50" w14:textId="77777777" w:rsidR="00641DA2" w:rsidRPr="003D6617" w:rsidRDefault="00641DA2" w:rsidP="003C2AFB">
      <w:pPr>
        <w:spacing w:after="0"/>
        <w:jc w:val="both"/>
        <w:rPr>
          <w:rFonts w:ascii="Times New Roman" w:hAnsi="Times New Roman" w:cs="Times New Roman"/>
          <w:b/>
          <w:iCs/>
          <w:sz w:val="24"/>
          <w:szCs w:val="24"/>
          <w:lang w:bidi="en-US"/>
        </w:rPr>
      </w:pPr>
      <w:r w:rsidRPr="003D6617">
        <w:rPr>
          <w:rFonts w:ascii="Times New Roman" w:hAnsi="Times New Roman" w:cs="Times New Roman"/>
          <w:b/>
          <w:iCs/>
          <w:sz w:val="24"/>
          <w:szCs w:val="24"/>
          <w:lang w:bidi="en-US"/>
        </w:rPr>
        <w:t>INTRODUCTION:</w:t>
      </w:r>
    </w:p>
    <w:p w14:paraId="4119E3A4" w14:textId="77777777" w:rsidR="00F92DF3" w:rsidRPr="00AA5201" w:rsidRDefault="00641DA2" w:rsidP="00C978EA">
      <w:pPr>
        <w:pStyle w:val="Default"/>
        <w:spacing w:line="360" w:lineRule="auto"/>
        <w:ind w:firstLine="720"/>
        <w:jc w:val="both"/>
        <w:rPr>
          <w:strike/>
        </w:rPr>
      </w:pPr>
      <w:r w:rsidRPr="003D6617">
        <w:t xml:space="preserve">The term of refrigeration may be defined as the process of </w:t>
      </w:r>
      <w:r w:rsidRPr="006F4EAA">
        <w:rPr>
          <w:highlight w:val="yellow"/>
        </w:rPr>
        <w:t>removing heat from substance under controlled condition.</w:t>
      </w:r>
      <w:r w:rsidRPr="003D6617">
        <w:t xml:space="preserve"> </w:t>
      </w:r>
      <w:r w:rsidR="00A11294" w:rsidRPr="003D6617">
        <w:t>Refrigeration is also described as the scientific field concerned with lowering and sustaining the temperature of an area or substance below that of its surroundings.</w:t>
      </w:r>
      <w:r w:rsidR="00E9464F" w:rsidRPr="003D6617">
        <w:rPr>
          <w:color w:val="auto"/>
          <w:lang w:bidi="ar-SA"/>
        </w:rPr>
        <w:t xml:space="preserve"> </w:t>
      </w:r>
      <w:r w:rsidR="00E9464F" w:rsidRPr="003D6617">
        <w:br/>
        <w:t>Recently, there has been a resurgence of interest in thermometric heating or cooling technology because of its unique characteristics when compared to traditional methods like vapor-</w:t>
      </w:r>
      <w:r w:rsidR="00E9464F" w:rsidRPr="003D6617">
        <w:lastRenderedPageBreak/>
        <w:t>compression and electric heating or cooling systems.</w:t>
      </w:r>
      <w:r w:rsidR="00C9063A" w:rsidRPr="003D6617">
        <w:t xml:space="preserve"> Thermoelectric (TE) Modules are solid-state devices that act as heat pumps (used for both cooling and heating purposes) and operate based on the Peltier Effect occurring between the junctions of two semiconductors. </w:t>
      </w:r>
      <w:r w:rsidR="00C9063A" w:rsidRPr="003D6617">
        <w:br/>
      </w:r>
      <w:r w:rsidR="00C9063A" w:rsidRPr="008067FA">
        <w:rPr>
          <w:highlight w:val="yellow"/>
        </w:rPr>
        <w:t xml:space="preserve">In 1821, a significant breakthrough in thermoelectricity was made by German scientist Thomas </w:t>
      </w:r>
      <w:proofErr w:type="spellStart"/>
      <w:r w:rsidR="00C9063A" w:rsidRPr="008067FA">
        <w:rPr>
          <w:highlight w:val="yellow"/>
        </w:rPr>
        <w:t>Seebeck</w:t>
      </w:r>
      <w:proofErr w:type="spellEnd"/>
      <w:r w:rsidR="00C9063A" w:rsidRPr="008067FA">
        <w:rPr>
          <w:highlight w:val="yellow"/>
        </w:rPr>
        <w:t>. He observed that when two dissimilar metals were joined to form a closed circuit and the junctions of the metals were kept at different temperatures, an electric current would flow continuously in the circuit</w:t>
      </w:r>
      <w:r w:rsidR="00C9063A" w:rsidRPr="00AA5201">
        <w:rPr>
          <w:strike/>
          <w:highlight w:val="cyan"/>
        </w:rPr>
        <w:t>.</w:t>
      </w:r>
      <w:r w:rsidR="00F92DF3" w:rsidRPr="00AA5201">
        <w:rPr>
          <w:strike/>
          <w:color w:val="0D0D0D"/>
          <w:highlight w:val="cyan"/>
          <w:shd w:val="clear" w:color="auto" w:fill="FFFFFF"/>
          <w:lang w:bidi="ar-SA"/>
        </w:rPr>
        <w:t xml:space="preserve"> </w:t>
      </w:r>
      <w:r w:rsidR="00F92DF3" w:rsidRPr="00AA5201">
        <w:rPr>
          <w:strike/>
          <w:highlight w:val="cyan"/>
        </w:rPr>
        <w:t xml:space="preserve">In 1821, a significant breakthrough in thermoelectricity was made by German scientist Thomas </w:t>
      </w:r>
      <w:proofErr w:type="spellStart"/>
      <w:r w:rsidR="00F92DF3" w:rsidRPr="00AA5201">
        <w:rPr>
          <w:strike/>
          <w:highlight w:val="cyan"/>
        </w:rPr>
        <w:t>Seebeck</w:t>
      </w:r>
      <w:proofErr w:type="spellEnd"/>
      <w:r w:rsidR="00F92DF3" w:rsidRPr="00AA5201">
        <w:rPr>
          <w:strike/>
          <w:highlight w:val="cyan"/>
        </w:rPr>
        <w:t>. He observed that when two dissimilar metals were joined to form a closed circuit and the junctions of the metals were kept at different temperatures, an electric current would flow continuously in the circuit.</w:t>
      </w:r>
      <w:bookmarkStart w:id="0" w:name="_GoBack"/>
      <w:bookmarkEnd w:id="0"/>
    </w:p>
    <w:p w14:paraId="193EF3C8" w14:textId="77777777" w:rsidR="006B2007" w:rsidRPr="003D6617" w:rsidRDefault="00BD41E7" w:rsidP="003C2AFB">
      <w:pPr>
        <w:spacing w:after="0" w:line="360" w:lineRule="auto"/>
        <w:jc w:val="both"/>
        <w:rPr>
          <w:rFonts w:ascii="Times New Roman" w:hAnsi="Times New Roman" w:cs="Times New Roman"/>
          <w:b/>
          <w:bCs/>
          <w:sz w:val="24"/>
          <w:szCs w:val="24"/>
        </w:rPr>
      </w:pPr>
      <w:r w:rsidRPr="003D6617">
        <w:rPr>
          <w:rFonts w:ascii="Times New Roman" w:hAnsi="Times New Roman" w:cs="Times New Roman"/>
          <w:b/>
          <w:bCs/>
          <w:sz w:val="24"/>
          <w:szCs w:val="24"/>
        </w:rPr>
        <w:t>Principles of Thermoelectric Effect:</w:t>
      </w:r>
    </w:p>
    <w:p w14:paraId="1F1AF409" w14:textId="77777777" w:rsidR="00A531C2" w:rsidRPr="003D6617" w:rsidRDefault="007C2672" w:rsidP="00C978EA">
      <w:pPr>
        <w:spacing w:after="0" w:line="360" w:lineRule="auto"/>
        <w:ind w:firstLine="720"/>
        <w:jc w:val="both"/>
        <w:rPr>
          <w:rFonts w:ascii="Times New Roman" w:hAnsi="Times New Roman" w:cs="Times New Roman"/>
          <w:sz w:val="24"/>
          <w:szCs w:val="24"/>
        </w:rPr>
      </w:pPr>
      <w:r w:rsidRPr="003D6617">
        <w:rPr>
          <w:rFonts w:ascii="Times New Roman" w:hAnsi="Times New Roman" w:cs="Times New Roman"/>
          <w:sz w:val="24"/>
          <w:szCs w:val="24"/>
        </w:rPr>
        <w:t xml:space="preserve">The thermoelectric effect can be described as the conversion of energy between electricity and heat. These effects are found to be thermodynamically reversible and act in conjunction with irreversible effects such as Joule heating and thermal conduction. </w:t>
      </w:r>
      <w:r w:rsidR="00196015" w:rsidRPr="003D6617">
        <w:rPr>
          <w:rFonts w:ascii="Times New Roman" w:hAnsi="Times New Roman" w:cs="Times New Roman"/>
          <w:sz w:val="24"/>
          <w:szCs w:val="24"/>
        </w:rPr>
        <w:br/>
        <w:t xml:space="preserve">The thermoelectric effect refers to the direct transformation of temperature differentials into electric voltage and conversely through a thermocouple. Thermoelectric gadgets generate voltage when there exists a temperature contrast between their sides. </w:t>
      </w:r>
      <w:r w:rsidR="00A531C2" w:rsidRPr="003D6617">
        <w:rPr>
          <w:rFonts w:ascii="Times New Roman" w:hAnsi="Times New Roman" w:cs="Times New Roman"/>
          <w:sz w:val="24"/>
          <w:szCs w:val="24"/>
        </w:rPr>
        <w:t>On the flip side, applying a voltage to it results in the transfer of heat from one side to another, leading to the formation of a temperature disparity. On an atomic scale, the application of a temperature gradient causes charge carriers within the material to move from the warmer side to the cooler side through diffusion.</w:t>
      </w:r>
    </w:p>
    <w:p w14:paraId="6810AF78" w14:textId="77777777" w:rsidR="00BD41E7" w:rsidRPr="008067FA" w:rsidRDefault="00BD41E7" w:rsidP="003C2AFB">
      <w:pPr>
        <w:pStyle w:val="Default"/>
        <w:spacing w:line="360" w:lineRule="auto"/>
        <w:rPr>
          <w:highlight w:val="cyan"/>
        </w:rPr>
      </w:pPr>
      <w:r w:rsidRPr="008067FA">
        <w:rPr>
          <w:highlight w:val="cyan"/>
        </w:rPr>
        <w:t xml:space="preserve">There are three types of thermoelectric effects that occur: </w:t>
      </w:r>
    </w:p>
    <w:p w14:paraId="63288341" w14:textId="77777777" w:rsidR="00BD41E7" w:rsidRPr="008067FA" w:rsidRDefault="00BD41E7" w:rsidP="00313361">
      <w:pPr>
        <w:pStyle w:val="Default"/>
        <w:spacing w:after="164" w:line="276" w:lineRule="auto"/>
        <w:rPr>
          <w:highlight w:val="cyan"/>
        </w:rPr>
      </w:pPr>
      <w:r w:rsidRPr="008067FA">
        <w:rPr>
          <w:highlight w:val="cyan"/>
        </w:rPr>
        <w:t>1. The See beck Effect</w:t>
      </w:r>
    </w:p>
    <w:p w14:paraId="24404DB3" w14:textId="77777777" w:rsidR="00BD41E7" w:rsidRPr="008067FA" w:rsidRDefault="00BD41E7" w:rsidP="00313361">
      <w:pPr>
        <w:pStyle w:val="Default"/>
        <w:spacing w:after="164" w:line="276" w:lineRule="auto"/>
        <w:rPr>
          <w:highlight w:val="cyan"/>
        </w:rPr>
      </w:pPr>
      <w:r w:rsidRPr="008067FA">
        <w:rPr>
          <w:highlight w:val="cyan"/>
        </w:rPr>
        <w:t>2. The Peltier Effect</w:t>
      </w:r>
    </w:p>
    <w:p w14:paraId="51F193E2" w14:textId="77777777" w:rsidR="00BD41E7" w:rsidRPr="003D6617" w:rsidRDefault="00BD41E7" w:rsidP="00313361">
      <w:pPr>
        <w:pStyle w:val="Default"/>
        <w:spacing w:line="276" w:lineRule="auto"/>
      </w:pPr>
      <w:r w:rsidRPr="008067FA">
        <w:rPr>
          <w:highlight w:val="cyan"/>
        </w:rPr>
        <w:t>3. The Thomson Effect.</w:t>
      </w:r>
      <w:r w:rsidRPr="003D6617">
        <w:t xml:space="preserve"> </w:t>
      </w:r>
    </w:p>
    <w:p w14:paraId="3BC3265C" w14:textId="77777777" w:rsidR="007C2672" w:rsidRPr="003D6617" w:rsidRDefault="00B56DB5" w:rsidP="003C2AFB">
      <w:pPr>
        <w:pStyle w:val="Default"/>
        <w:spacing w:before="240" w:line="360" w:lineRule="auto"/>
        <w:rPr>
          <w:b/>
          <w:bCs/>
        </w:rPr>
      </w:pPr>
      <w:r w:rsidRPr="003D6617">
        <w:rPr>
          <w:b/>
          <w:bCs/>
        </w:rPr>
        <w:t xml:space="preserve">Peltier Effect </w:t>
      </w:r>
    </w:p>
    <w:p w14:paraId="48A3686B" w14:textId="77777777" w:rsidR="00A50179" w:rsidRPr="003D6617" w:rsidRDefault="00B11AB5" w:rsidP="00ED28B4">
      <w:pPr>
        <w:pStyle w:val="Default"/>
        <w:spacing w:line="360" w:lineRule="auto"/>
        <w:ind w:firstLine="720"/>
        <w:jc w:val="both"/>
      </w:pPr>
      <w:r w:rsidRPr="003D6617">
        <w:t>Conversely, the Peltier Effect is mainly associated with thermoelectric systems used for cooling or heating purposes.</w:t>
      </w:r>
      <w:r w:rsidR="00A50179" w:rsidRPr="003D6617">
        <w:rPr>
          <w:color w:val="auto"/>
          <w:lang w:bidi="ar-SA"/>
        </w:rPr>
        <w:t xml:space="preserve"> </w:t>
      </w:r>
      <w:r w:rsidR="00A50179" w:rsidRPr="003D6617">
        <w:t xml:space="preserve"> It functions by transferring heat between two unlike conductors or semiconductors as an electric current flow through a closed circuit loop containing these materials.</w:t>
      </w:r>
      <w:r w:rsidRPr="003D6617">
        <w:t xml:space="preserve"> </w:t>
      </w:r>
      <w:r w:rsidR="00A50179" w:rsidRPr="003D6617">
        <w:t>In this phenomenon, heat is taken in at one junction and conveyed to the opposite junction, leading to either heating or cooling depending on the direction of the electric current flow.</w:t>
      </w:r>
    </w:p>
    <w:p w14:paraId="3FE9B846" w14:textId="77777777" w:rsidR="00847CB1" w:rsidRPr="00ED28B4" w:rsidRDefault="00847CB1" w:rsidP="003C2AFB">
      <w:pPr>
        <w:pStyle w:val="Default"/>
        <w:spacing w:line="360" w:lineRule="auto"/>
        <w:jc w:val="both"/>
        <w:rPr>
          <w:b/>
          <w:bCs/>
        </w:rPr>
      </w:pPr>
      <w:r w:rsidRPr="008067FA">
        <w:rPr>
          <w:b/>
          <w:bCs/>
          <w:highlight w:val="cyan"/>
        </w:rPr>
        <w:t>When comparing the two effects:</w:t>
      </w:r>
    </w:p>
    <w:p w14:paraId="044F2263" w14:textId="77777777" w:rsidR="00847CB1" w:rsidRPr="003D6617" w:rsidRDefault="00847CB1" w:rsidP="00ED28B4">
      <w:pPr>
        <w:pStyle w:val="Default"/>
        <w:spacing w:line="360" w:lineRule="auto"/>
        <w:ind w:firstLine="360"/>
        <w:jc w:val="both"/>
      </w:pPr>
      <w:r w:rsidRPr="003D6617">
        <w:t>The Thomson Effect involves the generation of a voltage difference due to a temperature gradient, while the Peltier Effect involves the transfer of heat due to an electric current passing through a junction.</w:t>
      </w:r>
    </w:p>
    <w:p w14:paraId="6AE6D1FB" w14:textId="77777777" w:rsidR="00847CB1" w:rsidRPr="003D6617" w:rsidRDefault="00847CB1" w:rsidP="003C2AFB">
      <w:pPr>
        <w:pStyle w:val="Default"/>
        <w:numPr>
          <w:ilvl w:val="0"/>
          <w:numId w:val="7"/>
        </w:numPr>
        <w:spacing w:line="360" w:lineRule="auto"/>
        <w:jc w:val="both"/>
      </w:pPr>
      <w:r w:rsidRPr="003D6617">
        <w:t>Joule heating, which is quadratic with respect to current, is associated with irreversible heat generation in a conductor, unlike the Peltier heat, which is linearly related to current.</w:t>
      </w:r>
    </w:p>
    <w:p w14:paraId="341275DB" w14:textId="77777777" w:rsidR="005F6E90" w:rsidRPr="003D6617" w:rsidRDefault="00847CB1" w:rsidP="003C2AFB">
      <w:pPr>
        <w:pStyle w:val="Default"/>
        <w:numPr>
          <w:ilvl w:val="0"/>
          <w:numId w:val="7"/>
        </w:numPr>
        <w:spacing w:line="360" w:lineRule="auto"/>
        <w:jc w:val="both"/>
      </w:pPr>
      <w:r w:rsidRPr="003D6617">
        <w:t xml:space="preserve">The </w:t>
      </w:r>
      <w:proofErr w:type="spellStart"/>
      <w:r w:rsidRPr="003D6617">
        <w:t>Seebeck</w:t>
      </w:r>
      <w:proofErr w:type="spellEnd"/>
      <w:r w:rsidRPr="003D6617">
        <w:t xml:space="preserve"> Effect, which converts heat flow into an electric current, contrasts with the Peltier Effect, where an electric current induces a heating or cooling effect depending on the direction of current flow.</w:t>
      </w:r>
    </w:p>
    <w:p w14:paraId="5F8FCB20" w14:textId="77777777" w:rsidR="008067FA" w:rsidRDefault="00847CB1" w:rsidP="008067FA">
      <w:pPr>
        <w:pStyle w:val="Default"/>
        <w:spacing w:line="360" w:lineRule="auto"/>
        <w:ind w:firstLine="360"/>
        <w:jc w:val="both"/>
      </w:pPr>
      <w:r w:rsidRPr="003D6617">
        <w:t xml:space="preserve">One significant application of the Peltier Effect is in the creation of compact refrigeration systems that </w:t>
      </w:r>
      <w:r w:rsidRPr="008067FA">
        <w:rPr>
          <w:highlight w:val="cyan"/>
        </w:rPr>
        <w:t>do not require circulating fluids or moving parts</w:t>
      </w:r>
      <w:r w:rsidRPr="003D6617">
        <w:t xml:space="preserve">. These thermoelectric refrigerators leverage the Peltier Effect to achieve cooling effects by passing </w:t>
      </w:r>
      <w:r w:rsidRPr="008067FA">
        <w:rPr>
          <w:highlight w:val="cyan"/>
        </w:rPr>
        <w:t>currents</w:t>
      </w:r>
      <w:r w:rsidRPr="003D6617">
        <w:t xml:space="preserve"> through suitable thermoelectric materials </w:t>
      </w:r>
      <w:r w:rsidR="005F6E90" w:rsidRPr="003D6617">
        <w:t>in a closed-loop configuration.</w:t>
      </w:r>
    </w:p>
    <w:p w14:paraId="43402D26" w14:textId="5A1E82E1" w:rsidR="00847CB1" w:rsidRPr="003D6617" w:rsidRDefault="00847CB1" w:rsidP="008067FA">
      <w:pPr>
        <w:pStyle w:val="Default"/>
        <w:spacing w:line="360" w:lineRule="auto"/>
        <w:ind w:firstLine="360"/>
        <w:jc w:val="both"/>
      </w:pPr>
      <w:r w:rsidRPr="003D6617">
        <w:rPr>
          <w:noProof/>
          <w:lang w:bidi="ar-SA"/>
        </w:rPr>
        <w:drawing>
          <wp:inline distT="0" distB="0" distL="0" distR="0" wp14:anchorId="3FD0CD58" wp14:editId="4862813C">
            <wp:extent cx="5116220" cy="2416662"/>
            <wp:effectExtent l="19050" t="0" r="823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121063" cy="2418950"/>
                    </a:xfrm>
                    <a:prstGeom prst="rect">
                      <a:avLst/>
                    </a:prstGeom>
                    <a:noFill/>
                    <a:ln w="9525">
                      <a:noFill/>
                      <a:miter lim="800000"/>
                      <a:headEnd/>
                      <a:tailEnd/>
                    </a:ln>
                  </pic:spPr>
                </pic:pic>
              </a:graphicData>
            </a:graphic>
          </wp:inline>
        </w:drawing>
      </w:r>
    </w:p>
    <w:p w14:paraId="1010D570" w14:textId="77777777" w:rsidR="00D53F95" w:rsidRPr="003D6617" w:rsidRDefault="00847CB1" w:rsidP="00A94CAF">
      <w:pPr>
        <w:pStyle w:val="Caption"/>
        <w:spacing w:after="0" w:line="276" w:lineRule="auto"/>
        <w:rPr>
          <w:rFonts w:ascii="Times New Roman" w:hAnsi="Times New Roman" w:cs="Times New Roman"/>
          <w:sz w:val="24"/>
          <w:szCs w:val="24"/>
        </w:rPr>
      </w:pPr>
      <w:r w:rsidRPr="003D6617">
        <w:rPr>
          <w:rFonts w:ascii="Times New Roman" w:hAnsi="Times New Roman" w:cs="Times New Roman"/>
          <w:sz w:val="24"/>
          <w:szCs w:val="24"/>
        </w:rPr>
        <w:t xml:space="preserve">Figure </w:t>
      </w:r>
      <w:r w:rsidR="002A15FB" w:rsidRPr="003D6617">
        <w:rPr>
          <w:rFonts w:ascii="Times New Roman" w:hAnsi="Times New Roman" w:cs="Times New Roman"/>
          <w:sz w:val="24"/>
          <w:szCs w:val="24"/>
        </w:rPr>
        <w:fldChar w:fldCharType="begin"/>
      </w:r>
      <w:r w:rsidRPr="003D6617">
        <w:rPr>
          <w:rFonts w:ascii="Times New Roman" w:hAnsi="Times New Roman" w:cs="Times New Roman"/>
          <w:sz w:val="24"/>
          <w:szCs w:val="24"/>
        </w:rPr>
        <w:instrText xml:space="preserve"> SEQ Figure \* ARABIC </w:instrText>
      </w:r>
      <w:r w:rsidR="002A15FB" w:rsidRPr="003D6617">
        <w:rPr>
          <w:rFonts w:ascii="Times New Roman" w:hAnsi="Times New Roman" w:cs="Times New Roman"/>
          <w:sz w:val="24"/>
          <w:szCs w:val="24"/>
        </w:rPr>
        <w:fldChar w:fldCharType="separate"/>
      </w:r>
      <w:r w:rsidRPr="003D6617">
        <w:rPr>
          <w:rFonts w:ascii="Times New Roman" w:hAnsi="Times New Roman" w:cs="Times New Roman"/>
          <w:noProof/>
          <w:sz w:val="24"/>
          <w:szCs w:val="24"/>
        </w:rPr>
        <w:t>1</w:t>
      </w:r>
      <w:r w:rsidR="002A15FB" w:rsidRPr="003D6617">
        <w:rPr>
          <w:rFonts w:ascii="Times New Roman" w:hAnsi="Times New Roman" w:cs="Times New Roman"/>
          <w:sz w:val="24"/>
          <w:szCs w:val="24"/>
        </w:rPr>
        <w:fldChar w:fldCharType="end"/>
      </w:r>
      <w:r w:rsidRPr="003D6617">
        <w:rPr>
          <w:rFonts w:ascii="Times New Roman" w:hAnsi="Times New Roman" w:cs="Times New Roman"/>
          <w:sz w:val="24"/>
          <w:szCs w:val="24"/>
        </w:rPr>
        <w:t xml:space="preserve"> Peltier Effect</w:t>
      </w:r>
    </w:p>
    <w:p w14:paraId="70D8D9DD" w14:textId="77777777" w:rsidR="00BD41E7" w:rsidRPr="003D6617" w:rsidRDefault="001C7B4D" w:rsidP="003C2AFB">
      <w:pPr>
        <w:spacing w:after="0" w:line="360" w:lineRule="auto"/>
        <w:jc w:val="both"/>
        <w:rPr>
          <w:rFonts w:ascii="Times New Roman" w:hAnsi="Times New Roman" w:cs="Times New Roman"/>
          <w:b/>
          <w:sz w:val="24"/>
          <w:szCs w:val="24"/>
        </w:rPr>
      </w:pPr>
      <w:r w:rsidRPr="003D6617">
        <w:rPr>
          <w:rFonts w:ascii="Times New Roman" w:hAnsi="Times New Roman" w:cs="Times New Roman"/>
          <w:b/>
          <w:sz w:val="24"/>
          <w:szCs w:val="24"/>
        </w:rPr>
        <w:t>MATERIAL AND METHODS</w:t>
      </w:r>
    </w:p>
    <w:p w14:paraId="612494ED" w14:textId="77777777" w:rsidR="001B3531" w:rsidRDefault="001C7B4D" w:rsidP="00115B8D">
      <w:pPr>
        <w:spacing w:after="0" w:line="360" w:lineRule="auto"/>
        <w:jc w:val="both"/>
        <w:rPr>
          <w:rFonts w:ascii="Times New Roman" w:hAnsi="Times New Roman" w:cs="Times New Roman"/>
          <w:sz w:val="24"/>
          <w:szCs w:val="24"/>
        </w:rPr>
      </w:pPr>
      <w:r w:rsidRPr="003D6617">
        <w:rPr>
          <w:rFonts w:ascii="Times New Roman" w:hAnsi="Times New Roman" w:cs="Times New Roman"/>
          <w:sz w:val="24"/>
          <w:szCs w:val="24"/>
        </w:rPr>
        <w:t xml:space="preserve">In this </w:t>
      </w:r>
      <w:r w:rsidRPr="008067FA">
        <w:rPr>
          <w:rFonts w:ascii="Times New Roman" w:hAnsi="Times New Roman" w:cs="Times New Roman"/>
          <w:sz w:val="24"/>
          <w:szCs w:val="24"/>
          <w:highlight w:val="cyan"/>
        </w:rPr>
        <w:t>project</w:t>
      </w:r>
      <w:r w:rsidRPr="003D6617">
        <w:rPr>
          <w:rFonts w:ascii="Times New Roman" w:hAnsi="Times New Roman" w:cs="Times New Roman"/>
          <w:sz w:val="24"/>
          <w:szCs w:val="24"/>
        </w:rPr>
        <w:t xml:space="preserve"> the thermoelectric refrigeration concept using solar panel. Solar panel system is based on the principle of solar cell. Solar cell principle is that in which solar cell consist of the utilization of the photovoltaic (PV) cells. When light is incident on the solar panel, then electron-hole pair is generated. </w:t>
      </w:r>
      <w:r w:rsidR="005F6E90" w:rsidRPr="003D6617">
        <w:rPr>
          <w:rFonts w:ascii="Times New Roman" w:hAnsi="Times New Roman" w:cs="Times New Roman"/>
          <w:sz w:val="24"/>
          <w:szCs w:val="24"/>
        </w:rPr>
        <w:t xml:space="preserve">The quantity of electron-hole pairs formed is directly related to the brightness or intensity of light. Subsequently, electrons migrate towards the N-type semiconductor while holes move towards the P-type semiconductor. </w:t>
      </w:r>
      <w:r w:rsidR="00D10AB3" w:rsidRPr="003D6617">
        <w:rPr>
          <w:rFonts w:ascii="Times New Roman" w:hAnsi="Times New Roman" w:cs="Times New Roman"/>
          <w:sz w:val="24"/>
          <w:szCs w:val="24"/>
        </w:rPr>
        <w:t xml:space="preserve">Both the electrons and holes are gathered at the electrodes, leading to the development of a potential difference between them. </w:t>
      </w:r>
      <w:r w:rsidR="000D4648" w:rsidRPr="003D6617">
        <w:rPr>
          <w:rFonts w:ascii="Times New Roman" w:hAnsi="Times New Roman" w:cs="Times New Roman"/>
          <w:sz w:val="24"/>
          <w:szCs w:val="24"/>
        </w:rPr>
        <w:t xml:space="preserve">When a wire is connected to the electrode, current flows between them, and this current is gathered by the battery as electric charge. </w:t>
      </w:r>
      <w:r w:rsidRPr="003D6617">
        <w:rPr>
          <w:rFonts w:ascii="Times New Roman" w:hAnsi="Times New Roman" w:cs="Times New Roman"/>
          <w:sz w:val="24"/>
          <w:szCs w:val="24"/>
        </w:rPr>
        <w:t>This charge is provided to the thermoelectric refrigerator continuously.</w:t>
      </w:r>
    </w:p>
    <w:p w14:paraId="4A2AEB9F" w14:textId="60A5F6A7" w:rsidR="003D6617" w:rsidRPr="00115B8D" w:rsidRDefault="001C7B4D" w:rsidP="00115B8D">
      <w:pPr>
        <w:spacing w:after="0" w:line="360" w:lineRule="auto"/>
        <w:jc w:val="both"/>
        <w:rPr>
          <w:rFonts w:ascii="Times New Roman" w:hAnsi="Times New Roman" w:cs="Times New Roman"/>
          <w:sz w:val="24"/>
          <w:szCs w:val="24"/>
        </w:rPr>
      </w:pPr>
      <w:r w:rsidRPr="003D6617">
        <w:rPr>
          <w:rFonts w:ascii="Times New Roman" w:hAnsi="Times New Roman" w:cs="Times New Roman"/>
          <w:sz w:val="24"/>
          <w:szCs w:val="24"/>
        </w:rPr>
        <w:t xml:space="preserve"> </w:t>
      </w:r>
      <w:r w:rsidR="0039303F" w:rsidRPr="003D6617">
        <w:rPr>
          <w:rFonts w:ascii="Times New Roman" w:hAnsi="Times New Roman" w:cs="Times New Roman"/>
          <w:sz w:val="24"/>
          <w:szCs w:val="24"/>
        </w:rPr>
        <w:t xml:space="preserve">In experimental settings, the efficiency of solar cells used in thermoelectric refrigeration is greatly influenced by factors such as the intensity of solar exposure and the temperature differential between the hot and cold sides of the thermoelectric module. </w:t>
      </w:r>
      <w:r w:rsidR="00FD7AC7" w:rsidRPr="003D6617">
        <w:rPr>
          <w:rFonts w:ascii="Times New Roman" w:hAnsi="Times New Roman" w:cs="Times New Roman"/>
          <w:sz w:val="24"/>
          <w:szCs w:val="24"/>
        </w:rPr>
        <w:t>The examined refrigerator is capable of sustaining temperatures within the refrigerated space ranging from 14 to 39 degrees Celsius, with a coefficient of performance (COP) of approximately 0.3 under specific operating conditions.</w:t>
      </w:r>
    </w:p>
    <w:p w14:paraId="6B9E01CF" w14:textId="77777777" w:rsidR="00A94CAF" w:rsidRPr="003D6617" w:rsidRDefault="001C7B4D" w:rsidP="003C2AFB">
      <w:pPr>
        <w:pStyle w:val="Default"/>
        <w:spacing w:line="360" w:lineRule="auto"/>
        <w:rPr>
          <w:b/>
          <w:bCs/>
        </w:rPr>
      </w:pPr>
      <w:r w:rsidRPr="003D6617">
        <w:rPr>
          <w:b/>
          <w:bCs/>
        </w:rPr>
        <w:t xml:space="preserve">Cooling load calculations </w:t>
      </w:r>
    </w:p>
    <w:p w14:paraId="27B8543E" w14:textId="77777777" w:rsidR="001C7B4D" w:rsidRPr="003D6617" w:rsidRDefault="001C7B4D" w:rsidP="003C2AFB">
      <w:pPr>
        <w:pStyle w:val="Default"/>
        <w:spacing w:line="360" w:lineRule="auto"/>
      </w:pPr>
      <w:r w:rsidRPr="001B3531">
        <w:rPr>
          <w:highlight w:val="cyan"/>
        </w:rPr>
        <w:t xml:space="preserve">Cooling load = Refrigeration Effect </w:t>
      </w:r>
      <w:r w:rsidRPr="001B3531">
        <w:rPr>
          <w:i/>
          <w:iCs/>
          <w:highlight w:val="cyan"/>
        </w:rPr>
        <w:t xml:space="preserve">= </w:t>
      </w:r>
      <m:oMath>
        <m:r>
          <m:rPr>
            <m:sty m:val="p"/>
          </m:rPr>
          <w:rPr>
            <w:rFonts w:ascii="Cambria Math"/>
            <w:highlight w:val="cyan"/>
          </w:rPr>
          <m:t xml:space="preserve">m </m:t>
        </m:r>
        <m:r>
          <m:rPr>
            <m:sty m:val="p"/>
          </m:rPr>
          <w:rPr>
            <w:rFonts w:ascii="Cambria Math" w:hAnsi="Cambria Math"/>
            <w:highlight w:val="cyan"/>
          </w:rPr>
          <m:t>×</m:t>
        </m:r>
        <m:r>
          <m:rPr>
            <m:sty m:val="p"/>
          </m:rPr>
          <w:rPr>
            <w:rFonts w:ascii="Cambria Math"/>
            <w:highlight w:val="cyan"/>
          </w:rPr>
          <m:t xml:space="preserve"> Cp </m:t>
        </m:r>
        <m:r>
          <m:rPr>
            <m:sty m:val="p"/>
          </m:rPr>
          <w:rPr>
            <w:rFonts w:ascii="Cambria Math" w:hAnsi="Cambria Math"/>
            <w:highlight w:val="cyan"/>
          </w:rPr>
          <m:t>×</m:t>
        </m:r>
        <m:r>
          <m:rPr>
            <m:sty m:val="p"/>
          </m:rPr>
          <w:rPr>
            <w:rFonts w:ascii="Cambria Math"/>
            <w:highlight w:val="cyan"/>
          </w:rPr>
          <m:t xml:space="preserve"> </m:t>
        </m:r>
        <m:f>
          <m:fPr>
            <m:ctrlPr>
              <w:rPr>
                <w:rFonts w:ascii="Cambria Math" w:hAnsi="Cambria Math"/>
                <w:highlight w:val="cyan"/>
              </w:rPr>
            </m:ctrlPr>
          </m:fPr>
          <m:num>
            <m:r>
              <m:rPr>
                <m:sty m:val="p"/>
              </m:rPr>
              <w:rPr>
                <w:rFonts w:ascii="Cambria Math" w:hAnsi="Cambria Math"/>
                <w:highlight w:val="cyan"/>
              </w:rPr>
              <m:t>Δ</m:t>
            </m:r>
            <m:r>
              <m:rPr>
                <m:sty m:val="p"/>
              </m:rPr>
              <w:rPr>
                <w:rFonts w:ascii="Cambria Math"/>
                <w:highlight w:val="cyan"/>
              </w:rPr>
              <m:t>T</m:t>
            </m:r>
          </m:num>
          <m:den>
            <m:r>
              <m:rPr>
                <m:sty m:val="p"/>
              </m:rPr>
              <w:rPr>
                <w:rFonts w:ascii="Cambria Math"/>
                <w:highlight w:val="cyan"/>
              </w:rPr>
              <m:t>t</m:t>
            </m:r>
          </m:den>
        </m:f>
      </m:oMath>
    </w:p>
    <w:p w14:paraId="658493AE" w14:textId="77777777" w:rsidR="001C7B4D" w:rsidRPr="003D6617" w:rsidRDefault="001C7B4D" w:rsidP="003C2AFB">
      <w:pPr>
        <w:pStyle w:val="Default"/>
        <w:spacing w:line="360" w:lineRule="auto"/>
      </w:pPr>
      <w:r w:rsidRPr="003D6617">
        <w:t xml:space="preserve">Where, m= mass, Kg </w:t>
      </w:r>
    </w:p>
    <w:p w14:paraId="2A226D27" w14:textId="77777777" w:rsidR="001C7B4D" w:rsidRPr="003D6617" w:rsidRDefault="001C7B4D" w:rsidP="003C2AFB">
      <w:pPr>
        <w:pStyle w:val="Default"/>
        <w:spacing w:line="360" w:lineRule="auto"/>
      </w:pPr>
      <w:r w:rsidRPr="003D6617">
        <w:t>Cp=</w:t>
      </w:r>
      <w:r w:rsidR="00D0648B" w:rsidRPr="003D6617">
        <w:t xml:space="preserve"> specific heat of fluid, kJ/kg-</w:t>
      </w:r>
      <w:r w:rsidRPr="003D6617">
        <w:t xml:space="preserve">K </w:t>
      </w:r>
    </w:p>
    <w:p w14:paraId="05C23D13" w14:textId="77777777" w:rsidR="001C7B4D" w:rsidRPr="003D6617" w:rsidRDefault="001C7B4D" w:rsidP="003C2AFB">
      <w:pPr>
        <w:pStyle w:val="Default"/>
        <w:spacing w:line="360" w:lineRule="auto"/>
      </w:pPr>
      <w:r w:rsidRPr="003D6617">
        <w:t xml:space="preserve">ΔT= temperature difference, K </w:t>
      </w:r>
    </w:p>
    <w:p w14:paraId="07ADB575" w14:textId="77777777" w:rsidR="001C7B4D" w:rsidRPr="003D6617" w:rsidRDefault="001C7B4D" w:rsidP="003C2AFB">
      <w:pPr>
        <w:pStyle w:val="Default"/>
        <w:spacing w:line="360" w:lineRule="auto"/>
      </w:pPr>
      <w:r w:rsidRPr="003D6617">
        <w:t xml:space="preserve">t = time required in sec </w:t>
      </w:r>
    </w:p>
    <w:p w14:paraId="2E16FBC8" w14:textId="77777777" w:rsidR="001C7B4D" w:rsidRPr="003D6617" w:rsidRDefault="001C7B4D" w:rsidP="003C2AFB">
      <w:pPr>
        <w:spacing w:after="0" w:line="360" w:lineRule="auto"/>
        <w:jc w:val="both"/>
        <w:rPr>
          <w:rFonts w:ascii="Times New Roman" w:hAnsi="Times New Roman" w:cs="Times New Roman"/>
          <w:sz w:val="24"/>
          <w:szCs w:val="24"/>
        </w:rPr>
      </w:pPr>
      <w:r w:rsidRPr="003D6617">
        <w:rPr>
          <w:rFonts w:ascii="Times New Roman" w:hAnsi="Times New Roman" w:cs="Times New Roman"/>
          <w:sz w:val="24"/>
          <w:szCs w:val="24"/>
        </w:rPr>
        <w:t>This formula gives cooling load and then it is possible to select number of Peltier Modules.</w:t>
      </w:r>
    </w:p>
    <w:p w14:paraId="42C5FCED" w14:textId="29DF050B" w:rsidR="00550EEC" w:rsidRPr="003D6617" w:rsidRDefault="00C83634" w:rsidP="003C2AFB">
      <w:pPr>
        <w:spacing w:after="0" w:line="360" w:lineRule="auto"/>
        <w:jc w:val="both"/>
        <w:rPr>
          <w:rFonts w:ascii="Times New Roman" w:hAnsi="Times New Roman" w:cs="Times New Roman"/>
          <w:b/>
          <w:bCs/>
          <w:sz w:val="24"/>
          <w:szCs w:val="24"/>
        </w:rPr>
      </w:pPr>
      <w:r w:rsidRPr="003D6617">
        <w:rPr>
          <w:rFonts w:ascii="Times New Roman" w:hAnsi="Times New Roman" w:cs="Times New Roman"/>
          <w:sz w:val="24"/>
          <w:szCs w:val="24"/>
        </w:rPr>
        <w:t xml:space="preserve"> </w:t>
      </w:r>
      <w:r w:rsidRPr="003D6617">
        <w:rPr>
          <w:rFonts w:ascii="Times New Roman" w:hAnsi="Times New Roman" w:cs="Times New Roman"/>
          <w:b/>
          <w:bCs/>
          <w:sz w:val="24"/>
          <w:szCs w:val="24"/>
        </w:rPr>
        <w:t xml:space="preserve">Selection of Number of Peltier </w:t>
      </w:r>
      <w:r w:rsidR="001B3531" w:rsidRPr="003D6617">
        <w:rPr>
          <w:rFonts w:ascii="Times New Roman" w:hAnsi="Times New Roman" w:cs="Times New Roman"/>
          <w:b/>
          <w:bCs/>
          <w:sz w:val="24"/>
          <w:szCs w:val="24"/>
        </w:rPr>
        <w:t>Modules: -</w:t>
      </w:r>
    </w:p>
    <w:p w14:paraId="4084DEB3" w14:textId="77777777" w:rsidR="00157819" w:rsidRPr="003D6617" w:rsidRDefault="00157819" w:rsidP="003C2AFB">
      <w:pPr>
        <w:pStyle w:val="Default"/>
        <w:numPr>
          <w:ilvl w:val="0"/>
          <w:numId w:val="2"/>
        </w:numPr>
        <w:spacing w:line="360" w:lineRule="auto"/>
      </w:pPr>
      <w:r w:rsidRPr="003D6617">
        <w:t>Mass of water in kg,</w:t>
      </w:r>
    </w:p>
    <w:p w14:paraId="44604142" w14:textId="77777777" w:rsidR="00157819" w:rsidRPr="003D6617" w:rsidRDefault="00157819" w:rsidP="003C2AFB">
      <w:pPr>
        <w:pStyle w:val="Default"/>
        <w:numPr>
          <w:ilvl w:val="0"/>
          <w:numId w:val="2"/>
        </w:numPr>
        <w:spacing w:line="360" w:lineRule="auto"/>
      </w:pPr>
      <w:r w:rsidRPr="003D6617">
        <w:t>Cp for Water kJ/kg-K,</w:t>
      </w:r>
    </w:p>
    <w:p w14:paraId="3BB45EB6" w14:textId="77777777" w:rsidR="00157819" w:rsidRPr="003D6617" w:rsidRDefault="00157819" w:rsidP="003C2AFB">
      <w:pPr>
        <w:pStyle w:val="Default"/>
        <w:numPr>
          <w:ilvl w:val="0"/>
          <w:numId w:val="2"/>
        </w:numPr>
        <w:spacing w:line="360" w:lineRule="auto"/>
      </w:pPr>
      <w:r w:rsidRPr="003D6617">
        <w:t>Temperature Difference in K</w:t>
      </w:r>
      <w:r w:rsidR="008E57C1" w:rsidRPr="003D6617">
        <w:t>,</w:t>
      </w:r>
    </w:p>
    <w:p w14:paraId="11A24EE0" w14:textId="77777777" w:rsidR="00DF418D" w:rsidRPr="003D6617" w:rsidRDefault="00157819" w:rsidP="003C2AFB">
      <w:pPr>
        <w:pStyle w:val="ListParagraph"/>
        <w:numPr>
          <w:ilvl w:val="0"/>
          <w:numId w:val="2"/>
        </w:numPr>
        <w:spacing w:after="0" w:line="360" w:lineRule="auto"/>
        <w:jc w:val="both"/>
        <w:rPr>
          <w:rFonts w:ascii="Times New Roman" w:hAnsi="Times New Roman" w:cs="Times New Roman"/>
          <w:sz w:val="24"/>
          <w:szCs w:val="24"/>
        </w:rPr>
      </w:pPr>
      <w:r w:rsidRPr="003D6617">
        <w:rPr>
          <w:rFonts w:ascii="Times New Roman" w:hAnsi="Times New Roman" w:cs="Times New Roman"/>
          <w:sz w:val="24"/>
          <w:szCs w:val="24"/>
        </w:rPr>
        <w:t>Time in second</w:t>
      </w:r>
    </w:p>
    <w:p w14:paraId="1AB8AA4A" w14:textId="77777777" w:rsidR="00555B4D" w:rsidRPr="00115B8D" w:rsidRDefault="00DF418D" w:rsidP="00115B8D">
      <w:pPr>
        <w:spacing w:after="0" w:line="360" w:lineRule="auto"/>
        <w:jc w:val="both"/>
        <w:rPr>
          <w:rFonts w:ascii="Times New Roman" w:eastAsiaTheme="minorEastAsia" w:hAnsi="Times New Roman" w:cs="Times New Roman"/>
          <w:sz w:val="24"/>
          <w:szCs w:val="24"/>
        </w:rPr>
      </w:pPr>
      <w:r w:rsidRPr="003D6617">
        <w:rPr>
          <w:rFonts w:ascii="Times New Roman" w:hAnsi="Times New Roman" w:cs="Times New Roman"/>
          <w:sz w:val="24"/>
          <w:szCs w:val="24"/>
        </w:rPr>
        <w:t xml:space="preserve"> Number of Modules = </w:t>
      </w:r>
      <m:oMath>
        <m:f>
          <m:fPr>
            <m:ctrlPr>
              <w:rPr>
                <w:rFonts w:ascii="Cambria Math" w:hAnsi="Times New Roman" w:cs="Times New Roman"/>
                <w:i/>
                <w:sz w:val="24"/>
                <w:szCs w:val="24"/>
              </w:rPr>
            </m:ctrlPr>
          </m:fPr>
          <m:num>
            <m:r>
              <w:rPr>
                <w:rFonts w:ascii="Cambria Math" w:hAnsi="Cambria Math" w:cs="Times New Roman"/>
                <w:sz w:val="24"/>
                <w:szCs w:val="24"/>
              </w:rPr>
              <m:t>Refrigeration</m:t>
            </m:r>
            <m:r>
              <w:rPr>
                <w:rFonts w:ascii="Cambria Math" w:hAnsi="Times New Roman" w:cs="Times New Roman"/>
                <w:sz w:val="24"/>
                <w:szCs w:val="24"/>
              </w:rPr>
              <m:t xml:space="preserve"> </m:t>
            </m:r>
            <m:r>
              <w:rPr>
                <w:rFonts w:ascii="Cambria Math" w:hAnsi="Cambria Math" w:cs="Times New Roman"/>
                <w:sz w:val="24"/>
                <w:szCs w:val="24"/>
              </w:rPr>
              <m:t>Effect</m:t>
            </m:r>
            <m:r>
              <w:rPr>
                <w:rFonts w:ascii="Cambria Math" w:hAnsi="Times New Roman" w:cs="Times New Roman"/>
                <w:sz w:val="24"/>
                <w:szCs w:val="24"/>
              </w:rPr>
              <m:t xml:space="preserve"> (</m:t>
            </m:r>
            <m:r>
              <w:rPr>
                <w:rFonts w:ascii="Cambria Math" w:hAnsi="Cambria Math" w:cs="Times New Roman"/>
                <w:sz w:val="24"/>
                <w:szCs w:val="24"/>
              </w:rPr>
              <m:t>W</m:t>
            </m:r>
            <m:r>
              <w:rPr>
                <w:rFonts w:ascii="Cambria Math" w:hAnsi="Times New Roman" w:cs="Times New Roman"/>
                <w:sz w:val="24"/>
                <w:szCs w:val="24"/>
              </w:rPr>
              <m:t>)</m:t>
            </m:r>
          </m:num>
          <m:den>
            <m:r>
              <w:rPr>
                <w:rFonts w:ascii="Cambria Math" w:hAnsi="Cambria Math" w:cs="Times New Roman"/>
                <w:sz w:val="24"/>
                <w:szCs w:val="24"/>
              </w:rPr>
              <m:t>Capacity</m:t>
            </m:r>
            <m:r>
              <w:rPr>
                <w:rFonts w:ascii="Cambria Math" w:hAnsi="Times New Roman" w:cs="Times New Roman"/>
                <w:sz w:val="24"/>
                <w:szCs w:val="24"/>
              </w:rPr>
              <m:t xml:space="preserve"> </m:t>
            </m:r>
            <m:r>
              <w:rPr>
                <w:rFonts w:ascii="Cambria Math" w:hAnsi="Cambria Math" w:cs="Times New Roman"/>
                <w:sz w:val="24"/>
                <w:szCs w:val="24"/>
              </w:rPr>
              <m:t>of</m:t>
            </m:r>
            <m:r>
              <w:rPr>
                <w:rFonts w:ascii="Cambria Math" w:hAnsi="Times New Roman" w:cs="Times New Roman"/>
                <w:sz w:val="24"/>
                <w:szCs w:val="24"/>
              </w:rPr>
              <m:t xml:space="preserve"> </m:t>
            </m:r>
            <m:r>
              <w:rPr>
                <w:rFonts w:ascii="Cambria Math" w:hAnsi="Cambria Math" w:cs="Times New Roman"/>
                <w:sz w:val="24"/>
                <w:szCs w:val="24"/>
              </w:rPr>
              <m:t>one</m:t>
            </m:r>
            <m:r>
              <w:rPr>
                <w:rFonts w:ascii="Cambria Math" w:hAnsi="Times New Roman" w:cs="Times New Roman"/>
                <w:sz w:val="24"/>
                <w:szCs w:val="24"/>
              </w:rPr>
              <m:t xml:space="preserve"> </m:t>
            </m:r>
            <m:r>
              <w:rPr>
                <w:rFonts w:ascii="Cambria Math" w:hAnsi="Cambria Math" w:cs="Times New Roman"/>
                <w:sz w:val="24"/>
                <w:szCs w:val="24"/>
              </w:rPr>
              <m:t>Peltier</m:t>
            </m:r>
            <m:r>
              <w:rPr>
                <w:rFonts w:ascii="Cambria Math" w:hAnsi="Times New Roman" w:cs="Times New Roman"/>
                <w:sz w:val="24"/>
                <w:szCs w:val="24"/>
              </w:rPr>
              <m:t xml:space="preserve"> </m:t>
            </m:r>
            <m:r>
              <w:rPr>
                <w:rFonts w:ascii="Cambria Math" w:hAnsi="Cambria Math" w:cs="Times New Roman"/>
                <w:sz w:val="24"/>
                <w:szCs w:val="24"/>
              </w:rPr>
              <m:t>Module</m:t>
            </m:r>
            <m:r>
              <w:rPr>
                <w:rFonts w:ascii="Cambria Math" w:hAnsi="Times New Roman" w:cs="Times New Roman"/>
                <w:sz w:val="24"/>
                <w:szCs w:val="24"/>
              </w:rPr>
              <m:t xml:space="preserve"> (</m:t>
            </m:r>
            <m:r>
              <w:rPr>
                <w:rFonts w:ascii="Cambria Math" w:hAnsi="Cambria Math" w:cs="Times New Roman"/>
                <w:sz w:val="24"/>
                <w:szCs w:val="24"/>
              </w:rPr>
              <m:t>W</m:t>
            </m:r>
            <m:r>
              <w:rPr>
                <w:rFonts w:ascii="Cambria Math" w:hAnsi="Times New Roman" w:cs="Times New Roman"/>
                <w:sz w:val="24"/>
                <w:szCs w:val="24"/>
              </w:rPr>
              <m:t>)</m:t>
            </m:r>
          </m:den>
        </m:f>
      </m:oMath>
    </w:p>
    <w:p w14:paraId="3969943A" w14:textId="77777777" w:rsidR="00115B8D" w:rsidRPr="003D6617" w:rsidRDefault="00555B4D" w:rsidP="003C2AFB">
      <w:pPr>
        <w:spacing w:after="0" w:line="360" w:lineRule="auto"/>
        <w:jc w:val="both"/>
        <w:rPr>
          <w:rFonts w:ascii="Times New Roman" w:hAnsi="Times New Roman" w:cs="Times New Roman"/>
          <w:sz w:val="24"/>
          <w:szCs w:val="24"/>
        </w:rPr>
      </w:pPr>
      <w:r w:rsidRPr="003D6617">
        <w:rPr>
          <w:rFonts w:ascii="Times New Roman" w:hAnsi="Times New Roman" w:cs="Times New Roman"/>
          <w:sz w:val="24"/>
          <w:szCs w:val="24"/>
        </w:rPr>
        <w:t xml:space="preserve"> </w:t>
      </w:r>
      <w:r w:rsidR="00115B8D">
        <w:rPr>
          <w:rFonts w:ascii="Times New Roman" w:hAnsi="Times New Roman" w:cs="Times New Roman"/>
          <w:sz w:val="24"/>
          <w:szCs w:val="24"/>
        </w:rPr>
        <w:tab/>
      </w:r>
      <w:r w:rsidRPr="003D6617">
        <w:rPr>
          <w:rFonts w:ascii="Times New Roman" w:hAnsi="Times New Roman" w:cs="Times New Roman"/>
          <w:sz w:val="24"/>
          <w:szCs w:val="24"/>
        </w:rPr>
        <w:t>For better effect of heating and cooling in this system select 4 Peltier Modules for design of portable cooler and heater by thermoelectric effect for safer side.</w:t>
      </w:r>
    </w:p>
    <w:p w14:paraId="22684984" w14:textId="4E5840A5" w:rsidR="00555B4D" w:rsidRPr="003D6617" w:rsidRDefault="00555B4D" w:rsidP="003C2AFB">
      <w:pPr>
        <w:pStyle w:val="Default"/>
        <w:spacing w:line="360" w:lineRule="auto"/>
      </w:pPr>
      <w:r w:rsidRPr="003D6617">
        <w:rPr>
          <w:b/>
          <w:bCs/>
        </w:rPr>
        <w:t xml:space="preserve">Components and </w:t>
      </w:r>
      <w:r w:rsidR="001B3531" w:rsidRPr="003D6617">
        <w:rPr>
          <w:b/>
          <w:bCs/>
        </w:rPr>
        <w:t>Description: -</w:t>
      </w:r>
    </w:p>
    <w:p w14:paraId="15D91BA1" w14:textId="77777777" w:rsidR="00555B4D" w:rsidRPr="003D6617" w:rsidRDefault="00555B4D" w:rsidP="003C2AFB">
      <w:pPr>
        <w:pStyle w:val="Default"/>
        <w:numPr>
          <w:ilvl w:val="0"/>
          <w:numId w:val="4"/>
        </w:numPr>
        <w:spacing w:line="360" w:lineRule="auto"/>
      </w:pPr>
      <w:r w:rsidRPr="003D6617">
        <w:t xml:space="preserve">Peltier Module </w:t>
      </w:r>
    </w:p>
    <w:p w14:paraId="4505BEB0" w14:textId="77777777" w:rsidR="00555B4D" w:rsidRPr="003D6617" w:rsidRDefault="00555B4D" w:rsidP="003C2AFB">
      <w:pPr>
        <w:pStyle w:val="Default"/>
        <w:numPr>
          <w:ilvl w:val="0"/>
          <w:numId w:val="4"/>
        </w:numPr>
        <w:spacing w:line="360" w:lineRule="auto"/>
      </w:pPr>
      <w:proofErr w:type="spellStart"/>
      <w:r w:rsidRPr="003D6617">
        <w:t>Thermocol</w:t>
      </w:r>
      <w:proofErr w:type="spellEnd"/>
      <w:r w:rsidRPr="003D6617">
        <w:t xml:space="preserve"> Box </w:t>
      </w:r>
    </w:p>
    <w:p w14:paraId="08713F8E" w14:textId="77777777" w:rsidR="00555B4D" w:rsidRPr="003D6617" w:rsidRDefault="00555B4D" w:rsidP="003C2AFB">
      <w:pPr>
        <w:pStyle w:val="Default"/>
        <w:numPr>
          <w:ilvl w:val="0"/>
          <w:numId w:val="4"/>
        </w:numPr>
        <w:spacing w:line="360" w:lineRule="auto"/>
      </w:pPr>
      <w:r w:rsidRPr="003D6617">
        <w:t xml:space="preserve">Cooling Fan </w:t>
      </w:r>
    </w:p>
    <w:p w14:paraId="7B9FE759" w14:textId="77777777" w:rsidR="00555B4D" w:rsidRPr="003D6617" w:rsidRDefault="00555B4D" w:rsidP="003C2AFB">
      <w:pPr>
        <w:pStyle w:val="Default"/>
        <w:numPr>
          <w:ilvl w:val="0"/>
          <w:numId w:val="4"/>
        </w:numPr>
        <w:spacing w:line="360" w:lineRule="auto"/>
      </w:pPr>
      <w:r w:rsidRPr="003D6617">
        <w:t xml:space="preserve">Heat Sink </w:t>
      </w:r>
    </w:p>
    <w:p w14:paraId="407B4D73" w14:textId="77777777" w:rsidR="00555B4D" w:rsidRPr="003D6617" w:rsidRDefault="00555B4D" w:rsidP="003C2AFB">
      <w:pPr>
        <w:pStyle w:val="Default"/>
        <w:numPr>
          <w:ilvl w:val="0"/>
          <w:numId w:val="4"/>
        </w:numPr>
        <w:spacing w:line="360" w:lineRule="auto"/>
      </w:pPr>
      <w:r w:rsidRPr="003D6617">
        <w:t xml:space="preserve">Solar Panel </w:t>
      </w:r>
    </w:p>
    <w:p w14:paraId="55570207" w14:textId="77777777" w:rsidR="00555B4D" w:rsidRPr="003D6617" w:rsidRDefault="00555B4D" w:rsidP="003C2AFB">
      <w:pPr>
        <w:pStyle w:val="Default"/>
        <w:numPr>
          <w:ilvl w:val="0"/>
          <w:numId w:val="4"/>
        </w:numPr>
        <w:spacing w:line="360" w:lineRule="auto"/>
      </w:pPr>
      <w:r w:rsidRPr="003D6617">
        <w:t xml:space="preserve">Charge Controller </w:t>
      </w:r>
    </w:p>
    <w:p w14:paraId="05F5AACD" w14:textId="77777777" w:rsidR="00555B4D" w:rsidRPr="003D6617" w:rsidRDefault="00555B4D" w:rsidP="003C2AFB">
      <w:pPr>
        <w:pStyle w:val="Default"/>
        <w:numPr>
          <w:ilvl w:val="0"/>
          <w:numId w:val="4"/>
        </w:numPr>
        <w:spacing w:line="360" w:lineRule="auto"/>
      </w:pPr>
      <w:r w:rsidRPr="003D6617">
        <w:t xml:space="preserve">Battery </w:t>
      </w:r>
    </w:p>
    <w:p w14:paraId="3CA62F4C" w14:textId="77777777" w:rsidR="00555B4D" w:rsidRPr="003D6617" w:rsidRDefault="00555B4D" w:rsidP="003C2AFB">
      <w:pPr>
        <w:pStyle w:val="Default"/>
        <w:numPr>
          <w:ilvl w:val="0"/>
          <w:numId w:val="4"/>
        </w:numPr>
        <w:spacing w:line="360" w:lineRule="auto"/>
      </w:pPr>
      <w:r w:rsidRPr="003D6617">
        <w:t xml:space="preserve">Thermal Paste </w:t>
      </w:r>
    </w:p>
    <w:p w14:paraId="4E71529F" w14:textId="77777777" w:rsidR="005C3DB9" w:rsidRPr="003D6617" w:rsidRDefault="00252CBA" w:rsidP="003C2AFB">
      <w:pPr>
        <w:pStyle w:val="Default"/>
        <w:spacing w:line="360" w:lineRule="auto"/>
        <w:rPr>
          <w:b/>
          <w:lang w:bidi="ar-SA"/>
        </w:rPr>
      </w:pPr>
      <w:r w:rsidRPr="003D6617">
        <w:rPr>
          <w:b/>
          <w:lang w:bidi="ar-SA"/>
        </w:rPr>
        <w:t>RESULTS AND DISCUSSION</w:t>
      </w:r>
      <w:r w:rsidR="00C60F8D" w:rsidRPr="003D6617">
        <w:rPr>
          <w:b/>
          <w:lang w:bidi="ar-SA"/>
        </w:rPr>
        <w:t>:</w:t>
      </w:r>
    </w:p>
    <w:p w14:paraId="6C7B79B2" w14:textId="77777777" w:rsidR="00D95BC8" w:rsidRPr="003D6617" w:rsidRDefault="00200C75" w:rsidP="00143B3F">
      <w:pPr>
        <w:pStyle w:val="Default"/>
        <w:spacing w:line="360" w:lineRule="auto"/>
        <w:ind w:firstLine="720"/>
        <w:jc w:val="both"/>
      </w:pPr>
      <w:r w:rsidRPr="001B3531">
        <w:rPr>
          <w:highlight w:val="cyan"/>
        </w:rPr>
        <w:t>The chapter discusses</w:t>
      </w:r>
      <w:r w:rsidRPr="003D6617">
        <w:t xml:space="preserve"> the outcomes of evaluating the performance of a portable cooler and heater using the thermoelectric effect. We conducted a total of 11 experiments from 04/01/2020 to 17/01/2020. Cooling and heating experiments were performed by supplying the necessary electricity/power using a stabilizer (from the grid) and a battery (from solar power without the grid)</w:t>
      </w:r>
    </w:p>
    <w:p w14:paraId="57F89CFF" w14:textId="77777777" w:rsidR="00EA38DA" w:rsidRPr="003D6617" w:rsidRDefault="00EA38DA" w:rsidP="00143B3F">
      <w:pPr>
        <w:pStyle w:val="Default"/>
        <w:spacing w:line="360" w:lineRule="auto"/>
        <w:rPr>
          <w:b/>
          <w:bCs/>
        </w:rPr>
      </w:pPr>
      <w:r w:rsidRPr="003D6617">
        <w:rPr>
          <w:b/>
          <w:bCs/>
        </w:rPr>
        <w:t>Table 1: Experimental results with Stabilizer (On grid supply)</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21"/>
        <w:gridCol w:w="559"/>
        <w:gridCol w:w="567"/>
        <w:gridCol w:w="559"/>
        <w:gridCol w:w="558"/>
        <w:gridCol w:w="558"/>
        <w:gridCol w:w="558"/>
        <w:gridCol w:w="558"/>
        <w:gridCol w:w="558"/>
        <w:gridCol w:w="558"/>
        <w:gridCol w:w="568"/>
        <w:gridCol w:w="575"/>
        <w:gridCol w:w="596"/>
        <w:gridCol w:w="592"/>
        <w:gridCol w:w="585"/>
      </w:tblGrid>
      <w:tr w:rsidR="00C93641" w:rsidRPr="003D6617" w14:paraId="4DF8781A" w14:textId="77777777" w:rsidTr="001763B1">
        <w:trPr>
          <w:trHeight w:val="332"/>
          <w:jc w:val="center"/>
        </w:trPr>
        <w:tc>
          <w:tcPr>
            <w:tcW w:w="758" w:type="pct"/>
            <w:vAlign w:val="center"/>
          </w:tcPr>
          <w:p w14:paraId="77ABBBE0" w14:textId="77777777" w:rsidR="00C93641" w:rsidRPr="003D6617" w:rsidRDefault="00C93641" w:rsidP="00143B3F">
            <w:pPr>
              <w:pStyle w:val="Default"/>
              <w:spacing w:line="360" w:lineRule="auto"/>
              <w:jc w:val="center"/>
            </w:pPr>
          </w:p>
        </w:tc>
        <w:tc>
          <w:tcPr>
            <w:tcW w:w="2387" w:type="pct"/>
            <w:gridSpan w:val="8"/>
            <w:vAlign w:val="center"/>
          </w:tcPr>
          <w:p w14:paraId="12536708" w14:textId="77777777" w:rsidR="00C93641" w:rsidRPr="003D6617" w:rsidRDefault="00C93641" w:rsidP="00143B3F">
            <w:pPr>
              <w:pStyle w:val="Default"/>
              <w:spacing w:line="360" w:lineRule="auto"/>
              <w:jc w:val="center"/>
              <w:rPr>
                <w:b/>
              </w:rPr>
            </w:pPr>
            <w:r w:rsidRPr="003D6617">
              <w:rPr>
                <w:b/>
              </w:rPr>
              <w:t>Cooling</w:t>
            </w:r>
          </w:p>
        </w:tc>
        <w:tc>
          <w:tcPr>
            <w:tcW w:w="1855" w:type="pct"/>
            <w:gridSpan w:val="6"/>
            <w:vAlign w:val="center"/>
          </w:tcPr>
          <w:p w14:paraId="24A44BB0" w14:textId="77777777" w:rsidR="00C93641" w:rsidRPr="003D6617" w:rsidRDefault="00C93641" w:rsidP="00143B3F">
            <w:pPr>
              <w:pStyle w:val="Default"/>
              <w:spacing w:line="360" w:lineRule="auto"/>
              <w:jc w:val="center"/>
              <w:rPr>
                <w:b/>
              </w:rPr>
            </w:pPr>
            <w:r w:rsidRPr="003D6617">
              <w:rPr>
                <w:b/>
              </w:rPr>
              <w:t>Heating</w:t>
            </w:r>
          </w:p>
        </w:tc>
      </w:tr>
      <w:tr w:rsidR="00C93641" w:rsidRPr="003D6617" w14:paraId="0B8A6A6D" w14:textId="77777777" w:rsidTr="00FB07D9">
        <w:trPr>
          <w:trHeight w:val="441"/>
          <w:jc w:val="center"/>
        </w:trPr>
        <w:tc>
          <w:tcPr>
            <w:tcW w:w="758" w:type="pct"/>
            <w:vAlign w:val="center"/>
          </w:tcPr>
          <w:p w14:paraId="50245D21" w14:textId="77777777" w:rsidR="00C93641" w:rsidRPr="003D6617" w:rsidRDefault="00C93641" w:rsidP="00143B3F">
            <w:pPr>
              <w:pStyle w:val="Default"/>
              <w:spacing w:line="360" w:lineRule="auto"/>
              <w:jc w:val="center"/>
            </w:pPr>
          </w:p>
        </w:tc>
        <w:tc>
          <w:tcPr>
            <w:tcW w:w="600" w:type="pct"/>
            <w:gridSpan w:val="2"/>
            <w:vAlign w:val="center"/>
          </w:tcPr>
          <w:p w14:paraId="1E15931B" w14:textId="77777777" w:rsidR="00C93641" w:rsidRPr="003D6617" w:rsidRDefault="00C93641" w:rsidP="00143B3F">
            <w:pPr>
              <w:pStyle w:val="Default"/>
              <w:spacing w:line="360" w:lineRule="auto"/>
              <w:jc w:val="center"/>
              <w:rPr>
                <w:b/>
              </w:rPr>
            </w:pPr>
            <w:r w:rsidRPr="003D6617">
              <w:rPr>
                <w:b/>
              </w:rPr>
              <w:t>Zero load</w:t>
            </w:r>
          </w:p>
        </w:tc>
        <w:tc>
          <w:tcPr>
            <w:tcW w:w="894" w:type="pct"/>
            <w:gridSpan w:val="3"/>
            <w:vAlign w:val="center"/>
          </w:tcPr>
          <w:p w14:paraId="3CB93DAA" w14:textId="77777777" w:rsidR="00C93641" w:rsidRPr="003D6617" w:rsidRDefault="00C93641" w:rsidP="00143B3F">
            <w:pPr>
              <w:pStyle w:val="Default"/>
              <w:spacing w:line="360" w:lineRule="auto"/>
              <w:jc w:val="center"/>
              <w:rPr>
                <w:b/>
              </w:rPr>
            </w:pPr>
            <w:r w:rsidRPr="003D6617">
              <w:rPr>
                <w:b/>
              </w:rPr>
              <w:t xml:space="preserve">1 </w:t>
            </w:r>
            <w:proofErr w:type="spellStart"/>
            <w:r w:rsidRPr="003D6617">
              <w:rPr>
                <w:b/>
              </w:rPr>
              <w:t>ltr</w:t>
            </w:r>
            <w:proofErr w:type="spellEnd"/>
            <w:r w:rsidRPr="003D6617">
              <w:rPr>
                <w:b/>
              </w:rPr>
              <w:t xml:space="preserve"> of water</w:t>
            </w:r>
          </w:p>
        </w:tc>
        <w:tc>
          <w:tcPr>
            <w:tcW w:w="893" w:type="pct"/>
            <w:gridSpan w:val="3"/>
            <w:vAlign w:val="center"/>
          </w:tcPr>
          <w:p w14:paraId="297F67D8" w14:textId="77777777" w:rsidR="00C93641" w:rsidRPr="003D6617" w:rsidRDefault="00C93641" w:rsidP="00143B3F">
            <w:pPr>
              <w:pStyle w:val="Default"/>
              <w:spacing w:line="360" w:lineRule="auto"/>
              <w:jc w:val="center"/>
              <w:rPr>
                <w:b/>
              </w:rPr>
            </w:pPr>
            <w:r w:rsidRPr="003D6617">
              <w:rPr>
                <w:b/>
              </w:rPr>
              <w:t xml:space="preserve">2 </w:t>
            </w:r>
            <w:proofErr w:type="spellStart"/>
            <w:r w:rsidRPr="003D6617">
              <w:rPr>
                <w:b/>
              </w:rPr>
              <w:t>ltr</w:t>
            </w:r>
            <w:proofErr w:type="spellEnd"/>
            <w:r w:rsidRPr="003D6617">
              <w:rPr>
                <w:b/>
              </w:rPr>
              <w:t xml:space="preserve"> of water</w:t>
            </w:r>
          </w:p>
        </w:tc>
        <w:tc>
          <w:tcPr>
            <w:tcW w:w="908" w:type="pct"/>
            <w:gridSpan w:val="3"/>
            <w:vAlign w:val="center"/>
          </w:tcPr>
          <w:p w14:paraId="17BF8F14" w14:textId="77777777" w:rsidR="00C93641" w:rsidRPr="003D6617" w:rsidRDefault="00C93641" w:rsidP="00143B3F">
            <w:pPr>
              <w:pStyle w:val="Default"/>
              <w:spacing w:line="360" w:lineRule="auto"/>
              <w:jc w:val="center"/>
              <w:rPr>
                <w:b/>
              </w:rPr>
            </w:pPr>
            <w:r w:rsidRPr="003D6617">
              <w:rPr>
                <w:b/>
              </w:rPr>
              <w:t xml:space="preserve">1 </w:t>
            </w:r>
            <w:proofErr w:type="spellStart"/>
            <w:r w:rsidRPr="003D6617">
              <w:rPr>
                <w:b/>
              </w:rPr>
              <w:t>ltr</w:t>
            </w:r>
            <w:proofErr w:type="spellEnd"/>
            <w:r w:rsidRPr="003D6617">
              <w:rPr>
                <w:b/>
              </w:rPr>
              <w:t xml:space="preserve"> of water</w:t>
            </w:r>
          </w:p>
        </w:tc>
        <w:tc>
          <w:tcPr>
            <w:tcW w:w="947" w:type="pct"/>
            <w:gridSpan w:val="3"/>
            <w:vAlign w:val="center"/>
          </w:tcPr>
          <w:p w14:paraId="2AE0C24A" w14:textId="77777777" w:rsidR="00C93641" w:rsidRPr="003D6617" w:rsidRDefault="00C93641" w:rsidP="00143B3F">
            <w:pPr>
              <w:pStyle w:val="Default"/>
              <w:spacing w:line="360" w:lineRule="auto"/>
              <w:jc w:val="center"/>
              <w:rPr>
                <w:b/>
              </w:rPr>
            </w:pPr>
            <w:r w:rsidRPr="003D6617">
              <w:rPr>
                <w:b/>
              </w:rPr>
              <w:t xml:space="preserve">2 </w:t>
            </w:r>
            <w:proofErr w:type="spellStart"/>
            <w:r w:rsidRPr="003D6617">
              <w:rPr>
                <w:b/>
              </w:rPr>
              <w:t>ltr</w:t>
            </w:r>
            <w:proofErr w:type="spellEnd"/>
            <w:r w:rsidRPr="003D6617">
              <w:rPr>
                <w:b/>
              </w:rPr>
              <w:t xml:space="preserve"> of water</w:t>
            </w:r>
          </w:p>
        </w:tc>
      </w:tr>
      <w:tr w:rsidR="00FB07D9" w:rsidRPr="003D6617" w14:paraId="2CF3BA96" w14:textId="77777777" w:rsidTr="00FB07D9">
        <w:trPr>
          <w:trHeight w:val="587"/>
          <w:jc w:val="center"/>
        </w:trPr>
        <w:tc>
          <w:tcPr>
            <w:tcW w:w="758" w:type="pct"/>
            <w:vAlign w:val="center"/>
          </w:tcPr>
          <w:p w14:paraId="58218D65" w14:textId="77777777" w:rsidR="00FB07D9" w:rsidRPr="003D6617" w:rsidRDefault="00FB07D9" w:rsidP="00143B3F">
            <w:pPr>
              <w:pStyle w:val="Default"/>
              <w:spacing w:line="360" w:lineRule="auto"/>
              <w:jc w:val="center"/>
            </w:pPr>
          </w:p>
        </w:tc>
        <w:tc>
          <w:tcPr>
            <w:tcW w:w="298" w:type="pct"/>
            <w:vAlign w:val="center"/>
          </w:tcPr>
          <w:p w14:paraId="1A3A4591" w14:textId="77777777" w:rsidR="00FB07D9" w:rsidRPr="00F2091C" w:rsidRDefault="00FB07D9" w:rsidP="00192861">
            <w:pPr>
              <w:pStyle w:val="Default"/>
              <w:spacing w:line="360" w:lineRule="auto"/>
              <w:jc w:val="center"/>
              <w:rPr>
                <w:b/>
              </w:rPr>
            </w:pPr>
            <w:r w:rsidRPr="00F2091C">
              <w:rPr>
                <w:b/>
              </w:rPr>
              <w:t>T</w:t>
            </w:r>
            <w:r w:rsidRPr="00F2091C">
              <w:rPr>
                <w:b/>
                <w:vertAlign w:val="subscript"/>
              </w:rPr>
              <w:t>2</w:t>
            </w:r>
          </w:p>
          <w:p w14:paraId="488B9867" w14:textId="77777777" w:rsidR="00FB07D9" w:rsidRPr="003D6617" w:rsidRDefault="00FB07D9" w:rsidP="00192861">
            <w:pPr>
              <w:pStyle w:val="Default"/>
              <w:spacing w:line="360" w:lineRule="auto"/>
              <w:jc w:val="center"/>
              <w:rPr>
                <w:b/>
              </w:rPr>
            </w:pPr>
            <w:r w:rsidRPr="003D6617">
              <w:rPr>
                <w:b/>
              </w:rPr>
              <w:t>(ºC)</w:t>
            </w:r>
          </w:p>
        </w:tc>
        <w:tc>
          <w:tcPr>
            <w:tcW w:w="301" w:type="pct"/>
            <w:vAlign w:val="center"/>
          </w:tcPr>
          <w:p w14:paraId="2E628142" w14:textId="77777777" w:rsidR="00FB07D9" w:rsidRPr="00F2091C" w:rsidRDefault="00FB07D9" w:rsidP="00192861">
            <w:pPr>
              <w:pStyle w:val="Default"/>
              <w:spacing w:line="360" w:lineRule="auto"/>
              <w:jc w:val="center"/>
              <w:rPr>
                <w:b/>
              </w:rPr>
            </w:pPr>
            <w:r w:rsidRPr="00F2091C">
              <w:rPr>
                <w:b/>
              </w:rPr>
              <w:t>T</w:t>
            </w:r>
            <w:r>
              <w:rPr>
                <w:b/>
                <w:vertAlign w:val="subscript"/>
              </w:rPr>
              <w:t>3</w:t>
            </w:r>
          </w:p>
          <w:p w14:paraId="140592A7" w14:textId="77777777" w:rsidR="00FB07D9" w:rsidRPr="003D6617" w:rsidRDefault="00FB07D9" w:rsidP="00192861">
            <w:pPr>
              <w:pStyle w:val="Default"/>
              <w:spacing w:line="360" w:lineRule="auto"/>
              <w:jc w:val="center"/>
              <w:rPr>
                <w:b/>
              </w:rPr>
            </w:pPr>
            <w:r w:rsidRPr="003D6617">
              <w:rPr>
                <w:b/>
              </w:rPr>
              <w:t xml:space="preserve"> (ºC)</w:t>
            </w:r>
          </w:p>
        </w:tc>
        <w:tc>
          <w:tcPr>
            <w:tcW w:w="298" w:type="pct"/>
            <w:vAlign w:val="center"/>
          </w:tcPr>
          <w:p w14:paraId="34D7C3B2" w14:textId="77777777" w:rsidR="00FB07D9" w:rsidRPr="00F2091C" w:rsidRDefault="00FB07D9" w:rsidP="00192861">
            <w:pPr>
              <w:pStyle w:val="Default"/>
              <w:spacing w:line="360" w:lineRule="auto"/>
              <w:jc w:val="center"/>
              <w:rPr>
                <w:b/>
              </w:rPr>
            </w:pPr>
            <w:r w:rsidRPr="00F2091C">
              <w:rPr>
                <w:b/>
              </w:rPr>
              <w:t>T</w:t>
            </w:r>
            <w:r>
              <w:rPr>
                <w:b/>
                <w:vertAlign w:val="subscript"/>
              </w:rPr>
              <w:t>1</w:t>
            </w:r>
          </w:p>
          <w:p w14:paraId="547B51E3" w14:textId="77777777" w:rsidR="00FB07D9" w:rsidRPr="003D6617" w:rsidRDefault="00FB07D9" w:rsidP="00192861">
            <w:pPr>
              <w:pStyle w:val="Default"/>
              <w:spacing w:line="360" w:lineRule="auto"/>
              <w:jc w:val="center"/>
              <w:rPr>
                <w:b/>
              </w:rPr>
            </w:pPr>
            <w:r w:rsidRPr="003D6617">
              <w:rPr>
                <w:b/>
              </w:rPr>
              <w:t xml:space="preserve"> (ºC)</w:t>
            </w:r>
          </w:p>
        </w:tc>
        <w:tc>
          <w:tcPr>
            <w:tcW w:w="298" w:type="pct"/>
            <w:vAlign w:val="center"/>
          </w:tcPr>
          <w:p w14:paraId="1A016395" w14:textId="77777777" w:rsidR="00FB07D9" w:rsidRPr="00F2091C" w:rsidRDefault="00FB07D9" w:rsidP="00192861">
            <w:pPr>
              <w:pStyle w:val="Default"/>
              <w:spacing w:line="360" w:lineRule="auto"/>
              <w:jc w:val="center"/>
              <w:rPr>
                <w:b/>
              </w:rPr>
            </w:pPr>
            <w:r w:rsidRPr="00F2091C">
              <w:rPr>
                <w:b/>
              </w:rPr>
              <w:t>T</w:t>
            </w:r>
            <w:r w:rsidRPr="00F2091C">
              <w:rPr>
                <w:b/>
                <w:vertAlign w:val="subscript"/>
              </w:rPr>
              <w:t>2</w:t>
            </w:r>
          </w:p>
          <w:p w14:paraId="4256171B" w14:textId="77777777" w:rsidR="00FB07D9" w:rsidRPr="003D6617" w:rsidRDefault="00FB07D9" w:rsidP="00192861">
            <w:pPr>
              <w:pStyle w:val="Default"/>
              <w:spacing w:line="360" w:lineRule="auto"/>
              <w:jc w:val="center"/>
              <w:rPr>
                <w:b/>
              </w:rPr>
            </w:pPr>
            <w:r w:rsidRPr="003D6617">
              <w:rPr>
                <w:b/>
              </w:rPr>
              <w:t>(ºC)</w:t>
            </w:r>
          </w:p>
        </w:tc>
        <w:tc>
          <w:tcPr>
            <w:tcW w:w="298" w:type="pct"/>
            <w:vAlign w:val="center"/>
          </w:tcPr>
          <w:p w14:paraId="7BC147B0" w14:textId="77777777" w:rsidR="00FB07D9" w:rsidRPr="00F2091C" w:rsidRDefault="00FB07D9" w:rsidP="00192861">
            <w:pPr>
              <w:pStyle w:val="Default"/>
              <w:spacing w:line="360" w:lineRule="auto"/>
              <w:jc w:val="center"/>
              <w:rPr>
                <w:b/>
              </w:rPr>
            </w:pPr>
            <w:r w:rsidRPr="00F2091C">
              <w:rPr>
                <w:b/>
              </w:rPr>
              <w:t>T</w:t>
            </w:r>
            <w:r>
              <w:rPr>
                <w:b/>
                <w:vertAlign w:val="subscript"/>
              </w:rPr>
              <w:t>3</w:t>
            </w:r>
          </w:p>
          <w:p w14:paraId="40E825D2" w14:textId="77777777" w:rsidR="00FB07D9" w:rsidRPr="003D6617" w:rsidRDefault="00FB07D9" w:rsidP="00192861">
            <w:pPr>
              <w:pStyle w:val="Default"/>
              <w:spacing w:line="360" w:lineRule="auto"/>
              <w:jc w:val="center"/>
              <w:rPr>
                <w:b/>
              </w:rPr>
            </w:pPr>
            <w:r w:rsidRPr="003D6617">
              <w:rPr>
                <w:b/>
              </w:rPr>
              <w:t xml:space="preserve"> (ºC)</w:t>
            </w:r>
          </w:p>
        </w:tc>
        <w:tc>
          <w:tcPr>
            <w:tcW w:w="298" w:type="pct"/>
            <w:vAlign w:val="center"/>
          </w:tcPr>
          <w:p w14:paraId="24FFBEEF" w14:textId="77777777" w:rsidR="00FB07D9" w:rsidRPr="00F2091C" w:rsidRDefault="00FB07D9" w:rsidP="00192861">
            <w:pPr>
              <w:pStyle w:val="Default"/>
              <w:spacing w:line="360" w:lineRule="auto"/>
              <w:jc w:val="center"/>
              <w:rPr>
                <w:b/>
              </w:rPr>
            </w:pPr>
            <w:r w:rsidRPr="00F2091C">
              <w:rPr>
                <w:b/>
              </w:rPr>
              <w:t>T</w:t>
            </w:r>
            <w:r>
              <w:rPr>
                <w:b/>
                <w:vertAlign w:val="subscript"/>
              </w:rPr>
              <w:t>1</w:t>
            </w:r>
          </w:p>
          <w:p w14:paraId="024CA1E8" w14:textId="77777777" w:rsidR="00FB07D9" w:rsidRPr="003D6617" w:rsidRDefault="00FB07D9" w:rsidP="00192861">
            <w:pPr>
              <w:pStyle w:val="Default"/>
              <w:spacing w:line="360" w:lineRule="auto"/>
              <w:jc w:val="center"/>
              <w:rPr>
                <w:b/>
              </w:rPr>
            </w:pPr>
            <w:r w:rsidRPr="003D6617">
              <w:rPr>
                <w:b/>
              </w:rPr>
              <w:t xml:space="preserve"> (ºC)</w:t>
            </w:r>
          </w:p>
        </w:tc>
        <w:tc>
          <w:tcPr>
            <w:tcW w:w="298" w:type="pct"/>
            <w:vAlign w:val="center"/>
          </w:tcPr>
          <w:p w14:paraId="50EBF4E8" w14:textId="77777777" w:rsidR="00FB07D9" w:rsidRPr="00F2091C" w:rsidRDefault="00FB07D9" w:rsidP="00192861">
            <w:pPr>
              <w:pStyle w:val="Default"/>
              <w:spacing w:line="360" w:lineRule="auto"/>
              <w:jc w:val="center"/>
              <w:rPr>
                <w:b/>
              </w:rPr>
            </w:pPr>
            <w:r w:rsidRPr="00F2091C">
              <w:rPr>
                <w:b/>
              </w:rPr>
              <w:t>T</w:t>
            </w:r>
            <w:r w:rsidRPr="00F2091C">
              <w:rPr>
                <w:b/>
                <w:vertAlign w:val="subscript"/>
              </w:rPr>
              <w:t>2</w:t>
            </w:r>
          </w:p>
          <w:p w14:paraId="071F47E5" w14:textId="77777777" w:rsidR="00FB07D9" w:rsidRPr="003D6617" w:rsidRDefault="00FB07D9" w:rsidP="00192861">
            <w:pPr>
              <w:pStyle w:val="Default"/>
              <w:spacing w:line="360" w:lineRule="auto"/>
              <w:jc w:val="center"/>
              <w:rPr>
                <w:b/>
              </w:rPr>
            </w:pPr>
            <w:r w:rsidRPr="003D6617">
              <w:rPr>
                <w:b/>
              </w:rPr>
              <w:t>(ºC)</w:t>
            </w:r>
          </w:p>
        </w:tc>
        <w:tc>
          <w:tcPr>
            <w:tcW w:w="298" w:type="pct"/>
            <w:vAlign w:val="center"/>
          </w:tcPr>
          <w:p w14:paraId="5615DDFA" w14:textId="77777777" w:rsidR="00FB07D9" w:rsidRPr="00F2091C" w:rsidRDefault="00FB07D9" w:rsidP="00192861">
            <w:pPr>
              <w:pStyle w:val="Default"/>
              <w:spacing w:line="360" w:lineRule="auto"/>
              <w:jc w:val="center"/>
              <w:rPr>
                <w:b/>
              </w:rPr>
            </w:pPr>
            <w:r w:rsidRPr="00F2091C">
              <w:rPr>
                <w:b/>
              </w:rPr>
              <w:t>T</w:t>
            </w:r>
            <w:r>
              <w:rPr>
                <w:b/>
                <w:vertAlign w:val="subscript"/>
              </w:rPr>
              <w:t>3</w:t>
            </w:r>
          </w:p>
          <w:p w14:paraId="1FF1AC18" w14:textId="77777777" w:rsidR="00FB07D9" w:rsidRPr="003D6617" w:rsidRDefault="00FB07D9" w:rsidP="00192861">
            <w:pPr>
              <w:pStyle w:val="Default"/>
              <w:spacing w:line="360" w:lineRule="auto"/>
              <w:jc w:val="center"/>
              <w:rPr>
                <w:b/>
              </w:rPr>
            </w:pPr>
            <w:r w:rsidRPr="003D6617">
              <w:rPr>
                <w:b/>
              </w:rPr>
              <w:t xml:space="preserve"> (ºC)</w:t>
            </w:r>
          </w:p>
        </w:tc>
        <w:tc>
          <w:tcPr>
            <w:tcW w:w="298" w:type="pct"/>
            <w:vAlign w:val="center"/>
          </w:tcPr>
          <w:p w14:paraId="1563DA41" w14:textId="77777777" w:rsidR="00FB07D9" w:rsidRPr="00F2091C" w:rsidRDefault="00FB07D9" w:rsidP="00192861">
            <w:pPr>
              <w:pStyle w:val="Default"/>
              <w:spacing w:line="360" w:lineRule="auto"/>
              <w:jc w:val="center"/>
              <w:rPr>
                <w:b/>
              </w:rPr>
            </w:pPr>
            <w:r w:rsidRPr="00F2091C">
              <w:rPr>
                <w:b/>
              </w:rPr>
              <w:t>T</w:t>
            </w:r>
            <w:r>
              <w:rPr>
                <w:b/>
                <w:vertAlign w:val="subscript"/>
              </w:rPr>
              <w:t>1</w:t>
            </w:r>
          </w:p>
          <w:p w14:paraId="32B8B8AB" w14:textId="77777777" w:rsidR="00FB07D9" w:rsidRPr="003D6617" w:rsidRDefault="00FB07D9" w:rsidP="00192861">
            <w:pPr>
              <w:pStyle w:val="Default"/>
              <w:spacing w:line="360" w:lineRule="auto"/>
              <w:jc w:val="center"/>
              <w:rPr>
                <w:b/>
              </w:rPr>
            </w:pPr>
            <w:r w:rsidRPr="003D6617">
              <w:rPr>
                <w:b/>
              </w:rPr>
              <w:t xml:space="preserve"> (ºC)</w:t>
            </w:r>
          </w:p>
        </w:tc>
        <w:tc>
          <w:tcPr>
            <w:tcW w:w="303" w:type="pct"/>
            <w:vAlign w:val="center"/>
          </w:tcPr>
          <w:p w14:paraId="739155C7" w14:textId="77777777" w:rsidR="00FB07D9" w:rsidRPr="00F2091C" w:rsidRDefault="00FB07D9" w:rsidP="00192861">
            <w:pPr>
              <w:pStyle w:val="Default"/>
              <w:spacing w:line="360" w:lineRule="auto"/>
              <w:jc w:val="center"/>
              <w:rPr>
                <w:b/>
              </w:rPr>
            </w:pPr>
            <w:r w:rsidRPr="00F2091C">
              <w:rPr>
                <w:b/>
              </w:rPr>
              <w:t>T</w:t>
            </w:r>
            <w:r w:rsidRPr="00F2091C">
              <w:rPr>
                <w:b/>
                <w:vertAlign w:val="subscript"/>
              </w:rPr>
              <w:t>2</w:t>
            </w:r>
          </w:p>
          <w:p w14:paraId="2994B572" w14:textId="77777777" w:rsidR="00FB07D9" w:rsidRPr="003D6617" w:rsidRDefault="00FB07D9" w:rsidP="00192861">
            <w:pPr>
              <w:pStyle w:val="Default"/>
              <w:spacing w:line="360" w:lineRule="auto"/>
              <w:jc w:val="center"/>
              <w:rPr>
                <w:b/>
              </w:rPr>
            </w:pPr>
            <w:r w:rsidRPr="003D6617">
              <w:rPr>
                <w:b/>
              </w:rPr>
              <w:t>(ºC)</w:t>
            </w:r>
          </w:p>
        </w:tc>
        <w:tc>
          <w:tcPr>
            <w:tcW w:w="307" w:type="pct"/>
            <w:vAlign w:val="center"/>
          </w:tcPr>
          <w:p w14:paraId="49019D85" w14:textId="77777777" w:rsidR="00FB07D9" w:rsidRPr="00F2091C" w:rsidRDefault="00FB07D9" w:rsidP="00192861">
            <w:pPr>
              <w:pStyle w:val="Default"/>
              <w:spacing w:line="360" w:lineRule="auto"/>
              <w:jc w:val="center"/>
              <w:rPr>
                <w:b/>
              </w:rPr>
            </w:pPr>
            <w:r w:rsidRPr="00F2091C">
              <w:rPr>
                <w:b/>
              </w:rPr>
              <w:t>T</w:t>
            </w:r>
            <w:r>
              <w:rPr>
                <w:b/>
                <w:vertAlign w:val="subscript"/>
              </w:rPr>
              <w:t>3</w:t>
            </w:r>
          </w:p>
          <w:p w14:paraId="5E04DF9D" w14:textId="77777777" w:rsidR="00FB07D9" w:rsidRPr="003D6617" w:rsidRDefault="00FB07D9" w:rsidP="00192861">
            <w:pPr>
              <w:pStyle w:val="Default"/>
              <w:spacing w:line="360" w:lineRule="auto"/>
              <w:jc w:val="center"/>
              <w:rPr>
                <w:b/>
              </w:rPr>
            </w:pPr>
            <w:r w:rsidRPr="003D6617">
              <w:rPr>
                <w:b/>
              </w:rPr>
              <w:t xml:space="preserve"> (ºC)</w:t>
            </w:r>
          </w:p>
        </w:tc>
        <w:tc>
          <w:tcPr>
            <w:tcW w:w="318" w:type="pct"/>
            <w:vAlign w:val="center"/>
          </w:tcPr>
          <w:p w14:paraId="7C03843D" w14:textId="77777777" w:rsidR="00FB07D9" w:rsidRPr="00F2091C" w:rsidRDefault="00FB07D9" w:rsidP="00192861">
            <w:pPr>
              <w:pStyle w:val="Default"/>
              <w:spacing w:line="360" w:lineRule="auto"/>
              <w:jc w:val="center"/>
              <w:rPr>
                <w:b/>
              </w:rPr>
            </w:pPr>
            <w:r w:rsidRPr="00F2091C">
              <w:rPr>
                <w:b/>
              </w:rPr>
              <w:t>T</w:t>
            </w:r>
            <w:r>
              <w:rPr>
                <w:b/>
                <w:vertAlign w:val="subscript"/>
              </w:rPr>
              <w:t>1</w:t>
            </w:r>
          </w:p>
          <w:p w14:paraId="2DF5222E" w14:textId="77777777" w:rsidR="00FB07D9" w:rsidRPr="003D6617" w:rsidRDefault="00FB07D9" w:rsidP="00192861">
            <w:pPr>
              <w:pStyle w:val="Default"/>
              <w:spacing w:line="360" w:lineRule="auto"/>
              <w:jc w:val="center"/>
              <w:rPr>
                <w:b/>
              </w:rPr>
            </w:pPr>
            <w:r w:rsidRPr="003D6617">
              <w:rPr>
                <w:b/>
              </w:rPr>
              <w:t xml:space="preserve"> (ºC)</w:t>
            </w:r>
          </w:p>
        </w:tc>
        <w:tc>
          <w:tcPr>
            <w:tcW w:w="316" w:type="pct"/>
            <w:vAlign w:val="center"/>
          </w:tcPr>
          <w:p w14:paraId="302D08AB" w14:textId="77777777" w:rsidR="00FB07D9" w:rsidRPr="00F2091C" w:rsidRDefault="00FB07D9" w:rsidP="00192861">
            <w:pPr>
              <w:pStyle w:val="Default"/>
              <w:spacing w:line="360" w:lineRule="auto"/>
              <w:jc w:val="center"/>
              <w:rPr>
                <w:b/>
              </w:rPr>
            </w:pPr>
            <w:r w:rsidRPr="00F2091C">
              <w:rPr>
                <w:b/>
              </w:rPr>
              <w:t>T</w:t>
            </w:r>
            <w:r w:rsidRPr="00F2091C">
              <w:rPr>
                <w:b/>
                <w:vertAlign w:val="subscript"/>
              </w:rPr>
              <w:t>2</w:t>
            </w:r>
          </w:p>
          <w:p w14:paraId="4AB24650" w14:textId="77777777" w:rsidR="00FB07D9" w:rsidRPr="003D6617" w:rsidRDefault="00FB07D9" w:rsidP="00192861">
            <w:pPr>
              <w:pStyle w:val="Default"/>
              <w:spacing w:line="360" w:lineRule="auto"/>
              <w:jc w:val="center"/>
              <w:rPr>
                <w:b/>
              </w:rPr>
            </w:pPr>
            <w:r w:rsidRPr="003D6617">
              <w:rPr>
                <w:b/>
              </w:rPr>
              <w:t>(ºC)</w:t>
            </w:r>
          </w:p>
        </w:tc>
        <w:tc>
          <w:tcPr>
            <w:tcW w:w="313" w:type="pct"/>
            <w:vAlign w:val="center"/>
          </w:tcPr>
          <w:p w14:paraId="34403BC3" w14:textId="77777777" w:rsidR="00FB07D9" w:rsidRPr="00F2091C" w:rsidRDefault="00FB07D9" w:rsidP="00192861">
            <w:pPr>
              <w:pStyle w:val="Default"/>
              <w:spacing w:line="360" w:lineRule="auto"/>
              <w:jc w:val="center"/>
              <w:rPr>
                <w:b/>
              </w:rPr>
            </w:pPr>
            <w:r w:rsidRPr="00F2091C">
              <w:rPr>
                <w:b/>
              </w:rPr>
              <w:t>T</w:t>
            </w:r>
            <w:r>
              <w:rPr>
                <w:b/>
                <w:vertAlign w:val="subscript"/>
              </w:rPr>
              <w:t>3</w:t>
            </w:r>
          </w:p>
          <w:p w14:paraId="1F41735F" w14:textId="77777777" w:rsidR="00FB07D9" w:rsidRPr="003D6617" w:rsidRDefault="00FB07D9" w:rsidP="00192861">
            <w:pPr>
              <w:pStyle w:val="Default"/>
              <w:spacing w:line="360" w:lineRule="auto"/>
              <w:jc w:val="center"/>
              <w:rPr>
                <w:b/>
              </w:rPr>
            </w:pPr>
            <w:r w:rsidRPr="003D6617">
              <w:rPr>
                <w:b/>
              </w:rPr>
              <w:t xml:space="preserve"> (ºC)</w:t>
            </w:r>
          </w:p>
        </w:tc>
      </w:tr>
      <w:tr w:rsidR="00C93641" w:rsidRPr="003D6617" w14:paraId="57F70620" w14:textId="77777777" w:rsidTr="00FB07D9">
        <w:trPr>
          <w:trHeight w:val="549"/>
          <w:jc w:val="center"/>
        </w:trPr>
        <w:tc>
          <w:tcPr>
            <w:tcW w:w="758" w:type="pct"/>
            <w:vAlign w:val="center"/>
          </w:tcPr>
          <w:p w14:paraId="1D49D360" w14:textId="77777777" w:rsidR="00C93641" w:rsidRPr="003D6617" w:rsidRDefault="001763B1" w:rsidP="00143B3F">
            <w:pPr>
              <w:pStyle w:val="Default"/>
              <w:spacing w:line="360" w:lineRule="auto"/>
              <w:jc w:val="center"/>
              <w:rPr>
                <w:b/>
              </w:rPr>
            </w:pPr>
            <w:r>
              <w:rPr>
                <w:b/>
              </w:rPr>
              <w:t>Initial T</w:t>
            </w:r>
            <w:r w:rsidR="00C93641" w:rsidRPr="003D6617">
              <w:rPr>
                <w:b/>
              </w:rPr>
              <w:t>emperature</w:t>
            </w:r>
          </w:p>
        </w:tc>
        <w:tc>
          <w:tcPr>
            <w:tcW w:w="298" w:type="pct"/>
            <w:vAlign w:val="center"/>
          </w:tcPr>
          <w:p w14:paraId="343EDD45" w14:textId="77777777" w:rsidR="00C93641" w:rsidRPr="003D6617" w:rsidRDefault="00C93641" w:rsidP="00143B3F">
            <w:pPr>
              <w:pStyle w:val="Default"/>
              <w:spacing w:line="360" w:lineRule="auto"/>
              <w:jc w:val="center"/>
            </w:pPr>
            <w:r w:rsidRPr="003D6617">
              <w:t>27.9</w:t>
            </w:r>
          </w:p>
        </w:tc>
        <w:tc>
          <w:tcPr>
            <w:tcW w:w="301" w:type="pct"/>
            <w:vAlign w:val="center"/>
          </w:tcPr>
          <w:p w14:paraId="6ABB8046" w14:textId="77777777" w:rsidR="00C93641" w:rsidRPr="003D6617" w:rsidRDefault="00C93641" w:rsidP="00143B3F">
            <w:pPr>
              <w:pStyle w:val="Default"/>
              <w:spacing w:line="360" w:lineRule="auto"/>
              <w:jc w:val="center"/>
            </w:pPr>
            <w:r w:rsidRPr="003D6617">
              <w:t>25.8</w:t>
            </w:r>
          </w:p>
        </w:tc>
        <w:tc>
          <w:tcPr>
            <w:tcW w:w="298" w:type="pct"/>
            <w:vAlign w:val="center"/>
          </w:tcPr>
          <w:p w14:paraId="3634DFF6" w14:textId="77777777" w:rsidR="00C93641" w:rsidRPr="003D6617" w:rsidRDefault="00C93641" w:rsidP="00143B3F">
            <w:pPr>
              <w:pStyle w:val="Default"/>
              <w:spacing w:line="360" w:lineRule="auto"/>
              <w:jc w:val="center"/>
            </w:pPr>
            <w:r w:rsidRPr="003D6617">
              <w:t>34.5</w:t>
            </w:r>
          </w:p>
        </w:tc>
        <w:tc>
          <w:tcPr>
            <w:tcW w:w="298" w:type="pct"/>
            <w:vAlign w:val="center"/>
          </w:tcPr>
          <w:p w14:paraId="2580B4BD" w14:textId="77777777" w:rsidR="00C93641" w:rsidRPr="003D6617" w:rsidRDefault="00C93641" w:rsidP="00143B3F">
            <w:pPr>
              <w:pStyle w:val="Default"/>
              <w:spacing w:line="360" w:lineRule="auto"/>
              <w:jc w:val="center"/>
            </w:pPr>
            <w:r w:rsidRPr="003D6617">
              <w:t>25.4</w:t>
            </w:r>
          </w:p>
        </w:tc>
        <w:tc>
          <w:tcPr>
            <w:tcW w:w="298" w:type="pct"/>
            <w:vAlign w:val="center"/>
          </w:tcPr>
          <w:p w14:paraId="55A27E5E" w14:textId="77777777" w:rsidR="00C93641" w:rsidRPr="003D6617" w:rsidRDefault="00C93641" w:rsidP="00143B3F">
            <w:pPr>
              <w:pStyle w:val="Default"/>
              <w:spacing w:line="360" w:lineRule="auto"/>
              <w:jc w:val="center"/>
            </w:pPr>
            <w:r w:rsidRPr="003D6617">
              <w:t>22</w:t>
            </w:r>
          </w:p>
        </w:tc>
        <w:tc>
          <w:tcPr>
            <w:tcW w:w="298" w:type="pct"/>
            <w:vAlign w:val="center"/>
          </w:tcPr>
          <w:p w14:paraId="55D6AF78" w14:textId="77777777" w:rsidR="00C93641" w:rsidRPr="003D6617" w:rsidRDefault="00C93641" w:rsidP="00143B3F">
            <w:pPr>
              <w:pStyle w:val="Default"/>
              <w:spacing w:line="360" w:lineRule="auto"/>
              <w:jc w:val="center"/>
            </w:pPr>
            <w:r w:rsidRPr="003D6617">
              <w:t>30.2</w:t>
            </w:r>
          </w:p>
        </w:tc>
        <w:tc>
          <w:tcPr>
            <w:tcW w:w="298" w:type="pct"/>
            <w:vAlign w:val="center"/>
          </w:tcPr>
          <w:p w14:paraId="281667D6" w14:textId="77777777" w:rsidR="00C93641" w:rsidRPr="003D6617" w:rsidRDefault="00C93641" w:rsidP="00143B3F">
            <w:pPr>
              <w:pStyle w:val="Default"/>
              <w:spacing w:line="360" w:lineRule="auto"/>
              <w:jc w:val="center"/>
            </w:pPr>
            <w:r w:rsidRPr="003D6617">
              <w:t>27.5</w:t>
            </w:r>
          </w:p>
        </w:tc>
        <w:tc>
          <w:tcPr>
            <w:tcW w:w="298" w:type="pct"/>
            <w:vAlign w:val="center"/>
          </w:tcPr>
          <w:p w14:paraId="7E9A3D07" w14:textId="77777777" w:rsidR="00C93641" w:rsidRPr="003D6617" w:rsidRDefault="00C93641" w:rsidP="00143B3F">
            <w:pPr>
              <w:pStyle w:val="Default"/>
              <w:spacing w:line="360" w:lineRule="auto"/>
              <w:jc w:val="center"/>
            </w:pPr>
            <w:r w:rsidRPr="003D6617">
              <w:t>28.2</w:t>
            </w:r>
          </w:p>
        </w:tc>
        <w:tc>
          <w:tcPr>
            <w:tcW w:w="298" w:type="pct"/>
            <w:vAlign w:val="center"/>
          </w:tcPr>
          <w:p w14:paraId="7E242FE6" w14:textId="77777777" w:rsidR="00C93641" w:rsidRPr="003D6617" w:rsidRDefault="00C93641" w:rsidP="00143B3F">
            <w:pPr>
              <w:pStyle w:val="Default"/>
              <w:spacing w:line="360" w:lineRule="auto"/>
              <w:jc w:val="center"/>
            </w:pPr>
            <w:r w:rsidRPr="003D6617">
              <w:t>14.9</w:t>
            </w:r>
          </w:p>
        </w:tc>
        <w:tc>
          <w:tcPr>
            <w:tcW w:w="303" w:type="pct"/>
            <w:vAlign w:val="center"/>
          </w:tcPr>
          <w:p w14:paraId="4D4E7C38" w14:textId="77777777" w:rsidR="00C93641" w:rsidRPr="003D6617" w:rsidRDefault="00C93641" w:rsidP="00143B3F">
            <w:pPr>
              <w:pStyle w:val="Default"/>
              <w:spacing w:line="360" w:lineRule="auto"/>
              <w:jc w:val="center"/>
            </w:pPr>
            <w:r w:rsidRPr="003D6617">
              <w:t>16.6</w:t>
            </w:r>
          </w:p>
        </w:tc>
        <w:tc>
          <w:tcPr>
            <w:tcW w:w="307" w:type="pct"/>
            <w:vAlign w:val="center"/>
          </w:tcPr>
          <w:p w14:paraId="57005F50" w14:textId="77777777" w:rsidR="00C93641" w:rsidRPr="003D6617" w:rsidRDefault="00C93641" w:rsidP="00143B3F">
            <w:pPr>
              <w:pStyle w:val="Default"/>
              <w:spacing w:line="360" w:lineRule="auto"/>
              <w:jc w:val="center"/>
            </w:pPr>
            <w:r w:rsidRPr="003D6617">
              <w:t>16.2</w:t>
            </w:r>
          </w:p>
        </w:tc>
        <w:tc>
          <w:tcPr>
            <w:tcW w:w="318" w:type="pct"/>
            <w:vAlign w:val="center"/>
          </w:tcPr>
          <w:p w14:paraId="44555A47" w14:textId="77777777" w:rsidR="00C93641" w:rsidRPr="003D6617" w:rsidRDefault="00C93641" w:rsidP="00143B3F">
            <w:pPr>
              <w:pStyle w:val="Default"/>
              <w:spacing w:line="360" w:lineRule="auto"/>
              <w:jc w:val="center"/>
            </w:pPr>
            <w:r w:rsidRPr="003D6617">
              <w:t>14.5</w:t>
            </w:r>
          </w:p>
        </w:tc>
        <w:tc>
          <w:tcPr>
            <w:tcW w:w="316" w:type="pct"/>
            <w:vAlign w:val="center"/>
          </w:tcPr>
          <w:p w14:paraId="197523F2" w14:textId="77777777" w:rsidR="00C93641" w:rsidRPr="003D6617" w:rsidRDefault="00C93641" w:rsidP="00143B3F">
            <w:pPr>
              <w:pStyle w:val="Default"/>
              <w:spacing w:line="360" w:lineRule="auto"/>
              <w:jc w:val="center"/>
            </w:pPr>
            <w:r w:rsidRPr="003D6617">
              <w:t>16.5</w:t>
            </w:r>
          </w:p>
        </w:tc>
        <w:tc>
          <w:tcPr>
            <w:tcW w:w="313" w:type="pct"/>
            <w:vAlign w:val="center"/>
          </w:tcPr>
          <w:p w14:paraId="3DF0BFB3" w14:textId="77777777" w:rsidR="00C93641" w:rsidRPr="003D6617" w:rsidRDefault="00C93641" w:rsidP="00143B3F">
            <w:pPr>
              <w:pStyle w:val="Default"/>
              <w:spacing w:line="360" w:lineRule="auto"/>
              <w:jc w:val="center"/>
            </w:pPr>
            <w:r w:rsidRPr="003D6617">
              <w:t>17.8</w:t>
            </w:r>
          </w:p>
        </w:tc>
      </w:tr>
      <w:tr w:rsidR="00C93641" w:rsidRPr="003D6617" w14:paraId="2E62CB02" w14:textId="77777777" w:rsidTr="00FB07D9">
        <w:trPr>
          <w:trHeight w:val="489"/>
          <w:jc w:val="center"/>
        </w:trPr>
        <w:tc>
          <w:tcPr>
            <w:tcW w:w="758" w:type="pct"/>
            <w:vAlign w:val="center"/>
          </w:tcPr>
          <w:p w14:paraId="3AB2DA22" w14:textId="77777777" w:rsidR="00C93641" w:rsidRPr="003D6617" w:rsidRDefault="00C93641" w:rsidP="00143B3F">
            <w:pPr>
              <w:pStyle w:val="Default"/>
              <w:spacing w:line="360" w:lineRule="auto"/>
              <w:jc w:val="center"/>
              <w:rPr>
                <w:b/>
              </w:rPr>
            </w:pPr>
            <w:r w:rsidRPr="003D6617">
              <w:rPr>
                <w:b/>
              </w:rPr>
              <w:t>Final</w:t>
            </w:r>
          </w:p>
          <w:p w14:paraId="7A672264" w14:textId="77777777" w:rsidR="00C93641" w:rsidRPr="003D6617" w:rsidRDefault="001763B1" w:rsidP="00143B3F">
            <w:pPr>
              <w:pStyle w:val="Default"/>
              <w:spacing w:line="360" w:lineRule="auto"/>
              <w:jc w:val="center"/>
              <w:rPr>
                <w:b/>
              </w:rPr>
            </w:pPr>
            <w:r>
              <w:rPr>
                <w:b/>
              </w:rPr>
              <w:t>T</w:t>
            </w:r>
            <w:r w:rsidR="00C93641" w:rsidRPr="003D6617">
              <w:rPr>
                <w:b/>
              </w:rPr>
              <w:t>emperature</w:t>
            </w:r>
          </w:p>
        </w:tc>
        <w:tc>
          <w:tcPr>
            <w:tcW w:w="298" w:type="pct"/>
            <w:vAlign w:val="center"/>
          </w:tcPr>
          <w:p w14:paraId="619F4093" w14:textId="77777777" w:rsidR="00C93641" w:rsidRPr="003D6617" w:rsidRDefault="00C93641" w:rsidP="00143B3F">
            <w:pPr>
              <w:pStyle w:val="Default"/>
              <w:spacing w:line="360" w:lineRule="auto"/>
              <w:jc w:val="center"/>
            </w:pPr>
            <w:r w:rsidRPr="003D6617">
              <w:t>19.6</w:t>
            </w:r>
          </w:p>
        </w:tc>
        <w:tc>
          <w:tcPr>
            <w:tcW w:w="301" w:type="pct"/>
            <w:vAlign w:val="center"/>
          </w:tcPr>
          <w:p w14:paraId="357D371F" w14:textId="77777777" w:rsidR="00C93641" w:rsidRPr="003D6617" w:rsidRDefault="00C93641" w:rsidP="00143B3F">
            <w:pPr>
              <w:pStyle w:val="Default"/>
              <w:spacing w:line="360" w:lineRule="auto"/>
              <w:jc w:val="center"/>
            </w:pPr>
            <w:r w:rsidRPr="003D6617">
              <w:t>23.5</w:t>
            </w:r>
          </w:p>
        </w:tc>
        <w:tc>
          <w:tcPr>
            <w:tcW w:w="298" w:type="pct"/>
            <w:vAlign w:val="center"/>
          </w:tcPr>
          <w:p w14:paraId="1FB8736F" w14:textId="77777777" w:rsidR="00C93641" w:rsidRPr="003D6617" w:rsidRDefault="00C93641" w:rsidP="00143B3F">
            <w:pPr>
              <w:pStyle w:val="Default"/>
              <w:spacing w:line="360" w:lineRule="auto"/>
              <w:jc w:val="center"/>
            </w:pPr>
            <w:r w:rsidRPr="003D6617">
              <w:t>21.4</w:t>
            </w:r>
          </w:p>
        </w:tc>
        <w:tc>
          <w:tcPr>
            <w:tcW w:w="298" w:type="pct"/>
            <w:vAlign w:val="center"/>
          </w:tcPr>
          <w:p w14:paraId="023134A2" w14:textId="77777777" w:rsidR="00C93641" w:rsidRPr="003D6617" w:rsidRDefault="00C93641" w:rsidP="00143B3F">
            <w:pPr>
              <w:pStyle w:val="Default"/>
              <w:spacing w:line="360" w:lineRule="auto"/>
              <w:jc w:val="center"/>
            </w:pPr>
            <w:r w:rsidRPr="003D6617">
              <w:t>23.9</w:t>
            </w:r>
          </w:p>
        </w:tc>
        <w:tc>
          <w:tcPr>
            <w:tcW w:w="298" w:type="pct"/>
            <w:vAlign w:val="center"/>
          </w:tcPr>
          <w:p w14:paraId="34BCCD05" w14:textId="77777777" w:rsidR="00C93641" w:rsidRPr="003D6617" w:rsidRDefault="00C93641" w:rsidP="00143B3F">
            <w:pPr>
              <w:pStyle w:val="Default"/>
              <w:spacing w:line="360" w:lineRule="auto"/>
              <w:jc w:val="center"/>
            </w:pPr>
            <w:r w:rsidRPr="003D6617">
              <w:t>22.8</w:t>
            </w:r>
          </w:p>
        </w:tc>
        <w:tc>
          <w:tcPr>
            <w:tcW w:w="298" w:type="pct"/>
            <w:vAlign w:val="center"/>
          </w:tcPr>
          <w:p w14:paraId="4A120C10" w14:textId="77777777" w:rsidR="00C93641" w:rsidRPr="003D6617" w:rsidRDefault="00C93641" w:rsidP="00143B3F">
            <w:pPr>
              <w:pStyle w:val="Default"/>
              <w:spacing w:line="360" w:lineRule="auto"/>
              <w:jc w:val="center"/>
            </w:pPr>
            <w:r w:rsidRPr="003D6617">
              <w:t>22.3</w:t>
            </w:r>
          </w:p>
        </w:tc>
        <w:tc>
          <w:tcPr>
            <w:tcW w:w="298" w:type="pct"/>
            <w:vAlign w:val="center"/>
          </w:tcPr>
          <w:p w14:paraId="3165AB17" w14:textId="77777777" w:rsidR="00C93641" w:rsidRPr="003D6617" w:rsidRDefault="00C93641" w:rsidP="00143B3F">
            <w:pPr>
              <w:pStyle w:val="Default"/>
              <w:spacing w:line="360" w:lineRule="auto"/>
              <w:jc w:val="center"/>
            </w:pPr>
            <w:r w:rsidRPr="003D6617">
              <w:t>24.5</w:t>
            </w:r>
          </w:p>
        </w:tc>
        <w:tc>
          <w:tcPr>
            <w:tcW w:w="298" w:type="pct"/>
            <w:vAlign w:val="center"/>
          </w:tcPr>
          <w:p w14:paraId="24614CB3" w14:textId="77777777" w:rsidR="00C93641" w:rsidRPr="003D6617" w:rsidRDefault="00C93641" w:rsidP="00143B3F">
            <w:pPr>
              <w:pStyle w:val="Default"/>
              <w:spacing w:line="360" w:lineRule="auto"/>
              <w:jc w:val="center"/>
            </w:pPr>
            <w:r w:rsidRPr="003D6617">
              <w:t>24.7</w:t>
            </w:r>
          </w:p>
        </w:tc>
        <w:tc>
          <w:tcPr>
            <w:tcW w:w="298" w:type="pct"/>
            <w:vAlign w:val="center"/>
          </w:tcPr>
          <w:p w14:paraId="43C84379" w14:textId="77777777" w:rsidR="00C93641" w:rsidRPr="003D6617" w:rsidRDefault="00C93641" w:rsidP="00143B3F">
            <w:pPr>
              <w:pStyle w:val="Default"/>
              <w:spacing w:line="360" w:lineRule="auto"/>
              <w:jc w:val="center"/>
            </w:pPr>
            <w:r w:rsidRPr="003D6617">
              <w:t>32.5</w:t>
            </w:r>
          </w:p>
        </w:tc>
        <w:tc>
          <w:tcPr>
            <w:tcW w:w="303" w:type="pct"/>
            <w:vAlign w:val="center"/>
          </w:tcPr>
          <w:p w14:paraId="74D147A1" w14:textId="77777777" w:rsidR="00C93641" w:rsidRPr="003D6617" w:rsidRDefault="00C93641" w:rsidP="00143B3F">
            <w:pPr>
              <w:pStyle w:val="Default"/>
              <w:spacing w:line="360" w:lineRule="auto"/>
              <w:jc w:val="center"/>
            </w:pPr>
            <w:r w:rsidRPr="003D6617">
              <w:t>40.3</w:t>
            </w:r>
          </w:p>
        </w:tc>
        <w:tc>
          <w:tcPr>
            <w:tcW w:w="307" w:type="pct"/>
            <w:vAlign w:val="center"/>
          </w:tcPr>
          <w:p w14:paraId="1BB5E10E" w14:textId="77777777" w:rsidR="00C93641" w:rsidRPr="003D6617" w:rsidRDefault="00C93641" w:rsidP="00143B3F">
            <w:pPr>
              <w:pStyle w:val="Default"/>
              <w:spacing w:line="360" w:lineRule="auto"/>
              <w:jc w:val="center"/>
            </w:pPr>
            <w:r w:rsidRPr="003D6617">
              <w:t>18.7</w:t>
            </w:r>
          </w:p>
        </w:tc>
        <w:tc>
          <w:tcPr>
            <w:tcW w:w="318" w:type="pct"/>
            <w:vAlign w:val="center"/>
          </w:tcPr>
          <w:p w14:paraId="2B87896A" w14:textId="77777777" w:rsidR="00C93641" w:rsidRPr="003D6617" w:rsidRDefault="00C93641" w:rsidP="00143B3F">
            <w:pPr>
              <w:pStyle w:val="Default"/>
              <w:spacing w:line="360" w:lineRule="auto"/>
              <w:jc w:val="center"/>
            </w:pPr>
            <w:r w:rsidRPr="003D6617">
              <w:t>31.2</w:t>
            </w:r>
          </w:p>
        </w:tc>
        <w:tc>
          <w:tcPr>
            <w:tcW w:w="316" w:type="pct"/>
            <w:vAlign w:val="center"/>
          </w:tcPr>
          <w:p w14:paraId="09AF6B3F" w14:textId="77777777" w:rsidR="00C93641" w:rsidRPr="003D6617" w:rsidRDefault="00C93641" w:rsidP="00143B3F">
            <w:pPr>
              <w:pStyle w:val="Default"/>
              <w:spacing w:line="360" w:lineRule="auto"/>
              <w:jc w:val="center"/>
            </w:pPr>
            <w:r w:rsidRPr="003D6617">
              <w:t>39</w:t>
            </w:r>
          </w:p>
        </w:tc>
        <w:tc>
          <w:tcPr>
            <w:tcW w:w="313" w:type="pct"/>
            <w:vAlign w:val="center"/>
          </w:tcPr>
          <w:p w14:paraId="29B20B28" w14:textId="77777777" w:rsidR="00C93641" w:rsidRPr="003D6617" w:rsidRDefault="00C93641" w:rsidP="00143B3F">
            <w:pPr>
              <w:pStyle w:val="Default"/>
              <w:spacing w:line="360" w:lineRule="auto"/>
              <w:jc w:val="center"/>
            </w:pPr>
            <w:r w:rsidRPr="003D6617">
              <w:t>19.2</w:t>
            </w:r>
          </w:p>
        </w:tc>
      </w:tr>
    </w:tbl>
    <w:p w14:paraId="1F12DE86" w14:textId="77777777" w:rsidR="00EA38DA" w:rsidRPr="003D6617" w:rsidRDefault="00EA38DA" w:rsidP="00FB07D9">
      <w:pPr>
        <w:pStyle w:val="Default"/>
        <w:spacing w:before="240" w:line="360" w:lineRule="auto"/>
        <w:rPr>
          <w:b/>
        </w:rPr>
      </w:pPr>
      <w:r w:rsidRPr="003D6617">
        <w:rPr>
          <w:b/>
        </w:rPr>
        <w:t>Table 2: Experimental results with Battery (Solar power)</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70"/>
        <w:gridCol w:w="499"/>
        <w:gridCol w:w="501"/>
        <w:gridCol w:w="499"/>
        <w:gridCol w:w="499"/>
        <w:gridCol w:w="505"/>
        <w:gridCol w:w="499"/>
        <w:gridCol w:w="499"/>
        <w:gridCol w:w="503"/>
        <w:gridCol w:w="499"/>
        <w:gridCol w:w="501"/>
        <w:gridCol w:w="499"/>
        <w:gridCol w:w="497"/>
        <w:gridCol w:w="499"/>
        <w:gridCol w:w="499"/>
        <w:gridCol w:w="497"/>
        <w:gridCol w:w="505"/>
      </w:tblGrid>
      <w:tr w:rsidR="00EA38DA" w:rsidRPr="003D6617" w14:paraId="3CAFFC64" w14:textId="77777777" w:rsidTr="001763B1">
        <w:trPr>
          <w:trHeight w:val="395"/>
          <w:jc w:val="center"/>
        </w:trPr>
        <w:tc>
          <w:tcPr>
            <w:tcW w:w="688" w:type="pct"/>
            <w:vAlign w:val="center"/>
          </w:tcPr>
          <w:p w14:paraId="31EF8981" w14:textId="77777777" w:rsidR="00EA38DA" w:rsidRPr="003D6617" w:rsidRDefault="00EA38DA" w:rsidP="006A59A6">
            <w:pPr>
              <w:pStyle w:val="Default"/>
              <w:spacing w:line="360" w:lineRule="auto"/>
              <w:jc w:val="center"/>
              <w:rPr>
                <w:b/>
              </w:rPr>
            </w:pPr>
          </w:p>
        </w:tc>
        <w:tc>
          <w:tcPr>
            <w:tcW w:w="2158" w:type="pct"/>
            <w:gridSpan w:val="8"/>
            <w:vAlign w:val="center"/>
          </w:tcPr>
          <w:p w14:paraId="4D7AF700" w14:textId="77777777" w:rsidR="00EA38DA" w:rsidRPr="003D6617" w:rsidRDefault="00EA38DA" w:rsidP="006A59A6">
            <w:pPr>
              <w:pStyle w:val="Default"/>
              <w:spacing w:line="360" w:lineRule="auto"/>
              <w:jc w:val="center"/>
              <w:rPr>
                <w:b/>
              </w:rPr>
            </w:pPr>
            <w:r w:rsidRPr="003D6617">
              <w:rPr>
                <w:b/>
              </w:rPr>
              <w:t>Cooling</w:t>
            </w:r>
          </w:p>
        </w:tc>
        <w:tc>
          <w:tcPr>
            <w:tcW w:w="2154" w:type="pct"/>
            <w:gridSpan w:val="8"/>
            <w:vAlign w:val="center"/>
          </w:tcPr>
          <w:p w14:paraId="01628C60" w14:textId="77777777" w:rsidR="00EA38DA" w:rsidRPr="003D6617" w:rsidRDefault="00EA38DA" w:rsidP="006A59A6">
            <w:pPr>
              <w:pStyle w:val="Default"/>
              <w:spacing w:line="360" w:lineRule="auto"/>
              <w:jc w:val="center"/>
              <w:rPr>
                <w:b/>
              </w:rPr>
            </w:pPr>
            <w:r w:rsidRPr="003D6617">
              <w:rPr>
                <w:b/>
              </w:rPr>
              <w:t>Heating</w:t>
            </w:r>
          </w:p>
        </w:tc>
      </w:tr>
      <w:tr w:rsidR="00EA38DA" w:rsidRPr="003D6617" w14:paraId="047F3F92" w14:textId="77777777" w:rsidTr="00FB07D9">
        <w:trPr>
          <w:trHeight w:val="582"/>
          <w:jc w:val="center"/>
        </w:trPr>
        <w:tc>
          <w:tcPr>
            <w:tcW w:w="688" w:type="pct"/>
            <w:vAlign w:val="center"/>
          </w:tcPr>
          <w:p w14:paraId="4672670A" w14:textId="77777777" w:rsidR="00EA38DA" w:rsidRPr="003D6617" w:rsidRDefault="00EA38DA" w:rsidP="006A59A6">
            <w:pPr>
              <w:pStyle w:val="Default"/>
              <w:spacing w:line="360" w:lineRule="auto"/>
              <w:jc w:val="center"/>
              <w:rPr>
                <w:b/>
              </w:rPr>
            </w:pPr>
          </w:p>
        </w:tc>
        <w:tc>
          <w:tcPr>
            <w:tcW w:w="539" w:type="pct"/>
            <w:gridSpan w:val="2"/>
            <w:vAlign w:val="center"/>
          </w:tcPr>
          <w:p w14:paraId="2DE7C05A" w14:textId="77777777" w:rsidR="00EA38DA" w:rsidRPr="003D6617" w:rsidRDefault="00EA38DA" w:rsidP="006A59A6">
            <w:pPr>
              <w:pStyle w:val="Default"/>
              <w:spacing w:line="360" w:lineRule="auto"/>
              <w:jc w:val="center"/>
              <w:rPr>
                <w:b/>
              </w:rPr>
            </w:pPr>
            <w:r w:rsidRPr="003D6617">
              <w:rPr>
                <w:b/>
              </w:rPr>
              <w:t>Zero load</w:t>
            </w:r>
          </w:p>
        </w:tc>
        <w:tc>
          <w:tcPr>
            <w:tcW w:w="810" w:type="pct"/>
            <w:gridSpan w:val="3"/>
            <w:vAlign w:val="center"/>
          </w:tcPr>
          <w:p w14:paraId="2ECB0EBE" w14:textId="77777777" w:rsidR="00EA38DA" w:rsidRPr="003D6617" w:rsidRDefault="00EA38DA" w:rsidP="006A59A6">
            <w:pPr>
              <w:pStyle w:val="Default"/>
              <w:spacing w:line="360" w:lineRule="auto"/>
              <w:jc w:val="center"/>
              <w:rPr>
                <w:b/>
              </w:rPr>
            </w:pPr>
            <w:r w:rsidRPr="003D6617">
              <w:rPr>
                <w:b/>
              </w:rPr>
              <w:t xml:space="preserve">1 </w:t>
            </w:r>
            <w:proofErr w:type="spellStart"/>
            <w:r w:rsidRPr="003D6617">
              <w:rPr>
                <w:b/>
              </w:rPr>
              <w:t>ltr</w:t>
            </w:r>
            <w:proofErr w:type="spellEnd"/>
            <w:r w:rsidRPr="003D6617">
              <w:rPr>
                <w:b/>
              </w:rPr>
              <w:t xml:space="preserve"> of water</w:t>
            </w:r>
          </w:p>
        </w:tc>
        <w:tc>
          <w:tcPr>
            <w:tcW w:w="809" w:type="pct"/>
            <w:gridSpan w:val="3"/>
            <w:vAlign w:val="center"/>
          </w:tcPr>
          <w:p w14:paraId="3F0164E4" w14:textId="77777777" w:rsidR="00EA38DA" w:rsidRPr="003D6617" w:rsidRDefault="00EA38DA" w:rsidP="006A59A6">
            <w:pPr>
              <w:pStyle w:val="Default"/>
              <w:spacing w:line="360" w:lineRule="auto"/>
              <w:jc w:val="center"/>
              <w:rPr>
                <w:b/>
              </w:rPr>
            </w:pPr>
            <w:r w:rsidRPr="003D6617">
              <w:rPr>
                <w:b/>
              </w:rPr>
              <w:t xml:space="preserve">2 </w:t>
            </w:r>
            <w:proofErr w:type="spellStart"/>
            <w:r w:rsidRPr="003D6617">
              <w:rPr>
                <w:b/>
              </w:rPr>
              <w:t>ltr</w:t>
            </w:r>
            <w:proofErr w:type="spellEnd"/>
            <w:r w:rsidRPr="003D6617">
              <w:rPr>
                <w:b/>
              </w:rPr>
              <w:t xml:space="preserve"> of water</w:t>
            </w:r>
          </w:p>
        </w:tc>
        <w:tc>
          <w:tcPr>
            <w:tcW w:w="539" w:type="pct"/>
            <w:gridSpan w:val="2"/>
            <w:vAlign w:val="center"/>
          </w:tcPr>
          <w:p w14:paraId="33885ED0" w14:textId="77777777" w:rsidR="00EA38DA" w:rsidRPr="003D6617" w:rsidRDefault="00EA38DA" w:rsidP="006A59A6">
            <w:pPr>
              <w:pStyle w:val="Default"/>
              <w:spacing w:line="360" w:lineRule="auto"/>
              <w:jc w:val="center"/>
              <w:rPr>
                <w:b/>
              </w:rPr>
            </w:pPr>
            <w:r w:rsidRPr="003D6617">
              <w:rPr>
                <w:b/>
              </w:rPr>
              <w:t>Zero load</w:t>
            </w:r>
          </w:p>
        </w:tc>
        <w:tc>
          <w:tcPr>
            <w:tcW w:w="806" w:type="pct"/>
            <w:gridSpan w:val="3"/>
            <w:vAlign w:val="center"/>
          </w:tcPr>
          <w:p w14:paraId="11AA1F31" w14:textId="77777777" w:rsidR="00EA38DA" w:rsidRPr="003D6617" w:rsidRDefault="00EA38DA" w:rsidP="006A59A6">
            <w:pPr>
              <w:pStyle w:val="Default"/>
              <w:spacing w:line="360" w:lineRule="auto"/>
              <w:jc w:val="center"/>
              <w:rPr>
                <w:b/>
              </w:rPr>
            </w:pPr>
            <w:r w:rsidRPr="003D6617">
              <w:rPr>
                <w:b/>
              </w:rPr>
              <w:t xml:space="preserve">1 </w:t>
            </w:r>
            <w:proofErr w:type="spellStart"/>
            <w:r w:rsidRPr="003D6617">
              <w:rPr>
                <w:b/>
              </w:rPr>
              <w:t>ltr</w:t>
            </w:r>
            <w:proofErr w:type="spellEnd"/>
            <w:r w:rsidRPr="003D6617">
              <w:rPr>
                <w:b/>
              </w:rPr>
              <w:t xml:space="preserve"> of water</w:t>
            </w:r>
          </w:p>
        </w:tc>
        <w:tc>
          <w:tcPr>
            <w:tcW w:w="809" w:type="pct"/>
            <w:gridSpan w:val="3"/>
            <w:vAlign w:val="center"/>
          </w:tcPr>
          <w:p w14:paraId="467B552B" w14:textId="77777777" w:rsidR="00EA38DA" w:rsidRPr="003D6617" w:rsidRDefault="00EA38DA" w:rsidP="006A59A6">
            <w:pPr>
              <w:pStyle w:val="Default"/>
              <w:spacing w:line="360" w:lineRule="auto"/>
              <w:jc w:val="center"/>
              <w:rPr>
                <w:b/>
              </w:rPr>
            </w:pPr>
            <w:r w:rsidRPr="003D6617">
              <w:rPr>
                <w:b/>
              </w:rPr>
              <w:t xml:space="preserve">2 </w:t>
            </w:r>
            <w:proofErr w:type="spellStart"/>
            <w:r w:rsidRPr="003D6617">
              <w:rPr>
                <w:b/>
              </w:rPr>
              <w:t>ltr</w:t>
            </w:r>
            <w:proofErr w:type="spellEnd"/>
            <w:r w:rsidRPr="003D6617">
              <w:rPr>
                <w:b/>
              </w:rPr>
              <w:t xml:space="preserve"> of water</w:t>
            </w:r>
          </w:p>
        </w:tc>
      </w:tr>
      <w:tr w:rsidR="00EA38DA" w:rsidRPr="003D6617" w14:paraId="090E5FD9" w14:textId="77777777" w:rsidTr="00FB07D9">
        <w:trPr>
          <w:trHeight w:val="621"/>
          <w:jc w:val="center"/>
        </w:trPr>
        <w:tc>
          <w:tcPr>
            <w:tcW w:w="688" w:type="pct"/>
            <w:vAlign w:val="center"/>
          </w:tcPr>
          <w:p w14:paraId="20B67B90" w14:textId="77777777" w:rsidR="00EA38DA" w:rsidRPr="003D6617" w:rsidRDefault="00EA38DA" w:rsidP="006A59A6">
            <w:pPr>
              <w:pStyle w:val="Default"/>
              <w:spacing w:line="360" w:lineRule="auto"/>
              <w:jc w:val="center"/>
              <w:rPr>
                <w:b/>
              </w:rPr>
            </w:pPr>
          </w:p>
        </w:tc>
        <w:tc>
          <w:tcPr>
            <w:tcW w:w="269" w:type="pct"/>
            <w:vAlign w:val="center"/>
          </w:tcPr>
          <w:p w14:paraId="13AF0DA5" w14:textId="77777777" w:rsidR="00EA38DA" w:rsidRPr="00F2091C" w:rsidRDefault="00EA38DA" w:rsidP="006A59A6">
            <w:pPr>
              <w:pStyle w:val="Default"/>
              <w:spacing w:line="360" w:lineRule="auto"/>
              <w:jc w:val="center"/>
              <w:rPr>
                <w:b/>
              </w:rPr>
            </w:pPr>
            <w:r w:rsidRPr="00F2091C">
              <w:rPr>
                <w:b/>
              </w:rPr>
              <w:t>T</w:t>
            </w:r>
            <w:r w:rsidRPr="00F2091C">
              <w:rPr>
                <w:b/>
                <w:vertAlign w:val="subscript"/>
              </w:rPr>
              <w:t>2</w:t>
            </w:r>
          </w:p>
          <w:p w14:paraId="3DAB2D9C" w14:textId="77777777" w:rsidR="00EA38DA" w:rsidRPr="003D6617" w:rsidRDefault="00EA38DA" w:rsidP="006A59A6">
            <w:pPr>
              <w:pStyle w:val="Default"/>
              <w:spacing w:line="360" w:lineRule="auto"/>
              <w:jc w:val="center"/>
              <w:rPr>
                <w:b/>
              </w:rPr>
            </w:pPr>
            <w:r w:rsidRPr="003D6617">
              <w:rPr>
                <w:b/>
              </w:rPr>
              <w:t>(ºC)</w:t>
            </w:r>
          </w:p>
        </w:tc>
        <w:tc>
          <w:tcPr>
            <w:tcW w:w="270" w:type="pct"/>
            <w:vAlign w:val="center"/>
          </w:tcPr>
          <w:p w14:paraId="6B019C20" w14:textId="77777777" w:rsidR="00F2091C" w:rsidRPr="00F2091C" w:rsidRDefault="00F2091C" w:rsidP="00F2091C">
            <w:pPr>
              <w:pStyle w:val="Default"/>
              <w:spacing w:line="360" w:lineRule="auto"/>
              <w:jc w:val="center"/>
              <w:rPr>
                <w:b/>
              </w:rPr>
            </w:pPr>
            <w:r w:rsidRPr="00F2091C">
              <w:rPr>
                <w:b/>
              </w:rPr>
              <w:t>T</w:t>
            </w:r>
            <w:r>
              <w:rPr>
                <w:b/>
                <w:vertAlign w:val="subscript"/>
              </w:rPr>
              <w:t>3</w:t>
            </w:r>
          </w:p>
          <w:p w14:paraId="37CF6B64" w14:textId="77777777" w:rsidR="00EA38DA" w:rsidRPr="003D6617" w:rsidRDefault="00EA38DA" w:rsidP="006A59A6">
            <w:pPr>
              <w:pStyle w:val="Default"/>
              <w:spacing w:line="360" w:lineRule="auto"/>
              <w:jc w:val="center"/>
              <w:rPr>
                <w:b/>
              </w:rPr>
            </w:pPr>
            <w:r w:rsidRPr="003D6617">
              <w:rPr>
                <w:b/>
              </w:rPr>
              <w:t xml:space="preserve"> (ºC)</w:t>
            </w:r>
          </w:p>
        </w:tc>
        <w:tc>
          <w:tcPr>
            <w:tcW w:w="269" w:type="pct"/>
            <w:vAlign w:val="center"/>
          </w:tcPr>
          <w:p w14:paraId="2B57A73B" w14:textId="77777777" w:rsidR="001F5906" w:rsidRPr="00F2091C" w:rsidRDefault="001F5906" w:rsidP="001F5906">
            <w:pPr>
              <w:pStyle w:val="Default"/>
              <w:spacing w:line="360" w:lineRule="auto"/>
              <w:jc w:val="center"/>
              <w:rPr>
                <w:b/>
              </w:rPr>
            </w:pPr>
            <w:r w:rsidRPr="00F2091C">
              <w:rPr>
                <w:b/>
              </w:rPr>
              <w:t>T</w:t>
            </w:r>
            <w:r>
              <w:rPr>
                <w:b/>
                <w:vertAlign w:val="subscript"/>
              </w:rPr>
              <w:t>1</w:t>
            </w:r>
          </w:p>
          <w:p w14:paraId="5CB75C59" w14:textId="77777777" w:rsidR="00EA38DA" w:rsidRPr="003D6617" w:rsidRDefault="00EA38DA" w:rsidP="006A59A6">
            <w:pPr>
              <w:pStyle w:val="Default"/>
              <w:spacing w:line="360" w:lineRule="auto"/>
              <w:jc w:val="center"/>
              <w:rPr>
                <w:b/>
              </w:rPr>
            </w:pPr>
            <w:r w:rsidRPr="003D6617">
              <w:rPr>
                <w:b/>
              </w:rPr>
              <w:t xml:space="preserve"> (ºC)</w:t>
            </w:r>
          </w:p>
        </w:tc>
        <w:tc>
          <w:tcPr>
            <w:tcW w:w="269" w:type="pct"/>
            <w:vAlign w:val="center"/>
          </w:tcPr>
          <w:p w14:paraId="015E9AFA" w14:textId="77777777" w:rsidR="00F2091C" w:rsidRPr="00F2091C" w:rsidRDefault="00F2091C" w:rsidP="00F2091C">
            <w:pPr>
              <w:pStyle w:val="Default"/>
              <w:spacing w:line="360" w:lineRule="auto"/>
              <w:jc w:val="center"/>
              <w:rPr>
                <w:b/>
              </w:rPr>
            </w:pPr>
            <w:r w:rsidRPr="00F2091C">
              <w:rPr>
                <w:b/>
              </w:rPr>
              <w:t>T</w:t>
            </w:r>
            <w:r w:rsidRPr="00F2091C">
              <w:rPr>
                <w:b/>
                <w:vertAlign w:val="subscript"/>
              </w:rPr>
              <w:t>2</w:t>
            </w:r>
          </w:p>
          <w:p w14:paraId="256C17BA" w14:textId="77777777" w:rsidR="00EA38DA" w:rsidRPr="003D6617" w:rsidRDefault="00F2091C" w:rsidP="00F2091C">
            <w:pPr>
              <w:pStyle w:val="Default"/>
              <w:spacing w:line="360" w:lineRule="auto"/>
              <w:jc w:val="center"/>
              <w:rPr>
                <w:b/>
              </w:rPr>
            </w:pPr>
            <w:r w:rsidRPr="003D6617">
              <w:rPr>
                <w:b/>
              </w:rPr>
              <w:t xml:space="preserve"> </w:t>
            </w:r>
            <w:r w:rsidR="00EA38DA" w:rsidRPr="003D6617">
              <w:rPr>
                <w:b/>
              </w:rPr>
              <w:t>(ºC)</w:t>
            </w:r>
          </w:p>
        </w:tc>
        <w:tc>
          <w:tcPr>
            <w:tcW w:w="272" w:type="pct"/>
            <w:vAlign w:val="center"/>
          </w:tcPr>
          <w:p w14:paraId="3ED7092C" w14:textId="77777777" w:rsidR="00F2091C" w:rsidRPr="00F2091C" w:rsidRDefault="00F2091C" w:rsidP="00F2091C">
            <w:pPr>
              <w:pStyle w:val="Default"/>
              <w:spacing w:line="360" w:lineRule="auto"/>
              <w:jc w:val="center"/>
              <w:rPr>
                <w:b/>
              </w:rPr>
            </w:pPr>
            <w:r w:rsidRPr="00F2091C">
              <w:rPr>
                <w:b/>
              </w:rPr>
              <w:t>T</w:t>
            </w:r>
            <w:r>
              <w:rPr>
                <w:b/>
                <w:vertAlign w:val="subscript"/>
              </w:rPr>
              <w:t>3</w:t>
            </w:r>
          </w:p>
          <w:p w14:paraId="5A87B0B7" w14:textId="77777777" w:rsidR="00EA38DA" w:rsidRPr="003D6617" w:rsidRDefault="00EA38DA" w:rsidP="006A59A6">
            <w:pPr>
              <w:pStyle w:val="Default"/>
              <w:spacing w:line="360" w:lineRule="auto"/>
              <w:jc w:val="center"/>
              <w:rPr>
                <w:b/>
              </w:rPr>
            </w:pPr>
            <w:r w:rsidRPr="003D6617">
              <w:rPr>
                <w:b/>
              </w:rPr>
              <w:t xml:space="preserve"> (ºC)</w:t>
            </w:r>
          </w:p>
        </w:tc>
        <w:tc>
          <w:tcPr>
            <w:tcW w:w="269" w:type="pct"/>
            <w:vAlign w:val="center"/>
          </w:tcPr>
          <w:p w14:paraId="229348D4" w14:textId="77777777" w:rsidR="001F5906" w:rsidRPr="00F2091C" w:rsidRDefault="001F5906" w:rsidP="001F5906">
            <w:pPr>
              <w:pStyle w:val="Default"/>
              <w:spacing w:line="360" w:lineRule="auto"/>
              <w:jc w:val="center"/>
              <w:rPr>
                <w:b/>
              </w:rPr>
            </w:pPr>
            <w:r w:rsidRPr="00F2091C">
              <w:rPr>
                <w:b/>
              </w:rPr>
              <w:t>T</w:t>
            </w:r>
            <w:r>
              <w:rPr>
                <w:b/>
                <w:vertAlign w:val="subscript"/>
              </w:rPr>
              <w:t>1</w:t>
            </w:r>
          </w:p>
          <w:p w14:paraId="075DB985" w14:textId="77777777" w:rsidR="00EA38DA" w:rsidRPr="003D6617" w:rsidRDefault="001F5906" w:rsidP="001F5906">
            <w:pPr>
              <w:pStyle w:val="Default"/>
              <w:spacing w:line="360" w:lineRule="auto"/>
              <w:jc w:val="center"/>
              <w:rPr>
                <w:b/>
              </w:rPr>
            </w:pPr>
            <w:r w:rsidRPr="003D6617">
              <w:rPr>
                <w:b/>
              </w:rPr>
              <w:t xml:space="preserve"> </w:t>
            </w:r>
            <w:r w:rsidR="00EA38DA" w:rsidRPr="003D6617">
              <w:rPr>
                <w:b/>
              </w:rPr>
              <w:t>(ºC)</w:t>
            </w:r>
          </w:p>
        </w:tc>
        <w:tc>
          <w:tcPr>
            <w:tcW w:w="269" w:type="pct"/>
            <w:vAlign w:val="center"/>
          </w:tcPr>
          <w:p w14:paraId="31A2E840" w14:textId="77777777" w:rsidR="00F2091C" w:rsidRPr="00F2091C" w:rsidRDefault="00F2091C" w:rsidP="00F2091C">
            <w:pPr>
              <w:pStyle w:val="Default"/>
              <w:spacing w:line="360" w:lineRule="auto"/>
              <w:jc w:val="center"/>
              <w:rPr>
                <w:b/>
              </w:rPr>
            </w:pPr>
            <w:r w:rsidRPr="00F2091C">
              <w:rPr>
                <w:b/>
              </w:rPr>
              <w:t>T</w:t>
            </w:r>
            <w:r w:rsidRPr="00F2091C">
              <w:rPr>
                <w:b/>
                <w:vertAlign w:val="subscript"/>
              </w:rPr>
              <w:t>2</w:t>
            </w:r>
          </w:p>
          <w:p w14:paraId="51B4BD49" w14:textId="77777777" w:rsidR="00EA38DA" w:rsidRPr="003D6617" w:rsidRDefault="00F2091C" w:rsidP="00F2091C">
            <w:pPr>
              <w:pStyle w:val="Default"/>
              <w:spacing w:line="360" w:lineRule="auto"/>
              <w:jc w:val="center"/>
              <w:rPr>
                <w:b/>
              </w:rPr>
            </w:pPr>
            <w:r w:rsidRPr="003D6617">
              <w:rPr>
                <w:b/>
              </w:rPr>
              <w:t xml:space="preserve"> </w:t>
            </w:r>
            <w:r w:rsidR="00EA38DA" w:rsidRPr="003D6617">
              <w:rPr>
                <w:b/>
              </w:rPr>
              <w:t>(ºC)</w:t>
            </w:r>
          </w:p>
        </w:tc>
        <w:tc>
          <w:tcPr>
            <w:tcW w:w="271" w:type="pct"/>
            <w:vAlign w:val="center"/>
          </w:tcPr>
          <w:p w14:paraId="1DCE71CA" w14:textId="77777777" w:rsidR="00F2091C" w:rsidRPr="00F2091C" w:rsidRDefault="00F2091C" w:rsidP="00F2091C">
            <w:pPr>
              <w:pStyle w:val="Default"/>
              <w:spacing w:line="360" w:lineRule="auto"/>
              <w:jc w:val="center"/>
              <w:rPr>
                <w:b/>
              </w:rPr>
            </w:pPr>
            <w:r w:rsidRPr="00F2091C">
              <w:rPr>
                <w:b/>
              </w:rPr>
              <w:t>T</w:t>
            </w:r>
            <w:r>
              <w:rPr>
                <w:b/>
                <w:vertAlign w:val="subscript"/>
              </w:rPr>
              <w:t>3</w:t>
            </w:r>
          </w:p>
          <w:p w14:paraId="13F004D0" w14:textId="77777777" w:rsidR="00EA38DA" w:rsidRPr="003D6617" w:rsidRDefault="00EA38DA" w:rsidP="006A59A6">
            <w:pPr>
              <w:pStyle w:val="Default"/>
              <w:spacing w:line="360" w:lineRule="auto"/>
              <w:jc w:val="center"/>
              <w:rPr>
                <w:b/>
              </w:rPr>
            </w:pPr>
            <w:r w:rsidRPr="003D6617">
              <w:rPr>
                <w:b/>
              </w:rPr>
              <w:t xml:space="preserve"> (ºC)</w:t>
            </w:r>
          </w:p>
        </w:tc>
        <w:tc>
          <w:tcPr>
            <w:tcW w:w="269" w:type="pct"/>
            <w:vAlign w:val="center"/>
          </w:tcPr>
          <w:p w14:paraId="79F55C67" w14:textId="77777777" w:rsidR="00F2091C" w:rsidRPr="00F2091C" w:rsidRDefault="00F2091C" w:rsidP="00F2091C">
            <w:pPr>
              <w:pStyle w:val="Default"/>
              <w:spacing w:line="360" w:lineRule="auto"/>
              <w:jc w:val="center"/>
              <w:rPr>
                <w:b/>
              </w:rPr>
            </w:pPr>
            <w:r w:rsidRPr="00F2091C">
              <w:rPr>
                <w:b/>
              </w:rPr>
              <w:t>T</w:t>
            </w:r>
            <w:r w:rsidRPr="00F2091C">
              <w:rPr>
                <w:b/>
                <w:vertAlign w:val="subscript"/>
              </w:rPr>
              <w:t>2</w:t>
            </w:r>
          </w:p>
          <w:p w14:paraId="54E6C823" w14:textId="77777777" w:rsidR="00EA38DA" w:rsidRPr="003D6617" w:rsidRDefault="00F2091C" w:rsidP="00F2091C">
            <w:pPr>
              <w:pStyle w:val="Default"/>
              <w:spacing w:line="360" w:lineRule="auto"/>
              <w:jc w:val="center"/>
              <w:rPr>
                <w:b/>
              </w:rPr>
            </w:pPr>
            <w:r w:rsidRPr="003D6617">
              <w:rPr>
                <w:b/>
              </w:rPr>
              <w:t xml:space="preserve"> </w:t>
            </w:r>
            <w:r w:rsidR="00EA38DA" w:rsidRPr="003D6617">
              <w:rPr>
                <w:b/>
              </w:rPr>
              <w:t>(ºC)</w:t>
            </w:r>
          </w:p>
        </w:tc>
        <w:tc>
          <w:tcPr>
            <w:tcW w:w="270" w:type="pct"/>
            <w:vAlign w:val="center"/>
          </w:tcPr>
          <w:p w14:paraId="3498D622" w14:textId="77777777" w:rsidR="00F2091C" w:rsidRPr="00F2091C" w:rsidRDefault="00F2091C" w:rsidP="00F2091C">
            <w:pPr>
              <w:pStyle w:val="Default"/>
              <w:spacing w:line="360" w:lineRule="auto"/>
              <w:jc w:val="center"/>
              <w:rPr>
                <w:b/>
              </w:rPr>
            </w:pPr>
            <w:r w:rsidRPr="00F2091C">
              <w:rPr>
                <w:b/>
              </w:rPr>
              <w:t>T</w:t>
            </w:r>
            <w:r>
              <w:rPr>
                <w:b/>
                <w:vertAlign w:val="subscript"/>
              </w:rPr>
              <w:t>3</w:t>
            </w:r>
          </w:p>
          <w:p w14:paraId="665BB403" w14:textId="77777777" w:rsidR="00EA38DA" w:rsidRPr="003D6617" w:rsidRDefault="00F2091C" w:rsidP="00F2091C">
            <w:pPr>
              <w:pStyle w:val="Default"/>
              <w:spacing w:line="360" w:lineRule="auto"/>
              <w:jc w:val="center"/>
              <w:rPr>
                <w:b/>
              </w:rPr>
            </w:pPr>
            <w:r w:rsidRPr="003D6617">
              <w:rPr>
                <w:b/>
              </w:rPr>
              <w:t xml:space="preserve"> </w:t>
            </w:r>
            <w:r w:rsidR="00EA38DA" w:rsidRPr="003D6617">
              <w:rPr>
                <w:b/>
              </w:rPr>
              <w:t>(ºC)</w:t>
            </w:r>
          </w:p>
        </w:tc>
        <w:tc>
          <w:tcPr>
            <w:tcW w:w="269" w:type="pct"/>
            <w:vAlign w:val="center"/>
          </w:tcPr>
          <w:p w14:paraId="6715B2E0" w14:textId="77777777" w:rsidR="001F5906" w:rsidRPr="00F2091C" w:rsidRDefault="001F5906" w:rsidP="001F5906">
            <w:pPr>
              <w:pStyle w:val="Default"/>
              <w:spacing w:line="360" w:lineRule="auto"/>
              <w:jc w:val="center"/>
              <w:rPr>
                <w:b/>
              </w:rPr>
            </w:pPr>
            <w:r w:rsidRPr="00F2091C">
              <w:rPr>
                <w:b/>
              </w:rPr>
              <w:t>T</w:t>
            </w:r>
            <w:r>
              <w:rPr>
                <w:b/>
                <w:vertAlign w:val="subscript"/>
              </w:rPr>
              <w:t>1</w:t>
            </w:r>
          </w:p>
          <w:p w14:paraId="467C28C5" w14:textId="77777777" w:rsidR="00EA38DA" w:rsidRPr="003D6617" w:rsidRDefault="00EA38DA" w:rsidP="006A59A6">
            <w:pPr>
              <w:pStyle w:val="Default"/>
              <w:spacing w:line="360" w:lineRule="auto"/>
              <w:jc w:val="center"/>
              <w:rPr>
                <w:b/>
              </w:rPr>
            </w:pPr>
            <w:r w:rsidRPr="003D6617">
              <w:rPr>
                <w:b/>
              </w:rPr>
              <w:t xml:space="preserve"> (ºC)</w:t>
            </w:r>
          </w:p>
        </w:tc>
        <w:tc>
          <w:tcPr>
            <w:tcW w:w="268" w:type="pct"/>
            <w:vAlign w:val="center"/>
          </w:tcPr>
          <w:p w14:paraId="2434EEE6" w14:textId="77777777" w:rsidR="00F2091C" w:rsidRPr="00F2091C" w:rsidRDefault="00F2091C" w:rsidP="00F2091C">
            <w:pPr>
              <w:pStyle w:val="Default"/>
              <w:spacing w:line="360" w:lineRule="auto"/>
              <w:jc w:val="center"/>
              <w:rPr>
                <w:b/>
              </w:rPr>
            </w:pPr>
            <w:r w:rsidRPr="00F2091C">
              <w:rPr>
                <w:b/>
              </w:rPr>
              <w:t>T</w:t>
            </w:r>
            <w:r w:rsidRPr="00F2091C">
              <w:rPr>
                <w:b/>
                <w:vertAlign w:val="subscript"/>
              </w:rPr>
              <w:t>2</w:t>
            </w:r>
          </w:p>
          <w:p w14:paraId="1DBDC586" w14:textId="77777777" w:rsidR="00EA38DA" w:rsidRPr="003D6617" w:rsidRDefault="00F2091C" w:rsidP="00F2091C">
            <w:pPr>
              <w:pStyle w:val="Default"/>
              <w:spacing w:line="360" w:lineRule="auto"/>
              <w:jc w:val="center"/>
              <w:rPr>
                <w:b/>
              </w:rPr>
            </w:pPr>
            <w:r w:rsidRPr="003D6617">
              <w:rPr>
                <w:b/>
              </w:rPr>
              <w:t xml:space="preserve"> </w:t>
            </w:r>
            <w:r w:rsidR="00EA38DA" w:rsidRPr="003D6617">
              <w:rPr>
                <w:b/>
              </w:rPr>
              <w:t>(ºC)</w:t>
            </w:r>
          </w:p>
        </w:tc>
        <w:tc>
          <w:tcPr>
            <w:tcW w:w="269" w:type="pct"/>
            <w:vAlign w:val="center"/>
          </w:tcPr>
          <w:p w14:paraId="144F6299" w14:textId="77777777" w:rsidR="00F2091C" w:rsidRPr="00F2091C" w:rsidRDefault="00F2091C" w:rsidP="00F2091C">
            <w:pPr>
              <w:pStyle w:val="Default"/>
              <w:spacing w:line="360" w:lineRule="auto"/>
              <w:jc w:val="center"/>
              <w:rPr>
                <w:b/>
              </w:rPr>
            </w:pPr>
            <w:r w:rsidRPr="00F2091C">
              <w:rPr>
                <w:b/>
              </w:rPr>
              <w:t>T</w:t>
            </w:r>
            <w:r>
              <w:rPr>
                <w:b/>
                <w:vertAlign w:val="subscript"/>
              </w:rPr>
              <w:t>3</w:t>
            </w:r>
          </w:p>
          <w:p w14:paraId="448654E8" w14:textId="77777777" w:rsidR="00EA38DA" w:rsidRPr="003D6617" w:rsidRDefault="00F2091C" w:rsidP="00F2091C">
            <w:pPr>
              <w:pStyle w:val="Default"/>
              <w:spacing w:line="360" w:lineRule="auto"/>
              <w:jc w:val="center"/>
              <w:rPr>
                <w:b/>
              </w:rPr>
            </w:pPr>
            <w:r w:rsidRPr="003D6617">
              <w:rPr>
                <w:b/>
              </w:rPr>
              <w:t xml:space="preserve"> </w:t>
            </w:r>
            <w:r w:rsidR="00EA38DA" w:rsidRPr="003D6617">
              <w:rPr>
                <w:b/>
              </w:rPr>
              <w:t>(ºC)</w:t>
            </w:r>
          </w:p>
        </w:tc>
        <w:tc>
          <w:tcPr>
            <w:tcW w:w="269" w:type="pct"/>
            <w:vAlign w:val="center"/>
          </w:tcPr>
          <w:p w14:paraId="70743380" w14:textId="77777777" w:rsidR="001F5906" w:rsidRPr="00F2091C" w:rsidRDefault="001F5906" w:rsidP="001F5906">
            <w:pPr>
              <w:pStyle w:val="Default"/>
              <w:spacing w:line="360" w:lineRule="auto"/>
              <w:jc w:val="center"/>
              <w:rPr>
                <w:b/>
              </w:rPr>
            </w:pPr>
            <w:r w:rsidRPr="00F2091C">
              <w:rPr>
                <w:b/>
              </w:rPr>
              <w:t>T</w:t>
            </w:r>
            <w:r>
              <w:rPr>
                <w:b/>
                <w:vertAlign w:val="subscript"/>
              </w:rPr>
              <w:t>1</w:t>
            </w:r>
          </w:p>
          <w:p w14:paraId="34E8B2EE" w14:textId="77777777" w:rsidR="00EA38DA" w:rsidRPr="003D6617" w:rsidRDefault="00EA38DA" w:rsidP="006A59A6">
            <w:pPr>
              <w:pStyle w:val="Default"/>
              <w:spacing w:line="360" w:lineRule="auto"/>
              <w:jc w:val="center"/>
              <w:rPr>
                <w:b/>
              </w:rPr>
            </w:pPr>
            <w:r w:rsidRPr="003D6617">
              <w:rPr>
                <w:b/>
              </w:rPr>
              <w:t xml:space="preserve"> (ºC)</w:t>
            </w:r>
          </w:p>
        </w:tc>
        <w:tc>
          <w:tcPr>
            <w:tcW w:w="268" w:type="pct"/>
            <w:vAlign w:val="center"/>
          </w:tcPr>
          <w:p w14:paraId="5E2530FF" w14:textId="77777777" w:rsidR="00F2091C" w:rsidRPr="00F2091C" w:rsidRDefault="00F2091C" w:rsidP="00F2091C">
            <w:pPr>
              <w:pStyle w:val="Default"/>
              <w:spacing w:line="360" w:lineRule="auto"/>
              <w:jc w:val="center"/>
              <w:rPr>
                <w:b/>
              </w:rPr>
            </w:pPr>
            <w:r w:rsidRPr="00F2091C">
              <w:rPr>
                <w:b/>
              </w:rPr>
              <w:t>T</w:t>
            </w:r>
            <w:r w:rsidRPr="00F2091C">
              <w:rPr>
                <w:b/>
                <w:vertAlign w:val="subscript"/>
              </w:rPr>
              <w:t>2</w:t>
            </w:r>
          </w:p>
          <w:p w14:paraId="53D58CFD" w14:textId="77777777" w:rsidR="00EA38DA" w:rsidRPr="003D6617" w:rsidRDefault="00F2091C" w:rsidP="00F2091C">
            <w:pPr>
              <w:pStyle w:val="Default"/>
              <w:spacing w:line="360" w:lineRule="auto"/>
              <w:jc w:val="center"/>
              <w:rPr>
                <w:b/>
              </w:rPr>
            </w:pPr>
            <w:r w:rsidRPr="003D6617">
              <w:rPr>
                <w:b/>
              </w:rPr>
              <w:t xml:space="preserve"> </w:t>
            </w:r>
            <w:r w:rsidR="00EA38DA" w:rsidRPr="003D6617">
              <w:rPr>
                <w:b/>
              </w:rPr>
              <w:t>(ºC)</w:t>
            </w:r>
          </w:p>
        </w:tc>
        <w:tc>
          <w:tcPr>
            <w:tcW w:w="272" w:type="pct"/>
            <w:vAlign w:val="center"/>
          </w:tcPr>
          <w:p w14:paraId="428EA465" w14:textId="77777777" w:rsidR="00F2091C" w:rsidRPr="00F2091C" w:rsidRDefault="00F2091C" w:rsidP="00F2091C">
            <w:pPr>
              <w:pStyle w:val="Default"/>
              <w:spacing w:line="360" w:lineRule="auto"/>
              <w:jc w:val="center"/>
              <w:rPr>
                <w:b/>
              </w:rPr>
            </w:pPr>
            <w:r w:rsidRPr="00F2091C">
              <w:rPr>
                <w:b/>
              </w:rPr>
              <w:t>T</w:t>
            </w:r>
            <w:r>
              <w:rPr>
                <w:b/>
                <w:vertAlign w:val="subscript"/>
              </w:rPr>
              <w:t>3</w:t>
            </w:r>
          </w:p>
          <w:p w14:paraId="75459267" w14:textId="77777777" w:rsidR="00EA38DA" w:rsidRPr="003D6617" w:rsidRDefault="00F2091C" w:rsidP="00F2091C">
            <w:pPr>
              <w:pStyle w:val="Default"/>
              <w:spacing w:line="360" w:lineRule="auto"/>
              <w:jc w:val="center"/>
              <w:rPr>
                <w:b/>
              </w:rPr>
            </w:pPr>
            <w:r w:rsidRPr="003D6617">
              <w:rPr>
                <w:b/>
              </w:rPr>
              <w:t xml:space="preserve"> </w:t>
            </w:r>
            <w:r w:rsidR="00EA38DA" w:rsidRPr="003D6617">
              <w:rPr>
                <w:b/>
              </w:rPr>
              <w:t>(ºC)</w:t>
            </w:r>
          </w:p>
        </w:tc>
      </w:tr>
      <w:tr w:rsidR="00EA38DA" w:rsidRPr="003D6617" w14:paraId="2576DC53" w14:textId="77777777" w:rsidTr="00FB07D9">
        <w:trPr>
          <w:trHeight w:val="611"/>
          <w:jc w:val="center"/>
        </w:trPr>
        <w:tc>
          <w:tcPr>
            <w:tcW w:w="688" w:type="pct"/>
            <w:vAlign w:val="center"/>
          </w:tcPr>
          <w:p w14:paraId="077FC700" w14:textId="77777777" w:rsidR="00EA38DA" w:rsidRPr="003D6617" w:rsidRDefault="001763B1" w:rsidP="006A59A6">
            <w:pPr>
              <w:pStyle w:val="Default"/>
              <w:spacing w:line="360" w:lineRule="auto"/>
              <w:jc w:val="center"/>
              <w:rPr>
                <w:b/>
              </w:rPr>
            </w:pPr>
            <w:r>
              <w:rPr>
                <w:b/>
              </w:rPr>
              <w:t>Initial T</w:t>
            </w:r>
            <w:r w:rsidR="00EA38DA" w:rsidRPr="003D6617">
              <w:rPr>
                <w:b/>
              </w:rPr>
              <w:t>emperature</w:t>
            </w:r>
          </w:p>
        </w:tc>
        <w:tc>
          <w:tcPr>
            <w:tcW w:w="269" w:type="pct"/>
            <w:vAlign w:val="center"/>
          </w:tcPr>
          <w:p w14:paraId="4C020332" w14:textId="77777777" w:rsidR="00EA38DA" w:rsidRPr="00FB07D9" w:rsidRDefault="00EA38DA" w:rsidP="006A59A6">
            <w:pPr>
              <w:pStyle w:val="Default"/>
              <w:spacing w:line="360" w:lineRule="auto"/>
              <w:jc w:val="center"/>
              <w:rPr>
                <w:bCs/>
              </w:rPr>
            </w:pPr>
            <w:r w:rsidRPr="00FB07D9">
              <w:rPr>
                <w:bCs/>
              </w:rPr>
              <w:t>14.3</w:t>
            </w:r>
          </w:p>
        </w:tc>
        <w:tc>
          <w:tcPr>
            <w:tcW w:w="270" w:type="pct"/>
            <w:vAlign w:val="center"/>
          </w:tcPr>
          <w:p w14:paraId="044177D9" w14:textId="77777777" w:rsidR="00EA38DA" w:rsidRPr="00FB07D9" w:rsidRDefault="00EA38DA" w:rsidP="006A59A6">
            <w:pPr>
              <w:pStyle w:val="Default"/>
              <w:spacing w:line="360" w:lineRule="auto"/>
              <w:jc w:val="center"/>
              <w:rPr>
                <w:bCs/>
              </w:rPr>
            </w:pPr>
            <w:r w:rsidRPr="00FB07D9">
              <w:rPr>
                <w:bCs/>
              </w:rPr>
              <w:t>16.2</w:t>
            </w:r>
          </w:p>
        </w:tc>
        <w:tc>
          <w:tcPr>
            <w:tcW w:w="269" w:type="pct"/>
            <w:vAlign w:val="center"/>
          </w:tcPr>
          <w:p w14:paraId="5E9F7BC6" w14:textId="77777777" w:rsidR="00EA38DA" w:rsidRPr="00FB07D9" w:rsidRDefault="00EA38DA" w:rsidP="006A59A6">
            <w:pPr>
              <w:pStyle w:val="Default"/>
              <w:spacing w:line="360" w:lineRule="auto"/>
              <w:jc w:val="center"/>
              <w:rPr>
                <w:bCs/>
              </w:rPr>
            </w:pPr>
            <w:r w:rsidRPr="00FB07D9">
              <w:rPr>
                <w:bCs/>
              </w:rPr>
              <w:t>24.8</w:t>
            </w:r>
          </w:p>
        </w:tc>
        <w:tc>
          <w:tcPr>
            <w:tcW w:w="269" w:type="pct"/>
            <w:vAlign w:val="center"/>
          </w:tcPr>
          <w:p w14:paraId="275C40C2" w14:textId="77777777" w:rsidR="00EA38DA" w:rsidRPr="00FB07D9" w:rsidRDefault="00EA38DA" w:rsidP="006A59A6">
            <w:pPr>
              <w:pStyle w:val="Default"/>
              <w:spacing w:line="360" w:lineRule="auto"/>
              <w:jc w:val="center"/>
              <w:rPr>
                <w:bCs/>
              </w:rPr>
            </w:pPr>
            <w:r w:rsidRPr="00FB07D9">
              <w:rPr>
                <w:bCs/>
              </w:rPr>
              <w:t>23.1</w:t>
            </w:r>
          </w:p>
        </w:tc>
        <w:tc>
          <w:tcPr>
            <w:tcW w:w="272" w:type="pct"/>
            <w:vAlign w:val="center"/>
          </w:tcPr>
          <w:p w14:paraId="192D268C" w14:textId="77777777" w:rsidR="00EA38DA" w:rsidRPr="00FB07D9" w:rsidRDefault="00EA38DA" w:rsidP="006A59A6">
            <w:pPr>
              <w:pStyle w:val="Default"/>
              <w:spacing w:line="360" w:lineRule="auto"/>
              <w:jc w:val="center"/>
              <w:rPr>
                <w:bCs/>
              </w:rPr>
            </w:pPr>
            <w:r w:rsidRPr="00FB07D9">
              <w:rPr>
                <w:bCs/>
              </w:rPr>
              <w:t>21.3</w:t>
            </w:r>
          </w:p>
        </w:tc>
        <w:tc>
          <w:tcPr>
            <w:tcW w:w="269" w:type="pct"/>
            <w:vAlign w:val="center"/>
          </w:tcPr>
          <w:p w14:paraId="742C9B0E" w14:textId="77777777" w:rsidR="00EA38DA" w:rsidRPr="00FB07D9" w:rsidRDefault="00EA38DA" w:rsidP="006A59A6">
            <w:pPr>
              <w:pStyle w:val="Default"/>
              <w:spacing w:line="360" w:lineRule="auto"/>
              <w:jc w:val="center"/>
              <w:rPr>
                <w:bCs/>
              </w:rPr>
            </w:pPr>
            <w:r w:rsidRPr="00FB07D9">
              <w:rPr>
                <w:bCs/>
              </w:rPr>
              <w:t>28</w:t>
            </w:r>
          </w:p>
        </w:tc>
        <w:tc>
          <w:tcPr>
            <w:tcW w:w="269" w:type="pct"/>
            <w:vAlign w:val="center"/>
          </w:tcPr>
          <w:p w14:paraId="6E454BE3" w14:textId="77777777" w:rsidR="00EA38DA" w:rsidRPr="00FB07D9" w:rsidRDefault="00EA38DA" w:rsidP="006A59A6">
            <w:pPr>
              <w:pStyle w:val="Default"/>
              <w:spacing w:line="360" w:lineRule="auto"/>
              <w:jc w:val="center"/>
              <w:rPr>
                <w:bCs/>
              </w:rPr>
            </w:pPr>
            <w:r w:rsidRPr="00FB07D9">
              <w:rPr>
                <w:bCs/>
              </w:rPr>
              <w:t>21.7</w:t>
            </w:r>
          </w:p>
        </w:tc>
        <w:tc>
          <w:tcPr>
            <w:tcW w:w="271" w:type="pct"/>
            <w:vAlign w:val="center"/>
          </w:tcPr>
          <w:p w14:paraId="737D4191" w14:textId="77777777" w:rsidR="00EA38DA" w:rsidRPr="00FB07D9" w:rsidRDefault="00EA38DA" w:rsidP="006A59A6">
            <w:pPr>
              <w:pStyle w:val="Default"/>
              <w:spacing w:line="360" w:lineRule="auto"/>
              <w:jc w:val="center"/>
              <w:rPr>
                <w:bCs/>
              </w:rPr>
            </w:pPr>
            <w:r w:rsidRPr="00FB07D9">
              <w:rPr>
                <w:bCs/>
              </w:rPr>
              <w:t>19.3</w:t>
            </w:r>
          </w:p>
        </w:tc>
        <w:tc>
          <w:tcPr>
            <w:tcW w:w="269" w:type="pct"/>
            <w:vAlign w:val="center"/>
          </w:tcPr>
          <w:p w14:paraId="27494C7E" w14:textId="77777777" w:rsidR="00EA38DA" w:rsidRPr="00FB07D9" w:rsidRDefault="00EA38DA" w:rsidP="006A59A6">
            <w:pPr>
              <w:pStyle w:val="Default"/>
              <w:spacing w:line="360" w:lineRule="auto"/>
              <w:jc w:val="center"/>
              <w:rPr>
                <w:bCs/>
              </w:rPr>
            </w:pPr>
            <w:r w:rsidRPr="00FB07D9">
              <w:rPr>
                <w:bCs/>
              </w:rPr>
              <w:t>17</w:t>
            </w:r>
          </w:p>
        </w:tc>
        <w:tc>
          <w:tcPr>
            <w:tcW w:w="270" w:type="pct"/>
            <w:vAlign w:val="center"/>
          </w:tcPr>
          <w:p w14:paraId="42083825" w14:textId="77777777" w:rsidR="00EA38DA" w:rsidRPr="00FB07D9" w:rsidRDefault="00EA38DA" w:rsidP="006A59A6">
            <w:pPr>
              <w:pStyle w:val="Default"/>
              <w:spacing w:line="360" w:lineRule="auto"/>
              <w:jc w:val="center"/>
              <w:rPr>
                <w:bCs/>
              </w:rPr>
            </w:pPr>
            <w:r w:rsidRPr="00FB07D9">
              <w:rPr>
                <w:bCs/>
              </w:rPr>
              <w:t>20.1</w:t>
            </w:r>
          </w:p>
        </w:tc>
        <w:tc>
          <w:tcPr>
            <w:tcW w:w="269" w:type="pct"/>
            <w:vAlign w:val="center"/>
          </w:tcPr>
          <w:p w14:paraId="505EAA06" w14:textId="77777777" w:rsidR="00EA38DA" w:rsidRPr="00FB07D9" w:rsidRDefault="00EA38DA" w:rsidP="006A59A6">
            <w:pPr>
              <w:pStyle w:val="Default"/>
              <w:spacing w:line="360" w:lineRule="auto"/>
              <w:jc w:val="center"/>
              <w:rPr>
                <w:bCs/>
              </w:rPr>
            </w:pPr>
            <w:r w:rsidRPr="00FB07D9">
              <w:rPr>
                <w:bCs/>
              </w:rPr>
              <w:t>15.4</w:t>
            </w:r>
          </w:p>
        </w:tc>
        <w:tc>
          <w:tcPr>
            <w:tcW w:w="268" w:type="pct"/>
            <w:vAlign w:val="center"/>
          </w:tcPr>
          <w:p w14:paraId="5AAD8610" w14:textId="77777777" w:rsidR="00EA38DA" w:rsidRPr="00FB07D9" w:rsidRDefault="00EA38DA" w:rsidP="006A59A6">
            <w:pPr>
              <w:pStyle w:val="Default"/>
              <w:spacing w:line="360" w:lineRule="auto"/>
              <w:jc w:val="center"/>
              <w:rPr>
                <w:bCs/>
              </w:rPr>
            </w:pPr>
            <w:r w:rsidRPr="00FB07D9">
              <w:rPr>
                <w:bCs/>
              </w:rPr>
              <w:t>15.9</w:t>
            </w:r>
          </w:p>
        </w:tc>
        <w:tc>
          <w:tcPr>
            <w:tcW w:w="269" w:type="pct"/>
            <w:vAlign w:val="center"/>
          </w:tcPr>
          <w:p w14:paraId="4DFD0481" w14:textId="77777777" w:rsidR="00EA38DA" w:rsidRPr="00FB07D9" w:rsidRDefault="00EA38DA" w:rsidP="006A59A6">
            <w:pPr>
              <w:pStyle w:val="Default"/>
              <w:spacing w:line="360" w:lineRule="auto"/>
              <w:jc w:val="center"/>
              <w:rPr>
                <w:bCs/>
              </w:rPr>
            </w:pPr>
            <w:r w:rsidRPr="00FB07D9">
              <w:rPr>
                <w:bCs/>
              </w:rPr>
              <w:t>14.9</w:t>
            </w:r>
          </w:p>
        </w:tc>
        <w:tc>
          <w:tcPr>
            <w:tcW w:w="269" w:type="pct"/>
            <w:vAlign w:val="center"/>
          </w:tcPr>
          <w:p w14:paraId="7EA2A9E4" w14:textId="77777777" w:rsidR="00EA38DA" w:rsidRPr="00FB07D9" w:rsidRDefault="00EA38DA" w:rsidP="006A59A6">
            <w:pPr>
              <w:pStyle w:val="Default"/>
              <w:spacing w:line="360" w:lineRule="auto"/>
              <w:jc w:val="center"/>
              <w:rPr>
                <w:bCs/>
              </w:rPr>
            </w:pPr>
            <w:r w:rsidRPr="00FB07D9">
              <w:rPr>
                <w:bCs/>
              </w:rPr>
              <w:t>16.2</w:t>
            </w:r>
          </w:p>
        </w:tc>
        <w:tc>
          <w:tcPr>
            <w:tcW w:w="268" w:type="pct"/>
            <w:vAlign w:val="center"/>
          </w:tcPr>
          <w:p w14:paraId="415C98A6" w14:textId="77777777" w:rsidR="00EA38DA" w:rsidRPr="00FB07D9" w:rsidRDefault="00EA38DA" w:rsidP="006A59A6">
            <w:pPr>
              <w:pStyle w:val="Default"/>
              <w:spacing w:line="360" w:lineRule="auto"/>
              <w:jc w:val="center"/>
              <w:rPr>
                <w:bCs/>
              </w:rPr>
            </w:pPr>
            <w:r w:rsidRPr="00FB07D9">
              <w:rPr>
                <w:bCs/>
              </w:rPr>
              <w:t>17.7</w:t>
            </w:r>
          </w:p>
        </w:tc>
        <w:tc>
          <w:tcPr>
            <w:tcW w:w="272" w:type="pct"/>
            <w:vAlign w:val="center"/>
          </w:tcPr>
          <w:p w14:paraId="1858E5DC" w14:textId="77777777" w:rsidR="00EA38DA" w:rsidRPr="00FB07D9" w:rsidRDefault="00EA38DA" w:rsidP="006A59A6">
            <w:pPr>
              <w:pStyle w:val="Default"/>
              <w:spacing w:line="360" w:lineRule="auto"/>
              <w:jc w:val="center"/>
              <w:rPr>
                <w:bCs/>
              </w:rPr>
            </w:pPr>
            <w:r w:rsidRPr="00FB07D9">
              <w:rPr>
                <w:bCs/>
              </w:rPr>
              <w:t>18.1</w:t>
            </w:r>
          </w:p>
        </w:tc>
      </w:tr>
      <w:tr w:rsidR="00EA38DA" w:rsidRPr="003D6617" w14:paraId="6734E554" w14:textId="77777777" w:rsidTr="00FB07D9">
        <w:trPr>
          <w:trHeight w:val="640"/>
          <w:jc w:val="center"/>
        </w:trPr>
        <w:tc>
          <w:tcPr>
            <w:tcW w:w="688" w:type="pct"/>
            <w:vAlign w:val="center"/>
          </w:tcPr>
          <w:p w14:paraId="5BEF26DB" w14:textId="77777777" w:rsidR="00EA38DA" w:rsidRPr="003D6617" w:rsidRDefault="00EA38DA" w:rsidP="006A59A6">
            <w:pPr>
              <w:pStyle w:val="Default"/>
              <w:spacing w:line="360" w:lineRule="auto"/>
              <w:jc w:val="center"/>
              <w:rPr>
                <w:b/>
              </w:rPr>
            </w:pPr>
            <w:r w:rsidRPr="003D6617">
              <w:rPr>
                <w:b/>
              </w:rPr>
              <w:t xml:space="preserve">Final </w:t>
            </w:r>
            <w:r w:rsidR="001763B1">
              <w:rPr>
                <w:b/>
              </w:rPr>
              <w:t>T</w:t>
            </w:r>
            <w:r w:rsidRPr="003D6617">
              <w:rPr>
                <w:b/>
              </w:rPr>
              <w:t>emperature</w:t>
            </w:r>
          </w:p>
        </w:tc>
        <w:tc>
          <w:tcPr>
            <w:tcW w:w="269" w:type="pct"/>
            <w:vAlign w:val="center"/>
          </w:tcPr>
          <w:p w14:paraId="00B27D13" w14:textId="77777777" w:rsidR="00EA38DA" w:rsidRPr="00FB07D9" w:rsidRDefault="00EA38DA" w:rsidP="006A59A6">
            <w:pPr>
              <w:pStyle w:val="Default"/>
              <w:spacing w:line="360" w:lineRule="auto"/>
              <w:jc w:val="center"/>
              <w:rPr>
                <w:bCs/>
              </w:rPr>
            </w:pPr>
            <w:r w:rsidRPr="00FB07D9">
              <w:rPr>
                <w:bCs/>
              </w:rPr>
              <w:t>18.8</w:t>
            </w:r>
          </w:p>
        </w:tc>
        <w:tc>
          <w:tcPr>
            <w:tcW w:w="270" w:type="pct"/>
            <w:vAlign w:val="center"/>
          </w:tcPr>
          <w:p w14:paraId="5A74E963" w14:textId="77777777" w:rsidR="00EA38DA" w:rsidRPr="00FB07D9" w:rsidRDefault="00EA38DA" w:rsidP="006A59A6">
            <w:pPr>
              <w:pStyle w:val="Default"/>
              <w:spacing w:line="360" w:lineRule="auto"/>
              <w:jc w:val="center"/>
              <w:rPr>
                <w:bCs/>
              </w:rPr>
            </w:pPr>
            <w:r w:rsidRPr="00FB07D9">
              <w:rPr>
                <w:bCs/>
              </w:rPr>
              <w:t>20.5</w:t>
            </w:r>
          </w:p>
        </w:tc>
        <w:tc>
          <w:tcPr>
            <w:tcW w:w="269" w:type="pct"/>
            <w:vAlign w:val="center"/>
          </w:tcPr>
          <w:p w14:paraId="522A709A" w14:textId="77777777" w:rsidR="00EA38DA" w:rsidRPr="00FB07D9" w:rsidRDefault="00EA38DA" w:rsidP="006A59A6">
            <w:pPr>
              <w:pStyle w:val="Default"/>
              <w:spacing w:line="360" w:lineRule="auto"/>
              <w:jc w:val="center"/>
              <w:rPr>
                <w:bCs/>
              </w:rPr>
            </w:pPr>
            <w:r w:rsidRPr="00FB07D9">
              <w:rPr>
                <w:bCs/>
              </w:rPr>
              <w:t>18.6</w:t>
            </w:r>
          </w:p>
        </w:tc>
        <w:tc>
          <w:tcPr>
            <w:tcW w:w="269" w:type="pct"/>
            <w:vAlign w:val="center"/>
          </w:tcPr>
          <w:p w14:paraId="412EAFFE" w14:textId="77777777" w:rsidR="00EA38DA" w:rsidRPr="00FB07D9" w:rsidRDefault="00EA38DA" w:rsidP="006A59A6">
            <w:pPr>
              <w:pStyle w:val="Default"/>
              <w:spacing w:line="360" w:lineRule="auto"/>
              <w:jc w:val="center"/>
              <w:rPr>
                <w:bCs/>
              </w:rPr>
            </w:pPr>
            <w:r w:rsidRPr="00FB07D9">
              <w:rPr>
                <w:bCs/>
              </w:rPr>
              <w:t>19.9</w:t>
            </w:r>
          </w:p>
        </w:tc>
        <w:tc>
          <w:tcPr>
            <w:tcW w:w="272" w:type="pct"/>
            <w:vAlign w:val="center"/>
          </w:tcPr>
          <w:p w14:paraId="37227A44" w14:textId="77777777" w:rsidR="00EA38DA" w:rsidRPr="00FB07D9" w:rsidRDefault="00EA38DA" w:rsidP="006A59A6">
            <w:pPr>
              <w:pStyle w:val="Default"/>
              <w:spacing w:line="360" w:lineRule="auto"/>
              <w:jc w:val="center"/>
              <w:rPr>
                <w:bCs/>
              </w:rPr>
            </w:pPr>
            <w:r w:rsidRPr="00FB07D9">
              <w:rPr>
                <w:bCs/>
              </w:rPr>
              <w:t>21.4</w:t>
            </w:r>
          </w:p>
        </w:tc>
        <w:tc>
          <w:tcPr>
            <w:tcW w:w="269" w:type="pct"/>
            <w:vAlign w:val="center"/>
          </w:tcPr>
          <w:p w14:paraId="40B9581F" w14:textId="77777777" w:rsidR="00EA38DA" w:rsidRPr="00FB07D9" w:rsidRDefault="00EA38DA" w:rsidP="006A59A6">
            <w:pPr>
              <w:pStyle w:val="Default"/>
              <w:spacing w:line="360" w:lineRule="auto"/>
              <w:jc w:val="center"/>
              <w:rPr>
                <w:bCs/>
              </w:rPr>
            </w:pPr>
            <w:r w:rsidRPr="00FB07D9">
              <w:rPr>
                <w:bCs/>
              </w:rPr>
              <w:t>17.7</w:t>
            </w:r>
          </w:p>
        </w:tc>
        <w:tc>
          <w:tcPr>
            <w:tcW w:w="269" w:type="pct"/>
            <w:vAlign w:val="center"/>
          </w:tcPr>
          <w:p w14:paraId="217679CD" w14:textId="77777777" w:rsidR="00EA38DA" w:rsidRPr="00FB07D9" w:rsidRDefault="00EA38DA" w:rsidP="006A59A6">
            <w:pPr>
              <w:pStyle w:val="Default"/>
              <w:spacing w:line="360" w:lineRule="auto"/>
              <w:jc w:val="center"/>
              <w:rPr>
                <w:bCs/>
              </w:rPr>
            </w:pPr>
            <w:r w:rsidRPr="00FB07D9">
              <w:rPr>
                <w:bCs/>
              </w:rPr>
              <w:t>18.9</w:t>
            </w:r>
          </w:p>
        </w:tc>
        <w:tc>
          <w:tcPr>
            <w:tcW w:w="271" w:type="pct"/>
            <w:vAlign w:val="center"/>
          </w:tcPr>
          <w:p w14:paraId="592B6D76" w14:textId="77777777" w:rsidR="00EA38DA" w:rsidRPr="00FB07D9" w:rsidRDefault="00EA38DA" w:rsidP="006A59A6">
            <w:pPr>
              <w:pStyle w:val="Default"/>
              <w:spacing w:line="360" w:lineRule="auto"/>
              <w:jc w:val="center"/>
              <w:rPr>
                <w:bCs/>
              </w:rPr>
            </w:pPr>
            <w:r w:rsidRPr="00FB07D9">
              <w:rPr>
                <w:bCs/>
              </w:rPr>
              <w:t>20.7</w:t>
            </w:r>
          </w:p>
        </w:tc>
        <w:tc>
          <w:tcPr>
            <w:tcW w:w="269" w:type="pct"/>
            <w:vAlign w:val="center"/>
          </w:tcPr>
          <w:p w14:paraId="72132659" w14:textId="77777777" w:rsidR="00EA38DA" w:rsidRPr="00FB07D9" w:rsidRDefault="00EA38DA" w:rsidP="006A59A6">
            <w:pPr>
              <w:pStyle w:val="Default"/>
              <w:spacing w:line="360" w:lineRule="auto"/>
              <w:jc w:val="center"/>
              <w:rPr>
                <w:bCs/>
              </w:rPr>
            </w:pPr>
            <w:r w:rsidRPr="00FB07D9">
              <w:rPr>
                <w:bCs/>
              </w:rPr>
              <w:t>39.1</w:t>
            </w:r>
          </w:p>
        </w:tc>
        <w:tc>
          <w:tcPr>
            <w:tcW w:w="270" w:type="pct"/>
            <w:vAlign w:val="center"/>
          </w:tcPr>
          <w:p w14:paraId="63B32668" w14:textId="77777777" w:rsidR="00EA38DA" w:rsidRPr="00FB07D9" w:rsidRDefault="00EA38DA" w:rsidP="006A59A6">
            <w:pPr>
              <w:pStyle w:val="Default"/>
              <w:spacing w:line="360" w:lineRule="auto"/>
              <w:jc w:val="center"/>
              <w:rPr>
                <w:bCs/>
              </w:rPr>
            </w:pPr>
            <w:r w:rsidRPr="00FB07D9">
              <w:rPr>
                <w:bCs/>
              </w:rPr>
              <w:t>28.6</w:t>
            </w:r>
          </w:p>
        </w:tc>
        <w:tc>
          <w:tcPr>
            <w:tcW w:w="269" w:type="pct"/>
            <w:vAlign w:val="center"/>
          </w:tcPr>
          <w:p w14:paraId="6AD54A35" w14:textId="77777777" w:rsidR="00EA38DA" w:rsidRPr="00FB07D9" w:rsidRDefault="00EA38DA" w:rsidP="006A59A6">
            <w:pPr>
              <w:pStyle w:val="Default"/>
              <w:spacing w:line="360" w:lineRule="auto"/>
              <w:jc w:val="center"/>
              <w:rPr>
                <w:bCs/>
              </w:rPr>
            </w:pPr>
            <w:r w:rsidRPr="00FB07D9">
              <w:rPr>
                <w:bCs/>
              </w:rPr>
              <w:t>25.1</w:t>
            </w:r>
          </w:p>
        </w:tc>
        <w:tc>
          <w:tcPr>
            <w:tcW w:w="268" w:type="pct"/>
            <w:vAlign w:val="center"/>
          </w:tcPr>
          <w:p w14:paraId="138CB8B6" w14:textId="77777777" w:rsidR="00EA38DA" w:rsidRPr="00FB07D9" w:rsidRDefault="00EA38DA" w:rsidP="006A59A6">
            <w:pPr>
              <w:pStyle w:val="Default"/>
              <w:spacing w:line="360" w:lineRule="auto"/>
              <w:jc w:val="center"/>
              <w:rPr>
                <w:bCs/>
              </w:rPr>
            </w:pPr>
            <w:r w:rsidRPr="00FB07D9">
              <w:rPr>
                <w:bCs/>
              </w:rPr>
              <w:t>29.3</w:t>
            </w:r>
          </w:p>
        </w:tc>
        <w:tc>
          <w:tcPr>
            <w:tcW w:w="269" w:type="pct"/>
            <w:vAlign w:val="center"/>
          </w:tcPr>
          <w:p w14:paraId="1896CF7F" w14:textId="77777777" w:rsidR="00EA38DA" w:rsidRPr="00FB07D9" w:rsidRDefault="00EA38DA" w:rsidP="006A59A6">
            <w:pPr>
              <w:pStyle w:val="Default"/>
              <w:spacing w:line="360" w:lineRule="auto"/>
              <w:jc w:val="center"/>
              <w:rPr>
                <w:bCs/>
              </w:rPr>
            </w:pPr>
            <w:r w:rsidRPr="00FB07D9">
              <w:rPr>
                <w:bCs/>
              </w:rPr>
              <w:t>20.9</w:t>
            </w:r>
          </w:p>
        </w:tc>
        <w:tc>
          <w:tcPr>
            <w:tcW w:w="269" w:type="pct"/>
            <w:vAlign w:val="center"/>
          </w:tcPr>
          <w:p w14:paraId="6CA30982" w14:textId="77777777" w:rsidR="00EA38DA" w:rsidRPr="00FB07D9" w:rsidRDefault="00EA38DA" w:rsidP="006A59A6">
            <w:pPr>
              <w:pStyle w:val="Default"/>
              <w:spacing w:line="360" w:lineRule="auto"/>
              <w:jc w:val="center"/>
              <w:rPr>
                <w:bCs/>
              </w:rPr>
            </w:pPr>
            <w:r w:rsidRPr="00FB07D9">
              <w:rPr>
                <w:bCs/>
              </w:rPr>
              <w:t>19.3</w:t>
            </w:r>
          </w:p>
        </w:tc>
        <w:tc>
          <w:tcPr>
            <w:tcW w:w="268" w:type="pct"/>
            <w:vAlign w:val="center"/>
          </w:tcPr>
          <w:p w14:paraId="45B0C047" w14:textId="77777777" w:rsidR="00EA38DA" w:rsidRPr="00FB07D9" w:rsidRDefault="00EA38DA" w:rsidP="006A59A6">
            <w:pPr>
              <w:pStyle w:val="Default"/>
              <w:spacing w:line="360" w:lineRule="auto"/>
              <w:jc w:val="center"/>
              <w:rPr>
                <w:bCs/>
              </w:rPr>
            </w:pPr>
            <w:r w:rsidRPr="00FB07D9">
              <w:rPr>
                <w:bCs/>
              </w:rPr>
              <w:t>22</w:t>
            </w:r>
          </w:p>
        </w:tc>
        <w:tc>
          <w:tcPr>
            <w:tcW w:w="272" w:type="pct"/>
            <w:vAlign w:val="center"/>
          </w:tcPr>
          <w:p w14:paraId="28CD4DF8" w14:textId="77777777" w:rsidR="00EA38DA" w:rsidRPr="00FB07D9" w:rsidRDefault="00EA38DA" w:rsidP="006A59A6">
            <w:pPr>
              <w:pStyle w:val="Default"/>
              <w:spacing w:line="360" w:lineRule="auto"/>
              <w:jc w:val="center"/>
              <w:rPr>
                <w:bCs/>
              </w:rPr>
            </w:pPr>
            <w:r w:rsidRPr="00FB07D9">
              <w:rPr>
                <w:bCs/>
              </w:rPr>
              <w:t>20.6</w:t>
            </w:r>
          </w:p>
        </w:tc>
      </w:tr>
    </w:tbl>
    <w:p w14:paraId="734EB73B" w14:textId="77777777" w:rsidR="00F5543E" w:rsidRPr="003D6617" w:rsidRDefault="00F5543E" w:rsidP="00670777">
      <w:pPr>
        <w:pStyle w:val="BodyText"/>
        <w:spacing w:line="360" w:lineRule="auto"/>
      </w:pPr>
      <w:proofErr w:type="gramStart"/>
      <w:r w:rsidRPr="003D6617">
        <w:t>Here,</w:t>
      </w:r>
      <w:r w:rsidRPr="003D6617">
        <w:rPr>
          <w:spacing w:val="-2"/>
        </w:rPr>
        <w:t xml:space="preserve"> </w:t>
      </w:r>
      <w:r w:rsidR="00670777">
        <w:rPr>
          <w:spacing w:val="-2"/>
        </w:rPr>
        <w:t xml:space="preserve">  </w:t>
      </w:r>
      <w:proofErr w:type="gramEnd"/>
      <w:r w:rsidRPr="003D6617">
        <w:t>T</w:t>
      </w:r>
      <w:r w:rsidRPr="00670777">
        <w:rPr>
          <w:vertAlign w:val="subscript"/>
        </w:rPr>
        <w:t>1</w:t>
      </w:r>
      <w:r w:rsidRPr="003D6617">
        <w:t xml:space="preserve"> =</w:t>
      </w:r>
      <w:r w:rsidRPr="003D6617">
        <w:rPr>
          <w:spacing w:val="-2"/>
        </w:rPr>
        <w:t xml:space="preserve"> </w:t>
      </w:r>
      <w:r w:rsidRPr="003D6617">
        <w:t>Temperature</w:t>
      </w:r>
      <w:r w:rsidRPr="003D6617">
        <w:rPr>
          <w:spacing w:val="-1"/>
        </w:rPr>
        <w:t xml:space="preserve"> </w:t>
      </w:r>
      <w:r w:rsidRPr="003D6617">
        <w:t>of</w:t>
      </w:r>
      <w:r w:rsidRPr="003D6617">
        <w:rPr>
          <w:spacing w:val="-2"/>
        </w:rPr>
        <w:t xml:space="preserve"> </w:t>
      </w:r>
      <w:r w:rsidRPr="003D6617">
        <w:t xml:space="preserve">water </w:t>
      </w:r>
      <w:r w:rsidRPr="003D6617">
        <w:rPr>
          <w:spacing w:val="-4"/>
        </w:rPr>
        <w:t>(ºC)</w:t>
      </w:r>
    </w:p>
    <w:p w14:paraId="2DD84BF8" w14:textId="77777777" w:rsidR="005864A1" w:rsidRDefault="00F5543E" w:rsidP="00670777">
      <w:pPr>
        <w:spacing w:after="0" w:line="360" w:lineRule="auto"/>
        <w:ind w:right="3895" w:firstLine="720"/>
        <w:rPr>
          <w:rFonts w:ascii="Times New Roman" w:hAnsi="Times New Roman" w:cs="Times New Roman"/>
          <w:sz w:val="24"/>
          <w:szCs w:val="24"/>
        </w:rPr>
      </w:pPr>
      <w:r w:rsidRPr="003D6617">
        <w:rPr>
          <w:rFonts w:ascii="Times New Roman" w:hAnsi="Times New Roman" w:cs="Times New Roman"/>
          <w:sz w:val="24"/>
          <w:szCs w:val="24"/>
        </w:rPr>
        <w:t>T</w:t>
      </w:r>
      <w:r w:rsidRPr="00670777">
        <w:rPr>
          <w:rFonts w:ascii="Times New Roman" w:hAnsi="Times New Roman" w:cs="Times New Roman"/>
          <w:sz w:val="24"/>
          <w:szCs w:val="24"/>
          <w:vertAlign w:val="subscript"/>
        </w:rPr>
        <w:t>2</w:t>
      </w:r>
      <w:r w:rsidRPr="003D6617">
        <w:rPr>
          <w:rFonts w:ascii="Times New Roman" w:hAnsi="Times New Roman" w:cs="Times New Roman"/>
          <w:spacing w:val="-9"/>
          <w:sz w:val="24"/>
          <w:szCs w:val="24"/>
        </w:rPr>
        <w:t xml:space="preserve"> </w:t>
      </w:r>
      <w:r w:rsidRPr="003D6617">
        <w:rPr>
          <w:rFonts w:ascii="Times New Roman" w:hAnsi="Times New Roman" w:cs="Times New Roman"/>
          <w:sz w:val="24"/>
          <w:szCs w:val="24"/>
        </w:rPr>
        <w:t>=</w:t>
      </w:r>
      <w:r w:rsidRPr="003D6617">
        <w:rPr>
          <w:rFonts w:ascii="Times New Roman" w:hAnsi="Times New Roman" w:cs="Times New Roman"/>
          <w:spacing w:val="-6"/>
          <w:sz w:val="24"/>
          <w:szCs w:val="24"/>
        </w:rPr>
        <w:t xml:space="preserve"> </w:t>
      </w:r>
      <w:r w:rsidRPr="003D6617">
        <w:rPr>
          <w:rFonts w:ascii="Times New Roman" w:hAnsi="Times New Roman" w:cs="Times New Roman"/>
          <w:sz w:val="24"/>
          <w:szCs w:val="24"/>
        </w:rPr>
        <w:t>Temperature</w:t>
      </w:r>
      <w:r w:rsidRPr="003D6617">
        <w:rPr>
          <w:rFonts w:ascii="Times New Roman" w:hAnsi="Times New Roman" w:cs="Times New Roman"/>
          <w:spacing w:val="-8"/>
          <w:sz w:val="24"/>
          <w:szCs w:val="24"/>
        </w:rPr>
        <w:t xml:space="preserve"> </w:t>
      </w:r>
      <w:r w:rsidRPr="003D6617">
        <w:rPr>
          <w:rFonts w:ascii="Times New Roman" w:hAnsi="Times New Roman" w:cs="Times New Roman"/>
          <w:sz w:val="24"/>
          <w:szCs w:val="24"/>
        </w:rPr>
        <w:t>inside</w:t>
      </w:r>
      <w:r w:rsidRPr="003D6617">
        <w:rPr>
          <w:rFonts w:ascii="Times New Roman" w:hAnsi="Times New Roman" w:cs="Times New Roman"/>
          <w:spacing w:val="-6"/>
          <w:sz w:val="24"/>
          <w:szCs w:val="24"/>
        </w:rPr>
        <w:t xml:space="preserve"> </w:t>
      </w:r>
      <w:proofErr w:type="spellStart"/>
      <w:r w:rsidRPr="003D6617">
        <w:rPr>
          <w:rFonts w:ascii="Times New Roman" w:hAnsi="Times New Roman" w:cs="Times New Roman"/>
          <w:sz w:val="24"/>
          <w:szCs w:val="24"/>
        </w:rPr>
        <w:t>thermocol</w:t>
      </w:r>
      <w:proofErr w:type="spellEnd"/>
      <w:r w:rsidRPr="003D6617">
        <w:rPr>
          <w:rFonts w:ascii="Times New Roman" w:hAnsi="Times New Roman" w:cs="Times New Roman"/>
          <w:spacing w:val="-7"/>
          <w:sz w:val="24"/>
          <w:szCs w:val="24"/>
        </w:rPr>
        <w:t xml:space="preserve"> </w:t>
      </w:r>
      <w:r w:rsidRPr="003D6617">
        <w:rPr>
          <w:rFonts w:ascii="Times New Roman" w:hAnsi="Times New Roman" w:cs="Times New Roman"/>
          <w:sz w:val="24"/>
          <w:szCs w:val="24"/>
        </w:rPr>
        <w:t>box</w:t>
      </w:r>
      <w:r w:rsidRPr="003D6617">
        <w:rPr>
          <w:rFonts w:ascii="Times New Roman" w:hAnsi="Times New Roman" w:cs="Times New Roman"/>
          <w:spacing w:val="-4"/>
          <w:sz w:val="24"/>
          <w:szCs w:val="24"/>
        </w:rPr>
        <w:t xml:space="preserve"> </w:t>
      </w:r>
      <w:r w:rsidRPr="003D6617">
        <w:rPr>
          <w:rFonts w:ascii="Times New Roman" w:hAnsi="Times New Roman" w:cs="Times New Roman"/>
          <w:sz w:val="24"/>
          <w:szCs w:val="24"/>
        </w:rPr>
        <w:t xml:space="preserve">(ºC) </w:t>
      </w:r>
    </w:p>
    <w:p w14:paraId="5DE7348C" w14:textId="77777777" w:rsidR="00B34E82" w:rsidRPr="003D6617" w:rsidRDefault="00B34E82" w:rsidP="00670777">
      <w:pPr>
        <w:spacing w:after="0" w:line="360" w:lineRule="auto"/>
        <w:ind w:right="3895" w:firstLine="720"/>
        <w:rPr>
          <w:rFonts w:ascii="Times New Roman" w:hAnsi="Times New Roman" w:cs="Times New Roman"/>
          <w:sz w:val="24"/>
          <w:szCs w:val="24"/>
        </w:rPr>
      </w:pPr>
      <w:r w:rsidRPr="003D6617">
        <w:rPr>
          <w:rFonts w:ascii="Times New Roman" w:hAnsi="Times New Roman" w:cs="Times New Roman"/>
          <w:sz w:val="24"/>
          <w:szCs w:val="24"/>
        </w:rPr>
        <w:t>T</w:t>
      </w:r>
      <w:r w:rsidRPr="00670777">
        <w:rPr>
          <w:rFonts w:ascii="Times New Roman" w:hAnsi="Times New Roman" w:cs="Times New Roman"/>
          <w:sz w:val="24"/>
          <w:szCs w:val="24"/>
          <w:vertAlign w:val="subscript"/>
        </w:rPr>
        <w:t>3</w:t>
      </w:r>
      <w:r w:rsidRPr="003D6617">
        <w:rPr>
          <w:rFonts w:ascii="Times New Roman" w:hAnsi="Times New Roman" w:cs="Times New Roman"/>
          <w:sz w:val="24"/>
          <w:szCs w:val="24"/>
        </w:rPr>
        <w:t xml:space="preserve"> = Temperature of atmosphere (ºC)</w:t>
      </w:r>
    </w:p>
    <w:p w14:paraId="09D7B555" w14:textId="77777777" w:rsidR="00E07D18" w:rsidRPr="003D6617" w:rsidRDefault="00E07D18" w:rsidP="00B34E82">
      <w:pPr>
        <w:tabs>
          <w:tab w:val="left" w:pos="9360"/>
        </w:tabs>
        <w:spacing w:after="0" w:line="360" w:lineRule="auto"/>
        <w:ind w:firstLine="720"/>
        <w:jc w:val="both"/>
        <w:rPr>
          <w:rFonts w:ascii="Times New Roman" w:hAnsi="Times New Roman" w:cs="Times New Roman"/>
          <w:sz w:val="24"/>
          <w:szCs w:val="24"/>
        </w:rPr>
      </w:pPr>
      <w:r w:rsidRPr="003D6617">
        <w:rPr>
          <w:rFonts w:ascii="Times New Roman" w:hAnsi="Times New Roman" w:cs="Times New Roman"/>
          <w:sz w:val="24"/>
          <w:szCs w:val="24"/>
        </w:rPr>
        <w:t>As depicted in b</w:t>
      </w:r>
      <w:r w:rsidR="00B34E82">
        <w:rPr>
          <w:rFonts w:ascii="Times New Roman" w:hAnsi="Times New Roman" w:cs="Times New Roman"/>
          <w:sz w:val="24"/>
          <w:szCs w:val="24"/>
        </w:rPr>
        <w:t xml:space="preserve">oth tables above, a total of 11 </w:t>
      </w:r>
      <w:r w:rsidRPr="003D6617">
        <w:rPr>
          <w:rFonts w:ascii="Times New Roman" w:hAnsi="Times New Roman" w:cs="Times New Roman"/>
          <w:sz w:val="24"/>
          <w:szCs w:val="24"/>
        </w:rPr>
        <w:t>experiments were carried out involving heating and cooling operations using a stabilizer (grid supply) and a battery (solar power).</w:t>
      </w:r>
    </w:p>
    <w:p w14:paraId="33542285" w14:textId="77777777" w:rsidR="00F5543E" w:rsidRPr="003D6617" w:rsidRDefault="00F5543E" w:rsidP="007F5288">
      <w:pPr>
        <w:pStyle w:val="TableParagraph"/>
        <w:spacing w:line="360" w:lineRule="auto"/>
        <w:ind w:left="96" w:right="48" w:firstLine="720"/>
        <w:jc w:val="both"/>
        <w:rPr>
          <w:sz w:val="24"/>
          <w:szCs w:val="24"/>
        </w:rPr>
      </w:pPr>
      <w:r w:rsidRPr="003D6617">
        <w:rPr>
          <w:sz w:val="24"/>
          <w:szCs w:val="24"/>
        </w:rPr>
        <w:t>During Stabilizer operation for cooling experiment for zero load, 1 liter of water and 2 liter of water minimum temperature with stabilizer operation was</w:t>
      </w:r>
      <w:r w:rsidRPr="003D6617">
        <w:rPr>
          <w:spacing w:val="-2"/>
          <w:sz w:val="24"/>
          <w:szCs w:val="24"/>
        </w:rPr>
        <w:t xml:space="preserve"> </w:t>
      </w:r>
      <w:r w:rsidRPr="003D6617">
        <w:rPr>
          <w:sz w:val="24"/>
          <w:szCs w:val="24"/>
        </w:rPr>
        <w:t>19.6</w:t>
      </w:r>
      <w:r w:rsidRPr="003D6617">
        <w:rPr>
          <w:spacing w:val="-2"/>
          <w:sz w:val="24"/>
          <w:szCs w:val="24"/>
        </w:rPr>
        <w:t xml:space="preserve"> </w:t>
      </w:r>
      <w:r w:rsidRPr="003D6617">
        <w:rPr>
          <w:sz w:val="24"/>
          <w:szCs w:val="24"/>
        </w:rPr>
        <w:t>ºC,</w:t>
      </w:r>
      <w:r w:rsidRPr="003D6617">
        <w:rPr>
          <w:spacing w:val="-2"/>
          <w:sz w:val="24"/>
          <w:szCs w:val="24"/>
        </w:rPr>
        <w:t xml:space="preserve"> </w:t>
      </w:r>
      <w:r w:rsidRPr="003D6617">
        <w:rPr>
          <w:sz w:val="24"/>
          <w:szCs w:val="24"/>
        </w:rPr>
        <w:t>23.5</w:t>
      </w:r>
      <w:r w:rsidRPr="003D6617">
        <w:rPr>
          <w:spacing w:val="-2"/>
          <w:sz w:val="24"/>
          <w:szCs w:val="24"/>
        </w:rPr>
        <w:t xml:space="preserve"> </w:t>
      </w:r>
      <w:r w:rsidRPr="003D6617">
        <w:rPr>
          <w:sz w:val="24"/>
          <w:szCs w:val="24"/>
        </w:rPr>
        <w:t>ºC</w:t>
      </w:r>
      <w:r w:rsidRPr="003D6617">
        <w:rPr>
          <w:spacing w:val="40"/>
          <w:sz w:val="24"/>
          <w:szCs w:val="24"/>
        </w:rPr>
        <w:t xml:space="preserve"> </w:t>
      </w:r>
      <w:r w:rsidRPr="003D6617">
        <w:rPr>
          <w:sz w:val="24"/>
          <w:szCs w:val="24"/>
        </w:rPr>
        <w:t>and 21.4 ºC respectively against the atmospheric temperature of 23.5 ºC, 22.8 ºC, 24.7 ºC respectively and for heating experiment</w:t>
      </w:r>
      <w:r w:rsidRPr="003D6617">
        <w:rPr>
          <w:spacing w:val="12"/>
          <w:sz w:val="24"/>
          <w:szCs w:val="24"/>
        </w:rPr>
        <w:t xml:space="preserve"> </w:t>
      </w:r>
      <w:r w:rsidRPr="003D6617">
        <w:rPr>
          <w:sz w:val="24"/>
          <w:szCs w:val="24"/>
        </w:rPr>
        <w:t>for</w:t>
      </w:r>
      <w:r w:rsidRPr="003D6617">
        <w:rPr>
          <w:spacing w:val="12"/>
          <w:sz w:val="24"/>
          <w:szCs w:val="24"/>
        </w:rPr>
        <w:t xml:space="preserve"> </w:t>
      </w:r>
      <w:r w:rsidRPr="003D6617">
        <w:rPr>
          <w:sz w:val="24"/>
          <w:szCs w:val="24"/>
        </w:rPr>
        <w:t>1</w:t>
      </w:r>
      <w:r w:rsidRPr="003D6617">
        <w:rPr>
          <w:spacing w:val="13"/>
          <w:sz w:val="24"/>
          <w:szCs w:val="24"/>
        </w:rPr>
        <w:t xml:space="preserve"> </w:t>
      </w:r>
      <w:r w:rsidRPr="003D6617">
        <w:rPr>
          <w:sz w:val="24"/>
          <w:szCs w:val="24"/>
        </w:rPr>
        <w:t>liter</w:t>
      </w:r>
      <w:r w:rsidRPr="003D6617">
        <w:rPr>
          <w:spacing w:val="12"/>
          <w:sz w:val="24"/>
          <w:szCs w:val="24"/>
        </w:rPr>
        <w:t xml:space="preserve"> </w:t>
      </w:r>
      <w:r w:rsidRPr="003D6617">
        <w:rPr>
          <w:sz w:val="24"/>
          <w:szCs w:val="24"/>
        </w:rPr>
        <w:t>of</w:t>
      </w:r>
      <w:r w:rsidRPr="003D6617">
        <w:rPr>
          <w:spacing w:val="10"/>
          <w:sz w:val="24"/>
          <w:szCs w:val="24"/>
        </w:rPr>
        <w:t xml:space="preserve"> </w:t>
      </w:r>
      <w:r w:rsidRPr="003D6617">
        <w:rPr>
          <w:sz w:val="24"/>
          <w:szCs w:val="24"/>
        </w:rPr>
        <w:t>water</w:t>
      </w:r>
      <w:r w:rsidRPr="003D6617">
        <w:rPr>
          <w:spacing w:val="12"/>
          <w:sz w:val="24"/>
          <w:szCs w:val="24"/>
        </w:rPr>
        <w:t xml:space="preserve"> </w:t>
      </w:r>
      <w:r w:rsidRPr="003D6617">
        <w:rPr>
          <w:sz w:val="24"/>
          <w:szCs w:val="24"/>
        </w:rPr>
        <w:t>and</w:t>
      </w:r>
      <w:r w:rsidRPr="003D6617">
        <w:rPr>
          <w:spacing w:val="13"/>
          <w:sz w:val="24"/>
          <w:szCs w:val="24"/>
        </w:rPr>
        <w:t xml:space="preserve"> </w:t>
      </w:r>
      <w:r w:rsidRPr="003D6617">
        <w:rPr>
          <w:sz w:val="24"/>
          <w:szCs w:val="24"/>
        </w:rPr>
        <w:t>2</w:t>
      </w:r>
      <w:r w:rsidRPr="003D6617">
        <w:rPr>
          <w:spacing w:val="14"/>
          <w:sz w:val="24"/>
          <w:szCs w:val="24"/>
        </w:rPr>
        <w:t xml:space="preserve"> </w:t>
      </w:r>
      <w:r w:rsidRPr="003D6617">
        <w:rPr>
          <w:sz w:val="24"/>
          <w:szCs w:val="24"/>
        </w:rPr>
        <w:t>liter</w:t>
      </w:r>
      <w:r w:rsidRPr="003D6617">
        <w:rPr>
          <w:spacing w:val="11"/>
          <w:sz w:val="24"/>
          <w:szCs w:val="24"/>
        </w:rPr>
        <w:t xml:space="preserve"> </w:t>
      </w:r>
      <w:r w:rsidRPr="003D6617">
        <w:rPr>
          <w:sz w:val="24"/>
          <w:szCs w:val="24"/>
        </w:rPr>
        <w:t>of</w:t>
      </w:r>
      <w:r w:rsidRPr="003D6617">
        <w:rPr>
          <w:spacing w:val="13"/>
          <w:sz w:val="24"/>
          <w:szCs w:val="24"/>
        </w:rPr>
        <w:t xml:space="preserve"> </w:t>
      </w:r>
      <w:r w:rsidRPr="003D6617">
        <w:rPr>
          <w:sz w:val="24"/>
          <w:szCs w:val="24"/>
        </w:rPr>
        <w:t>water</w:t>
      </w:r>
      <w:r w:rsidRPr="003D6617">
        <w:rPr>
          <w:spacing w:val="16"/>
          <w:sz w:val="24"/>
          <w:szCs w:val="24"/>
        </w:rPr>
        <w:t xml:space="preserve"> </w:t>
      </w:r>
      <w:r w:rsidRPr="003D6617">
        <w:rPr>
          <w:sz w:val="24"/>
          <w:szCs w:val="24"/>
        </w:rPr>
        <w:t>maximum</w:t>
      </w:r>
      <w:r w:rsidRPr="003D6617">
        <w:rPr>
          <w:spacing w:val="12"/>
          <w:sz w:val="24"/>
          <w:szCs w:val="24"/>
        </w:rPr>
        <w:t xml:space="preserve"> </w:t>
      </w:r>
      <w:r w:rsidRPr="003D6617">
        <w:rPr>
          <w:sz w:val="24"/>
          <w:szCs w:val="24"/>
        </w:rPr>
        <w:t>temperature</w:t>
      </w:r>
      <w:r w:rsidRPr="003D6617">
        <w:rPr>
          <w:spacing w:val="13"/>
          <w:sz w:val="24"/>
          <w:szCs w:val="24"/>
        </w:rPr>
        <w:t xml:space="preserve"> </w:t>
      </w:r>
      <w:r w:rsidRPr="003D6617">
        <w:rPr>
          <w:spacing w:val="-5"/>
          <w:sz w:val="24"/>
          <w:szCs w:val="24"/>
        </w:rPr>
        <w:t>was</w:t>
      </w:r>
      <w:r w:rsidR="007F5288">
        <w:rPr>
          <w:spacing w:val="-5"/>
          <w:sz w:val="24"/>
          <w:szCs w:val="24"/>
        </w:rPr>
        <w:t xml:space="preserve"> </w:t>
      </w:r>
      <w:r w:rsidRPr="003D6617">
        <w:rPr>
          <w:sz w:val="24"/>
          <w:szCs w:val="24"/>
        </w:rPr>
        <w:t>32.5 ºC and 31.2 ºC respectively against the atmospheric temperature of 18.7 ºC and 19.2 ºC respectively.</w:t>
      </w:r>
    </w:p>
    <w:p w14:paraId="3DBD1B56" w14:textId="77777777" w:rsidR="00E97741" w:rsidRPr="003D6617" w:rsidRDefault="00E97741" w:rsidP="00867DAE">
      <w:pPr>
        <w:pStyle w:val="TableParagraph"/>
        <w:spacing w:line="360" w:lineRule="auto"/>
        <w:ind w:left="96" w:right="47" w:firstLine="720"/>
        <w:jc w:val="both"/>
        <w:rPr>
          <w:sz w:val="24"/>
          <w:szCs w:val="24"/>
        </w:rPr>
      </w:pPr>
      <w:r w:rsidRPr="003D6617">
        <w:rPr>
          <w:sz w:val="24"/>
          <w:szCs w:val="24"/>
        </w:rPr>
        <w:t>During the cooling experiment with the battery and zero load, the minimum temperatures reached for 1 liter of water and 2 liters of water were 18.8 ºC and 18.6 ºC, respectively, compared to the atmospheric temperatures of 20.5 ºC and 21.4 ºC. For the heating experiment with the battery and zero load, the maximum temperatures recorded for 1 liter of water and 2 liters of water were 39.1 ºC and 25.1 ºC, respectively, against the atmospheric temperatures of 28.6 ºC and 20.9 ºC.</w:t>
      </w:r>
    </w:p>
    <w:p w14:paraId="1ACE95F9" w14:textId="77777777" w:rsidR="0006368B" w:rsidRPr="003D6617" w:rsidRDefault="00D53F95" w:rsidP="003C2AFB">
      <w:pPr>
        <w:pStyle w:val="Default"/>
        <w:spacing w:line="360" w:lineRule="auto"/>
        <w:rPr>
          <w:b/>
          <w:lang w:bidi="ar-SA"/>
        </w:rPr>
      </w:pPr>
      <w:r w:rsidRPr="003D6617">
        <w:rPr>
          <w:b/>
          <w:lang w:bidi="ar-SA"/>
        </w:rPr>
        <w:t>CONCLUSION</w:t>
      </w:r>
      <w:r w:rsidR="00867DAE">
        <w:rPr>
          <w:b/>
          <w:lang w:bidi="ar-SA"/>
        </w:rPr>
        <w:t>S</w:t>
      </w:r>
      <w:r w:rsidRPr="003D6617">
        <w:rPr>
          <w:b/>
          <w:lang w:bidi="ar-SA"/>
        </w:rPr>
        <w:t>:</w:t>
      </w:r>
    </w:p>
    <w:p w14:paraId="025C423C" w14:textId="77777777" w:rsidR="005F3D8B" w:rsidRPr="003D6617" w:rsidRDefault="005F3D8B" w:rsidP="003C2AFB">
      <w:pPr>
        <w:pStyle w:val="TableParagraph"/>
        <w:numPr>
          <w:ilvl w:val="0"/>
          <w:numId w:val="6"/>
        </w:numPr>
        <w:spacing w:line="360" w:lineRule="auto"/>
        <w:ind w:right="47"/>
        <w:jc w:val="both"/>
        <w:rPr>
          <w:bCs/>
          <w:color w:val="000000"/>
          <w:sz w:val="24"/>
          <w:szCs w:val="24"/>
          <w:lang w:bidi="gu-IN"/>
        </w:rPr>
      </w:pPr>
      <w:r w:rsidRPr="003D6617">
        <w:rPr>
          <w:bCs/>
          <w:color w:val="000000"/>
          <w:sz w:val="24"/>
          <w:szCs w:val="24"/>
          <w:lang w:bidi="gu-IN"/>
        </w:rPr>
        <w:t xml:space="preserve">If the </w:t>
      </w:r>
      <w:r w:rsidRPr="001B3531">
        <w:rPr>
          <w:bCs/>
          <w:color w:val="000000"/>
          <w:sz w:val="24"/>
          <w:szCs w:val="24"/>
          <w:highlight w:val="cyan"/>
          <w:lang w:bidi="gu-IN"/>
        </w:rPr>
        <w:t>project receives</w:t>
      </w:r>
      <w:r w:rsidRPr="003D6617">
        <w:rPr>
          <w:bCs/>
          <w:color w:val="000000"/>
          <w:sz w:val="24"/>
          <w:szCs w:val="24"/>
          <w:lang w:bidi="gu-IN"/>
        </w:rPr>
        <w:t xml:space="preserve"> power from the grid via a voltage stabilizer, the average cooling and heating values are 9.76 ºC and 17.15 ºC, respectively.</w:t>
      </w:r>
    </w:p>
    <w:p w14:paraId="2865A3EE" w14:textId="77777777" w:rsidR="005F3D8B" w:rsidRPr="003D6617" w:rsidRDefault="005F3D8B" w:rsidP="003C2AFB">
      <w:pPr>
        <w:pStyle w:val="TableParagraph"/>
        <w:numPr>
          <w:ilvl w:val="0"/>
          <w:numId w:val="6"/>
        </w:numPr>
        <w:spacing w:line="360" w:lineRule="auto"/>
        <w:ind w:right="47"/>
        <w:jc w:val="both"/>
        <w:rPr>
          <w:bCs/>
          <w:color w:val="000000"/>
          <w:sz w:val="24"/>
          <w:szCs w:val="24"/>
          <w:lang w:bidi="gu-IN"/>
        </w:rPr>
      </w:pPr>
      <w:r w:rsidRPr="003D6617">
        <w:rPr>
          <w:bCs/>
          <w:color w:val="000000"/>
          <w:sz w:val="24"/>
          <w:szCs w:val="24"/>
          <w:lang w:bidi="gu-IN"/>
        </w:rPr>
        <w:t xml:space="preserve">If the </w:t>
      </w:r>
      <w:r w:rsidRPr="001B3531">
        <w:rPr>
          <w:bCs/>
          <w:color w:val="000000"/>
          <w:sz w:val="24"/>
          <w:szCs w:val="24"/>
          <w:highlight w:val="cyan"/>
          <w:lang w:bidi="gu-IN"/>
        </w:rPr>
        <w:t>project utilizes</w:t>
      </w:r>
      <w:r w:rsidRPr="003D6617">
        <w:rPr>
          <w:bCs/>
          <w:color w:val="000000"/>
          <w:sz w:val="24"/>
          <w:szCs w:val="24"/>
          <w:lang w:bidi="gu-IN"/>
        </w:rPr>
        <w:t xml:space="preserve"> power from solar PV technology, the average cooling and heating values are 4.06 ºC and 11.53 ºC, respectively.</w:t>
      </w:r>
    </w:p>
    <w:p w14:paraId="5E4EBAC7" w14:textId="77777777" w:rsidR="005F3D8B" w:rsidRPr="003D6617" w:rsidRDefault="005F3D8B" w:rsidP="003C2AFB">
      <w:pPr>
        <w:pStyle w:val="TableParagraph"/>
        <w:numPr>
          <w:ilvl w:val="0"/>
          <w:numId w:val="6"/>
        </w:numPr>
        <w:spacing w:line="360" w:lineRule="auto"/>
        <w:ind w:right="47"/>
        <w:jc w:val="both"/>
        <w:rPr>
          <w:bCs/>
          <w:color w:val="000000"/>
          <w:sz w:val="24"/>
          <w:szCs w:val="24"/>
          <w:lang w:bidi="gu-IN"/>
        </w:rPr>
      </w:pPr>
      <w:r w:rsidRPr="003D6617">
        <w:rPr>
          <w:bCs/>
          <w:color w:val="000000"/>
          <w:sz w:val="24"/>
          <w:szCs w:val="24"/>
          <w:lang w:bidi="gu-IN"/>
        </w:rPr>
        <w:t>The battery has the capacity to operate the entire setup for around 21 hours, contingent upon atmospheric conditions.</w:t>
      </w:r>
    </w:p>
    <w:p w14:paraId="0D60428E" w14:textId="77777777" w:rsidR="00B95304" w:rsidRPr="003D6617" w:rsidRDefault="00B95304" w:rsidP="00217F88">
      <w:pPr>
        <w:pStyle w:val="Default"/>
        <w:spacing w:before="240" w:line="360" w:lineRule="auto"/>
        <w:jc w:val="both"/>
        <w:rPr>
          <w:b/>
          <w:lang w:bidi="ar-SA"/>
        </w:rPr>
      </w:pPr>
      <w:r w:rsidRPr="003D6617">
        <w:rPr>
          <w:b/>
          <w:lang w:bidi="ar-SA"/>
        </w:rPr>
        <w:t>REFERENCES:</w:t>
      </w:r>
    </w:p>
    <w:p w14:paraId="40E60865" w14:textId="77777777" w:rsidR="00B95304" w:rsidRPr="003D6617" w:rsidRDefault="00B95304" w:rsidP="00217F88">
      <w:pPr>
        <w:pStyle w:val="Default"/>
        <w:numPr>
          <w:ilvl w:val="0"/>
          <w:numId w:val="8"/>
        </w:numPr>
        <w:spacing w:line="276" w:lineRule="auto"/>
        <w:jc w:val="both"/>
      </w:pPr>
      <w:r w:rsidRPr="003D6617">
        <w:t xml:space="preserve">Mayank Awasthi, K V Mali, “Design and development of thermoelectric refrigerator”, International journal of mechanical engineering and robotics research, </w:t>
      </w:r>
      <w:r w:rsidRPr="003D6617">
        <w:rPr>
          <w:i/>
          <w:iCs/>
        </w:rPr>
        <w:t xml:space="preserve">Int. J. Mech. Eng. &amp; </w:t>
      </w:r>
      <w:proofErr w:type="spellStart"/>
      <w:r w:rsidRPr="003D6617">
        <w:rPr>
          <w:i/>
          <w:iCs/>
        </w:rPr>
        <w:t>Rob.Res</w:t>
      </w:r>
      <w:proofErr w:type="spellEnd"/>
      <w:r w:rsidRPr="003D6617">
        <w:rPr>
          <w:i/>
          <w:iCs/>
        </w:rPr>
        <w:t xml:space="preserve">. 2012. </w:t>
      </w:r>
    </w:p>
    <w:p w14:paraId="53DCD71E" w14:textId="77777777" w:rsidR="00B95304" w:rsidRPr="003D6617" w:rsidRDefault="00B95304" w:rsidP="00217F88">
      <w:pPr>
        <w:pStyle w:val="Default"/>
        <w:numPr>
          <w:ilvl w:val="0"/>
          <w:numId w:val="8"/>
        </w:numPr>
        <w:spacing w:line="276" w:lineRule="auto"/>
        <w:jc w:val="both"/>
      </w:pPr>
      <w:r w:rsidRPr="003D6617">
        <w:t xml:space="preserve">Manoj Kumar Rawat, Lal Gopal Das, </w:t>
      </w:r>
      <w:proofErr w:type="spellStart"/>
      <w:r w:rsidRPr="003D6617">
        <w:t>Himadri</w:t>
      </w:r>
      <w:proofErr w:type="spellEnd"/>
      <w:r w:rsidRPr="003D6617">
        <w:t xml:space="preserve"> Chattopadhyay, </w:t>
      </w:r>
      <w:proofErr w:type="spellStart"/>
      <w:r w:rsidRPr="003D6617">
        <w:t>SubhasisNeogi</w:t>
      </w:r>
      <w:proofErr w:type="spellEnd"/>
      <w:r w:rsidRPr="003D6617">
        <w:t xml:space="preserve">, “An experimental investigation on thermoelectric refrigeration system: A potential green refrigeration technology”, journal of environment research and development”, vol.6 NO.4, </w:t>
      </w:r>
      <w:proofErr w:type="spellStart"/>
      <w:r w:rsidRPr="003D6617">
        <w:t>april-june</w:t>
      </w:r>
      <w:proofErr w:type="spellEnd"/>
      <w:r w:rsidRPr="003D6617">
        <w:t xml:space="preserve"> 2012. </w:t>
      </w:r>
    </w:p>
    <w:p w14:paraId="5A357E3A" w14:textId="09740C0C" w:rsidR="00B95304" w:rsidRPr="003D6617" w:rsidRDefault="00B95304" w:rsidP="00217F88">
      <w:pPr>
        <w:pStyle w:val="Default"/>
        <w:numPr>
          <w:ilvl w:val="0"/>
          <w:numId w:val="8"/>
        </w:numPr>
        <w:spacing w:line="276" w:lineRule="auto"/>
        <w:jc w:val="both"/>
      </w:pPr>
      <w:r w:rsidRPr="003D6617">
        <w:t xml:space="preserve">Umesh V. Sangale, Prof. Priyanka </w:t>
      </w:r>
      <w:proofErr w:type="spellStart"/>
      <w:r w:rsidRPr="003D6617">
        <w:t>Jhavar</w:t>
      </w:r>
      <w:proofErr w:type="spellEnd"/>
      <w:r w:rsidRPr="003D6617">
        <w:t xml:space="preserve">, Dr. G.R </w:t>
      </w:r>
      <w:proofErr w:type="spellStart"/>
      <w:r w:rsidRPr="003D6617">
        <w:t>Soleskar</w:t>
      </w:r>
      <w:proofErr w:type="spellEnd"/>
      <w:r w:rsidRPr="003D6617">
        <w:t xml:space="preserve"> S, “Thermoelectric refrigeration using solar energy for domestic appliance”, International journal of research in Advent </w:t>
      </w:r>
      <w:r w:rsidR="001B3531" w:rsidRPr="003D6617">
        <w:t>technology, Vol.</w:t>
      </w:r>
      <w:r w:rsidRPr="003D6617">
        <w:t>3, NO.</w:t>
      </w:r>
      <w:proofErr w:type="gramStart"/>
      <w:r w:rsidRPr="003D6617">
        <w:t>1,January</w:t>
      </w:r>
      <w:proofErr w:type="gramEnd"/>
      <w:r w:rsidRPr="003D6617">
        <w:t xml:space="preserve"> 2015,E-ISSN:2321-9637. </w:t>
      </w:r>
    </w:p>
    <w:p w14:paraId="5138593A" w14:textId="77777777" w:rsidR="00B95304" w:rsidRPr="003D6617" w:rsidRDefault="00B95304" w:rsidP="00217F88">
      <w:pPr>
        <w:pStyle w:val="Default"/>
        <w:numPr>
          <w:ilvl w:val="0"/>
          <w:numId w:val="8"/>
        </w:numPr>
        <w:spacing w:line="276" w:lineRule="auto"/>
        <w:jc w:val="both"/>
      </w:pPr>
      <w:r w:rsidRPr="003D6617">
        <w:t xml:space="preserve">Sagar D. Patil, Kiran D. </w:t>
      </w:r>
      <w:proofErr w:type="spellStart"/>
      <w:r w:rsidRPr="003D6617">
        <w:t>Devade</w:t>
      </w:r>
      <w:proofErr w:type="spellEnd"/>
      <w:r w:rsidRPr="003D6617">
        <w:t xml:space="preserve">, “Review on thermoelectric refrigeration: Application and technology”, Scientific journal impact factor (SJIF):1.711. </w:t>
      </w:r>
    </w:p>
    <w:p w14:paraId="79C3DDF5" w14:textId="77777777" w:rsidR="00B95304" w:rsidRPr="003D6617" w:rsidRDefault="00B95304" w:rsidP="00217F88">
      <w:pPr>
        <w:pStyle w:val="Default"/>
        <w:numPr>
          <w:ilvl w:val="0"/>
          <w:numId w:val="8"/>
        </w:numPr>
        <w:spacing w:line="276" w:lineRule="auto"/>
        <w:jc w:val="both"/>
      </w:pPr>
      <w:r w:rsidRPr="003D6617">
        <w:t xml:space="preserve">Jaspal Sinh. </w:t>
      </w:r>
      <w:proofErr w:type="spellStart"/>
      <w:proofErr w:type="gramStart"/>
      <w:r w:rsidRPr="003D6617">
        <w:t>B.Dabhi</w:t>
      </w:r>
      <w:proofErr w:type="spellEnd"/>
      <w:proofErr w:type="gramEnd"/>
      <w:r w:rsidRPr="003D6617">
        <w:t xml:space="preserve">, </w:t>
      </w:r>
      <w:proofErr w:type="spellStart"/>
      <w:r w:rsidRPr="003D6617">
        <w:t>Nimesh.B</w:t>
      </w:r>
      <w:proofErr w:type="spellEnd"/>
      <w:r w:rsidRPr="003D6617">
        <w:t xml:space="preserve">. Parmar, Dr, Nirvesh S. Mehta, “Consideration for design of thermoelectric refrigeration system”, International journal on advanced engineering research and studies”, E-ISSN: 2249-8974.  </w:t>
      </w:r>
    </w:p>
    <w:p w14:paraId="6A2702AD" w14:textId="77777777" w:rsidR="00B95304" w:rsidRPr="003D6617" w:rsidRDefault="00B95304" w:rsidP="00217F88">
      <w:pPr>
        <w:pStyle w:val="Default"/>
        <w:numPr>
          <w:ilvl w:val="0"/>
          <w:numId w:val="8"/>
        </w:numPr>
        <w:spacing w:line="276" w:lineRule="auto"/>
        <w:jc w:val="both"/>
      </w:pPr>
      <w:r w:rsidRPr="003D6617">
        <w:t xml:space="preserve">Robert A. Taylor, Dr. Gary </w:t>
      </w:r>
      <w:proofErr w:type="spellStart"/>
      <w:r w:rsidRPr="003D6617">
        <w:t>Solbrekken</w:t>
      </w:r>
      <w:proofErr w:type="spellEnd"/>
      <w:r w:rsidRPr="003D6617">
        <w:t xml:space="preserve">, Thesis Supervisor, “Comprehensive Optimization for Thermoelectric Refrigeration Devices”. </w:t>
      </w:r>
    </w:p>
    <w:p w14:paraId="759E9EA8" w14:textId="77777777" w:rsidR="00B95304" w:rsidRPr="003D6617" w:rsidRDefault="00B95304" w:rsidP="00217F88">
      <w:pPr>
        <w:pStyle w:val="Default"/>
        <w:numPr>
          <w:ilvl w:val="0"/>
          <w:numId w:val="8"/>
        </w:numPr>
        <w:spacing w:line="276" w:lineRule="auto"/>
        <w:jc w:val="both"/>
      </w:pPr>
      <w:r w:rsidRPr="003D6617">
        <w:t xml:space="preserve">Sagar D. Patil, Kiran D. </w:t>
      </w:r>
      <w:proofErr w:type="spellStart"/>
      <w:r w:rsidRPr="003D6617">
        <w:t>Devade</w:t>
      </w:r>
      <w:proofErr w:type="spellEnd"/>
      <w:r w:rsidRPr="003D6617">
        <w:t xml:space="preserve">, “Review on thermoelectric refrigeration: Application and technology”, Scientific journal </w:t>
      </w:r>
      <w:proofErr w:type="spellStart"/>
      <w:r w:rsidRPr="003D6617">
        <w:t>inpact</w:t>
      </w:r>
      <w:proofErr w:type="spellEnd"/>
      <w:r w:rsidRPr="003D6617">
        <w:t xml:space="preserve"> factor (SJIF):1.711. </w:t>
      </w:r>
    </w:p>
    <w:p w14:paraId="61397DE1" w14:textId="77777777" w:rsidR="00B95304" w:rsidRPr="003D6617" w:rsidRDefault="00B95304" w:rsidP="00217F88">
      <w:pPr>
        <w:pStyle w:val="Default"/>
        <w:numPr>
          <w:ilvl w:val="0"/>
          <w:numId w:val="8"/>
        </w:numPr>
        <w:spacing w:line="276" w:lineRule="auto"/>
        <w:jc w:val="both"/>
      </w:pPr>
      <w:r w:rsidRPr="003D6617">
        <w:t xml:space="preserve">Umesh V. Sangale, Prof. Priyanka </w:t>
      </w:r>
      <w:proofErr w:type="spellStart"/>
      <w:r w:rsidRPr="003D6617">
        <w:t>Jhavar</w:t>
      </w:r>
      <w:proofErr w:type="spellEnd"/>
      <w:r w:rsidRPr="003D6617">
        <w:t xml:space="preserve">, Dr. G.R </w:t>
      </w:r>
      <w:proofErr w:type="spellStart"/>
      <w:r w:rsidRPr="003D6617">
        <w:t>Soleskar</w:t>
      </w:r>
      <w:proofErr w:type="spellEnd"/>
      <w:r w:rsidRPr="003D6617">
        <w:t xml:space="preserve"> S, “Thermoelectric refrigeration using solar energy for domestic appliance”, International journal of research in Advent </w:t>
      </w:r>
      <w:proofErr w:type="gramStart"/>
      <w:r w:rsidRPr="003D6617">
        <w:t>technology,Vol.</w:t>
      </w:r>
      <w:proofErr w:type="gramEnd"/>
      <w:r w:rsidRPr="003D6617">
        <w:t xml:space="preserve">3, NO.1,January 2015,E-ISSN:2321-9637. </w:t>
      </w:r>
    </w:p>
    <w:p w14:paraId="759EFB79" w14:textId="77777777" w:rsidR="00B95304" w:rsidRPr="003D6617" w:rsidRDefault="00B95304" w:rsidP="00217F88">
      <w:pPr>
        <w:pStyle w:val="Default"/>
        <w:numPr>
          <w:ilvl w:val="0"/>
          <w:numId w:val="8"/>
        </w:numPr>
        <w:spacing w:line="276" w:lineRule="auto"/>
        <w:jc w:val="both"/>
      </w:pPr>
      <w:r w:rsidRPr="003D6617">
        <w:t xml:space="preserve">Y. Dai. R. Wang and L. Ni, "Experimental investigation on a thermoelectric refrigerator driven by solar cells”, Renewable Energy, vol. 28, no. 6, pp. 949-959, May 2003. </w:t>
      </w:r>
    </w:p>
    <w:p w14:paraId="6F224FE2" w14:textId="77777777" w:rsidR="00B95304" w:rsidRPr="003D6617" w:rsidRDefault="00B95304" w:rsidP="00313361">
      <w:pPr>
        <w:pStyle w:val="TableParagraph"/>
        <w:spacing w:line="276" w:lineRule="auto"/>
        <w:ind w:left="360" w:right="47"/>
        <w:jc w:val="both"/>
        <w:rPr>
          <w:bCs/>
          <w:color w:val="000000"/>
          <w:sz w:val="24"/>
          <w:szCs w:val="24"/>
          <w:lang w:bidi="gu-IN"/>
        </w:rPr>
      </w:pPr>
    </w:p>
    <w:p w14:paraId="125F85EB" w14:textId="77777777" w:rsidR="00EA38DA" w:rsidRPr="003D6617" w:rsidRDefault="00EA38DA" w:rsidP="00313361">
      <w:pPr>
        <w:pStyle w:val="Default"/>
        <w:spacing w:line="276" w:lineRule="auto"/>
        <w:jc w:val="center"/>
      </w:pPr>
    </w:p>
    <w:p w14:paraId="75A142BD" w14:textId="77777777" w:rsidR="00252CBA" w:rsidRPr="003D6617" w:rsidRDefault="00252CBA" w:rsidP="00313361">
      <w:pPr>
        <w:pStyle w:val="Default"/>
        <w:spacing w:line="276" w:lineRule="auto"/>
        <w:ind w:left="360"/>
        <w:rPr>
          <w:bCs/>
          <w:lang w:bidi="ar-SA"/>
        </w:rPr>
      </w:pPr>
    </w:p>
    <w:p w14:paraId="468A399B" w14:textId="77777777" w:rsidR="00555B4D" w:rsidRPr="003D6617" w:rsidRDefault="00555B4D" w:rsidP="00313361">
      <w:pPr>
        <w:spacing w:after="0"/>
        <w:jc w:val="both"/>
        <w:rPr>
          <w:rFonts w:ascii="Times New Roman" w:hAnsi="Times New Roman" w:cs="Times New Roman"/>
          <w:sz w:val="24"/>
          <w:szCs w:val="24"/>
        </w:rPr>
      </w:pPr>
    </w:p>
    <w:sectPr w:rsidR="00555B4D" w:rsidRPr="003D6617" w:rsidSect="001961A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4A288" w14:textId="77777777" w:rsidR="000A21CC" w:rsidRDefault="000A21CC" w:rsidP="00847CB1">
      <w:pPr>
        <w:spacing w:after="0" w:line="240" w:lineRule="auto"/>
      </w:pPr>
      <w:r>
        <w:separator/>
      </w:r>
    </w:p>
  </w:endnote>
  <w:endnote w:type="continuationSeparator" w:id="0">
    <w:p w14:paraId="0AF021C0" w14:textId="77777777" w:rsidR="000A21CC" w:rsidRDefault="000A21CC" w:rsidP="00847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C788C" w14:textId="77777777" w:rsidR="00CA5EBE" w:rsidRDefault="00CA5EB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7B2F3" w14:textId="77777777" w:rsidR="00CA5EBE" w:rsidRDefault="00CA5EB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D72A2" w14:textId="77777777" w:rsidR="00CA5EBE" w:rsidRDefault="00CA5E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31FE7" w14:textId="77777777" w:rsidR="000A21CC" w:rsidRDefault="000A21CC" w:rsidP="00847CB1">
      <w:pPr>
        <w:spacing w:after="0" w:line="240" w:lineRule="auto"/>
      </w:pPr>
      <w:r>
        <w:separator/>
      </w:r>
    </w:p>
  </w:footnote>
  <w:footnote w:type="continuationSeparator" w:id="0">
    <w:p w14:paraId="40197F76" w14:textId="77777777" w:rsidR="000A21CC" w:rsidRDefault="000A21CC" w:rsidP="00847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33C33" w14:textId="48B52AA3" w:rsidR="00CA5EBE" w:rsidRDefault="000A21CC">
    <w:pPr>
      <w:pStyle w:val="Header"/>
    </w:pPr>
    <w:r>
      <w:rPr>
        <w:noProof/>
      </w:rPr>
      <w:pict w14:anchorId="2B787F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861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50E38" w14:textId="5CE0A06A" w:rsidR="00CA5EBE" w:rsidRDefault="000A21CC">
    <w:pPr>
      <w:pStyle w:val="Header"/>
    </w:pPr>
    <w:r>
      <w:rPr>
        <w:noProof/>
      </w:rPr>
      <w:pict w14:anchorId="6448E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861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FB1E1" w14:textId="08EAEB1F" w:rsidR="00CA5EBE" w:rsidRDefault="000A21CC">
    <w:pPr>
      <w:pStyle w:val="Header"/>
    </w:pPr>
    <w:r>
      <w:rPr>
        <w:noProof/>
      </w:rPr>
      <w:pict w14:anchorId="0D7CD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861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1D7"/>
    <w:multiLevelType w:val="hybridMultilevel"/>
    <w:tmpl w:val="7396C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F0739"/>
    <w:multiLevelType w:val="hybridMultilevel"/>
    <w:tmpl w:val="A8381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661F9"/>
    <w:multiLevelType w:val="multilevel"/>
    <w:tmpl w:val="9DB8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BF7A19"/>
    <w:multiLevelType w:val="hybridMultilevel"/>
    <w:tmpl w:val="BC3CC796"/>
    <w:lvl w:ilvl="0" w:tplc="54EC343E">
      <w:numFmt w:val="bullet"/>
      <w:lvlText w:val=""/>
      <w:lvlJc w:val="left"/>
      <w:pPr>
        <w:ind w:left="816" w:hanging="361"/>
      </w:pPr>
      <w:rPr>
        <w:rFonts w:ascii="Wingdings" w:eastAsia="Wingdings" w:hAnsi="Wingdings" w:cs="Wingdings" w:hint="default"/>
        <w:b w:val="0"/>
        <w:bCs w:val="0"/>
        <w:i w:val="0"/>
        <w:iCs w:val="0"/>
        <w:spacing w:val="0"/>
        <w:w w:val="100"/>
        <w:sz w:val="24"/>
        <w:szCs w:val="24"/>
        <w:lang w:val="en-US" w:eastAsia="en-US" w:bidi="ar-SA"/>
      </w:rPr>
    </w:lvl>
    <w:lvl w:ilvl="1" w:tplc="B694E59C">
      <w:numFmt w:val="bullet"/>
      <w:lvlText w:val="•"/>
      <w:lvlJc w:val="left"/>
      <w:pPr>
        <w:ind w:left="1516" w:hanging="361"/>
      </w:pPr>
      <w:rPr>
        <w:rFonts w:hint="default"/>
        <w:lang w:val="en-US" w:eastAsia="en-US" w:bidi="ar-SA"/>
      </w:rPr>
    </w:lvl>
    <w:lvl w:ilvl="2" w:tplc="3EEC7214">
      <w:numFmt w:val="bullet"/>
      <w:lvlText w:val="•"/>
      <w:lvlJc w:val="left"/>
      <w:pPr>
        <w:ind w:left="2212" w:hanging="361"/>
      </w:pPr>
      <w:rPr>
        <w:rFonts w:hint="default"/>
        <w:lang w:val="en-US" w:eastAsia="en-US" w:bidi="ar-SA"/>
      </w:rPr>
    </w:lvl>
    <w:lvl w:ilvl="3" w:tplc="F3A8FE7C">
      <w:numFmt w:val="bullet"/>
      <w:lvlText w:val="•"/>
      <w:lvlJc w:val="left"/>
      <w:pPr>
        <w:ind w:left="2909" w:hanging="361"/>
      </w:pPr>
      <w:rPr>
        <w:rFonts w:hint="default"/>
        <w:lang w:val="en-US" w:eastAsia="en-US" w:bidi="ar-SA"/>
      </w:rPr>
    </w:lvl>
    <w:lvl w:ilvl="4" w:tplc="63C260D2">
      <w:numFmt w:val="bullet"/>
      <w:lvlText w:val="•"/>
      <w:lvlJc w:val="left"/>
      <w:pPr>
        <w:ind w:left="3605" w:hanging="361"/>
      </w:pPr>
      <w:rPr>
        <w:rFonts w:hint="default"/>
        <w:lang w:val="en-US" w:eastAsia="en-US" w:bidi="ar-SA"/>
      </w:rPr>
    </w:lvl>
    <w:lvl w:ilvl="5" w:tplc="D690DF08">
      <w:numFmt w:val="bullet"/>
      <w:lvlText w:val="•"/>
      <w:lvlJc w:val="left"/>
      <w:pPr>
        <w:ind w:left="4302" w:hanging="361"/>
      </w:pPr>
      <w:rPr>
        <w:rFonts w:hint="default"/>
        <w:lang w:val="en-US" w:eastAsia="en-US" w:bidi="ar-SA"/>
      </w:rPr>
    </w:lvl>
    <w:lvl w:ilvl="6" w:tplc="F5AC6976">
      <w:numFmt w:val="bullet"/>
      <w:lvlText w:val="•"/>
      <w:lvlJc w:val="left"/>
      <w:pPr>
        <w:ind w:left="4998" w:hanging="361"/>
      </w:pPr>
      <w:rPr>
        <w:rFonts w:hint="default"/>
        <w:lang w:val="en-US" w:eastAsia="en-US" w:bidi="ar-SA"/>
      </w:rPr>
    </w:lvl>
    <w:lvl w:ilvl="7" w:tplc="50C616A0">
      <w:numFmt w:val="bullet"/>
      <w:lvlText w:val="•"/>
      <w:lvlJc w:val="left"/>
      <w:pPr>
        <w:ind w:left="5694" w:hanging="361"/>
      </w:pPr>
      <w:rPr>
        <w:rFonts w:hint="default"/>
        <w:lang w:val="en-US" w:eastAsia="en-US" w:bidi="ar-SA"/>
      </w:rPr>
    </w:lvl>
    <w:lvl w:ilvl="8" w:tplc="5BCC2F7A">
      <w:numFmt w:val="bullet"/>
      <w:lvlText w:val="•"/>
      <w:lvlJc w:val="left"/>
      <w:pPr>
        <w:ind w:left="6391" w:hanging="361"/>
      </w:pPr>
      <w:rPr>
        <w:rFonts w:hint="default"/>
        <w:lang w:val="en-US" w:eastAsia="en-US" w:bidi="ar-SA"/>
      </w:rPr>
    </w:lvl>
  </w:abstractNum>
  <w:abstractNum w:abstractNumId="4" w15:restartNumberingAfterBreak="0">
    <w:nsid w:val="325C3E6E"/>
    <w:multiLevelType w:val="hybridMultilevel"/>
    <w:tmpl w:val="9B3CD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70364B"/>
    <w:multiLevelType w:val="hybridMultilevel"/>
    <w:tmpl w:val="157C9A64"/>
    <w:lvl w:ilvl="0" w:tplc="611251E8">
      <w:start w:val="1"/>
      <w:numFmt w:val="decimal"/>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7A3A85"/>
    <w:multiLevelType w:val="hybridMultilevel"/>
    <w:tmpl w:val="6C268C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5862B1"/>
    <w:multiLevelType w:val="hybridMultilevel"/>
    <w:tmpl w:val="B2CA6304"/>
    <w:lvl w:ilvl="0" w:tplc="611251E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 w:numId="2">
    <w:abstractNumId w:val="7"/>
  </w:num>
  <w:num w:numId="3">
    <w:abstractNumId w:val="5"/>
  </w:num>
  <w:num w:numId="4">
    <w:abstractNumId w:val="4"/>
  </w:num>
  <w:num w:numId="5">
    <w:abstractNumId w:val="3"/>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75D98"/>
    <w:rsid w:val="0006368B"/>
    <w:rsid w:val="000A21CC"/>
    <w:rsid w:val="000D4648"/>
    <w:rsid w:val="000F1865"/>
    <w:rsid w:val="0010400B"/>
    <w:rsid w:val="00115B8D"/>
    <w:rsid w:val="00124F1D"/>
    <w:rsid w:val="0013068A"/>
    <w:rsid w:val="00143B3F"/>
    <w:rsid w:val="00157819"/>
    <w:rsid w:val="001763B1"/>
    <w:rsid w:val="00196015"/>
    <w:rsid w:val="001961A6"/>
    <w:rsid w:val="001B0474"/>
    <w:rsid w:val="001B0B85"/>
    <w:rsid w:val="001B3531"/>
    <w:rsid w:val="001B48A6"/>
    <w:rsid w:val="001C7B4D"/>
    <w:rsid w:val="001D5657"/>
    <w:rsid w:val="001D756E"/>
    <w:rsid w:val="001E75BC"/>
    <w:rsid w:val="001F5906"/>
    <w:rsid w:val="00200C75"/>
    <w:rsid w:val="00217F88"/>
    <w:rsid w:val="002320CD"/>
    <w:rsid w:val="00252CBA"/>
    <w:rsid w:val="002A15FB"/>
    <w:rsid w:val="00313361"/>
    <w:rsid w:val="00351094"/>
    <w:rsid w:val="0039303F"/>
    <w:rsid w:val="003B40BC"/>
    <w:rsid w:val="003C0951"/>
    <w:rsid w:val="003C2AFB"/>
    <w:rsid w:val="003D6617"/>
    <w:rsid w:val="003E4588"/>
    <w:rsid w:val="003F37E6"/>
    <w:rsid w:val="0043385E"/>
    <w:rsid w:val="0045145B"/>
    <w:rsid w:val="004C3243"/>
    <w:rsid w:val="004F0BD9"/>
    <w:rsid w:val="00506FB5"/>
    <w:rsid w:val="005255E5"/>
    <w:rsid w:val="00527920"/>
    <w:rsid w:val="00536E64"/>
    <w:rsid w:val="00550EEC"/>
    <w:rsid w:val="00555B4D"/>
    <w:rsid w:val="005858A5"/>
    <w:rsid w:val="005864A1"/>
    <w:rsid w:val="005941B3"/>
    <w:rsid w:val="005C3DB9"/>
    <w:rsid w:val="005F3D8B"/>
    <w:rsid w:val="005F6E90"/>
    <w:rsid w:val="00627C5D"/>
    <w:rsid w:val="00641DA2"/>
    <w:rsid w:val="00645769"/>
    <w:rsid w:val="00670777"/>
    <w:rsid w:val="0069055F"/>
    <w:rsid w:val="006A59A6"/>
    <w:rsid w:val="006B2007"/>
    <w:rsid w:val="006F4EAA"/>
    <w:rsid w:val="00706600"/>
    <w:rsid w:val="0072032B"/>
    <w:rsid w:val="00781AB9"/>
    <w:rsid w:val="007C2672"/>
    <w:rsid w:val="007F5288"/>
    <w:rsid w:val="008048B6"/>
    <w:rsid w:val="008067FA"/>
    <w:rsid w:val="00847CB1"/>
    <w:rsid w:val="0086119D"/>
    <w:rsid w:val="00867DAE"/>
    <w:rsid w:val="008B50A6"/>
    <w:rsid w:val="008E57C1"/>
    <w:rsid w:val="008F3274"/>
    <w:rsid w:val="008F4405"/>
    <w:rsid w:val="009207CE"/>
    <w:rsid w:val="00924DF0"/>
    <w:rsid w:val="00975D98"/>
    <w:rsid w:val="009763DB"/>
    <w:rsid w:val="009A4314"/>
    <w:rsid w:val="009F3DB4"/>
    <w:rsid w:val="00A04ED1"/>
    <w:rsid w:val="00A11294"/>
    <w:rsid w:val="00A15679"/>
    <w:rsid w:val="00A441D5"/>
    <w:rsid w:val="00A50179"/>
    <w:rsid w:val="00A531C2"/>
    <w:rsid w:val="00A62585"/>
    <w:rsid w:val="00A63759"/>
    <w:rsid w:val="00A8021E"/>
    <w:rsid w:val="00A94CAF"/>
    <w:rsid w:val="00A96060"/>
    <w:rsid w:val="00AA5201"/>
    <w:rsid w:val="00AD1B81"/>
    <w:rsid w:val="00AE21DF"/>
    <w:rsid w:val="00B11AB5"/>
    <w:rsid w:val="00B2793B"/>
    <w:rsid w:val="00B34E82"/>
    <w:rsid w:val="00B443EC"/>
    <w:rsid w:val="00B56DB5"/>
    <w:rsid w:val="00B84ACA"/>
    <w:rsid w:val="00B95304"/>
    <w:rsid w:val="00B977E1"/>
    <w:rsid w:val="00BD41E7"/>
    <w:rsid w:val="00C0599D"/>
    <w:rsid w:val="00C3694E"/>
    <w:rsid w:val="00C5540C"/>
    <w:rsid w:val="00C60F8D"/>
    <w:rsid w:val="00C83634"/>
    <w:rsid w:val="00C9063A"/>
    <w:rsid w:val="00C93641"/>
    <w:rsid w:val="00C978EA"/>
    <w:rsid w:val="00CA5EBE"/>
    <w:rsid w:val="00D04B5B"/>
    <w:rsid w:val="00D0648B"/>
    <w:rsid w:val="00D10AB3"/>
    <w:rsid w:val="00D30809"/>
    <w:rsid w:val="00D53F95"/>
    <w:rsid w:val="00D95BC8"/>
    <w:rsid w:val="00DA7F17"/>
    <w:rsid w:val="00DC7FB1"/>
    <w:rsid w:val="00DE7EAE"/>
    <w:rsid w:val="00DF418D"/>
    <w:rsid w:val="00E07D18"/>
    <w:rsid w:val="00E6682F"/>
    <w:rsid w:val="00E9464F"/>
    <w:rsid w:val="00E97741"/>
    <w:rsid w:val="00EA38DA"/>
    <w:rsid w:val="00ED28B4"/>
    <w:rsid w:val="00EE1B71"/>
    <w:rsid w:val="00EF4F57"/>
    <w:rsid w:val="00F2091C"/>
    <w:rsid w:val="00F5543E"/>
    <w:rsid w:val="00F556DE"/>
    <w:rsid w:val="00F6692C"/>
    <w:rsid w:val="00F92DF3"/>
    <w:rsid w:val="00FA40DA"/>
    <w:rsid w:val="00FB07D9"/>
    <w:rsid w:val="00FD7AC7"/>
    <w:rsid w:val="00FE091F"/>
    <w:rsid w:val="00FE4527"/>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003858"/>
  <w15:docId w15:val="{69903888-5DEC-44C8-811A-60FAC9E3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B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1DA2"/>
    <w:pPr>
      <w:autoSpaceDE w:val="0"/>
      <w:autoSpaceDN w:val="0"/>
      <w:adjustRightInd w:val="0"/>
      <w:spacing w:after="0" w:line="240" w:lineRule="auto"/>
    </w:pPr>
    <w:rPr>
      <w:rFonts w:ascii="Times New Roman" w:hAnsi="Times New Roman" w:cs="Times New Roman"/>
      <w:color w:val="000000"/>
      <w:sz w:val="24"/>
      <w:szCs w:val="24"/>
      <w:lang w:bidi="gu-IN"/>
    </w:rPr>
  </w:style>
  <w:style w:type="paragraph" w:styleId="BalloonText">
    <w:name w:val="Balloon Text"/>
    <w:basedOn w:val="Normal"/>
    <w:link w:val="BalloonTextChar"/>
    <w:uiPriority w:val="99"/>
    <w:semiHidden/>
    <w:unhideWhenUsed/>
    <w:rsid w:val="00861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19D"/>
    <w:rPr>
      <w:rFonts w:ascii="Tahoma" w:hAnsi="Tahoma" w:cs="Tahoma"/>
      <w:sz w:val="16"/>
      <w:szCs w:val="16"/>
    </w:rPr>
  </w:style>
  <w:style w:type="paragraph" w:styleId="Caption">
    <w:name w:val="caption"/>
    <w:basedOn w:val="Normal"/>
    <w:next w:val="Normal"/>
    <w:uiPriority w:val="35"/>
    <w:unhideWhenUsed/>
    <w:qFormat/>
    <w:rsid w:val="0086119D"/>
    <w:pPr>
      <w:spacing w:line="240" w:lineRule="auto"/>
      <w:jc w:val="center"/>
    </w:pPr>
    <w:rPr>
      <w:b/>
      <w:bCs/>
      <w:color w:val="4F81BD" w:themeColor="accent1"/>
      <w:sz w:val="18"/>
      <w:szCs w:val="18"/>
    </w:rPr>
  </w:style>
  <w:style w:type="character" w:styleId="PlaceholderText">
    <w:name w:val="Placeholder Text"/>
    <w:basedOn w:val="DefaultParagraphFont"/>
    <w:uiPriority w:val="99"/>
    <w:semiHidden/>
    <w:rsid w:val="001C7B4D"/>
    <w:rPr>
      <w:color w:val="808080"/>
    </w:rPr>
  </w:style>
  <w:style w:type="paragraph" w:styleId="ListParagraph">
    <w:name w:val="List Paragraph"/>
    <w:basedOn w:val="Normal"/>
    <w:uiPriority w:val="34"/>
    <w:qFormat/>
    <w:rsid w:val="00DF418D"/>
    <w:pPr>
      <w:ind w:left="720"/>
      <w:contextualSpacing/>
    </w:pPr>
  </w:style>
  <w:style w:type="paragraph" w:styleId="BodyText">
    <w:name w:val="Body Text"/>
    <w:basedOn w:val="Normal"/>
    <w:link w:val="BodyTextChar"/>
    <w:uiPriority w:val="1"/>
    <w:qFormat/>
    <w:rsid w:val="00F5543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5543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5543E"/>
    <w:pPr>
      <w:widowControl w:val="0"/>
      <w:autoSpaceDE w:val="0"/>
      <w:autoSpaceDN w:val="0"/>
      <w:spacing w:after="0" w:line="240" w:lineRule="auto"/>
      <w:ind w:left="8"/>
    </w:pPr>
    <w:rPr>
      <w:rFonts w:ascii="Times New Roman" w:eastAsia="Times New Roman" w:hAnsi="Times New Roman" w:cs="Times New Roman"/>
    </w:rPr>
  </w:style>
  <w:style w:type="paragraph" w:styleId="Header">
    <w:name w:val="header"/>
    <w:basedOn w:val="Normal"/>
    <w:link w:val="HeaderChar"/>
    <w:uiPriority w:val="99"/>
    <w:unhideWhenUsed/>
    <w:rsid w:val="00847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CB1"/>
  </w:style>
  <w:style w:type="paragraph" w:styleId="Footer">
    <w:name w:val="footer"/>
    <w:basedOn w:val="Normal"/>
    <w:link w:val="FooterChar"/>
    <w:uiPriority w:val="99"/>
    <w:unhideWhenUsed/>
    <w:rsid w:val="00847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CB1"/>
  </w:style>
  <w:style w:type="character" w:styleId="Hyperlink">
    <w:name w:val="Hyperlink"/>
    <w:basedOn w:val="DefaultParagraphFont"/>
    <w:uiPriority w:val="99"/>
    <w:unhideWhenUsed/>
    <w:rsid w:val="008F32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395555">
      <w:bodyDiv w:val="1"/>
      <w:marLeft w:val="0"/>
      <w:marRight w:val="0"/>
      <w:marTop w:val="0"/>
      <w:marBottom w:val="0"/>
      <w:divBdr>
        <w:top w:val="none" w:sz="0" w:space="0" w:color="auto"/>
        <w:left w:val="none" w:sz="0" w:space="0" w:color="auto"/>
        <w:bottom w:val="none" w:sz="0" w:space="0" w:color="auto"/>
        <w:right w:val="none" w:sz="0" w:space="0" w:color="auto"/>
      </w:divBdr>
    </w:div>
    <w:div w:id="165933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BB1551-7A9A-4DB1-A643-CD1A1A7E1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8995595</TotalTime>
  <Pages>1</Pages>
  <Words>1922</Words>
  <Characters>10957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lab</dc:creator>
  <cp:keywords/>
  <dc:description/>
  <cp:lastModifiedBy>HUAWEI</cp:lastModifiedBy>
  <cp:revision>135</cp:revision>
  <dcterms:created xsi:type="dcterms:W3CDTF">2024-01-10T08:04:00Z</dcterms:created>
  <dcterms:modified xsi:type="dcterms:W3CDTF">2024-04-10T05:10:00Z</dcterms:modified>
</cp:coreProperties>
</file>