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B3FB2" w14:textId="77777777" w:rsidR="005D0F86" w:rsidRPr="005D0F86" w:rsidRDefault="005D0F86" w:rsidP="005D0F86">
      <w:pPr>
        <w:spacing w:before="100" w:beforeAutospacing="1" w:after="100" w:afterAutospacing="1" w:line="240" w:lineRule="auto"/>
        <w:jc w:val="center"/>
        <w:rPr>
          <w:rFonts w:ascii="Arial" w:eastAsiaTheme="minorEastAsia" w:hAnsi="Arial" w:cs="Arial"/>
          <w:b/>
          <w:bCs/>
          <w:i/>
          <w:iCs/>
          <w:u w:val="single"/>
        </w:rPr>
      </w:pPr>
      <w:r w:rsidRPr="005D0F86">
        <w:rPr>
          <w:rFonts w:ascii="Arial" w:eastAsiaTheme="minorEastAsia" w:hAnsi="Arial" w:cs="Arial"/>
          <w:b/>
          <w:bCs/>
          <w:i/>
          <w:iCs/>
          <w:u w:val="single"/>
        </w:rPr>
        <w:t>Original Research Article</w:t>
      </w:r>
    </w:p>
    <w:p w14:paraId="3F33FA92" w14:textId="77777777" w:rsidR="005D0F86" w:rsidRDefault="005D0F86" w:rsidP="004C4B53">
      <w:pPr>
        <w:spacing w:before="100" w:beforeAutospacing="1" w:after="100" w:afterAutospacing="1" w:line="240" w:lineRule="auto"/>
        <w:jc w:val="center"/>
        <w:rPr>
          <w:rFonts w:ascii="Arial" w:eastAsiaTheme="minorEastAsia" w:hAnsi="Arial" w:cs="Arial"/>
          <w:b/>
          <w:bCs/>
        </w:rPr>
      </w:pPr>
    </w:p>
    <w:p w14:paraId="2B00777F" w14:textId="23138722" w:rsidR="00CD2A9B" w:rsidRDefault="00CD2A9B" w:rsidP="004C4B53">
      <w:pPr>
        <w:spacing w:before="100" w:beforeAutospacing="1" w:after="100" w:afterAutospacing="1" w:line="240" w:lineRule="auto"/>
        <w:jc w:val="center"/>
        <w:rPr>
          <w:rFonts w:ascii="Arial" w:eastAsiaTheme="minorEastAsia" w:hAnsi="Arial" w:cs="Arial"/>
          <w:b/>
          <w:bCs/>
        </w:rPr>
      </w:pPr>
      <w:r w:rsidRPr="004C4B53">
        <w:rPr>
          <w:rFonts w:ascii="Arial" w:eastAsiaTheme="minorEastAsia" w:hAnsi="Arial" w:cs="Arial"/>
          <w:b/>
          <w:bCs/>
        </w:rPr>
        <w:t>PREVALENCE AND ECONOMIC IMPLICATIONS OF FOETAL WASTAGE IN SMALL RUMINANTS (SHEEP AND GOATS) SLAUGHTERED AT JALINGO ABATTOIR, TARABA STATE, NIGERIA</w:t>
      </w:r>
    </w:p>
    <w:p w14:paraId="15D01A76" w14:textId="77777777" w:rsidR="00E95A10" w:rsidRDefault="00E95A10" w:rsidP="0079163E">
      <w:pPr>
        <w:spacing w:after="0" w:line="240" w:lineRule="auto"/>
        <w:outlineLvl w:val="0"/>
        <w:rPr>
          <w:rFonts w:ascii="Arial" w:eastAsia="Times New Roman" w:hAnsi="Arial" w:cs="Arial"/>
          <w:b/>
          <w:bCs/>
          <w:kern w:val="36"/>
        </w:rPr>
      </w:pPr>
    </w:p>
    <w:p w14:paraId="53E621BE" w14:textId="0DB5E2F2" w:rsidR="00324A0A" w:rsidRPr="00324A0A" w:rsidRDefault="00324A0A" w:rsidP="0079163E">
      <w:pPr>
        <w:spacing w:after="0" w:line="240" w:lineRule="auto"/>
        <w:outlineLvl w:val="0"/>
        <w:rPr>
          <w:rFonts w:ascii="Arial" w:eastAsia="Times New Roman" w:hAnsi="Arial" w:cs="Arial"/>
          <w:b/>
          <w:bCs/>
          <w:kern w:val="36"/>
        </w:rPr>
      </w:pPr>
      <w:r w:rsidRPr="00324A0A">
        <w:rPr>
          <w:rFonts w:ascii="Arial" w:eastAsia="Times New Roman" w:hAnsi="Arial" w:cs="Arial"/>
          <w:b/>
          <w:bCs/>
          <w:kern w:val="36"/>
        </w:rPr>
        <w:t>ABSTRACT</w:t>
      </w:r>
    </w:p>
    <w:p w14:paraId="3EA945D3" w14:textId="77777777" w:rsidR="00324A0A" w:rsidRDefault="00324A0A" w:rsidP="0079163E">
      <w:pPr>
        <w:spacing w:after="0" w:line="240" w:lineRule="auto"/>
        <w:jc w:val="both"/>
        <w:rPr>
          <w:rFonts w:ascii="var(--font-claude-response)" w:eastAsiaTheme="minorEastAsia" w:hAnsi="var(--font-claude-response)" w:cs="Times New Roman"/>
          <w:sz w:val="24"/>
          <w:szCs w:val="24"/>
        </w:rPr>
      </w:pPr>
      <w:proofErr w:type="spellStart"/>
      <w:r w:rsidRPr="00324A0A">
        <w:rPr>
          <w:rFonts w:ascii="Arial" w:eastAsiaTheme="minorEastAsia" w:hAnsi="Arial" w:cs="Arial"/>
          <w:sz w:val="20"/>
          <w:szCs w:val="20"/>
        </w:rPr>
        <w:t>Foetal</w:t>
      </w:r>
      <w:proofErr w:type="spellEnd"/>
      <w:r w:rsidRPr="00324A0A">
        <w:rPr>
          <w:rFonts w:ascii="Arial" w:eastAsiaTheme="minorEastAsia" w:hAnsi="Arial" w:cs="Arial"/>
          <w:sz w:val="20"/>
          <w:szCs w:val="20"/>
        </w:rPr>
        <w:t xml:space="preserve"> wastage resulting from the slaughter of pregnant small ruminants poses a significant constraint to livestock production and contributes to protein deficiency in developing countries. This study evaluated the prevalence of </w:t>
      </w:r>
      <w:proofErr w:type="spellStart"/>
      <w:r w:rsidRPr="00324A0A">
        <w:rPr>
          <w:rFonts w:ascii="Arial" w:eastAsiaTheme="minorEastAsia" w:hAnsi="Arial" w:cs="Arial"/>
          <w:sz w:val="20"/>
          <w:szCs w:val="20"/>
        </w:rPr>
        <w:t>foetal</w:t>
      </w:r>
      <w:proofErr w:type="spellEnd"/>
      <w:r w:rsidRPr="00324A0A">
        <w:rPr>
          <w:rFonts w:ascii="Arial" w:eastAsiaTheme="minorEastAsia" w:hAnsi="Arial" w:cs="Arial"/>
          <w:sz w:val="20"/>
          <w:szCs w:val="20"/>
        </w:rPr>
        <w:t xml:space="preserve"> wastage in small ruminants and its economic implications at </w:t>
      </w:r>
      <w:proofErr w:type="spellStart"/>
      <w:r w:rsidRPr="00324A0A">
        <w:rPr>
          <w:rFonts w:ascii="Arial" w:eastAsiaTheme="minorEastAsia" w:hAnsi="Arial" w:cs="Arial"/>
          <w:sz w:val="20"/>
          <w:szCs w:val="20"/>
        </w:rPr>
        <w:t>Jalingo</w:t>
      </w:r>
      <w:proofErr w:type="spellEnd"/>
      <w:r w:rsidRPr="00324A0A">
        <w:rPr>
          <w:rFonts w:ascii="Arial" w:eastAsiaTheme="minorEastAsia" w:hAnsi="Arial" w:cs="Arial"/>
          <w:sz w:val="20"/>
          <w:szCs w:val="20"/>
        </w:rPr>
        <w:t xml:space="preserve"> Abattoir, Taraba State, Nigeria. A cross-sectional study was conducted over six months from September 2023 to February 2024. Daily abattoir visits were made to record the total number of sheep and goats slaughtered, examine uteri of slaughtered females for pregnancy, and determine the age, sex, and breed of recovered </w:t>
      </w:r>
      <w:proofErr w:type="spellStart"/>
      <w:r w:rsidRPr="00324A0A">
        <w:rPr>
          <w:rFonts w:ascii="Arial" w:eastAsiaTheme="minorEastAsia" w:hAnsi="Arial" w:cs="Arial"/>
          <w:sz w:val="20"/>
          <w:szCs w:val="20"/>
        </w:rPr>
        <w:t>foetuses</w:t>
      </w:r>
      <w:proofErr w:type="spellEnd"/>
      <w:r w:rsidRPr="00324A0A">
        <w:rPr>
          <w:rFonts w:ascii="Arial" w:eastAsiaTheme="minorEastAsia" w:hAnsi="Arial" w:cs="Arial"/>
          <w:sz w:val="20"/>
          <w:szCs w:val="20"/>
        </w:rPr>
        <w:t xml:space="preserve"> using crown-rump length measurements. Economic losses were calculated based on local market prices. Results showed that 3,785 sheep and 8,662 goats were slaughtered during the study period, with females accounting for 75.06% of sheep and 31.10% of goats. Of the slaughtered females, 22.56% of ewes and 20.75% of does were pregnant. A total of 678 lamb </w:t>
      </w:r>
      <w:proofErr w:type="spellStart"/>
      <w:r w:rsidRPr="00324A0A">
        <w:rPr>
          <w:rFonts w:ascii="Arial" w:eastAsiaTheme="minorEastAsia" w:hAnsi="Arial" w:cs="Arial"/>
          <w:sz w:val="20"/>
          <w:szCs w:val="20"/>
        </w:rPr>
        <w:t>foetuses</w:t>
      </w:r>
      <w:proofErr w:type="spellEnd"/>
      <w:r w:rsidRPr="00324A0A">
        <w:rPr>
          <w:rFonts w:ascii="Arial" w:eastAsiaTheme="minorEastAsia" w:hAnsi="Arial" w:cs="Arial"/>
          <w:sz w:val="20"/>
          <w:szCs w:val="20"/>
        </w:rPr>
        <w:t xml:space="preserve"> and 643 kid </w:t>
      </w:r>
      <w:proofErr w:type="spellStart"/>
      <w:r w:rsidRPr="00324A0A">
        <w:rPr>
          <w:rFonts w:ascii="Arial" w:eastAsiaTheme="minorEastAsia" w:hAnsi="Arial" w:cs="Arial"/>
          <w:sz w:val="20"/>
          <w:szCs w:val="20"/>
        </w:rPr>
        <w:t>foetuses</w:t>
      </w:r>
      <w:proofErr w:type="spellEnd"/>
      <w:r w:rsidRPr="00324A0A">
        <w:rPr>
          <w:rFonts w:ascii="Arial" w:eastAsiaTheme="minorEastAsia" w:hAnsi="Arial" w:cs="Arial"/>
          <w:sz w:val="20"/>
          <w:szCs w:val="20"/>
        </w:rPr>
        <w:t xml:space="preserve"> were recovered, representing prevalence rates of 23.86% and 23.87% respectively. Female </w:t>
      </w:r>
      <w:proofErr w:type="spellStart"/>
      <w:r w:rsidRPr="00324A0A">
        <w:rPr>
          <w:rFonts w:ascii="Arial" w:eastAsiaTheme="minorEastAsia" w:hAnsi="Arial" w:cs="Arial"/>
          <w:sz w:val="20"/>
          <w:szCs w:val="20"/>
        </w:rPr>
        <w:t>foetuses</w:t>
      </w:r>
      <w:proofErr w:type="spellEnd"/>
      <w:r w:rsidRPr="00324A0A">
        <w:rPr>
          <w:rFonts w:ascii="Arial" w:eastAsiaTheme="minorEastAsia" w:hAnsi="Arial" w:cs="Arial"/>
          <w:sz w:val="20"/>
          <w:szCs w:val="20"/>
        </w:rPr>
        <w:t xml:space="preserve"> outnumbered males in both species (53.10% in sheep, 52.57% in goats). The majority of </w:t>
      </w:r>
      <w:proofErr w:type="spellStart"/>
      <w:r w:rsidRPr="00324A0A">
        <w:rPr>
          <w:rFonts w:ascii="Arial" w:eastAsiaTheme="minorEastAsia" w:hAnsi="Arial" w:cs="Arial"/>
          <w:sz w:val="20"/>
          <w:szCs w:val="20"/>
        </w:rPr>
        <w:t>foetuses</w:t>
      </w:r>
      <w:proofErr w:type="spellEnd"/>
      <w:r w:rsidRPr="00324A0A">
        <w:rPr>
          <w:rFonts w:ascii="Arial" w:eastAsiaTheme="minorEastAsia" w:hAnsi="Arial" w:cs="Arial"/>
          <w:sz w:val="20"/>
          <w:szCs w:val="20"/>
        </w:rPr>
        <w:t xml:space="preserve"> were in second and third trimesters, indicating advanced pregnancy stages. </w:t>
      </w:r>
      <w:proofErr w:type="spellStart"/>
      <w:r w:rsidRPr="00324A0A">
        <w:rPr>
          <w:rFonts w:ascii="Arial" w:eastAsiaTheme="minorEastAsia" w:hAnsi="Arial" w:cs="Arial"/>
          <w:sz w:val="20"/>
          <w:szCs w:val="20"/>
        </w:rPr>
        <w:t>Yankasa</w:t>
      </w:r>
      <w:proofErr w:type="spellEnd"/>
      <w:r w:rsidRPr="00324A0A">
        <w:rPr>
          <w:rFonts w:ascii="Arial" w:eastAsiaTheme="minorEastAsia" w:hAnsi="Arial" w:cs="Arial"/>
          <w:sz w:val="20"/>
          <w:szCs w:val="20"/>
        </w:rPr>
        <w:t xml:space="preserve"> sheep and Sokoto Red goats were the most affected breeds. The estimated economic loss over six months was ₦5,962,000, projecting an annual loss of ₦11,924,000. This study highlights the urgent need for improved ante-mortem inspection, farmer education on pregnancy detection, and stricter enforcement of regulations against slaughtering pregnant animals to enhance livestock productivity and food security</w:t>
      </w:r>
      <w:r w:rsidRPr="00324A0A">
        <w:rPr>
          <w:rFonts w:ascii="var(--font-claude-response)" w:eastAsiaTheme="minorEastAsia" w:hAnsi="var(--font-claude-response)" w:cs="Times New Roman"/>
          <w:sz w:val="24"/>
          <w:szCs w:val="24"/>
        </w:rPr>
        <w:t>.</w:t>
      </w:r>
    </w:p>
    <w:p w14:paraId="7EE87448" w14:textId="77777777" w:rsidR="0079163E" w:rsidRPr="00324A0A" w:rsidRDefault="0079163E" w:rsidP="0079163E">
      <w:pPr>
        <w:spacing w:after="0" w:line="240" w:lineRule="auto"/>
        <w:jc w:val="both"/>
        <w:rPr>
          <w:rFonts w:ascii="var(--font-claude-response)" w:eastAsiaTheme="minorEastAsia" w:hAnsi="var(--font-claude-response)" w:cs="Times New Roman"/>
          <w:sz w:val="24"/>
          <w:szCs w:val="24"/>
        </w:rPr>
      </w:pPr>
    </w:p>
    <w:p w14:paraId="36C1FD0C" w14:textId="77777777" w:rsidR="00324A0A" w:rsidRPr="00324A0A" w:rsidRDefault="00324A0A" w:rsidP="0079163E">
      <w:pPr>
        <w:spacing w:after="0" w:line="240" w:lineRule="auto"/>
        <w:rPr>
          <w:rFonts w:ascii="Arial" w:eastAsiaTheme="minorEastAsia" w:hAnsi="Arial" w:cs="Arial"/>
          <w:sz w:val="20"/>
          <w:szCs w:val="20"/>
        </w:rPr>
      </w:pPr>
      <w:r w:rsidRPr="00621A56">
        <w:rPr>
          <w:rFonts w:ascii="Arial" w:eastAsiaTheme="minorEastAsia" w:hAnsi="Arial" w:cs="Arial"/>
          <w:b/>
          <w:bCs/>
          <w:sz w:val="20"/>
          <w:szCs w:val="20"/>
        </w:rPr>
        <w:t>Keywords:</w:t>
      </w:r>
      <w:r w:rsidRPr="00324A0A">
        <w:rPr>
          <w:rFonts w:ascii="Arial" w:eastAsiaTheme="minorEastAsia" w:hAnsi="Arial" w:cs="Arial"/>
          <w:sz w:val="20"/>
          <w:szCs w:val="20"/>
        </w:rPr>
        <w:t xml:space="preserve"> </w:t>
      </w:r>
      <w:proofErr w:type="spellStart"/>
      <w:r w:rsidRPr="00324A0A">
        <w:rPr>
          <w:rFonts w:ascii="Arial" w:eastAsiaTheme="minorEastAsia" w:hAnsi="Arial" w:cs="Arial"/>
          <w:sz w:val="20"/>
          <w:szCs w:val="20"/>
        </w:rPr>
        <w:t>Foetal</w:t>
      </w:r>
      <w:proofErr w:type="spellEnd"/>
      <w:r w:rsidRPr="00324A0A">
        <w:rPr>
          <w:rFonts w:ascii="Arial" w:eastAsiaTheme="minorEastAsia" w:hAnsi="Arial" w:cs="Arial"/>
          <w:sz w:val="20"/>
          <w:szCs w:val="20"/>
        </w:rPr>
        <w:t xml:space="preserve"> wastage, Small ruminants, Economic losses, </w:t>
      </w:r>
      <w:proofErr w:type="spellStart"/>
      <w:r w:rsidRPr="00324A0A">
        <w:rPr>
          <w:rFonts w:ascii="Arial" w:eastAsiaTheme="minorEastAsia" w:hAnsi="Arial" w:cs="Arial"/>
          <w:sz w:val="20"/>
          <w:szCs w:val="20"/>
        </w:rPr>
        <w:t>Jalingo</w:t>
      </w:r>
      <w:proofErr w:type="spellEnd"/>
      <w:r w:rsidRPr="00324A0A">
        <w:rPr>
          <w:rFonts w:ascii="Arial" w:eastAsiaTheme="minorEastAsia" w:hAnsi="Arial" w:cs="Arial"/>
          <w:sz w:val="20"/>
          <w:szCs w:val="20"/>
        </w:rPr>
        <w:t xml:space="preserve"> Abattoir, Pregnancy prevalence</w:t>
      </w:r>
    </w:p>
    <w:p w14:paraId="24EF6A0B" w14:textId="77777777" w:rsidR="00CD2A9B" w:rsidRPr="00C94854" w:rsidRDefault="00CD2A9B" w:rsidP="0079163E">
      <w:pPr>
        <w:pStyle w:val="ListParagraph"/>
        <w:numPr>
          <w:ilvl w:val="0"/>
          <w:numId w:val="7"/>
        </w:numPr>
        <w:spacing w:before="100" w:beforeAutospacing="1" w:after="100" w:afterAutospacing="1" w:line="240" w:lineRule="auto"/>
        <w:jc w:val="both"/>
        <w:outlineLvl w:val="1"/>
        <w:rPr>
          <w:rFonts w:ascii="Arial" w:eastAsia="Times New Roman" w:hAnsi="Arial" w:cs="Arial"/>
          <w:b/>
          <w:bCs/>
        </w:rPr>
      </w:pPr>
      <w:r w:rsidRPr="00C94854">
        <w:rPr>
          <w:rFonts w:ascii="Arial" w:eastAsia="Times New Roman" w:hAnsi="Arial" w:cs="Arial"/>
          <w:b/>
          <w:bCs/>
        </w:rPr>
        <w:t>INTRODUCTION</w:t>
      </w:r>
    </w:p>
    <w:p w14:paraId="0FC3F673" w14:textId="77777777" w:rsidR="0079163E" w:rsidRPr="005D0F86" w:rsidRDefault="00CD2A9B" w:rsidP="0079163E">
      <w:pPr>
        <w:spacing w:after="0" w:line="480" w:lineRule="auto"/>
        <w:jc w:val="both"/>
        <w:rPr>
          <w:rFonts w:ascii="Arial" w:eastAsiaTheme="minorEastAsia" w:hAnsi="Arial" w:cs="Arial"/>
          <w:sz w:val="20"/>
          <w:szCs w:val="20"/>
        </w:rPr>
      </w:pPr>
      <w:r w:rsidRPr="005D0F86">
        <w:rPr>
          <w:rFonts w:ascii="Arial" w:eastAsiaTheme="minorEastAsia" w:hAnsi="Arial" w:cs="Arial"/>
          <w:sz w:val="20"/>
          <w:szCs w:val="20"/>
        </w:rPr>
        <w:t xml:space="preserve">The global livestock population consists of approximately 1.340 billion cattle, 1.149 billion sheep and 390 million goats (Adeyemi </w:t>
      </w:r>
      <w:r w:rsidRPr="005D0F86">
        <w:rPr>
          <w:rFonts w:ascii="Arial" w:eastAsiaTheme="minorEastAsia" w:hAnsi="Arial" w:cs="Arial"/>
          <w:i/>
          <w:sz w:val="20"/>
          <w:szCs w:val="20"/>
        </w:rPr>
        <w:t>et al.,</w:t>
      </w:r>
      <w:r w:rsidRPr="005D0F86">
        <w:rPr>
          <w:rFonts w:ascii="Arial" w:eastAsiaTheme="minorEastAsia" w:hAnsi="Arial" w:cs="Arial"/>
          <w:sz w:val="20"/>
          <w:szCs w:val="20"/>
        </w:rPr>
        <w:t xml:space="preserve"> 2016). In Nigeria specifically, the population of sheep and goat was estimated as 38.5 million and 57.4 million, respectively (FAO, 2014), with annual growth rates that are too low to satisfy the requirements of the increasing human population. The Food and Agricultural Organization (FAO) estimated that global meat and milk consumption must double by 2050 to meet population growth, with global population projected to reach 9 billion by 2040 (</w:t>
      </w:r>
      <w:proofErr w:type="spellStart"/>
      <w:r w:rsidRPr="005D0F86">
        <w:rPr>
          <w:rFonts w:ascii="Arial" w:eastAsiaTheme="minorEastAsia" w:hAnsi="Arial" w:cs="Arial"/>
          <w:sz w:val="20"/>
          <w:szCs w:val="20"/>
        </w:rPr>
        <w:t>Onteru</w:t>
      </w:r>
      <w:proofErr w:type="spellEnd"/>
      <w:r w:rsidRPr="005D0F86">
        <w:rPr>
          <w:rFonts w:ascii="Arial" w:eastAsiaTheme="minorEastAsia" w:hAnsi="Arial" w:cs="Arial"/>
          <w:sz w:val="20"/>
          <w:szCs w:val="20"/>
        </w:rPr>
        <w:t xml:space="preserve">, </w:t>
      </w:r>
      <w:r w:rsidRPr="005D0F86">
        <w:rPr>
          <w:rFonts w:ascii="Arial" w:eastAsiaTheme="minorEastAsia" w:hAnsi="Arial" w:cs="Arial"/>
          <w:i/>
          <w:sz w:val="20"/>
          <w:szCs w:val="20"/>
        </w:rPr>
        <w:t>et al.,</w:t>
      </w:r>
      <w:r w:rsidRPr="005D0F86">
        <w:rPr>
          <w:rFonts w:ascii="Arial" w:eastAsiaTheme="minorEastAsia" w:hAnsi="Arial" w:cs="Arial"/>
          <w:sz w:val="20"/>
          <w:szCs w:val="20"/>
        </w:rPr>
        <w:t xml:space="preserve"> 2010; Zakia </w:t>
      </w:r>
      <w:r w:rsidRPr="005D0F86">
        <w:rPr>
          <w:rFonts w:ascii="Arial" w:eastAsiaTheme="minorEastAsia" w:hAnsi="Arial" w:cs="Arial"/>
          <w:i/>
          <w:sz w:val="20"/>
          <w:szCs w:val="20"/>
        </w:rPr>
        <w:t>et al</w:t>
      </w:r>
      <w:r w:rsidRPr="005D0F86">
        <w:rPr>
          <w:rFonts w:ascii="Arial" w:eastAsiaTheme="minorEastAsia" w:hAnsi="Arial" w:cs="Arial"/>
          <w:sz w:val="20"/>
          <w:szCs w:val="20"/>
        </w:rPr>
        <w:t>., 2016).</w:t>
      </w:r>
    </w:p>
    <w:p w14:paraId="6BD25412" w14:textId="77777777" w:rsidR="0079163E" w:rsidRPr="005D0F86" w:rsidRDefault="00CD2A9B" w:rsidP="0079163E">
      <w:pPr>
        <w:spacing w:after="0" w:line="480" w:lineRule="auto"/>
        <w:jc w:val="both"/>
        <w:rPr>
          <w:rFonts w:ascii="Arial" w:eastAsiaTheme="minorEastAsia" w:hAnsi="Arial" w:cs="Arial"/>
          <w:sz w:val="20"/>
          <w:szCs w:val="20"/>
        </w:rPr>
      </w:pPr>
      <w:r w:rsidRPr="005D0F86">
        <w:rPr>
          <w:rFonts w:ascii="Arial" w:eastAsiaTheme="minorEastAsia" w:hAnsi="Arial" w:cs="Arial"/>
          <w:sz w:val="20"/>
          <w:szCs w:val="20"/>
        </w:rPr>
        <w:t xml:space="preserve">In recent years, small ruminants such as sheep and goats have become increasingly important to the world's economy. This importance has become even more significant as global food insecurity has increased and countries have begun to look towards them as a source of sustainable, long-term agricultural production (An </w:t>
      </w:r>
      <w:r w:rsidRPr="005D0F86">
        <w:rPr>
          <w:rFonts w:ascii="Arial" w:eastAsiaTheme="minorEastAsia" w:hAnsi="Arial" w:cs="Arial"/>
          <w:i/>
          <w:sz w:val="20"/>
          <w:szCs w:val="20"/>
        </w:rPr>
        <w:t>et al</w:t>
      </w:r>
      <w:r w:rsidRPr="005D0F86">
        <w:rPr>
          <w:rFonts w:ascii="Arial" w:eastAsiaTheme="minorEastAsia" w:hAnsi="Arial" w:cs="Arial"/>
          <w:sz w:val="20"/>
          <w:szCs w:val="20"/>
        </w:rPr>
        <w:t xml:space="preserve">., 2015). In Africa, small ruminants are credited with being able to improve the livelihood of many people who are living in poverty (Gamo </w:t>
      </w:r>
      <w:r w:rsidRPr="005D0F86">
        <w:rPr>
          <w:rFonts w:ascii="Arial" w:eastAsiaTheme="minorEastAsia" w:hAnsi="Arial" w:cs="Arial"/>
          <w:i/>
          <w:sz w:val="20"/>
          <w:szCs w:val="20"/>
        </w:rPr>
        <w:t>et al</w:t>
      </w:r>
      <w:r w:rsidRPr="005D0F86">
        <w:rPr>
          <w:rFonts w:ascii="Arial" w:eastAsiaTheme="minorEastAsia" w:hAnsi="Arial" w:cs="Arial"/>
          <w:sz w:val="20"/>
          <w:szCs w:val="20"/>
        </w:rPr>
        <w:t xml:space="preserve">., 2017). They play </w:t>
      </w:r>
      <w:r w:rsidRPr="005D0F86">
        <w:rPr>
          <w:rFonts w:ascii="Arial" w:eastAsiaTheme="minorEastAsia" w:hAnsi="Arial" w:cs="Arial"/>
          <w:sz w:val="20"/>
          <w:szCs w:val="20"/>
        </w:rPr>
        <w:lastRenderedPageBreak/>
        <w:t xml:space="preserve">significant roles in providing food and financial security in developing countries like Nigeria, with particular allusion to rural dwellers (Alhaji and </w:t>
      </w:r>
      <w:proofErr w:type="spellStart"/>
      <w:r w:rsidRPr="005D0F86">
        <w:rPr>
          <w:rFonts w:ascii="Arial" w:eastAsiaTheme="minorEastAsia" w:hAnsi="Arial" w:cs="Arial"/>
          <w:sz w:val="20"/>
          <w:szCs w:val="20"/>
        </w:rPr>
        <w:t>Odetokun</w:t>
      </w:r>
      <w:proofErr w:type="spellEnd"/>
      <w:r w:rsidRPr="005D0F86">
        <w:rPr>
          <w:rFonts w:ascii="Arial" w:eastAsiaTheme="minorEastAsia" w:hAnsi="Arial" w:cs="Arial"/>
          <w:sz w:val="20"/>
          <w:szCs w:val="20"/>
        </w:rPr>
        <w:t>, 2013) and the vulnerable population.</w:t>
      </w:r>
    </w:p>
    <w:p w14:paraId="7EF01C83" w14:textId="77777777" w:rsidR="0079163E" w:rsidRPr="005D0F86" w:rsidRDefault="00CD2A9B" w:rsidP="0079163E">
      <w:pPr>
        <w:spacing w:after="0" w:line="480" w:lineRule="auto"/>
        <w:jc w:val="both"/>
        <w:rPr>
          <w:rFonts w:ascii="Arial" w:eastAsiaTheme="minorEastAsia" w:hAnsi="Arial" w:cs="Arial"/>
          <w:sz w:val="20"/>
          <w:szCs w:val="20"/>
        </w:rPr>
      </w:pPr>
      <w:r w:rsidRPr="005D0F86">
        <w:rPr>
          <w:rFonts w:ascii="Arial" w:eastAsiaTheme="minorEastAsia" w:hAnsi="Arial" w:cs="Arial"/>
          <w:sz w:val="20"/>
          <w:szCs w:val="20"/>
        </w:rPr>
        <w:t xml:space="preserve">Despite their importance, human population in Nigeria grows at an estimated 3.5% per year while livestock resources grow between only 0.8% and 2.9% per year (Alhaji and </w:t>
      </w:r>
      <w:proofErr w:type="spellStart"/>
      <w:r w:rsidRPr="005D0F86">
        <w:rPr>
          <w:rFonts w:ascii="Arial" w:eastAsiaTheme="minorEastAsia" w:hAnsi="Arial" w:cs="Arial"/>
          <w:sz w:val="20"/>
          <w:szCs w:val="20"/>
        </w:rPr>
        <w:t>Odetokun</w:t>
      </w:r>
      <w:proofErr w:type="spellEnd"/>
      <w:r w:rsidRPr="005D0F86">
        <w:rPr>
          <w:rFonts w:ascii="Arial" w:eastAsiaTheme="minorEastAsia" w:hAnsi="Arial" w:cs="Arial"/>
          <w:sz w:val="20"/>
          <w:szCs w:val="20"/>
        </w:rPr>
        <w:t>, 2013). The mean protein intake (meat, milk, eggs and fish) per capita per day in Nigeria has been estimated at 14.85g, with meat alone representing 6.8g (FAO, 2014). This disparity indicates that the growth rate of small ruminant production is too slow to cope with the per capita requirements in Nigeria, and immediate attention is needed to boost their production in the country.</w:t>
      </w:r>
    </w:p>
    <w:p w14:paraId="5C82D608" w14:textId="77777777" w:rsidR="0079163E" w:rsidRPr="005D0F86" w:rsidRDefault="00CD2A9B" w:rsidP="0079163E">
      <w:pPr>
        <w:spacing w:after="0" w:line="480" w:lineRule="auto"/>
        <w:jc w:val="both"/>
        <w:rPr>
          <w:rFonts w:ascii="Arial" w:eastAsiaTheme="minorEastAsia" w:hAnsi="Arial" w:cs="Arial"/>
          <w:sz w:val="20"/>
          <w:szCs w:val="20"/>
        </w:rPr>
      </w:pPr>
      <w:r w:rsidRPr="005D0F86">
        <w:rPr>
          <w:rFonts w:ascii="Arial" w:eastAsiaTheme="minorEastAsia" w:hAnsi="Arial" w:cs="Arial"/>
          <w:sz w:val="20"/>
          <w:szCs w:val="20"/>
        </w:rPr>
        <w:t xml:space="preserve">A concerning issue in small ruminant production is </w:t>
      </w:r>
      <w:proofErr w:type="spellStart"/>
      <w:r w:rsidRPr="005D0F86">
        <w:rPr>
          <w:rFonts w:ascii="Arial" w:eastAsiaTheme="minorEastAsia" w:hAnsi="Arial" w:cs="Arial"/>
          <w:sz w:val="20"/>
          <w:szCs w:val="20"/>
        </w:rPr>
        <w:t>foetal</w:t>
      </w:r>
      <w:proofErr w:type="spellEnd"/>
      <w:r w:rsidRPr="005D0F86">
        <w:rPr>
          <w:rFonts w:ascii="Arial" w:eastAsiaTheme="minorEastAsia" w:hAnsi="Arial" w:cs="Arial"/>
          <w:sz w:val="20"/>
          <w:szCs w:val="20"/>
        </w:rPr>
        <w:t xml:space="preserve"> wastage, which involves the slaughtering of pregnant animals without consideration for the developing embryo. This has resulted in unethical practices of slaughtering actively breeding livestock and pregnant animals in a significant number of Nigerian abattoirs (Ugwu </w:t>
      </w:r>
      <w:r w:rsidRPr="005D0F86">
        <w:rPr>
          <w:rFonts w:ascii="Arial" w:eastAsiaTheme="minorEastAsia" w:hAnsi="Arial" w:cs="Arial"/>
          <w:i/>
          <w:sz w:val="20"/>
          <w:szCs w:val="20"/>
        </w:rPr>
        <w:t>et al</w:t>
      </w:r>
      <w:r w:rsidRPr="005D0F86">
        <w:rPr>
          <w:rFonts w:ascii="Arial" w:eastAsiaTheme="minorEastAsia" w:hAnsi="Arial" w:cs="Arial"/>
          <w:sz w:val="20"/>
          <w:szCs w:val="20"/>
        </w:rPr>
        <w:t xml:space="preserve">., 2023). The traditional way of slaughtering these animals is not only inefficient in terms of animal welfare, but also in terms of meat production and quality (Dauda et al., 2016). In Nigeria, the undesirable slaughtering of breeding stock and pregnant animals serves as a threat to the production of these animals (Alhaji </w:t>
      </w:r>
      <w:r w:rsidRPr="005D0F86">
        <w:rPr>
          <w:rFonts w:ascii="Arial" w:eastAsiaTheme="minorEastAsia" w:hAnsi="Arial" w:cs="Arial"/>
          <w:i/>
          <w:sz w:val="20"/>
          <w:szCs w:val="20"/>
        </w:rPr>
        <w:t>et al</w:t>
      </w:r>
      <w:r w:rsidRPr="005D0F86">
        <w:rPr>
          <w:rFonts w:ascii="Arial" w:eastAsiaTheme="minorEastAsia" w:hAnsi="Arial" w:cs="Arial"/>
          <w:sz w:val="20"/>
          <w:szCs w:val="20"/>
        </w:rPr>
        <w:t>., 2015).</w:t>
      </w:r>
    </w:p>
    <w:p w14:paraId="2259E845" w14:textId="77777777" w:rsidR="0079163E" w:rsidRPr="005D0F86" w:rsidRDefault="00CD2A9B" w:rsidP="0079163E">
      <w:pPr>
        <w:spacing w:after="0" w:line="480" w:lineRule="auto"/>
        <w:jc w:val="both"/>
        <w:rPr>
          <w:rFonts w:ascii="Arial" w:eastAsiaTheme="minorEastAsia" w:hAnsi="Arial" w:cs="Arial"/>
          <w:sz w:val="20"/>
          <w:szCs w:val="20"/>
        </w:rPr>
      </w:pPr>
      <w:proofErr w:type="spellStart"/>
      <w:r w:rsidRPr="005D0F86">
        <w:rPr>
          <w:rFonts w:ascii="Arial" w:eastAsiaTheme="minorEastAsia" w:hAnsi="Arial" w:cs="Arial"/>
          <w:sz w:val="20"/>
          <w:szCs w:val="20"/>
        </w:rPr>
        <w:t>Foetal</w:t>
      </w:r>
      <w:proofErr w:type="spellEnd"/>
      <w:r w:rsidRPr="005D0F86">
        <w:rPr>
          <w:rFonts w:ascii="Arial" w:eastAsiaTheme="minorEastAsia" w:hAnsi="Arial" w:cs="Arial"/>
          <w:sz w:val="20"/>
          <w:szCs w:val="20"/>
        </w:rPr>
        <w:t xml:space="preserve"> wastage in small ruminants such as sheep and goats has been identified as a major factor contributing to economic losses in the livestock industry in Nigeria. It is estimated that up to 60% of small ruminant </w:t>
      </w:r>
      <w:proofErr w:type="spellStart"/>
      <w:r w:rsidRPr="005D0F86">
        <w:rPr>
          <w:rFonts w:ascii="Arial" w:eastAsiaTheme="minorEastAsia" w:hAnsi="Arial" w:cs="Arial"/>
          <w:sz w:val="20"/>
          <w:szCs w:val="20"/>
        </w:rPr>
        <w:t>foetuses</w:t>
      </w:r>
      <w:proofErr w:type="spellEnd"/>
      <w:r w:rsidRPr="005D0F86">
        <w:rPr>
          <w:rFonts w:ascii="Arial" w:eastAsiaTheme="minorEastAsia" w:hAnsi="Arial" w:cs="Arial"/>
          <w:sz w:val="20"/>
          <w:szCs w:val="20"/>
        </w:rPr>
        <w:t xml:space="preserve"> are lost due to incorrect stunning and slaughter methods in abattoirs (Ige, 2013). </w:t>
      </w:r>
      <w:proofErr w:type="spellStart"/>
      <w:r w:rsidRPr="005D0F86">
        <w:rPr>
          <w:rFonts w:ascii="Arial" w:eastAsiaTheme="minorEastAsia" w:hAnsi="Arial" w:cs="Arial"/>
          <w:sz w:val="20"/>
          <w:szCs w:val="20"/>
        </w:rPr>
        <w:t>Foetal</w:t>
      </w:r>
      <w:proofErr w:type="spellEnd"/>
      <w:r w:rsidRPr="005D0F86">
        <w:rPr>
          <w:rFonts w:ascii="Arial" w:eastAsiaTheme="minorEastAsia" w:hAnsi="Arial" w:cs="Arial"/>
          <w:sz w:val="20"/>
          <w:szCs w:val="20"/>
        </w:rPr>
        <w:t xml:space="preserve"> wastage not only impacts the economic viability of the industry but also raises ethical concerns surrounding animal welfare (Ahmad </w:t>
      </w:r>
      <w:r w:rsidRPr="005D0F86">
        <w:rPr>
          <w:rFonts w:ascii="Arial" w:eastAsiaTheme="minorEastAsia" w:hAnsi="Arial" w:cs="Arial"/>
          <w:i/>
          <w:sz w:val="20"/>
          <w:szCs w:val="20"/>
        </w:rPr>
        <w:t>et al</w:t>
      </w:r>
      <w:r w:rsidRPr="005D0F86">
        <w:rPr>
          <w:rFonts w:ascii="Arial" w:eastAsiaTheme="minorEastAsia" w:hAnsi="Arial" w:cs="Arial"/>
          <w:sz w:val="20"/>
          <w:szCs w:val="20"/>
        </w:rPr>
        <w:t xml:space="preserve">., 2015). It has been identified as one of the major constraints to livestock production resulting in livestock shortage and protein malnutrition in developing countries. However, the economic implications of </w:t>
      </w:r>
      <w:proofErr w:type="spellStart"/>
      <w:r w:rsidRPr="005D0F86">
        <w:rPr>
          <w:rFonts w:ascii="Arial" w:eastAsiaTheme="minorEastAsia" w:hAnsi="Arial" w:cs="Arial"/>
          <w:sz w:val="20"/>
          <w:szCs w:val="20"/>
        </w:rPr>
        <w:t>foetal</w:t>
      </w:r>
      <w:proofErr w:type="spellEnd"/>
      <w:r w:rsidRPr="005D0F86">
        <w:rPr>
          <w:rFonts w:ascii="Arial" w:eastAsiaTheme="minorEastAsia" w:hAnsi="Arial" w:cs="Arial"/>
          <w:sz w:val="20"/>
          <w:szCs w:val="20"/>
        </w:rPr>
        <w:t xml:space="preserve"> wastage in small ruminants have not been adequately assessed in the context of </w:t>
      </w:r>
      <w:proofErr w:type="spellStart"/>
      <w:r w:rsidRPr="005D0F86">
        <w:rPr>
          <w:rFonts w:ascii="Arial" w:eastAsiaTheme="minorEastAsia" w:hAnsi="Arial" w:cs="Arial"/>
          <w:sz w:val="20"/>
          <w:szCs w:val="20"/>
        </w:rPr>
        <w:t>Jalingo</w:t>
      </w:r>
      <w:proofErr w:type="spellEnd"/>
      <w:r w:rsidRPr="005D0F86">
        <w:rPr>
          <w:rFonts w:ascii="Arial" w:eastAsiaTheme="minorEastAsia" w:hAnsi="Arial" w:cs="Arial"/>
          <w:sz w:val="20"/>
          <w:szCs w:val="20"/>
        </w:rPr>
        <w:t xml:space="preserve"> Abattoir, Taraba State.</w:t>
      </w:r>
    </w:p>
    <w:p w14:paraId="6E30601A" w14:textId="77777777" w:rsidR="00CD2A9B" w:rsidRPr="005D0F86" w:rsidRDefault="00CD2A9B" w:rsidP="0079163E">
      <w:pPr>
        <w:spacing w:after="0" w:line="480" w:lineRule="auto"/>
        <w:jc w:val="both"/>
        <w:rPr>
          <w:rFonts w:ascii="Arial" w:eastAsiaTheme="minorEastAsia" w:hAnsi="Arial" w:cs="Arial"/>
          <w:sz w:val="20"/>
          <w:szCs w:val="20"/>
        </w:rPr>
      </w:pPr>
      <w:r w:rsidRPr="005D0F86">
        <w:rPr>
          <w:rFonts w:ascii="Arial" w:eastAsiaTheme="minorEastAsia" w:hAnsi="Arial" w:cs="Arial"/>
          <w:sz w:val="20"/>
          <w:szCs w:val="20"/>
        </w:rPr>
        <w:t xml:space="preserve">This study therefore evaluates the prevalence of </w:t>
      </w:r>
      <w:proofErr w:type="spellStart"/>
      <w:r w:rsidRPr="005D0F86">
        <w:rPr>
          <w:rFonts w:ascii="Arial" w:eastAsiaTheme="minorEastAsia" w:hAnsi="Arial" w:cs="Arial"/>
          <w:sz w:val="20"/>
          <w:szCs w:val="20"/>
        </w:rPr>
        <w:t>foetal</w:t>
      </w:r>
      <w:proofErr w:type="spellEnd"/>
      <w:r w:rsidRPr="005D0F86">
        <w:rPr>
          <w:rFonts w:ascii="Arial" w:eastAsiaTheme="minorEastAsia" w:hAnsi="Arial" w:cs="Arial"/>
          <w:sz w:val="20"/>
          <w:szCs w:val="20"/>
        </w:rPr>
        <w:t xml:space="preserve"> wastage in small ruminants (sheep and goats) and its economic implications in </w:t>
      </w:r>
      <w:proofErr w:type="spellStart"/>
      <w:r w:rsidRPr="005D0F86">
        <w:rPr>
          <w:rFonts w:ascii="Arial" w:eastAsiaTheme="minorEastAsia" w:hAnsi="Arial" w:cs="Arial"/>
          <w:sz w:val="20"/>
          <w:szCs w:val="20"/>
        </w:rPr>
        <w:t>Jalingo</w:t>
      </w:r>
      <w:proofErr w:type="spellEnd"/>
      <w:r w:rsidRPr="005D0F86">
        <w:rPr>
          <w:rFonts w:ascii="Arial" w:eastAsiaTheme="minorEastAsia" w:hAnsi="Arial" w:cs="Arial"/>
          <w:sz w:val="20"/>
          <w:szCs w:val="20"/>
        </w:rPr>
        <w:t xml:space="preserve"> abattoir, Taraba State. Specifically, the study determines the prevalence of small ruminant </w:t>
      </w:r>
      <w:proofErr w:type="spellStart"/>
      <w:r w:rsidRPr="005D0F86">
        <w:rPr>
          <w:rFonts w:ascii="Arial" w:eastAsiaTheme="minorEastAsia" w:hAnsi="Arial" w:cs="Arial"/>
          <w:sz w:val="20"/>
          <w:szCs w:val="20"/>
        </w:rPr>
        <w:t>foetal</w:t>
      </w:r>
      <w:proofErr w:type="spellEnd"/>
      <w:r w:rsidRPr="005D0F86">
        <w:rPr>
          <w:rFonts w:ascii="Arial" w:eastAsiaTheme="minorEastAsia" w:hAnsi="Arial" w:cs="Arial"/>
          <w:sz w:val="20"/>
          <w:szCs w:val="20"/>
        </w:rPr>
        <w:t xml:space="preserve"> wastage in </w:t>
      </w:r>
      <w:proofErr w:type="spellStart"/>
      <w:r w:rsidRPr="005D0F86">
        <w:rPr>
          <w:rFonts w:ascii="Arial" w:eastAsiaTheme="minorEastAsia" w:hAnsi="Arial" w:cs="Arial"/>
          <w:sz w:val="20"/>
          <w:szCs w:val="20"/>
        </w:rPr>
        <w:t>Jalingo</w:t>
      </w:r>
      <w:proofErr w:type="spellEnd"/>
      <w:r w:rsidRPr="005D0F86">
        <w:rPr>
          <w:rFonts w:ascii="Arial" w:eastAsiaTheme="minorEastAsia" w:hAnsi="Arial" w:cs="Arial"/>
          <w:sz w:val="20"/>
          <w:szCs w:val="20"/>
        </w:rPr>
        <w:t xml:space="preserve"> abattoir, examines the age, sex and breeds distribution of small ruminant </w:t>
      </w:r>
      <w:proofErr w:type="spellStart"/>
      <w:r w:rsidRPr="005D0F86">
        <w:rPr>
          <w:rFonts w:ascii="Arial" w:eastAsiaTheme="minorEastAsia" w:hAnsi="Arial" w:cs="Arial"/>
          <w:sz w:val="20"/>
          <w:szCs w:val="20"/>
        </w:rPr>
        <w:t>foetuses</w:t>
      </w:r>
      <w:proofErr w:type="spellEnd"/>
      <w:r w:rsidRPr="005D0F86">
        <w:rPr>
          <w:rFonts w:ascii="Arial" w:eastAsiaTheme="minorEastAsia" w:hAnsi="Arial" w:cs="Arial"/>
          <w:sz w:val="20"/>
          <w:szCs w:val="20"/>
        </w:rPr>
        <w:t xml:space="preserve">, and estimates the economic losses resulting from small ruminant </w:t>
      </w:r>
      <w:proofErr w:type="spellStart"/>
      <w:r w:rsidRPr="005D0F86">
        <w:rPr>
          <w:rFonts w:ascii="Arial" w:eastAsiaTheme="minorEastAsia" w:hAnsi="Arial" w:cs="Arial"/>
          <w:sz w:val="20"/>
          <w:szCs w:val="20"/>
        </w:rPr>
        <w:t>foetal</w:t>
      </w:r>
      <w:proofErr w:type="spellEnd"/>
      <w:r w:rsidRPr="005D0F86">
        <w:rPr>
          <w:rFonts w:ascii="Arial" w:eastAsiaTheme="minorEastAsia" w:hAnsi="Arial" w:cs="Arial"/>
          <w:sz w:val="20"/>
          <w:szCs w:val="20"/>
        </w:rPr>
        <w:t xml:space="preserve"> wastage in the abattoir.</w:t>
      </w:r>
    </w:p>
    <w:p w14:paraId="50E3B8C2" w14:textId="77777777" w:rsidR="00CD2A9B" w:rsidRPr="005D0F86" w:rsidRDefault="00CD2A9B" w:rsidP="00C94854">
      <w:pPr>
        <w:pStyle w:val="ListParagraph"/>
        <w:numPr>
          <w:ilvl w:val="0"/>
          <w:numId w:val="7"/>
        </w:numPr>
        <w:spacing w:before="100" w:beforeAutospacing="1" w:after="100" w:afterAutospacing="1" w:line="240" w:lineRule="auto"/>
        <w:outlineLvl w:val="1"/>
        <w:rPr>
          <w:rFonts w:ascii="Arial" w:eastAsia="Times New Roman" w:hAnsi="Arial" w:cs="Arial"/>
          <w:b/>
          <w:bCs/>
        </w:rPr>
      </w:pPr>
      <w:r w:rsidRPr="005D0F86">
        <w:rPr>
          <w:rFonts w:ascii="Arial" w:eastAsia="Times New Roman" w:hAnsi="Arial" w:cs="Arial"/>
          <w:b/>
          <w:bCs/>
        </w:rPr>
        <w:t>MATERIALS AND METHODS</w:t>
      </w:r>
    </w:p>
    <w:p w14:paraId="4B33D94C" w14:textId="77777777" w:rsidR="00CD2A9B" w:rsidRPr="005D0F86" w:rsidRDefault="00CD2A9B" w:rsidP="00CD2A9B">
      <w:pPr>
        <w:spacing w:before="100" w:beforeAutospacing="1" w:after="100" w:afterAutospacing="1" w:line="240" w:lineRule="auto"/>
        <w:outlineLvl w:val="2"/>
        <w:rPr>
          <w:rFonts w:ascii="var(--font-claude-response)" w:eastAsia="Times New Roman" w:hAnsi="var(--font-claude-response)" w:cs="Times New Roman"/>
          <w:b/>
          <w:bCs/>
          <w:sz w:val="27"/>
          <w:szCs w:val="27"/>
        </w:rPr>
      </w:pPr>
      <w:r w:rsidRPr="005D0F86">
        <w:rPr>
          <w:rFonts w:ascii="var(--font-claude-response)" w:eastAsia="Times New Roman" w:hAnsi="var(--font-claude-response)" w:cs="Times New Roman"/>
          <w:bCs/>
          <w:sz w:val="27"/>
          <w:szCs w:val="27"/>
        </w:rPr>
        <w:lastRenderedPageBreak/>
        <w:t>3.1</w:t>
      </w:r>
      <w:r w:rsidRPr="005D0F86">
        <w:rPr>
          <w:rFonts w:ascii="var(--font-claude-response)" w:eastAsia="Times New Roman" w:hAnsi="var(--font-claude-response)" w:cs="Times New Roman"/>
          <w:b/>
          <w:bCs/>
          <w:sz w:val="27"/>
          <w:szCs w:val="27"/>
        </w:rPr>
        <w:t xml:space="preserve"> </w:t>
      </w:r>
      <w:r w:rsidRPr="005D0F86">
        <w:rPr>
          <w:rFonts w:ascii="Arial" w:eastAsia="Times New Roman" w:hAnsi="Arial" w:cs="Arial"/>
          <w:b/>
          <w:bCs/>
          <w:sz w:val="20"/>
          <w:szCs w:val="20"/>
        </w:rPr>
        <w:t>The Study Area</w:t>
      </w:r>
    </w:p>
    <w:p w14:paraId="1F2404E4" w14:textId="77777777" w:rsidR="00CD2A9B" w:rsidRPr="005D0F86" w:rsidRDefault="00CD2A9B" w:rsidP="00C94854">
      <w:pPr>
        <w:spacing w:after="0" w:line="480" w:lineRule="auto"/>
        <w:jc w:val="both"/>
        <w:rPr>
          <w:rFonts w:ascii="Arial" w:eastAsiaTheme="minorEastAsia" w:hAnsi="Arial" w:cs="Arial"/>
          <w:sz w:val="20"/>
          <w:szCs w:val="20"/>
        </w:rPr>
      </w:pPr>
      <w:r w:rsidRPr="005D0F86">
        <w:rPr>
          <w:rFonts w:ascii="Arial" w:eastAsiaTheme="minorEastAsia" w:hAnsi="Arial" w:cs="Arial"/>
          <w:sz w:val="20"/>
          <w:szCs w:val="20"/>
        </w:rPr>
        <w:t xml:space="preserve">The study was carried out at </w:t>
      </w:r>
      <w:proofErr w:type="spellStart"/>
      <w:r w:rsidRPr="005D0F86">
        <w:rPr>
          <w:rFonts w:ascii="Arial" w:eastAsiaTheme="minorEastAsia" w:hAnsi="Arial" w:cs="Arial"/>
          <w:sz w:val="20"/>
          <w:szCs w:val="20"/>
        </w:rPr>
        <w:t>Jalingo</w:t>
      </w:r>
      <w:proofErr w:type="spellEnd"/>
      <w:r w:rsidRPr="005D0F86">
        <w:rPr>
          <w:rFonts w:ascii="Arial" w:eastAsiaTheme="minorEastAsia" w:hAnsi="Arial" w:cs="Arial"/>
          <w:sz w:val="20"/>
          <w:szCs w:val="20"/>
        </w:rPr>
        <w:t xml:space="preserve"> Main Abattoir, Taraba state. </w:t>
      </w:r>
      <w:proofErr w:type="spellStart"/>
      <w:r w:rsidRPr="005D0F86">
        <w:rPr>
          <w:rFonts w:ascii="Arial" w:eastAsiaTheme="minorEastAsia" w:hAnsi="Arial" w:cs="Arial"/>
          <w:sz w:val="20"/>
          <w:szCs w:val="20"/>
        </w:rPr>
        <w:t>Jalingo</w:t>
      </w:r>
      <w:proofErr w:type="spellEnd"/>
      <w:r w:rsidRPr="005D0F86">
        <w:rPr>
          <w:rFonts w:ascii="Arial" w:eastAsiaTheme="minorEastAsia" w:hAnsi="Arial" w:cs="Arial"/>
          <w:sz w:val="20"/>
          <w:szCs w:val="20"/>
        </w:rPr>
        <w:t xml:space="preserve"> is located on latitude 8°54' to 9°01'N and longitude 11°22' to 11°30'E. It has a total land area of about 204,073 km² with an altitude of 351 meters above sea level (Yusuf </w:t>
      </w:r>
      <w:r w:rsidRPr="005D0F86">
        <w:rPr>
          <w:rFonts w:ascii="Arial" w:eastAsiaTheme="minorEastAsia" w:hAnsi="Arial" w:cs="Arial"/>
          <w:i/>
          <w:sz w:val="20"/>
          <w:szCs w:val="20"/>
        </w:rPr>
        <w:t>et al.,</w:t>
      </w:r>
      <w:r w:rsidRPr="005D0F86">
        <w:rPr>
          <w:rFonts w:ascii="Arial" w:eastAsiaTheme="minorEastAsia" w:hAnsi="Arial" w:cs="Arial"/>
          <w:sz w:val="20"/>
          <w:szCs w:val="20"/>
        </w:rPr>
        <w:t xml:space="preserve"> 2015). The mean annual rainfall range and the temperatures are 217mm-958mm and 27.9°C respectively. </w:t>
      </w:r>
      <w:proofErr w:type="spellStart"/>
      <w:r w:rsidRPr="005D0F86">
        <w:rPr>
          <w:rFonts w:ascii="Arial" w:eastAsiaTheme="minorEastAsia" w:hAnsi="Arial" w:cs="Arial"/>
          <w:sz w:val="20"/>
          <w:szCs w:val="20"/>
        </w:rPr>
        <w:t>Jalingo</w:t>
      </w:r>
      <w:proofErr w:type="spellEnd"/>
      <w:r w:rsidRPr="005D0F86">
        <w:rPr>
          <w:rFonts w:ascii="Arial" w:eastAsiaTheme="minorEastAsia" w:hAnsi="Arial" w:cs="Arial"/>
          <w:sz w:val="20"/>
          <w:szCs w:val="20"/>
        </w:rPr>
        <w:t xml:space="preserve"> had a total population of 167,548 people in 2017, with a projected </w:t>
      </w:r>
      <w:r w:rsidR="00C94854" w:rsidRPr="005D0F86">
        <w:rPr>
          <w:rFonts w:ascii="Arial" w:eastAsiaTheme="minorEastAsia" w:hAnsi="Arial" w:cs="Arial"/>
          <w:sz w:val="20"/>
          <w:szCs w:val="20"/>
        </w:rPr>
        <w:t xml:space="preserve">annual growth rate of 3.0% (NPC, </w:t>
      </w:r>
      <w:r w:rsidRPr="005D0F86">
        <w:rPr>
          <w:rFonts w:ascii="Arial" w:eastAsiaTheme="minorEastAsia" w:hAnsi="Arial" w:cs="Arial"/>
          <w:sz w:val="20"/>
          <w:szCs w:val="20"/>
        </w:rPr>
        <w:t xml:space="preserve">2018). </w:t>
      </w:r>
      <w:proofErr w:type="spellStart"/>
      <w:r w:rsidRPr="005D0F86">
        <w:rPr>
          <w:rFonts w:ascii="Arial" w:eastAsiaTheme="minorEastAsia" w:hAnsi="Arial" w:cs="Arial"/>
          <w:sz w:val="20"/>
          <w:szCs w:val="20"/>
        </w:rPr>
        <w:t>Jalingo</w:t>
      </w:r>
      <w:proofErr w:type="spellEnd"/>
      <w:r w:rsidRPr="005D0F86">
        <w:rPr>
          <w:rFonts w:ascii="Arial" w:eastAsiaTheme="minorEastAsia" w:hAnsi="Arial" w:cs="Arial"/>
          <w:sz w:val="20"/>
          <w:szCs w:val="20"/>
        </w:rPr>
        <w:t xml:space="preserve"> main abattoir is an abattoir located in </w:t>
      </w:r>
      <w:proofErr w:type="spellStart"/>
      <w:r w:rsidRPr="005D0F86">
        <w:rPr>
          <w:rFonts w:ascii="Arial" w:eastAsiaTheme="minorEastAsia" w:hAnsi="Arial" w:cs="Arial"/>
          <w:sz w:val="20"/>
          <w:szCs w:val="20"/>
        </w:rPr>
        <w:t>Jalingo</w:t>
      </w:r>
      <w:proofErr w:type="spellEnd"/>
      <w:r w:rsidRPr="005D0F86">
        <w:rPr>
          <w:rFonts w:ascii="Arial" w:eastAsiaTheme="minorEastAsia" w:hAnsi="Arial" w:cs="Arial"/>
          <w:sz w:val="20"/>
          <w:szCs w:val="20"/>
        </w:rPr>
        <w:t xml:space="preserve">, the capital of Taraba State, Nigeria. The abattoir receives animals (cattle, sheep and goat) mainly from </w:t>
      </w:r>
      <w:proofErr w:type="spellStart"/>
      <w:r w:rsidRPr="005D0F86">
        <w:rPr>
          <w:rFonts w:ascii="Arial" w:eastAsiaTheme="minorEastAsia" w:hAnsi="Arial" w:cs="Arial"/>
          <w:sz w:val="20"/>
          <w:szCs w:val="20"/>
        </w:rPr>
        <w:t>Jalingo</w:t>
      </w:r>
      <w:proofErr w:type="spellEnd"/>
      <w:r w:rsidRPr="005D0F86">
        <w:rPr>
          <w:rFonts w:ascii="Arial" w:eastAsiaTheme="minorEastAsia" w:hAnsi="Arial" w:cs="Arial"/>
          <w:sz w:val="20"/>
          <w:szCs w:val="20"/>
        </w:rPr>
        <w:t xml:space="preserve"> and the neighboring villages, and provides most of the meats consumed in a cosmopolitan city of </w:t>
      </w:r>
      <w:proofErr w:type="spellStart"/>
      <w:r w:rsidRPr="005D0F86">
        <w:rPr>
          <w:rFonts w:ascii="Arial" w:eastAsiaTheme="minorEastAsia" w:hAnsi="Arial" w:cs="Arial"/>
          <w:sz w:val="20"/>
          <w:szCs w:val="20"/>
        </w:rPr>
        <w:t>Jalingo</w:t>
      </w:r>
      <w:proofErr w:type="spellEnd"/>
      <w:r w:rsidRPr="005D0F86">
        <w:rPr>
          <w:rFonts w:ascii="Arial" w:eastAsiaTheme="minorEastAsia" w:hAnsi="Arial" w:cs="Arial"/>
          <w:sz w:val="20"/>
          <w:szCs w:val="20"/>
        </w:rPr>
        <w:t xml:space="preserve"> and nearby villages.</w:t>
      </w:r>
    </w:p>
    <w:p w14:paraId="43DC4EDB" w14:textId="77777777" w:rsidR="00CD2A9B" w:rsidRPr="005D0F86" w:rsidRDefault="00CD2A9B" w:rsidP="00C94854">
      <w:pPr>
        <w:spacing w:after="0" w:line="480" w:lineRule="auto"/>
        <w:outlineLvl w:val="2"/>
        <w:rPr>
          <w:rFonts w:ascii="Arial" w:eastAsia="Times New Roman" w:hAnsi="Arial" w:cs="Arial"/>
          <w:b/>
          <w:bCs/>
          <w:sz w:val="20"/>
          <w:szCs w:val="20"/>
        </w:rPr>
      </w:pPr>
      <w:r w:rsidRPr="005D0F86">
        <w:rPr>
          <w:rFonts w:ascii="var(--font-claude-response)" w:eastAsia="Times New Roman" w:hAnsi="var(--font-claude-response)" w:cs="Times New Roman"/>
          <w:bCs/>
          <w:sz w:val="27"/>
          <w:szCs w:val="27"/>
        </w:rPr>
        <w:t>3.2</w:t>
      </w:r>
      <w:r w:rsidRPr="005D0F86">
        <w:rPr>
          <w:rFonts w:ascii="var(--font-claude-response)" w:eastAsia="Times New Roman" w:hAnsi="var(--font-claude-response)" w:cs="Times New Roman"/>
          <w:b/>
          <w:bCs/>
          <w:sz w:val="27"/>
          <w:szCs w:val="27"/>
        </w:rPr>
        <w:t xml:space="preserve"> </w:t>
      </w:r>
      <w:r w:rsidRPr="005D0F86">
        <w:rPr>
          <w:rFonts w:ascii="Arial" w:eastAsia="Times New Roman" w:hAnsi="Arial" w:cs="Arial"/>
          <w:b/>
          <w:bCs/>
          <w:sz w:val="20"/>
          <w:szCs w:val="20"/>
        </w:rPr>
        <w:t>Study Population</w:t>
      </w:r>
    </w:p>
    <w:p w14:paraId="75CA11F4" w14:textId="77777777" w:rsidR="00CD2A9B" w:rsidRPr="005D0F86" w:rsidRDefault="00CD2A9B" w:rsidP="00C94854">
      <w:pPr>
        <w:spacing w:after="0" w:line="480" w:lineRule="auto"/>
        <w:jc w:val="both"/>
        <w:rPr>
          <w:rFonts w:ascii="Arial" w:eastAsiaTheme="minorEastAsia" w:hAnsi="Arial" w:cs="Arial"/>
          <w:sz w:val="20"/>
          <w:szCs w:val="20"/>
        </w:rPr>
      </w:pPr>
      <w:r w:rsidRPr="005D0F86">
        <w:rPr>
          <w:rFonts w:ascii="Arial" w:eastAsiaTheme="minorEastAsia" w:hAnsi="Arial" w:cs="Arial"/>
          <w:sz w:val="20"/>
          <w:szCs w:val="20"/>
        </w:rPr>
        <w:t xml:space="preserve">Small ruminant (sheep and goats) at the abattoir were used to extract information for the case of </w:t>
      </w:r>
      <w:proofErr w:type="spellStart"/>
      <w:r w:rsidRPr="005D0F86">
        <w:rPr>
          <w:rFonts w:ascii="Arial" w:eastAsiaTheme="minorEastAsia" w:hAnsi="Arial" w:cs="Arial"/>
          <w:sz w:val="20"/>
          <w:szCs w:val="20"/>
        </w:rPr>
        <w:t>foetal</w:t>
      </w:r>
      <w:proofErr w:type="spellEnd"/>
      <w:r w:rsidRPr="005D0F86">
        <w:rPr>
          <w:rFonts w:ascii="Arial" w:eastAsiaTheme="minorEastAsia" w:hAnsi="Arial" w:cs="Arial"/>
          <w:sz w:val="20"/>
          <w:szCs w:val="20"/>
        </w:rPr>
        <w:t xml:space="preserve"> wastage. The study population comprised all the small ruminants (sheep and goats) slaughtered at </w:t>
      </w:r>
      <w:proofErr w:type="spellStart"/>
      <w:r w:rsidRPr="005D0F86">
        <w:rPr>
          <w:rFonts w:ascii="Arial" w:eastAsiaTheme="minorEastAsia" w:hAnsi="Arial" w:cs="Arial"/>
          <w:sz w:val="20"/>
          <w:szCs w:val="20"/>
        </w:rPr>
        <w:t>Jalingo</w:t>
      </w:r>
      <w:proofErr w:type="spellEnd"/>
      <w:r w:rsidRPr="005D0F86">
        <w:rPr>
          <w:rFonts w:ascii="Arial" w:eastAsiaTheme="minorEastAsia" w:hAnsi="Arial" w:cs="Arial"/>
          <w:sz w:val="20"/>
          <w:szCs w:val="20"/>
        </w:rPr>
        <w:t xml:space="preserve"> main abattoir. It includes the three most common breeds of sheep (</w:t>
      </w:r>
      <w:proofErr w:type="spellStart"/>
      <w:r w:rsidRPr="005D0F86">
        <w:rPr>
          <w:rFonts w:ascii="Arial" w:eastAsiaTheme="minorEastAsia" w:hAnsi="Arial" w:cs="Arial"/>
          <w:sz w:val="20"/>
          <w:szCs w:val="20"/>
        </w:rPr>
        <w:t>Yankasa</w:t>
      </w:r>
      <w:proofErr w:type="spellEnd"/>
      <w:r w:rsidRPr="005D0F86">
        <w:rPr>
          <w:rFonts w:ascii="Arial" w:eastAsiaTheme="minorEastAsia" w:hAnsi="Arial" w:cs="Arial"/>
          <w:sz w:val="20"/>
          <w:szCs w:val="20"/>
        </w:rPr>
        <w:t xml:space="preserve">, </w:t>
      </w:r>
      <w:proofErr w:type="spellStart"/>
      <w:r w:rsidRPr="005D0F86">
        <w:rPr>
          <w:rFonts w:ascii="Arial" w:eastAsiaTheme="minorEastAsia" w:hAnsi="Arial" w:cs="Arial"/>
          <w:sz w:val="20"/>
          <w:szCs w:val="20"/>
        </w:rPr>
        <w:t>Balami</w:t>
      </w:r>
      <w:proofErr w:type="spellEnd"/>
      <w:r w:rsidRPr="005D0F86">
        <w:rPr>
          <w:rFonts w:ascii="Arial" w:eastAsiaTheme="minorEastAsia" w:hAnsi="Arial" w:cs="Arial"/>
          <w:sz w:val="20"/>
          <w:szCs w:val="20"/>
        </w:rPr>
        <w:t xml:space="preserve"> and </w:t>
      </w:r>
      <w:proofErr w:type="spellStart"/>
      <w:r w:rsidRPr="005D0F86">
        <w:rPr>
          <w:rFonts w:ascii="Arial" w:eastAsiaTheme="minorEastAsia" w:hAnsi="Arial" w:cs="Arial"/>
          <w:sz w:val="20"/>
          <w:szCs w:val="20"/>
        </w:rPr>
        <w:t>Uda</w:t>
      </w:r>
      <w:proofErr w:type="spellEnd"/>
      <w:r w:rsidRPr="005D0F86">
        <w:rPr>
          <w:rFonts w:ascii="Arial" w:eastAsiaTheme="minorEastAsia" w:hAnsi="Arial" w:cs="Arial"/>
          <w:sz w:val="20"/>
          <w:szCs w:val="20"/>
        </w:rPr>
        <w:t>) and goats (Sokoto red, West African Dwarf and Sahelian) found in Nigeria.</w:t>
      </w:r>
    </w:p>
    <w:p w14:paraId="641FBB25" w14:textId="77777777" w:rsidR="00C94854" w:rsidRPr="005D0F86" w:rsidRDefault="00C94854" w:rsidP="00C94854">
      <w:pPr>
        <w:spacing w:after="0" w:line="480" w:lineRule="auto"/>
        <w:jc w:val="both"/>
        <w:rPr>
          <w:rFonts w:ascii="Arial" w:eastAsiaTheme="minorEastAsia" w:hAnsi="Arial" w:cs="Arial"/>
          <w:sz w:val="20"/>
          <w:szCs w:val="20"/>
        </w:rPr>
      </w:pPr>
    </w:p>
    <w:p w14:paraId="305B5DDF" w14:textId="77777777" w:rsidR="00C94854" w:rsidRPr="005D0F86" w:rsidRDefault="00C94854" w:rsidP="00C94854">
      <w:pPr>
        <w:spacing w:after="0" w:line="480" w:lineRule="auto"/>
        <w:jc w:val="both"/>
        <w:rPr>
          <w:rFonts w:ascii="Arial" w:eastAsiaTheme="minorEastAsia" w:hAnsi="Arial" w:cs="Arial"/>
          <w:sz w:val="20"/>
          <w:szCs w:val="20"/>
        </w:rPr>
      </w:pPr>
    </w:p>
    <w:p w14:paraId="3C2D0F46" w14:textId="77777777" w:rsidR="00CD2A9B" w:rsidRPr="005D0F86" w:rsidRDefault="00CD2A9B" w:rsidP="00C94854">
      <w:pPr>
        <w:spacing w:before="100" w:beforeAutospacing="1" w:after="100" w:afterAutospacing="1" w:line="240" w:lineRule="auto"/>
        <w:jc w:val="both"/>
        <w:outlineLvl w:val="2"/>
        <w:rPr>
          <w:rFonts w:ascii="Arial" w:eastAsia="Times New Roman" w:hAnsi="Arial" w:cs="Arial"/>
          <w:b/>
          <w:bCs/>
          <w:sz w:val="20"/>
          <w:szCs w:val="20"/>
        </w:rPr>
      </w:pPr>
      <w:r w:rsidRPr="005D0F86">
        <w:rPr>
          <w:rFonts w:ascii="var(--font-claude-response)" w:eastAsia="Times New Roman" w:hAnsi="var(--font-claude-response)" w:cs="Times New Roman"/>
          <w:bCs/>
          <w:sz w:val="27"/>
          <w:szCs w:val="27"/>
        </w:rPr>
        <w:t>3.3</w:t>
      </w:r>
      <w:r w:rsidRPr="005D0F86">
        <w:rPr>
          <w:rFonts w:ascii="var(--font-claude-response)" w:eastAsia="Times New Roman" w:hAnsi="var(--font-claude-response)" w:cs="Times New Roman"/>
          <w:b/>
          <w:bCs/>
          <w:sz w:val="27"/>
          <w:szCs w:val="27"/>
        </w:rPr>
        <w:t xml:space="preserve"> </w:t>
      </w:r>
      <w:r w:rsidRPr="005D0F86">
        <w:rPr>
          <w:rFonts w:ascii="Arial" w:eastAsia="Times New Roman" w:hAnsi="Arial" w:cs="Arial"/>
          <w:b/>
          <w:bCs/>
        </w:rPr>
        <w:t>Research Design and Study Duration</w:t>
      </w:r>
    </w:p>
    <w:p w14:paraId="27AFD369" w14:textId="77777777" w:rsidR="00CD2A9B" w:rsidRPr="00C94854" w:rsidRDefault="00CD2A9B" w:rsidP="00C94854">
      <w:pPr>
        <w:spacing w:after="0" w:line="480" w:lineRule="auto"/>
        <w:jc w:val="both"/>
        <w:rPr>
          <w:rFonts w:ascii="Arial" w:eastAsiaTheme="minorEastAsia" w:hAnsi="Arial" w:cs="Arial"/>
          <w:sz w:val="20"/>
          <w:szCs w:val="20"/>
        </w:rPr>
      </w:pPr>
      <w:r w:rsidRPr="005D0F86">
        <w:rPr>
          <w:rFonts w:ascii="Arial" w:eastAsiaTheme="minorEastAsia" w:hAnsi="Arial" w:cs="Arial"/>
          <w:sz w:val="20"/>
          <w:szCs w:val="20"/>
        </w:rPr>
        <w:t xml:space="preserve">A cross-sectional study design which lasted for six months (from September 2023 to February 2024) was used for this study. The data or samples were collected every day between 6 a.m. -- 10 a.m. in the morning. This involved daily visiting </w:t>
      </w:r>
      <w:r w:rsidRPr="00C94854">
        <w:rPr>
          <w:rFonts w:ascii="Arial" w:eastAsiaTheme="minorEastAsia" w:hAnsi="Arial" w:cs="Arial"/>
          <w:sz w:val="20"/>
          <w:szCs w:val="20"/>
        </w:rPr>
        <w:t xml:space="preserve">of the </w:t>
      </w:r>
      <w:proofErr w:type="spellStart"/>
      <w:r w:rsidRPr="00C94854">
        <w:rPr>
          <w:rFonts w:ascii="Arial" w:eastAsiaTheme="minorEastAsia" w:hAnsi="Arial" w:cs="Arial"/>
          <w:sz w:val="20"/>
          <w:szCs w:val="20"/>
        </w:rPr>
        <w:t>Jalingo</w:t>
      </w:r>
      <w:proofErr w:type="spellEnd"/>
      <w:r w:rsidRPr="00C94854">
        <w:rPr>
          <w:rFonts w:ascii="Arial" w:eastAsiaTheme="minorEastAsia" w:hAnsi="Arial" w:cs="Arial"/>
          <w:sz w:val="20"/>
          <w:szCs w:val="20"/>
        </w:rPr>
        <w:t xml:space="preserve"> abattoir from Monday to Saturday and participated in the meat inspections with Para-veterinary officers (meat inspectors).</w:t>
      </w:r>
    </w:p>
    <w:p w14:paraId="1F4E3AF6" w14:textId="77777777" w:rsidR="00CD2A9B" w:rsidRPr="00C94854" w:rsidRDefault="00CD2A9B" w:rsidP="00C94854">
      <w:pPr>
        <w:spacing w:before="100" w:beforeAutospacing="1" w:after="100" w:afterAutospacing="1" w:line="240" w:lineRule="auto"/>
        <w:jc w:val="both"/>
        <w:outlineLvl w:val="2"/>
        <w:rPr>
          <w:rFonts w:ascii="Arial" w:eastAsia="Times New Roman" w:hAnsi="Arial" w:cs="Arial"/>
          <w:b/>
          <w:bCs/>
          <w:sz w:val="20"/>
          <w:szCs w:val="20"/>
        </w:rPr>
      </w:pPr>
      <w:r w:rsidRPr="00C94854">
        <w:rPr>
          <w:rFonts w:ascii="Arial" w:eastAsia="Times New Roman" w:hAnsi="Arial" w:cs="Arial"/>
          <w:bCs/>
          <w:sz w:val="20"/>
          <w:szCs w:val="20"/>
        </w:rPr>
        <w:t>3.4</w:t>
      </w:r>
      <w:r w:rsidRPr="00C94854">
        <w:rPr>
          <w:rFonts w:ascii="Arial" w:eastAsia="Times New Roman" w:hAnsi="Arial" w:cs="Arial"/>
          <w:b/>
          <w:bCs/>
          <w:sz w:val="20"/>
          <w:szCs w:val="20"/>
        </w:rPr>
        <w:t xml:space="preserve"> </w:t>
      </w:r>
      <w:r w:rsidRPr="00C94854">
        <w:rPr>
          <w:rFonts w:ascii="Arial" w:eastAsia="Times New Roman" w:hAnsi="Arial" w:cs="Arial"/>
          <w:b/>
          <w:bCs/>
        </w:rPr>
        <w:t>Data Collection</w:t>
      </w:r>
    </w:p>
    <w:p w14:paraId="1738C4B7" w14:textId="77777777" w:rsidR="00CD2A9B" w:rsidRPr="00C94854" w:rsidRDefault="00CD2A9B" w:rsidP="00C94854">
      <w:pPr>
        <w:spacing w:after="0" w:line="480" w:lineRule="auto"/>
        <w:jc w:val="both"/>
        <w:rPr>
          <w:rFonts w:ascii="Arial" w:eastAsiaTheme="minorEastAsia" w:hAnsi="Arial" w:cs="Arial"/>
          <w:sz w:val="20"/>
          <w:szCs w:val="20"/>
        </w:rPr>
      </w:pPr>
      <w:r w:rsidRPr="00C94854">
        <w:rPr>
          <w:rFonts w:ascii="Arial" w:eastAsiaTheme="minorEastAsia" w:hAnsi="Arial" w:cs="Arial"/>
          <w:sz w:val="20"/>
          <w:szCs w:val="20"/>
        </w:rPr>
        <w:t xml:space="preserve">On each abattoir visit, the total number of small ruminant (sheep and goats) and the breed of each animal to be slaughtered were recorded for the period of six months. After evisceration, the uterus of slaughtered ewes and does were thoroughly examined for pregnancy. All gravid uteri were opened to determine the gestational age and sex of </w:t>
      </w:r>
      <w:proofErr w:type="spellStart"/>
      <w:r w:rsidRPr="00C94854">
        <w:rPr>
          <w:rFonts w:ascii="Arial" w:eastAsiaTheme="minorEastAsia" w:hAnsi="Arial" w:cs="Arial"/>
          <w:sz w:val="20"/>
          <w:szCs w:val="20"/>
        </w:rPr>
        <w:t>foetuses</w:t>
      </w:r>
      <w:proofErr w:type="spellEnd"/>
      <w:r w:rsidRPr="00C94854">
        <w:rPr>
          <w:rFonts w:ascii="Arial" w:eastAsiaTheme="minorEastAsia" w:hAnsi="Arial" w:cs="Arial"/>
          <w:sz w:val="20"/>
          <w:szCs w:val="20"/>
        </w:rPr>
        <w:t xml:space="preserve">. Total number of slaughtered sheep and goats was recorded, number of slaughtered females (ewes and does) was recorded, number of pregnant ewes and does was recorded and lastly the age, sex and breed of the </w:t>
      </w:r>
      <w:proofErr w:type="spellStart"/>
      <w:r w:rsidRPr="00C94854">
        <w:rPr>
          <w:rFonts w:ascii="Arial" w:eastAsiaTheme="minorEastAsia" w:hAnsi="Arial" w:cs="Arial"/>
          <w:sz w:val="20"/>
          <w:szCs w:val="20"/>
        </w:rPr>
        <w:t>foetuses</w:t>
      </w:r>
      <w:proofErr w:type="spellEnd"/>
      <w:r w:rsidRPr="00C94854">
        <w:rPr>
          <w:rFonts w:ascii="Arial" w:eastAsiaTheme="minorEastAsia" w:hAnsi="Arial" w:cs="Arial"/>
          <w:sz w:val="20"/>
          <w:szCs w:val="20"/>
        </w:rPr>
        <w:t xml:space="preserve"> were also recorded. It </w:t>
      </w:r>
      <w:r w:rsidRPr="00C94854">
        <w:rPr>
          <w:rFonts w:ascii="Arial" w:eastAsiaTheme="minorEastAsia" w:hAnsi="Arial" w:cs="Arial"/>
          <w:sz w:val="20"/>
          <w:szCs w:val="20"/>
        </w:rPr>
        <w:lastRenderedPageBreak/>
        <w:t xml:space="preserve">should be noted that some ewes and does carried multiple </w:t>
      </w:r>
      <w:proofErr w:type="spellStart"/>
      <w:r w:rsidRPr="00C94854">
        <w:rPr>
          <w:rFonts w:ascii="Arial" w:eastAsiaTheme="minorEastAsia" w:hAnsi="Arial" w:cs="Arial"/>
          <w:sz w:val="20"/>
          <w:szCs w:val="20"/>
        </w:rPr>
        <w:t>foetuses</w:t>
      </w:r>
      <w:proofErr w:type="spellEnd"/>
      <w:r w:rsidRPr="00C94854">
        <w:rPr>
          <w:rFonts w:ascii="Arial" w:eastAsiaTheme="minorEastAsia" w:hAnsi="Arial" w:cs="Arial"/>
          <w:sz w:val="20"/>
          <w:szCs w:val="20"/>
        </w:rPr>
        <w:t xml:space="preserve"> (twins), which resulted in the total number of </w:t>
      </w:r>
      <w:proofErr w:type="spellStart"/>
      <w:r w:rsidRPr="00C94854">
        <w:rPr>
          <w:rFonts w:ascii="Arial" w:eastAsiaTheme="minorEastAsia" w:hAnsi="Arial" w:cs="Arial"/>
          <w:sz w:val="20"/>
          <w:szCs w:val="20"/>
        </w:rPr>
        <w:t>foetuses</w:t>
      </w:r>
      <w:proofErr w:type="spellEnd"/>
      <w:r w:rsidRPr="00C94854">
        <w:rPr>
          <w:rFonts w:ascii="Arial" w:eastAsiaTheme="minorEastAsia" w:hAnsi="Arial" w:cs="Arial"/>
          <w:sz w:val="20"/>
          <w:szCs w:val="20"/>
        </w:rPr>
        <w:t xml:space="preserve"> recovered being higher than the number of pregnant animals slaughtered.</w:t>
      </w:r>
    </w:p>
    <w:p w14:paraId="77DF4FAF" w14:textId="77777777" w:rsidR="00CD2A9B" w:rsidRPr="00C94854" w:rsidRDefault="00CD2A9B" w:rsidP="00C94854">
      <w:pPr>
        <w:spacing w:after="0" w:line="480" w:lineRule="auto"/>
        <w:jc w:val="both"/>
        <w:outlineLvl w:val="3"/>
        <w:rPr>
          <w:rFonts w:ascii="Arial" w:eastAsia="Times New Roman" w:hAnsi="Arial" w:cs="Arial"/>
          <w:b/>
          <w:bCs/>
          <w:sz w:val="20"/>
          <w:szCs w:val="20"/>
        </w:rPr>
      </w:pPr>
      <w:r w:rsidRPr="00C94854">
        <w:rPr>
          <w:rFonts w:ascii="Arial" w:eastAsia="Times New Roman" w:hAnsi="Arial" w:cs="Arial"/>
          <w:bCs/>
          <w:sz w:val="20"/>
          <w:szCs w:val="20"/>
        </w:rPr>
        <w:t>3.4.1</w:t>
      </w:r>
      <w:r w:rsidRPr="00C94854">
        <w:rPr>
          <w:rFonts w:ascii="Arial" w:eastAsia="Times New Roman" w:hAnsi="Arial" w:cs="Arial"/>
          <w:b/>
          <w:bCs/>
          <w:sz w:val="20"/>
          <w:szCs w:val="20"/>
        </w:rPr>
        <w:t xml:space="preserve"> </w:t>
      </w:r>
      <w:r w:rsidRPr="00C94854">
        <w:rPr>
          <w:rFonts w:ascii="Arial" w:eastAsia="Times New Roman" w:hAnsi="Arial" w:cs="Arial"/>
          <w:b/>
          <w:bCs/>
          <w:i/>
          <w:sz w:val="20"/>
          <w:szCs w:val="20"/>
        </w:rPr>
        <w:t xml:space="preserve">Age Determination of the </w:t>
      </w:r>
      <w:proofErr w:type="spellStart"/>
      <w:r w:rsidRPr="00C94854">
        <w:rPr>
          <w:rFonts w:ascii="Arial" w:eastAsia="Times New Roman" w:hAnsi="Arial" w:cs="Arial"/>
          <w:b/>
          <w:bCs/>
          <w:i/>
          <w:sz w:val="20"/>
          <w:szCs w:val="20"/>
        </w:rPr>
        <w:t>Foetus</w:t>
      </w:r>
      <w:proofErr w:type="spellEnd"/>
    </w:p>
    <w:p w14:paraId="4D00D70C" w14:textId="77777777" w:rsidR="00CD2A9B" w:rsidRPr="00C94854" w:rsidRDefault="00CD2A9B" w:rsidP="00C94854">
      <w:pPr>
        <w:spacing w:after="0" w:line="480" w:lineRule="auto"/>
        <w:jc w:val="both"/>
        <w:rPr>
          <w:rFonts w:ascii="Arial" w:eastAsiaTheme="minorEastAsia" w:hAnsi="Arial" w:cs="Arial"/>
          <w:sz w:val="20"/>
          <w:szCs w:val="20"/>
        </w:rPr>
      </w:pPr>
      <w:r w:rsidRPr="00C94854">
        <w:rPr>
          <w:rFonts w:ascii="Arial" w:eastAsiaTheme="minorEastAsia" w:hAnsi="Arial" w:cs="Arial"/>
          <w:sz w:val="20"/>
          <w:szCs w:val="20"/>
        </w:rPr>
        <w:t xml:space="preserve">The pregnancy status of the ewes and does were first determined by visual assessment of the exposed uterus after slaughter. If </w:t>
      </w:r>
      <w:proofErr w:type="spellStart"/>
      <w:r w:rsidRPr="00C94854">
        <w:rPr>
          <w:rFonts w:ascii="Arial" w:eastAsiaTheme="minorEastAsia" w:hAnsi="Arial" w:cs="Arial"/>
          <w:sz w:val="20"/>
          <w:szCs w:val="20"/>
        </w:rPr>
        <w:t>foetuses</w:t>
      </w:r>
      <w:proofErr w:type="spellEnd"/>
      <w:r w:rsidRPr="00C94854">
        <w:rPr>
          <w:rFonts w:ascii="Arial" w:eastAsiaTheme="minorEastAsia" w:hAnsi="Arial" w:cs="Arial"/>
          <w:sz w:val="20"/>
          <w:szCs w:val="20"/>
        </w:rPr>
        <w:t xml:space="preserve"> were present, the uteri were dissected with a sharp knife to expose the </w:t>
      </w:r>
      <w:proofErr w:type="spellStart"/>
      <w:r w:rsidRPr="00C94854">
        <w:rPr>
          <w:rFonts w:ascii="Arial" w:eastAsiaTheme="minorEastAsia" w:hAnsi="Arial" w:cs="Arial"/>
          <w:sz w:val="20"/>
          <w:szCs w:val="20"/>
        </w:rPr>
        <w:t>foetus</w:t>
      </w:r>
      <w:proofErr w:type="spellEnd"/>
      <w:r w:rsidRPr="00C94854">
        <w:rPr>
          <w:rFonts w:ascii="Arial" w:eastAsiaTheme="minorEastAsia" w:hAnsi="Arial" w:cs="Arial"/>
          <w:sz w:val="20"/>
          <w:szCs w:val="20"/>
        </w:rPr>
        <w:t xml:space="preserve">. Ages of </w:t>
      </w:r>
      <w:proofErr w:type="spellStart"/>
      <w:r w:rsidRPr="00C94854">
        <w:rPr>
          <w:rFonts w:ascii="Arial" w:eastAsiaTheme="minorEastAsia" w:hAnsi="Arial" w:cs="Arial"/>
          <w:sz w:val="20"/>
          <w:szCs w:val="20"/>
        </w:rPr>
        <w:t>foetuses</w:t>
      </w:r>
      <w:proofErr w:type="spellEnd"/>
      <w:r w:rsidRPr="00C94854">
        <w:rPr>
          <w:rFonts w:ascii="Arial" w:eastAsiaTheme="minorEastAsia" w:hAnsi="Arial" w:cs="Arial"/>
          <w:sz w:val="20"/>
          <w:szCs w:val="20"/>
        </w:rPr>
        <w:t xml:space="preserve"> were determined by measuring the crown rump length (CRL) of the </w:t>
      </w:r>
      <w:proofErr w:type="spellStart"/>
      <w:r w:rsidRPr="00C94854">
        <w:rPr>
          <w:rFonts w:ascii="Arial" w:eastAsiaTheme="minorEastAsia" w:hAnsi="Arial" w:cs="Arial"/>
          <w:sz w:val="20"/>
          <w:szCs w:val="20"/>
        </w:rPr>
        <w:t>foetus</w:t>
      </w:r>
      <w:proofErr w:type="spellEnd"/>
      <w:r w:rsidRPr="00C94854">
        <w:rPr>
          <w:rFonts w:ascii="Arial" w:eastAsiaTheme="minorEastAsia" w:hAnsi="Arial" w:cs="Arial"/>
          <w:sz w:val="20"/>
          <w:szCs w:val="20"/>
        </w:rPr>
        <w:t xml:space="preserve"> and equating it to the gestation period according to the procedure of Richardson et al., (1990).</w:t>
      </w:r>
    </w:p>
    <w:p w14:paraId="3446C58C" w14:textId="77777777" w:rsidR="00CD2A9B" w:rsidRPr="00C94854" w:rsidRDefault="00CD2A9B" w:rsidP="00C94854">
      <w:pPr>
        <w:numPr>
          <w:ilvl w:val="0"/>
          <w:numId w:val="6"/>
        </w:numPr>
        <w:spacing w:before="100" w:beforeAutospacing="1" w:after="100" w:afterAutospacing="1" w:line="480" w:lineRule="auto"/>
        <w:jc w:val="both"/>
        <w:rPr>
          <w:rFonts w:ascii="Arial" w:eastAsia="Times New Roman" w:hAnsi="Arial" w:cs="Arial"/>
          <w:sz w:val="20"/>
          <w:szCs w:val="20"/>
        </w:rPr>
      </w:pPr>
      <w:r w:rsidRPr="00C94854">
        <w:rPr>
          <w:rFonts w:ascii="Arial" w:eastAsia="Times New Roman" w:hAnsi="Arial" w:cs="Arial"/>
          <w:sz w:val="20"/>
          <w:szCs w:val="20"/>
        </w:rPr>
        <w:t>Crown rump length 0-5cm = First trimester (0-50 days)</w:t>
      </w:r>
    </w:p>
    <w:p w14:paraId="1A154BB3" w14:textId="77777777" w:rsidR="00CD2A9B" w:rsidRPr="00C94854" w:rsidRDefault="00CD2A9B" w:rsidP="00C94854">
      <w:pPr>
        <w:numPr>
          <w:ilvl w:val="0"/>
          <w:numId w:val="6"/>
        </w:numPr>
        <w:spacing w:before="100" w:beforeAutospacing="1" w:after="100" w:afterAutospacing="1" w:line="480" w:lineRule="auto"/>
        <w:jc w:val="both"/>
        <w:rPr>
          <w:rFonts w:ascii="Arial" w:eastAsia="Times New Roman" w:hAnsi="Arial" w:cs="Arial"/>
          <w:sz w:val="20"/>
          <w:szCs w:val="20"/>
        </w:rPr>
      </w:pPr>
      <w:r w:rsidRPr="00C94854">
        <w:rPr>
          <w:rFonts w:ascii="Arial" w:eastAsia="Times New Roman" w:hAnsi="Arial" w:cs="Arial"/>
          <w:sz w:val="20"/>
          <w:szCs w:val="20"/>
        </w:rPr>
        <w:t>Crown rump length 6-21cm = Second trimester (51-100 days)</w:t>
      </w:r>
    </w:p>
    <w:p w14:paraId="3E05E293" w14:textId="77777777" w:rsidR="00CD2A9B" w:rsidRPr="00C94854" w:rsidRDefault="00CD2A9B" w:rsidP="00C94854">
      <w:pPr>
        <w:numPr>
          <w:ilvl w:val="0"/>
          <w:numId w:val="6"/>
        </w:numPr>
        <w:spacing w:before="100" w:beforeAutospacing="1" w:after="100" w:afterAutospacing="1" w:line="480" w:lineRule="auto"/>
        <w:jc w:val="both"/>
        <w:rPr>
          <w:rFonts w:ascii="Arial" w:eastAsia="Times New Roman" w:hAnsi="Arial" w:cs="Arial"/>
          <w:sz w:val="20"/>
          <w:szCs w:val="20"/>
        </w:rPr>
      </w:pPr>
      <w:r w:rsidRPr="00C94854">
        <w:rPr>
          <w:rFonts w:ascii="Arial" w:eastAsia="Times New Roman" w:hAnsi="Arial" w:cs="Arial"/>
          <w:sz w:val="20"/>
          <w:szCs w:val="20"/>
        </w:rPr>
        <w:t>Crown rump length 22-50cm = Third trimester (101-150 days)</w:t>
      </w:r>
    </w:p>
    <w:p w14:paraId="02D2055C" w14:textId="77777777" w:rsidR="00CD2A9B" w:rsidRPr="00CD2A9B" w:rsidRDefault="00CD2A9B" w:rsidP="00CD2A9B">
      <w:pPr>
        <w:spacing w:before="100" w:beforeAutospacing="1" w:after="100" w:afterAutospacing="1" w:line="240" w:lineRule="auto"/>
        <w:outlineLvl w:val="3"/>
        <w:rPr>
          <w:rFonts w:ascii="var(--font-claude-response)" w:eastAsia="Times New Roman" w:hAnsi="var(--font-claude-response)" w:cs="Times New Roman"/>
          <w:b/>
          <w:bCs/>
          <w:sz w:val="24"/>
          <w:szCs w:val="24"/>
        </w:rPr>
      </w:pPr>
      <w:r w:rsidRPr="002F3D7E">
        <w:rPr>
          <w:rFonts w:ascii="var(--font-claude-response)" w:eastAsia="Times New Roman" w:hAnsi="var(--font-claude-response)" w:cs="Times New Roman"/>
          <w:bCs/>
          <w:sz w:val="24"/>
          <w:szCs w:val="24"/>
        </w:rPr>
        <w:t>3.4.2</w:t>
      </w:r>
      <w:r w:rsidRPr="00CD2A9B">
        <w:rPr>
          <w:rFonts w:ascii="var(--font-claude-response)" w:eastAsia="Times New Roman" w:hAnsi="var(--font-claude-response)" w:cs="Times New Roman"/>
          <w:b/>
          <w:bCs/>
          <w:sz w:val="24"/>
          <w:szCs w:val="24"/>
        </w:rPr>
        <w:t xml:space="preserve"> </w:t>
      </w:r>
      <w:r w:rsidRPr="002F3D7E">
        <w:rPr>
          <w:rFonts w:ascii="Arial" w:eastAsia="Times New Roman" w:hAnsi="Arial" w:cs="Arial"/>
          <w:b/>
          <w:bCs/>
          <w:i/>
        </w:rPr>
        <w:t xml:space="preserve">Determination of the prevalence of </w:t>
      </w:r>
      <w:proofErr w:type="spellStart"/>
      <w:r w:rsidRPr="002F3D7E">
        <w:rPr>
          <w:rFonts w:ascii="Arial" w:eastAsia="Times New Roman" w:hAnsi="Arial" w:cs="Arial"/>
          <w:b/>
          <w:bCs/>
          <w:i/>
        </w:rPr>
        <w:t>foetal</w:t>
      </w:r>
      <w:proofErr w:type="spellEnd"/>
      <w:r w:rsidRPr="002F3D7E">
        <w:rPr>
          <w:rFonts w:ascii="Arial" w:eastAsia="Times New Roman" w:hAnsi="Arial" w:cs="Arial"/>
          <w:b/>
          <w:bCs/>
          <w:i/>
        </w:rPr>
        <w:t xml:space="preserve"> wastage</w:t>
      </w:r>
    </w:p>
    <w:p w14:paraId="4E2459BC" w14:textId="77777777" w:rsidR="00CD2A9B" w:rsidRPr="002F3D7E" w:rsidRDefault="00CD2A9B" w:rsidP="002F3D7E">
      <w:pPr>
        <w:spacing w:after="0" w:line="480" w:lineRule="auto"/>
        <w:jc w:val="both"/>
        <w:rPr>
          <w:rFonts w:ascii="Arial" w:eastAsiaTheme="minorEastAsia" w:hAnsi="Arial" w:cs="Arial"/>
          <w:sz w:val="20"/>
          <w:szCs w:val="20"/>
        </w:rPr>
      </w:pPr>
      <w:r w:rsidRPr="002F3D7E">
        <w:rPr>
          <w:rFonts w:ascii="Arial" w:eastAsiaTheme="minorEastAsia" w:hAnsi="Arial" w:cs="Arial"/>
          <w:sz w:val="20"/>
          <w:szCs w:val="20"/>
        </w:rPr>
        <w:t xml:space="preserve">The prevalence of </w:t>
      </w:r>
      <w:proofErr w:type="spellStart"/>
      <w:r w:rsidRPr="002F3D7E">
        <w:rPr>
          <w:rFonts w:ascii="Arial" w:eastAsiaTheme="minorEastAsia" w:hAnsi="Arial" w:cs="Arial"/>
          <w:sz w:val="20"/>
          <w:szCs w:val="20"/>
        </w:rPr>
        <w:t>foetal</w:t>
      </w:r>
      <w:proofErr w:type="spellEnd"/>
      <w:r w:rsidRPr="002F3D7E">
        <w:rPr>
          <w:rFonts w:ascii="Arial" w:eastAsiaTheme="minorEastAsia" w:hAnsi="Arial" w:cs="Arial"/>
          <w:sz w:val="20"/>
          <w:szCs w:val="20"/>
        </w:rPr>
        <w:t xml:space="preserve"> wastage was calculated as the total number of </w:t>
      </w:r>
      <w:proofErr w:type="spellStart"/>
      <w:r w:rsidRPr="002F3D7E">
        <w:rPr>
          <w:rFonts w:ascii="Arial" w:eastAsiaTheme="minorEastAsia" w:hAnsi="Arial" w:cs="Arial"/>
          <w:sz w:val="20"/>
          <w:szCs w:val="20"/>
        </w:rPr>
        <w:t>foetuses</w:t>
      </w:r>
      <w:proofErr w:type="spellEnd"/>
      <w:r w:rsidRPr="002F3D7E">
        <w:rPr>
          <w:rFonts w:ascii="Arial" w:eastAsiaTheme="minorEastAsia" w:hAnsi="Arial" w:cs="Arial"/>
          <w:sz w:val="20"/>
          <w:szCs w:val="20"/>
        </w:rPr>
        <w:t xml:space="preserve"> recovered divided by the total number of ewes and does slaughtered and multiplied by 100.</w:t>
      </w:r>
    </w:p>
    <w:p w14:paraId="63936DCB" w14:textId="77777777" w:rsidR="00CD2A9B" w:rsidRPr="002F3D7E" w:rsidRDefault="00CD2A9B" w:rsidP="002F3D7E">
      <w:pPr>
        <w:spacing w:after="0" w:line="480" w:lineRule="auto"/>
        <w:jc w:val="both"/>
        <w:rPr>
          <w:rFonts w:ascii="Arial" w:eastAsiaTheme="minorEastAsia" w:hAnsi="Arial" w:cs="Arial"/>
          <w:sz w:val="20"/>
          <w:szCs w:val="20"/>
        </w:rPr>
      </w:pPr>
      <w:r w:rsidRPr="002F3D7E">
        <w:rPr>
          <w:rFonts w:ascii="Arial" w:eastAsiaTheme="minorEastAsia" w:hAnsi="Arial" w:cs="Arial"/>
          <w:sz w:val="20"/>
          <w:szCs w:val="20"/>
        </w:rPr>
        <w:t xml:space="preserve">% </w:t>
      </w:r>
      <w:proofErr w:type="spellStart"/>
      <w:r w:rsidRPr="002F3D7E">
        <w:rPr>
          <w:rFonts w:ascii="Arial" w:eastAsiaTheme="minorEastAsia" w:hAnsi="Arial" w:cs="Arial"/>
          <w:sz w:val="20"/>
          <w:szCs w:val="20"/>
        </w:rPr>
        <w:t>foetal</w:t>
      </w:r>
      <w:proofErr w:type="spellEnd"/>
      <w:r w:rsidRPr="002F3D7E">
        <w:rPr>
          <w:rFonts w:ascii="Arial" w:eastAsiaTheme="minorEastAsia" w:hAnsi="Arial" w:cs="Arial"/>
          <w:sz w:val="20"/>
          <w:szCs w:val="20"/>
        </w:rPr>
        <w:t xml:space="preserve"> wastage = (total number of </w:t>
      </w:r>
      <w:proofErr w:type="spellStart"/>
      <w:r w:rsidRPr="002F3D7E">
        <w:rPr>
          <w:rFonts w:ascii="Arial" w:eastAsiaTheme="minorEastAsia" w:hAnsi="Arial" w:cs="Arial"/>
          <w:sz w:val="20"/>
          <w:szCs w:val="20"/>
        </w:rPr>
        <w:t>foetuses</w:t>
      </w:r>
      <w:proofErr w:type="spellEnd"/>
      <w:r w:rsidRPr="002F3D7E">
        <w:rPr>
          <w:rFonts w:ascii="Arial" w:eastAsiaTheme="minorEastAsia" w:hAnsi="Arial" w:cs="Arial"/>
          <w:sz w:val="20"/>
          <w:szCs w:val="20"/>
        </w:rPr>
        <w:t xml:space="preserve"> recovered)</w:t>
      </w:r>
      <w:proofErr w:type="gramStart"/>
      <w:r w:rsidRPr="002F3D7E">
        <w:rPr>
          <w:rFonts w:ascii="Arial" w:eastAsiaTheme="minorEastAsia" w:hAnsi="Arial" w:cs="Arial"/>
          <w:sz w:val="20"/>
          <w:szCs w:val="20"/>
        </w:rPr>
        <w:t>/(</w:t>
      </w:r>
      <w:proofErr w:type="gramEnd"/>
      <w:r w:rsidRPr="002F3D7E">
        <w:rPr>
          <w:rFonts w:ascii="Arial" w:eastAsiaTheme="minorEastAsia" w:hAnsi="Arial" w:cs="Arial"/>
          <w:sz w:val="20"/>
          <w:szCs w:val="20"/>
        </w:rPr>
        <w:t>total number of ewes or does slaughtered) x 100</w:t>
      </w:r>
    </w:p>
    <w:p w14:paraId="29E7F630" w14:textId="77777777" w:rsidR="00CD2A9B" w:rsidRPr="002F3D7E" w:rsidRDefault="00CD2A9B" w:rsidP="002F3D7E">
      <w:pPr>
        <w:spacing w:after="0" w:line="480" w:lineRule="auto"/>
        <w:jc w:val="both"/>
        <w:outlineLvl w:val="3"/>
        <w:rPr>
          <w:rFonts w:ascii="Arial" w:eastAsia="Times New Roman" w:hAnsi="Arial" w:cs="Arial"/>
          <w:b/>
          <w:bCs/>
          <w:sz w:val="20"/>
          <w:szCs w:val="20"/>
        </w:rPr>
      </w:pPr>
      <w:r w:rsidRPr="002F3D7E">
        <w:rPr>
          <w:rFonts w:ascii="Arial" w:eastAsia="Times New Roman" w:hAnsi="Arial" w:cs="Arial"/>
          <w:bCs/>
          <w:sz w:val="20"/>
          <w:szCs w:val="20"/>
        </w:rPr>
        <w:t>3.4.3</w:t>
      </w:r>
      <w:r w:rsidRPr="002F3D7E">
        <w:rPr>
          <w:rFonts w:ascii="Arial" w:eastAsia="Times New Roman" w:hAnsi="Arial" w:cs="Arial"/>
          <w:b/>
          <w:bCs/>
          <w:sz w:val="20"/>
          <w:szCs w:val="20"/>
        </w:rPr>
        <w:t xml:space="preserve"> </w:t>
      </w:r>
      <w:r w:rsidRPr="002F3D7E">
        <w:rPr>
          <w:rFonts w:ascii="Arial" w:eastAsia="Times New Roman" w:hAnsi="Arial" w:cs="Arial"/>
          <w:b/>
          <w:bCs/>
          <w:i/>
        </w:rPr>
        <w:t xml:space="preserve">Determination of Breed and Sex of </w:t>
      </w:r>
      <w:proofErr w:type="spellStart"/>
      <w:r w:rsidRPr="002F3D7E">
        <w:rPr>
          <w:rFonts w:ascii="Arial" w:eastAsia="Times New Roman" w:hAnsi="Arial" w:cs="Arial"/>
          <w:b/>
          <w:bCs/>
          <w:i/>
        </w:rPr>
        <w:t>Foetus</w:t>
      </w:r>
      <w:proofErr w:type="spellEnd"/>
    </w:p>
    <w:p w14:paraId="42DC696D" w14:textId="77777777" w:rsidR="00CD2A9B" w:rsidRPr="002F3D7E" w:rsidRDefault="00CD2A9B" w:rsidP="002F3D7E">
      <w:pPr>
        <w:spacing w:after="0" w:line="480" w:lineRule="auto"/>
        <w:jc w:val="both"/>
        <w:rPr>
          <w:rFonts w:ascii="Arial" w:eastAsiaTheme="minorEastAsia" w:hAnsi="Arial" w:cs="Arial"/>
          <w:sz w:val="20"/>
          <w:szCs w:val="20"/>
        </w:rPr>
      </w:pPr>
      <w:r w:rsidRPr="002F3D7E">
        <w:rPr>
          <w:rFonts w:ascii="Arial" w:eastAsiaTheme="minorEastAsia" w:hAnsi="Arial" w:cs="Arial"/>
          <w:sz w:val="20"/>
          <w:szCs w:val="20"/>
        </w:rPr>
        <w:t xml:space="preserve">A retrieved </w:t>
      </w:r>
      <w:proofErr w:type="spellStart"/>
      <w:r w:rsidRPr="002F3D7E">
        <w:rPr>
          <w:rFonts w:ascii="Arial" w:eastAsiaTheme="minorEastAsia" w:hAnsi="Arial" w:cs="Arial"/>
          <w:sz w:val="20"/>
          <w:szCs w:val="20"/>
        </w:rPr>
        <w:t>foetus</w:t>
      </w:r>
      <w:proofErr w:type="spellEnd"/>
      <w:r w:rsidRPr="002F3D7E">
        <w:rPr>
          <w:rFonts w:ascii="Arial" w:eastAsiaTheme="minorEastAsia" w:hAnsi="Arial" w:cs="Arial"/>
          <w:sz w:val="20"/>
          <w:szCs w:val="20"/>
        </w:rPr>
        <w:t xml:space="preserve"> was physically examined at the posterior regions so as to sex them based on the appearance of developmental reproductive features (i.e. Testicles in male and V-shape slit in female).</w:t>
      </w:r>
    </w:p>
    <w:p w14:paraId="1CC55A35" w14:textId="77777777" w:rsidR="00CD2A9B" w:rsidRPr="00184D54" w:rsidRDefault="00CD2A9B" w:rsidP="00CD2A9B">
      <w:pPr>
        <w:spacing w:before="100" w:beforeAutospacing="1" w:after="100" w:afterAutospacing="1" w:line="240" w:lineRule="auto"/>
        <w:outlineLvl w:val="2"/>
        <w:rPr>
          <w:rFonts w:ascii="Arial" w:eastAsia="Times New Roman" w:hAnsi="Arial" w:cs="Arial"/>
          <w:b/>
          <w:bCs/>
        </w:rPr>
      </w:pPr>
      <w:r w:rsidRPr="00184D54">
        <w:rPr>
          <w:rFonts w:ascii="Arial" w:eastAsia="Times New Roman" w:hAnsi="Arial" w:cs="Arial"/>
          <w:bCs/>
        </w:rPr>
        <w:t>3.5</w:t>
      </w:r>
      <w:r w:rsidRPr="00184D54">
        <w:rPr>
          <w:rFonts w:ascii="Arial" w:eastAsia="Times New Roman" w:hAnsi="Arial" w:cs="Arial"/>
          <w:b/>
          <w:bCs/>
        </w:rPr>
        <w:t xml:space="preserve"> Extraction of Economic Loss Due to </w:t>
      </w:r>
      <w:proofErr w:type="spellStart"/>
      <w:r w:rsidRPr="00184D54">
        <w:rPr>
          <w:rFonts w:ascii="Arial" w:eastAsia="Times New Roman" w:hAnsi="Arial" w:cs="Arial"/>
          <w:b/>
          <w:bCs/>
        </w:rPr>
        <w:t>Foetal</w:t>
      </w:r>
      <w:proofErr w:type="spellEnd"/>
      <w:r w:rsidRPr="00184D54">
        <w:rPr>
          <w:rFonts w:ascii="Arial" w:eastAsia="Times New Roman" w:hAnsi="Arial" w:cs="Arial"/>
          <w:b/>
          <w:bCs/>
        </w:rPr>
        <w:t xml:space="preserve"> Wastages</w:t>
      </w:r>
    </w:p>
    <w:p w14:paraId="5A227466" w14:textId="77777777" w:rsidR="00CD2A9B" w:rsidRPr="005D0F86" w:rsidRDefault="00CD2A9B" w:rsidP="00184D54">
      <w:pPr>
        <w:spacing w:after="0" w:line="480" w:lineRule="auto"/>
        <w:jc w:val="both"/>
        <w:rPr>
          <w:rFonts w:ascii="Arial" w:eastAsiaTheme="minorEastAsia" w:hAnsi="Arial" w:cs="Arial"/>
          <w:sz w:val="20"/>
          <w:szCs w:val="20"/>
        </w:rPr>
      </w:pPr>
      <w:r w:rsidRPr="00184D54">
        <w:rPr>
          <w:rFonts w:ascii="Arial" w:eastAsiaTheme="minorEastAsia" w:hAnsi="Arial" w:cs="Arial"/>
          <w:sz w:val="20"/>
          <w:szCs w:val="20"/>
        </w:rPr>
        <w:t xml:space="preserve">Economic loss was estimated as </w:t>
      </w:r>
      <w:r w:rsidRPr="005D0F86">
        <w:rPr>
          <w:rFonts w:ascii="Arial" w:eastAsiaTheme="minorEastAsia" w:hAnsi="Arial" w:cs="Arial"/>
          <w:sz w:val="20"/>
          <w:szCs w:val="20"/>
        </w:rPr>
        <w:t xml:space="preserve">described by </w:t>
      </w:r>
      <w:proofErr w:type="spellStart"/>
      <w:r w:rsidRPr="005D0F86">
        <w:rPr>
          <w:rFonts w:ascii="Arial" w:eastAsiaTheme="minorEastAsia" w:hAnsi="Arial" w:cs="Arial"/>
          <w:sz w:val="20"/>
          <w:szCs w:val="20"/>
        </w:rPr>
        <w:t>Mshelia</w:t>
      </w:r>
      <w:proofErr w:type="spellEnd"/>
      <w:r w:rsidRPr="005D0F86">
        <w:rPr>
          <w:rFonts w:ascii="Arial" w:eastAsiaTheme="minorEastAsia" w:hAnsi="Arial" w:cs="Arial"/>
          <w:sz w:val="20"/>
          <w:szCs w:val="20"/>
        </w:rPr>
        <w:t xml:space="preserve"> </w:t>
      </w:r>
      <w:r w:rsidRPr="005D0F86">
        <w:rPr>
          <w:rFonts w:ascii="Arial" w:eastAsiaTheme="minorEastAsia" w:hAnsi="Arial" w:cs="Arial"/>
          <w:i/>
          <w:sz w:val="20"/>
          <w:szCs w:val="20"/>
        </w:rPr>
        <w:t>et al</w:t>
      </w:r>
      <w:r w:rsidRPr="005D0F86">
        <w:rPr>
          <w:rFonts w:ascii="Arial" w:eastAsiaTheme="minorEastAsia" w:hAnsi="Arial" w:cs="Arial"/>
          <w:sz w:val="20"/>
          <w:szCs w:val="20"/>
        </w:rPr>
        <w:t xml:space="preserve">. (2015) and Adeyemi </w:t>
      </w:r>
      <w:r w:rsidRPr="005D0F86">
        <w:rPr>
          <w:rFonts w:ascii="Arial" w:eastAsiaTheme="minorEastAsia" w:hAnsi="Arial" w:cs="Arial"/>
          <w:i/>
          <w:sz w:val="20"/>
          <w:szCs w:val="20"/>
        </w:rPr>
        <w:t>et al</w:t>
      </w:r>
      <w:r w:rsidRPr="005D0F86">
        <w:rPr>
          <w:rFonts w:ascii="Arial" w:eastAsiaTheme="minorEastAsia" w:hAnsi="Arial" w:cs="Arial"/>
          <w:sz w:val="20"/>
          <w:szCs w:val="20"/>
        </w:rPr>
        <w:t>. (2016). Thus:</w:t>
      </w:r>
    </w:p>
    <w:p w14:paraId="76D86264" w14:textId="77777777" w:rsidR="00CD2A9B" w:rsidRPr="00184D54" w:rsidRDefault="00CD2A9B" w:rsidP="00184D54">
      <w:pPr>
        <w:spacing w:after="0" w:line="480" w:lineRule="auto"/>
        <w:jc w:val="both"/>
        <w:rPr>
          <w:rFonts w:ascii="Arial" w:eastAsiaTheme="minorEastAsia" w:hAnsi="Arial" w:cs="Arial"/>
          <w:sz w:val="20"/>
          <w:szCs w:val="20"/>
        </w:rPr>
      </w:pPr>
      <w:r w:rsidRPr="00184D54">
        <w:rPr>
          <w:rFonts w:ascii="Arial" w:eastAsiaTheme="minorEastAsia" w:hAnsi="Arial" w:cs="Arial"/>
          <w:sz w:val="20"/>
          <w:szCs w:val="20"/>
        </w:rPr>
        <w:t xml:space="preserve">Amount lost = (total number of </w:t>
      </w:r>
      <w:proofErr w:type="spellStart"/>
      <w:r w:rsidRPr="00184D54">
        <w:rPr>
          <w:rFonts w:ascii="Arial" w:eastAsiaTheme="minorEastAsia" w:hAnsi="Arial" w:cs="Arial"/>
          <w:sz w:val="20"/>
          <w:szCs w:val="20"/>
        </w:rPr>
        <w:t>foetuses</w:t>
      </w:r>
      <w:proofErr w:type="spellEnd"/>
      <w:r w:rsidRPr="00184D54">
        <w:rPr>
          <w:rFonts w:ascii="Arial" w:eastAsiaTheme="minorEastAsia" w:hAnsi="Arial" w:cs="Arial"/>
          <w:sz w:val="20"/>
          <w:szCs w:val="20"/>
        </w:rPr>
        <w:t xml:space="preserve"> wasted) x (the average price of a lamb/kid at birth).</w:t>
      </w:r>
      <w:r w:rsidR="00184D54">
        <w:rPr>
          <w:rFonts w:ascii="Arial" w:eastAsiaTheme="minorEastAsia" w:hAnsi="Arial" w:cs="Arial"/>
          <w:sz w:val="20"/>
          <w:szCs w:val="20"/>
        </w:rPr>
        <w:t xml:space="preserve"> </w:t>
      </w:r>
      <w:r w:rsidRPr="00184D54">
        <w:rPr>
          <w:rFonts w:ascii="Arial" w:eastAsiaTheme="minorEastAsia" w:hAnsi="Arial" w:cs="Arial"/>
          <w:sz w:val="20"/>
          <w:szCs w:val="20"/>
        </w:rPr>
        <w:t xml:space="preserve">Economic losses from the small ruminant </w:t>
      </w:r>
      <w:proofErr w:type="spellStart"/>
      <w:r w:rsidRPr="00184D54">
        <w:rPr>
          <w:rFonts w:ascii="Arial" w:eastAsiaTheme="minorEastAsia" w:hAnsi="Arial" w:cs="Arial"/>
          <w:sz w:val="20"/>
          <w:szCs w:val="20"/>
        </w:rPr>
        <w:t>foetal</w:t>
      </w:r>
      <w:proofErr w:type="spellEnd"/>
      <w:r w:rsidRPr="00184D54">
        <w:rPr>
          <w:rFonts w:ascii="Arial" w:eastAsiaTheme="minorEastAsia" w:hAnsi="Arial" w:cs="Arial"/>
          <w:sz w:val="20"/>
          <w:szCs w:val="20"/>
        </w:rPr>
        <w:t xml:space="preserve"> wastage were a</w:t>
      </w:r>
      <w:r w:rsidR="00184D54">
        <w:rPr>
          <w:rFonts w:ascii="Arial" w:eastAsiaTheme="minorEastAsia" w:hAnsi="Arial" w:cs="Arial"/>
          <w:sz w:val="20"/>
          <w:szCs w:val="20"/>
        </w:rPr>
        <w:t xml:space="preserve">nalyzed at an estimated cost of </w:t>
      </w:r>
      <w:r w:rsidRPr="00184D54">
        <w:rPr>
          <w:rFonts w:ascii="Arial" w:eastAsiaTheme="minorEastAsia" w:hAnsi="Arial" w:cs="Arial"/>
          <w:sz w:val="20"/>
          <w:szCs w:val="20"/>
        </w:rPr>
        <w:t>₦5,000 for lamb at birth and ₦4,000 for kid at birth in the study area.</w:t>
      </w:r>
    </w:p>
    <w:p w14:paraId="66438166" w14:textId="77777777" w:rsidR="00CD2A9B" w:rsidRDefault="00CD2A9B" w:rsidP="00184D54">
      <w:pPr>
        <w:spacing w:after="0" w:line="240" w:lineRule="auto"/>
        <w:outlineLvl w:val="2"/>
        <w:rPr>
          <w:rFonts w:ascii="Arial" w:eastAsia="Times New Roman" w:hAnsi="Arial" w:cs="Arial"/>
          <w:b/>
          <w:bCs/>
        </w:rPr>
      </w:pPr>
      <w:r w:rsidRPr="00184D54">
        <w:rPr>
          <w:rFonts w:ascii="Arial" w:eastAsia="Times New Roman" w:hAnsi="Arial" w:cs="Arial"/>
          <w:bCs/>
        </w:rPr>
        <w:t>3.6</w:t>
      </w:r>
      <w:r w:rsidRPr="00184D54">
        <w:rPr>
          <w:rFonts w:ascii="Arial" w:eastAsia="Times New Roman" w:hAnsi="Arial" w:cs="Arial"/>
          <w:b/>
          <w:bCs/>
        </w:rPr>
        <w:t xml:space="preserve"> Data Analytical Technique</w:t>
      </w:r>
    </w:p>
    <w:p w14:paraId="46C8159F" w14:textId="77777777" w:rsidR="00184D54" w:rsidRPr="00184D54" w:rsidRDefault="00184D54" w:rsidP="00184D54">
      <w:pPr>
        <w:spacing w:after="0" w:line="240" w:lineRule="auto"/>
        <w:outlineLvl w:val="2"/>
        <w:rPr>
          <w:rFonts w:ascii="Arial" w:eastAsia="Times New Roman" w:hAnsi="Arial" w:cs="Arial"/>
          <w:b/>
          <w:bCs/>
        </w:rPr>
      </w:pPr>
    </w:p>
    <w:p w14:paraId="04F2605D" w14:textId="77777777" w:rsidR="00184D54" w:rsidRDefault="00CD2A9B" w:rsidP="00184D54">
      <w:pPr>
        <w:spacing w:after="0" w:line="480" w:lineRule="auto"/>
        <w:jc w:val="both"/>
        <w:rPr>
          <w:rFonts w:ascii="Arial" w:eastAsiaTheme="minorEastAsia" w:hAnsi="Arial" w:cs="Arial"/>
          <w:sz w:val="20"/>
          <w:szCs w:val="20"/>
        </w:rPr>
      </w:pPr>
      <w:r w:rsidRPr="00184D54">
        <w:rPr>
          <w:rFonts w:ascii="Arial" w:eastAsiaTheme="minorEastAsia" w:hAnsi="Arial" w:cs="Arial"/>
          <w:sz w:val="20"/>
          <w:szCs w:val="20"/>
        </w:rPr>
        <w:t xml:space="preserve">The data obtained was analyzed with IBM SPSS version 20 using simple descriptive statistics and Chi square (with 2 degrees of freedom) was used to determine the association between the variables </w:t>
      </w:r>
      <w:r w:rsidRPr="00184D54">
        <w:rPr>
          <w:rFonts w:ascii="Arial" w:eastAsiaTheme="minorEastAsia" w:hAnsi="Arial" w:cs="Arial"/>
          <w:sz w:val="20"/>
          <w:szCs w:val="20"/>
        </w:rPr>
        <w:lastRenderedPageBreak/>
        <w:t xml:space="preserve">such as prevalence of </w:t>
      </w:r>
      <w:proofErr w:type="spellStart"/>
      <w:r w:rsidRPr="00184D54">
        <w:rPr>
          <w:rFonts w:ascii="Arial" w:eastAsiaTheme="minorEastAsia" w:hAnsi="Arial" w:cs="Arial"/>
          <w:sz w:val="20"/>
          <w:szCs w:val="20"/>
        </w:rPr>
        <w:t>foetal</w:t>
      </w:r>
      <w:proofErr w:type="spellEnd"/>
      <w:r w:rsidRPr="00184D54">
        <w:rPr>
          <w:rFonts w:ascii="Arial" w:eastAsiaTheme="minorEastAsia" w:hAnsi="Arial" w:cs="Arial"/>
          <w:sz w:val="20"/>
          <w:szCs w:val="20"/>
        </w:rPr>
        <w:t xml:space="preserve"> wastage, age and breed of </w:t>
      </w:r>
      <w:proofErr w:type="spellStart"/>
      <w:r w:rsidRPr="00184D54">
        <w:rPr>
          <w:rFonts w:ascii="Arial" w:eastAsiaTheme="minorEastAsia" w:hAnsi="Arial" w:cs="Arial"/>
          <w:sz w:val="20"/>
          <w:szCs w:val="20"/>
        </w:rPr>
        <w:t>foetuses</w:t>
      </w:r>
      <w:proofErr w:type="spellEnd"/>
      <w:r w:rsidRPr="00184D54">
        <w:rPr>
          <w:rFonts w:ascii="Arial" w:eastAsiaTheme="minorEastAsia" w:hAnsi="Arial" w:cs="Arial"/>
          <w:sz w:val="20"/>
          <w:szCs w:val="20"/>
        </w:rPr>
        <w:t xml:space="preserve"> recovered. Results were presented in the form of tables.</w:t>
      </w:r>
    </w:p>
    <w:p w14:paraId="61677CF7" w14:textId="77777777" w:rsidR="00184D54" w:rsidRPr="00184D54" w:rsidRDefault="00CD2A9B" w:rsidP="00184D54">
      <w:pPr>
        <w:pStyle w:val="ListParagraph"/>
        <w:numPr>
          <w:ilvl w:val="0"/>
          <w:numId w:val="7"/>
        </w:numPr>
        <w:spacing w:after="0" w:line="480" w:lineRule="auto"/>
        <w:jc w:val="both"/>
        <w:rPr>
          <w:rFonts w:ascii="Arial" w:eastAsiaTheme="minorEastAsia" w:hAnsi="Arial" w:cs="Arial"/>
        </w:rPr>
      </w:pPr>
      <w:r w:rsidRPr="00184D54">
        <w:rPr>
          <w:rFonts w:ascii="Arial" w:eastAsia="Times New Roman" w:hAnsi="Arial" w:cs="Arial"/>
          <w:b/>
          <w:bCs/>
        </w:rPr>
        <w:t>RESULTS</w:t>
      </w:r>
    </w:p>
    <w:p w14:paraId="5A31FDE0" w14:textId="77777777" w:rsidR="00184D54" w:rsidRDefault="00CD2A9B" w:rsidP="00184D54">
      <w:pPr>
        <w:spacing w:after="0" w:line="480" w:lineRule="auto"/>
        <w:jc w:val="both"/>
        <w:rPr>
          <w:rFonts w:ascii="Arial" w:eastAsiaTheme="minorEastAsia" w:hAnsi="Arial" w:cs="Arial"/>
          <w:sz w:val="20"/>
          <w:szCs w:val="20"/>
        </w:rPr>
      </w:pPr>
      <w:r w:rsidRPr="00184D54">
        <w:rPr>
          <w:rFonts w:ascii="Arial" w:eastAsiaTheme="minorEastAsia" w:hAnsi="Arial" w:cs="Arial"/>
          <w:b/>
          <w:bCs/>
          <w:sz w:val="20"/>
          <w:szCs w:val="20"/>
        </w:rPr>
        <w:t>Table 1</w:t>
      </w:r>
      <w:r w:rsidRPr="00184D54">
        <w:rPr>
          <w:rFonts w:ascii="Arial" w:eastAsiaTheme="minorEastAsia" w:hAnsi="Arial" w:cs="Arial"/>
          <w:sz w:val="20"/>
          <w:szCs w:val="20"/>
        </w:rPr>
        <w:t xml:space="preserve"> presents the monthly distribution of slaughtered sheep and goats in </w:t>
      </w:r>
      <w:proofErr w:type="spellStart"/>
      <w:r w:rsidRPr="00184D54">
        <w:rPr>
          <w:rFonts w:ascii="Arial" w:eastAsiaTheme="minorEastAsia" w:hAnsi="Arial" w:cs="Arial"/>
          <w:sz w:val="20"/>
          <w:szCs w:val="20"/>
        </w:rPr>
        <w:t>Jalingo</w:t>
      </w:r>
      <w:proofErr w:type="spellEnd"/>
      <w:r w:rsidRPr="00184D54">
        <w:rPr>
          <w:rFonts w:ascii="Arial" w:eastAsiaTheme="minorEastAsia" w:hAnsi="Arial" w:cs="Arial"/>
          <w:sz w:val="20"/>
          <w:szCs w:val="20"/>
        </w:rPr>
        <w:t xml:space="preserve"> Abattoir. The results show distinct gender patterns in the slaughter of both species. For sheep, female animals (ewes) were slaughtered in significantly higher numbers than males (rams), with 2,841 ewes compared to 944 rams during the six-month period. The percentage of ewes among slaughtered sheep averaged 75.06%. In contrast, the pattern was reversed in goats, where males (bucks) were predominantly slaughtered over females (does), with 5,968 bucks compared to 2,694 does. The percentage of does among slaughtered goats averaged only 31.10%. Overall, substantially more goats (8,662) were slaughtered than sheep (3,785) during the study period.</w:t>
      </w:r>
    </w:p>
    <w:p w14:paraId="4AE554AA" w14:textId="77777777" w:rsidR="00CD2A9B" w:rsidRPr="00184D54" w:rsidRDefault="00CD2A9B" w:rsidP="00184D54">
      <w:pPr>
        <w:spacing w:after="0" w:line="480" w:lineRule="auto"/>
        <w:jc w:val="both"/>
        <w:rPr>
          <w:rFonts w:ascii="Arial" w:eastAsiaTheme="minorEastAsia" w:hAnsi="Arial" w:cs="Arial"/>
          <w:sz w:val="20"/>
          <w:szCs w:val="20"/>
        </w:rPr>
      </w:pPr>
      <w:r w:rsidRPr="00184D54">
        <w:rPr>
          <w:rFonts w:ascii="Arial" w:eastAsiaTheme="minorEastAsia" w:hAnsi="Arial" w:cs="Arial"/>
          <w:b/>
          <w:bCs/>
          <w:sz w:val="20"/>
          <w:szCs w:val="20"/>
        </w:rPr>
        <w:t>Table 2</w:t>
      </w:r>
      <w:r w:rsidRPr="00184D54">
        <w:rPr>
          <w:rFonts w:ascii="Arial" w:eastAsiaTheme="minorEastAsia" w:hAnsi="Arial" w:cs="Arial"/>
          <w:sz w:val="20"/>
          <w:szCs w:val="20"/>
        </w:rPr>
        <w:t xml:space="preserve"> shows the monthly distribution of slaughtered pregnant ewes and does. The findings indicate that pregnant animals were slaughtered daily throughout the study period. Of the 2,841 ewes slaughtered, 641 (22.56%) were pregnant, while 559 out of 2,694 does (20.75%) were pregnant. The data reveals monthly variations in pregnancy prevalence, with the highest percentages recorded in October (27.57% for ewes and 28.73% for does) and the lowest in January (14.14% for ewes) and September (13.11% for does). Notably, the percentage of pregnant ewes was consistently higher than that of pregnant does throughout most months of the study period.</w:t>
      </w:r>
    </w:p>
    <w:p w14:paraId="5AEDD2E0" w14:textId="77777777" w:rsidR="00184D54" w:rsidRDefault="00CD2A9B" w:rsidP="00184D54">
      <w:pPr>
        <w:spacing w:after="0" w:line="480" w:lineRule="auto"/>
        <w:jc w:val="both"/>
        <w:rPr>
          <w:rFonts w:ascii="Arial" w:eastAsiaTheme="minorEastAsia" w:hAnsi="Arial" w:cs="Arial"/>
          <w:sz w:val="20"/>
          <w:szCs w:val="20"/>
        </w:rPr>
      </w:pPr>
      <w:r w:rsidRPr="00184D54">
        <w:rPr>
          <w:rFonts w:ascii="Arial" w:eastAsiaTheme="minorEastAsia" w:hAnsi="Arial" w:cs="Arial"/>
          <w:b/>
          <w:bCs/>
          <w:sz w:val="20"/>
          <w:szCs w:val="20"/>
        </w:rPr>
        <w:t>Table 3</w:t>
      </w:r>
      <w:r w:rsidRPr="00184D54">
        <w:rPr>
          <w:rFonts w:ascii="Arial" w:eastAsiaTheme="minorEastAsia" w:hAnsi="Arial" w:cs="Arial"/>
          <w:sz w:val="20"/>
          <w:szCs w:val="20"/>
        </w:rPr>
        <w:t xml:space="preserve"> presents the monthly distribution of recovered </w:t>
      </w:r>
      <w:proofErr w:type="spellStart"/>
      <w:r w:rsidRPr="00184D54">
        <w:rPr>
          <w:rFonts w:ascii="Arial" w:eastAsiaTheme="minorEastAsia" w:hAnsi="Arial" w:cs="Arial"/>
          <w:sz w:val="20"/>
          <w:szCs w:val="20"/>
        </w:rPr>
        <w:t>foetuses</w:t>
      </w:r>
      <w:proofErr w:type="spellEnd"/>
      <w:r w:rsidRPr="00184D54">
        <w:rPr>
          <w:rFonts w:ascii="Arial" w:eastAsiaTheme="minorEastAsia" w:hAnsi="Arial" w:cs="Arial"/>
          <w:sz w:val="20"/>
          <w:szCs w:val="20"/>
        </w:rPr>
        <w:t xml:space="preserve"> from slaughtered animals. </w:t>
      </w:r>
      <w:proofErr w:type="spellStart"/>
      <w:r w:rsidRPr="00184D54">
        <w:rPr>
          <w:rFonts w:ascii="Arial" w:eastAsiaTheme="minorEastAsia" w:hAnsi="Arial" w:cs="Arial"/>
          <w:sz w:val="20"/>
          <w:szCs w:val="20"/>
        </w:rPr>
        <w:t>Foetal</w:t>
      </w:r>
      <w:proofErr w:type="spellEnd"/>
      <w:r w:rsidRPr="00184D54">
        <w:rPr>
          <w:rFonts w:ascii="Arial" w:eastAsiaTheme="minorEastAsia" w:hAnsi="Arial" w:cs="Arial"/>
          <w:sz w:val="20"/>
          <w:szCs w:val="20"/>
        </w:rPr>
        <w:t xml:space="preserve"> recovery occurred on a daily basis throughout the study period. A total of 678 lamb </w:t>
      </w:r>
      <w:proofErr w:type="spellStart"/>
      <w:r w:rsidRPr="00184D54">
        <w:rPr>
          <w:rFonts w:ascii="Arial" w:eastAsiaTheme="minorEastAsia" w:hAnsi="Arial" w:cs="Arial"/>
          <w:sz w:val="20"/>
          <w:szCs w:val="20"/>
        </w:rPr>
        <w:t>foetuses</w:t>
      </w:r>
      <w:proofErr w:type="spellEnd"/>
      <w:r w:rsidRPr="00184D54">
        <w:rPr>
          <w:rFonts w:ascii="Arial" w:eastAsiaTheme="minorEastAsia" w:hAnsi="Arial" w:cs="Arial"/>
          <w:sz w:val="20"/>
          <w:szCs w:val="20"/>
        </w:rPr>
        <w:t xml:space="preserve"> were recovered from sheep, representing 23.86% of all slaughtered ewes, while 643 kid </w:t>
      </w:r>
      <w:proofErr w:type="spellStart"/>
      <w:r w:rsidRPr="00184D54">
        <w:rPr>
          <w:rFonts w:ascii="Arial" w:eastAsiaTheme="minorEastAsia" w:hAnsi="Arial" w:cs="Arial"/>
          <w:sz w:val="20"/>
          <w:szCs w:val="20"/>
        </w:rPr>
        <w:t>foetuses</w:t>
      </w:r>
      <w:proofErr w:type="spellEnd"/>
      <w:r w:rsidRPr="00184D54">
        <w:rPr>
          <w:rFonts w:ascii="Arial" w:eastAsiaTheme="minorEastAsia" w:hAnsi="Arial" w:cs="Arial"/>
          <w:sz w:val="20"/>
          <w:szCs w:val="20"/>
        </w:rPr>
        <w:t xml:space="preserve"> were recovered from goats, representing 23.87% of all slaughtered does. </w:t>
      </w:r>
      <w:r w:rsidRPr="00184D54">
        <w:rPr>
          <w:rFonts w:ascii="Arial" w:eastAsiaTheme="minorEastAsia" w:hAnsi="Arial" w:cs="Arial"/>
          <w:bCs/>
          <w:sz w:val="20"/>
          <w:szCs w:val="20"/>
        </w:rPr>
        <w:t xml:space="preserve">The higher number of </w:t>
      </w:r>
      <w:proofErr w:type="spellStart"/>
      <w:r w:rsidRPr="00184D54">
        <w:rPr>
          <w:rFonts w:ascii="Arial" w:eastAsiaTheme="minorEastAsia" w:hAnsi="Arial" w:cs="Arial"/>
          <w:bCs/>
          <w:sz w:val="20"/>
          <w:szCs w:val="20"/>
        </w:rPr>
        <w:t>foetuses</w:t>
      </w:r>
      <w:proofErr w:type="spellEnd"/>
      <w:r w:rsidRPr="00184D54">
        <w:rPr>
          <w:rFonts w:ascii="Arial" w:eastAsiaTheme="minorEastAsia" w:hAnsi="Arial" w:cs="Arial"/>
          <w:bCs/>
          <w:sz w:val="20"/>
          <w:szCs w:val="20"/>
        </w:rPr>
        <w:t xml:space="preserve"> recovered compared to pregnant animals (Table 2) was due to the occurrence of twin pregnancies in some ewes and does during the study period</w:t>
      </w:r>
      <w:r w:rsidRPr="00184D54">
        <w:rPr>
          <w:rFonts w:ascii="Arial" w:eastAsiaTheme="minorEastAsia" w:hAnsi="Arial" w:cs="Arial"/>
          <w:b/>
          <w:bCs/>
          <w:sz w:val="20"/>
          <w:szCs w:val="20"/>
        </w:rPr>
        <w:t>.</w:t>
      </w:r>
      <w:r w:rsidRPr="00184D54">
        <w:rPr>
          <w:rFonts w:ascii="Arial" w:eastAsiaTheme="minorEastAsia" w:hAnsi="Arial" w:cs="Arial"/>
          <w:sz w:val="20"/>
          <w:szCs w:val="20"/>
        </w:rPr>
        <w:t xml:space="preserve"> The recovery rates showed monthly variations with peak recovery rates in October (28.86% for lambs and 31.24% for kids) and lowest rates in January (15.02% for lambs and 24.37% for kids).</w:t>
      </w:r>
    </w:p>
    <w:p w14:paraId="70BFC266" w14:textId="77777777" w:rsidR="00184D54" w:rsidRDefault="00CD2A9B" w:rsidP="00184D54">
      <w:pPr>
        <w:spacing w:after="0" w:line="480" w:lineRule="auto"/>
        <w:jc w:val="both"/>
        <w:rPr>
          <w:rFonts w:ascii="Arial" w:eastAsiaTheme="minorEastAsia" w:hAnsi="Arial" w:cs="Arial"/>
          <w:sz w:val="20"/>
          <w:szCs w:val="20"/>
        </w:rPr>
      </w:pPr>
      <w:r w:rsidRPr="00184D54">
        <w:rPr>
          <w:rFonts w:ascii="Arial" w:eastAsiaTheme="minorEastAsia" w:hAnsi="Arial" w:cs="Arial"/>
          <w:b/>
          <w:bCs/>
          <w:sz w:val="20"/>
          <w:szCs w:val="20"/>
        </w:rPr>
        <w:t>Table 4</w:t>
      </w:r>
      <w:r w:rsidRPr="00184D54">
        <w:rPr>
          <w:rFonts w:ascii="Arial" w:eastAsiaTheme="minorEastAsia" w:hAnsi="Arial" w:cs="Arial"/>
          <w:sz w:val="20"/>
          <w:szCs w:val="20"/>
        </w:rPr>
        <w:t xml:space="preserve"> reveals the sex distribution of recovered </w:t>
      </w:r>
      <w:proofErr w:type="spellStart"/>
      <w:r w:rsidRPr="00184D54">
        <w:rPr>
          <w:rFonts w:ascii="Arial" w:eastAsiaTheme="minorEastAsia" w:hAnsi="Arial" w:cs="Arial"/>
          <w:sz w:val="20"/>
          <w:szCs w:val="20"/>
        </w:rPr>
        <w:t>foetuses</w:t>
      </w:r>
      <w:proofErr w:type="spellEnd"/>
      <w:r w:rsidRPr="00184D54">
        <w:rPr>
          <w:rFonts w:ascii="Arial" w:eastAsiaTheme="minorEastAsia" w:hAnsi="Arial" w:cs="Arial"/>
          <w:sz w:val="20"/>
          <w:szCs w:val="20"/>
        </w:rPr>
        <w:t xml:space="preserve">. The results demonstrate that female </w:t>
      </w:r>
      <w:proofErr w:type="spellStart"/>
      <w:r w:rsidRPr="00184D54">
        <w:rPr>
          <w:rFonts w:ascii="Arial" w:eastAsiaTheme="minorEastAsia" w:hAnsi="Arial" w:cs="Arial"/>
          <w:sz w:val="20"/>
          <w:szCs w:val="20"/>
        </w:rPr>
        <w:t>foetuses</w:t>
      </w:r>
      <w:proofErr w:type="spellEnd"/>
      <w:r w:rsidRPr="00184D54">
        <w:rPr>
          <w:rFonts w:ascii="Arial" w:eastAsiaTheme="minorEastAsia" w:hAnsi="Arial" w:cs="Arial"/>
          <w:sz w:val="20"/>
          <w:szCs w:val="20"/>
        </w:rPr>
        <w:t xml:space="preserve"> were recovered in higher numbers than male </w:t>
      </w:r>
      <w:proofErr w:type="spellStart"/>
      <w:r w:rsidRPr="00184D54">
        <w:rPr>
          <w:rFonts w:ascii="Arial" w:eastAsiaTheme="minorEastAsia" w:hAnsi="Arial" w:cs="Arial"/>
          <w:sz w:val="20"/>
          <w:szCs w:val="20"/>
        </w:rPr>
        <w:t>foetuses</w:t>
      </w:r>
      <w:proofErr w:type="spellEnd"/>
      <w:r w:rsidRPr="00184D54">
        <w:rPr>
          <w:rFonts w:ascii="Arial" w:eastAsiaTheme="minorEastAsia" w:hAnsi="Arial" w:cs="Arial"/>
          <w:sz w:val="20"/>
          <w:szCs w:val="20"/>
        </w:rPr>
        <w:t xml:space="preserve"> in both species. Among sheep, 360 female lamb </w:t>
      </w:r>
      <w:proofErr w:type="spellStart"/>
      <w:r w:rsidRPr="00184D54">
        <w:rPr>
          <w:rFonts w:ascii="Arial" w:eastAsiaTheme="minorEastAsia" w:hAnsi="Arial" w:cs="Arial"/>
          <w:sz w:val="20"/>
          <w:szCs w:val="20"/>
        </w:rPr>
        <w:t>foetuses</w:t>
      </w:r>
      <w:proofErr w:type="spellEnd"/>
      <w:r w:rsidRPr="00184D54">
        <w:rPr>
          <w:rFonts w:ascii="Arial" w:eastAsiaTheme="minorEastAsia" w:hAnsi="Arial" w:cs="Arial"/>
          <w:sz w:val="20"/>
          <w:szCs w:val="20"/>
        </w:rPr>
        <w:t xml:space="preserve"> (53.10%) were recovered compared to 318 male lamb </w:t>
      </w:r>
      <w:proofErr w:type="spellStart"/>
      <w:r w:rsidRPr="00184D54">
        <w:rPr>
          <w:rFonts w:ascii="Arial" w:eastAsiaTheme="minorEastAsia" w:hAnsi="Arial" w:cs="Arial"/>
          <w:sz w:val="20"/>
          <w:szCs w:val="20"/>
        </w:rPr>
        <w:t>foetuses</w:t>
      </w:r>
      <w:proofErr w:type="spellEnd"/>
      <w:r w:rsidRPr="00184D54">
        <w:rPr>
          <w:rFonts w:ascii="Arial" w:eastAsiaTheme="minorEastAsia" w:hAnsi="Arial" w:cs="Arial"/>
          <w:sz w:val="20"/>
          <w:szCs w:val="20"/>
        </w:rPr>
        <w:t xml:space="preserve"> (46.90%). Similarly, in goats, 338 female kid </w:t>
      </w:r>
      <w:proofErr w:type="spellStart"/>
      <w:r w:rsidRPr="00184D54">
        <w:rPr>
          <w:rFonts w:ascii="Arial" w:eastAsiaTheme="minorEastAsia" w:hAnsi="Arial" w:cs="Arial"/>
          <w:sz w:val="20"/>
          <w:szCs w:val="20"/>
        </w:rPr>
        <w:t>foetuses</w:t>
      </w:r>
      <w:proofErr w:type="spellEnd"/>
      <w:r w:rsidRPr="00184D54">
        <w:rPr>
          <w:rFonts w:ascii="Arial" w:eastAsiaTheme="minorEastAsia" w:hAnsi="Arial" w:cs="Arial"/>
          <w:sz w:val="20"/>
          <w:szCs w:val="20"/>
        </w:rPr>
        <w:t xml:space="preserve"> (52.57%) were recovered compared to 305 male kid </w:t>
      </w:r>
      <w:proofErr w:type="spellStart"/>
      <w:r w:rsidRPr="00184D54">
        <w:rPr>
          <w:rFonts w:ascii="Arial" w:eastAsiaTheme="minorEastAsia" w:hAnsi="Arial" w:cs="Arial"/>
          <w:sz w:val="20"/>
          <w:szCs w:val="20"/>
        </w:rPr>
        <w:lastRenderedPageBreak/>
        <w:t>foetuses</w:t>
      </w:r>
      <w:proofErr w:type="spellEnd"/>
      <w:r w:rsidRPr="00184D54">
        <w:rPr>
          <w:rFonts w:ascii="Arial" w:eastAsiaTheme="minorEastAsia" w:hAnsi="Arial" w:cs="Arial"/>
          <w:sz w:val="20"/>
          <w:szCs w:val="20"/>
        </w:rPr>
        <w:t xml:space="preserve"> (47.43%). The highest disparity between male and female </w:t>
      </w:r>
      <w:proofErr w:type="spellStart"/>
      <w:r w:rsidRPr="00184D54">
        <w:rPr>
          <w:rFonts w:ascii="Arial" w:eastAsiaTheme="minorEastAsia" w:hAnsi="Arial" w:cs="Arial"/>
          <w:sz w:val="20"/>
          <w:szCs w:val="20"/>
        </w:rPr>
        <w:t>foetuses</w:t>
      </w:r>
      <w:proofErr w:type="spellEnd"/>
      <w:r w:rsidRPr="00184D54">
        <w:rPr>
          <w:rFonts w:ascii="Arial" w:eastAsiaTheme="minorEastAsia" w:hAnsi="Arial" w:cs="Arial"/>
          <w:sz w:val="20"/>
          <w:szCs w:val="20"/>
        </w:rPr>
        <w:t xml:space="preserve"> was observed in February for sheep (67.03% female vs. 32.97% male) and in November for goats (56.61% female vs. 43.39% male).</w:t>
      </w:r>
    </w:p>
    <w:p w14:paraId="0791B9E5" w14:textId="77777777" w:rsidR="00184D54" w:rsidRDefault="00CD2A9B" w:rsidP="00184D54">
      <w:pPr>
        <w:spacing w:after="0" w:line="480" w:lineRule="auto"/>
        <w:jc w:val="both"/>
        <w:rPr>
          <w:rFonts w:ascii="Arial" w:eastAsiaTheme="minorEastAsia" w:hAnsi="Arial" w:cs="Arial"/>
          <w:sz w:val="20"/>
          <w:szCs w:val="20"/>
        </w:rPr>
      </w:pPr>
      <w:r w:rsidRPr="00184D54">
        <w:rPr>
          <w:rFonts w:ascii="Arial" w:eastAsiaTheme="minorEastAsia" w:hAnsi="Arial" w:cs="Arial"/>
          <w:b/>
          <w:bCs/>
          <w:sz w:val="20"/>
          <w:szCs w:val="20"/>
        </w:rPr>
        <w:t>Table 5</w:t>
      </w:r>
      <w:r w:rsidRPr="00184D54">
        <w:rPr>
          <w:rFonts w:ascii="Arial" w:eastAsiaTheme="minorEastAsia" w:hAnsi="Arial" w:cs="Arial"/>
          <w:sz w:val="20"/>
          <w:szCs w:val="20"/>
        </w:rPr>
        <w:t xml:space="preserve"> shows the age distribution of recovered </w:t>
      </w:r>
      <w:proofErr w:type="spellStart"/>
      <w:r w:rsidRPr="00184D54">
        <w:rPr>
          <w:rFonts w:ascii="Arial" w:eastAsiaTheme="minorEastAsia" w:hAnsi="Arial" w:cs="Arial"/>
          <w:sz w:val="20"/>
          <w:szCs w:val="20"/>
        </w:rPr>
        <w:t>foetuses</w:t>
      </w:r>
      <w:proofErr w:type="spellEnd"/>
      <w:r w:rsidRPr="00184D54">
        <w:rPr>
          <w:rFonts w:ascii="Arial" w:eastAsiaTheme="minorEastAsia" w:hAnsi="Arial" w:cs="Arial"/>
          <w:sz w:val="20"/>
          <w:szCs w:val="20"/>
        </w:rPr>
        <w:t xml:space="preserve">. The majority of </w:t>
      </w:r>
      <w:proofErr w:type="spellStart"/>
      <w:r w:rsidRPr="00184D54">
        <w:rPr>
          <w:rFonts w:ascii="Arial" w:eastAsiaTheme="minorEastAsia" w:hAnsi="Arial" w:cs="Arial"/>
          <w:sz w:val="20"/>
          <w:szCs w:val="20"/>
        </w:rPr>
        <w:t>foetuses</w:t>
      </w:r>
      <w:proofErr w:type="spellEnd"/>
      <w:r w:rsidRPr="00184D54">
        <w:rPr>
          <w:rFonts w:ascii="Arial" w:eastAsiaTheme="minorEastAsia" w:hAnsi="Arial" w:cs="Arial"/>
          <w:sz w:val="20"/>
          <w:szCs w:val="20"/>
        </w:rPr>
        <w:t xml:space="preserve"> recovered from both species were in the second and third trimesters of pregnancy. For sheep, first trimester </w:t>
      </w:r>
      <w:proofErr w:type="spellStart"/>
      <w:r w:rsidRPr="00184D54">
        <w:rPr>
          <w:rFonts w:ascii="Arial" w:eastAsiaTheme="minorEastAsia" w:hAnsi="Arial" w:cs="Arial"/>
          <w:sz w:val="20"/>
          <w:szCs w:val="20"/>
        </w:rPr>
        <w:t>foetuses</w:t>
      </w:r>
      <w:proofErr w:type="spellEnd"/>
      <w:r w:rsidRPr="00184D54">
        <w:rPr>
          <w:rFonts w:ascii="Arial" w:eastAsiaTheme="minorEastAsia" w:hAnsi="Arial" w:cs="Arial"/>
          <w:sz w:val="20"/>
          <w:szCs w:val="20"/>
        </w:rPr>
        <w:t xml:space="preserve"> accounted for 15.93% (108), second trimester for 39.68% (269), and third trimester for 44.39% (301). In goats, the distribution was 11.66% (75) for first trimester, 55.37% (356) for second trimester, and 32.97% (212) for third trimester. Statistical analysis showed no significant difference in the distribution of </w:t>
      </w:r>
      <w:proofErr w:type="spellStart"/>
      <w:r w:rsidRPr="00184D54">
        <w:rPr>
          <w:rFonts w:ascii="Arial" w:eastAsiaTheme="minorEastAsia" w:hAnsi="Arial" w:cs="Arial"/>
          <w:sz w:val="20"/>
          <w:szCs w:val="20"/>
        </w:rPr>
        <w:t>foetal</w:t>
      </w:r>
      <w:proofErr w:type="spellEnd"/>
      <w:r w:rsidRPr="00184D54">
        <w:rPr>
          <w:rFonts w:ascii="Arial" w:eastAsiaTheme="minorEastAsia" w:hAnsi="Arial" w:cs="Arial"/>
          <w:sz w:val="20"/>
          <w:szCs w:val="20"/>
        </w:rPr>
        <w:t xml:space="preserve"> ages (χ² = 6.00, df = 2, p &gt; 0.05), indicating that pregnant animals were slaughtered indiscriminately regardless of gestational stage.</w:t>
      </w:r>
    </w:p>
    <w:p w14:paraId="7C953CF6" w14:textId="77777777" w:rsidR="00CD2A9B" w:rsidRPr="00184D54" w:rsidRDefault="00CD2A9B" w:rsidP="00184D54">
      <w:pPr>
        <w:spacing w:after="0" w:line="480" w:lineRule="auto"/>
        <w:jc w:val="both"/>
        <w:rPr>
          <w:rFonts w:ascii="Arial" w:eastAsiaTheme="minorEastAsia" w:hAnsi="Arial" w:cs="Arial"/>
          <w:sz w:val="20"/>
          <w:szCs w:val="20"/>
        </w:rPr>
      </w:pPr>
      <w:r w:rsidRPr="00184D54">
        <w:rPr>
          <w:rFonts w:ascii="Arial" w:eastAsiaTheme="minorEastAsia" w:hAnsi="Arial" w:cs="Arial"/>
          <w:b/>
          <w:bCs/>
          <w:sz w:val="20"/>
          <w:szCs w:val="20"/>
        </w:rPr>
        <w:t>Table 6</w:t>
      </w:r>
      <w:r w:rsidRPr="00184D54">
        <w:rPr>
          <w:rFonts w:ascii="Arial" w:eastAsiaTheme="minorEastAsia" w:hAnsi="Arial" w:cs="Arial"/>
          <w:sz w:val="20"/>
          <w:szCs w:val="20"/>
        </w:rPr>
        <w:t xml:space="preserve"> presents the breed distribution of recovered </w:t>
      </w:r>
      <w:proofErr w:type="spellStart"/>
      <w:r w:rsidRPr="00184D54">
        <w:rPr>
          <w:rFonts w:ascii="Arial" w:eastAsiaTheme="minorEastAsia" w:hAnsi="Arial" w:cs="Arial"/>
          <w:sz w:val="20"/>
          <w:szCs w:val="20"/>
        </w:rPr>
        <w:t>foetuses</w:t>
      </w:r>
      <w:proofErr w:type="spellEnd"/>
      <w:r w:rsidRPr="00184D54">
        <w:rPr>
          <w:rFonts w:ascii="Arial" w:eastAsiaTheme="minorEastAsia" w:hAnsi="Arial" w:cs="Arial"/>
          <w:sz w:val="20"/>
          <w:szCs w:val="20"/>
        </w:rPr>
        <w:t xml:space="preserve">. Three breeds of sheep were identified: </w:t>
      </w:r>
      <w:proofErr w:type="spellStart"/>
      <w:r w:rsidRPr="00184D54">
        <w:rPr>
          <w:rFonts w:ascii="Arial" w:eastAsiaTheme="minorEastAsia" w:hAnsi="Arial" w:cs="Arial"/>
          <w:sz w:val="20"/>
          <w:szCs w:val="20"/>
        </w:rPr>
        <w:t>Yankasa</w:t>
      </w:r>
      <w:proofErr w:type="spellEnd"/>
      <w:r w:rsidRPr="00184D54">
        <w:rPr>
          <w:rFonts w:ascii="Arial" w:eastAsiaTheme="minorEastAsia" w:hAnsi="Arial" w:cs="Arial"/>
          <w:sz w:val="20"/>
          <w:szCs w:val="20"/>
        </w:rPr>
        <w:t xml:space="preserve"> (67.40%, n=457), </w:t>
      </w:r>
      <w:proofErr w:type="spellStart"/>
      <w:r w:rsidRPr="00184D54">
        <w:rPr>
          <w:rFonts w:ascii="Arial" w:eastAsiaTheme="minorEastAsia" w:hAnsi="Arial" w:cs="Arial"/>
          <w:sz w:val="20"/>
          <w:szCs w:val="20"/>
        </w:rPr>
        <w:t>Balami</w:t>
      </w:r>
      <w:proofErr w:type="spellEnd"/>
      <w:r w:rsidRPr="00184D54">
        <w:rPr>
          <w:rFonts w:ascii="Arial" w:eastAsiaTheme="minorEastAsia" w:hAnsi="Arial" w:cs="Arial"/>
          <w:sz w:val="20"/>
          <w:szCs w:val="20"/>
        </w:rPr>
        <w:t xml:space="preserve"> (18.59%, n=126), and Uda (14.01%, n=95). For goats, three breeds were also identified: Sokoto Red (44.47%, n=286), West African Dwarf (39.66%, n=255), and Sahelian (15.87%, n=102). </w:t>
      </w:r>
      <w:proofErr w:type="spellStart"/>
      <w:r w:rsidRPr="00184D54">
        <w:rPr>
          <w:rFonts w:ascii="Arial" w:eastAsiaTheme="minorEastAsia" w:hAnsi="Arial" w:cs="Arial"/>
          <w:sz w:val="20"/>
          <w:szCs w:val="20"/>
        </w:rPr>
        <w:t>Yankasa</w:t>
      </w:r>
      <w:proofErr w:type="spellEnd"/>
      <w:r w:rsidRPr="00184D54">
        <w:rPr>
          <w:rFonts w:ascii="Arial" w:eastAsiaTheme="minorEastAsia" w:hAnsi="Arial" w:cs="Arial"/>
          <w:sz w:val="20"/>
          <w:szCs w:val="20"/>
        </w:rPr>
        <w:t xml:space="preserve"> sheep and Sokoto Red goats were the predominant breeds slaughtered in the abattoir. Statistical analysis revealed no significant difference in breed distribution (χ² = 6.00, df = 2, p &gt; 0.05), suggesting that all breeds were equally affected by the practice of slaughtering pregnant animals.</w:t>
      </w:r>
    </w:p>
    <w:p w14:paraId="0450A11B" w14:textId="77777777" w:rsidR="00CD2A9B" w:rsidRPr="00DD7710" w:rsidRDefault="00CD2A9B" w:rsidP="00DD7710">
      <w:pPr>
        <w:spacing w:before="100" w:beforeAutospacing="1" w:after="100" w:afterAutospacing="1" w:line="480" w:lineRule="auto"/>
        <w:jc w:val="both"/>
        <w:rPr>
          <w:rFonts w:ascii="Arial" w:eastAsiaTheme="minorEastAsia" w:hAnsi="Arial" w:cs="Arial"/>
          <w:sz w:val="20"/>
          <w:szCs w:val="20"/>
        </w:rPr>
      </w:pPr>
      <w:r w:rsidRPr="00184D54">
        <w:rPr>
          <w:rFonts w:ascii="Arial" w:eastAsiaTheme="minorEastAsia" w:hAnsi="Arial" w:cs="Arial"/>
          <w:b/>
          <w:bCs/>
          <w:sz w:val="20"/>
          <w:szCs w:val="20"/>
        </w:rPr>
        <w:t>Table 7</w:t>
      </w:r>
      <w:r w:rsidRPr="00184D54">
        <w:rPr>
          <w:rFonts w:ascii="Arial" w:eastAsiaTheme="minorEastAsia" w:hAnsi="Arial" w:cs="Arial"/>
          <w:sz w:val="20"/>
          <w:szCs w:val="20"/>
        </w:rPr>
        <w:t xml:space="preserve"> presents the estimated economic losses resulting from </w:t>
      </w:r>
      <w:proofErr w:type="spellStart"/>
      <w:r w:rsidRPr="00184D54">
        <w:rPr>
          <w:rFonts w:ascii="Arial" w:eastAsiaTheme="minorEastAsia" w:hAnsi="Arial" w:cs="Arial"/>
          <w:sz w:val="20"/>
          <w:szCs w:val="20"/>
        </w:rPr>
        <w:t>foetal</w:t>
      </w:r>
      <w:proofErr w:type="spellEnd"/>
      <w:r w:rsidRPr="00184D54">
        <w:rPr>
          <w:rFonts w:ascii="Arial" w:eastAsiaTheme="minorEastAsia" w:hAnsi="Arial" w:cs="Arial"/>
          <w:sz w:val="20"/>
          <w:szCs w:val="20"/>
        </w:rPr>
        <w:t xml:space="preserve"> wastage. Based on the average unit prices of ₦5,000 per lamb and ₦4,000 per kid, the total economic loss from </w:t>
      </w:r>
      <w:proofErr w:type="spellStart"/>
      <w:r w:rsidRPr="00184D54">
        <w:rPr>
          <w:rFonts w:ascii="Arial" w:eastAsiaTheme="minorEastAsia" w:hAnsi="Arial" w:cs="Arial"/>
          <w:sz w:val="20"/>
          <w:szCs w:val="20"/>
        </w:rPr>
        <w:t>foetal</w:t>
      </w:r>
      <w:proofErr w:type="spellEnd"/>
      <w:r w:rsidRPr="00184D54">
        <w:rPr>
          <w:rFonts w:ascii="Arial" w:eastAsiaTheme="minorEastAsia" w:hAnsi="Arial" w:cs="Arial"/>
          <w:sz w:val="20"/>
          <w:szCs w:val="20"/>
        </w:rPr>
        <w:t xml:space="preserve"> wastage during the six-month study period was estimated at ₦5,962,000. The loss from sheep </w:t>
      </w:r>
      <w:proofErr w:type="spellStart"/>
      <w:r w:rsidRPr="00184D54">
        <w:rPr>
          <w:rFonts w:ascii="Arial" w:eastAsiaTheme="minorEastAsia" w:hAnsi="Arial" w:cs="Arial"/>
          <w:sz w:val="20"/>
          <w:szCs w:val="20"/>
        </w:rPr>
        <w:t>foetuses</w:t>
      </w:r>
      <w:proofErr w:type="spellEnd"/>
      <w:r w:rsidRPr="00184D54">
        <w:rPr>
          <w:rFonts w:ascii="Arial" w:eastAsiaTheme="minorEastAsia" w:hAnsi="Arial" w:cs="Arial"/>
          <w:sz w:val="20"/>
          <w:szCs w:val="20"/>
        </w:rPr>
        <w:t xml:space="preserve"> alone amounted to ₦3,390,000, while goat </w:t>
      </w:r>
      <w:proofErr w:type="spellStart"/>
      <w:r w:rsidRPr="00184D54">
        <w:rPr>
          <w:rFonts w:ascii="Arial" w:eastAsiaTheme="minorEastAsia" w:hAnsi="Arial" w:cs="Arial"/>
          <w:sz w:val="20"/>
          <w:szCs w:val="20"/>
        </w:rPr>
        <w:t>foetuses</w:t>
      </w:r>
      <w:proofErr w:type="spellEnd"/>
      <w:r w:rsidRPr="00184D54">
        <w:rPr>
          <w:rFonts w:ascii="Arial" w:eastAsiaTheme="minorEastAsia" w:hAnsi="Arial" w:cs="Arial"/>
          <w:sz w:val="20"/>
          <w:szCs w:val="20"/>
        </w:rPr>
        <w:t xml:space="preserve"> accounted for ₦2,572,000. These substantial economic losses highlight the financial impact of the indiscriminate slaughter of pregnant s</w:t>
      </w:r>
      <w:r w:rsidR="00DD7710">
        <w:rPr>
          <w:rFonts w:ascii="Arial" w:eastAsiaTheme="minorEastAsia" w:hAnsi="Arial" w:cs="Arial"/>
          <w:sz w:val="20"/>
          <w:szCs w:val="20"/>
        </w:rPr>
        <w:t>mall ruminants in the abattoir.</w:t>
      </w:r>
    </w:p>
    <w:p w14:paraId="2441467A" w14:textId="77777777" w:rsidR="00CD2A9B" w:rsidRPr="00DD7710" w:rsidRDefault="00CD2A9B" w:rsidP="00CD2A9B">
      <w:pPr>
        <w:spacing w:before="100" w:beforeAutospacing="1" w:after="100" w:afterAutospacing="1" w:line="240" w:lineRule="auto"/>
        <w:rPr>
          <w:rFonts w:ascii="Arial" w:eastAsiaTheme="minorEastAsia" w:hAnsi="Arial" w:cs="Arial"/>
        </w:rPr>
      </w:pPr>
      <w:r w:rsidRPr="00DD7710">
        <w:rPr>
          <w:rFonts w:ascii="Arial" w:eastAsiaTheme="minorEastAsia" w:hAnsi="Arial" w:cs="Arial"/>
          <w:bCs/>
        </w:rPr>
        <w:t>Table 1</w:t>
      </w:r>
      <w:r w:rsidRPr="00DD7710">
        <w:rPr>
          <w:rFonts w:ascii="Arial" w:eastAsiaTheme="minorEastAsia" w:hAnsi="Arial" w:cs="Arial"/>
          <w:b/>
          <w:bCs/>
        </w:rPr>
        <w:t xml:space="preserve">: Monthly Distributions of Slaughtered Sheep and Goats in </w:t>
      </w:r>
      <w:proofErr w:type="spellStart"/>
      <w:r w:rsidRPr="00DD7710">
        <w:rPr>
          <w:rFonts w:ascii="Arial" w:eastAsiaTheme="minorEastAsia" w:hAnsi="Arial" w:cs="Arial"/>
          <w:b/>
          <w:bCs/>
        </w:rPr>
        <w:t>Jalingo</w:t>
      </w:r>
      <w:proofErr w:type="spellEnd"/>
      <w:r w:rsidRPr="00DD7710">
        <w:rPr>
          <w:rFonts w:ascii="Arial" w:eastAsiaTheme="minorEastAsia" w:hAnsi="Arial" w:cs="Arial"/>
          <w:b/>
          <w:bCs/>
        </w:rPr>
        <w:t xml:space="preserve"> Abattoir from September 2023 to February 2024</w:t>
      </w:r>
    </w:p>
    <w:tbl>
      <w:tblPr>
        <w:tblW w:w="0" w:type="auto"/>
        <w:tblCellMar>
          <w:top w:w="15" w:type="dxa"/>
          <w:left w:w="15" w:type="dxa"/>
          <w:bottom w:w="15" w:type="dxa"/>
          <w:right w:w="15" w:type="dxa"/>
        </w:tblCellMar>
        <w:tblLook w:val="04A0" w:firstRow="1" w:lastRow="0" w:firstColumn="1" w:lastColumn="0" w:noHBand="0" w:noVBand="1"/>
      </w:tblPr>
      <w:tblGrid>
        <w:gridCol w:w="686"/>
        <w:gridCol w:w="1355"/>
        <w:gridCol w:w="1338"/>
        <w:gridCol w:w="1037"/>
        <w:gridCol w:w="1027"/>
        <w:gridCol w:w="1207"/>
        <w:gridCol w:w="1181"/>
        <w:gridCol w:w="617"/>
        <w:gridCol w:w="609"/>
      </w:tblGrid>
      <w:tr w:rsidR="00CD2A9B" w:rsidRPr="00CD2A9B" w14:paraId="3B6205B1" w14:textId="77777777" w:rsidTr="00184D54">
        <w:trPr>
          <w:tblHeader/>
        </w:trPr>
        <w:tc>
          <w:tcPr>
            <w:tcW w:w="0" w:type="auto"/>
            <w:tcBorders>
              <w:top w:val="single" w:sz="4" w:space="0" w:color="auto"/>
              <w:bottom w:val="single" w:sz="4" w:space="0" w:color="auto"/>
            </w:tcBorders>
            <w:vAlign w:val="center"/>
            <w:hideMark/>
          </w:tcPr>
          <w:p w14:paraId="77397C9A" w14:textId="77777777" w:rsidR="00CD2A9B" w:rsidRPr="00184D54" w:rsidRDefault="00CD2A9B" w:rsidP="00CD2A9B">
            <w:pPr>
              <w:spacing w:after="0" w:line="240" w:lineRule="auto"/>
              <w:jc w:val="center"/>
              <w:rPr>
                <w:rFonts w:ascii="Arial" w:eastAsia="Times New Roman" w:hAnsi="Arial" w:cs="Arial"/>
                <w:bCs/>
                <w:sz w:val="20"/>
                <w:szCs w:val="20"/>
              </w:rPr>
            </w:pPr>
            <w:r w:rsidRPr="00184D54">
              <w:rPr>
                <w:rFonts w:ascii="Arial" w:eastAsia="Times New Roman" w:hAnsi="Arial" w:cs="Arial"/>
                <w:bCs/>
                <w:sz w:val="20"/>
                <w:szCs w:val="20"/>
              </w:rPr>
              <w:t>Months</w:t>
            </w:r>
          </w:p>
        </w:tc>
        <w:tc>
          <w:tcPr>
            <w:tcW w:w="0" w:type="auto"/>
            <w:tcBorders>
              <w:top w:val="single" w:sz="4" w:space="0" w:color="auto"/>
              <w:bottom w:val="single" w:sz="4" w:space="0" w:color="auto"/>
            </w:tcBorders>
            <w:vAlign w:val="center"/>
            <w:hideMark/>
          </w:tcPr>
          <w:p w14:paraId="736E0851" w14:textId="77777777" w:rsidR="00CD2A9B" w:rsidRPr="00184D54" w:rsidRDefault="00CD2A9B" w:rsidP="00CD2A9B">
            <w:pPr>
              <w:spacing w:after="0" w:line="240" w:lineRule="auto"/>
              <w:jc w:val="center"/>
              <w:rPr>
                <w:rFonts w:ascii="Arial" w:eastAsia="Times New Roman" w:hAnsi="Arial" w:cs="Arial"/>
                <w:bCs/>
                <w:sz w:val="20"/>
                <w:szCs w:val="20"/>
              </w:rPr>
            </w:pPr>
            <w:r w:rsidRPr="00184D54">
              <w:rPr>
                <w:rFonts w:ascii="Arial" w:eastAsia="Times New Roman" w:hAnsi="Arial" w:cs="Arial"/>
                <w:bCs/>
                <w:sz w:val="20"/>
                <w:szCs w:val="20"/>
              </w:rPr>
              <w:t>Sheep Slaughtered</w:t>
            </w:r>
          </w:p>
        </w:tc>
        <w:tc>
          <w:tcPr>
            <w:tcW w:w="0" w:type="auto"/>
            <w:tcBorders>
              <w:top w:val="single" w:sz="4" w:space="0" w:color="auto"/>
              <w:bottom w:val="single" w:sz="4" w:space="0" w:color="auto"/>
            </w:tcBorders>
            <w:vAlign w:val="center"/>
            <w:hideMark/>
          </w:tcPr>
          <w:p w14:paraId="5F420CAD" w14:textId="77777777" w:rsidR="00CD2A9B" w:rsidRPr="00184D54" w:rsidRDefault="00CD2A9B" w:rsidP="00CD2A9B">
            <w:pPr>
              <w:spacing w:after="0" w:line="240" w:lineRule="auto"/>
              <w:jc w:val="center"/>
              <w:rPr>
                <w:rFonts w:ascii="Arial" w:eastAsia="Times New Roman" w:hAnsi="Arial" w:cs="Arial"/>
                <w:bCs/>
                <w:sz w:val="20"/>
                <w:szCs w:val="20"/>
              </w:rPr>
            </w:pPr>
            <w:r w:rsidRPr="00184D54">
              <w:rPr>
                <w:rFonts w:ascii="Arial" w:eastAsia="Times New Roman" w:hAnsi="Arial" w:cs="Arial"/>
                <w:bCs/>
                <w:sz w:val="20"/>
                <w:szCs w:val="20"/>
              </w:rPr>
              <w:t>Goats Slaughtered</w:t>
            </w:r>
          </w:p>
        </w:tc>
        <w:tc>
          <w:tcPr>
            <w:tcW w:w="0" w:type="auto"/>
            <w:tcBorders>
              <w:top w:val="single" w:sz="4" w:space="0" w:color="auto"/>
              <w:bottom w:val="single" w:sz="4" w:space="0" w:color="auto"/>
            </w:tcBorders>
            <w:vAlign w:val="center"/>
            <w:hideMark/>
          </w:tcPr>
          <w:p w14:paraId="03ED2F6E" w14:textId="77777777" w:rsidR="00CD2A9B" w:rsidRPr="00184D54" w:rsidRDefault="00CD2A9B" w:rsidP="00CD2A9B">
            <w:pPr>
              <w:spacing w:after="0" w:line="240" w:lineRule="auto"/>
              <w:jc w:val="center"/>
              <w:rPr>
                <w:rFonts w:ascii="Arial" w:eastAsia="Times New Roman" w:hAnsi="Arial" w:cs="Arial"/>
                <w:bCs/>
                <w:sz w:val="20"/>
                <w:szCs w:val="20"/>
              </w:rPr>
            </w:pPr>
            <w:r w:rsidRPr="00184D54">
              <w:rPr>
                <w:rFonts w:ascii="Arial" w:eastAsia="Times New Roman" w:hAnsi="Arial" w:cs="Arial"/>
                <w:bCs/>
                <w:sz w:val="20"/>
                <w:szCs w:val="20"/>
              </w:rPr>
              <w:t>Male Sheep (Ram)</w:t>
            </w:r>
          </w:p>
        </w:tc>
        <w:tc>
          <w:tcPr>
            <w:tcW w:w="0" w:type="auto"/>
            <w:tcBorders>
              <w:top w:val="single" w:sz="4" w:space="0" w:color="auto"/>
              <w:bottom w:val="single" w:sz="4" w:space="0" w:color="auto"/>
            </w:tcBorders>
            <w:vAlign w:val="center"/>
            <w:hideMark/>
          </w:tcPr>
          <w:p w14:paraId="3D4135A0" w14:textId="77777777" w:rsidR="00CD2A9B" w:rsidRPr="00184D54" w:rsidRDefault="00CD2A9B" w:rsidP="00CD2A9B">
            <w:pPr>
              <w:spacing w:after="0" w:line="240" w:lineRule="auto"/>
              <w:jc w:val="center"/>
              <w:rPr>
                <w:rFonts w:ascii="Arial" w:eastAsia="Times New Roman" w:hAnsi="Arial" w:cs="Arial"/>
                <w:bCs/>
                <w:sz w:val="20"/>
                <w:szCs w:val="20"/>
              </w:rPr>
            </w:pPr>
            <w:r w:rsidRPr="00184D54">
              <w:rPr>
                <w:rFonts w:ascii="Arial" w:eastAsia="Times New Roman" w:hAnsi="Arial" w:cs="Arial"/>
                <w:bCs/>
                <w:sz w:val="20"/>
                <w:szCs w:val="20"/>
              </w:rPr>
              <w:t>Male Goats (Buck)</w:t>
            </w:r>
          </w:p>
        </w:tc>
        <w:tc>
          <w:tcPr>
            <w:tcW w:w="0" w:type="auto"/>
            <w:tcBorders>
              <w:top w:val="single" w:sz="4" w:space="0" w:color="auto"/>
              <w:bottom w:val="single" w:sz="4" w:space="0" w:color="auto"/>
            </w:tcBorders>
            <w:vAlign w:val="center"/>
            <w:hideMark/>
          </w:tcPr>
          <w:p w14:paraId="09B30A7A" w14:textId="77777777" w:rsidR="00CD2A9B" w:rsidRPr="00184D54" w:rsidRDefault="00CD2A9B" w:rsidP="00CD2A9B">
            <w:pPr>
              <w:spacing w:after="0" w:line="240" w:lineRule="auto"/>
              <w:jc w:val="center"/>
              <w:rPr>
                <w:rFonts w:ascii="Arial" w:eastAsia="Times New Roman" w:hAnsi="Arial" w:cs="Arial"/>
                <w:bCs/>
                <w:sz w:val="20"/>
                <w:szCs w:val="20"/>
              </w:rPr>
            </w:pPr>
            <w:r w:rsidRPr="00184D54">
              <w:rPr>
                <w:rFonts w:ascii="Arial" w:eastAsia="Times New Roman" w:hAnsi="Arial" w:cs="Arial"/>
                <w:bCs/>
                <w:sz w:val="20"/>
                <w:szCs w:val="20"/>
              </w:rPr>
              <w:t>Female Sheep (Ewes)</w:t>
            </w:r>
          </w:p>
        </w:tc>
        <w:tc>
          <w:tcPr>
            <w:tcW w:w="0" w:type="auto"/>
            <w:tcBorders>
              <w:top w:val="single" w:sz="4" w:space="0" w:color="auto"/>
              <w:bottom w:val="single" w:sz="4" w:space="0" w:color="auto"/>
            </w:tcBorders>
            <w:vAlign w:val="center"/>
            <w:hideMark/>
          </w:tcPr>
          <w:p w14:paraId="34A5AB82" w14:textId="77777777" w:rsidR="00CD2A9B" w:rsidRPr="00184D54" w:rsidRDefault="00CD2A9B" w:rsidP="00CD2A9B">
            <w:pPr>
              <w:spacing w:after="0" w:line="240" w:lineRule="auto"/>
              <w:jc w:val="center"/>
              <w:rPr>
                <w:rFonts w:ascii="Arial" w:eastAsia="Times New Roman" w:hAnsi="Arial" w:cs="Arial"/>
                <w:bCs/>
                <w:sz w:val="20"/>
                <w:szCs w:val="20"/>
              </w:rPr>
            </w:pPr>
            <w:r w:rsidRPr="00184D54">
              <w:rPr>
                <w:rFonts w:ascii="Arial" w:eastAsia="Times New Roman" w:hAnsi="Arial" w:cs="Arial"/>
                <w:bCs/>
                <w:sz w:val="20"/>
                <w:szCs w:val="20"/>
              </w:rPr>
              <w:t>Female Goats (Does)</w:t>
            </w:r>
          </w:p>
        </w:tc>
        <w:tc>
          <w:tcPr>
            <w:tcW w:w="0" w:type="auto"/>
            <w:tcBorders>
              <w:top w:val="single" w:sz="4" w:space="0" w:color="auto"/>
              <w:bottom w:val="single" w:sz="4" w:space="0" w:color="auto"/>
            </w:tcBorders>
            <w:vAlign w:val="center"/>
            <w:hideMark/>
          </w:tcPr>
          <w:p w14:paraId="52B1751D" w14:textId="77777777" w:rsidR="00CD2A9B" w:rsidRPr="00184D54" w:rsidRDefault="00CD2A9B" w:rsidP="00CD2A9B">
            <w:pPr>
              <w:spacing w:after="0" w:line="240" w:lineRule="auto"/>
              <w:jc w:val="center"/>
              <w:rPr>
                <w:rFonts w:ascii="Arial" w:eastAsia="Times New Roman" w:hAnsi="Arial" w:cs="Arial"/>
                <w:bCs/>
                <w:sz w:val="20"/>
                <w:szCs w:val="20"/>
              </w:rPr>
            </w:pPr>
            <w:r w:rsidRPr="00184D54">
              <w:rPr>
                <w:rFonts w:ascii="Arial" w:eastAsia="Times New Roman" w:hAnsi="Arial" w:cs="Arial"/>
                <w:bCs/>
                <w:sz w:val="20"/>
                <w:szCs w:val="20"/>
              </w:rPr>
              <w:t>% Ewes</w:t>
            </w:r>
          </w:p>
        </w:tc>
        <w:tc>
          <w:tcPr>
            <w:tcW w:w="0" w:type="auto"/>
            <w:tcBorders>
              <w:top w:val="single" w:sz="4" w:space="0" w:color="auto"/>
              <w:bottom w:val="single" w:sz="4" w:space="0" w:color="auto"/>
            </w:tcBorders>
            <w:vAlign w:val="center"/>
            <w:hideMark/>
          </w:tcPr>
          <w:p w14:paraId="7CE6C009" w14:textId="77777777" w:rsidR="00CD2A9B" w:rsidRPr="00184D54" w:rsidRDefault="00CD2A9B" w:rsidP="00CD2A9B">
            <w:pPr>
              <w:spacing w:after="0" w:line="240" w:lineRule="auto"/>
              <w:jc w:val="center"/>
              <w:rPr>
                <w:rFonts w:ascii="Arial" w:eastAsia="Times New Roman" w:hAnsi="Arial" w:cs="Arial"/>
                <w:bCs/>
                <w:sz w:val="20"/>
                <w:szCs w:val="20"/>
              </w:rPr>
            </w:pPr>
            <w:r w:rsidRPr="00184D54">
              <w:rPr>
                <w:rFonts w:ascii="Arial" w:eastAsia="Times New Roman" w:hAnsi="Arial" w:cs="Arial"/>
                <w:bCs/>
                <w:sz w:val="20"/>
                <w:szCs w:val="20"/>
              </w:rPr>
              <w:t>% Does</w:t>
            </w:r>
          </w:p>
        </w:tc>
      </w:tr>
      <w:tr w:rsidR="00CD2A9B" w:rsidRPr="00DD7710" w14:paraId="2BCD9B52" w14:textId="77777777" w:rsidTr="00184D54">
        <w:tc>
          <w:tcPr>
            <w:tcW w:w="0" w:type="auto"/>
            <w:tcBorders>
              <w:top w:val="single" w:sz="4" w:space="0" w:color="auto"/>
            </w:tcBorders>
            <w:vAlign w:val="center"/>
            <w:hideMark/>
          </w:tcPr>
          <w:p w14:paraId="3A812AD9"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Sept</w:t>
            </w:r>
          </w:p>
        </w:tc>
        <w:tc>
          <w:tcPr>
            <w:tcW w:w="0" w:type="auto"/>
            <w:tcBorders>
              <w:top w:val="single" w:sz="4" w:space="0" w:color="auto"/>
            </w:tcBorders>
            <w:vAlign w:val="center"/>
            <w:hideMark/>
          </w:tcPr>
          <w:p w14:paraId="08558E9E"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731</w:t>
            </w:r>
          </w:p>
        </w:tc>
        <w:tc>
          <w:tcPr>
            <w:tcW w:w="0" w:type="auto"/>
            <w:tcBorders>
              <w:top w:val="single" w:sz="4" w:space="0" w:color="auto"/>
            </w:tcBorders>
            <w:vAlign w:val="center"/>
            <w:hideMark/>
          </w:tcPr>
          <w:p w14:paraId="554CF753"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1789</w:t>
            </w:r>
          </w:p>
        </w:tc>
        <w:tc>
          <w:tcPr>
            <w:tcW w:w="0" w:type="auto"/>
            <w:tcBorders>
              <w:top w:val="single" w:sz="4" w:space="0" w:color="auto"/>
            </w:tcBorders>
            <w:vAlign w:val="center"/>
            <w:hideMark/>
          </w:tcPr>
          <w:p w14:paraId="04B90046"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151</w:t>
            </w:r>
          </w:p>
        </w:tc>
        <w:tc>
          <w:tcPr>
            <w:tcW w:w="0" w:type="auto"/>
            <w:tcBorders>
              <w:top w:val="single" w:sz="4" w:space="0" w:color="auto"/>
            </w:tcBorders>
            <w:vAlign w:val="center"/>
            <w:hideMark/>
          </w:tcPr>
          <w:p w14:paraId="484C3E18"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1133</w:t>
            </w:r>
          </w:p>
        </w:tc>
        <w:tc>
          <w:tcPr>
            <w:tcW w:w="0" w:type="auto"/>
            <w:tcBorders>
              <w:top w:val="single" w:sz="4" w:space="0" w:color="auto"/>
            </w:tcBorders>
            <w:vAlign w:val="center"/>
            <w:hideMark/>
          </w:tcPr>
          <w:p w14:paraId="2FF6EF31"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580</w:t>
            </w:r>
          </w:p>
        </w:tc>
        <w:tc>
          <w:tcPr>
            <w:tcW w:w="0" w:type="auto"/>
            <w:tcBorders>
              <w:top w:val="single" w:sz="4" w:space="0" w:color="auto"/>
            </w:tcBorders>
            <w:vAlign w:val="center"/>
            <w:hideMark/>
          </w:tcPr>
          <w:p w14:paraId="2F4307CA"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656</w:t>
            </w:r>
          </w:p>
        </w:tc>
        <w:tc>
          <w:tcPr>
            <w:tcW w:w="0" w:type="auto"/>
            <w:tcBorders>
              <w:top w:val="single" w:sz="4" w:space="0" w:color="auto"/>
            </w:tcBorders>
            <w:vAlign w:val="center"/>
            <w:hideMark/>
          </w:tcPr>
          <w:p w14:paraId="398E93D2"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79.34</w:t>
            </w:r>
          </w:p>
        </w:tc>
        <w:tc>
          <w:tcPr>
            <w:tcW w:w="0" w:type="auto"/>
            <w:tcBorders>
              <w:top w:val="single" w:sz="4" w:space="0" w:color="auto"/>
            </w:tcBorders>
            <w:vAlign w:val="center"/>
            <w:hideMark/>
          </w:tcPr>
          <w:p w14:paraId="2DC9A50C"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36.67</w:t>
            </w:r>
          </w:p>
        </w:tc>
      </w:tr>
      <w:tr w:rsidR="00CD2A9B" w:rsidRPr="00DD7710" w14:paraId="28E7DA1E" w14:textId="77777777" w:rsidTr="0079163E">
        <w:tc>
          <w:tcPr>
            <w:tcW w:w="0" w:type="auto"/>
            <w:vAlign w:val="center"/>
            <w:hideMark/>
          </w:tcPr>
          <w:p w14:paraId="09CC6A17"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Oct</w:t>
            </w:r>
          </w:p>
        </w:tc>
        <w:tc>
          <w:tcPr>
            <w:tcW w:w="0" w:type="auto"/>
            <w:vAlign w:val="center"/>
            <w:hideMark/>
          </w:tcPr>
          <w:p w14:paraId="020EAAE8"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697</w:t>
            </w:r>
          </w:p>
        </w:tc>
        <w:tc>
          <w:tcPr>
            <w:tcW w:w="0" w:type="auto"/>
            <w:vAlign w:val="center"/>
            <w:hideMark/>
          </w:tcPr>
          <w:p w14:paraId="07BF42C1"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1579</w:t>
            </w:r>
          </w:p>
        </w:tc>
        <w:tc>
          <w:tcPr>
            <w:tcW w:w="0" w:type="auto"/>
            <w:vAlign w:val="center"/>
            <w:hideMark/>
          </w:tcPr>
          <w:p w14:paraId="4F7089A2"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153</w:t>
            </w:r>
          </w:p>
        </w:tc>
        <w:tc>
          <w:tcPr>
            <w:tcW w:w="0" w:type="auto"/>
            <w:vAlign w:val="center"/>
            <w:hideMark/>
          </w:tcPr>
          <w:p w14:paraId="2B5CDA12"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1022</w:t>
            </w:r>
          </w:p>
        </w:tc>
        <w:tc>
          <w:tcPr>
            <w:tcW w:w="0" w:type="auto"/>
            <w:vAlign w:val="center"/>
            <w:hideMark/>
          </w:tcPr>
          <w:p w14:paraId="2426A102"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544</w:t>
            </w:r>
          </w:p>
        </w:tc>
        <w:tc>
          <w:tcPr>
            <w:tcW w:w="0" w:type="auto"/>
            <w:vAlign w:val="center"/>
            <w:hideMark/>
          </w:tcPr>
          <w:p w14:paraId="78FB939A"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557</w:t>
            </w:r>
          </w:p>
        </w:tc>
        <w:tc>
          <w:tcPr>
            <w:tcW w:w="0" w:type="auto"/>
            <w:vAlign w:val="center"/>
            <w:hideMark/>
          </w:tcPr>
          <w:p w14:paraId="665A7EE4"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78.05</w:t>
            </w:r>
          </w:p>
        </w:tc>
        <w:tc>
          <w:tcPr>
            <w:tcW w:w="0" w:type="auto"/>
            <w:vAlign w:val="center"/>
            <w:hideMark/>
          </w:tcPr>
          <w:p w14:paraId="38C2EC16"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35.28</w:t>
            </w:r>
          </w:p>
        </w:tc>
      </w:tr>
      <w:tr w:rsidR="00CD2A9B" w:rsidRPr="00DD7710" w14:paraId="514C5AEC" w14:textId="77777777" w:rsidTr="0079163E">
        <w:tc>
          <w:tcPr>
            <w:tcW w:w="0" w:type="auto"/>
            <w:vAlign w:val="center"/>
            <w:hideMark/>
          </w:tcPr>
          <w:p w14:paraId="61A7675F"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Nov</w:t>
            </w:r>
          </w:p>
        </w:tc>
        <w:tc>
          <w:tcPr>
            <w:tcW w:w="0" w:type="auto"/>
            <w:vAlign w:val="center"/>
            <w:hideMark/>
          </w:tcPr>
          <w:p w14:paraId="6E35835F"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548</w:t>
            </w:r>
          </w:p>
        </w:tc>
        <w:tc>
          <w:tcPr>
            <w:tcW w:w="0" w:type="auto"/>
            <w:vAlign w:val="center"/>
            <w:hideMark/>
          </w:tcPr>
          <w:p w14:paraId="15FDC7E1"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1320</w:t>
            </w:r>
          </w:p>
        </w:tc>
        <w:tc>
          <w:tcPr>
            <w:tcW w:w="0" w:type="auto"/>
            <w:vAlign w:val="center"/>
            <w:hideMark/>
          </w:tcPr>
          <w:p w14:paraId="43E9B9A9"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140</w:t>
            </w:r>
          </w:p>
        </w:tc>
        <w:tc>
          <w:tcPr>
            <w:tcW w:w="0" w:type="auto"/>
            <w:vAlign w:val="center"/>
            <w:hideMark/>
          </w:tcPr>
          <w:p w14:paraId="788467B3"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931</w:t>
            </w:r>
          </w:p>
        </w:tc>
        <w:tc>
          <w:tcPr>
            <w:tcW w:w="0" w:type="auto"/>
            <w:vAlign w:val="center"/>
            <w:hideMark/>
          </w:tcPr>
          <w:p w14:paraId="0A8B4008"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408</w:t>
            </w:r>
          </w:p>
        </w:tc>
        <w:tc>
          <w:tcPr>
            <w:tcW w:w="0" w:type="auto"/>
            <w:vAlign w:val="center"/>
            <w:hideMark/>
          </w:tcPr>
          <w:p w14:paraId="1B242C14"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389</w:t>
            </w:r>
          </w:p>
        </w:tc>
        <w:tc>
          <w:tcPr>
            <w:tcW w:w="0" w:type="auto"/>
            <w:vAlign w:val="center"/>
            <w:hideMark/>
          </w:tcPr>
          <w:p w14:paraId="55BBC572"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74.45</w:t>
            </w:r>
          </w:p>
        </w:tc>
        <w:tc>
          <w:tcPr>
            <w:tcW w:w="0" w:type="auto"/>
            <w:vAlign w:val="center"/>
            <w:hideMark/>
          </w:tcPr>
          <w:p w14:paraId="1F927983"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29.47</w:t>
            </w:r>
          </w:p>
        </w:tc>
      </w:tr>
      <w:tr w:rsidR="00CD2A9B" w:rsidRPr="00DD7710" w14:paraId="0FB25FBA" w14:textId="77777777" w:rsidTr="0079163E">
        <w:tc>
          <w:tcPr>
            <w:tcW w:w="0" w:type="auto"/>
            <w:vAlign w:val="center"/>
            <w:hideMark/>
          </w:tcPr>
          <w:p w14:paraId="794902BF"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Dec</w:t>
            </w:r>
          </w:p>
        </w:tc>
        <w:tc>
          <w:tcPr>
            <w:tcW w:w="0" w:type="auto"/>
            <w:vAlign w:val="center"/>
            <w:hideMark/>
          </w:tcPr>
          <w:p w14:paraId="00FB52A0"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629</w:t>
            </w:r>
          </w:p>
        </w:tc>
        <w:tc>
          <w:tcPr>
            <w:tcW w:w="0" w:type="auto"/>
            <w:vAlign w:val="center"/>
            <w:hideMark/>
          </w:tcPr>
          <w:p w14:paraId="449D73B4"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1370</w:t>
            </w:r>
          </w:p>
        </w:tc>
        <w:tc>
          <w:tcPr>
            <w:tcW w:w="0" w:type="auto"/>
            <w:vAlign w:val="center"/>
            <w:hideMark/>
          </w:tcPr>
          <w:p w14:paraId="676CA757"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171</w:t>
            </w:r>
          </w:p>
        </w:tc>
        <w:tc>
          <w:tcPr>
            <w:tcW w:w="0" w:type="auto"/>
            <w:vAlign w:val="center"/>
            <w:hideMark/>
          </w:tcPr>
          <w:p w14:paraId="4E5CAFF0"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983</w:t>
            </w:r>
          </w:p>
        </w:tc>
        <w:tc>
          <w:tcPr>
            <w:tcW w:w="0" w:type="auto"/>
            <w:vAlign w:val="center"/>
            <w:hideMark/>
          </w:tcPr>
          <w:p w14:paraId="54D66347"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458</w:t>
            </w:r>
          </w:p>
        </w:tc>
        <w:tc>
          <w:tcPr>
            <w:tcW w:w="0" w:type="auto"/>
            <w:vAlign w:val="center"/>
            <w:hideMark/>
          </w:tcPr>
          <w:p w14:paraId="3FAB7382"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387</w:t>
            </w:r>
          </w:p>
        </w:tc>
        <w:tc>
          <w:tcPr>
            <w:tcW w:w="0" w:type="auto"/>
            <w:vAlign w:val="center"/>
            <w:hideMark/>
          </w:tcPr>
          <w:p w14:paraId="2F7B1E77"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72.81</w:t>
            </w:r>
          </w:p>
        </w:tc>
        <w:tc>
          <w:tcPr>
            <w:tcW w:w="0" w:type="auto"/>
            <w:vAlign w:val="center"/>
            <w:hideMark/>
          </w:tcPr>
          <w:p w14:paraId="214C85B6"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28.25</w:t>
            </w:r>
          </w:p>
        </w:tc>
      </w:tr>
      <w:tr w:rsidR="00CD2A9B" w:rsidRPr="00DD7710" w14:paraId="2A6516C9" w14:textId="77777777" w:rsidTr="0079163E">
        <w:tc>
          <w:tcPr>
            <w:tcW w:w="0" w:type="auto"/>
            <w:vAlign w:val="center"/>
            <w:hideMark/>
          </w:tcPr>
          <w:p w14:paraId="490F166C"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lastRenderedPageBreak/>
              <w:t>Jan</w:t>
            </w:r>
          </w:p>
        </w:tc>
        <w:tc>
          <w:tcPr>
            <w:tcW w:w="0" w:type="auto"/>
            <w:vAlign w:val="center"/>
            <w:hideMark/>
          </w:tcPr>
          <w:p w14:paraId="62DBFB62"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601</w:t>
            </w:r>
          </w:p>
        </w:tc>
        <w:tc>
          <w:tcPr>
            <w:tcW w:w="0" w:type="auto"/>
            <w:vAlign w:val="center"/>
            <w:hideMark/>
          </w:tcPr>
          <w:p w14:paraId="2C47C9C0"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1215</w:t>
            </w:r>
          </w:p>
        </w:tc>
        <w:tc>
          <w:tcPr>
            <w:tcW w:w="0" w:type="auto"/>
            <w:vAlign w:val="center"/>
            <w:hideMark/>
          </w:tcPr>
          <w:p w14:paraId="59139AD9"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175</w:t>
            </w:r>
          </w:p>
        </w:tc>
        <w:tc>
          <w:tcPr>
            <w:tcW w:w="0" w:type="auto"/>
            <w:vAlign w:val="center"/>
            <w:hideMark/>
          </w:tcPr>
          <w:p w14:paraId="60285757"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899</w:t>
            </w:r>
          </w:p>
        </w:tc>
        <w:tc>
          <w:tcPr>
            <w:tcW w:w="0" w:type="auto"/>
            <w:vAlign w:val="center"/>
            <w:hideMark/>
          </w:tcPr>
          <w:p w14:paraId="06AB7CA6"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426</w:t>
            </w:r>
          </w:p>
        </w:tc>
        <w:tc>
          <w:tcPr>
            <w:tcW w:w="0" w:type="auto"/>
            <w:vAlign w:val="center"/>
            <w:hideMark/>
          </w:tcPr>
          <w:p w14:paraId="7BD9B030"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316</w:t>
            </w:r>
          </w:p>
        </w:tc>
        <w:tc>
          <w:tcPr>
            <w:tcW w:w="0" w:type="auto"/>
            <w:vAlign w:val="center"/>
            <w:hideMark/>
          </w:tcPr>
          <w:p w14:paraId="69491101"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70.88</w:t>
            </w:r>
          </w:p>
        </w:tc>
        <w:tc>
          <w:tcPr>
            <w:tcW w:w="0" w:type="auto"/>
            <w:vAlign w:val="center"/>
            <w:hideMark/>
          </w:tcPr>
          <w:p w14:paraId="331E3F09"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26.00</w:t>
            </w:r>
          </w:p>
        </w:tc>
      </w:tr>
      <w:tr w:rsidR="00CD2A9B" w:rsidRPr="00DD7710" w14:paraId="536680CB" w14:textId="77777777" w:rsidTr="00DD7710">
        <w:tc>
          <w:tcPr>
            <w:tcW w:w="0" w:type="auto"/>
            <w:vAlign w:val="center"/>
            <w:hideMark/>
          </w:tcPr>
          <w:p w14:paraId="0327E0AF"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Feb</w:t>
            </w:r>
          </w:p>
        </w:tc>
        <w:tc>
          <w:tcPr>
            <w:tcW w:w="0" w:type="auto"/>
            <w:vAlign w:val="center"/>
            <w:hideMark/>
          </w:tcPr>
          <w:p w14:paraId="2BE34DE0"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579</w:t>
            </w:r>
          </w:p>
        </w:tc>
        <w:tc>
          <w:tcPr>
            <w:tcW w:w="0" w:type="auto"/>
            <w:vAlign w:val="center"/>
            <w:hideMark/>
          </w:tcPr>
          <w:p w14:paraId="4A2F5BF9"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1389</w:t>
            </w:r>
          </w:p>
        </w:tc>
        <w:tc>
          <w:tcPr>
            <w:tcW w:w="0" w:type="auto"/>
            <w:vAlign w:val="center"/>
            <w:hideMark/>
          </w:tcPr>
          <w:p w14:paraId="15E848E2"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154</w:t>
            </w:r>
          </w:p>
        </w:tc>
        <w:tc>
          <w:tcPr>
            <w:tcW w:w="0" w:type="auto"/>
            <w:vAlign w:val="center"/>
            <w:hideMark/>
          </w:tcPr>
          <w:p w14:paraId="0B40CF63"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1000</w:t>
            </w:r>
          </w:p>
        </w:tc>
        <w:tc>
          <w:tcPr>
            <w:tcW w:w="0" w:type="auto"/>
            <w:vAlign w:val="center"/>
            <w:hideMark/>
          </w:tcPr>
          <w:p w14:paraId="5060AECE"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425</w:t>
            </w:r>
          </w:p>
        </w:tc>
        <w:tc>
          <w:tcPr>
            <w:tcW w:w="0" w:type="auto"/>
            <w:vAlign w:val="center"/>
            <w:hideMark/>
          </w:tcPr>
          <w:p w14:paraId="281EE443"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389</w:t>
            </w:r>
          </w:p>
        </w:tc>
        <w:tc>
          <w:tcPr>
            <w:tcW w:w="0" w:type="auto"/>
            <w:vAlign w:val="center"/>
            <w:hideMark/>
          </w:tcPr>
          <w:p w14:paraId="4427A67F"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73.40</w:t>
            </w:r>
          </w:p>
        </w:tc>
        <w:tc>
          <w:tcPr>
            <w:tcW w:w="0" w:type="auto"/>
            <w:vAlign w:val="center"/>
            <w:hideMark/>
          </w:tcPr>
          <w:p w14:paraId="402B2CE7"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28.00</w:t>
            </w:r>
          </w:p>
        </w:tc>
      </w:tr>
      <w:tr w:rsidR="00CD2A9B" w:rsidRPr="00DD7710" w14:paraId="51332491" w14:textId="77777777" w:rsidTr="00DD7710">
        <w:tc>
          <w:tcPr>
            <w:tcW w:w="0" w:type="auto"/>
            <w:tcBorders>
              <w:bottom w:val="single" w:sz="4" w:space="0" w:color="auto"/>
            </w:tcBorders>
            <w:vAlign w:val="center"/>
            <w:hideMark/>
          </w:tcPr>
          <w:p w14:paraId="1E67D4A6" w14:textId="77777777" w:rsidR="00CD2A9B" w:rsidRPr="00DD7710" w:rsidRDefault="00CD2A9B" w:rsidP="00CD2A9B">
            <w:pPr>
              <w:spacing w:after="0" w:line="240" w:lineRule="auto"/>
              <w:rPr>
                <w:rFonts w:ascii="Arial" w:eastAsia="Times New Roman" w:hAnsi="Arial" w:cs="Arial"/>
                <w:b/>
                <w:sz w:val="20"/>
                <w:szCs w:val="20"/>
              </w:rPr>
            </w:pPr>
            <w:r w:rsidRPr="00DD7710">
              <w:rPr>
                <w:rFonts w:ascii="Arial" w:eastAsia="Times New Roman" w:hAnsi="Arial" w:cs="Arial"/>
                <w:b/>
                <w:bCs/>
                <w:sz w:val="20"/>
                <w:szCs w:val="20"/>
              </w:rPr>
              <w:t>Total</w:t>
            </w:r>
          </w:p>
        </w:tc>
        <w:tc>
          <w:tcPr>
            <w:tcW w:w="0" w:type="auto"/>
            <w:tcBorders>
              <w:bottom w:val="single" w:sz="4" w:space="0" w:color="auto"/>
            </w:tcBorders>
            <w:vAlign w:val="center"/>
            <w:hideMark/>
          </w:tcPr>
          <w:p w14:paraId="1055A32C"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bCs/>
                <w:sz w:val="20"/>
                <w:szCs w:val="20"/>
              </w:rPr>
              <w:t>3785</w:t>
            </w:r>
          </w:p>
        </w:tc>
        <w:tc>
          <w:tcPr>
            <w:tcW w:w="0" w:type="auto"/>
            <w:tcBorders>
              <w:bottom w:val="single" w:sz="4" w:space="0" w:color="auto"/>
            </w:tcBorders>
            <w:vAlign w:val="center"/>
            <w:hideMark/>
          </w:tcPr>
          <w:p w14:paraId="406191AC"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bCs/>
                <w:sz w:val="20"/>
                <w:szCs w:val="20"/>
              </w:rPr>
              <w:t>8662</w:t>
            </w:r>
          </w:p>
        </w:tc>
        <w:tc>
          <w:tcPr>
            <w:tcW w:w="0" w:type="auto"/>
            <w:tcBorders>
              <w:bottom w:val="single" w:sz="4" w:space="0" w:color="auto"/>
            </w:tcBorders>
            <w:vAlign w:val="center"/>
            <w:hideMark/>
          </w:tcPr>
          <w:p w14:paraId="7A1E4048"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bCs/>
                <w:sz w:val="20"/>
                <w:szCs w:val="20"/>
              </w:rPr>
              <w:t>944</w:t>
            </w:r>
          </w:p>
        </w:tc>
        <w:tc>
          <w:tcPr>
            <w:tcW w:w="0" w:type="auto"/>
            <w:tcBorders>
              <w:bottom w:val="single" w:sz="4" w:space="0" w:color="auto"/>
            </w:tcBorders>
            <w:vAlign w:val="center"/>
            <w:hideMark/>
          </w:tcPr>
          <w:p w14:paraId="75951153"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bCs/>
                <w:sz w:val="20"/>
                <w:szCs w:val="20"/>
              </w:rPr>
              <w:t>5968</w:t>
            </w:r>
          </w:p>
        </w:tc>
        <w:tc>
          <w:tcPr>
            <w:tcW w:w="0" w:type="auto"/>
            <w:tcBorders>
              <w:bottom w:val="single" w:sz="4" w:space="0" w:color="auto"/>
            </w:tcBorders>
            <w:vAlign w:val="center"/>
            <w:hideMark/>
          </w:tcPr>
          <w:p w14:paraId="72C69110"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bCs/>
                <w:sz w:val="20"/>
                <w:szCs w:val="20"/>
              </w:rPr>
              <w:t>2841</w:t>
            </w:r>
          </w:p>
        </w:tc>
        <w:tc>
          <w:tcPr>
            <w:tcW w:w="0" w:type="auto"/>
            <w:tcBorders>
              <w:bottom w:val="single" w:sz="4" w:space="0" w:color="auto"/>
            </w:tcBorders>
            <w:vAlign w:val="center"/>
            <w:hideMark/>
          </w:tcPr>
          <w:p w14:paraId="46B81304"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bCs/>
                <w:sz w:val="20"/>
                <w:szCs w:val="20"/>
              </w:rPr>
              <w:t>2694</w:t>
            </w:r>
          </w:p>
        </w:tc>
        <w:tc>
          <w:tcPr>
            <w:tcW w:w="0" w:type="auto"/>
            <w:tcBorders>
              <w:bottom w:val="single" w:sz="4" w:space="0" w:color="auto"/>
            </w:tcBorders>
            <w:vAlign w:val="center"/>
            <w:hideMark/>
          </w:tcPr>
          <w:p w14:paraId="1EBE5234"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bCs/>
                <w:sz w:val="20"/>
                <w:szCs w:val="20"/>
              </w:rPr>
              <w:t>75.06</w:t>
            </w:r>
          </w:p>
        </w:tc>
        <w:tc>
          <w:tcPr>
            <w:tcW w:w="0" w:type="auto"/>
            <w:tcBorders>
              <w:bottom w:val="single" w:sz="4" w:space="0" w:color="auto"/>
            </w:tcBorders>
            <w:vAlign w:val="center"/>
            <w:hideMark/>
          </w:tcPr>
          <w:p w14:paraId="06644EE4"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bCs/>
                <w:sz w:val="20"/>
                <w:szCs w:val="20"/>
              </w:rPr>
              <w:t>31.10</w:t>
            </w:r>
          </w:p>
        </w:tc>
      </w:tr>
    </w:tbl>
    <w:p w14:paraId="320EC12B" w14:textId="77777777" w:rsidR="00184D54" w:rsidRPr="00DD7710" w:rsidRDefault="00184D54" w:rsidP="00CD2A9B">
      <w:pPr>
        <w:spacing w:after="0" w:line="240" w:lineRule="auto"/>
        <w:rPr>
          <w:rFonts w:ascii="Arial" w:eastAsia="Times New Roman" w:hAnsi="Arial" w:cs="Arial"/>
          <w:sz w:val="20"/>
          <w:szCs w:val="20"/>
        </w:rPr>
      </w:pPr>
    </w:p>
    <w:p w14:paraId="7B155713" w14:textId="77777777" w:rsidR="00184D54" w:rsidRDefault="00184D54" w:rsidP="00CD2A9B">
      <w:pPr>
        <w:spacing w:after="0" w:line="240" w:lineRule="auto"/>
        <w:rPr>
          <w:rFonts w:ascii="var(--font-claude-response)" w:eastAsia="Times New Roman" w:hAnsi="var(--font-claude-response)" w:cs="Times New Roman"/>
          <w:sz w:val="24"/>
          <w:szCs w:val="24"/>
        </w:rPr>
      </w:pPr>
    </w:p>
    <w:p w14:paraId="7CBA668A" w14:textId="77777777" w:rsidR="00CD2A9B" w:rsidRPr="00DD7710" w:rsidRDefault="00CD2A9B" w:rsidP="00CD2A9B">
      <w:pPr>
        <w:spacing w:before="100" w:beforeAutospacing="1" w:after="100" w:afterAutospacing="1" w:line="240" w:lineRule="auto"/>
        <w:rPr>
          <w:rFonts w:ascii="Arial" w:eastAsiaTheme="minorEastAsia" w:hAnsi="Arial" w:cs="Arial"/>
        </w:rPr>
      </w:pPr>
      <w:r w:rsidRPr="00DD7710">
        <w:rPr>
          <w:rFonts w:ascii="Arial" w:eastAsiaTheme="minorEastAsia" w:hAnsi="Arial" w:cs="Arial"/>
          <w:bCs/>
        </w:rPr>
        <w:t>Table 2</w:t>
      </w:r>
      <w:r w:rsidRPr="00DD7710">
        <w:rPr>
          <w:rFonts w:ascii="Arial" w:eastAsiaTheme="minorEastAsia" w:hAnsi="Arial" w:cs="Arial"/>
          <w:b/>
          <w:bCs/>
        </w:rPr>
        <w:t xml:space="preserve">: Monthly Distribution of Slaughtered Pregnant Ewes and Does in </w:t>
      </w:r>
      <w:proofErr w:type="spellStart"/>
      <w:r w:rsidRPr="00DD7710">
        <w:rPr>
          <w:rFonts w:ascii="Arial" w:eastAsiaTheme="minorEastAsia" w:hAnsi="Arial" w:cs="Arial"/>
          <w:b/>
          <w:bCs/>
        </w:rPr>
        <w:t>Jalingo</w:t>
      </w:r>
      <w:proofErr w:type="spellEnd"/>
      <w:r w:rsidRPr="00DD7710">
        <w:rPr>
          <w:rFonts w:ascii="Arial" w:eastAsiaTheme="minorEastAsia" w:hAnsi="Arial" w:cs="Arial"/>
          <w:b/>
          <w:bCs/>
        </w:rPr>
        <w:t xml:space="preserve"> Abattoir from September 2023 to February 2024</w:t>
      </w:r>
    </w:p>
    <w:tbl>
      <w:tblPr>
        <w:tblW w:w="0" w:type="auto"/>
        <w:tblCellMar>
          <w:top w:w="15" w:type="dxa"/>
          <w:left w:w="15" w:type="dxa"/>
          <w:bottom w:w="15" w:type="dxa"/>
          <w:right w:w="15" w:type="dxa"/>
        </w:tblCellMar>
        <w:tblLook w:val="04A0" w:firstRow="1" w:lastRow="0" w:firstColumn="1" w:lastColumn="0" w:noHBand="0" w:noVBand="1"/>
      </w:tblPr>
      <w:tblGrid>
        <w:gridCol w:w="686"/>
        <w:gridCol w:w="1522"/>
        <w:gridCol w:w="1506"/>
        <w:gridCol w:w="1256"/>
        <w:gridCol w:w="1239"/>
        <w:gridCol w:w="1432"/>
        <w:gridCol w:w="1416"/>
      </w:tblGrid>
      <w:tr w:rsidR="00CD2A9B" w:rsidRPr="00CD2A9B" w14:paraId="2E798234" w14:textId="77777777" w:rsidTr="00DD7710">
        <w:trPr>
          <w:tblHeader/>
        </w:trPr>
        <w:tc>
          <w:tcPr>
            <w:tcW w:w="0" w:type="auto"/>
            <w:tcBorders>
              <w:top w:val="single" w:sz="4" w:space="0" w:color="auto"/>
              <w:bottom w:val="single" w:sz="4" w:space="0" w:color="auto"/>
            </w:tcBorders>
            <w:vAlign w:val="center"/>
            <w:hideMark/>
          </w:tcPr>
          <w:p w14:paraId="15FCB90B" w14:textId="77777777" w:rsidR="00CD2A9B" w:rsidRPr="00DD7710" w:rsidRDefault="00CD2A9B" w:rsidP="00CD2A9B">
            <w:pPr>
              <w:spacing w:after="0" w:line="240" w:lineRule="auto"/>
              <w:jc w:val="center"/>
              <w:rPr>
                <w:rFonts w:ascii="Arial" w:eastAsia="Times New Roman" w:hAnsi="Arial" w:cs="Arial"/>
                <w:bCs/>
                <w:sz w:val="20"/>
                <w:szCs w:val="20"/>
              </w:rPr>
            </w:pPr>
            <w:r w:rsidRPr="00DD7710">
              <w:rPr>
                <w:rFonts w:ascii="Arial" w:eastAsia="Times New Roman" w:hAnsi="Arial" w:cs="Arial"/>
                <w:bCs/>
                <w:sz w:val="20"/>
                <w:szCs w:val="20"/>
              </w:rPr>
              <w:t>Months</w:t>
            </w:r>
          </w:p>
        </w:tc>
        <w:tc>
          <w:tcPr>
            <w:tcW w:w="0" w:type="auto"/>
            <w:tcBorders>
              <w:top w:val="single" w:sz="4" w:space="0" w:color="auto"/>
              <w:bottom w:val="single" w:sz="4" w:space="0" w:color="auto"/>
            </w:tcBorders>
            <w:vAlign w:val="center"/>
            <w:hideMark/>
          </w:tcPr>
          <w:p w14:paraId="1B5386AF" w14:textId="77777777" w:rsidR="00CD2A9B" w:rsidRPr="00DD7710" w:rsidRDefault="00CD2A9B" w:rsidP="00CD2A9B">
            <w:pPr>
              <w:spacing w:after="0" w:line="240" w:lineRule="auto"/>
              <w:jc w:val="center"/>
              <w:rPr>
                <w:rFonts w:ascii="Arial" w:eastAsia="Times New Roman" w:hAnsi="Arial" w:cs="Arial"/>
                <w:bCs/>
                <w:sz w:val="20"/>
                <w:szCs w:val="20"/>
              </w:rPr>
            </w:pPr>
            <w:r w:rsidRPr="00DD7710">
              <w:rPr>
                <w:rFonts w:ascii="Arial" w:eastAsia="Times New Roman" w:hAnsi="Arial" w:cs="Arial"/>
                <w:bCs/>
                <w:sz w:val="20"/>
                <w:szCs w:val="20"/>
              </w:rPr>
              <w:t>Slaughtered Ewes</w:t>
            </w:r>
          </w:p>
        </w:tc>
        <w:tc>
          <w:tcPr>
            <w:tcW w:w="0" w:type="auto"/>
            <w:tcBorders>
              <w:top w:val="single" w:sz="4" w:space="0" w:color="auto"/>
              <w:bottom w:val="single" w:sz="4" w:space="0" w:color="auto"/>
            </w:tcBorders>
            <w:vAlign w:val="center"/>
            <w:hideMark/>
          </w:tcPr>
          <w:p w14:paraId="6E629714" w14:textId="77777777" w:rsidR="00CD2A9B" w:rsidRPr="00DD7710" w:rsidRDefault="00CD2A9B" w:rsidP="00CD2A9B">
            <w:pPr>
              <w:spacing w:after="0" w:line="240" w:lineRule="auto"/>
              <w:jc w:val="center"/>
              <w:rPr>
                <w:rFonts w:ascii="Arial" w:eastAsia="Times New Roman" w:hAnsi="Arial" w:cs="Arial"/>
                <w:bCs/>
                <w:sz w:val="20"/>
                <w:szCs w:val="20"/>
              </w:rPr>
            </w:pPr>
            <w:r w:rsidRPr="00DD7710">
              <w:rPr>
                <w:rFonts w:ascii="Arial" w:eastAsia="Times New Roman" w:hAnsi="Arial" w:cs="Arial"/>
                <w:bCs/>
                <w:sz w:val="20"/>
                <w:szCs w:val="20"/>
              </w:rPr>
              <w:t>Slaughtered Does</w:t>
            </w:r>
          </w:p>
        </w:tc>
        <w:tc>
          <w:tcPr>
            <w:tcW w:w="0" w:type="auto"/>
            <w:tcBorders>
              <w:top w:val="single" w:sz="4" w:space="0" w:color="auto"/>
              <w:bottom w:val="single" w:sz="4" w:space="0" w:color="auto"/>
            </w:tcBorders>
            <w:vAlign w:val="center"/>
            <w:hideMark/>
          </w:tcPr>
          <w:p w14:paraId="574ABA3F" w14:textId="77777777" w:rsidR="00CD2A9B" w:rsidRPr="00DD7710" w:rsidRDefault="00CD2A9B" w:rsidP="00CD2A9B">
            <w:pPr>
              <w:spacing w:after="0" w:line="240" w:lineRule="auto"/>
              <w:jc w:val="center"/>
              <w:rPr>
                <w:rFonts w:ascii="Arial" w:eastAsia="Times New Roman" w:hAnsi="Arial" w:cs="Arial"/>
                <w:bCs/>
                <w:sz w:val="20"/>
                <w:szCs w:val="20"/>
              </w:rPr>
            </w:pPr>
            <w:r w:rsidRPr="00DD7710">
              <w:rPr>
                <w:rFonts w:ascii="Arial" w:eastAsia="Times New Roman" w:hAnsi="Arial" w:cs="Arial"/>
                <w:bCs/>
                <w:sz w:val="20"/>
                <w:szCs w:val="20"/>
              </w:rPr>
              <w:t>Pregnant Ewes</w:t>
            </w:r>
          </w:p>
        </w:tc>
        <w:tc>
          <w:tcPr>
            <w:tcW w:w="0" w:type="auto"/>
            <w:tcBorders>
              <w:top w:val="single" w:sz="4" w:space="0" w:color="auto"/>
              <w:bottom w:val="single" w:sz="4" w:space="0" w:color="auto"/>
            </w:tcBorders>
            <w:vAlign w:val="center"/>
            <w:hideMark/>
          </w:tcPr>
          <w:p w14:paraId="68D7F6F3" w14:textId="77777777" w:rsidR="00CD2A9B" w:rsidRPr="00DD7710" w:rsidRDefault="00CD2A9B" w:rsidP="00CD2A9B">
            <w:pPr>
              <w:spacing w:after="0" w:line="240" w:lineRule="auto"/>
              <w:jc w:val="center"/>
              <w:rPr>
                <w:rFonts w:ascii="Arial" w:eastAsia="Times New Roman" w:hAnsi="Arial" w:cs="Arial"/>
                <w:bCs/>
                <w:sz w:val="20"/>
                <w:szCs w:val="20"/>
              </w:rPr>
            </w:pPr>
            <w:r w:rsidRPr="00DD7710">
              <w:rPr>
                <w:rFonts w:ascii="Arial" w:eastAsia="Times New Roman" w:hAnsi="Arial" w:cs="Arial"/>
                <w:bCs/>
                <w:sz w:val="20"/>
                <w:szCs w:val="20"/>
              </w:rPr>
              <w:t>Pregnant Does</w:t>
            </w:r>
          </w:p>
        </w:tc>
        <w:tc>
          <w:tcPr>
            <w:tcW w:w="0" w:type="auto"/>
            <w:tcBorders>
              <w:top w:val="single" w:sz="4" w:space="0" w:color="auto"/>
              <w:bottom w:val="single" w:sz="4" w:space="0" w:color="auto"/>
            </w:tcBorders>
            <w:vAlign w:val="center"/>
            <w:hideMark/>
          </w:tcPr>
          <w:p w14:paraId="4029AFFA" w14:textId="77777777" w:rsidR="00CD2A9B" w:rsidRPr="00DD7710" w:rsidRDefault="00CD2A9B" w:rsidP="00CD2A9B">
            <w:pPr>
              <w:spacing w:after="0" w:line="240" w:lineRule="auto"/>
              <w:jc w:val="center"/>
              <w:rPr>
                <w:rFonts w:ascii="Arial" w:eastAsia="Times New Roman" w:hAnsi="Arial" w:cs="Arial"/>
                <w:bCs/>
                <w:sz w:val="20"/>
                <w:szCs w:val="20"/>
              </w:rPr>
            </w:pPr>
            <w:r w:rsidRPr="00DD7710">
              <w:rPr>
                <w:rFonts w:ascii="Arial" w:eastAsia="Times New Roman" w:hAnsi="Arial" w:cs="Arial"/>
                <w:bCs/>
                <w:sz w:val="20"/>
                <w:szCs w:val="20"/>
              </w:rPr>
              <w:t>% Pregnant Ewes</w:t>
            </w:r>
          </w:p>
        </w:tc>
        <w:tc>
          <w:tcPr>
            <w:tcW w:w="0" w:type="auto"/>
            <w:tcBorders>
              <w:top w:val="single" w:sz="4" w:space="0" w:color="auto"/>
              <w:bottom w:val="single" w:sz="4" w:space="0" w:color="auto"/>
            </w:tcBorders>
            <w:vAlign w:val="center"/>
            <w:hideMark/>
          </w:tcPr>
          <w:p w14:paraId="1A50F2A6" w14:textId="77777777" w:rsidR="00CD2A9B" w:rsidRPr="00DD7710" w:rsidRDefault="00CD2A9B" w:rsidP="00CD2A9B">
            <w:pPr>
              <w:spacing w:after="0" w:line="240" w:lineRule="auto"/>
              <w:jc w:val="center"/>
              <w:rPr>
                <w:rFonts w:ascii="Arial" w:eastAsia="Times New Roman" w:hAnsi="Arial" w:cs="Arial"/>
                <w:bCs/>
                <w:sz w:val="20"/>
                <w:szCs w:val="20"/>
              </w:rPr>
            </w:pPr>
            <w:r w:rsidRPr="00DD7710">
              <w:rPr>
                <w:rFonts w:ascii="Arial" w:eastAsia="Times New Roman" w:hAnsi="Arial" w:cs="Arial"/>
                <w:bCs/>
                <w:sz w:val="20"/>
                <w:szCs w:val="20"/>
              </w:rPr>
              <w:t>% Pregnant Does</w:t>
            </w:r>
          </w:p>
        </w:tc>
      </w:tr>
      <w:tr w:rsidR="00CD2A9B" w:rsidRPr="00CD2A9B" w14:paraId="411D35B0" w14:textId="77777777" w:rsidTr="00DD7710">
        <w:tc>
          <w:tcPr>
            <w:tcW w:w="0" w:type="auto"/>
            <w:tcBorders>
              <w:top w:val="single" w:sz="4" w:space="0" w:color="auto"/>
            </w:tcBorders>
            <w:vAlign w:val="center"/>
            <w:hideMark/>
          </w:tcPr>
          <w:p w14:paraId="0684CBB4"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Sept</w:t>
            </w:r>
          </w:p>
        </w:tc>
        <w:tc>
          <w:tcPr>
            <w:tcW w:w="0" w:type="auto"/>
            <w:tcBorders>
              <w:top w:val="single" w:sz="4" w:space="0" w:color="auto"/>
            </w:tcBorders>
            <w:vAlign w:val="center"/>
            <w:hideMark/>
          </w:tcPr>
          <w:p w14:paraId="2F875E75"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580</w:t>
            </w:r>
          </w:p>
        </w:tc>
        <w:tc>
          <w:tcPr>
            <w:tcW w:w="0" w:type="auto"/>
            <w:tcBorders>
              <w:top w:val="single" w:sz="4" w:space="0" w:color="auto"/>
            </w:tcBorders>
            <w:vAlign w:val="center"/>
            <w:hideMark/>
          </w:tcPr>
          <w:p w14:paraId="773F6C77"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656</w:t>
            </w:r>
          </w:p>
        </w:tc>
        <w:tc>
          <w:tcPr>
            <w:tcW w:w="0" w:type="auto"/>
            <w:tcBorders>
              <w:top w:val="single" w:sz="4" w:space="0" w:color="auto"/>
            </w:tcBorders>
            <w:vAlign w:val="center"/>
            <w:hideMark/>
          </w:tcPr>
          <w:p w14:paraId="573119C0"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153</w:t>
            </w:r>
          </w:p>
        </w:tc>
        <w:tc>
          <w:tcPr>
            <w:tcW w:w="0" w:type="auto"/>
            <w:tcBorders>
              <w:top w:val="single" w:sz="4" w:space="0" w:color="auto"/>
            </w:tcBorders>
            <w:vAlign w:val="center"/>
            <w:hideMark/>
          </w:tcPr>
          <w:p w14:paraId="11B5B2CB"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86</w:t>
            </w:r>
          </w:p>
        </w:tc>
        <w:tc>
          <w:tcPr>
            <w:tcW w:w="0" w:type="auto"/>
            <w:tcBorders>
              <w:top w:val="single" w:sz="4" w:space="0" w:color="auto"/>
            </w:tcBorders>
            <w:vAlign w:val="center"/>
            <w:hideMark/>
          </w:tcPr>
          <w:p w14:paraId="0298D9A3"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26.38</w:t>
            </w:r>
          </w:p>
        </w:tc>
        <w:tc>
          <w:tcPr>
            <w:tcW w:w="0" w:type="auto"/>
            <w:tcBorders>
              <w:top w:val="single" w:sz="4" w:space="0" w:color="auto"/>
            </w:tcBorders>
            <w:vAlign w:val="center"/>
            <w:hideMark/>
          </w:tcPr>
          <w:p w14:paraId="3CE1E50F"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13.11</w:t>
            </w:r>
          </w:p>
        </w:tc>
      </w:tr>
      <w:tr w:rsidR="00CD2A9B" w:rsidRPr="00CD2A9B" w14:paraId="2E64A035" w14:textId="77777777" w:rsidTr="0079163E">
        <w:tc>
          <w:tcPr>
            <w:tcW w:w="0" w:type="auto"/>
            <w:vAlign w:val="center"/>
            <w:hideMark/>
          </w:tcPr>
          <w:p w14:paraId="18A16520"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Oct</w:t>
            </w:r>
          </w:p>
        </w:tc>
        <w:tc>
          <w:tcPr>
            <w:tcW w:w="0" w:type="auto"/>
            <w:vAlign w:val="center"/>
            <w:hideMark/>
          </w:tcPr>
          <w:p w14:paraId="02B13B58"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544</w:t>
            </w:r>
          </w:p>
        </w:tc>
        <w:tc>
          <w:tcPr>
            <w:tcW w:w="0" w:type="auto"/>
            <w:vAlign w:val="center"/>
            <w:hideMark/>
          </w:tcPr>
          <w:p w14:paraId="643E53B7"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557</w:t>
            </w:r>
          </w:p>
        </w:tc>
        <w:tc>
          <w:tcPr>
            <w:tcW w:w="0" w:type="auto"/>
            <w:vAlign w:val="center"/>
            <w:hideMark/>
          </w:tcPr>
          <w:p w14:paraId="461E8EE4"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150</w:t>
            </w:r>
          </w:p>
        </w:tc>
        <w:tc>
          <w:tcPr>
            <w:tcW w:w="0" w:type="auto"/>
            <w:vAlign w:val="center"/>
            <w:hideMark/>
          </w:tcPr>
          <w:p w14:paraId="1D5C9187"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160</w:t>
            </w:r>
          </w:p>
        </w:tc>
        <w:tc>
          <w:tcPr>
            <w:tcW w:w="0" w:type="auto"/>
            <w:vAlign w:val="center"/>
            <w:hideMark/>
          </w:tcPr>
          <w:p w14:paraId="0347B393"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27.57</w:t>
            </w:r>
          </w:p>
        </w:tc>
        <w:tc>
          <w:tcPr>
            <w:tcW w:w="0" w:type="auto"/>
            <w:vAlign w:val="center"/>
            <w:hideMark/>
          </w:tcPr>
          <w:p w14:paraId="70C0C579"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28.73</w:t>
            </w:r>
          </w:p>
        </w:tc>
      </w:tr>
      <w:tr w:rsidR="00CD2A9B" w:rsidRPr="00CD2A9B" w14:paraId="14709B15" w14:textId="77777777" w:rsidTr="0079163E">
        <w:tc>
          <w:tcPr>
            <w:tcW w:w="0" w:type="auto"/>
            <w:vAlign w:val="center"/>
            <w:hideMark/>
          </w:tcPr>
          <w:p w14:paraId="6562D55D"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Nov</w:t>
            </w:r>
          </w:p>
        </w:tc>
        <w:tc>
          <w:tcPr>
            <w:tcW w:w="0" w:type="auto"/>
            <w:vAlign w:val="center"/>
            <w:hideMark/>
          </w:tcPr>
          <w:p w14:paraId="1BA02EE6"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408</w:t>
            </w:r>
          </w:p>
        </w:tc>
        <w:tc>
          <w:tcPr>
            <w:tcW w:w="0" w:type="auto"/>
            <w:vAlign w:val="center"/>
            <w:hideMark/>
          </w:tcPr>
          <w:p w14:paraId="6B33E66C"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389</w:t>
            </w:r>
          </w:p>
        </w:tc>
        <w:tc>
          <w:tcPr>
            <w:tcW w:w="0" w:type="auto"/>
            <w:vAlign w:val="center"/>
            <w:hideMark/>
          </w:tcPr>
          <w:p w14:paraId="411BB844"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108</w:t>
            </w:r>
          </w:p>
        </w:tc>
        <w:tc>
          <w:tcPr>
            <w:tcW w:w="0" w:type="auto"/>
            <w:vAlign w:val="center"/>
            <w:hideMark/>
          </w:tcPr>
          <w:p w14:paraId="5F78EC6E"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89</w:t>
            </w:r>
          </w:p>
        </w:tc>
        <w:tc>
          <w:tcPr>
            <w:tcW w:w="0" w:type="auto"/>
            <w:vAlign w:val="center"/>
            <w:hideMark/>
          </w:tcPr>
          <w:p w14:paraId="3D132F19"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26.47</w:t>
            </w:r>
          </w:p>
        </w:tc>
        <w:tc>
          <w:tcPr>
            <w:tcW w:w="0" w:type="auto"/>
            <w:vAlign w:val="center"/>
            <w:hideMark/>
          </w:tcPr>
          <w:p w14:paraId="2402A495"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22.88</w:t>
            </w:r>
          </w:p>
        </w:tc>
      </w:tr>
      <w:tr w:rsidR="00CD2A9B" w:rsidRPr="00CD2A9B" w14:paraId="7F802051" w14:textId="77777777" w:rsidTr="0079163E">
        <w:tc>
          <w:tcPr>
            <w:tcW w:w="0" w:type="auto"/>
            <w:vAlign w:val="center"/>
            <w:hideMark/>
          </w:tcPr>
          <w:p w14:paraId="3EFA3BE3"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Dec</w:t>
            </w:r>
          </w:p>
        </w:tc>
        <w:tc>
          <w:tcPr>
            <w:tcW w:w="0" w:type="auto"/>
            <w:vAlign w:val="center"/>
            <w:hideMark/>
          </w:tcPr>
          <w:p w14:paraId="20D84357"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458</w:t>
            </w:r>
          </w:p>
        </w:tc>
        <w:tc>
          <w:tcPr>
            <w:tcW w:w="0" w:type="auto"/>
            <w:vAlign w:val="center"/>
            <w:hideMark/>
          </w:tcPr>
          <w:p w14:paraId="239C2C36"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387</w:t>
            </w:r>
          </w:p>
        </w:tc>
        <w:tc>
          <w:tcPr>
            <w:tcW w:w="0" w:type="auto"/>
            <w:vAlign w:val="center"/>
            <w:hideMark/>
          </w:tcPr>
          <w:p w14:paraId="3958D1A9"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85</w:t>
            </w:r>
          </w:p>
        </w:tc>
        <w:tc>
          <w:tcPr>
            <w:tcW w:w="0" w:type="auto"/>
            <w:vAlign w:val="center"/>
            <w:hideMark/>
          </w:tcPr>
          <w:p w14:paraId="1F700328"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73</w:t>
            </w:r>
          </w:p>
        </w:tc>
        <w:tc>
          <w:tcPr>
            <w:tcW w:w="0" w:type="auto"/>
            <w:vAlign w:val="center"/>
            <w:hideMark/>
          </w:tcPr>
          <w:p w14:paraId="2735E94E"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18.56</w:t>
            </w:r>
          </w:p>
        </w:tc>
        <w:tc>
          <w:tcPr>
            <w:tcW w:w="0" w:type="auto"/>
            <w:vAlign w:val="center"/>
            <w:hideMark/>
          </w:tcPr>
          <w:p w14:paraId="5A440BA8"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18.86</w:t>
            </w:r>
          </w:p>
        </w:tc>
      </w:tr>
      <w:tr w:rsidR="00CD2A9B" w:rsidRPr="00CD2A9B" w14:paraId="099D7F5E" w14:textId="77777777" w:rsidTr="0079163E">
        <w:tc>
          <w:tcPr>
            <w:tcW w:w="0" w:type="auto"/>
            <w:vAlign w:val="center"/>
            <w:hideMark/>
          </w:tcPr>
          <w:p w14:paraId="7164C007"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Jan</w:t>
            </w:r>
          </w:p>
        </w:tc>
        <w:tc>
          <w:tcPr>
            <w:tcW w:w="0" w:type="auto"/>
            <w:vAlign w:val="center"/>
            <w:hideMark/>
          </w:tcPr>
          <w:p w14:paraId="4127CF71"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426</w:t>
            </w:r>
          </w:p>
        </w:tc>
        <w:tc>
          <w:tcPr>
            <w:tcW w:w="0" w:type="auto"/>
            <w:vAlign w:val="center"/>
            <w:hideMark/>
          </w:tcPr>
          <w:p w14:paraId="2F4E087B"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316</w:t>
            </w:r>
          </w:p>
        </w:tc>
        <w:tc>
          <w:tcPr>
            <w:tcW w:w="0" w:type="auto"/>
            <w:vAlign w:val="center"/>
            <w:hideMark/>
          </w:tcPr>
          <w:p w14:paraId="5FA815C6"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61</w:t>
            </w:r>
          </w:p>
        </w:tc>
        <w:tc>
          <w:tcPr>
            <w:tcW w:w="0" w:type="auto"/>
            <w:vAlign w:val="center"/>
            <w:hideMark/>
          </w:tcPr>
          <w:p w14:paraId="4E582485"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68</w:t>
            </w:r>
          </w:p>
        </w:tc>
        <w:tc>
          <w:tcPr>
            <w:tcW w:w="0" w:type="auto"/>
            <w:vAlign w:val="center"/>
            <w:hideMark/>
          </w:tcPr>
          <w:p w14:paraId="267DE91F"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14.14</w:t>
            </w:r>
          </w:p>
        </w:tc>
        <w:tc>
          <w:tcPr>
            <w:tcW w:w="0" w:type="auto"/>
            <w:vAlign w:val="center"/>
            <w:hideMark/>
          </w:tcPr>
          <w:p w14:paraId="476505D4"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21.52</w:t>
            </w:r>
          </w:p>
        </w:tc>
      </w:tr>
      <w:tr w:rsidR="00CD2A9B" w:rsidRPr="00CD2A9B" w14:paraId="6BAFB54E" w14:textId="77777777" w:rsidTr="00DD7710">
        <w:tc>
          <w:tcPr>
            <w:tcW w:w="0" w:type="auto"/>
            <w:vAlign w:val="center"/>
            <w:hideMark/>
          </w:tcPr>
          <w:p w14:paraId="7A2BFB75"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Feb</w:t>
            </w:r>
          </w:p>
        </w:tc>
        <w:tc>
          <w:tcPr>
            <w:tcW w:w="0" w:type="auto"/>
            <w:vAlign w:val="center"/>
            <w:hideMark/>
          </w:tcPr>
          <w:p w14:paraId="045AAE32"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425</w:t>
            </w:r>
          </w:p>
        </w:tc>
        <w:tc>
          <w:tcPr>
            <w:tcW w:w="0" w:type="auto"/>
            <w:vAlign w:val="center"/>
            <w:hideMark/>
          </w:tcPr>
          <w:p w14:paraId="25D95CDA"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389</w:t>
            </w:r>
          </w:p>
        </w:tc>
        <w:tc>
          <w:tcPr>
            <w:tcW w:w="0" w:type="auto"/>
            <w:vAlign w:val="center"/>
            <w:hideMark/>
          </w:tcPr>
          <w:p w14:paraId="1ECBE2E0"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84</w:t>
            </w:r>
          </w:p>
        </w:tc>
        <w:tc>
          <w:tcPr>
            <w:tcW w:w="0" w:type="auto"/>
            <w:vAlign w:val="center"/>
            <w:hideMark/>
          </w:tcPr>
          <w:p w14:paraId="0ECB7063"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83</w:t>
            </w:r>
          </w:p>
        </w:tc>
        <w:tc>
          <w:tcPr>
            <w:tcW w:w="0" w:type="auto"/>
            <w:vAlign w:val="center"/>
            <w:hideMark/>
          </w:tcPr>
          <w:p w14:paraId="2DA3449B"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19.76</w:t>
            </w:r>
          </w:p>
        </w:tc>
        <w:tc>
          <w:tcPr>
            <w:tcW w:w="0" w:type="auto"/>
            <w:vAlign w:val="center"/>
            <w:hideMark/>
          </w:tcPr>
          <w:p w14:paraId="6B8BC273"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21.34</w:t>
            </w:r>
          </w:p>
        </w:tc>
      </w:tr>
      <w:tr w:rsidR="00CD2A9B" w:rsidRPr="00CD2A9B" w14:paraId="484B051A" w14:textId="77777777" w:rsidTr="00DD7710">
        <w:tc>
          <w:tcPr>
            <w:tcW w:w="0" w:type="auto"/>
            <w:vAlign w:val="center"/>
            <w:hideMark/>
          </w:tcPr>
          <w:p w14:paraId="4ECB512B"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bCs/>
                <w:sz w:val="20"/>
                <w:szCs w:val="20"/>
              </w:rPr>
              <w:t>Total</w:t>
            </w:r>
          </w:p>
        </w:tc>
        <w:tc>
          <w:tcPr>
            <w:tcW w:w="0" w:type="auto"/>
            <w:vAlign w:val="center"/>
            <w:hideMark/>
          </w:tcPr>
          <w:p w14:paraId="68F5C4BF"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bCs/>
                <w:sz w:val="20"/>
                <w:szCs w:val="20"/>
              </w:rPr>
              <w:t>2841</w:t>
            </w:r>
          </w:p>
        </w:tc>
        <w:tc>
          <w:tcPr>
            <w:tcW w:w="0" w:type="auto"/>
            <w:vAlign w:val="center"/>
            <w:hideMark/>
          </w:tcPr>
          <w:p w14:paraId="3789C355"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bCs/>
                <w:sz w:val="20"/>
                <w:szCs w:val="20"/>
              </w:rPr>
              <w:t>2694</w:t>
            </w:r>
          </w:p>
        </w:tc>
        <w:tc>
          <w:tcPr>
            <w:tcW w:w="0" w:type="auto"/>
            <w:vAlign w:val="center"/>
            <w:hideMark/>
          </w:tcPr>
          <w:p w14:paraId="3B175597"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bCs/>
                <w:sz w:val="20"/>
                <w:szCs w:val="20"/>
              </w:rPr>
              <w:t>641</w:t>
            </w:r>
          </w:p>
        </w:tc>
        <w:tc>
          <w:tcPr>
            <w:tcW w:w="0" w:type="auto"/>
            <w:vAlign w:val="center"/>
            <w:hideMark/>
          </w:tcPr>
          <w:p w14:paraId="093B672A"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bCs/>
                <w:sz w:val="20"/>
                <w:szCs w:val="20"/>
              </w:rPr>
              <w:t>559</w:t>
            </w:r>
          </w:p>
        </w:tc>
        <w:tc>
          <w:tcPr>
            <w:tcW w:w="0" w:type="auto"/>
            <w:vAlign w:val="center"/>
            <w:hideMark/>
          </w:tcPr>
          <w:p w14:paraId="46F1598D"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bCs/>
                <w:sz w:val="20"/>
                <w:szCs w:val="20"/>
              </w:rPr>
              <w:t>22.56</w:t>
            </w:r>
          </w:p>
        </w:tc>
        <w:tc>
          <w:tcPr>
            <w:tcW w:w="0" w:type="auto"/>
            <w:vAlign w:val="center"/>
            <w:hideMark/>
          </w:tcPr>
          <w:p w14:paraId="34053EE7"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bCs/>
                <w:sz w:val="20"/>
                <w:szCs w:val="20"/>
              </w:rPr>
              <w:t>20.75</w:t>
            </w:r>
          </w:p>
        </w:tc>
      </w:tr>
      <w:tr w:rsidR="00DD7710" w:rsidRPr="00CD2A9B" w14:paraId="2B72BB14" w14:textId="77777777" w:rsidTr="00DD7710">
        <w:tc>
          <w:tcPr>
            <w:tcW w:w="0" w:type="auto"/>
            <w:tcBorders>
              <w:bottom w:val="single" w:sz="4" w:space="0" w:color="auto"/>
            </w:tcBorders>
            <w:vAlign w:val="center"/>
          </w:tcPr>
          <w:p w14:paraId="010F807B" w14:textId="77777777" w:rsidR="00DD7710" w:rsidRPr="00DD7710" w:rsidRDefault="00DD7710" w:rsidP="00CD2A9B">
            <w:pPr>
              <w:spacing w:after="0" w:line="240" w:lineRule="auto"/>
              <w:rPr>
                <w:rFonts w:ascii="Arial" w:eastAsia="Times New Roman" w:hAnsi="Arial" w:cs="Arial"/>
                <w:bCs/>
                <w:sz w:val="20"/>
                <w:szCs w:val="20"/>
              </w:rPr>
            </w:pPr>
          </w:p>
        </w:tc>
        <w:tc>
          <w:tcPr>
            <w:tcW w:w="0" w:type="auto"/>
            <w:tcBorders>
              <w:bottom w:val="single" w:sz="4" w:space="0" w:color="auto"/>
            </w:tcBorders>
            <w:vAlign w:val="center"/>
          </w:tcPr>
          <w:p w14:paraId="4AC08D7B" w14:textId="77777777" w:rsidR="00DD7710" w:rsidRPr="00DD7710" w:rsidRDefault="00DD7710" w:rsidP="00CD2A9B">
            <w:pPr>
              <w:spacing w:after="0" w:line="240" w:lineRule="auto"/>
              <w:rPr>
                <w:rFonts w:ascii="Arial" w:eastAsia="Times New Roman" w:hAnsi="Arial" w:cs="Arial"/>
                <w:bCs/>
                <w:sz w:val="20"/>
                <w:szCs w:val="20"/>
              </w:rPr>
            </w:pPr>
          </w:p>
        </w:tc>
        <w:tc>
          <w:tcPr>
            <w:tcW w:w="0" w:type="auto"/>
            <w:tcBorders>
              <w:bottom w:val="single" w:sz="4" w:space="0" w:color="auto"/>
            </w:tcBorders>
            <w:vAlign w:val="center"/>
          </w:tcPr>
          <w:p w14:paraId="58007443" w14:textId="77777777" w:rsidR="00DD7710" w:rsidRPr="00DD7710" w:rsidRDefault="00DD7710" w:rsidP="00CD2A9B">
            <w:pPr>
              <w:spacing w:after="0" w:line="240" w:lineRule="auto"/>
              <w:rPr>
                <w:rFonts w:ascii="Arial" w:eastAsia="Times New Roman" w:hAnsi="Arial" w:cs="Arial"/>
                <w:bCs/>
                <w:sz w:val="20"/>
                <w:szCs w:val="20"/>
              </w:rPr>
            </w:pPr>
          </w:p>
        </w:tc>
        <w:tc>
          <w:tcPr>
            <w:tcW w:w="0" w:type="auto"/>
            <w:tcBorders>
              <w:bottom w:val="single" w:sz="4" w:space="0" w:color="auto"/>
            </w:tcBorders>
            <w:vAlign w:val="center"/>
          </w:tcPr>
          <w:p w14:paraId="247905B5" w14:textId="77777777" w:rsidR="00DD7710" w:rsidRPr="00DD7710" w:rsidRDefault="00DD7710" w:rsidP="00CD2A9B">
            <w:pPr>
              <w:spacing w:after="0" w:line="240" w:lineRule="auto"/>
              <w:rPr>
                <w:rFonts w:ascii="Arial" w:eastAsia="Times New Roman" w:hAnsi="Arial" w:cs="Arial"/>
                <w:bCs/>
                <w:sz w:val="20"/>
                <w:szCs w:val="20"/>
              </w:rPr>
            </w:pPr>
          </w:p>
        </w:tc>
        <w:tc>
          <w:tcPr>
            <w:tcW w:w="0" w:type="auto"/>
            <w:tcBorders>
              <w:bottom w:val="single" w:sz="4" w:space="0" w:color="auto"/>
            </w:tcBorders>
            <w:vAlign w:val="center"/>
          </w:tcPr>
          <w:p w14:paraId="51DCC2A6" w14:textId="77777777" w:rsidR="00DD7710" w:rsidRPr="00DD7710" w:rsidRDefault="00DD7710" w:rsidP="00CD2A9B">
            <w:pPr>
              <w:spacing w:after="0" w:line="240" w:lineRule="auto"/>
              <w:rPr>
                <w:rFonts w:ascii="Arial" w:eastAsia="Times New Roman" w:hAnsi="Arial" w:cs="Arial"/>
                <w:bCs/>
                <w:sz w:val="20"/>
                <w:szCs w:val="20"/>
              </w:rPr>
            </w:pPr>
          </w:p>
        </w:tc>
        <w:tc>
          <w:tcPr>
            <w:tcW w:w="0" w:type="auto"/>
            <w:tcBorders>
              <w:bottom w:val="single" w:sz="4" w:space="0" w:color="auto"/>
            </w:tcBorders>
            <w:vAlign w:val="center"/>
          </w:tcPr>
          <w:p w14:paraId="1D24489A" w14:textId="77777777" w:rsidR="00DD7710" w:rsidRPr="00DD7710" w:rsidRDefault="00DD7710" w:rsidP="00CD2A9B">
            <w:pPr>
              <w:spacing w:after="0" w:line="240" w:lineRule="auto"/>
              <w:rPr>
                <w:rFonts w:ascii="Arial" w:eastAsia="Times New Roman" w:hAnsi="Arial" w:cs="Arial"/>
                <w:bCs/>
                <w:sz w:val="20"/>
                <w:szCs w:val="20"/>
              </w:rPr>
            </w:pPr>
          </w:p>
        </w:tc>
        <w:tc>
          <w:tcPr>
            <w:tcW w:w="0" w:type="auto"/>
            <w:tcBorders>
              <w:bottom w:val="single" w:sz="4" w:space="0" w:color="auto"/>
            </w:tcBorders>
            <w:vAlign w:val="center"/>
          </w:tcPr>
          <w:p w14:paraId="1401FDCF" w14:textId="77777777" w:rsidR="00DD7710" w:rsidRPr="00DD7710" w:rsidRDefault="00DD7710" w:rsidP="00CD2A9B">
            <w:pPr>
              <w:spacing w:after="0" w:line="240" w:lineRule="auto"/>
              <w:rPr>
                <w:rFonts w:ascii="Arial" w:eastAsia="Times New Roman" w:hAnsi="Arial" w:cs="Arial"/>
                <w:bCs/>
                <w:sz w:val="20"/>
                <w:szCs w:val="20"/>
              </w:rPr>
            </w:pPr>
          </w:p>
        </w:tc>
      </w:tr>
    </w:tbl>
    <w:p w14:paraId="6B7FAFAD" w14:textId="77777777" w:rsidR="00DD7710" w:rsidRDefault="00DD7710" w:rsidP="00CD2A9B">
      <w:pPr>
        <w:spacing w:before="100" w:beforeAutospacing="1" w:after="100" w:afterAutospacing="1" w:line="240" w:lineRule="auto"/>
        <w:rPr>
          <w:rFonts w:ascii="var(--font-claude-response)" w:eastAsiaTheme="minorEastAsia" w:hAnsi="var(--font-claude-response)" w:cs="Times New Roman"/>
          <w:b/>
          <w:bCs/>
          <w:sz w:val="24"/>
          <w:szCs w:val="24"/>
        </w:rPr>
      </w:pPr>
    </w:p>
    <w:p w14:paraId="1C836FA5" w14:textId="77777777" w:rsidR="00DD7710" w:rsidRDefault="00DD7710" w:rsidP="00CD2A9B">
      <w:pPr>
        <w:spacing w:before="100" w:beforeAutospacing="1" w:after="100" w:afterAutospacing="1" w:line="240" w:lineRule="auto"/>
        <w:rPr>
          <w:rFonts w:ascii="var(--font-claude-response)" w:eastAsiaTheme="minorEastAsia" w:hAnsi="var(--font-claude-response)" w:cs="Times New Roman"/>
          <w:b/>
          <w:bCs/>
          <w:sz w:val="24"/>
          <w:szCs w:val="24"/>
        </w:rPr>
      </w:pPr>
    </w:p>
    <w:p w14:paraId="795EC0B7" w14:textId="77777777" w:rsidR="00DD7710" w:rsidRDefault="00DD7710" w:rsidP="00CD2A9B">
      <w:pPr>
        <w:spacing w:before="100" w:beforeAutospacing="1" w:after="100" w:afterAutospacing="1" w:line="240" w:lineRule="auto"/>
        <w:rPr>
          <w:rFonts w:ascii="var(--font-claude-response)" w:eastAsiaTheme="minorEastAsia" w:hAnsi="var(--font-claude-response)" w:cs="Times New Roman"/>
          <w:b/>
          <w:bCs/>
          <w:sz w:val="24"/>
          <w:szCs w:val="24"/>
        </w:rPr>
      </w:pPr>
    </w:p>
    <w:p w14:paraId="43141A07" w14:textId="77777777" w:rsidR="00DD7710" w:rsidRDefault="00DD7710" w:rsidP="00CD2A9B">
      <w:pPr>
        <w:spacing w:before="100" w:beforeAutospacing="1" w:after="100" w:afterAutospacing="1" w:line="240" w:lineRule="auto"/>
        <w:rPr>
          <w:rFonts w:ascii="var(--font-claude-response)" w:eastAsiaTheme="minorEastAsia" w:hAnsi="var(--font-claude-response)" w:cs="Times New Roman"/>
          <w:b/>
          <w:bCs/>
          <w:sz w:val="24"/>
          <w:szCs w:val="24"/>
        </w:rPr>
      </w:pPr>
    </w:p>
    <w:p w14:paraId="75374798" w14:textId="77777777" w:rsidR="00DD7710" w:rsidRDefault="00DD7710" w:rsidP="00CD2A9B">
      <w:pPr>
        <w:spacing w:before="100" w:beforeAutospacing="1" w:after="100" w:afterAutospacing="1" w:line="240" w:lineRule="auto"/>
        <w:rPr>
          <w:rFonts w:ascii="var(--font-claude-response)" w:eastAsiaTheme="minorEastAsia" w:hAnsi="var(--font-claude-response)" w:cs="Times New Roman"/>
          <w:b/>
          <w:bCs/>
          <w:sz w:val="24"/>
          <w:szCs w:val="24"/>
        </w:rPr>
      </w:pPr>
    </w:p>
    <w:p w14:paraId="64C2963E" w14:textId="77777777" w:rsidR="00CD2A9B" w:rsidRPr="00DD7710" w:rsidRDefault="00CD2A9B" w:rsidP="00CD2A9B">
      <w:pPr>
        <w:spacing w:before="100" w:beforeAutospacing="1" w:after="100" w:afterAutospacing="1" w:line="240" w:lineRule="auto"/>
        <w:rPr>
          <w:rFonts w:ascii="Arial" w:eastAsiaTheme="minorEastAsia" w:hAnsi="Arial" w:cs="Arial"/>
          <w:b/>
          <w:bCs/>
        </w:rPr>
      </w:pPr>
      <w:r w:rsidRPr="00DD7710">
        <w:rPr>
          <w:rFonts w:ascii="Arial" w:eastAsiaTheme="minorEastAsia" w:hAnsi="Arial" w:cs="Arial"/>
          <w:bCs/>
        </w:rPr>
        <w:t>Table 3</w:t>
      </w:r>
      <w:r w:rsidRPr="00DD7710">
        <w:rPr>
          <w:rFonts w:ascii="Arial" w:eastAsiaTheme="minorEastAsia" w:hAnsi="Arial" w:cs="Arial"/>
          <w:b/>
          <w:bCs/>
        </w:rPr>
        <w:t xml:space="preserve">: Monthly Distributions of Recovered </w:t>
      </w:r>
      <w:proofErr w:type="spellStart"/>
      <w:r w:rsidRPr="00DD7710">
        <w:rPr>
          <w:rFonts w:ascii="Arial" w:eastAsiaTheme="minorEastAsia" w:hAnsi="Arial" w:cs="Arial"/>
          <w:b/>
          <w:bCs/>
        </w:rPr>
        <w:t>Foetuses</w:t>
      </w:r>
      <w:proofErr w:type="spellEnd"/>
      <w:r w:rsidRPr="00DD7710">
        <w:rPr>
          <w:rFonts w:ascii="Arial" w:eastAsiaTheme="minorEastAsia" w:hAnsi="Arial" w:cs="Arial"/>
          <w:b/>
          <w:bCs/>
        </w:rPr>
        <w:t xml:space="preserve"> in </w:t>
      </w:r>
      <w:proofErr w:type="spellStart"/>
      <w:r w:rsidRPr="00DD7710">
        <w:rPr>
          <w:rFonts w:ascii="Arial" w:eastAsiaTheme="minorEastAsia" w:hAnsi="Arial" w:cs="Arial"/>
          <w:b/>
          <w:bCs/>
        </w:rPr>
        <w:t>Jalingo</w:t>
      </w:r>
      <w:proofErr w:type="spellEnd"/>
      <w:r w:rsidRPr="00DD7710">
        <w:rPr>
          <w:rFonts w:ascii="Arial" w:eastAsiaTheme="minorEastAsia" w:hAnsi="Arial" w:cs="Arial"/>
          <w:b/>
          <w:bCs/>
        </w:rPr>
        <w:t xml:space="preserve"> Abattoir from September 2023 to February 2024</w:t>
      </w:r>
    </w:p>
    <w:tbl>
      <w:tblPr>
        <w:tblW w:w="0" w:type="auto"/>
        <w:tblCellMar>
          <w:top w:w="15" w:type="dxa"/>
          <w:left w:w="15" w:type="dxa"/>
          <w:bottom w:w="15" w:type="dxa"/>
          <w:right w:w="15" w:type="dxa"/>
        </w:tblCellMar>
        <w:tblLook w:val="04A0" w:firstRow="1" w:lastRow="0" w:firstColumn="1" w:lastColumn="0" w:noHBand="0" w:noVBand="1"/>
      </w:tblPr>
      <w:tblGrid>
        <w:gridCol w:w="686"/>
        <w:gridCol w:w="1577"/>
        <w:gridCol w:w="1544"/>
        <w:gridCol w:w="520"/>
        <w:gridCol w:w="497"/>
        <w:gridCol w:w="1483"/>
        <w:gridCol w:w="1326"/>
        <w:gridCol w:w="803"/>
        <w:gridCol w:w="621"/>
      </w:tblGrid>
      <w:tr w:rsidR="00CD2A9B" w:rsidRPr="00CD2A9B" w14:paraId="1AE141D5" w14:textId="77777777" w:rsidTr="00DD7710">
        <w:trPr>
          <w:tblHeader/>
        </w:trPr>
        <w:tc>
          <w:tcPr>
            <w:tcW w:w="0" w:type="auto"/>
            <w:tcBorders>
              <w:top w:val="single" w:sz="4" w:space="0" w:color="auto"/>
              <w:bottom w:val="single" w:sz="4" w:space="0" w:color="auto"/>
            </w:tcBorders>
            <w:vAlign w:val="center"/>
            <w:hideMark/>
          </w:tcPr>
          <w:p w14:paraId="180AA477" w14:textId="77777777" w:rsidR="00CD2A9B" w:rsidRPr="00DD7710" w:rsidRDefault="00CD2A9B" w:rsidP="00CD2A9B">
            <w:pPr>
              <w:spacing w:after="0" w:line="240" w:lineRule="auto"/>
              <w:jc w:val="center"/>
              <w:rPr>
                <w:rFonts w:ascii="Arial" w:eastAsia="Times New Roman" w:hAnsi="Arial" w:cs="Arial"/>
                <w:bCs/>
                <w:sz w:val="20"/>
                <w:szCs w:val="20"/>
              </w:rPr>
            </w:pPr>
            <w:r w:rsidRPr="00DD7710">
              <w:rPr>
                <w:rFonts w:ascii="Arial" w:eastAsia="Times New Roman" w:hAnsi="Arial" w:cs="Arial"/>
                <w:bCs/>
                <w:sz w:val="20"/>
                <w:szCs w:val="20"/>
              </w:rPr>
              <w:t>Months</w:t>
            </w:r>
          </w:p>
        </w:tc>
        <w:tc>
          <w:tcPr>
            <w:tcW w:w="0" w:type="auto"/>
            <w:tcBorders>
              <w:top w:val="single" w:sz="4" w:space="0" w:color="auto"/>
              <w:bottom w:val="single" w:sz="4" w:space="0" w:color="auto"/>
            </w:tcBorders>
            <w:vAlign w:val="center"/>
            <w:hideMark/>
          </w:tcPr>
          <w:p w14:paraId="6B5417D5" w14:textId="77777777" w:rsidR="00CD2A9B" w:rsidRPr="00DD7710" w:rsidRDefault="00CD2A9B" w:rsidP="00CD2A9B">
            <w:pPr>
              <w:spacing w:after="0" w:line="240" w:lineRule="auto"/>
              <w:jc w:val="center"/>
              <w:rPr>
                <w:rFonts w:ascii="Arial" w:eastAsia="Times New Roman" w:hAnsi="Arial" w:cs="Arial"/>
                <w:bCs/>
                <w:sz w:val="20"/>
                <w:szCs w:val="20"/>
              </w:rPr>
            </w:pPr>
            <w:r w:rsidRPr="00DD7710">
              <w:rPr>
                <w:rFonts w:ascii="Arial" w:eastAsia="Times New Roman" w:hAnsi="Arial" w:cs="Arial"/>
                <w:bCs/>
                <w:sz w:val="20"/>
                <w:szCs w:val="20"/>
              </w:rPr>
              <w:t>Sheep Slaughtered</w:t>
            </w:r>
          </w:p>
        </w:tc>
        <w:tc>
          <w:tcPr>
            <w:tcW w:w="0" w:type="auto"/>
            <w:tcBorders>
              <w:top w:val="single" w:sz="4" w:space="0" w:color="auto"/>
              <w:bottom w:val="single" w:sz="4" w:space="0" w:color="auto"/>
            </w:tcBorders>
            <w:vAlign w:val="center"/>
            <w:hideMark/>
          </w:tcPr>
          <w:p w14:paraId="142345D6" w14:textId="77777777" w:rsidR="00CD2A9B" w:rsidRPr="00DD7710" w:rsidRDefault="00CD2A9B" w:rsidP="00CD2A9B">
            <w:pPr>
              <w:spacing w:after="0" w:line="240" w:lineRule="auto"/>
              <w:jc w:val="center"/>
              <w:rPr>
                <w:rFonts w:ascii="Arial" w:eastAsia="Times New Roman" w:hAnsi="Arial" w:cs="Arial"/>
                <w:bCs/>
                <w:sz w:val="20"/>
                <w:szCs w:val="20"/>
              </w:rPr>
            </w:pPr>
            <w:r w:rsidRPr="00DD7710">
              <w:rPr>
                <w:rFonts w:ascii="Arial" w:eastAsia="Times New Roman" w:hAnsi="Arial" w:cs="Arial"/>
                <w:bCs/>
                <w:sz w:val="20"/>
                <w:szCs w:val="20"/>
              </w:rPr>
              <w:t>Goats Slaughtered</w:t>
            </w:r>
          </w:p>
        </w:tc>
        <w:tc>
          <w:tcPr>
            <w:tcW w:w="0" w:type="auto"/>
            <w:tcBorders>
              <w:top w:val="single" w:sz="4" w:space="0" w:color="auto"/>
              <w:bottom w:val="single" w:sz="4" w:space="0" w:color="auto"/>
            </w:tcBorders>
            <w:vAlign w:val="center"/>
            <w:hideMark/>
          </w:tcPr>
          <w:p w14:paraId="283AD52C" w14:textId="77777777" w:rsidR="00CD2A9B" w:rsidRPr="00DD7710" w:rsidRDefault="00CD2A9B" w:rsidP="00CD2A9B">
            <w:pPr>
              <w:spacing w:after="0" w:line="240" w:lineRule="auto"/>
              <w:jc w:val="center"/>
              <w:rPr>
                <w:rFonts w:ascii="Arial" w:eastAsia="Times New Roman" w:hAnsi="Arial" w:cs="Arial"/>
                <w:bCs/>
                <w:sz w:val="20"/>
                <w:szCs w:val="20"/>
              </w:rPr>
            </w:pPr>
            <w:r w:rsidRPr="00DD7710">
              <w:rPr>
                <w:rFonts w:ascii="Arial" w:eastAsia="Times New Roman" w:hAnsi="Arial" w:cs="Arial"/>
                <w:bCs/>
                <w:sz w:val="20"/>
                <w:szCs w:val="20"/>
              </w:rPr>
              <w:t>Ewes</w:t>
            </w:r>
          </w:p>
        </w:tc>
        <w:tc>
          <w:tcPr>
            <w:tcW w:w="0" w:type="auto"/>
            <w:tcBorders>
              <w:top w:val="single" w:sz="4" w:space="0" w:color="auto"/>
              <w:bottom w:val="single" w:sz="4" w:space="0" w:color="auto"/>
            </w:tcBorders>
            <w:vAlign w:val="center"/>
            <w:hideMark/>
          </w:tcPr>
          <w:p w14:paraId="7410B5D3" w14:textId="77777777" w:rsidR="00CD2A9B" w:rsidRPr="00DD7710" w:rsidRDefault="00CD2A9B" w:rsidP="00CD2A9B">
            <w:pPr>
              <w:spacing w:after="0" w:line="240" w:lineRule="auto"/>
              <w:jc w:val="center"/>
              <w:rPr>
                <w:rFonts w:ascii="Arial" w:eastAsia="Times New Roman" w:hAnsi="Arial" w:cs="Arial"/>
                <w:bCs/>
                <w:sz w:val="20"/>
                <w:szCs w:val="20"/>
              </w:rPr>
            </w:pPr>
            <w:r w:rsidRPr="00DD7710">
              <w:rPr>
                <w:rFonts w:ascii="Arial" w:eastAsia="Times New Roman" w:hAnsi="Arial" w:cs="Arial"/>
                <w:bCs/>
                <w:sz w:val="20"/>
                <w:szCs w:val="20"/>
              </w:rPr>
              <w:t>Does</w:t>
            </w:r>
          </w:p>
        </w:tc>
        <w:tc>
          <w:tcPr>
            <w:tcW w:w="0" w:type="auto"/>
            <w:tcBorders>
              <w:top w:val="single" w:sz="4" w:space="0" w:color="auto"/>
              <w:bottom w:val="single" w:sz="4" w:space="0" w:color="auto"/>
            </w:tcBorders>
            <w:vAlign w:val="center"/>
            <w:hideMark/>
          </w:tcPr>
          <w:p w14:paraId="401C4C60" w14:textId="77777777" w:rsidR="00CD2A9B" w:rsidRPr="00DD7710" w:rsidRDefault="00CD2A9B" w:rsidP="00CD2A9B">
            <w:pPr>
              <w:spacing w:after="0" w:line="240" w:lineRule="auto"/>
              <w:jc w:val="center"/>
              <w:rPr>
                <w:rFonts w:ascii="Arial" w:eastAsia="Times New Roman" w:hAnsi="Arial" w:cs="Arial"/>
                <w:bCs/>
                <w:sz w:val="20"/>
                <w:szCs w:val="20"/>
              </w:rPr>
            </w:pPr>
            <w:r w:rsidRPr="00DD7710">
              <w:rPr>
                <w:rFonts w:ascii="Arial" w:eastAsia="Times New Roman" w:hAnsi="Arial" w:cs="Arial"/>
                <w:bCs/>
                <w:sz w:val="20"/>
                <w:szCs w:val="20"/>
              </w:rPr>
              <w:t>Lambs Recovered</w:t>
            </w:r>
          </w:p>
        </w:tc>
        <w:tc>
          <w:tcPr>
            <w:tcW w:w="0" w:type="auto"/>
            <w:tcBorders>
              <w:top w:val="single" w:sz="4" w:space="0" w:color="auto"/>
              <w:bottom w:val="single" w:sz="4" w:space="0" w:color="auto"/>
            </w:tcBorders>
            <w:vAlign w:val="center"/>
            <w:hideMark/>
          </w:tcPr>
          <w:p w14:paraId="18AAC7EF" w14:textId="77777777" w:rsidR="00CD2A9B" w:rsidRPr="00DD7710" w:rsidRDefault="00CD2A9B" w:rsidP="00CD2A9B">
            <w:pPr>
              <w:spacing w:after="0" w:line="240" w:lineRule="auto"/>
              <w:jc w:val="center"/>
              <w:rPr>
                <w:rFonts w:ascii="Arial" w:eastAsia="Times New Roman" w:hAnsi="Arial" w:cs="Arial"/>
                <w:bCs/>
                <w:sz w:val="20"/>
                <w:szCs w:val="20"/>
              </w:rPr>
            </w:pPr>
            <w:r w:rsidRPr="00DD7710">
              <w:rPr>
                <w:rFonts w:ascii="Arial" w:eastAsia="Times New Roman" w:hAnsi="Arial" w:cs="Arial"/>
                <w:bCs/>
                <w:sz w:val="20"/>
                <w:szCs w:val="20"/>
              </w:rPr>
              <w:t>Kids Recovered</w:t>
            </w:r>
          </w:p>
        </w:tc>
        <w:tc>
          <w:tcPr>
            <w:tcW w:w="0" w:type="auto"/>
            <w:tcBorders>
              <w:top w:val="single" w:sz="4" w:space="0" w:color="auto"/>
              <w:bottom w:val="single" w:sz="4" w:space="0" w:color="auto"/>
            </w:tcBorders>
            <w:vAlign w:val="center"/>
            <w:hideMark/>
          </w:tcPr>
          <w:p w14:paraId="6AC4D31E" w14:textId="77777777" w:rsidR="00CD2A9B" w:rsidRPr="00DD7710" w:rsidRDefault="00CD2A9B" w:rsidP="00CD2A9B">
            <w:pPr>
              <w:spacing w:after="0" w:line="240" w:lineRule="auto"/>
              <w:jc w:val="center"/>
              <w:rPr>
                <w:rFonts w:ascii="Arial" w:eastAsia="Times New Roman" w:hAnsi="Arial" w:cs="Arial"/>
                <w:bCs/>
                <w:sz w:val="20"/>
                <w:szCs w:val="20"/>
              </w:rPr>
            </w:pPr>
            <w:r w:rsidRPr="00DD7710">
              <w:rPr>
                <w:rFonts w:ascii="Arial" w:eastAsia="Times New Roman" w:hAnsi="Arial" w:cs="Arial"/>
                <w:bCs/>
                <w:sz w:val="20"/>
                <w:szCs w:val="20"/>
              </w:rPr>
              <w:t>% Lambs</w:t>
            </w:r>
          </w:p>
        </w:tc>
        <w:tc>
          <w:tcPr>
            <w:tcW w:w="0" w:type="auto"/>
            <w:tcBorders>
              <w:top w:val="single" w:sz="4" w:space="0" w:color="auto"/>
              <w:bottom w:val="single" w:sz="4" w:space="0" w:color="auto"/>
            </w:tcBorders>
            <w:vAlign w:val="center"/>
            <w:hideMark/>
          </w:tcPr>
          <w:p w14:paraId="1BE4280D" w14:textId="77777777" w:rsidR="00CD2A9B" w:rsidRPr="00DD7710" w:rsidRDefault="00CD2A9B" w:rsidP="00CD2A9B">
            <w:pPr>
              <w:spacing w:after="0" w:line="240" w:lineRule="auto"/>
              <w:jc w:val="center"/>
              <w:rPr>
                <w:rFonts w:ascii="Arial" w:eastAsia="Times New Roman" w:hAnsi="Arial" w:cs="Arial"/>
                <w:bCs/>
                <w:sz w:val="20"/>
                <w:szCs w:val="20"/>
              </w:rPr>
            </w:pPr>
            <w:r w:rsidRPr="00DD7710">
              <w:rPr>
                <w:rFonts w:ascii="Arial" w:eastAsia="Times New Roman" w:hAnsi="Arial" w:cs="Arial"/>
                <w:bCs/>
                <w:sz w:val="20"/>
                <w:szCs w:val="20"/>
              </w:rPr>
              <w:t>% Kids</w:t>
            </w:r>
          </w:p>
        </w:tc>
      </w:tr>
      <w:tr w:rsidR="00CD2A9B" w:rsidRPr="00CD2A9B" w14:paraId="7650FAB6" w14:textId="77777777" w:rsidTr="00DD7710">
        <w:tc>
          <w:tcPr>
            <w:tcW w:w="0" w:type="auto"/>
            <w:tcBorders>
              <w:top w:val="single" w:sz="4" w:space="0" w:color="auto"/>
            </w:tcBorders>
            <w:vAlign w:val="center"/>
            <w:hideMark/>
          </w:tcPr>
          <w:p w14:paraId="4EA74A51"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Sept</w:t>
            </w:r>
          </w:p>
        </w:tc>
        <w:tc>
          <w:tcPr>
            <w:tcW w:w="0" w:type="auto"/>
            <w:tcBorders>
              <w:top w:val="single" w:sz="4" w:space="0" w:color="auto"/>
            </w:tcBorders>
            <w:vAlign w:val="center"/>
            <w:hideMark/>
          </w:tcPr>
          <w:p w14:paraId="02DAD946"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731</w:t>
            </w:r>
          </w:p>
        </w:tc>
        <w:tc>
          <w:tcPr>
            <w:tcW w:w="0" w:type="auto"/>
            <w:tcBorders>
              <w:top w:val="single" w:sz="4" w:space="0" w:color="auto"/>
            </w:tcBorders>
            <w:vAlign w:val="center"/>
            <w:hideMark/>
          </w:tcPr>
          <w:p w14:paraId="20CE0FB9"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1789</w:t>
            </w:r>
          </w:p>
        </w:tc>
        <w:tc>
          <w:tcPr>
            <w:tcW w:w="0" w:type="auto"/>
            <w:tcBorders>
              <w:top w:val="single" w:sz="4" w:space="0" w:color="auto"/>
            </w:tcBorders>
            <w:vAlign w:val="center"/>
            <w:hideMark/>
          </w:tcPr>
          <w:p w14:paraId="1C3DF604"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580</w:t>
            </w:r>
          </w:p>
        </w:tc>
        <w:tc>
          <w:tcPr>
            <w:tcW w:w="0" w:type="auto"/>
            <w:tcBorders>
              <w:top w:val="single" w:sz="4" w:space="0" w:color="auto"/>
            </w:tcBorders>
            <w:vAlign w:val="center"/>
            <w:hideMark/>
          </w:tcPr>
          <w:p w14:paraId="1013BEB7"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656</w:t>
            </w:r>
          </w:p>
        </w:tc>
        <w:tc>
          <w:tcPr>
            <w:tcW w:w="0" w:type="auto"/>
            <w:tcBorders>
              <w:top w:val="single" w:sz="4" w:space="0" w:color="auto"/>
            </w:tcBorders>
            <w:vAlign w:val="center"/>
            <w:hideMark/>
          </w:tcPr>
          <w:p w14:paraId="60881BFD"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161</w:t>
            </w:r>
          </w:p>
        </w:tc>
        <w:tc>
          <w:tcPr>
            <w:tcW w:w="0" w:type="auto"/>
            <w:tcBorders>
              <w:top w:val="single" w:sz="4" w:space="0" w:color="auto"/>
            </w:tcBorders>
            <w:vAlign w:val="center"/>
            <w:hideMark/>
          </w:tcPr>
          <w:p w14:paraId="60A6AAE0"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108</w:t>
            </w:r>
          </w:p>
        </w:tc>
        <w:tc>
          <w:tcPr>
            <w:tcW w:w="0" w:type="auto"/>
            <w:tcBorders>
              <w:top w:val="single" w:sz="4" w:space="0" w:color="auto"/>
            </w:tcBorders>
            <w:vAlign w:val="center"/>
            <w:hideMark/>
          </w:tcPr>
          <w:p w14:paraId="74F637C7"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27.76</w:t>
            </w:r>
          </w:p>
        </w:tc>
        <w:tc>
          <w:tcPr>
            <w:tcW w:w="0" w:type="auto"/>
            <w:tcBorders>
              <w:top w:val="single" w:sz="4" w:space="0" w:color="auto"/>
            </w:tcBorders>
            <w:vAlign w:val="center"/>
            <w:hideMark/>
          </w:tcPr>
          <w:p w14:paraId="24C6B66B"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16.46</w:t>
            </w:r>
          </w:p>
        </w:tc>
      </w:tr>
      <w:tr w:rsidR="00CD2A9B" w:rsidRPr="00CD2A9B" w14:paraId="4193A2CB" w14:textId="77777777" w:rsidTr="0079163E">
        <w:tc>
          <w:tcPr>
            <w:tcW w:w="0" w:type="auto"/>
            <w:vAlign w:val="center"/>
            <w:hideMark/>
          </w:tcPr>
          <w:p w14:paraId="1BAF2223"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Oct</w:t>
            </w:r>
          </w:p>
        </w:tc>
        <w:tc>
          <w:tcPr>
            <w:tcW w:w="0" w:type="auto"/>
            <w:vAlign w:val="center"/>
            <w:hideMark/>
          </w:tcPr>
          <w:p w14:paraId="28BD62AC"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697</w:t>
            </w:r>
          </w:p>
        </w:tc>
        <w:tc>
          <w:tcPr>
            <w:tcW w:w="0" w:type="auto"/>
            <w:vAlign w:val="center"/>
            <w:hideMark/>
          </w:tcPr>
          <w:p w14:paraId="047F1EAE"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1579</w:t>
            </w:r>
          </w:p>
        </w:tc>
        <w:tc>
          <w:tcPr>
            <w:tcW w:w="0" w:type="auto"/>
            <w:vAlign w:val="center"/>
            <w:hideMark/>
          </w:tcPr>
          <w:p w14:paraId="1BC8A38C"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544</w:t>
            </w:r>
          </w:p>
        </w:tc>
        <w:tc>
          <w:tcPr>
            <w:tcW w:w="0" w:type="auto"/>
            <w:vAlign w:val="center"/>
            <w:hideMark/>
          </w:tcPr>
          <w:p w14:paraId="7B36FD62"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557</w:t>
            </w:r>
          </w:p>
        </w:tc>
        <w:tc>
          <w:tcPr>
            <w:tcW w:w="0" w:type="auto"/>
            <w:vAlign w:val="center"/>
            <w:hideMark/>
          </w:tcPr>
          <w:p w14:paraId="07A39C67"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157</w:t>
            </w:r>
          </w:p>
        </w:tc>
        <w:tc>
          <w:tcPr>
            <w:tcW w:w="0" w:type="auto"/>
            <w:vAlign w:val="center"/>
            <w:hideMark/>
          </w:tcPr>
          <w:p w14:paraId="2AB3E260"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174</w:t>
            </w:r>
          </w:p>
        </w:tc>
        <w:tc>
          <w:tcPr>
            <w:tcW w:w="0" w:type="auto"/>
            <w:vAlign w:val="center"/>
            <w:hideMark/>
          </w:tcPr>
          <w:p w14:paraId="5200573D"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28.86</w:t>
            </w:r>
          </w:p>
        </w:tc>
        <w:tc>
          <w:tcPr>
            <w:tcW w:w="0" w:type="auto"/>
            <w:vAlign w:val="center"/>
            <w:hideMark/>
          </w:tcPr>
          <w:p w14:paraId="721F9B3F"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31.24</w:t>
            </w:r>
          </w:p>
        </w:tc>
      </w:tr>
      <w:tr w:rsidR="00CD2A9B" w:rsidRPr="00CD2A9B" w14:paraId="20CDF7DF" w14:textId="77777777" w:rsidTr="0079163E">
        <w:tc>
          <w:tcPr>
            <w:tcW w:w="0" w:type="auto"/>
            <w:vAlign w:val="center"/>
            <w:hideMark/>
          </w:tcPr>
          <w:p w14:paraId="57D91698"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Nov</w:t>
            </w:r>
          </w:p>
        </w:tc>
        <w:tc>
          <w:tcPr>
            <w:tcW w:w="0" w:type="auto"/>
            <w:vAlign w:val="center"/>
            <w:hideMark/>
          </w:tcPr>
          <w:p w14:paraId="3E449EAF"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548</w:t>
            </w:r>
          </w:p>
        </w:tc>
        <w:tc>
          <w:tcPr>
            <w:tcW w:w="0" w:type="auto"/>
            <w:vAlign w:val="center"/>
            <w:hideMark/>
          </w:tcPr>
          <w:p w14:paraId="698874C4"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1320</w:t>
            </w:r>
          </w:p>
        </w:tc>
        <w:tc>
          <w:tcPr>
            <w:tcW w:w="0" w:type="auto"/>
            <w:vAlign w:val="center"/>
            <w:hideMark/>
          </w:tcPr>
          <w:p w14:paraId="32F47133"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408</w:t>
            </w:r>
          </w:p>
        </w:tc>
        <w:tc>
          <w:tcPr>
            <w:tcW w:w="0" w:type="auto"/>
            <w:vAlign w:val="center"/>
            <w:hideMark/>
          </w:tcPr>
          <w:p w14:paraId="66A77DE1"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389</w:t>
            </w:r>
          </w:p>
        </w:tc>
        <w:tc>
          <w:tcPr>
            <w:tcW w:w="0" w:type="auto"/>
            <w:vAlign w:val="center"/>
            <w:hideMark/>
          </w:tcPr>
          <w:p w14:paraId="4294FE19"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115</w:t>
            </w:r>
          </w:p>
        </w:tc>
        <w:tc>
          <w:tcPr>
            <w:tcW w:w="0" w:type="auto"/>
            <w:vAlign w:val="center"/>
            <w:hideMark/>
          </w:tcPr>
          <w:p w14:paraId="68E4EB5B"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106</w:t>
            </w:r>
          </w:p>
        </w:tc>
        <w:tc>
          <w:tcPr>
            <w:tcW w:w="0" w:type="auto"/>
            <w:vAlign w:val="center"/>
            <w:hideMark/>
          </w:tcPr>
          <w:p w14:paraId="3125FFF0"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28.19</w:t>
            </w:r>
          </w:p>
        </w:tc>
        <w:tc>
          <w:tcPr>
            <w:tcW w:w="0" w:type="auto"/>
            <w:vAlign w:val="center"/>
            <w:hideMark/>
          </w:tcPr>
          <w:p w14:paraId="19D87A06"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27.25</w:t>
            </w:r>
          </w:p>
        </w:tc>
      </w:tr>
      <w:tr w:rsidR="00CD2A9B" w:rsidRPr="00CD2A9B" w14:paraId="3C4FD6E6" w14:textId="77777777" w:rsidTr="0079163E">
        <w:tc>
          <w:tcPr>
            <w:tcW w:w="0" w:type="auto"/>
            <w:vAlign w:val="center"/>
            <w:hideMark/>
          </w:tcPr>
          <w:p w14:paraId="18AAE8A0"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Dec</w:t>
            </w:r>
          </w:p>
        </w:tc>
        <w:tc>
          <w:tcPr>
            <w:tcW w:w="0" w:type="auto"/>
            <w:vAlign w:val="center"/>
            <w:hideMark/>
          </w:tcPr>
          <w:p w14:paraId="6FAB07F5"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629</w:t>
            </w:r>
          </w:p>
        </w:tc>
        <w:tc>
          <w:tcPr>
            <w:tcW w:w="0" w:type="auto"/>
            <w:vAlign w:val="center"/>
            <w:hideMark/>
          </w:tcPr>
          <w:p w14:paraId="0F5D26F0"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1370</w:t>
            </w:r>
          </w:p>
        </w:tc>
        <w:tc>
          <w:tcPr>
            <w:tcW w:w="0" w:type="auto"/>
            <w:vAlign w:val="center"/>
            <w:hideMark/>
          </w:tcPr>
          <w:p w14:paraId="03AB6C14"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458</w:t>
            </w:r>
          </w:p>
        </w:tc>
        <w:tc>
          <w:tcPr>
            <w:tcW w:w="0" w:type="auto"/>
            <w:vAlign w:val="center"/>
            <w:hideMark/>
          </w:tcPr>
          <w:p w14:paraId="625DF928"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387</w:t>
            </w:r>
          </w:p>
        </w:tc>
        <w:tc>
          <w:tcPr>
            <w:tcW w:w="0" w:type="auto"/>
            <w:vAlign w:val="center"/>
            <w:hideMark/>
          </w:tcPr>
          <w:p w14:paraId="4A2C4EB8"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90</w:t>
            </w:r>
          </w:p>
        </w:tc>
        <w:tc>
          <w:tcPr>
            <w:tcW w:w="0" w:type="auto"/>
            <w:vAlign w:val="center"/>
            <w:hideMark/>
          </w:tcPr>
          <w:p w14:paraId="20D4C4DC"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85</w:t>
            </w:r>
          </w:p>
        </w:tc>
        <w:tc>
          <w:tcPr>
            <w:tcW w:w="0" w:type="auto"/>
            <w:vAlign w:val="center"/>
            <w:hideMark/>
          </w:tcPr>
          <w:p w14:paraId="1D90E17F"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19.65</w:t>
            </w:r>
          </w:p>
        </w:tc>
        <w:tc>
          <w:tcPr>
            <w:tcW w:w="0" w:type="auto"/>
            <w:vAlign w:val="center"/>
            <w:hideMark/>
          </w:tcPr>
          <w:p w14:paraId="5A279A1B"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21.96</w:t>
            </w:r>
          </w:p>
        </w:tc>
      </w:tr>
      <w:tr w:rsidR="00CD2A9B" w:rsidRPr="00CD2A9B" w14:paraId="05D0360B" w14:textId="77777777" w:rsidTr="0079163E">
        <w:tc>
          <w:tcPr>
            <w:tcW w:w="0" w:type="auto"/>
            <w:vAlign w:val="center"/>
            <w:hideMark/>
          </w:tcPr>
          <w:p w14:paraId="5DF40E45"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Jan</w:t>
            </w:r>
          </w:p>
        </w:tc>
        <w:tc>
          <w:tcPr>
            <w:tcW w:w="0" w:type="auto"/>
            <w:vAlign w:val="center"/>
            <w:hideMark/>
          </w:tcPr>
          <w:p w14:paraId="76D4494D"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601</w:t>
            </w:r>
          </w:p>
        </w:tc>
        <w:tc>
          <w:tcPr>
            <w:tcW w:w="0" w:type="auto"/>
            <w:vAlign w:val="center"/>
            <w:hideMark/>
          </w:tcPr>
          <w:p w14:paraId="490CFFD0"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1215</w:t>
            </w:r>
          </w:p>
        </w:tc>
        <w:tc>
          <w:tcPr>
            <w:tcW w:w="0" w:type="auto"/>
            <w:vAlign w:val="center"/>
            <w:hideMark/>
          </w:tcPr>
          <w:p w14:paraId="12BEBDAF"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426</w:t>
            </w:r>
          </w:p>
        </w:tc>
        <w:tc>
          <w:tcPr>
            <w:tcW w:w="0" w:type="auto"/>
            <w:vAlign w:val="center"/>
            <w:hideMark/>
          </w:tcPr>
          <w:p w14:paraId="3A7FA45D"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316</w:t>
            </w:r>
          </w:p>
        </w:tc>
        <w:tc>
          <w:tcPr>
            <w:tcW w:w="0" w:type="auto"/>
            <w:vAlign w:val="center"/>
            <w:hideMark/>
          </w:tcPr>
          <w:p w14:paraId="4DD149B1"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64</w:t>
            </w:r>
          </w:p>
        </w:tc>
        <w:tc>
          <w:tcPr>
            <w:tcW w:w="0" w:type="auto"/>
            <w:vAlign w:val="center"/>
            <w:hideMark/>
          </w:tcPr>
          <w:p w14:paraId="7104F732"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77</w:t>
            </w:r>
          </w:p>
        </w:tc>
        <w:tc>
          <w:tcPr>
            <w:tcW w:w="0" w:type="auto"/>
            <w:vAlign w:val="center"/>
            <w:hideMark/>
          </w:tcPr>
          <w:p w14:paraId="668C2895"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15.02</w:t>
            </w:r>
          </w:p>
        </w:tc>
        <w:tc>
          <w:tcPr>
            <w:tcW w:w="0" w:type="auto"/>
            <w:vAlign w:val="center"/>
            <w:hideMark/>
          </w:tcPr>
          <w:p w14:paraId="29FDB9DE"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24.37</w:t>
            </w:r>
          </w:p>
        </w:tc>
      </w:tr>
      <w:tr w:rsidR="00CD2A9B" w:rsidRPr="00CD2A9B" w14:paraId="3DB98CB1" w14:textId="77777777" w:rsidTr="00DD7710">
        <w:tc>
          <w:tcPr>
            <w:tcW w:w="0" w:type="auto"/>
            <w:vAlign w:val="center"/>
            <w:hideMark/>
          </w:tcPr>
          <w:p w14:paraId="1FB606E9"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Feb</w:t>
            </w:r>
          </w:p>
        </w:tc>
        <w:tc>
          <w:tcPr>
            <w:tcW w:w="0" w:type="auto"/>
            <w:vAlign w:val="center"/>
            <w:hideMark/>
          </w:tcPr>
          <w:p w14:paraId="2533D3FD"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579</w:t>
            </w:r>
          </w:p>
        </w:tc>
        <w:tc>
          <w:tcPr>
            <w:tcW w:w="0" w:type="auto"/>
            <w:vAlign w:val="center"/>
            <w:hideMark/>
          </w:tcPr>
          <w:p w14:paraId="5058655B"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1389</w:t>
            </w:r>
          </w:p>
        </w:tc>
        <w:tc>
          <w:tcPr>
            <w:tcW w:w="0" w:type="auto"/>
            <w:vAlign w:val="center"/>
            <w:hideMark/>
          </w:tcPr>
          <w:p w14:paraId="6A3522BB"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425</w:t>
            </w:r>
          </w:p>
        </w:tc>
        <w:tc>
          <w:tcPr>
            <w:tcW w:w="0" w:type="auto"/>
            <w:vAlign w:val="center"/>
            <w:hideMark/>
          </w:tcPr>
          <w:p w14:paraId="13825580"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389</w:t>
            </w:r>
          </w:p>
        </w:tc>
        <w:tc>
          <w:tcPr>
            <w:tcW w:w="0" w:type="auto"/>
            <w:vAlign w:val="center"/>
            <w:hideMark/>
          </w:tcPr>
          <w:p w14:paraId="0A16C2C1"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91</w:t>
            </w:r>
          </w:p>
        </w:tc>
        <w:tc>
          <w:tcPr>
            <w:tcW w:w="0" w:type="auto"/>
            <w:vAlign w:val="center"/>
            <w:hideMark/>
          </w:tcPr>
          <w:p w14:paraId="263A22E2"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93</w:t>
            </w:r>
          </w:p>
        </w:tc>
        <w:tc>
          <w:tcPr>
            <w:tcW w:w="0" w:type="auto"/>
            <w:vAlign w:val="center"/>
            <w:hideMark/>
          </w:tcPr>
          <w:p w14:paraId="1F58F77E"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21.41</w:t>
            </w:r>
          </w:p>
        </w:tc>
        <w:tc>
          <w:tcPr>
            <w:tcW w:w="0" w:type="auto"/>
            <w:vAlign w:val="center"/>
            <w:hideMark/>
          </w:tcPr>
          <w:p w14:paraId="331B69E0"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sz w:val="20"/>
                <w:szCs w:val="20"/>
              </w:rPr>
              <w:t>23.91</w:t>
            </w:r>
          </w:p>
        </w:tc>
      </w:tr>
      <w:tr w:rsidR="00CD2A9B" w:rsidRPr="00CD2A9B" w14:paraId="1776EF84" w14:textId="77777777" w:rsidTr="00DD7710">
        <w:tc>
          <w:tcPr>
            <w:tcW w:w="0" w:type="auto"/>
            <w:tcBorders>
              <w:bottom w:val="single" w:sz="4" w:space="0" w:color="auto"/>
            </w:tcBorders>
            <w:vAlign w:val="center"/>
            <w:hideMark/>
          </w:tcPr>
          <w:p w14:paraId="125745BC"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bCs/>
                <w:sz w:val="20"/>
                <w:szCs w:val="20"/>
              </w:rPr>
              <w:t>Total</w:t>
            </w:r>
          </w:p>
        </w:tc>
        <w:tc>
          <w:tcPr>
            <w:tcW w:w="0" w:type="auto"/>
            <w:tcBorders>
              <w:bottom w:val="single" w:sz="4" w:space="0" w:color="auto"/>
            </w:tcBorders>
            <w:vAlign w:val="center"/>
            <w:hideMark/>
          </w:tcPr>
          <w:p w14:paraId="391AF232"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bCs/>
                <w:sz w:val="20"/>
                <w:szCs w:val="20"/>
              </w:rPr>
              <w:t>3785</w:t>
            </w:r>
          </w:p>
        </w:tc>
        <w:tc>
          <w:tcPr>
            <w:tcW w:w="0" w:type="auto"/>
            <w:tcBorders>
              <w:bottom w:val="single" w:sz="4" w:space="0" w:color="auto"/>
            </w:tcBorders>
            <w:vAlign w:val="center"/>
            <w:hideMark/>
          </w:tcPr>
          <w:p w14:paraId="59CA4B25"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bCs/>
                <w:sz w:val="20"/>
                <w:szCs w:val="20"/>
              </w:rPr>
              <w:t>8662</w:t>
            </w:r>
          </w:p>
        </w:tc>
        <w:tc>
          <w:tcPr>
            <w:tcW w:w="0" w:type="auto"/>
            <w:tcBorders>
              <w:bottom w:val="single" w:sz="4" w:space="0" w:color="auto"/>
            </w:tcBorders>
            <w:vAlign w:val="center"/>
            <w:hideMark/>
          </w:tcPr>
          <w:p w14:paraId="40B1A242"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bCs/>
                <w:sz w:val="20"/>
                <w:szCs w:val="20"/>
              </w:rPr>
              <w:t>2841</w:t>
            </w:r>
          </w:p>
        </w:tc>
        <w:tc>
          <w:tcPr>
            <w:tcW w:w="0" w:type="auto"/>
            <w:tcBorders>
              <w:bottom w:val="single" w:sz="4" w:space="0" w:color="auto"/>
            </w:tcBorders>
            <w:vAlign w:val="center"/>
            <w:hideMark/>
          </w:tcPr>
          <w:p w14:paraId="79AA9351"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bCs/>
                <w:sz w:val="20"/>
                <w:szCs w:val="20"/>
              </w:rPr>
              <w:t>2694</w:t>
            </w:r>
          </w:p>
        </w:tc>
        <w:tc>
          <w:tcPr>
            <w:tcW w:w="0" w:type="auto"/>
            <w:tcBorders>
              <w:bottom w:val="single" w:sz="4" w:space="0" w:color="auto"/>
            </w:tcBorders>
            <w:vAlign w:val="center"/>
            <w:hideMark/>
          </w:tcPr>
          <w:p w14:paraId="1FE2865C"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bCs/>
                <w:sz w:val="20"/>
                <w:szCs w:val="20"/>
              </w:rPr>
              <w:t>678</w:t>
            </w:r>
          </w:p>
        </w:tc>
        <w:tc>
          <w:tcPr>
            <w:tcW w:w="0" w:type="auto"/>
            <w:tcBorders>
              <w:bottom w:val="single" w:sz="4" w:space="0" w:color="auto"/>
            </w:tcBorders>
            <w:vAlign w:val="center"/>
            <w:hideMark/>
          </w:tcPr>
          <w:p w14:paraId="50493BAE"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bCs/>
                <w:sz w:val="20"/>
                <w:szCs w:val="20"/>
              </w:rPr>
              <w:t>643</w:t>
            </w:r>
          </w:p>
        </w:tc>
        <w:tc>
          <w:tcPr>
            <w:tcW w:w="0" w:type="auto"/>
            <w:tcBorders>
              <w:bottom w:val="single" w:sz="4" w:space="0" w:color="auto"/>
            </w:tcBorders>
            <w:vAlign w:val="center"/>
            <w:hideMark/>
          </w:tcPr>
          <w:p w14:paraId="24836E42"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bCs/>
                <w:sz w:val="20"/>
                <w:szCs w:val="20"/>
              </w:rPr>
              <w:t>23.86</w:t>
            </w:r>
          </w:p>
        </w:tc>
        <w:tc>
          <w:tcPr>
            <w:tcW w:w="0" w:type="auto"/>
            <w:tcBorders>
              <w:bottom w:val="single" w:sz="4" w:space="0" w:color="auto"/>
            </w:tcBorders>
            <w:vAlign w:val="center"/>
            <w:hideMark/>
          </w:tcPr>
          <w:p w14:paraId="6129B0F7" w14:textId="77777777" w:rsidR="00CD2A9B" w:rsidRPr="00DD7710" w:rsidRDefault="00CD2A9B" w:rsidP="00CD2A9B">
            <w:pPr>
              <w:spacing w:after="0" w:line="240" w:lineRule="auto"/>
              <w:rPr>
                <w:rFonts w:ascii="Arial" w:eastAsia="Times New Roman" w:hAnsi="Arial" w:cs="Arial"/>
                <w:sz w:val="20"/>
                <w:szCs w:val="20"/>
              </w:rPr>
            </w:pPr>
            <w:r w:rsidRPr="00DD7710">
              <w:rPr>
                <w:rFonts w:ascii="Arial" w:eastAsia="Times New Roman" w:hAnsi="Arial" w:cs="Arial"/>
                <w:bCs/>
                <w:sz w:val="20"/>
                <w:szCs w:val="20"/>
              </w:rPr>
              <w:t>23.87</w:t>
            </w:r>
          </w:p>
        </w:tc>
      </w:tr>
    </w:tbl>
    <w:p w14:paraId="48CF5120" w14:textId="77777777" w:rsidR="00CD2A9B" w:rsidRPr="00CD2A9B" w:rsidRDefault="00CD2A9B" w:rsidP="00CD2A9B">
      <w:pPr>
        <w:spacing w:after="0" w:line="240" w:lineRule="auto"/>
        <w:rPr>
          <w:rFonts w:ascii="var(--font-claude-response)" w:eastAsia="Times New Roman" w:hAnsi="var(--font-claude-response)" w:cs="Times New Roman"/>
          <w:sz w:val="24"/>
          <w:szCs w:val="24"/>
        </w:rPr>
      </w:pPr>
    </w:p>
    <w:p w14:paraId="54681EFA" w14:textId="77777777" w:rsidR="00CD2A9B" w:rsidRPr="00CD2A9B" w:rsidRDefault="00CD2A9B" w:rsidP="00CD2A9B">
      <w:pPr>
        <w:spacing w:before="100" w:beforeAutospacing="1" w:after="100" w:afterAutospacing="1" w:line="240" w:lineRule="auto"/>
        <w:rPr>
          <w:rFonts w:ascii="var(--font-claude-response)" w:eastAsiaTheme="minorEastAsia" w:hAnsi="var(--font-claude-response)" w:cs="Times New Roman"/>
          <w:sz w:val="24"/>
          <w:szCs w:val="24"/>
        </w:rPr>
      </w:pPr>
      <w:r w:rsidRPr="00167412">
        <w:rPr>
          <w:rFonts w:ascii="Arial" w:eastAsiaTheme="minorEastAsia" w:hAnsi="Arial" w:cs="Arial"/>
          <w:bCs/>
        </w:rPr>
        <w:t>Table 4</w:t>
      </w:r>
      <w:r w:rsidRPr="00CD2A9B">
        <w:rPr>
          <w:rFonts w:ascii="var(--font-claude-response)" w:eastAsiaTheme="minorEastAsia" w:hAnsi="var(--font-claude-response)" w:cs="Times New Roman"/>
          <w:b/>
          <w:bCs/>
          <w:sz w:val="24"/>
          <w:szCs w:val="24"/>
        </w:rPr>
        <w:t xml:space="preserve">: </w:t>
      </w:r>
      <w:r w:rsidRPr="00167412">
        <w:rPr>
          <w:rFonts w:ascii="Arial" w:eastAsiaTheme="minorEastAsia" w:hAnsi="Arial" w:cs="Arial"/>
          <w:b/>
          <w:bCs/>
        </w:rPr>
        <w:t xml:space="preserve">Sex Distributions of </w:t>
      </w:r>
      <w:proofErr w:type="spellStart"/>
      <w:r w:rsidRPr="00167412">
        <w:rPr>
          <w:rFonts w:ascii="Arial" w:eastAsiaTheme="minorEastAsia" w:hAnsi="Arial" w:cs="Arial"/>
          <w:b/>
          <w:bCs/>
        </w:rPr>
        <w:t>Foetuses</w:t>
      </w:r>
      <w:proofErr w:type="spellEnd"/>
      <w:r w:rsidRPr="00167412">
        <w:rPr>
          <w:rFonts w:ascii="Arial" w:eastAsiaTheme="minorEastAsia" w:hAnsi="Arial" w:cs="Arial"/>
          <w:b/>
          <w:bCs/>
        </w:rPr>
        <w:t xml:space="preserve"> Recovered in </w:t>
      </w:r>
      <w:proofErr w:type="spellStart"/>
      <w:r w:rsidRPr="00167412">
        <w:rPr>
          <w:rFonts w:ascii="Arial" w:eastAsiaTheme="minorEastAsia" w:hAnsi="Arial" w:cs="Arial"/>
          <w:b/>
          <w:bCs/>
        </w:rPr>
        <w:t>Jalingo</w:t>
      </w:r>
      <w:proofErr w:type="spellEnd"/>
      <w:r w:rsidRPr="00167412">
        <w:rPr>
          <w:rFonts w:ascii="Arial" w:eastAsiaTheme="minorEastAsia" w:hAnsi="Arial" w:cs="Arial"/>
          <w:b/>
          <w:bCs/>
        </w:rPr>
        <w:t xml:space="preserve"> Abattoir from September 2023 to February 2024</w:t>
      </w:r>
    </w:p>
    <w:tbl>
      <w:tblPr>
        <w:tblW w:w="0" w:type="auto"/>
        <w:tblCellMar>
          <w:top w:w="15" w:type="dxa"/>
          <w:left w:w="15" w:type="dxa"/>
          <w:bottom w:w="15" w:type="dxa"/>
          <w:right w:w="15" w:type="dxa"/>
        </w:tblCellMar>
        <w:tblLook w:val="04A0" w:firstRow="1" w:lastRow="0" w:firstColumn="1" w:lastColumn="0" w:noHBand="0" w:noVBand="1"/>
      </w:tblPr>
      <w:tblGrid>
        <w:gridCol w:w="687"/>
        <w:gridCol w:w="631"/>
        <w:gridCol w:w="420"/>
        <w:gridCol w:w="856"/>
        <w:gridCol w:w="669"/>
        <w:gridCol w:w="999"/>
        <w:gridCol w:w="902"/>
        <w:gridCol w:w="964"/>
        <w:gridCol w:w="813"/>
        <w:gridCol w:w="1107"/>
        <w:gridCol w:w="1009"/>
      </w:tblGrid>
      <w:tr w:rsidR="00CD2A9B" w:rsidRPr="00CD2A9B" w14:paraId="5404D939" w14:textId="77777777" w:rsidTr="00DD7710">
        <w:trPr>
          <w:tblHeader/>
        </w:trPr>
        <w:tc>
          <w:tcPr>
            <w:tcW w:w="0" w:type="auto"/>
            <w:tcBorders>
              <w:top w:val="single" w:sz="4" w:space="0" w:color="auto"/>
              <w:bottom w:val="single" w:sz="4" w:space="0" w:color="auto"/>
            </w:tcBorders>
            <w:vAlign w:val="center"/>
            <w:hideMark/>
          </w:tcPr>
          <w:p w14:paraId="39793B4E" w14:textId="77777777" w:rsidR="00CD2A9B" w:rsidRPr="00167412" w:rsidRDefault="00CD2A9B" w:rsidP="00CD2A9B">
            <w:pPr>
              <w:spacing w:after="0" w:line="240" w:lineRule="auto"/>
              <w:jc w:val="center"/>
              <w:rPr>
                <w:rFonts w:ascii="Arial" w:eastAsia="Times New Roman" w:hAnsi="Arial" w:cs="Arial"/>
                <w:bCs/>
                <w:sz w:val="20"/>
                <w:szCs w:val="20"/>
              </w:rPr>
            </w:pPr>
            <w:r w:rsidRPr="00167412">
              <w:rPr>
                <w:rFonts w:ascii="Arial" w:eastAsia="Times New Roman" w:hAnsi="Arial" w:cs="Arial"/>
                <w:bCs/>
                <w:sz w:val="20"/>
                <w:szCs w:val="20"/>
              </w:rPr>
              <w:t>Months</w:t>
            </w:r>
          </w:p>
        </w:tc>
        <w:tc>
          <w:tcPr>
            <w:tcW w:w="0" w:type="auto"/>
            <w:tcBorders>
              <w:top w:val="single" w:sz="4" w:space="0" w:color="auto"/>
              <w:bottom w:val="single" w:sz="4" w:space="0" w:color="auto"/>
            </w:tcBorders>
            <w:vAlign w:val="center"/>
            <w:hideMark/>
          </w:tcPr>
          <w:p w14:paraId="7AE4FB0B" w14:textId="77777777" w:rsidR="00CD2A9B" w:rsidRPr="00167412" w:rsidRDefault="00CD2A9B" w:rsidP="00CD2A9B">
            <w:pPr>
              <w:spacing w:after="0" w:line="240" w:lineRule="auto"/>
              <w:jc w:val="center"/>
              <w:rPr>
                <w:rFonts w:ascii="Arial" w:eastAsia="Times New Roman" w:hAnsi="Arial" w:cs="Arial"/>
                <w:bCs/>
                <w:sz w:val="20"/>
                <w:szCs w:val="20"/>
              </w:rPr>
            </w:pPr>
            <w:r w:rsidRPr="00167412">
              <w:rPr>
                <w:rFonts w:ascii="Arial" w:eastAsia="Times New Roman" w:hAnsi="Arial" w:cs="Arial"/>
                <w:bCs/>
                <w:sz w:val="20"/>
                <w:szCs w:val="20"/>
              </w:rPr>
              <w:t>Lambs</w:t>
            </w:r>
          </w:p>
        </w:tc>
        <w:tc>
          <w:tcPr>
            <w:tcW w:w="0" w:type="auto"/>
            <w:tcBorders>
              <w:top w:val="single" w:sz="4" w:space="0" w:color="auto"/>
              <w:bottom w:val="single" w:sz="4" w:space="0" w:color="auto"/>
            </w:tcBorders>
            <w:vAlign w:val="center"/>
            <w:hideMark/>
          </w:tcPr>
          <w:p w14:paraId="3D7FE1C9" w14:textId="77777777" w:rsidR="00CD2A9B" w:rsidRPr="00167412" w:rsidRDefault="00CD2A9B" w:rsidP="00CD2A9B">
            <w:pPr>
              <w:spacing w:after="0" w:line="240" w:lineRule="auto"/>
              <w:jc w:val="center"/>
              <w:rPr>
                <w:rFonts w:ascii="Arial" w:eastAsia="Times New Roman" w:hAnsi="Arial" w:cs="Arial"/>
                <w:bCs/>
                <w:sz w:val="20"/>
                <w:szCs w:val="20"/>
              </w:rPr>
            </w:pPr>
            <w:r w:rsidRPr="00167412">
              <w:rPr>
                <w:rFonts w:ascii="Arial" w:eastAsia="Times New Roman" w:hAnsi="Arial" w:cs="Arial"/>
                <w:bCs/>
                <w:sz w:val="20"/>
                <w:szCs w:val="20"/>
              </w:rPr>
              <w:t>Kids</w:t>
            </w:r>
          </w:p>
        </w:tc>
        <w:tc>
          <w:tcPr>
            <w:tcW w:w="0" w:type="auto"/>
            <w:tcBorders>
              <w:top w:val="single" w:sz="4" w:space="0" w:color="auto"/>
              <w:bottom w:val="single" w:sz="4" w:space="0" w:color="auto"/>
            </w:tcBorders>
            <w:vAlign w:val="center"/>
            <w:hideMark/>
          </w:tcPr>
          <w:p w14:paraId="6E05C18B" w14:textId="77777777" w:rsidR="00CD2A9B" w:rsidRPr="00167412" w:rsidRDefault="00CD2A9B" w:rsidP="00CD2A9B">
            <w:pPr>
              <w:spacing w:after="0" w:line="240" w:lineRule="auto"/>
              <w:jc w:val="center"/>
              <w:rPr>
                <w:rFonts w:ascii="Arial" w:eastAsia="Times New Roman" w:hAnsi="Arial" w:cs="Arial"/>
                <w:bCs/>
                <w:sz w:val="20"/>
                <w:szCs w:val="20"/>
              </w:rPr>
            </w:pPr>
            <w:r w:rsidRPr="00167412">
              <w:rPr>
                <w:rFonts w:ascii="Arial" w:eastAsia="Times New Roman" w:hAnsi="Arial" w:cs="Arial"/>
                <w:bCs/>
                <w:sz w:val="20"/>
                <w:szCs w:val="20"/>
              </w:rPr>
              <w:t>Male Lambs</w:t>
            </w:r>
          </w:p>
        </w:tc>
        <w:tc>
          <w:tcPr>
            <w:tcW w:w="0" w:type="auto"/>
            <w:tcBorders>
              <w:top w:val="single" w:sz="4" w:space="0" w:color="auto"/>
              <w:bottom w:val="single" w:sz="4" w:space="0" w:color="auto"/>
            </w:tcBorders>
            <w:vAlign w:val="center"/>
            <w:hideMark/>
          </w:tcPr>
          <w:p w14:paraId="6DDEF66B" w14:textId="77777777" w:rsidR="00CD2A9B" w:rsidRPr="00167412" w:rsidRDefault="00CD2A9B" w:rsidP="00CD2A9B">
            <w:pPr>
              <w:spacing w:after="0" w:line="240" w:lineRule="auto"/>
              <w:jc w:val="center"/>
              <w:rPr>
                <w:rFonts w:ascii="Arial" w:eastAsia="Times New Roman" w:hAnsi="Arial" w:cs="Arial"/>
                <w:bCs/>
                <w:sz w:val="20"/>
                <w:szCs w:val="20"/>
              </w:rPr>
            </w:pPr>
            <w:r w:rsidRPr="00167412">
              <w:rPr>
                <w:rFonts w:ascii="Arial" w:eastAsia="Times New Roman" w:hAnsi="Arial" w:cs="Arial"/>
                <w:bCs/>
                <w:sz w:val="20"/>
                <w:szCs w:val="20"/>
              </w:rPr>
              <w:t>Male Kids</w:t>
            </w:r>
          </w:p>
        </w:tc>
        <w:tc>
          <w:tcPr>
            <w:tcW w:w="0" w:type="auto"/>
            <w:tcBorders>
              <w:top w:val="single" w:sz="4" w:space="0" w:color="auto"/>
              <w:bottom w:val="single" w:sz="4" w:space="0" w:color="auto"/>
            </w:tcBorders>
            <w:vAlign w:val="center"/>
            <w:hideMark/>
          </w:tcPr>
          <w:p w14:paraId="1DA049B4" w14:textId="77777777" w:rsidR="00CD2A9B" w:rsidRPr="00167412" w:rsidRDefault="00CD2A9B" w:rsidP="00CD2A9B">
            <w:pPr>
              <w:spacing w:after="0" w:line="240" w:lineRule="auto"/>
              <w:jc w:val="center"/>
              <w:rPr>
                <w:rFonts w:ascii="Arial" w:eastAsia="Times New Roman" w:hAnsi="Arial" w:cs="Arial"/>
                <w:bCs/>
                <w:sz w:val="20"/>
                <w:szCs w:val="20"/>
              </w:rPr>
            </w:pPr>
            <w:r w:rsidRPr="00167412">
              <w:rPr>
                <w:rFonts w:ascii="Arial" w:eastAsia="Times New Roman" w:hAnsi="Arial" w:cs="Arial"/>
                <w:bCs/>
                <w:sz w:val="20"/>
                <w:szCs w:val="20"/>
              </w:rPr>
              <w:t>Female Lambs</w:t>
            </w:r>
          </w:p>
        </w:tc>
        <w:tc>
          <w:tcPr>
            <w:tcW w:w="0" w:type="auto"/>
            <w:tcBorders>
              <w:top w:val="single" w:sz="4" w:space="0" w:color="auto"/>
              <w:bottom w:val="single" w:sz="4" w:space="0" w:color="auto"/>
            </w:tcBorders>
            <w:vAlign w:val="center"/>
            <w:hideMark/>
          </w:tcPr>
          <w:p w14:paraId="29384859" w14:textId="77777777" w:rsidR="00CD2A9B" w:rsidRPr="00167412" w:rsidRDefault="00CD2A9B" w:rsidP="00CD2A9B">
            <w:pPr>
              <w:spacing w:after="0" w:line="240" w:lineRule="auto"/>
              <w:jc w:val="center"/>
              <w:rPr>
                <w:rFonts w:ascii="Arial" w:eastAsia="Times New Roman" w:hAnsi="Arial" w:cs="Arial"/>
                <w:bCs/>
                <w:sz w:val="20"/>
                <w:szCs w:val="20"/>
              </w:rPr>
            </w:pPr>
            <w:r w:rsidRPr="00167412">
              <w:rPr>
                <w:rFonts w:ascii="Arial" w:eastAsia="Times New Roman" w:hAnsi="Arial" w:cs="Arial"/>
                <w:bCs/>
                <w:sz w:val="20"/>
                <w:szCs w:val="20"/>
              </w:rPr>
              <w:t>Female Kids</w:t>
            </w:r>
          </w:p>
        </w:tc>
        <w:tc>
          <w:tcPr>
            <w:tcW w:w="0" w:type="auto"/>
            <w:tcBorders>
              <w:top w:val="single" w:sz="4" w:space="0" w:color="auto"/>
              <w:bottom w:val="single" w:sz="4" w:space="0" w:color="auto"/>
            </w:tcBorders>
            <w:vAlign w:val="center"/>
            <w:hideMark/>
          </w:tcPr>
          <w:p w14:paraId="6F3C3C85" w14:textId="77777777" w:rsidR="00CD2A9B" w:rsidRPr="00167412" w:rsidRDefault="00CD2A9B" w:rsidP="00CD2A9B">
            <w:pPr>
              <w:spacing w:after="0" w:line="240" w:lineRule="auto"/>
              <w:jc w:val="center"/>
              <w:rPr>
                <w:rFonts w:ascii="Arial" w:eastAsia="Times New Roman" w:hAnsi="Arial" w:cs="Arial"/>
                <w:bCs/>
                <w:sz w:val="20"/>
                <w:szCs w:val="20"/>
              </w:rPr>
            </w:pPr>
            <w:r w:rsidRPr="00167412">
              <w:rPr>
                <w:rFonts w:ascii="Arial" w:eastAsia="Times New Roman" w:hAnsi="Arial" w:cs="Arial"/>
                <w:bCs/>
                <w:sz w:val="20"/>
                <w:szCs w:val="20"/>
              </w:rPr>
              <w:t>% Male Lambs</w:t>
            </w:r>
          </w:p>
        </w:tc>
        <w:tc>
          <w:tcPr>
            <w:tcW w:w="0" w:type="auto"/>
            <w:tcBorders>
              <w:top w:val="single" w:sz="4" w:space="0" w:color="auto"/>
              <w:bottom w:val="single" w:sz="4" w:space="0" w:color="auto"/>
            </w:tcBorders>
            <w:vAlign w:val="center"/>
            <w:hideMark/>
          </w:tcPr>
          <w:p w14:paraId="74EAB160" w14:textId="77777777" w:rsidR="00CD2A9B" w:rsidRPr="00167412" w:rsidRDefault="00CD2A9B" w:rsidP="00CD2A9B">
            <w:pPr>
              <w:spacing w:after="0" w:line="240" w:lineRule="auto"/>
              <w:jc w:val="center"/>
              <w:rPr>
                <w:rFonts w:ascii="Arial" w:eastAsia="Times New Roman" w:hAnsi="Arial" w:cs="Arial"/>
                <w:bCs/>
                <w:sz w:val="20"/>
                <w:szCs w:val="20"/>
              </w:rPr>
            </w:pPr>
            <w:r w:rsidRPr="00167412">
              <w:rPr>
                <w:rFonts w:ascii="Arial" w:eastAsia="Times New Roman" w:hAnsi="Arial" w:cs="Arial"/>
                <w:bCs/>
                <w:sz w:val="20"/>
                <w:szCs w:val="20"/>
              </w:rPr>
              <w:t>% Male Kids</w:t>
            </w:r>
          </w:p>
        </w:tc>
        <w:tc>
          <w:tcPr>
            <w:tcW w:w="0" w:type="auto"/>
            <w:tcBorders>
              <w:top w:val="single" w:sz="4" w:space="0" w:color="auto"/>
              <w:bottom w:val="single" w:sz="4" w:space="0" w:color="auto"/>
            </w:tcBorders>
            <w:vAlign w:val="center"/>
            <w:hideMark/>
          </w:tcPr>
          <w:p w14:paraId="6AA3A1D7" w14:textId="77777777" w:rsidR="00CD2A9B" w:rsidRPr="00167412" w:rsidRDefault="00CD2A9B" w:rsidP="00CD2A9B">
            <w:pPr>
              <w:spacing w:after="0" w:line="240" w:lineRule="auto"/>
              <w:jc w:val="center"/>
              <w:rPr>
                <w:rFonts w:ascii="Arial" w:eastAsia="Times New Roman" w:hAnsi="Arial" w:cs="Arial"/>
                <w:bCs/>
                <w:sz w:val="20"/>
                <w:szCs w:val="20"/>
              </w:rPr>
            </w:pPr>
            <w:r w:rsidRPr="00167412">
              <w:rPr>
                <w:rFonts w:ascii="Arial" w:eastAsia="Times New Roman" w:hAnsi="Arial" w:cs="Arial"/>
                <w:bCs/>
                <w:sz w:val="20"/>
                <w:szCs w:val="20"/>
              </w:rPr>
              <w:t>% Female Lambs</w:t>
            </w:r>
          </w:p>
        </w:tc>
        <w:tc>
          <w:tcPr>
            <w:tcW w:w="0" w:type="auto"/>
            <w:tcBorders>
              <w:top w:val="single" w:sz="4" w:space="0" w:color="auto"/>
              <w:bottom w:val="single" w:sz="4" w:space="0" w:color="auto"/>
            </w:tcBorders>
            <w:vAlign w:val="center"/>
            <w:hideMark/>
          </w:tcPr>
          <w:p w14:paraId="22849996" w14:textId="77777777" w:rsidR="00CD2A9B" w:rsidRPr="00167412" w:rsidRDefault="00CD2A9B" w:rsidP="00CD2A9B">
            <w:pPr>
              <w:spacing w:after="0" w:line="240" w:lineRule="auto"/>
              <w:jc w:val="center"/>
              <w:rPr>
                <w:rFonts w:ascii="Arial" w:eastAsia="Times New Roman" w:hAnsi="Arial" w:cs="Arial"/>
                <w:bCs/>
                <w:sz w:val="20"/>
                <w:szCs w:val="20"/>
              </w:rPr>
            </w:pPr>
            <w:r w:rsidRPr="00167412">
              <w:rPr>
                <w:rFonts w:ascii="Arial" w:eastAsia="Times New Roman" w:hAnsi="Arial" w:cs="Arial"/>
                <w:bCs/>
                <w:sz w:val="20"/>
                <w:szCs w:val="20"/>
              </w:rPr>
              <w:t>% Female Kids</w:t>
            </w:r>
          </w:p>
        </w:tc>
      </w:tr>
      <w:tr w:rsidR="00CD2A9B" w:rsidRPr="00CD2A9B" w14:paraId="0A811447" w14:textId="77777777" w:rsidTr="00DD7710">
        <w:tc>
          <w:tcPr>
            <w:tcW w:w="0" w:type="auto"/>
            <w:tcBorders>
              <w:top w:val="single" w:sz="4" w:space="0" w:color="auto"/>
            </w:tcBorders>
            <w:vAlign w:val="center"/>
            <w:hideMark/>
          </w:tcPr>
          <w:p w14:paraId="590E2F5B"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lastRenderedPageBreak/>
              <w:t>Sept</w:t>
            </w:r>
          </w:p>
        </w:tc>
        <w:tc>
          <w:tcPr>
            <w:tcW w:w="0" w:type="auto"/>
            <w:tcBorders>
              <w:top w:val="single" w:sz="4" w:space="0" w:color="auto"/>
            </w:tcBorders>
            <w:vAlign w:val="center"/>
            <w:hideMark/>
          </w:tcPr>
          <w:p w14:paraId="103B931F"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161</w:t>
            </w:r>
          </w:p>
        </w:tc>
        <w:tc>
          <w:tcPr>
            <w:tcW w:w="0" w:type="auto"/>
            <w:tcBorders>
              <w:top w:val="single" w:sz="4" w:space="0" w:color="auto"/>
            </w:tcBorders>
            <w:vAlign w:val="center"/>
            <w:hideMark/>
          </w:tcPr>
          <w:p w14:paraId="5887D6AA"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108</w:t>
            </w:r>
          </w:p>
        </w:tc>
        <w:tc>
          <w:tcPr>
            <w:tcW w:w="0" w:type="auto"/>
            <w:tcBorders>
              <w:top w:val="single" w:sz="4" w:space="0" w:color="auto"/>
            </w:tcBorders>
            <w:vAlign w:val="center"/>
            <w:hideMark/>
          </w:tcPr>
          <w:p w14:paraId="6E431FC1"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82</w:t>
            </w:r>
          </w:p>
        </w:tc>
        <w:tc>
          <w:tcPr>
            <w:tcW w:w="0" w:type="auto"/>
            <w:tcBorders>
              <w:top w:val="single" w:sz="4" w:space="0" w:color="auto"/>
            </w:tcBorders>
            <w:vAlign w:val="center"/>
            <w:hideMark/>
          </w:tcPr>
          <w:p w14:paraId="202633D0"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47</w:t>
            </w:r>
          </w:p>
        </w:tc>
        <w:tc>
          <w:tcPr>
            <w:tcW w:w="0" w:type="auto"/>
            <w:tcBorders>
              <w:top w:val="single" w:sz="4" w:space="0" w:color="auto"/>
            </w:tcBorders>
            <w:vAlign w:val="center"/>
            <w:hideMark/>
          </w:tcPr>
          <w:p w14:paraId="749E8069"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79</w:t>
            </w:r>
          </w:p>
        </w:tc>
        <w:tc>
          <w:tcPr>
            <w:tcW w:w="0" w:type="auto"/>
            <w:tcBorders>
              <w:top w:val="single" w:sz="4" w:space="0" w:color="auto"/>
            </w:tcBorders>
            <w:vAlign w:val="center"/>
            <w:hideMark/>
          </w:tcPr>
          <w:p w14:paraId="7FB131C7"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61</w:t>
            </w:r>
          </w:p>
        </w:tc>
        <w:tc>
          <w:tcPr>
            <w:tcW w:w="0" w:type="auto"/>
            <w:tcBorders>
              <w:top w:val="single" w:sz="4" w:space="0" w:color="auto"/>
            </w:tcBorders>
            <w:vAlign w:val="center"/>
            <w:hideMark/>
          </w:tcPr>
          <w:p w14:paraId="4BCFA663"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50.93</w:t>
            </w:r>
          </w:p>
        </w:tc>
        <w:tc>
          <w:tcPr>
            <w:tcW w:w="0" w:type="auto"/>
            <w:tcBorders>
              <w:top w:val="single" w:sz="4" w:space="0" w:color="auto"/>
            </w:tcBorders>
            <w:vAlign w:val="center"/>
            <w:hideMark/>
          </w:tcPr>
          <w:p w14:paraId="782F10FB"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43.52</w:t>
            </w:r>
          </w:p>
        </w:tc>
        <w:tc>
          <w:tcPr>
            <w:tcW w:w="0" w:type="auto"/>
            <w:tcBorders>
              <w:top w:val="single" w:sz="4" w:space="0" w:color="auto"/>
            </w:tcBorders>
            <w:vAlign w:val="center"/>
            <w:hideMark/>
          </w:tcPr>
          <w:p w14:paraId="40AB7867"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49.07</w:t>
            </w:r>
          </w:p>
        </w:tc>
        <w:tc>
          <w:tcPr>
            <w:tcW w:w="0" w:type="auto"/>
            <w:tcBorders>
              <w:top w:val="single" w:sz="4" w:space="0" w:color="auto"/>
            </w:tcBorders>
            <w:vAlign w:val="center"/>
            <w:hideMark/>
          </w:tcPr>
          <w:p w14:paraId="0D36CDC7"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56.48</w:t>
            </w:r>
          </w:p>
        </w:tc>
      </w:tr>
      <w:tr w:rsidR="00CD2A9B" w:rsidRPr="00CD2A9B" w14:paraId="19223C00" w14:textId="77777777" w:rsidTr="0079163E">
        <w:tc>
          <w:tcPr>
            <w:tcW w:w="0" w:type="auto"/>
            <w:vAlign w:val="center"/>
            <w:hideMark/>
          </w:tcPr>
          <w:p w14:paraId="14F39820"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Oct</w:t>
            </w:r>
          </w:p>
        </w:tc>
        <w:tc>
          <w:tcPr>
            <w:tcW w:w="0" w:type="auto"/>
            <w:vAlign w:val="center"/>
            <w:hideMark/>
          </w:tcPr>
          <w:p w14:paraId="601FBD2B"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157</w:t>
            </w:r>
          </w:p>
        </w:tc>
        <w:tc>
          <w:tcPr>
            <w:tcW w:w="0" w:type="auto"/>
            <w:vAlign w:val="center"/>
            <w:hideMark/>
          </w:tcPr>
          <w:p w14:paraId="3CA907A4"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174</w:t>
            </w:r>
          </w:p>
        </w:tc>
        <w:tc>
          <w:tcPr>
            <w:tcW w:w="0" w:type="auto"/>
            <w:vAlign w:val="center"/>
            <w:hideMark/>
          </w:tcPr>
          <w:p w14:paraId="3B97036F"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80</w:t>
            </w:r>
          </w:p>
        </w:tc>
        <w:tc>
          <w:tcPr>
            <w:tcW w:w="0" w:type="auto"/>
            <w:vAlign w:val="center"/>
            <w:hideMark/>
          </w:tcPr>
          <w:p w14:paraId="2B6B7F89"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87</w:t>
            </w:r>
          </w:p>
        </w:tc>
        <w:tc>
          <w:tcPr>
            <w:tcW w:w="0" w:type="auto"/>
            <w:vAlign w:val="center"/>
            <w:hideMark/>
          </w:tcPr>
          <w:p w14:paraId="560865D0"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77</w:t>
            </w:r>
          </w:p>
        </w:tc>
        <w:tc>
          <w:tcPr>
            <w:tcW w:w="0" w:type="auto"/>
            <w:vAlign w:val="center"/>
            <w:hideMark/>
          </w:tcPr>
          <w:p w14:paraId="1B36BB80"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87</w:t>
            </w:r>
          </w:p>
        </w:tc>
        <w:tc>
          <w:tcPr>
            <w:tcW w:w="0" w:type="auto"/>
            <w:vAlign w:val="center"/>
            <w:hideMark/>
          </w:tcPr>
          <w:p w14:paraId="1DC3D64C"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50.95</w:t>
            </w:r>
          </w:p>
        </w:tc>
        <w:tc>
          <w:tcPr>
            <w:tcW w:w="0" w:type="auto"/>
            <w:vAlign w:val="center"/>
            <w:hideMark/>
          </w:tcPr>
          <w:p w14:paraId="7D00EF4E"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50.00</w:t>
            </w:r>
          </w:p>
        </w:tc>
        <w:tc>
          <w:tcPr>
            <w:tcW w:w="0" w:type="auto"/>
            <w:vAlign w:val="center"/>
            <w:hideMark/>
          </w:tcPr>
          <w:p w14:paraId="27E99167"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49.05</w:t>
            </w:r>
          </w:p>
        </w:tc>
        <w:tc>
          <w:tcPr>
            <w:tcW w:w="0" w:type="auto"/>
            <w:vAlign w:val="center"/>
            <w:hideMark/>
          </w:tcPr>
          <w:p w14:paraId="467BDEE1"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50.00</w:t>
            </w:r>
          </w:p>
        </w:tc>
      </w:tr>
      <w:tr w:rsidR="00CD2A9B" w:rsidRPr="00CD2A9B" w14:paraId="34E68BBB" w14:textId="77777777" w:rsidTr="0079163E">
        <w:tc>
          <w:tcPr>
            <w:tcW w:w="0" w:type="auto"/>
            <w:vAlign w:val="center"/>
            <w:hideMark/>
          </w:tcPr>
          <w:p w14:paraId="516492CE"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Nov</w:t>
            </w:r>
          </w:p>
        </w:tc>
        <w:tc>
          <w:tcPr>
            <w:tcW w:w="0" w:type="auto"/>
            <w:vAlign w:val="center"/>
            <w:hideMark/>
          </w:tcPr>
          <w:p w14:paraId="1A60DBA1"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115</w:t>
            </w:r>
          </w:p>
        </w:tc>
        <w:tc>
          <w:tcPr>
            <w:tcW w:w="0" w:type="auto"/>
            <w:vAlign w:val="center"/>
            <w:hideMark/>
          </w:tcPr>
          <w:p w14:paraId="10D66D75"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106</w:t>
            </w:r>
          </w:p>
        </w:tc>
        <w:tc>
          <w:tcPr>
            <w:tcW w:w="0" w:type="auto"/>
            <w:vAlign w:val="center"/>
            <w:hideMark/>
          </w:tcPr>
          <w:p w14:paraId="0D31DD4D"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55</w:t>
            </w:r>
          </w:p>
        </w:tc>
        <w:tc>
          <w:tcPr>
            <w:tcW w:w="0" w:type="auto"/>
            <w:vAlign w:val="center"/>
            <w:hideMark/>
          </w:tcPr>
          <w:p w14:paraId="4D038480"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46</w:t>
            </w:r>
          </w:p>
        </w:tc>
        <w:tc>
          <w:tcPr>
            <w:tcW w:w="0" w:type="auto"/>
            <w:vAlign w:val="center"/>
            <w:hideMark/>
          </w:tcPr>
          <w:p w14:paraId="1AFEFED0"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60</w:t>
            </w:r>
          </w:p>
        </w:tc>
        <w:tc>
          <w:tcPr>
            <w:tcW w:w="0" w:type="auto"/>
            <w:vAlign w:val="center"/>
            <w:hideMark/>
          </w:tcPr>
          <w:p w14:paraId="43824302"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60</w:t>
            </w:r>
          </w:p>
        </w:tc>
        <w:tc>
          <w:tcPr>
            <w:tcW w:w="0" w:type="auto"/>
            <w:vAlign w:val="center"/>
            <w:hideMark/>
          </w:tcPr>
          <w:p w14:paraId="77518E92"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47.83</w:t>
            </w:r>
          </w:p>
        </w:tc>
        <w:tc>
          <w:tcPr>
            <w:tcW w:w="0" w:type="auto"/>
            <w:vAlign w:val="center"/>
            <w:hideMark/>
          </w:tcPr>
          <w:p w14:paraId="0ED777FE"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43.39</w:t>
            </w:r>
          </w:p>
        </w:tc>
        <w:tc>
          <w:tcPr>
            <w:tcW w:w="0" w:type="auto"/>
            <w:vAlign w:val="center"/>
            <w:hideMark/>
          </w:tcPr>
          <w:p w14:paraId="7B2315F9"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52.17</w:t>
            </w:r>
          </w:p>
        </w:tc>
        <w:tc>
          <w:tcPr>
            <w:tcW w:w="0" w:type="auto"/>
            <w:vAlign w:val="center"/>
            <w:hideMark/>
          </w:tcPr>
          <w:p w14:paraId="0C0EF556"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56.61</w:t>
            </w:r>
          </w:p>
        </w:tc>
      </w:tr>
      <w:tr w:rsidR="00CD2A9B" w:rsidRPr="00CD2A9B" w14:paraId="705ECE3B" w14:textId="77777777" w:rsidTr="0079163E">
        <w:tc>
          <w:tcPr>
            <w:tcW w:w="0" w:type="auto"/>
            <w:vAlign w:val="center"/>
            <w:hideMark/>
          </w:tcPr>
          <w:p w14:paraId="0B8B5436"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Dec</w:t>
            </w:r>
          </w:p>
        </w:tc>
        <w:tc>
          <w:tcPr>
            <w:tcW w:w="0" w:type="auto"/>
            <w:vAlign w:val="center"/>
            <w:hideMark/>
          </w:tcPr>
          <w:p w14:paraId="7B2A55D5"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90</w:t>
            </w:r>
          </w:p>
        </w:tc>
        <w:tc>
          <w:tcPr>
            <w:tcW w:w="0" w:type="auto"/>
            <w:vAlign w:val="center"/>
            <w:hideMark/>
          </w:tcPr>
          <w:p w14:paraId="222BD1C1"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85</w:t>
            </w:r>
          </w:p>
        </w:tc>
        <w:tc>
          <w:tcPr>
            <w:tcW w:w="0" w:type="auto"/>
            <w:vAlign w:val="center"/>
            <w:hideMark/>
          </w:tcPr>
          <w:p w14:paraId="061A98E2"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40</w:t>
            </w:r>
          </w:p>
        </w:tc>
        <w:tc>
          <w:tcPr>
            <w:tcW w:w="0" w:type="auto"/>
            <w:vAlign w:val="center"/>
            <w:hideMark/>
          </w:tcPr>
          <w:p w14:paraId="4567B951"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45</w:t>
            </w:r>
          </w:p>
        </w:tc>
        <w:tc>
          <w:tcPr>
            <w:tcW w:w="0" w:type="auto"/>
            <w:vAlign w:val="center"/>
            <w:hideMark/>
          </w:tcPr>
          <w:p w14:paraId="373D4081"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50</w:t>
            </w:r>
          </w:p>
        </w:tc>
        <w:tc>
          <w:tcPr>
            <w:tcW w:w="0" w:type="auto"/>
            <w:vAlign w:val="center"/>
            <w:hideMark/>
          </w:tcPr>
          <w:p w14:paraId="43E053CE"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40</w:t>
            </w:r>
          </w:p>
        </w:tc>
        <w:tc>
          <w:tcPr>
            <w:tcW w:w="0" w:type="auto"/>
            <w:vAlign w:val="center"/>
            <w:hideMark/>
          </w:tcPr>
          <w:p w14:paraId="0FFBCF7E"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44.44</w:t>
            </w:r>
          </w:p>
        </w:tc>
        <w:tc>
          <w:tcPr>
            <w:tcW w:w="0" w:type="auto"/>
            <w:vAlign w:val="center"/>
            <w:hideMark/>
          </w:tcPr>
          <w:p w14:paraId="4A53DD74"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52.94</w:t>
            </w:r>
          </w:p>
        </w:tc>
        <w:tc>
          <w:tcPr>
            <w:tcW w:w="0" w:type="auto"/>
            <w:vAlign w:val="center"/>
            <w:hideMark/>
          </w:tcPr>
          <w:p w14:paraId="0E638C53"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55.56</w:t>
            </w:r>
          </w:p>
        </w:tc>
        <w:tc>
          <w:tcPr>
            <w:tcW w:w="0" w:type="auto"/>
            <w:vAlign w:val="center"/>
            <w:hideMark/>
          </w:tcPr>
          <w:p w14:paraId="1C0B162F"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47.06</w:t>
            </w:r>
          </w:p>
        </w:tc>
      </w:tr>
      <w:tr w:rsidR="00CD2A9B" w:rsidRPr="00CD2A9B" w14:paraId="6B9E7DF7" w14:textId="77777777" w:rsidTr="0079163E">
        <w:tc>
          <w:tcPr>
            <w:tcW w:w="0" w:type="auto"/>
            <w:vAlign w:val="center"/>
            <w:hideMark/>
          </w:tcPr>
          <w:p w14:paraId="001AA061"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Jan</w:t>
            </w:r>
          </w:p>
        </w:tc>
        <w:tc>
          <w:tcPr>
            <w:tcW w:w="0" w:type="auto"/>
            <w:vAlign w:val="center"/>
            <w:hideMark/>
          </w:tcPr>
          <w:p w14:paraId="18874EEE"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64</w:t>
            </w:r>
          </w:p>
        </w:tc>
        <w:tc>
          <w:tcPr>
            <w:tcW w:w="0" w:type="auto"/>
            <w:vAlign w:val="center"/>
            <w:hideMark/>
          </w:tcPr>
          <w:p w14:paraId="19EBC1F4"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77</w:t>
            </w:r>
          </w:p>
        </w:tc>
        <w:tc>
          <w:tcPr>
            <w:tcW w:w="0" w:type="auto"/>
            <w:vAlign w:val="center"/>
            <w:hideMark/>
          </w:tcPr>
          <w:p w14:paraId="047C660C"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31</w:t>
            </w:r>
          </w:p>
        </w:tc>
        <w:tc>
          <w:tcPr>
            <w:tcW w:w="0" w:type="auto"/>
            <w:vAlign w:val="center"/>
            <w:hideMark/>
          </w:tcPr>
          <w:p w14:paraId="33638D11"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37</w:t>
            </w:r>
          </w:p>
        </w:tc>
        <w:tc>
          <w:tcPr>
            <w:tcW w:w="0" w:type="auto"/>
            <w:vAlign w:val="center"/>
            <w:hideMark/>
          </w:tcPr>
          <w:p w14:paraId="0D27A5BE"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33</w:t>
            </w:r>
          </w:p>
        </w:tc>
        <w:tc>
          <w:tcPr>
            <w:tcW w:w="0" w:type="auto"/>
            <w:vAlign w:val="center"/>
            <w:hideMark/>
          </w:tcPr>
          <w:p w14:paraId="450E2A89"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40</w:t>
            </w:r>
          </w:p>
        </w:tc>
        <w:tc>
          <w:tcPr>
            <w:tcW w:w="0" w:type="auto"/>
            <w:vAlign w:val="center"/>
            <w:hideMark/>
          </w:tcPr>
          <w:p w14:paraId="4B82B2AB"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48.44</w:t>
            </w:r>
          </w:p>
        </w:tc>
        <w:tc>
          <w:tcPr>
            <w:tcW w:w="0" w:type="auto"/>
            <w:vAlign w:val="center"/>
            <w:hideMark/>
          </w:tcPr>
          <w:p w14:paraId="700D2F59"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48.05</w:t>
            </w:r>
          </w:p>
        </w:tc>
        <w:tc>
          <w:tcPr>
            <w:tcW w:w="0" w:type="auto"/>
            <w:vAlign w:val="center"/>
            <w:hideMark/>
          </w:tcPr>
          <w:p w14:paraId="44DE5262"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51.56</w:t>
            </w:r>
          </w:p>
        </w:tc>
        <w:tc>
          <w:tcPr>
            <w:tcW w:w="0" w:type="auto"/>
            <w:vAlign w:val="center"/>
            <w:hideMark/>
          </w:tcPr>
          <w:p w14:paraId="200B468E"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51.95</w:t>
            </w:r>
          </w:p>
        </w:tc>
      </w:tr>
      <w:tr w:rsidR="00CD2A9B" w:rsidRPr="00CD2A9B" w14:paraId="220C2EF9" w14:textId="77777777" w:rsidTr="00DD7710">
        <w:tc>
          <w:tcPr>
            <w:tcW w:w="0" w:type="auto"/>
            <w:vAlign w:val="center"/>
            <w:hideMark/>
          </w:tcPr>
          <w:p w14:paraId="3A535867"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Feb</w:t>
            </w:r>
          </w:p>
        </w:tc>
        <w:tc>
          <w:tcPr>
            <w:tcW w:w="0" w:type="auto"/>
            <w:vAlign w:val="center"/>
            <w:hideMark/>
          </w:tcPr>
          <w:p w14:paraId="2A734202"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91</w:t>
            </w:r>
          </w:p>
        </w:tc>
        <w:tc>
          <w:tcPr>
            <w:tcW w:w="0" w:type="auto"/>
            <w:vAlign w:val="center"/>
            <w:hideMark/>
          </w:tcPr>
          <w:p w14:paraId="22B8115B"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93</w:t>
            </w:r>
          </w:p>
        </w:tc>
        <w:tc>
          <w:tcPr>
            <w:tcW w:w="0" w:type="auto"/>
            <w:vAlign w:val="center"/>
            <w:hideMark/>
          </w:tcPr>
          <w:p w14:paraId="0A7EA69B"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30</w:t>
            </w:r>
          </w:p>
        </w:tc>
        <w:tc>
          <w:tcPr>
            <w:tcW w:w="0" w:type="auto"/>
            <w:vAlign w:val="center"/>
            <w:hideMark/>
          </w:tcPr>
          <w:p w14:paraId="37CA33EB"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43</w:t>
            </w:r>
          </w:p>
        </w:tc>
        <w:tc>
          <w:tcPr>
            <w:tcW w:w="0" w:type="auto"/>
            <w:vAlign w:val="center"/>
            <w:hideMark/>
          </w:tcPr>
          <w:p w14:paraId="63368D45"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61</w:t>
            </w:r>
          </w:p>
        </w:tc>
        <w:tc>
          <w:tcPr>
            <w:tcW w:w="0" w:type="auto"/>
            <w:vAlign w:val="center"/>
            <w:hideMark/>
          </w:tcPr>
          <w:p w14:paraId="3ED6742C"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50</w:t>
            </w:r>
          </w:p>
        </w:tc>
        <w:tc>
          <w:tcPr>
            <w:tcW w:w="0" w:type="auto"/>
            <w:vAlign w:val="center"/>
            <w:hideMark/>
          </w:tcPr>
          <w:p w14:paraId="4433893C"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32.97</w:t>
            </w:r>
          </w:p>
        </w:tc>
        <w:tc>
          <w:tcPr>
            <w:tcW w:w="0" w:type="auto"/>
            <w:vAlign w:val="center"/>
            <w:hideMark/>
          </w:tcPr>
          <w:p w14:paraId="0824A70E"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46.24</w:t>
            </w:r>
          </w:p>
        </w:tc>
        <w:tc>
          <w:tcPr>
            <w:tcW w:w="0" w:type="auto"/>
            <w:vAlign w:val="center"/>
            <w:hideMark/>
          </w:tcPr>
          <w:p w14:paraId="012978EA"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67.03</w:t>
            </w:r>
          </w:p>
        </w:tc>
        <w:tc>
          <w:tcPr>
            <w:tcW w:w="0" w:type="auto"/>
            <w:vAlign w:val="center"/>
            <w:hideMark/>
          </w:tcPr>
          <w:p w14:paraId="2F105EA8"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53.76</w:t>
            </w:r>
          </w:p>
        </w:tc>
      </w:tr>
      <w:tr w:rsidR="00CD2A9B" w:rsidRPr="00CD2A9B" w14:paraId="7ABB9B3A" w14:textId="77777777" w:rsidTr="00DD7710">
        <w:tc>
          <w:tcPr>
            <w:tcW w:w="0" w:type="auto"/>
            <w:tcBorders>
              <w:bottom w:val="single" w:sz="4" w:space="0" w:color="auto"/>
            </w:tcBorders>
            <w:vAlign w:val="center"/>
            <w:hideMark/>
          </w:tcPr>
          <w:p w14:paraId="4872C090"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bCs/>
                <w:sz w:val="20"/>
                <w:szCs w:val="20"/>
              </w:rPr>
              <w:t>Total</w:t>
            </w:r>
          </w:p>
        </w:tc>
        <w:tc>
          <w:tcPr>
            <w:tcW w:w="0" w:type="auto"/>
            <w:tcBorders>
              <w:bottom w:val="single" w:sz="4" w:space="0" w:color="auto"/>
            </w:tcBorders>
            <w:vAlign w:val="center"/>
            <w:hideMark/>
          </w:tcPr>
          <w:p w14:paraId="75523C0C"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bCs/>
                <w:sz w:val="20"/>
                <w:szCs w:val="20"/>
              </w:rPr>
              <w:t>678</w:t>
            </w:r>
          </w:p>
        </w:tc>
        <w:tc>
          <w:tcPr>
            <w:tcW w:w="0" w:type="auto"/>
            <w:tcBorders>
              <w:bottom w:val="single" w:sz="4" w:space="0" w:color="auto"/>
            </w:tcBorders>
            <w:vAlign w:val="center"/>
            <w:hideMark/>
          </w:tcPr>
          <w:p w14:paraId="6ED697E3"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bCs/>
                <w:sz w:val="20"/>
                <w:szCs w:val="20"/>
              </w:rPr>
              <w:t>643</w:t>
            </w:r>
          </w:p>
        </w:tc>
        <w:tc>
          <w:tcPr>
            <w:tcW w:w="0" w:type="auto"/>
            <w:tcBorders>
              <w:bottom w:val="single" w:sz="4" w:space="0" w:color="auto"/>
            </w:tcBorders>
            <w:vAlign w:val="center"/>
            <w:hideMark/>
          </w:tcPr>
          <w:p w14:paraId="398DBF4D"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bCs/>
                <w:sz w:val="20"/>
                <w:szCs w:val="20"/>
              </w:rPr>
              <w:t>318</w:t>
            </w:r>
          </w:p>
        </w:tc>
        <w:tc>
          <w:tcPr>
            <w:tcW w:w="0" w:type="auto"/>
            <w:tcBorders>
              <w:bottom w:val="single" w:sz="4" w:space="0" w:color="auto"/>
            </w:tcBorders>
            <w:vAlign w:val="center"/>
            <w:hideMark/>
          </w:tcPr>
          <w:p w14:paraId="0DF0ACBD"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bCs/>
                <w:sz w:val="20"/>
                <w:szCs w:val="20"/>
              </w:rPr>
              <w:t>305</w:t>
            </w:r>
          </w:p>
        </w:tc>
        <w:tc>
          <w:tcPr>
            <w:tcW w:w="0" w:type="auto"/>
            <w:tcBorders>
              <w:bottom w:val="single" w:sz="4" w:space="0" w:color="auto"/>
            </w:tcBorders>
            <w:vAlign w:val="center"/>
            <w:hideMark/>
          </w:tcPr>
          <w:p w14:paraId="651F983D"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bCs/>
                <w:sz w:val="20"/>
                <w:szCs w:val="20"/>
              </w:rPr>
              <w:t>360</w:t>
            </w:r>
          </w:p>
        </w:tc>
        <w:tc>
          <w:tcPr>
            <w:tcW w:w="0" w:type="auto"/>
            <w:tcBorders>
              <w:bottom w:val="single" w:sz="4" w:space="0" w:color="auto"/>
            </w:tcBorders>
            <w:vAlign w:val="center"/>
            <w:hideMark/>
          </w:tcPr>
          <w:p w14:paraId="0820443D"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bCs/>
                <w:sz w:val="20"/>
                <w:szCs w:val="20"/>
              </w:rPr>
              <w:t>338</w:t>
            </w:r>
          </w:p>
        </w:tc>
        <w:tc>
          <w:tcPr>
            <w:tcW w:w="0" w:type="auto"/>
            <w:tcBorders>
              <w:bottom w:val="single" w:sz="4" w:space="0" w:color="auto"/>
            </w:tcBorders>
            <w:vAlign w:val="center"/>
            <w:hideMark/>
          </w:tcPr>
          <w:p w14:paraId="58E69719"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bCs/>
                <w:sz w:val="20"/>
                <w:szCs w:val="20"/>
              </w:rPr>
              <w:t>46.90</w:t>
            </w:r>
          </w:p>
        </w:tc>
        <w:tc>
          <w:tcPr>
            <w:tcW w:w="0" w:type="auto"/>
            <w:tcBorders>
              <w:bottom w:val="single" w:sz="4" w:space="0" w:color="auto"/>
            </w:tcBorders>
            <w:vAlign w:val="center"/>
            <w:hideMark/>
          </w:tcPr>
          <w:p w14:paraId="213F8A1A"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bCs/>
                <w:sz w:val="20"/>
                <w:szCs w:val="20"/>
              </w:rPr>
              <w:t>47.43</w:t>
            </w:r>
          </w:p>
        </w:tc>
        <w:tc>
          <w:tcPr>
            <w:tcW w:w="0" w:type="auto"/>
            <w:tcBorders>
              <w:bottom w:val="single" w:sz="4" w:space="0" w:color="auto"/>
            </w:tcBorders>
            <w:vAlign w:val="center"/>
            <w:hideMark/>
          </w:tcPr>
          <w:p w14:paraId="1DA1D021"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bCs/>
                <w:sz w:val="20"/>
                <w:szCs w:val="20"/>
              </w:rPr>
              <w:t>53.10</w:t>
            </w:r>
          </w:p>
        </w:tc>
        <w:tc>
          <w:tcPr>
            <w:tcW w:w="0" w:type="auto"/>
            <w:tcBorders>
              <w:bottom w:val="single" w:sz="4" w:space="0" w:color="auto"/>
            </w:tcBorders>
            <w:vAlign w:val="center"/>
            <w:hideMark/>
          </w:tcPr>
          <w:p w14:paraId="63BA3CCE"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bCs/>
                <w:sz w:val="20"/>
                <w:szCs w:val="20"/>
              </w:rPr>
              <w:t>52.57</w:t>
            </w:r>
          </w:p>
        </w:tc>
      </w:tr>
    </w:tbl>
    <w:p w14:paraId="0A3EEB99" w14:textId="77777777" w:rsidR="00CD2A9B" w:rsidRPr="00CD2A9B" w:rsidRDefault="00CD2A9B" w:rsidP="00CD2A9B">
      <w:pPr>
        <w:spacing w:after="0" w:line="240" w:lineRule="auto"/>
        <w:rPr>
          <w:rFonts w:ascii="var(--font-claude-response)" w:eastAsia="Times New Roman" w:hAnsi="var(--font-claude-response)" w:cs="Times New Roman"/>
          <w:sz w:val="24"/>
          <w:szCs w:val="24"/>
        </w:rPr>
      </w:pPr>
    </w:p>
    <w:p w14:paraId="2AE0F2DF" w14:textId="77777777" w:rsidR="00CD2A9B" w:rsidRPr="00CD2A9B" w:rsidRDefault="00CD2A9B" w:rsidP="00CD2A9B">
      <w:pPr>
        <w:spacing w:before="100" w:beforeAutospacing="1" w:after="100" w:afterAutospacing="1" w:line="240" w:lineRule="auto"/>
        <w:rPr>
          <w:rFonts w:ascii="var(--font-claude-response)" w:eastAsiaTheme="minorEastAsia" w:hAnsi="var(--font-claude-response)" w:cs="Times New Roman"/>
          <w:sz w:val="24"/>
          <w:szCs w:val="24"/>
        </w:rPr>
      </w:pPr>
      <w:r w:rsidRPr="00167412">
        <w:rPr>
          <w:rFonts w:ascii="var(--font-claude-response)" w:eastAsiaTheme="minorEastAsia" w:hAnsi="var(--font-claude-response)" w:cs="Times New Roman"/>
          <w:bCs/>
          <w:sz w:val="24"/>
          <w:szCs w:val="24"/>
        </w:rPr>
        <w:t>Table 5</w:t>
      </w:r>
      <w:r w:rsidRPr="00CD2A9B">
        <w:rPr>
          <w:rFonts w:ascii="var(--font-claude-response)" w:eastAsiaTheme="minorEastAsia" w:hAnsi="var(--font-claude-response)" w:cs="Times New Roman"/>
          <w:b/>
          <w:bCs/>
          <w:sz w:val="24"/>
          <w:szCs w:val="24"/>
        </w:rPr>
        <w:t xml:space="preserve">: </w:t>
      </w:r>
      <w:r w:rsidRPr="00167412">
        <w:rPr>
          <w:rFonts w:ascii="Arial" w:eastAsiaTheme="minorEastAsia" w:hAnsi="Arial" w:cs="Arial"/>
          <w:b/>
          <w:bCs/>
        </w:rPr>
        <w:t xml:space="preserve">Age Distribution of Recovered </w:t>
      </w:r>
      <w:proofErr w:type="spellStart"/>
      <w:r w:rsidRPr="00167412">
        <w:rPr>
          <w:rFonts w:ascii="Arial" w:eastAsiaTheme="minorEastAsia" w:hAnsi="Arial" w:cs="Arial"/>
          <w:b/>
          <w:bCs/>
        </w:rPr>
        <w:t>Foetuses</w:t>
      </w:r>
      <w:proofErr w:type="spellEnd"/>
      <w:r w:rsidRPr="00167412">
        <w:rPr>
          <w:rFonts w:ascii="Arial" w:eastAsiaTheme="minorEastAsia" w:hAnsi="Arial" w:cs="Arial"/>
          <w:b/>
          <w:bCs/>
        </w:rPr>
        <w:t xml:space="preserve"> in </w:t>
      </w:r>
      <w:proofErr w:type="spellStart"/>
      <w:r w:rsidRPr="00167412">
        <w:rPr>
          <w:rFonts w:ascii="Arial" w:eastAsiaTheme="minorEastAsia" w:hAnsi="Arial" w:cs="Arial"/>
          <w:b/>
          <w:bCs/>
        </w:rPr>
        <w:t>Jalingo</w:t>
      </w:r>
      <w:proofErr w:type="spellEnd"/>
      <w:r w:rsidRPr="00167412">
        <w:rPr>
          <w:rFonts w:ascii="Arial" w:eastAsiaTheme="minorEastAsia" w:hAnsi="Arial" w:cs="Arial"/>
          <w:b/>
          <w:bCs/>
        </w:rPr>
        <w:t xml:space="preserve"> Abattoir from September 2023 to February 2024</w:t>
      </w:r>
    </w:p>
    <w:tbl>
      <w:tblPr>
        <w:tblW w:w="0" w:type="auto"/>
        <w:tblCellMar>
          <w:top w:w="15" w:type="dxa"/>
          <w:left w:w="15" w:type="dxa"/>
          <w:bottom w:w="15" w:type="dxa"/>
          <w:right w:w="15" w:type="dxa"/>
        </w:tblCellMar>
        <w:tblLook w:val="04A0" w:firstRow="1" w:lastRow="0" w:firstColumn="1" w:lastColumn="0" w:noHBand="0" w:noVBand="1"/>
      </w:tblPr>
      <w:tblGrid>
        <w:gridCol w:w="742"/>
        <w:gridCol w:w="1420"/>
        <w:gridCol w:w="1665"/>
        <w:gridCol w:w="1398"/>
        <w:gridCol w:w="450"/>
        <w:gridCol w:w="197"/>
        <w:gridCol w:w="686"/>
      </w:tblGrid>
      <w:tr w:rsidR="00CD2A9B" w:rsidRPr="00CD2A9B" w14:paraId="573DC9A4" w14:textId="77777777" w:rsidTr="00167412">
        <w:trPr>
          <w:tblHeader/>
        </w:trPr>
        <w:tc>
          <w:tcPr>
            <w:tcW w:w="0" w:type="auto"/>
            <w:tcBorders>
              <w:top w:val="single" w:sz="4" w:space="0" w:color="auto"/>
              <w:bottom w:val="single" w:sz="4" w:space="0" w:color="auto"/>
            </w:tcBorders>
            <w:vAlign w:val="center"/>
            <w:hideMark/>
          </w:tcPr>
          <w:p w14:paraId="12D227E3" w14:textId="77777777" w:rsidR="00CD2A9B" w:rsidRPr="00167412" w:rsidRDefault="00CD2A9B" w:rsidP="00CD2A9B">
            <w:pPr>
              <w:spacing w:after="0" w:line="240" w:lineRule="auto"/>
              <w:jc w:val="center"/>
              <w:rPr>
                <w:rFonts w:ascii="Arial" w:eastAsia="Times New Roman" w:hAnsi="Arial" w:cs="Arial"/>
                <w:bCs/>
                <w:sz w:val="20"/>
                <w:szCs w:val="20"/>
              </w:rPr>
            </w:pPr>
            <w:r w:rsidRPr="00167412">
              <w:rPr>
                <w:rFonts w:ascii="Arial" w:eastAsia="Times New Roman" w:hAnsi="Arial" w:cs="Arial"/>
                <w:bCs/>
                <w:sz w:val="20"/>
                <w:szCs w:val="20"/>
              </w:rPr>
              <w:t>Species</w:t>
            </w:r>
          </w:p>
        </w:tc>
        <w:tc>
          <w:tcPr>
            <w:tcW w:w="0" w:type="auto"/>
            <w:tcBorders>
              <w:top w:val="single" w:sz="4" w:space="0" w:color="auto"/>
              <w:bottom w:val="single" w:sz="4" w:space="0" w:color="auto"/>
            </w:tcBorders>
            <w:vAlign w:val="center"/>
            <w:hideMark/>
          </w:tcPr>
          <w:p w14:paraId="2350DEE6" w14:textId="77777777" w:rsidR="00CD2A9B" w:rsidRPr="00167412" w:rsidRDefault="00CD2A9B" w:rsidP="00CD2A9B">
            <w:pPr>
              <w:spacing w:after="0" w:line="240" w:lineRule="auto"/>
              <w:jc w:val="center"/>
              <w:rPr>
                <w:rFonts w:ascii="Arial" w:eastAsia="Times New Roman" w:hAnsi="Arial" w:cs="Arial"/>
                <w:bCs/>
                <w:sz w:val="20"/>
                <w:szCs w:val="20"/>
              </w:rPr>
            </w:pPr>
            <w:r w:rsidRPr="00167412">
              <w:rPr>
                <w:rFonts w:ascii="Arial" w:eastAsia="Times New Roman" w:hAnsi="Arial" w:cs="Arial"/>
                <w:bCs/>
                <w:sz w:val="20"/>
                <w:szCs w:val="20"/>
              </w:rPr>
              <w:t>Age (Trimester)</w:t>
            </w:r>
          </w:p>
        </w:tc>
        <w:tc>
          <w:tcPr>
            <w:tcW w:w="0" w:type="auto"/>
            <w:tcBorders>
              <w:top w:val="single" w:sz="4" w:space="0" w:color="auto"/>
              <w:bottom w:val="single" w:sz="4" w:space="0" w:color="auto"/>
            </w:tcBorders>
            <w:vAlign w:val="center"/>
            <w:hideMark/>
          </w:tcPr>
          <w:p w14:paraId="7083D034" w14:textId="77777777" w:rsidR="00CD2A9B" w:rsidRPr="00167412" w:rsidRDefault="00CD2A9B" w:rsidP="00CD2A9B">
            <w:pPr>
              <w:spacing w:after="0" w:line="240" w:lineRule="auto"/>
              <w:jc w:val="center"/>
              <w:rPr>
                <w:rFonts w:ascii="Arial" w:eastAsia="Times New Roman" w:hAnsi="Arial" w:cs="Arial"/>
                <w:bCs/>
                <w:sz w:val="20"/>
                <w:szCs w:val="20"/>
              </w:rPr>
            </w:pPr>
            <w:r w:rsidRPr="00167412">
              <w:rPr>
                <w:rFonts w:ascii="Arial" w:eastAsia="Times New Roman" w:hAnsi="Arial" w:cs="Arial"/>
                <w:bCs/>
                <w:sz w:val="20"/>
                <w:szCs w:val="20"/>
              </w:rPr>
              <w:t xml:space="preserve">Recovered </w:t>
            </w:r>
            <w:proofErr w:type="spellStart"/>
            <w:r w:rsidRPr="00167412">
              <w:rPr>
                <w:rFonts w:ascii="Arial" w:eastAsia="Times New Roman" w:hAnsi="Arial" w:cs="Arial"/>
                <w:bCs/>
                <w:sz w:val="20"/>
                <w:szCs w:val="20"/>
              </w:rPr>
              <w:t>Foetus</w:t>
            </w:r>
            <w:proofErr w:type="spellEnd"/>
          </w:p>
        </w:tc>
        <w:tc>
          <w:tcPr>
            <w:tcW w:w="0" w:type="auto"/>
            <w:tcBorders>
              <w:top w:val="single" w:sz="4" w:space="0" w:color="auto"/>
              <w:bottom w:val="single" w:sz="4" w:space="0" w:color="auto"/>
            </w:tcBorders>
            <w:vAlign w:val="center"/>
            <w:hideMark/>
          </w:tcPr>
          <w:p w14:paraId="0BD75301" w14:textId="77777777" w:rsidR="00CD2A9B" w:rsidRPr="00167412" w:rsidRDefault="00CD2A9B" w:rsidP="00CD2A9B">
            <w:pPr>
              <w:spacing w:after="0" w:line="240" w:lineRule="auto"/>
              <w:jc w:val="center"/>
              <w:rPr>
                <w:rFonts w:ascii="Arial" w:eastAsia="Times New Roman" w:hAnsi="Arial" w:cs="Arial"/>
                <w:bCs/>
                <w:sz w:val="20"/>
                <w:szCs w:val="20"/>
              </w:rPr>
            </w:pPr>
            <w:r w:rsidRPr="00167412">
              <w:rPr>
                <w:rFonts w:ascii="Arial" w:eastAsia="Times New Roman" w:hAnsi="Arial" w:cs="Arial"/>
                <w:bCs/>
                <w:sz w:val="20"/>
                <w:szCs w:val="20"/>
              </w:rPr>
              <w:t>Prevalence (%)</w:t>
            </w:r>
          </w:p>
        </w:tc>
        <w:tc>
          <w:tcPr>
            <w:tcW w:w="0" w:type="auto"/>
            <w:tcBorders>
              <w:top w:val="single" w:sz="4" w:space="0" w:color="auto"/>
              <w:bottom w:val="single" w:sz="4" w:space="0" w:color="auto"/>
            </w:tcBorders>
            <w:vAlign w:val="center"/>
            <w:hideMark/>
          </w:tcPr>
          <w:p w14:paraId="5E98076E" w14:textId="77777777" w:rsidR="00CD2A9B" w:rsidRPr="00167412" w:rsidRDefault="00CD2A9B" w:rsidP="00CD2A9B">
            <w:pPr>
              <w:spacing w:after="0" w:line="240" w:lineRule="auto"/>
              <w:jc w:val="center"/>
              <w:rPr>
                <w:rFonts w:ascii="Arial" w:eastAsia="Times New Roman" w:hAnsi="Arial" w:cs="Arial"/>
                <w:bCs/>
                <w:sz w:val="20"/>
                <w:szCs w:val="20"/>
              </w:rPr>
            </w:pPr>
            <w:r w:rsidRPr="00167412">
              <w:rPr>
                <w:rFonts w:ascii="Arial" w:eastAsia="Times New Roman" w:hAnsi="Arial" w:cs="Arial"/>
                <w:bCs/>
                <w:sz w:val="20"/>
                <w:szCs w:val="20"/>
              </w:rPr>
              <w:t>χ²</w:t>
            </w:r>
          </w:p>
        </w:tc>
        <w:tc>
          <w:tcPr>
            <w:tcW w:w="0" w:type="auto"/>
            <w:tcBorders>
              <w:top w:val="single" w:sz="4" w:space="0" w:color="auto"/>
              <w:bottom w:val="single" w:sz="4" w:space="0" w:color="auto"/>
            </w:tcBorders>
            <w:vAlign w:val="center"/>
            <w:hideMark/>
          </w:tcPr>
          <w:p w14:paraId="0961FE66" w14:textId="77777777" w:rsidR="00CD2A9B" w:rsidRPr="00167412" w:rsidRDefault="00CD2A9B" w:rsidP="00CD2A9B">
            <w:pPr>
              <w:spacing w:after="0" w:line="240" w:lineRule="auto"/>
              <w:jc w:val="center"/>
              <w:rPr>
                <w:rFonts w:ascii="Arial" w:eastAsia="Times New Roman" w:hAnsi="Arial" w:cs="Arial"/>
                <w:bCs/>
                <w:sz w:val="20"/>
                <w:szCs w:val="20"/>
              </w:rPr>
            </w:pPr>
            <w:r w:rsidRPr="00167412">
              <w:rPr>
                <w:rFonts w:ascii="Arial" w:eastAsia="Times New Roman" w:hAnsi="Arial" w:cs="Arial"/>
                <w:bCs/>
                <w:sz w:val="20"/>
                <w:szCs w:val="20"/>
              </w:rPr>
              <w:t>df</w:t>
            </w:r>
          </w:p>
        </w:tc>
        <w:tc>
          <w:tcPr>
            <w:tcW w:w="0" w:type="auto"/>
            <w:tcBorders>
              <w:top w:val="single" w:sz="4" w:space="0" w:color="auto"/>
              <w:bottom w:val="single" w:sz="4" w:space="0" w:color="auto"/>
            </w:tcBorders>
            <w:vAlign w:val="center"/>
            <w:hideMark/>
          </w:tcPr>
          <w:p w14:paraId="0F695710" w14:textId="77777777" w:rsidR="00CD2A9B" w:rsidRPr="00167412" w:rsidRDefault="00CD2A9B" w:rsidP="00CD2A9B">
            <w:pPr>
              <w:spacing w:after="0" w:line="240" w:lineRule="auto"/>
              <w:jc w:val="center"/>
              <w:rPr>
                <w:rFonts w:ascii="Arial" w:eastAsia="Times New Roman" w:hAnsi="Arial" w:cs="Arial"/>
                <w:bCs/>
                <w:sz w:val="20"/>
                <w:szCs w:val="20"/>
              </w:rPr>
            </w:pPr>
            <w:r w:rsidRPr="00167412">
              <w:rPr>
                <w:rFonts w:ascii="Arial" w:eastAsia="Times New Roman" w:hAnsi="Arial" w:cs="Arial"/>
                <w:bCs/>
                <w:sz w:val="20"/>
                <w:szCs w:val="20"/>
              </w:rPr>
              <w:t>p-value</w:t>
            </w:r>
          </w:p>
        </w:tc>
      </w:tr>
      <w:tr w:rsidR="00CD2A9B" w:rsidRPr="00CD2A9B" w14:paraId="36829191" w14:textId="77777777" w:rsidTr="00167412">
        <w:tc>
          <w:tcPr>
            <w:tcW w:w="0" w:type="auto"/>
            <w:tcBorders>
              <w:top w:val="single" w:sz="4" w:space="0" w:color="auto"/>
            </w:tcBorders>
            <w:vAlign w:val="center"/>
            <w:hideMark/>
          </w:tcPr>
          <w:p w14:paraId="786D87B2" w14:textId="77777777" w:rsidR="00CD2A9B" w:rsidRPr="00CD2A9B" w:rsidRDefault="00CD2A9B" w:rsidP="00CD2A9B">
            <w:pPr>
              <w:spacing w:after="0" w:line="240" w:lineRule="auto"/>
              <w:rPr>
                <w:rFonts w:ascii="var(--font-ui)" w:eastAsia="Times New Roman" w:hAnsi="var(--font-ui)" w:cs="Times New Roman"/>
                <w:sz w:val="24"/>
                <w:szCs w:val="24"/>
              </w:rPr>
            </w:pPr>
            <w:r w:rsidRPr="00CD2A9B">
              <w:rPr>
                <w:rFonts w:ascii="var(--font-ui)" w:eastAsia="Times New Roman" w:hAnsi="var(--font-ui)" w:cs="Times New Roman"/>
                <w:sz w:val="24"/>
                <w:szCs w:val="24"/>
              </w:rPr>
              <w:t>Sheep</w:t>
            </w:r>
          </w:p>
        </w:tc>
        <w:tc>
          <w:tcPr>
            <w:tcW w:w="0" w:type="auto"/>
            <w:tcBorders>
              <w:top w:val="single" w:sz="4" w:space="0" w:color="auto"/>
            </w:tcBorders>
            <w:vAlign w:val="center"/>
            <w:hideMark/>
          </w:tcPr>
          <w:p w14:paraId="1CFB9FD1" w14:textId="77777777" w:rsidR="00CD2A9B" w:rsidRPr="00CD2A9B" w:rsidRDefault="00CD2A9B" w:rsidP="00CD2A9B">
            <w:pPr>
              <w:spacing w:after="0" w:line="240" w:lineRule="auto"/>
              <w:rPr>
                <w:rFonts w:ascii="var(--font-ui)" w:eastAsia="Times New Roman" w:hAnsi="var(--font-ui)" w:cs="Times New Roman"/>
                <w:sz w:val="24"/>
                <w:szCs w:val="24"/>
              </w:rPr>
            </w:pPr>
            <w:r w:rsidRPr="00CD2A9B">
              <w:rPr>
                <w:rFonts w:ascii="var(--font-ui)" w:eastAsia="Times New Roman" w:hAnsi="var(--font-ui)" w:cs="Times New Roman"/>
                <w:sz w:val="24"/>
                <w:szCs w:val="24"/>
              </w:rPr>
              <w:t>1</w:t>
            </w:r>
            <w:r w:rsidRPr="00167412">
              <w:rPr>
                <w:rFonts w:ascii="var(--font-ui)" w:eastAsia="Times New Roman" w:hAnsi="var(--font-ui)" w:cs="Times New Roman"/>
                <w:sz w:val="24"/>
                <w:szCs w:val="24"/>
                <w:vertAlign w:val="superscript"/>
              </w:rPr>
              <w:t>st</w:t>
            </w:r>
          </w:p>
        </w:tc>
        <w:tc>
          <w:tcPr>
            <w:tcW w:w="0" w:type="auto"/>
            <w:tcBorders>
              <w:top w:val="single" w:sz="4" w:space="0" w:color="auto"/>
            </w:tcBorders>
            <w:vAlign w:val="center"/>
            <w:hideMark/>
          </w:tcPr>
          <w:p w14:paraId="7C2EDAFB" w14:textId="77777777" w:rsidR="00CD2A9B" w:rsidRPr="00CD2A9B" w:rsidRDefault="00CD2A9B" w:rsidP="00CD2A9B">
            <w:pPr>
              <w:spacing w:after="0" w:line="240" w:lineRule="auto"/>
              <w:rPr>
                <w:rFonts w:ascii="var(--font-ui)" w:eastAsia="Times New Roman" w:hAnsi="var(--font-ui)" w:cs="Times New Roman"/>
                <w:sz w:val="24"/>
                <w:szCs w:val="24"/>
              </w:rPr>
            </w:pPr>
            <w:r w:rsidRPr="00CD2A9B">
              <w:rPr>
                <w:rFonts w:ascii="var(--font-ui)" w:eastAsia="Times New Roman" w:hAnsi="var(--font-ui)" w:cs="Times New Roman"/>
                <w:sz w:val="24"/>
                <w:szCs w:val="24"/>
              </w:rPr>
              <w:t>108</w:t>
            </w:r>
          </w:p>
        </w:tc>
        <w:tc>
          <w:tcPr>
            <w:tcW w:w="0" w:type="auto"/>
            <w:tcBorders>
              <w:top w:val="single" w:sz="4" w:space="0" w:color="auto"/>
            </w:tcBorders>
            <w:vAlign w:val="center"/>
            <w:hideMark/>
          </w:tcPr>
          <w:p w14:paraId="2C93C905" w14:textId="77777777" w:rsidR="00CD2A9B" w:rsidRPr="00CD2A9B" w:rsidRDefault="00CD2A9B" w:rsidP="00CD2A9B">
            <w:pPr>
              <w:spacing w:after="0" w:line="240" w:lineRule="auto"/>
              <w:rPr>
                <w:rFonts w:ascii="var(--font-ui)" w:eastAsia="Times New Roman" w:hAnsi="var(--font-ui)" w:cs="Times New Roman"/>
                <w:sz w:val="24"/>
                <w:szCs w:val="24"/>
              </w:rPr>
            </w:pPr>
            <w:r w:rsidRPr="00CD2A9B">
              <w:rPr>
                <w:rFonts w:ascii="var(--font-ui)" w:eastAsia="Times New Roman" w:hAnsi="var(--font-ui)" w:cs="Times New Roman"/>
                <w:sz w:val="24"/>
                <w:szCs w:val="24"/>
              </w:rPr>
              <w:t>15.93</w:t>
            </w:r>
          </w:p>
        </w:tc>
        <w:tc>
          <w:tcPr>
            <w:tcW w:w="0" w:type="auto"/>
            <w:tcBorders>
              <w:top w:val="single" w:sz="4" w:space="0" w:color="auto"/>
            </w:tcBorders>
            <w:vAlign w:val="center"/>
            <w:hideMark/>
          </w:tcPr>
          <w:p w14:paraId="3C9385C8" w14:textId="77777777" w:rsidR="00CD2A9B" w:rsidRPr="00CD2A9B" w:rsidRDefault="00CD2A9B" w:rsidP="00CD2A9B">
            <w:pPr>
              <w:spacing w:after="0" w:line="240" w:lineRule="auto"/>
              <w:rPr>
                <w:rFonts w:ascii="var(--font-ui)" w:eastAsia="Times New Roman" w:hAnsi="var(--font-ui)" w:cs="Times New Roman"/>
                <w:sz w:val="24"/>
                <w:szCs w:val="24"/>
              </w:rPr>
            </w:pPr>
            <w:r w:rsidRPr="00CD2A9B">
              <w:rPr>
                <w:rFonts w:ascii="var(--font-ui)" w:eastAsia="Times New Roman" w:hAnsi="var(--font-ui)" w:cs="Times New Roman"/>
                <w:sz w:val="24"/>
                <w:szCs w:val="24"/>
              </w:rPr>
              <w:t>6.00</w:t>
            </w:r>
          </w:p>
        </w:tc>
        <w:tc>
          <w:tcPr>
            <w:tcW w:w="0" w:type="auto"/>
            <w:tcBorders>
              <w:top w:val="single" w:sz="4" w:space="0" w:color="auto"/>
            </w:tcBorders>
            <w:vAlign w:val="center"/>
            <w:hideMark/>
          </w:tcPr>
          <w:p w14:paraId="02800FA5" w14:textId="77777777" w:rsidR="00CD2A9B" w:rsidRPr="00CD2A9B" w:rsidRDefault="00CD2A9B" w:rsidP="00CD2A9B">
            <w:pPr>
              <w:spacing w:after="0" w:line="240" w:lineRule="auto"/>
              <w:rPr>
                <w:rFonts w:ascii="var(--font-ui)" w:eastAsia="Times New Roman" w:hAnsi="var(--font-ui)" w:cs="Times New Roman"/>
                <w:sz w:val="24"/>
                <w:szCs w:val="24"/>
              </w:rPr>
            </w:pPr>
            <w:r w:rsidRPr="00CD2A9B">
              <w:rPr>
                <w:rFonts w:ascii="var(--font-ui)" w:eastAsia="Times New Roman" w:hAnsi="var(--font-ui)" w:cs="Times New Roman"/>
                <w:sz w:val="24"/>
                <w:szCs w:val="24"/>
              </w:rPr>
              <w:t>2</w:t>
            </w:r>
          </w:p>
        </w:tc>
        <w:tc>
          <w:tcPr>
            <w:tcW w:w="0" w:type="auto"/>
            <w:tcBorders>
              <w:top w:val="single" w:sz="4" w:space="0" w:color="auto"/>
            </w:tcBorders>
            <w:vAlign w:val="center"/>
            <w:hideMark/>
          </w:tcPr>
          <w:p w14:paraId="05E4D315" w14:textId="77777777" w:rsidR="00CD2A9B" w:rsidRPr="00CD2A9B" w:rsidRDefault="00CD2A9B" w:rsidP="00CD2A9B">
            <w:pPr>
              <w:spacing w:after="0" w:line="240" w:lineRule="auto"/>
              <w:rPr>
                <w:rFonts w:ascii="var(--font-ui)" w:eastAsia="Times New Roman" w:hAnsi="var(--font-ui)" w:cs="Times New Roman"/>
                <w:sz w:val="24"/>
                <w:szCs w:val="24"/>
              </w:rPr>
            </w:pPr>
            <w:r w:rsidRPr="00CD2A9B">
              <w:rPr>
                <w:rFonts w:ascii="var(--font-ui)" w:eastAsia="Times New Roman" w:hAnsi="var(--font-ui)" w:cs="Times New Roman"/>
                <w:sz w:val="24"/>
                <w:szCs w:val="24"/>
              </w:rPr>
              <w:t>0.187</w:t>
            </w:r>
          </w:p>
        </w:tc>
      </w:tr>
      <w:tr w:rsidR="00CD2A9B" w:rsidRPr="00CD2A9B" w14:paraId="6966E604" w14:textId="77777777" w:rsidTr="0079163E">
        <w:tc>
          <w:tcPr>
            <w:tcW w:w="0" w:type="auto"/>
            <w:vAlign w:val="center"/>
            <w:hideMark/>
          </w:tcPr>
          <w:p w14:paraId="4A173657" w14:textId="77777777" w:rsidR="00CD2A9B" w:rsidRPr="00CD2A9B" w:rsidRDefault="00CD2A9B" w:rsidP="00CD2A9B">
            <w:pPr>
              <w:spacing w:after="0" w:line="240" w:lineRule="auto"/>
              <w:rPr>
                <w:rFonts w:ascii="var(--font-ui)" w:eastAsia="Times New Roman" w:hAnsi="var(--font-ui)" w:cs="Times New Roman"/>
                <w:sz w:val="24"/>
                <w:szCs w:val="24"/>
              </w:rPr>
            </w:pPr>
          </w:p>
        </w:tc>
        <w:tc>
          <w:tcPr>
            <w:tcW w:w="0" w:type="auto"/>
            <w:vAlign w:val="center"/>
            <w:hideMark/>
          </w:tcPr>
          <w:p w14:paraId="778C8DE1" w14:textId="77777777" w:rsidR="00CD2A9B" w:rsidRPr="00CD2A9B" w:rsidRDefault="00CD2A9B" w:rsidP="00CD2A9B">
            <w:pPr>
              <w:spacing w:after="0" w:line="240" w:lineRule="auto"/>
              <w:rPr>
                <w:rFonts w:ascii="var(--font-ui)" w:eastAsia="Times New Roman" w:hAnsi="var(--font-ui)" w:cs="Times New Roman"/>
                <w:sz w:val="24"/>
                <w:szCs w:val="24"/>
              </w:rPr>
            </w:pPr>
            <w:r w:rsidRPr="00CD2A9B">
              <w:rPr>
                <w:rFonts w:ascii="var(--font-ui)" w:eastAsia="Times New Roman" w:hAnsi="var(--font-ui)" w:cs="Times New Roman"/>
                <w:sz w:val="24"/>
                <w:szCs w:val="24"/>
              </w:rPr>
              <w:t>2nd</w:t>
            </w:r>
          </w:p>
        </w:tc>
        <w:tc>
          <w:tcPr>
            <w:tcW w:w="0" w:type="auto"/>
            <w:vAlign w:val="center"/>
            <w:hideMark/>
          </w:tcPr>
          <w:p w14:paraId="662BEE9E" w14:textId="77777777" w:rsidR="00CD2A9B" w:rsidRPr="00CD2A9B" w:rsidRDefault="00CD2A9B" w:rsidP="00CD2A9B">
            <w:pPr>
              <w:spacing w:after="0" w:line="240" w:lineRule="auto"/>
              <w:rPr>
                <w:rFonts w:ascii="var(--font-ui)" w:eastAsia="Times New Roman" w:hAnsi="var(--font-ui)" w:cs="Times New Roman"/>
                <w:sz w:val="24"/>
                <w:szCs w:val="24"/>
              </w:rPr>
            </w:pPr>
            <w:r w:rsidRPr="00CD2A9B">
              <w:rPr>
                <w:rFonts w:ascii="var(--font-ui)" w:eastAsia="Times New Roman" w:hAnsi="var(--font-ui)" w:cs="Times New Roman"/>
                <w:sz w:val="24"/>
                <w:szCs w:val="24"/>
              </w:rPr>
              <w:t>269</w:t>
            </w:r>
          </w:p>
        </w:tc>
        <w:tc>
          <w:tcPr>
            <w:tcW w:w="0" w:type="auto"/>
            <w:vAlign w:val="center"/>
            <w:hideMark/>
          </w:tcPr>
          <w:p w14:paraId="3E6E033B" w14:textId="77777777" w:rsidR="00CD2A9B" w:rsidRPr="00CD2A9B" w:rsidRDefault="00CD2A9B" w:rsidP="00CD2A9B">
            <w:pPr>
              <w:spacing w:after="0" w:line="240" w:lineRule="auto"/>
              <w:rPr>
                <w:rFonts w:ascii="var(--font-ui)" w:eastAsia="Times New Roman" w:hAnsi="var(--font-ui)" w:cs="Times New Roman"/>
                <w:sz w:val="24"/>
                <w:szCs w:val="24"/>
              </w:rPr>
            </w:pPr>
            <w:r w:rsidRPr="00CD2A9B">
              <w:rPr>
                <w:rFonts w:ascii="var(--font-ui)" w:eastAsia="Times New Roman" w:hAnsi="var(--font-ui)" w:cs="Times New Roman"/>
                <w:sz w:val="24"/>
                <w:szCs w:val="24"/>
              </w:rPr>
              <w:t>39.68</w:t>
            </w:r>
          </w:p>
        </w:tc>
        <w:tc>
          <w:tcPr>
            <w:tcW w:w="0" w:type="auto"/>
            <w:vAlign w:val="center"/>
            <w:hideMark/>
          </w:tcPr>
          <w:p w14:paraId="1D7ED47D" w14:textId="77777777" w:rsidR="00CD2A9B" w:rsidRPr="00CD2A9B" w:rsidRDefault="00CD2A9B" w:rsidP="00CD2A9B">
            <w:pPr>
              <w:spacing w:after="0" w:line="240" w:lineRule="auto"/>
              <w:rPr>
                <w:rFonts w:ascii="var(--font-ui)" w:eastAsia="Times New Roman" w:hAnsi="var(--font-ui)" w:cs="Times New Roman"/>
                <w:sz w:val="24"/>
                <w:szCs w:val="24"/>
              </w:rPr>
            </w:pPr>
          </w:p>
        </w:tc>
        <w:tc>
          <w:tcPr>
            <w:tcW w:w="0" w:type="auto"/>
            <w:vAlign w:val="center"/>
            <w:hideMark/>
          </w:tcPr>
          <w:p w14:paraId="25AA8206" w14:textId="77777777" w:rsidR="00CD2A9B" w:rsidRPr="00CD2A9B" w:rsidRDefault="00CD2A9B" w:rsidP="00CD2A9B">
            <w:pPr>
              <w:spacing w:after="0" w:line="240" w:lineRule="auto"/>
              <w:rPr>
                <w:rFonts w:ascii="var(--font-ui)" w:eastAsia="Times New Roman" w:hAnsi="var(--font-ui)" w:cs="Times New Roman"/>
                <w:sz w:val="24"/>
                <w:szCs w:val="24"/>
              </w:rPr>
            </w:pPr>
          </w:p>
        </w:tc>
        <w:tc>
          <w:tcPr>
            <w:tcW w:w="0" w:type="auto"/>
            <w:vAlign w:val="center"/>
            <w:hideMark/>
          </w:tcPr>
          <w:p w14:paraId="194AE604" w14:textId="77777777" w:rsidR="00CD2A9B" w:rsidRPr="00CD2A9B" w:rsidRDefault="00CD2A9B" w:rsidP="00CD2A9B">
            <w:pPr>
              <w:spacing w:after="0" w:line="240" w:lineRule="auto"/>
              <w:rPr>
                <w:rFonts w:ascii="var(--font-ui)" w:eastAsia="Times New Roman" w:hAnsi="var(--font-ui)" w:cs="Times New Roman"/>
                <w:sz w:val="24"/>
                <w:szCs w:val="24"/>
              </w:rPr>
            </w:pPr>
          </w:p>
        </w:tc>
      </w:tr>
      <w:tr w:rsidR="00CD2A9B" w:rsidRPr="00CD2A9B" w14:paraId="04E61E30" w14:textId="77777777" w:rsidTr="00167412">
        <w:tc>
          <w:tcPr>
            <w:tcW w:w="0" w:type="auto"/>
            <w:vAlign w:val="center"/>
            <w:hideMark/>
          </w:tcPr>
          <w:p w14:paraId="2B931AFE" w14:textId="77777777" w:rsidR="00CD2A9B" w:rsidRPr="00CD2A9B" w:rsidRDefault="00CD2A9B" w:rsidP="00CD2A9B">
            <w:pPr>
              <w:spacing w:after="0" w:line="240" w:lineRule="auto"/>
              <w:rPr>
                <w:rFonts w:ascii="var(--font-ui)" w:eastAsia="Times New Roman" w:hAnsi="var(--font-ui)" w:cs="Times New Roman"/>
                <w:sz w:val="24"/>
                <w:szCs w:val="24"/>
              </w:rPr>
            </w:pPr>
          </w:p>
        </w:tc>
        <w:tc>
          <w:tcPr>
            <w:tcW w:w="0" w:type="auto"/>
            <w:vAlign w:val="center"/>
            <w:hideMark/>
          </w:tcPr>
          <w:p w14:paraId="457F5F8F" w14:textId="77777777" w:rsidR="00CD2A9B" w:rsidRPr="00CD2A9B" w:rsidRDefault="00CD2A9B" w:rsidP="00CD2A9B">
            <w:pPr>
              <w:spacing w:after="0" w:line="240" w:lineRule="auto"/>
              <w:rPr>
                <w:rFonts w:ascii="var(--font-ui)" w:eastAsia="Times New Roman" w:hAnsi="var(--font-ui)" w:cs="Times New Roman"/>
                <w:sz w:val="24"/>
                <w:szCs w:val="24"/>
              </w:rPr>
            </w:pPr>
            <w:r w:rsidRPr="00CD2A9B">
              <w:rPr>
                <w:rFonts w:ascii="var(--font-ui)" w:eastAsia="Times New Roman" w:hAnsi="var(--font-ui)" w:cs="Times New Roman"/>
                <w:sz w:val="24"/>
                <w:szCs w:val="24"/>
              </w:rPr>
              <w:t>3</w:t>
            </w:r>
            <w:r w:rsidRPr="00167412">
              <w:rPr>
                <w:rFonts w:ascii="var(--font-ui)" w:eastAsia="Times New Roman" w:hAnsi="var(--font-ui)" w:cs="Times New Roman"/>
                <w:sz w:val="24"/>
                <w:szCs w:val="24"/>
                <w:vertAlign w:val="superscript"/>
              </w:rPr>
              <w:t>rd</w:t>
            </w:r>
          </w:p>
        </w:tc>
        <w:tc>
          <w:tcPr>
            <w:tcW w:w="0" w:type="auto"/>
            <w:vAlign w:val="center"/>
            <w:hideMark/>
          </w:tcPr>
          <w:p w14:paraId="4281D042" w14:textId="77777777" w:rsidR="00CD2A9B" w:rsidRPr="00CD2A9B" w:rsidRDefault="00CD2A9B" w:rsidP="00CD2A9B">
            <w:pPr>
              <w:spacing w:after="0" w:line="240" w:lineRule="auto"/>
              <w:rPr>
                <w:rFonts w:ascii="var(--font-ui)" w:eastAsia="Times New Roman" w:hAnsi="var(--font-ui)" w:cs="Times New Roman"/>
                <w:sz w:val="24"/>
                <w:szCs w:val="24"/>
              </w:rPr>
            </w:pPr>
            <w:r w:rsidRPr="00CD2A9B">
              <w:rPr>
                <w:rFonts w:ascii="var(--font-ui)" w:eastAsia="Times New Roman" w:hAnsi="var(--font-ui)" w:cs="Times New Roman"/>
                <w:sz w:val="24"/>
                <w:szCs w:val="24"/>
              </w:rPr>
              <w:t>301</w:t>
            </w:r>
          </w:p>
        </w:tc>
        <w:tc>
          <w:tcPr>
            <w:tcW w:w="0" w:type="auto"/>
            <w:vAlign w:val="center"/>
            <w:hideMark/>
          </w:tcPr>
          <w:p w14:paraId="091F4F9E" w14:textId="77777777" w:rsidR="00CD2A9B" w:rsidRPr="00CD2A9B" w:rsidRDefault="00CD2A9B" w:rsidP="00CD2A9B">
            <w:pPr>
              <w:spacing w:after="0" w:line="240" w:lineRule="auto"/>
              <w:rPr>
                <w:rFonts w:ascii="var(--font-ui)" w:eastAsia="Times New Roman" w:hAnsi="var(--font-ui)" w:cs="Times New Roman"/>
                <w:sz w:val="24"/>
                <w:szCs w:val="24"/>
              </w:rPr>
            </w:pPr>
            <w:r w:rsidRPr="00CD2A9B">
              <w:rPr>
                <w:rFonts w:ascii="var(--font-ui)" w:eastAsia="Times New Roman" w:hAnsi="var(--font-ui)" w:cs="Times New Roman"/>
                <w:sz w:val="24"/>
                <w:szCs w:val="24"/>
              </w:rPr>
              <w:t>44.39</w:t>
            </w:r>
          </w:p>
        </w:tc>
        <w:tc>
          <w:tcPr>
            <w:tcW w:w="0" w:type="auto"/>
            <w:vAlign w:val="center"/>
            <w:hideMark/>
          </w:tcPr>
          <w:p w14:paraId="113E197F" w14:textId="77777777" w:rsidR="00CD2A9B" w:rsidRPr="00CD2A9B" w:rsidRDefault="00CD2A9B" w:rsidP="00CD2A9B">
            <w:pPr>
              <w:spacing w:after="0" w:line="240" w:lineRule="auto"/>
              <w:rPr>
                <w:rFonts w:ascii="var(--font-ui)" w:eastAsia="Times New Roman" w:hAnsi="var(--font-ui)" w:cs="Times New Roman"/>
                <w:sz w:val="24"/>
                <w:szCs w:val="24"/>
              </w:rPr>
            </w:pPr>
          </w:p>
        </w:tc>
        <w:tc>
          <w:tcPr>
            <w:tcW w:w="0" w:type="auto"/>
            <w:vAlign w:val="center"/>
            <w:hideMark/>
          </w:tcPr>
          <w:p w14:paraId="1664E05A" w14:textId="77777777" w:rsidR="00CD2A9B" w:rsidRPr="00CD2A9B" w:rsidRDefault="00CD2A9B" w:rsidP="00CD2A9B">
            <w:pPr>
              <w:spacing w:after="0" w:line="240" w:lineRule="auto"/>
              <w:rPr>
                <w:rFonts w:ascii="var(--font-ui)" w:eastAsia="Times New Roman" w:hAnsi="var(--font-ui)" w:cs="Times New Roman"/>
                <w:sz w:val="24"/>
                <w:szCs w:val="24"/>
              </w:rPr>
            </w:pPr>
          </w:p>
        </w:tc>
        <w:tc>
          <w:tcPr>
            <w:tcW w:w="0" w:type="auto"/>
            <w:vAlign w:val="center"/>
            <w:hideMark/>
          </w:tcPr>
          <w:p w14:paraId="36FF8D8D" w14:textId="77777777" w:rsidR="00CD2A9B" w:rsidRPr="00CD2A9B" w:rsidRDefault="00CD2A9B" w:rsidP="00CD2A9B">
            <w:pPr>
              <w:spacing w:after="0" w:line="240" w:lineRule="auto"/>
              <w:rPr>
                <w:rFonts w:ascii="var(--font-ui)" w:eastAsia="Times New Roman" w:hAnsi="var(--font-ui)" w:cs="Times New Roman"/>
                <w:sz w:val="24"/>
                <w:szCs w:val="24"/>
              </w:rPr>
            </w:pPr>
          </w:p>
        </w:tc>
      </w:tr>
      <w:tr w:rsidR="00CD2A9B" w:rsidRPr="00CD2A9B" w14:paraId="72DD13C4" w14:textId="77777777" w:rsidTr="0079163E">
        <w:tc>
          <w:tcPr>
            <w:tcW w:w="0" w:type="auto"/>
            <w:vAlign w:val="center"/>
            <w:hideMark/>
          </w:tcPr>
          <w:p w14:paraId="0B20C140" w14:textId="77777777" w:rsidR="00CD2A9B" w:rsidRPr="00CD2A9B" w:rsidRDefault="00CD2A9B" w:rsidP="00CD2A9B">
            <w:pPr>
              <w:spacing w:after="0" w:line="240" w:lineRule="auto"/>
              <w:rPr>
                <w:rFonts w:ascii="var(--font-ui)" w:eastAsia="Times New Roman" w:hAnsi="var(--font-ui)" w:cs="Times New Roman"/>
                <w:sz w:val="24"/>
                <w:szCs w:val="24"/>
              </w:rPr>
            </w:pPr>
            <w:r w:rsidRPr="00CD2A9B">
              <w:rPr>
                <w:rFonts w:ascii="var(--font-ui)" w:eastAsia="Times New Roman" w:hAnsi="var(--font-ui)" w:cs="Times New Roman"/>
                <w:sz w:val="24"/>
                <w:szCs w:val="24"/>
              </w:rPr>
              <w:t>Goats</w:t>
            </w:r>
          </w:p>
        </w:tc>
        <w:tc>
          <w:tcPr>
            <w:tcW w:w="0" w:type="auto"/>
            <w:vAlign w:val="center"/>
            <w:hideMark/>
          </w:tcPr>
          <w:p w14:paraId="02A2755E" w14:textId="77777777" w:rsidR="00CD2A9B" w:rsidRPr="00CD2A9B" w:rsidRDefault="00CD2A9B" w:rsidP="00CD2A9B">
            <w:pPr>
              <w:spacing w:after="0" w:line="240" w:lineRule="auto"/>
              <w:rPr>
                <w:rFonts w:ascii="var(--font-ui)" w:eastAsia="Times New Roman" w:hAnsi="var(--font-ui)" w:cs="Times New Roman"/>
                <w:sz w:val="24"/>
                <w:szCs w:val="24"/>
              </w:rPr>
            </w:pPr>
            <w:r w:rsidRPr="00CD2A9B">
              <w:rPr>
                <w:rFonts w:ascii="var(--font-ui)" w:eastAsia="Times New Roman" w:hAnsi="var(--font-ui)" w:cs="Times New Roman"/>
                <w:sz w:val="24"/>
                <w:szCs w:val="24"/>
              </w:rPr>
              <w:t>1</w:t>
            </w:r>
            <w:r w:rsidRPr="00167412">
              <w:rPr>
                <w:rFonts w:ascii="var(--font-ui)" w:eastAsia="Times New Roman" w:hAnsi="var(--font-ui)" w:cs="Times New Roman"/>
                <w:sz w:val="24"/>
                <w:szCs w:val="24"/>
                <w:vertAlign w:val="superscript"/>
              </w:rPr>
              <w:t>st</w:t>
            </w:r>
          </w:p>
        </w:tc>
        <w:tc>
          <w:tcPr>
            <w:tcW w:w="0" w:type="auto"/>
            <w:vAlign w:val="center"/>
            <w:hideMark/>
          </w:tcPr>
          <w:p w14:paraId="2D7D44B5" w14:textId="77777777" w:rsidR="00CD2A9B" w:rsidRPr="00CD2A9B" w:rsidRDefault="00CD2A9B" w:rsidP="00CD2A9B">
            <w:pPr>
              <w:spacing w:after="0" w:line="240" w:lineRule="auto"/>
              <w:rPr>
                <w:rFonts w:ascii="var(--font-ui)" w:eastAsia="Times New Roman" w:hAnsi="var(--font-ui)" w:cs="Times New Roman"/>
                <w:sz w:val="24"/>
                <w:szCs w:val="24"/>
              </w:rPr>
            </w:pPr>
            <w:r w:rsidRPr="00CD2A9B">
              <w:rPr>
                <w:rFonts w:ascii="var(--font-ui)" w:eastAsia="Times New Roman" w:hAnsi="var(--font-ui)" w:cs="Times New Roman"/>
                <w:sz w:val="24"/>
                <w:szCs w:val="24"/>
              </w:rPr>
              <w:t>75</w:t>
            </w:r>
          </w:p>
        </w:tc>
        <w:tc>
          <w:tcPr>
            <w:tcW w:w="0" w:type="auto"/>
            <w:vAlign w:val="center"/>
            <w:hideMark/>
          </w:tcPr>
          <w:p w14:paraId="39C19804" w14:textId="77777777" w:rsidR="00CD2A9B" w:rsidRPr="00CD2A9B" w:rsidRDefault="00CD2A9B" w:rsidP="00CD2A9B">
            <w:pPr>
              <w:spacing w:after="0" w:line="240" w:lineRule="auto"/>
              <w:rPr>
                <w:rFonts w:ascii="var(--font-ui)" w:eastAsia="Times New Roman" w:hAnsi="var(--font-ui)" w:cs="Times New Roman"/>
                <w:sz w:val="24"/>
                <w:szCs w:val="24"/>
              </w:rPr>
            </w:pPr>
            <w:r w:rsidRPr="00CD2A9B">
              <w:rPr>
                <w:rFonts w:ascii="var(--font-ui)" w:eastAsia="Times New Roman" w:hAnsi="var(--font-ui)" w:cs="Times New Roman"/>
                <w:sz w:val="24"/>
                <w:szCs w:val="24"/>
              </w:rPr>
              <w:t>11.66</w:t>
            </w:r>
          </w:p>
        </w:tc>
        <w:tc>
          <w:tcPr>
            <w:tcW w:w="0" w:type="auto"/>
            <w:vAlign w:val="center"/>
            <w:hideMark/>
          </w:tcPr>
          <w:p w14:paraId="52F1AE23" w14:textId="77777777" w:rsidR="00CD2A9B" w:rsidRPr="00CD2A9B" w:rsidRDefault="00CD2A9B" w:rsidP="00CD2A9B">
            <w:pPr>
              <w:spacing w:after="0" w:line="240" w:lineRule="auto"/>
              <w:rPr>
                <w:rFonts w:ascii="var(--font-ui)" w:eastAsia="Times New Roman" w:hAnsi="var(--font-ui)" w:cs="Times New Roman"/>
                <w:sz w:val="24"/>
                <w:szCs w:val="24"/>
              </w:rPr>
            </w:pPr>
            <w:r w:rsidRPr="00CD2A9B">
              <w:rPr>
                <w:rFonts w:ascii="var(--font-ui)" w:eastAsia="Times New Roman" w:hAnsi="var(--font-ui)" w:cs="Times New Roman"/>
                <w:sz w:val="24"/>
                <w:szCs w:val="24"/>
              </w:rPr>
              <w:t>6.00</w:t>
            </w:r>
          </w:p>
        </w:tc>
        <w:tc>
          <w:tcPr>
            <w:tcW w:w="0" w:type="auto"/>
            <w:vAlign w:val="center"/>
            <w:hideMark/>
          </w:tcPr>
          <w:p w14:paraId="1CB26902" w14:textId="77777777" w:rsidR="00CD2A9B" w:rsidRPr="00CD2A9B" w:rsidRDefault="00CD2A9B" w:rsidP="00CD2A9B">
            <w:pPr>
              <w:spacing w:after="0" w:line="240" w:lineRule="auto"/>
              <w:rPr>
                <w:rFonts w:ascii="var(--font-ui)" w:eastAsia="Times New Roman" w:hAnsi="var(--font-ui)" w:cs="Times New Roman"/>
                <w:sz w:val="24"/>
                <w:szCs w:val="24"/>
              </w:rPr>
            </w:pPr>
            <w:r w:rsidRPr="00CD2A9B">
              <w:rPr>
                <w:rFonts w:ascii="var(--font-ui)" w:eastAsia="Times New Roman" w:hAnsi="var(--font-ui)" w:cs="Times New Roman"/>
                <w:sz w:val="24"/>
                <w:szCs w:val="24"/>
              </w:rPr>
              <w:t>2</w:t>
            </w:r>
          </w:p>
        </w:tc>
        <w:tc>
          <w:tcPr>
            <w:tcW w:w="0" w:type="auto"/>
            <w:vAlign w:val="center"/>
            <w:hideMark/>
          </w:tcPr>
          <w:p w14:paraId="0373219C" w14:textId="77777777" w:rsidR="00CD2A9B" w:rsidRPr="00CD2A9B" w:rsidRDefault="00CD2A9B" w:rsidP="00CD2A9B">
            <w:pPr>
              <w:spacing w:after="0" w:line="240" w:lineRule="auto"/>
              <w:rPr>
                <w:rFonts w:ascii="var(--font-ui)" w:eastAsia="Times New Roman" w:hAnsi="var(--font-ui)" w:cs="Times New Roman"/>
                <w:sz w:val="24"/>
                <w:szCs w:val="24"/>
              </w:rPr>
            </w:pPr>
            <w:r w:rsidRPr="00CD2A9B">
              <w:rPr>
                <w:rFonts w:ascii="var(--font-ui)" w:eastAsia="Times New Roman" w:hAnsi="var(--font-ui)" w:cs="Times New Roman"/>
                <w:sz w:val="24"/>
                <w:szCs w:val="24"/>
              </w:rPr>
              <w:t>0.491</w:t>
            </w:r>
          </w:p>
        </w:tc>
      </w:tr>
      <w:tr w:rsidR="00CD2A9B" w:rsidRPr="00CD2A9B" w14:paraId="6E159C2E" w14:textId="77777777" w:rsidTr="0079163E">
        <w:tc>
          <w:tcPr>
            <w:tcW w:w="0" w:type="auto"/>
            <w:vAlign w:val="center"/>
            <w:hideMark/>
          </w:tcPr>
          <w:p w14:paraId="264C4BF4" w14:textId="77777777" w:rsidR="00CD2A9B" w:rsidRPr="00CD2A9B" w:rsidRDefault="00CD2A9B" w:rsidP="00CD2A9B">
            <w:pPr>
              <w:spacing w:after="0" w:line="240" w:lineRule="auto"/>
              <w:rPr>
                <w:rFonts w:ascii="var(--font-ui)" w:eastAsia="Times New Roman" w:hAnsi="var(--font-ui)" w:cs="Times New Roman"/>
                <w:sz w:val="24"/>
                <w:szCs w:val="24"/>
              </w:rPr>
            </w:pPr>
          </w:p>
        </w:tc>
        <w:tc>
          <w:tcPr>
            <w:tcW w:w="0" w:type="auto"/>
            <w:vAlign w:val="center"/>
            <w:hideMark/>
          </w:tcPr>
          <w:p w14:paraId="580A8BF5" w14:textId="77777777" w:rsidR="00CD2A9B" w:rsidRPr="00CD2A9B" w:rsidRDefault="00CD2A9B" w:rsidP="00CD2A9B">
            <w:pPr>
              <w:spacing w:after="0" w:line="240" w:lineRule="auto"/>
              <w:rPr>
                <w:rFonts w:ascii="var(--font-ui)" w:eastAsia="Times New Roman" w:hAnsi="var(--font-ui)" w:cs="Times New Roman"/>
                <w:sz w:val="24"/>
                <w:szCs w:val="24"/>
              </w:rPr>
            </w:pPr>
            <w:r w:rsidRPr="00CD2A9B">
              <w:rPr>
                <w:rFonts w:ascii="var(--font-ui)" w:eastAsia="Times New Roman" w:hAnsi="var(--font-ui)" w:cs="Times New Roman"/>
                <w:sz w:val="24"/>
                <w:szCs w:val="24"/>
              </w:rPr>
              <w:t>2nd</w:t>
            </w:r>
          </w:p>
        </w:tc>
        <w:tc>
          <w:tcPr>
            <w:tcW w:w="0" w:type="auto"/>
            <w:vAlign w:val="center"/>
            <w:hideMark/>
          </w:tcPr>
          <w:p w14:paraId="27A81850" w14:textId="77777777" w:rsidR="00CD2A9B" w:rsidRPr="00CD2A9B" w:rsidRDefault="00CD2A9B" w:rsidP="00CD2A9B">
            <w:pPr>
              <w:spacing w:after="0" w:line="240" w:lineRule="auto"/>
              <w:rPr>
                <w:rFonts w:ascii="var(--font-ui)" w:eastAsia="Times New Roman" w:hAnsi="var(--font-ui)" w:cs="Times New Roman"/>
                <w:sz w:val="24"/>
                <w:szCs w:val="24"/>
              </w:rPr>
            </w:pPr>
            <w:r w:rsidRPr="00CD2A9B">
              <w:rPr>
                <w:rFonts w:ascii="var(--font-ui)" w:eastAsia="Times New Roman" w:hAnsi="var(--font-ui)" w:cs="Times New Roman"/>
                <w:sz w:val="24"/>
                <w:szCs w:val="24"/>
              </w:rPr>
              <w:t>356</w:t>
            </w:r>
          </w:p>
        </w:tc>
        <w:tc>
          <w:tcPr>
            <w:tcW w:w="0" w:type="auto"/>
            <w:vAlign w:val="center"/>
            <w:hideMark/>
          </w:tcPr>
          <w:p w14:paraId="76B97486" w14:textId="77777777" w:rsidR="00CD2A9B" w:rsidRPr="00CD2A9B" w:rsidRDefault="00CD2A9B" w:rsidP="00CD2A9B">
            <w:pPr>
              <w:spacing w:after="0" w:line="240" w:lineRule="auto"/>
              <w:rPr>
                <w:rFonts w:ascii="var(--font-ui)" w:eastAsia="Times New Roman" w:hAnsi="var(--font-ui)" w:cs="Times New Roman"/>
                <w:sz w:val="24"/>
                <w:szCs w:val="24"/>
              </w:rPr>
            </w:pPr>
            <w:r w:rsidRPr="00CD2A9B">
              <w:rPr>
                <w:rFonts w:ascii="var(--font-ui)" w:eastAsia="Times New Roman" w:hAnsi="var(--font-ui)" w:cs="Times New Roman"/>
                <w:sz w:val="24"/>
                <w:szCs w:val="24"/>
              </w:rPr>
              <w:t>55.37</w:t>
            </w:r>
          </w:p>
        </w:tc>
        <w:tc>
          <w:tcPr>
            <w:tcW w:w="0" w:type="auto"/>
            <w:vAlign w:val="center"/>
            <w:hideMark/>
          </w:tcPr>
          <w:p w14:paraId="43B8331D" w14:textId="77777777" w:rsidR="00CD2A9B" w:rsidRPr="00CD2A9B" w:rsidRDefault="00CD2A9B" w:rsidP="00CD2A9B">
            <w:pPr>
              <w:spacing w:after="0" w:line="240" w:lineRule="auto"/>
              <w:rPr>
                <w:rFonts w:ascii="var(--font-ui)" w:eastAsia="Times New Roman" w:hAnsi="var(--font-ui)" w:cs="Times New Roman"/>
                <w:sz w:val="24"/>
                <w:szCs w:val="24"/>
              </w:rPr>
            </w:pPr>
          </w:p>
        </w:tc>
        <w:tc>
          <w:tcPr>
            <w:tcW w:w="0" w:type="auto"/>
            <w:vAlign w:val="center"/>
            <w:hideMark/>
          </w:tcPr>
          <w:p w14:paraId="0C8DB1E3" w14:textId="77777777" w:rsidR="00CD2A9B" w:rsidRPr="00CD2A9B" w:rsidRDefault="00CD2A9B" w:rsidP="00CD2A9B">
            <w:pPr>
              <w:spacing w:after="0" w:line="240" w:lineRule="auto"/>
              <w:rPr>
                <w:rFonts w:ascii="var(--font-ui)" w:eastAsia="Times New Roman" w:hAnsi="var(--font-ui)" w:cs="Times New Roman"/>
                <w:sz w:val="24"/>
                <w:szCs w:val="24"/>
              </w:rPr>
            </w:pPr>
          </w:p>
        </w:tc>
        <w:tc>
          <w:tcPr>
            <w:tcW w:w="0" w:type="auto"/>
            <w:vAlign w:val="center"/>
            <w:hideMark/>
          </w:tcPr>
          <w:p w14:paraId="32EDF67B" w14:textId="77777777" w:rsidR="00CD2A9B" w:rsidRPr="00CD2A9B" w:rsidRDefault="00CD2A9B" w:rsidP="00CD2A9B">
            <w:pPr>
              <w:spacing w:after="0" w:line="240" w:lineRule="auto"/>
              <w:rPr>
                <w:rFonts w:ascii="var(--font-ui)" w:eastAsia="Times New Roman" w:hAnsi="var(--font-ui)" w:cs="Times New Roman"/>
                <w:sz w:val="24"/>
                <w:szCs w:val="24"/>
              </w:rPr>
            </w:pPr>
          </w:p>
        </w:tc>
      </w:tr>
      <w:tr w:rsidR="00CD2A9B" w:rsidRPr="00CD2A9B" w14:paraId="6AABAEBF" w14:textId="77777777" w:rsidTr="00167412">
        <w:tc>
          <w:tcPr>
            <w:tcW w:w="0" w:type="auto"/>
            <w:tcBorders>
              <w:bottom w:val="single" w:sz="4" w:space="0" w:color="auto"/>
            </w:tcBorders>
            <w:vAlign w:val="center"/>
            <w:hideMark/>
          </w:tcPr>
          <w:p w14:paraId="4E158633" w14:textId="77777777" w:rsidR="00CD2A9B" w:rsidRPr="00CD2A9B" w:rsidRDefault="00CD2A9B" w:rsidP="00CD2A9B">
            <w:pPr>
              <w:spacing w:after="0" w:line="240" w:lineRule="auto"/>
              <w:rPr>
                <w:rFonts w:ascii="var(--font-ui)" w:eastAsia="Times New Roman" w:hAnsi="var(--font-ui)" w:cs="Times New Roman"/>
                <w:sz w:val="24"/>
                <w:szCs w:val="24"/>
              </w:rPr>
            </w:pPr>
          </w:p>
        </w:tc>
        <w:tc>
          <w:tcPr>
            <w:tcW w:w="0" w:type="auto"/>
            <w:tcBorders>
              <w:bottom w:val="single" w:sz="4" w:space="0" w:color="auto"/>
            </w:tcBorders>
            <w:vAlign w:val="center"/>
            <w:hideMark/>
          </w:tcPr>
          <w:p w14:paraId="2ACA252D" w14:textId="77777777" w:rsidR="00CD2A9B" w:rsidRPr="00CD2A9B" w:rsidRDefault="00CD2A9B" w:rsidP="00CD2A9B">
            <w:pPr>
              <w:spacing w:after="0" w:line="240" w:lineRule="auto"/>
              <w:rPr>
                <w:rFonts w:ascii="var(--font-ui)" w:eastAsia="Times New Roman" w:hAnsi="var(--font-ui)" w:cs="Times New Roman"/>
                <w:sz w:val="24"/>
                <w:szCs w:val="24"/>
              </w:rPr>
            </w:pPr>
            <w:r w:rsidRPr="00CD2A9B">
              <w:rPr>
                <w:rFonts w:ascii="var(--font-ui)" w:eastAsia="Times New Roman" w:hAnsi="var(--font-ui)" w:cs="Times New Roman"/>
                <w:sz w:val="24"/>
                <w:szCs w:val="24"/>
              </w:rPr>
              <w:t>3</w:t>
            </w:r>
            <w:r w:rsidRPr="00167412">
              <w:rPr>
                <w:rFonts w:ascii="var(--font-ui)" w:eastAsia="Times New Roman" w:hAnsi="var(--font-ui)" w:cs="Times New Roman"/>
                <w:sz w:val="24"/>
                <w:szCs w:val="24"/>
                <w:vertAlign w:val="superscript"/>
              </w:rPr>
              <w:t>rd</w:t>
            </w:r>
          </w:p>
        </w:tc>
        <w:tc>
          <w:tcPr>
            <w:tcW w:w="0" w:type="auto"/>
            <w:tcBorders>
              <w:bottom w:val="single" w:sz="4" w:space="0" w:color="auto"/>
            </w:tcBorders>
            <w:vAlign w:val="center"/>
            <w:hideMark/>
          </w:tcPr>
          <w:p w14:paraId="2800F03D" w14:textId="77777777" w:rsidR="00CD2A9B" w:rsidRPr="00CD2A9B" w:rsidRDefault="00CD2A9B" w:rsidP="00CD2A9B">
            <w:pPr>
              <w:spacing w:after="0" w:line="240" w:lineRule="auto"/>
              <w:rPr>
                <w:rFonts w:ascii="var(--font-ui)" w:eastAsia="Times New Roman" w:hAnsi="var(--font-ui)" w:cs="Times New Roman"/>
                <w:sz w:val="24"/>
                <w:szCs w:val="24"/>
              </w:rPr>
            </w:pPr>
            <w:r w:rsidRPr="00CD2A9B">
              <w:rPr>
                <w:rFonts w:ascii="var(--font-ui)" w:eastAsia="Times New Roman" w:hAnsi="var(--font-ui)" w:cs="Times New Roman"/>
                <w:sz w:val="24"/>
                <w:szCs w:val="24"/>
              </w:rPr>
              <w:t>212</w:t>
            </w:r>
          </w:p>
        </w:tc>
        <w:tc>
          <w:tcPr>
            <w:tcW w:w="0" w:type="auto"/>
            <w:tcBorders>
              <w:bottom w:val="single" w:sz="4" w:space="0" w:color="auto"/>
            </w:tcBorders>
            <w:vAlign w:val="center"/>
            <w:hideMark/>
          </w:tcPr>
          <w:p w14:paraId="470D132D" w14:textId="77777777" w:rsidR="00CD2A9B" w:rsidRPr="00CD2A9B" w:rsidRDefault="00CD2A9B" w:rsidP="00CD2A9B">
            <w:pPr>
              <w:spacing w:after="0" w:line="240" w:lineRule="auto"/>
              <w:rPr>
                <w:rFonts w:ascii="var(--font-ui)" w:eastAsia="Times New Roman" w:hAnsi="var(--font-ui)" w:cs="Times New Roman"/>
                <w:sz w:val="24"/>
                <w:szCs w:val="24"/>
              </w:rPr>
            </w:pPr>
            <w:r w:rsidRPr="00CD2A9B">
              <w:rPr>
                <w:rFonts w:ascii="var(--font-ui)" w:eastAsia="Times New Roman" w:hAnsi="var(--font-ui)" w:cs="Times New Roman"/>
                <w:sz w:val="24"/>
                <w:szCs w:val="24"/>
              </w:rPr>
              <w:t>32.97</w:t>
            </w:r>
          </w:p>
        </w:tc>
        <w:tc>
          <w:tcPr>
            <w:tcW w:w="0" w:type="auto"/>
            <w:tcBorders>
              <w:bottom w:val="single" w:sz="4" w:space="0" w:color="auto"/>
            </w:tcBorders>
            <w:vAlign w:val="center"/>
            <w:hideMark/>
          </w:tcPr>
          <w:p w14:paraId="5BA575F8" w14:textId="77777777" w:rsidR="00CD2A9B" w:rsidRPr="00CD2A9B" w:rsidRDefault="00CD2A9B" w:rsidP="00CD2A9B">
            <w:pPr>
              <w:spacing w:after="0" w:line="240" w:lineRule="auto"/>
              <w:rPr>
                <w:rFonts w:ascii="var(--font-ui)" w:eastAsia="Times New Roman" w:hAnsi="var(--font-ui)" w:cs="Times New Roman"/>
                <w:sz w:val="24"/>
                <w:szCs w:val="24"/>
              </w:rPr>
            </w:pPr>
          </w:p>
        </w:tc>
        <w:tc>
          <w:tcPr>
            <w:tcW w:w="0" w:type="auto"/>
            <w:tcBorders>
              <w:bottom w:val="single" w:sz="4" w:space="0" w:color="auto"/>
            </w:tcBorders>
            <w:vAlign w:val="center"/>
            <w:hideMark/>
          </w:tcPr>
          <w:p w14:paraId="75AB9603" w14:textId="77777777" w:rsidR="00CD2A9B" w:rsidRPr="00CD2A9B" w:rsidRDefault="00CD2A9B" w:rsidP="00CD2A9B">
            <w:pPr>
              <w:spacing w:after="0" w:line="240" w:lineRule="auto"/>
              <w:rPr>
                <w:rFonts w:ascii="var(--font-ui)" w:eastAsia="Times New Roman" w:hAnsi="var(--font-ui)" w:cs="Times New Roman"/>
                <w:sz w:val="24"/>
                <w:szCs w:val="24"/>
              </w:rPr>
            </w:pPr>
          </w:p>
        </w:tc>
        <w:tc>
          <w:tcPr>
            <w:tcW w:w="0" w:type="auto"/>
            <w:tcBorders>
              <w:bottom w:val="single" w:sz="4" w:space="0" w:color="auto"/>
            </w:tcBorders>
            <w:vAlign w:val="center"/>
            <w:hideMark/>
          </w:tcPr>
          <w:p w14:paraId="52A6F902" w14:textId="77777777" w:rsidR="00CD2A9B" w:rsidRPr="00CD2A9B" w:rsidRDefault="00CD2A9B" w:rsidP="00CD2A9B">
            <w:pPr>
              <w:spacing w:after="0" w:line="240" w:lineRule="auto"/>
              <w:rPr>
                <w:rFonts w:ascii="var(--font-ui)" w:eastAsia="Times New Roman" w:hAnsi="var(--font-ui)" w:cs="Times New Roman"/>
                <w:sz w:val="24"/>
                <w:szCs w:val="24"/>
              </w:rPr>
            </w:pPr>
          </w:p>
        </w:tc>
      </w:tr>
    </w:tbl>
    <w:p w14:paraId="575BBA3D" w14:textId="77777777" w:rsidR="00CD2A9B" w:rsidRPr="00CD2A9B" w:rsidRDefault="00CD2A9B" w:rsidP="00CD2A9B">
      <w:pPr>
        <w:spacing w:after="0" w:line="240" w:lineRule="auto"/>
        <w:rPr>
          <w:rFonts w:ascii="var(--font-claude-response)" w:eastAsia="Times New Roman" w:hAnsi="var(--font-claude-response)" w:cs="Times New Roman"/>
          <w:sz w:val="24"/>
          <w:szCs w:val="24"/>
        </w:rPr>
      </w:pPr>
    </w:p>
    <w:p w14:paraId="7504A2BA" w14:textId="77777777" w:rsidR="00167412" w:rsidRDefault="00167412" w:rsidP="00CD2A9B">
      <w:pPr>
        <w:spacing w:before="100" w:beforeAutospacing="1" w:after="100" w:afterAutospacing="1" w:line="240" w:lineRule="auto"/>
        <w:rPr>
          <w:rFonts w:ascii="var(--font-claude-response)" w:eastAsiaTheme="minorEastAsia" w:hAnsi="var(--font-claude-response)" w:cs="Times New Roman"/>
          <w:b/>
          <w:bCs/>
          <w:sz w:val="24"/>
          <w:szCs w:val="24"/>
        </w:rPr>
      </w:pPr>
    </w:p>
    <w:p w14:paraId="4DE3C157" w14:textId="77777777" w:rsidR="00167412" w:rsidRDefault="00167412" w:rsidP="00CD2A9B">
      <w:pPr>
        <w:spacing w:before="100" w:beforeAutospacing="1" w:after="100" w:afterAutospacing="1" w:line="240" w:lineRule="auto"/>
        <w:rPr>
          <w:rFonts w:ascii="var(--font-claude-response)" w:eastAsiaTheme="minorEastAsia" w:hAnsi="var(--font-claude-response)" w:cs="Times New Roman"/>
          <w:b/>
          <w:bCs/>
          <w:sz w:val="24"/>
          <w:szCs w:val="24"/>
        </w:rPr>
      </w:pPr>
    </w:p>
    <w:p w14:paraId="357D058A" w14:textId="77777777" w:rsidR="00167412" w:rsidRDefault="00167412" w:rsidP="00CD2A9B">
      <w:pPr>
        <w:spacing w:before="100" w:beforeAutospacing="1" w:after="100" w:afterAutospacing="1" w:line="240" w:lineRule="auto"/>
        <w:rPr>
          <w:rFonts w:ascii="var(--font-claude-response)" w:eastAsiaTheme="minorEastAsia" w:hAnsi="var(--font-claude-response)" w:cs="Times New Roman"/>
          <w:b/>
          <w:bCs/>
          <w:sz w:val="24"/>
          <w:szCs w:val="24"/>
        </w:rPr>
      </w:pPr>
    </w:p>
    <w:p w14:paraId="184A5E4B" w14:textId="77777777" w:rsidR="00167412" w:rsidRDefault="00167412" w:rsidP="00CD2A9B">
      <w:pPr>
        <w:spacing w:before="100" w:beforeAutospacing="1" w:after="100" w:afterAutospacing="1" w:line="240" w:lineRule="auto"/>
        <w:rPr>
          <w:rFonts w:ascii="var(--font-claude-response)" w:eastAsiaTheme="minorEastAsia" w:hAnsi="var(--font-claude-response)" w:cs="Times New Roman"/>
          <w:b/>
          <w:bCs/>
          <w:sz w:val="24"/>
          <w:szCs w:val="24"/>
        </w:rPr>
      </w:pPr>
    </w:p>
    <w:p w14:paraId="781030F2" w14:textId="77777777" w:rsidR="00167412" w:rsidRDefault="00167412" w:rsidP="00CD2A9B">
      <w:pPr>
        <w:spacing w:before="100" w:beforeAutospacing="1" w:after="100" w:afterAutospacing="1" w:line="240" w:lineRule="auto"/>
        <w:rPr>
          <w:rFonts w:ascii="var(--font-claude-response)" w:eastAsiaTheme="minorEastAsia" w:hAnsi="var(--font-claude-response)" w:cs="Times New Roman"/>
          <w:b/>
          <w:bCs/>
          <w:sz w:val="24"/>
          <w:szCs w:val="24"/>
        </w:rPr>
      </w:pPr>
    </w:p>
    <w:p w14:paraId="20329B9E" w14:textId="77777777" w:rsidR="00CD2A9B" w:rsidRPr="00CD2A9B" w:rsidRDefault="00CD2A9B" w:rsidP="00CD2A9B">
      <w:pPr>
        <w:spacing w:before="100" w:beforeAutospacing="1" w:after="100" w:afterAutospacing="1" w:line="240" w:lineRule="auto"/>
        <w:rPr>
          <w:rFonts w:ascii="var(--font-claude-response)" w:eastAsiaTheme="minorEastAsia" w:hAnsi="var(--font-claude-response)" w:cs="Times New Roman"/>
          <w:sz w:val="24"/>
          <w:szCs w:val="24"/>
        </w:rPr>
      </w:pPr>
      <w:r w:rsidRPr="00167412">
        <w:rPr>
          <w:rFonts w:ascii="Arial" w:eastAsiaTheme="minorEastAsia" w:hAnsi="Arial" w:cs="Arial"/>
          <w:bCs/>
        </w:rPr>
        <w:t>Table 6</w:t>
      </w:r>
      <w:r w:rsidRPr="00CD2A9B">
        <w:rPr>
          <w:rFonts w:ascii="var(--font-claude-response)" w:eastAsiaTheme="minorEastAsia" w:hAnsi="var(--font-claude-response)" w:cs="Times New Roman"/>
          <w:b/>
          <w:bCs/>
          <w:sz w:val="24"/>
          <w:szCs w:val="24"/>
        </w:rPr>
        <w:t xml:space="preserve">: </w:t>
      </w:r>
      <w:r w:rsidRPr="00167412">
        <w:rPr>
          <w:rFonts w:ascii="Arial" w:eastAsiaTheme="minorEastAsia" w:hAnsi="Arial" w:cs="Arial"/>
          <w:b/>
          <w:bCs/>
        </w:rPr>
        <w:t xml:space="preserve">Breed Distribution of Recovered </w:t>
      </w:r>
      <w:proofErr w:type="spellStart"/>
      <w:r w:rsidRPr="00167412">
        <w:rPr>
          <w:rFonts w:ascii="Arial" w:eastAsiaTheme="minorEastAsia" w:hAnsi="Arial" w:cs="Arial"/>
          <w:b/>
          <w:bCs/>
        </w:rPr>
        <w:t>Foetuses</w:t>
      </w:r>
      <w:proofErr w:type="spellEnd"/>
      <w:r w:rsidRPr="00167412">
        <w:rPr>
          <w:rFonts w:ascii="Arial" w:eastAsiaTheme="minorEastAsia" w:hAnsi="Arial" w:cs="Arial"/>
          <w:b/>
          <w:bCs/>
        </w:rPr>
        <w:t xml:space="preserve"> in </w:t>
      </w:r>
      <w:proofErr w:type="spellStart"/>
      <w:r w:rsidRPr="00167412">
        <w:rPr>
          <w:rFonts w:ascii="Arial" w:eastAsiaTheme="minorEastAsia" w:hAnsi="Arial" w:cs="Arial"/>
          <w:b/>
          <w:bCs/>
        </w:rPr>
        <w:t>Jalingo</w:t>
      </w:r>
      <w:proofErr w:type="spellEnd"/>
      <w:r w:rsidRPr="00167412">
        <w:rPr>
          <w:rFonts w:ascii="Arial" w:eastAsiaTheme="minorEastAsia" w:hAnsi="Arial" w:cs="Arial"/>
          <w:b/>
          <w:bCs/>
        </w:rPr>
        <w:t xml:space="preserve"> Abattoir from September 2023 to February 2024</w:t>
      </w:r>
    </w:p>
    <w:tbl>
      <w:tblPr>
        <w:tblW w:w="0" w:type="auto"/>
        <w:tblCellMar>
          <w:top w:w="15" w:type="dxa"/>
          <w:left w:w="15" w:type="dxa"/>
          <w:bottom w:w="15" w:type="dxa"/>
          <w:right w:w="15" w:type="dxa"/>
        </w:tblCellMar>
        <w:tblLook w:val="04A0" w:firstRow="1" w:lastRow="0" w:firstColumn="1" w:lastColumn="0" w:noHBand="0" w:noVBand="1"/>
      </w:tblPr>
      <w:tblGrid>
        <w:gridCol w:w="742"/>
        <w:gridCol w:w="1076"/>
        <w:gridCol w:w="1665"/>
        <w:gridCol w:w="1398"/>
        <w:gridCol w:w="420"/>
        <w:gridCol w:w="230"/>
        <w:gridCol w:w="750"/>
      </w:tblGrid>
      <w:tr w:rsidR="00CD2A9B" w:rsidRPr="00167412" w14:paraId="17B19325" w14:textId="77777777" w:rsidTr="00167412">
        <w:trPr>
          <w:tblHeader/>
        </w:trPr>
        <w:tc>
          <w:tcPr>
            <w:tcW w:w="0" w:type="auto"/>
            <w:tcBorders>
              <w:top w:val="single" w:sz="4" w:space="0" w:color="auto"/>
              <w:bottom w:val="single" w:sz="4" w:space="0" w:color="auto"/>
            </w:tcBorders>
            <w:vAlign w:val="center"/>
            <w:hideMark/>
          </w:tcPr>
          <w:p w14:paraId="5088BEDC" w14:textId="77777777" w:rsidR="00CD2A9B" w:rsidRPr="00167412" w:rsidRDefault="00CD2A9B" w:rsidP="00CD2A9B">
            <w:pPr>
              <w:spacing w:after="0" w:line="240" w:lineRule="auto"/>
              <w:jc w:val="center"/>
              <w:rPr>
                <w:rFonts w:ascii="Arial" w:eastAsia="Times New Roman" w:hAnsi="Arial" w:cs="Arial"/>
                <w:bCs/>
                <w:sz w:val="20"/>
                <w:szCs w:val="20"/>
              </w:rPr>
            </w:pPr>
            <w:r w:rsidRPr="00167412">
              <w:rPr>
                <w:rFonts w:ascii="Arial" w:eastAsia="Times New Roman" w:hAnsi="Arial" w:cs="Arial"/>
                <w:bCs/>
                <w:sz w:val="20"/>
                <w:szCs w:val="20"/>
              </w:rPr>
              <w:t>Species</w:t>
            </w:r>
          </w:p>
        </w:tc>
        <w:tc>
          <w:tcPr>
            <w:tcW w:w="0" w:type="auto"/>
            <w:tcBorders>
              <w:top w:val="single" w:sz="4" w:space="0" w:color="auto"/>
              <w:bottom w:val="single" w:sz="4" w:space="0" w:color="auto"/>
            </w:tcBorders>
            <w:vAlign w:val="center"/>
            <w:hideMark/>
          </w:tcPr>
          <w:p w14:paraId="290EDC2F" w14:textId="77777777" w:rsidR="00CD2A9B" w:rsidRPr="00167412" w:rsidRDefault="00CD2A9B" w:rsidP="00CD2A9B">
            <w:pPr>
              <w:spacing w:after="0" w:line="240" w:lineRule="auto"/>
              <w:jc w:val="center"/>
              <w:rPr>
                <w:rFonts w:ascii="Arial" w:eastAsia="Times New Roman" w:hAnsi="Arial" w:cs="Arial"/>
                <w:bCs/>
                <w:sz w:val="20"/>
                <w:szCs w:val="20"/>
              </w:rPr>
            </w:pPr>
            <w:r w:rsidRPr="00167412">
              <w:rPr>
                <w:rFonts w:ascii="Arial" w:eastAsia="Times New Roman" w:hAnsi="Arial" w:cs="Arial"/>
                <w:bCs/>
                <w:sz w:val="20"/>
                <w:szCs w:val="20"/>
              </w:rPr>
              <w:t>Breeds</w:t>
            </w:r>
          </w:p>
        </w:tc>
        <w:tc>
          <w:tcPr>
            <w:tcW w:w="0" w:type="auto"/>
            <w:tcBorders>
              <w:top w:val="single" w:sz="4" w:space="0" w:color="auto"/>
              <w:bottom w:val="single" w:sz="4" w:space="0" w:color="auto"/>
            </w:tcBorders>
            <w:vAlign w:val="center"/>
            <w:hideMark/>
          </w:tcPr>
          <w:p w14:paraId="3A21BDE2" w14:textId="77777777" w:rsidR="00CD2A9B" w:rsidRPr="00167412" w:rsidRDefault="00CD2A9B" w:rsidP="00CD2A9B">
            <w:pPr>
              <w:spacing w:after="0" w:line="240" w:lineRule="auto"/>
              <w:jc w:val="center"/>
              <w:rPr>
                <w:rFonts w:ascii="Arial" w:eastAsia="Times New Roman" w:hAnsi="Arial" w:cs="Arial"/>
                <w:bCs/>
                <w:sz w:val="20"/>
                <w:szCs w:val="20"/>
              </w:rPr>
            </w:pPr>
            <w:r w:rsidRPr="00167412">
              <w:rPr>
                <w:rFonts w:ascii="Arial" w:eastAsia="Times New Roman" w:hAnsi="Arial" w:cs="Arial"/>
                <w:bCs/>
                <w:sz w:val="20"/>
                <w:szCs w:val="20"/>
              </w:rPr>
              <w:t xml:space="preserve">Recovered </w:t>
            </w:r>
            <w:proofErr w:type="spellStart"/>
            <w:r w:rsidRPr="00167412">
              <w:rPr>
                <w:rFonts w:ascii="Arial" w:eastAsia="Times New Roman" w:hAnsi="Arial" w:cs="Arial"/>
                <w:bCs/>
                <w:sz w:val="20"/>
                <w:szCs w:val="20"/>
              </w:rPr>
              <w:t>Foetus</w:t>
            </w:r>
            <w:proofErr w:type="spellEnd"/>
          </w:p>
        </w:tc>
        <w:tc>
          <w:tcPr>
            <w:tcW w:w="0" w:type="auto"/>
            <w:tcBorders>
              <w:top w:val="single" w:sz="4" w:space="0" w:color="auto"/>
              <w:bottom w:val="single" w:sz="4" w:space="0" w:color="auto"/>
            </w:tcBorders>
            <w:vAlign w:val="center"/>
            <w:hideMark/>
          </w:tcPr>
          <w:p w14:paraId="3B7E5387" w14:textId="77777777" w:rsidR="00CD2A9B" w:rsidRPr="00167412" w:rsidRDefault="00CD2A9B" w:rsidP="00CD2A9B">
            <w:pPr>
              <w:spacing w:after="0" w:line="240" w:lineRule="auto"/>
              <w:jc w:val="center"/>
              <w:rPr>
                <w:rFonts w:ascii="Arial" w:eastAsia="Times New Roman" w:hAnsi="Arial" w:cs="Arial"/>
                <w:bCs/>
                <w:sz w:val="20"/>
                <w:szCs w:val="20"/>
              </w:rPr>
            </w:pPr>
            <w:r w:rsidRPr="00167412">
              <w:rPr>
                <w:rFonts w:ascii="Arial" w:eastAsia="Times New Roman" w:hAnsi="Arial" w:cs="Arial"/>
                <w:bCs/>
                <w:sz w:val="20"/>
                <w:szCs w:val="20"/>
              </w:rPr>
              <w:t>Prevalence (%)</w:t>
            </w:r>
          </w:p>
        </w:tc>
        <w:tc>
          <w:tcPr>
            <w:tcW w:w="0" w:type="auto"/>
            <w:tcBorders>
              <w:top w:val="single" w:sz="4" w:space="0" w:color="auto"/>
              <w:bottom w:val="single" w:sz="4" w:space="0" w:color="auto"/>
            </w:tcBorders>
            <w:vAlign w:val="center"/>
            <w:hideMark/>
          </w:tcPr>
          <w:p w14:paraId="7857465E" w14:textId="77777777" w:rsidR="00CD2A9B" w:rsidRPr="00167412" w:rsidRDefault="00CD2A9B" w:rsidP="00CD2A9B">
            <w:pPr>
              <w:spacing w:after="0" w:line="240" w:lineRule="auto"/>
              <w:jc w:val="center"/>
              <w:rPr>
                <w:rFonts w:ascii="var(--font-ui)" w:eastAsia="Times New Roman" w:hAnsi="var(--font-ui)" w:cs="Times New Roman"/>
                <w:bCs/>
                <w:sz w:val="24"/>
                <w:szCs w:val="24"/>
              </w:rPr>
            </w:pPr>
            <w:r w:rsidRPr="00167412">
              <w:rPr>
                <w:rFonts w:ascii="var(--font-ui)" w:eastAsia="Times New Roman" w:hAnsi="var(--font-ui)" w:cs="Times New Roman"/>
                <w:bCs/>
                <w:sz w:val="24"/>
                <w:szCs w:val="24"/>
              </w:rPr>
              <w:t>χ²</w:t>
            </w:r>
          </w:p>
        </w:tc>
        <w:tc>
          <w:tcPr>
            <w:tcW w:w="0" w:type="auto"/>
            <w:tcBorders>
              <w:top w:val="single" w:sz="4" w:space="0" w:color="auto"/>
              <w:bottom w:val="single" w:sz="4" w:space="0" w:color="auto"/>
            </w:tcBorders>
            <w:vAlign w:val="center"/>
            <w:hideMark/>
          </w:tcPr>
          <w:p w14:paraId="47338CAB" w14:textId="77777777" w:rsidR="00CD2A9B" w:rsidRPr="00167412" w:rsidRDefault="00CD2A9B" w:rsidP="00CD2A9B">
            <w:pPr>
              <w:spacing w:after="0" w:line="240" w:lineRule="auto"/>
              <w:jc w:val="center"/>
              <w:rPr>
                <w:rFonts w:ascii="var(--font-ui)" w:eastAsia="Times New Roman" w:hAnsi="var(--font-ui)" w:cs="Times New Roman"/>
                <w:bCs/>
                <w:sz w:val="24"/>
                <w:szCs w:val="24"/>
              </w:rPr>
            </w:pPr>
            <w:r w:rsidRPr="00167412">
              <w:rPr>
                <w:rFonts w:ascii="var(--font-ui)" w:eastAsia="Times New Roman" w:hAnsi="var(--font-ui)" w:cs="Times New Roman"/>
                <w:bCs/>
                <w:sz w:val="24"/>
                <w:szCs w:val="24"/>
              </w:rPr>
              <w:t>df</w:t>
            </w:r>
          </w:p>
        </w:tc>
        <w:tc>
          <w:tcPr>
            <w:tcW w:w="0" w:type="auto"/>
            <w:tcBorders>
              <w:top w:val="single" w:sz="4" w:space="0" w:color="auto"/>
              <w:bottom w:val="single" w:sz="4" w:space="0" w:color="auto"/>
            </w:tcBorders>
            <w:vAlign w:val="center"/>
            <w:hideMark/>
          </w:tcPr>
          <w:p w14:paraId="1FA8542A" w14:textId="77777777" w:rsidR="00CD2A9B" w:rsidRPr="00167412" w:rsidRDefault="00CD2A9B" w:rsidP="00CD2A9B">
            <w:pPr>
              <w:spacing w:after="0" w:line="240" w:lineRule="auto"/>
              <w:jc w:val="center"/>
              <w:rPr>
                <w:rFonts w:ascii="var(--font-ui)" w:eastAsia="Times New Roman" w:hAnsi="var(--font-ui)" w:cs="Times New Roman"/>
                <w:bCs/>
                <w:sz w:val="24"/>
                <w:szCs w:val="24"/>
              </w:rPr>
            </w:pPr>
            <w:r w:rsidRPr="00167412">
              <w:rPr>
                <w:rFonts w:ascii="var(--font-ui)" w:eastAsia="Times New Roman" w:hAnsi="var(--font-ui)" w:cs="Times New Roman"/>
                <w:bCs/>
                <w:sz w:val="24"/>
                <w:szCs w:val="24"/>
              </w:rPr>
              <w:t>p-value</w:t>
            </w:r>
          </w:p>
        </w:tc>
      </w:tr>
      <w:tr w:rsidR="00CD2A9B" w:rsidRPr="00CD2A9B" w14:paraId="29D13263" w14:textId="77777777" w:rsidTr="00167412">
        <w:tc>
          <w:tcPr>
            <w:tcW w:w="0" w:type="auto"/>
            <w:tcBorders>
              <w:top w:val="single" w:sz="4" w:space="0" w:color="auto"/>
            </w:tcBorders>
            <w:vAlign w:val="center"/>
            <w:hideMark/>
          </w:tcPr>
          <w:p w14:paraId="1266BBA6"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Sheep</w:t>
            </w:r>
          </w:p>
        </w:tc>
        <w:tc>
          <w:tcPr>
            <w:tcW w:w="0" w:type="auto"/>
            <w:tcBorders>
              <w:top w:val="single" w:sz="4" w:space="0" w:color="auto"/>
            </w:tcBorders>
            <w:vAlign w:val="center"/>
            <w:hideMark/>
          </w:tcPr>
          <w:p w14:paraId="0A39948B" w14:textId="77777777" w:rsidR="00CD2A9B" w:rsidRPr="00167412" w:rsidRDefault="00CD2A9B" w:rsidP="00CD2A9B">
            <w:pPr>
              <w:spacing w:after="0" w:line="240" w:lineRule="auto"/>
              <w:rPr>
                <w:rFonts w:ascii="Arial" w:eastAsia="Times New Roman" w:hAnsi="Arial" w:cs="Arial"/>
                <w:sz w:val="20"/>
                <w:szCs w:val="20"/>
              </w:rPr>
            </w:pPr>
            <w:proofErr w:type="spellStart"/>
            <w:r w:rsidRPr="00167412">
              <w:rPr>
                <w:rFonts w:ascii="Arial" w:eastAsia="Times New Roman" w:hAnsi="Arial" w:cs="Arial"/>
                <w:sz w:val="20"/>
                <w:szCs w:val="20"/>
              </w:rPr>
              <w:t>Yankasa</w:t>
            </w:r>
            <w:proofErr w:type="spellEnd"/>
          </w:p>
        </w:tc>
        <w:tc>
          <w:tcPr>
            <w:tcW w:w="0" w:type="auto"/>
            <w:tcBorders>
              <w:top w:val="single" w:sz="4" w:space="0" w:color="auto"/>
            </w:tcBorders>
            <w:vAlign w:val="center"/>
            <w:hideMark/>
          </w:tcPr>
          <w:p w14:paraId="5E0445AD"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457</w:t>
            </w:r>
          </w:p>
        </w:tc>
        <w:tc>
          <w:tcPr>
            <w:tcW w:w="0" w:type="auto"/>
            <w:tcBorders>
              <w:top w:val="single" w:sz="4" w:space="0" w:color="auto"/>
            </w:tcBorders>
            <w:vAlign w:val="center"/>
            <w:hideMark/>
          </w:tcPr>
          <w:p w14:paraId="64F1EBFE"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67.40</w:t>
            </w:r>
          </w:p>
        </w:tc>
        <w:tc>
          <w:tcPr>
            <w:tcW w:w="0" w:type="auto"/>
            <w:tcBorders>
              <w:top w:val="single" w:sz="4" w:space="0" w:color="auto"/>
            </w:tcBorders>
            <w:vAlign w:val="center"/>
            <w:hideMark/>
          </w:tcPr>
          <w:p w14:paraId="2FF74990"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6.00</w:t>
            </w:r>
          </w:p>
        </w:tc>
        <w:tc>
          <w:tcPr>
            <w:tcW w:w="0" w:type="auto"/>
            <w:tcBorders>
              <w:top w:val="single" w:sz="4" w:space="0" w:color="auto"/>
            </w:tcBorders>
            <w:vAlign w:val="center"/>
            <w:hideMark/>
          </w:tcPr>
          <w:p w14:paraId="3CCDEE6E"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2</w:t>
            </w:r>
          </w:p>
        </w:tc>
        <w:tc>
          <w:tcPr>
            <w:tcW w:w="0" w:type="auto"/>
            <w:tcBorders>
              <w:top w:val="single" w:sz="4" w:space="0" w:color="auto"/>
            </w:tcBorders>
            <w:vAlign w:val="center"/>
            <w:hideMark/>
          </w:tcPr>
          <w:p w14:paraId="4340D8FD"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0.202</w:t>
            </w:r>
          </w:p>
        </w:tc>
      </w:tr>
      <w:tr w:rsidR="00CD2A9B" w:rsidRPr="00CD2A9B" w14:paraId="656F2372" w14:textId="77777777" w:rsidTr="0079163E">
        <w:tc>
          <w:tcPr>
            <w:tcW w:w="0" w:type="auto"/>
            <w:vAlign w:val="center"/>
            <w:hideMark/>
          </w:tcPr>
          <w:p w14:paraId="5986B696" w14:textId="77777777" w:rsidR="00CD2A9B" w:rsidRPr="00167412" w:rsidRDefault="00CD2A9B" w:rsidP="00CD2A9B">
            <w:pPr>
              <w:spacing w:after="0" w:line="240" w:lineRule="auto"/>
              <w:rPr>
                <w:rFonts w:ascii="Arial" w:eastAsia="Times New Roman" w:hAnsi="Arial" w:cs="Arial"/>
                <w:sz w:val="20"/>
                <w:szCs w:val="20"/>
              </w:rPr>
            </w:pPr>
          </w:p>
        </w:tc>
        <w:tc>
          <w:tcPr>
            <w:tcW w:w="0" w:type="auto"/>
            <w:vAlign w:val="center"/>
            <w:hideMark/>
          </w:tcPr>
          <w:p w14:paraId="2017824B" w14:textId="77777777" w:rsidR="00CD2A9B" w:rsidRPr="00167412" w:rsidRDefault="00CD2A9B" w:rsidP="00CD2A9B">
            <w:pPr>
              <w:spacing w:after="0" w:line="240" w:lineRule="auto"/>
              <w:rPr>
                <w:rFonts w:ascii="Arial" w:eastAsia="Times New Roman" w:hAnsi="Arial" w:cs="Arial"/>
                <w:sz w:val="20"/>
                <w:szCs w:val="20"/>
              </w:rPr>
            </w:pPr>
            <w:proofErr w:type="spellStart"/>
            <w:r w:rsidRPr="00167412">
              <w:rPr>
                <w:rFonts w:ascii="Arial" w:eastAsia="Times New Roman" w:hAnsi="Arial" w:cs="Arial"/>
                <w:sz w:val="20"/>
                <w:szCs w:val="20"/>
              </w:rPr>
              <w:t>Balami</w:t>
            </w:r>
            <w:proofErr w:type="spellEnd"/>
          </w:p>
        </w:tc>
        <w:tc>
          <w:tcPr>
            <w:tcW w:w="0" w:type="auto"/>
            <w:vAlign w:val="center"/>
            <w:hideMark/>
          </w:tcPr>
          <w:p w14:paraId="40EE3D01"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126</w:t>
            </w:r>
          </w:p>
        </w:tc>
        <w:tc>
          <w:tcPr>
            <w:tcW w:w="0" w:type="auto"/>
            <w:vAlign w:val="center"/>
            <w:hideMark/>
          </w:tcPr>
          <w:p w14:paraId="0EA72D54"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18.59</w:t>
            </w:r>
          </w:p>
        </w:tc>
        <w:tc>
          <w:tcPr>
            <w:tcW w:w="0" w:type="auto"/>
            <w:vAlign w:val="center"/>
            <w:hideMark/>
          </w:tcPr>
          <w:p w14:paraId="3E829A73" w14:textId="77777777" w:rsidR="00CD2A9B" w:rsidRPr="00167412" w:rsidRDefault="00CD2A9B" w:rsidP="00CD2A9B">
            <w:pPr>
              <w:spacing w:after="0" w:line="240" w:lineRule="auto"/>
              <w:rPr>
                <w:rFonts w:ascii="Arial" w:eastAsia="Times New Roman" w:hAnsi="Arial" w:cs="Arial"/>
                <w:sz w:val="20"/>
                <w:szCs w:val="20"/>
              </w:rPr>
            </w:pPr>
          </w:p>
        </w:tc>
        <w:tc>
          <w:tcPr>
            <w:tcW w:w="0" w:type="auto"/>
            <w:vAlign w:val="center"/>
            <w:hideMark/>
          </w:tcPr>
          <w:p w14:paraId="336C0AB1" w14:textId="77777777" w:rsidR="00CD2A9B" w:rsidRPr="00167412" w:rsidRDefault="00CD2A9B" w:rsidP="00CD2A9B">
            <w:pPr>
              <w:spacing w:after="0" w:line="240" w:lineRule="auto"/>
              <w:rPr>
                <w:rFonts w:ascii="Arial" w:eastAsia="Times New Roman" w:hAnsi="Arial" w:cs="Arial"/>
                <w:sz w:val="20"/>
                <w:szCs w:val="20"/>
              </w:rPr>
            </w:pPr>
          </w:p>
        </w:tc>
        <w:tc>
          <w:tcPr>
            <w:tcW w:w="0" w:type="auto"/>
            <w:vAlign w:val="center"/>
            <w:hideMark/>
          </w:tcPr>
          <w:p w14:paraId="52E2E4C4" w14:textId="77777777" w:rsidR="00CD2A9B" w:rsidRPr="00167412" w:rsidRDefault="00CD2A9B" w:rsidP="00CD2A9B">
            <w:pPr>
              <w:spacing w:after="0" w:line="240" w:lineRule="auto"/>
              <w:rPr>
                <w:rFonts w:ascii="Arial" w:eastAsia="Times New Roman" w:hAnsi="Arial" w:cs="Arial"/>
                <w:sz w:val="20"/>
                <w:szCs w:val="20"/>
              </w:rPr>
            </w:pPr>
          </w:p>
        </w:tc>
      </w:tr>
      <w:tr w:rsidR="00CD2A9B" w:rsidRPr="00CD2A9B" w14:paraId="3E36A5E5" w14:textId="77777777" w:rsidTr="00167412">
        <w:tc>
          <w:tcPr>
            <w:tcW w:w="0" w:type="auto"/>
            <w:vAlign w:val="center"/>
            <w:hideMark/>
          </w:tcPr>
          <w:p w14:paraId="73AFA9FF" w14:textId="77777777" w:rsidR="00CD2A9B" w:rsidRPr="00167412" w:rsidRDefault="00CD2A9B" w:rsidP="00CD2A9B">
            <w:pPr>
              <w:spacing w:after="0" w:line="240" w:lineRule="auto"/>
              <w:rPr>
                <w:rFonts w:ascii="Arial" w:eastAsia="Times New Roman" w:hAnsi="Arial" w:cs="Arial"/>
                <w:sz w:val="20"/>
                <w:szCs w:val="20"/>
              </w:rPr>
            </w:pPr>
          </w:p>
        </w:tc>
        <w:tc>
          <w:tcPr>
            <w:tcW w:w="0" w:type="auto"/>
            <w:vAlign w:val="center"/>
            <w:hideMark/>
          </w:tcPr>
          <w:p w14:paraId="351996D2"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Uda</w:t>
            </w:r>
          </w:p>
        </w:tc>
        <w:tc>
          <w:tcPr>
            <w:tcW w:w="0" w:type="auto"/>
            <w:vAlign w:val="center"/>
            <w:hideMark/>
          </w:tcPr>
          <w:p w14:paraId="31BBC171"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95</w:t>
            </w:r>
          </w:p>
        </w:tc>
        <w:tc>
          <w:tcPr>
            <w:tcW w:w="0" w:type="auto"/>
            <w:vAlign w:val="center"/>
            <w:hideMark/>
          </w:tcPr>
          <w:p w14:paraId="0AF8ED03"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14.01</w:t>
            </w:r>
          </w:p>
        </w:tc>
        <w:tc>
          <w:tcPr>
            <w:tcW w:w="0" w:type="auto"/>
            <w:vAlign w:val="center"/>
            <w:hideMark/>
          </w:tcPr>
          <w:p w14:paraId="0AA94138" w14:textId="77777777" w:rsidR="00CD2A9B" w:rsidRPr="00167412" w:rsidRDefault="00CD2A9B" w:rsidP="00CD2A9B">
            <w:pPr>
              <w:spacing w:after="0" w:line="240" w:lineRule="auto"/>
              <w:rPr>
                <w:rFonts w:ascii="Arial" w:eastAsia="Times New Roman" w:hAnsi="Arial" w:cs="Arial"/>
                <w:sz w:val="20"/>
                <w:szCs w:val="20"/>
              </w:rPr>
            </w:pPr>
          </w:p>
        </w:tc>
        <w:tc>
          <w:tcPr>
            <w:tcW w:w="0" w:type="auto"/>
            <w:vAlign w:val="center"/>
            <w:hideMark/>
          </w:tcPr>
          <w:p w14:paraId="1A37AC81" w14:textId="77777777" w:rsidR="00CD2A9B" w:rsidRPr="00167412" w:rsidRDefault="00CD2A9B" w:rsidP="00CD2A9B">
            <w:pPr>
              <w:spacing w:after="0" w:line="240" w:lineRule="auto"/>
              <w:rPr>
                <w:rFonts w:ascii="Arial" w:eastAsia="Times New Roman" w:hAnsi="Arial" w:cs="Arial"/>
                <w:sz w:val="20"/>
                <w:szCs w:val="20"/>
              </w:rPr>
            </w:pPr>
          </w:p>
        </w:tc>
        <w:tc>
          <w:tcPr>
            <w:tcW w:w="0" w:type="auto"/>
            <w:vAlign w:val="center"/>
            <w:hideMark/>
          </w:tcPr>
          <w:p w14:paraId="64E19C50" w14:textId="77777777" w:rsidR="00CD2A9B" w:rsidRPr="00167412" w:rsidRDefault="00CD2A9B" w:rsidP="00CD2A9B">
            <w:pPr>
              <w:spacing w:after="0" w:line="240" w:lineRule="auto"/>
              <w:rPr>
                <w:rFonts w:ascii="Arial" w:eastAsia="Times New Roman" w:hAnsi="Arial" w:cs="Arial"/>
                <w:sz w:val="20"/>
                <w:szCs w:val="20"/>
              </w:rPr>
            </w:pPr>
          </w:p>
        </w:tc>
      </w:tr>
      <w:tr w:rsidR="00CD2A9B" w:rsidRPr="00CD2A9B" w14:paraId="798C3349" w14:textId="77777777" w:rsidTr="0079163E">
        <w:tc>
          <w:tcPr>
            <w:tcW w:w="0" w:type="auto"/>
            <w:vAlign w:val="center"/>
            <w:hideMark/>
          </w:tcPr>
          <w:p w14:paraId="51870D32"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Goats</w:t>
            </w:r>
          </w:p>
        </w:tc>
        <w:tc>
          <w:tcPr>
            <w:tcW w:w="0" w:type="auto"/>
            <w:vAlign w:val="center"/>
            <w:hideMark/>
          </w:tcPr>
          <w:p w14:paraId="45120A2F"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Sokoto Red</w:t>
            </w:r>
          </w:p>
        </w:tc>
        <w:tc>
          <w:tcPr>
            <w:tcW w:w="0" w:type="auto"/>
            <w:vAlign w:val="center"/>
            <w:hideMark/>
          </w:tcPr>
          <w:p w14:paraId="601D90CD"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286</w:t>
            </w:r>
          </w:p>
        </w:tc>
        <w:tc>
          <w:tcPr>
            <w:tcW w:w="0" w:type="auto"/>
            <w:vAlign w:val="center"/>
            <w:hideMark/>
          </w:tcPr>
          <w:p w14:paraId="6948FF9B"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44.47</w:t>
            </w:r>
          </w:p>
        </w:tc>
        <w:tc>
          <w:tcPr>
            <w:tcW w:w="0" w:type="auto"/>
            <w:vAlign w:val="center"/>
            <w:hideMark/>
          </w:tcPr>
          <w:p w14:paraId="3082D62B"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6.00</w:t>
            </w:r>
          </w:p>
        </w:tc>
        <w:tc>
          <w:tcPr>
            <w:tcW w:w="0" w:type="auto"/>
            <w:vAlign w:val="center"/>
            <w:hideMark/>
          </w:tcPr>
          <w:p w14:paraId="265F08F0"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2</w:t>
            </w:r>
          </w:p>
        </w:tc>
        <w:tc>
          <w:tcPr>
            <w:tcW w:w="0" w:type="auto"/>
            <w:vAlign w:val="center"/>
            <w:hideMark/>
          </w:tcPr>
          <w:p w14:paraId="26E6A672"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0.187</w:t>
            </w:r>
          </w:p>
        </w:tc>
      </w:tr>
      <w:tr w:rsidR="00CD2A9B" w:rsidRPr="00CD2A9B" w14:paraId="30567F59" w14:textId="77777777" w:rsidTr="0079163E">
        <w:tc>
          <w:tcPr>
            <w:tcW w:w="0" w:type="auto"/>
            <w:vAlign w:val="center"/>
            <w:hideMark/>
          </w:tcPr>
          <w:p w14:paraId="1298697D" w14:textId="77777777" w:rsidR="00CD2A9B" w:rsidRPr="00167412" w:rsidRDefault="00CD2A9B" w:rsidP="00CD2A9B">
            <w:pPr>
              <w:spacing w:after="0" w:line="240" w:lineRule="auto"/>
              <w:rPr>
                <w:rFonts w:ascii="Arial" w:eastAsia="Times New Roman" w:hAnsi="Arial" w:cs="Arial"/>
                <w:sz w:val="20"/>
                <w:szCs w:val="20"/>
              </w:rPr>
            </w:pPr>
          </w:p>
        </w:tc>
        <w:tc>
          <w:tcPr>
            <w:tcW w:w="0" w:type="auto"/>
            <w:vAlign w:val="center"/>
            <w:hideMark/>
          </w:tcPr>
          <w:p w14:paraId="7C139E86"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WAD</w:t>
            </w:r>
          </w:p>
        </w:tc>
        <w:tc>
          <w:tcPr>
            <w:tcW w:w="0" w:type="auto"/>
            <w:vAlign w:val="center"/>
            <w:hideMark/>
          </w:tcPr>
          <w:p w14:paraId="17B56AC6"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255</w:t>
            </w:r>
          </w:p>
        </w:tc>
        <w:tc>
          <w:tcPr>
            <w:tcW w:w="0" w:type="auto"/>
            <w:vAlign w:val="center"/>
            <w:hideMark/>
          </w:tcPr>
          <w:p w14:paraId="25CDFD95"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39.66</w:t>
            </w:r>
          </w:p>
        </w:tc>
        <w:tc>
          <w:tcPr>
            <w:tcW w:w="0" w:type="auto"/>
            <w:vAlign w:val="center"/>
            <w:hideMark/>
          </w:tcPr>
          <w:p w14:paraId="6A85F3D3" w14:textId="77777777" w:rsidR="00CD2A9B" w:rsidRPr="00CD2A9B" w:rsidRDefault="00CD2A9B" w:rsidP="00CD2A9B">
            <w:pPr>
              <w:spacing w:after="0" w:line="240" w:lineRule="auto"/>
              <w:rPr>
                <w:rFonts w:ascii="var(--font-ui)" w:eastAsia="Times New Roman" w:hAnsi="var(--font-ui)" w:cs="Times New Roman"/>
                <w:sz w:val="24"/>
                <w:szCs w:val="24"/>
              </w:rPr>
            </w:pPr>
          </w:p>
        </w:tc>
        <w:tc>
          <w:tcPr>
            <w:tcW w:w="0" w:type="auto"/>
            <w:vAlign w:val="center"/>
            <w:hideMark/>
          </w:tcPr>
          <w:p w14:paraId="2FE7D66C" w14:textId="77777777" w:rsidR="00CD2A9B" w:rsidRPr="00CD2A9B" w:rsidRDefault="00CD2A9B" w:rsidP="00CD2A9B">
            <w:pPr>
              <w:spacing w:after="0" w:line="240" w:lineRule="auto"/>
              <w:rPr>
                <w:rFonts w:ascii="var(--font-ui)" w:eastAsia="Times New Roman" w:hAnsi="var(--font-ui)" w:cs="Times New Roman"/>
                <w:sz w:val="24"/>
                <w:szCs w:val="24"/>
              </w:rPr>
            </w:pPr>
          </w:p>
        </w:tc>
        <w:tc>
          <w:tcPr>
            <w:tcW w:w="0" w:type="auto"/>
            <w:vAlign w:val="center"/>
            <w:hideMark/>
          </w:tcPr>
          <w:p w14:paraId="6C19AEDF" w14:textId="77777777" w:rsidR="00CD2A9B" w:rsidRPr="00CD2A9B" w:rsidRDefault="00CD2A9B" w:rsidP="00CD2A9B">
            <w:pPr>
              <w:spacing w:after="0" w:line="240" w:lineRule="auto"/>
              <w:rPr>
                <w:rFonts w:ascii="var(--font-ui)" w:eastAsia="Times New Roman" w:hAnsi="var(--font-ui)" w:cs="Times New Roman"/>
                <w:sz w:val="24"/>
                <w:szCs w:val="24"/>
              </w:rPr>
            </w:pPr>
          </w:p>
        </w:tc>
      </w:tr>
      <w:tr w:rsidR="00CD2A9B" w:rsidRPr="00CD2A9B" w14:paraId="5ED917A5" w14:textId="77777777" w:rsidTr="00167412">
        <w:tc>
          <w:tcPr>
            <w:tcW w:w="0" w:type="auto"/>
            <w:tcBorders>
              <w:bottom w:val="single" w:sz="4" w:space="0" w:color="auto"/>
            </w:tcBorders>
            <w:vAlign w:val="center"/>
            <w:hideMark/>
          </w:tcPr>
          <w:p w14:paraId="01604730" w14:textId="77777777" w:rsidR="00CD2A9B" w:rsidRPr="00167412" w:rsidRDefault="00CD2A9B" w:rsidP="00CD2A9B">
            <w:pPr>
              <w:spacing w:after="0" w:line="240" w:lineRule="auto"/>
              <w:rPr>
                <w:rFonts w:ascii="Arial" w:eastAsia="Times New Roman" w:hAnsi="Arial" w:cs="Arial"/>
                <w:sz w:val="20"/>
                <w:szCs w:val="20"/>
              </w:rPr>
            </w:pPr>
          </w:p>
        </w:tc>
        <w:tc>
          <w:tcPr>
            <w:tcW w:w="0" w:type="auto"/>
            <w:tcBorders>
              <w:bottom w:val="single" w:sz="4" w:space="0" w:color="auto"/>
            </w:tcBorders>
            <w:vAlign w:val="center"/>
            <w:hideMark/>
          </w:tcPr>
          <w:p w14:paraId="6597A559"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Sahelian</w:t>
            </w:r>
          </w:p>
        </w:tc>
        <w:tc>
          <w:tcPr>
            <w:tcW w:w="0" w:type="auto"/>
            <w:tcBorders>
              <w:bottom w:val="single" w:sz="4" w:space="0" w:color="auto"/>
            </w:tcBorders>
            <w:vAlign w:val="center"/>
            <w:hideMark/>
          </w:tcPr>
          <w:p w14:paraId="05AF27EB"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102</w:t>
            </w:r>
          </w:p>
        </w:tc>
        <w:tc>
          <w:tcPr>
            <w:tcW w:w="0" w:type="auto"/>
            <w:tcBorders>
              <w:bottom w:val="single" w:sz="4" w:space="0" w:color="auto"/>
            </w:tcBorders>
            <w:vAlign w:val="center"/>
            <w:hideMark/>
          </w:tcPr>
          <w:p w14:paraId="2B9B267C" w14:textId="77777777" w:rsidR="00CD2A9B" w:rsidRPr="00167412" w:rsidRDefault="00CD2A9B" w:rsidP="00CD2A9B">
            <w:pPr>
              <w:spacing w:after="0" w:line="240" w:lineRule="auto"/>
              <w:rPr>
                <w:rFonts w:ascii="Arial" w:eastAsia="Times New Roman" w:hAnsi="Arial" w:cs="Arial"/>
                <w:sz w:val="20"/>
                <w:szCs w:val="20"/>
              </w:rPr>
            </w:pPr>
            <w:r w:rsidRPr="00167412">
              <w:rPr>
                <w:rFonts w:ascii="Arial" w:eastAsia="Times New Roman" w:hAnsi="Arial" w:cs="Arial"/>
                <w:sz w:val="20"/>
                <w:szCs w:val="20"/>
              </w:rPr>
              <w:t>15.87</w:t>
            </w:r>
          </w:p>
        </w:tc>
        <w:tc>
          <w:tcPr>
            <w:tcW w:w="0" w:type="auto"/>
            <w:tcBorders>
              <w:bottom w:val="single" w:sz="4" w:space="0" w:color="auto"/>
            </w:tcBorders>
            <w:vAlign w:val="center"/>
            <w:hideMark/>
          </w:tcPr>
          <w:p w14:paraId="7A201ACA" w14:textId="77777777" w:rsidR="00CD2A9B" w:rsidRPr="00CD2A9B" w:rsidRDefault="00CD2A9B" w:rsidP="00CD2A9B">
            <w:pPr>
              <w:spacing w:after="0" w:line="240" w:lineRule="auto"/>
              <w:rPr>
                <w:rFonts w:ascii="var(--font-ui)" w:eastAsia="Times New Roman" w:hAnsi="var(--font-ui)" w:cs="Times New Roman"/>
                <w:sz w:val="24"/>
                <w:szCs w:val="24"/>
              </w:rPr>
            </w:pPr>
          </w:p>
        </w:tc>
        <w:tc>
          <w:tcPr>
            <w:tcW w:w="0" w:type="auto"/>
            <w:tcBorders>
              <w:bottom w:val="single" w:sz="4" w:space="0" w:color="auto"/>
            </w:tcBorders>
            <w:vAlign w:val="center"/>
            <w:hideMark/>
          </w:tcPr>
          <w:p w14:paraId="3CB0BCFB" w14:textId="77777777" w:rsidR="00CD2A9B" w:rsidRPr="00CD2A9B" w:rsidRDefault="00CD2A9B" w:rsidP="00CD2A9B">
            <w:pPr>
              <w:spacing w:after="0" w:line="240" w:lineRule="auto"/>
              <w:rPr>
                <w:rFonts w:ascii="var(--font-ui)" w:eastAsia="Times New Roman" w:hAnsi="var(--font-ui)" w:cs="Times New Roman"/>
                <w:sz w:val="24"/>
                <w:szCs w:val="24"/>
              </w:rPr>
            </w:pPr>
          </w:p>
        </w:tc>
        <w:tc>
          <w:tcPr>
            <w:tcW w:w="0" w:type="auto"/>
            <w:tcBorders>
              <w:bottom w:val="single" w:sz="4" w:space="0" w:color="auto"/>
            </w:tcBorders>
            <w:vAlign w:val="center"/>
            <w:hideMark/>
          </w:tcPr>
          <w:p w14:paraId="634EBDED" w14:textId="77777777" w:rsidR="00CD2A9B" w:rsidRPr="00CD2A9B" w:rsidRDefault="00CD2A9B" w:rsidP="00CD2A9B">
            <w:pPr>
              <w:spacing w:after="0" w:line="240" w:lineRule="auto"/>
              <w:rPr>
                <w:rFonts w:ascii="var(--font-ui)" w:eastAsia="Times New Roman" w:hAnsi="var(--font-ui)" w:cs="Times New Roman"/>
                <w:sz w:val="24"/>
                <w:szCs w:val="24"/>
              </w:rPr>
            </w:pPr>
          </w:p>
        </w:tc>
      </w:tr>
    </w:tbl>
    <w:p w14:paraId="496CFA05" w14:textId="77777777" w:rsidR="00CD2A9B" w:rsidRPr="00CD2A9B" w:rsidRDefault="00CD2A9B" w:rsidP="00CD2A9B">
      <w:pPr>
        <w:spacing w:after="0" w:line="240" w:lineRule="auto"/>
        <w:rPr>
          <w:rFonts w:ascii="var(--font-claude-response)" w:eastAsia="Times New Roman" w:hAnsi="var(--font-claude-response)" w:cs="Times New Roman"/>
          <w:sz w:val="24"/>
          <w:szCs w:val="24"/>
        </w:rPr>
      </w:pPr>
    </w:p>
    <w:p w14:paraId="74C06CED" w14:textId="77777777" w:rsidR="00CD2A9B" w:rsidRPr="004301E6" w:rsidRDefault="00CD2A9B" w:rsidP="00CD2A9B">
      <w:pPr>
        <w:spacing w:before="100" w:beforeAutospacing="1" w:after="100" w:afterAutospacing="1" w:line="240" w:lineRule="auto"/>
        <w:rPr>
          <w:rFonts w:ascii="Arial" w:eastAsiaTheme="minorEastAsia" w:hAnsi="Arial" w:cs="Arial"/>
        </w:rPr>
      </w:pPr>
      <w:r w:rsidRPr="004301E6">
        <w:rPr>
          <w:rFonts w:ascii="var(--font-claude-response)" w:eastAsiaTheme="minorEastAsia" w:hAnsi="var(--font-claude-response)" w:cs="Times New Roman"/>
          <w:bCs/>
          <w:sz w:val="24"/>
          <w:szCs w:val="24"/>
        </w:rPr>
        <w:t>Table 7</w:t>
      </w:r>
      <w:r w:rsidRPr="00CD2A9B">
        <w:rPr>
          <w:rFonts w:ascii="var(--font-claude-response)" w:eastAsiaTheme="minorEastAsia" w:hAnsi="var(--font-claude-response)" w:cs="Times New Roman"/>
          <w:b/>
          <w:bCs/>
          <w:sz w:val="24"/>
          <w:szCs w:val="24"/>
        </w:rPr>
        <w:t xml:space="preserve">: </w:t>
      </w:r>
      <w:r w:rsidRPr="004301E6">
        <w:rPr>
          <w:rFonts w:ascii="Arial" w:eastAsiaTheme="minorEastAsia" w:hAnsi="Arial" w:cs="Arial"/>
          <w:b/>
          <w:bCs/>
        </w:rPr>
        <w:t xml:space="preserve">Estimated Economic Losses of </w:t>
      </w:r>
      <w:proofErr w:type="spellStart"/>
      <w:r w:rsidRPr="004301E6">
        <w:rPr>
          <w:rFonts w:ascii="Arial" w:eastAsiaTheme="minorEastAsia" w:hAnsi="Arial" w:cs="Arial"/>
          <w:b/>
          <w:bCs/>
        </w:rPr>
        <w:t>Foetal</w:t>
      </w:r>
      <w:proofErr w:type="spellEnd"/>
      <w:r w:rsidRPr="004301E6">
        <w:rPr>
          <w:rFonts w:ascii="Arial" w:eastAsiaTheme="minorEastAsia" w:hAnsi="Arial" w:cs="Arial"/>
          <w:b/>
          <w:bCs/>
        </w:rPr>
        <w:t xml:space="preserve"> Wastages from Small Ruminants (Sheep and Goats) in </w:t>
      </w:r>
      <w:proofErr w:type="spellStart"/>
      <w:r w:rsidRPr="004301E6">
        <w:rPr>
          <w:rFonts w:ascii="Arial" w:eastAsiaTheme="minorEastAsia" w:hAnsi="Arial" w:cs="Arial"/>
          <w:b/>
          <w:bCs/>
        </w:rPr>
        <w:t>Jalingo</w:t>
      </w:r>
      <w:proofErr w:type="spellEnd"/>
      <w:r w:rsidRPr="004301E6">
        <w:rPr>
          <w:rFonts w:ascii="Arial" w:eastAsiaTheme="minorEastAsia" w:hAnsi="Arial" w:cs="Arial"/>
          <w:b/>
          <w:bCs/>
        </w:rPr>
        <w:t xml:space="preserve"> Abattoir Between September 2023 to February 2024</w:t>
      </w:r>
    </w:p>
    <w:tbl>
      <w:tblPr>
        <w:tblW w:w="0" w:type="auto"/>
        <w:tblCellMar>
          <w:top w:w="15" w:type="dxa"/>
          <w:left w:w="15" w:type="dxa"/>
          <w:bottom w:w="15" w:type="dxa"/>
          <w:right w:w="15" w:type="dxa"/>
        </w:tblCellMar>
        <w:tblLook w:val="04A0" w:firstRow="1" w:lastRow="0" w:firstColumn="1" w:lastColumn="0" w:noHBand="0" w:noVBand="1"/>
      </w:tblPr>
      <w:tblGrid>
        <w:gridCol w:w="742"/>
        <w:gridCol w:w="1876"/>
        <w:gridCol w:w="1665"/>
        <w:gridCol w:w="2031"/>
        <w:gridCol w:w="1720"/>
      </w:tblGrid>
      <w:tr w:rsidR="00CD2A9B" w:rsidRPr="00CD2A9B" w14:paraId="47EC796E" w14:textId="77777777" w:rsidTr="004301E6">
        <w:trPr>
          <w:tblHeader/>
        </w:trPr>
        <w:tc>
          <w:tcPr>
            <w:tcW w:w="0" w:type="auto"/>
            <w:tcBorders>
              <w:top w:val="single" w:sz="4" w:space="0" w:color="auto"/>
              <w:bottom w:val="single" w:sz="4" w:space="0" w:color="auto"/>
            </w:tcBorders>
            <w:vAlign w:val="center"/>
            <w:hideMark/>
          </w:tcPr>
          <w:p w14:paraId="151FBB82" w14:textId="77777777" w:rsidR="00CD2A9B" w:rsidRPr="004301E6" w:rsidRDefault="00CD2A9B" w:rsidP="00CD2A9B">
            <w:pPr>
              <w:spacing w:after="0" w:line="240" w:lineRule="auto"/>
              <w:jc w:val="center"/>
              <w:rPr>
                <w:rFonts w:ascii="Arial" w:eastAsia="Times New Roman" w:hAnsi="Arial" w:cs="Arial"/>
                <w:bCs/>
                <w:sz w:val="20"/>
                <w:szCs w:val="20"/>
              </w:rPr>
            </w:pPr>
            <w:r w:rsidRPr="004301E6">
              <w:rPr>
                <w:rFonts w:ascii="Arial" w:eastAsia="Times New Roman" w:hAnsi="Arial" w:cs="Arial"/>
                <w:bCs/>
                <w:sz w:val="20"/>
                <w:szCs w:val="20"/>
              </w:rPr>
              <w:t>Species</w:t>
            </w:r>
          </w:p>
        </w:tc>
        <w:tc>
          <w:tcPr>
            <w:tcW w:w="0" w:type="auto"/>
            <w:tcBorders>
              <w:top w:val="single" w:sz="4" w:space="0" w:color="auto"/>
              <w:bottom w:val="single" w:sz="4" w:space="0" w:color="auto"/>
            </w:tcBorders>
            <w:vAlign w:val="center"/>
            <w:hideMark/>
          </w:tcPr>
          <w:p w14:paraId="7D6923FE" w14:textId="77777777" w:rsidR="00CD2A9B" w:rsidRPr="004301E6" w:rsidRDefault="00CD2A9B" w:rsidP="00CD2A9B">
            <w:pPr>
              <w:spacing w:after="0" w:line="240" w:lineRule="auto"/>
              <w:jc w:val="center"/>
              <w:rPr>
                <w:rFonts w:ascii="Arial" w:eastAsia="Times New Roman" w:hAnsi="Arial" w:cs="Arial"/>
                <w:bCs/>
                <w:sz w:val="20"/>
                <w:szCs w:val="20"/>
              </w:rPr>
            </w:pPr>
            <w:r w:rsidRPr="004301E6">
              <w:rPr>
                <w:rFonts w:ascii="Arial" w:eastAsia="Times New Roman" w:hAnsi="Arial" w:cs="Arial"/>
                <w:bCs/>
                <w:sz w:val="20"/>
                <w:szCs w:val="20"/>
              </w:rPr>
              <w:t>Animals Slaughtered</w:t>
            </w:r>
          </w:p>
        </w:tc>
        <w:tc>
          <w:tcPr>
            <w:tcW w:w="0" w:type="auto"/>
            <w:tcBorders>
              <w:top w:val="single" w:sz="4" w:space="0" w:color="auto"/>
              <w:bottom w:val="single" w:sz="4" w:space="0" w:color="auto"/>
            </w:tcBorders>
            <w:vAlign w:val="center"/>
            <w:hideMark/>
          </w:tcPr>
          <w:p w14:paraId="4596C933" w14:textId="77777777" w:rsidR="00CD2A9B" w:rsidRPr="004301E6" w:rsidRDefault="00CD2A9B" w:rsidP="00CD2A9B">
            <w:pPr>
              <w:spacing w:after="0" w:line="240" w:lineRule="auto"/>
              <w:jc w:val="center"/>
              <w:rPr>
                <w:rFonts w:ascii="Arial" w:eastAsia="Times New Roman" w:hAnsi="Arial" w:cs="Arial"/>
                <w:bCs/>
                <w:sz w:val="20"/>
                <w:szCs w:val="20"/>
              </w:rPr>
            </w:pPr>
            <w:r w:rsidRPr="004301E6">
              <w:rPr>
                <w:rFonts w:ascii="Arial" w:eastAsia="Times New Roman" w:hAnsi="Arial" w:cs="Arial"/>
                <w:bCs/>
                <w:sz w:val="20"/>
                <w:szCs w:val="20"/>
              </w:rPr>
              <w:t xml:space="preserve">Recovered </w:t>
            </w:r>
            <w:proofErr w:type="spellStart"/>
            <w:r w:rsidRPr="004301E6">
              <w:rPr>
                <w:rFonts w:ascii="Arial" w:eastAsia="Times New Roman" w:hAnsi="Arial" w:cs="Arial"/>
                <w:bCs/>
                <w:sz w:val="20"/>
                <w:szCs w:val="20"/>
              </w:rPr>
              <w:t>Foetus</w:t>
            </w:r>
            <w:proofErr w:type="spellEnd"/>
          </w:p>
        </w:tc>
        <w:tc>
          <w:tcPr>
            <w:tcW w:w="0" w:type="auto"/>
            <w:tcBorders>
              <w:top w:val="single" w:sz="4" w:space="0" w:color="auto"/>
              <w:bottom w:val="single" w:sz="4" w:space="0" w:color="auto"/>
            </w:tcBorders>
            <w:vAlign w:val="center"/>
            <w:hideMark/>
          </w:tcPr>
          <w:p w14:paraId="44B1822B" w14:textId="77777777" w:rsidR="00CD2A9B" w:rsidRPr="004301E6" w:rsidRDefault="00CD2A9B" w:rsidP="00CD2A9B">
            <w:pPr>
              <w:spacing w:after="0" w:line="240" w:lineRule="auto"/>
              <w:jc w:val="center"/>
              <w:rPr>
                <w:rFonts w:ascii="Arial" w:eastAsia="Times New Roman" w:hAnsi="Arial" w:cs="Arial"/>
                <w:bCs/>
                <w:sz w:val="20"/>
                <w:szCs w:val="20"/>
              </w:rPr>
            </w:pPr>
            <w:r w:rsidRPr="004301E6">
              <w:rPr>
                <w:rFonts w:ascii="Arial" w:eastAsia="Times New Roman" w:hAnsi="Arial" w:cs="Arial"/>
                <w:bCs/>
                <w:sz w:val="20"/>
                <w:szCs w:val="20"/>
              </w:rPr>
              <w:t>Average Unit Price (₦)</w:t>
            </w:r>
          </w:p>
        </w:tc>
        <w:tc>
          <w:tcPr>
            <w:tcW w:w="0" w:type="auto"/>
            <w:tcBorders>
              <w:top w:val="single" w:sz="4" w:space="0" w:color="auto"/>
              <w:bottom w:val="single" w:sz="4" w:space="0" w:color="auto"/>
            </w:tcBorders>
            <w:vAlign w:val="center"/>
            <w:hideMark/>
          </w:tcPr>
          <w:p w14:paraId="68DB80E3" w14:textId="77777777" w:rsidR="00CD2A9B" w:rsidRPr="004301E6" w:rsidRDefault="00CD2A9B" w:rsidP="00CD2A9B">
            <w:pPr>
              <w:spacing w:after="0" w:line="240" w:lineRule="auto"/>
              <w:jc w:val="center"/>
              <w:rPr>
                <w:rFonts w:ascii="Arial" w:eastAsia="Times New Roman" w:hAnsi="Arial" w:cs="Arial"/>
                <w:bCs/>
                <w:sz w:val="20"/>
                <w:szCs w:val="20"/>
              </w:rPr>
            </w:pPr>
            <w:r w:rsidRPr="004301E6">
              <w:rPr>
                <w:rFonts w:ascii="Arial" w:eastAsia="Times New Roman" w:hAnsi="Arial" w:cs="Arial"/>
                <w:bCs/>
                <w:sz w:val="20"/>
                <w:szCs w:val="20"/>
              </w:rPr>
              <w:t>Economic Loss (₦)</w:t>
            </w:r>
          </w:p>
        </w:tc>
      </w:tr>
      <w:tr w:rsidR="00CD2A9B" w:rsidRPr="00CD2A9B" w14:paraId="706835A5" w14:textId="77777777" w:rsidTr="004301E6">
        <w:tc>
          <w:tcPr>
            <w:tcW w:w="0" w:type="auto"/>
            <w:tcBorders>
              <w:top w:val="single" w:sz="4" w:space="0" w:color="auto"/>
            </w:tcBorders>
            <w:vAlign w:val="center"/>
            <w:hideMark/>
          </w:tcPr>
          <w:p w14:paraId="55FB3931" w14:textId="77777777" w:rsidR="00CD2A9B" w:rsidRPr="004301E6" w:rsidRDefault="00CD2A9B" w:rsidP="00CD2A9B">
            <w:pPr>
              <w:spacing w:after="0" w:line="240" w:lineRule="auto"/>
              <w:rPr>
                <w:rFonts w:ascii="Arial" w:eastAsia="Times New Roman" w:hAnsi="Arial" w:cs="Arial"/>
                <w:sz w:val="20"/>
                <w:szCs w:val="20"/>
              </w:rPr>
            </w:pPr>
            <w:r w:rsidRPr="004301E6">
              <w:rPr>
                <w:rFonts w:ascii="Arial" w:eastAsia="Times New Roman" w:hAnsi="Arial" w:cs="Arial"/>
                <w:sz w:val="20"/>
                <w:szCs w:val="20"/>
              </w:rPr>
              <w:t>Sheep</w:t>
            </w:r>
          </w:p>
        </w:tc>
        <w:tc>
          <w:tcPr>
            <w:tcW w:w="0" w:type="auto"/>
            <w:tcBorders>
              <w:top w:val="single" w:sz="4" w:space="0" w:color="auto"/>
            </w:tcBorders>
            <w:vAlign w:val="center"/>
            <w:hideMark/>
          </w:tcPr>
          <w:p w14:paraId="21CDEA8A" w14:textId="77777777" w:rsidR="00CD2A9B" w:rsidRPr="004301E6" w:rsidRDefault="00CD2A9B" w:rsidP="00CD2A9B">
            <w:pPr>
              <w:spacing w:after="0" w:line="240" w:lineRule="auto"/>
              <w:rPr>
                <w:rFonts w:ascii="Arial" w:eastAsia="Times New Roman" w:hAnsi="Arial" w:cs="Arial"/>
                <w:sz w:val="20"/>
                <w:szCs w:val="20"/>
              </w:rPr>
            </w:pPr>
            <w:r w:rsidRPr="004301E6">
              <w:rPr>
                <w:rFonts w:ascii="Arial" w:eastAsia="Times New Roman" w:hAnsi="Arial" w:cs="Arial"/>
                <w:sz w:val="20"/>
                <w:szCs w:val="20"/>
              </w:rPr>
              <w:t>3,785</w:t>
            </w:r>
          </w:p>
        </w:tc>
        <w:tc>
          <w:tcPr>
            <w:tcW w:w="0" w:type="auto"/>
            <w:tcBorders>
              <w:top w:val="single" w:sz="4" w:space="0" w:color="auto"/>
            </w:tcBorders>
            <w:vAlign w:val="center"/>
            <w:hideMark/>
          </w:tcPr>
          <w:p w14:paraId="73AB6C86" w14:textId="77777777" w:rsidR="00CD2A9B" w:rsidRPr="004301E6" w:rsidRDefault="00CD2A9B" w:rsidP="00CD2A9B">
            <w:pPr>
              <w:spacing w:after="0" w:line="240" w:lineRule="auto"/>
              <w:rPr>
                <w:rFonts w:ascii="Arial" w:eastAsia="Times New Roman" w:hAnsi="Arial" w:cs="Arial"/>
                <w:sz w:val="20"/>
                <w:szCs w:val="20"/>
              </w:rPr>
            </w:pPr>
            <w:r w:rsidRPr="004301E6">
              <w:rPr>
                <w:rFonts w:ascii="Arial" w:eastAsia="Times New Roman" w:hAnsi="Arial" w:cs="Arial"/>
                <w:sz w:val="20"/>
                <w:szCs w:val="20"/>
              </w:rPr>
              <w:t>678</w:t>
            </w:r>
          </w:p>
        </w:tc>
        <w:tc>
          <w:tcPr>
            <w:tcW w:w="0" w:type="auto"/>
            <w:tcBorders>
              <w:top w:val="single" w:sz="4" w:space="0" w:color="auto"/>
            </w:tcBorders>
            <w:vAlign w:val="center"/>
            <w:hideMark/>
          </w:tcPr>
          <w:p w14:paraId="126F39F5" w14:textId="77777777" w:rsidR="00CD2A9B" w:rsidRPr="004301E6" w:rsidRDefault="00CD2A9B" w:rsidP="00CD2A9B">
            <w:pPr>
              <w:spacing w:after="0" w:line="240" w:lineRule="auto"/>
              <w:rPr>
                <w:rFonts w:ascii="Arial" w:eastAsia="Times New Roman" w:hAnsi="Arial" w:cs="Arial"/>
                <w:sz w:val="20"/>
                <w:szCs w:val="20"/>
              </w:rPr>
            </w:pPr>
            <w:r w:rsidRPr="004301E6">
              <w:rPr>
                <w:rFonts w:ascii="Arial" w:eastAsia="Times New Roman" w:hAnsi="Arial" w:cs="Arial"/>
                <w:sz w:val="20"/>
                <w:szCs w:val="20"/>
              </w:rPr>
              <w:t>5,000</w:t>
            </w:r>
          </w:p>
        </w:tc>
        <w:tc>
          <w:tcPr>
            <w:tcW w:w="0" w:type="auto"/>
            <w:tcBorders>
              <w:top w:val="single" w:sz="4" w:space="0" w:color="auto"/>
            </w:tcBorders>
            <w:vAlign w:val="center"/>
            <w:hideMark/>
          </w:tcPr>
          <w:p w14:paraId="500F276C" w14:textId="77777777" w:rsidR="00CD2A9B" w:rsidRPr="004301E6" w:rsidRDefault="00CD2A9B" w:rsidP="00CD2A9B">
            <w:pPr>
              <w:spacing w:after="0" w:line="240" w:lineRule="auto"/>
              <w:rPr>
                <w:rFonts w:ascii="Arial" w:eastAsia="Times New Roman" w:hAnsi="Arial" w:cs="Arial"/>
                <w:sz w:val="20"/>
                <w:szCs w:val="20"/>
              </w:rPr>
            </w:pPr>
            <w:r w:rsidRPr="004301E6">
              <w:rPr>
                <w:rFonts w:ascii="Arial" w:eastAsia="Times New Roman" w:hAnsi="Arial" w:cs="Arial"/>
                <w:sz w:val="20"/>
                <w:szCs w:val="20"/>
              </w:rPr>
              <w:t>3,390,000</w:t>
            </w:r>
          </w:p>
        </w:tc>
      </w:tr>
      <w:tr w:rsidR="00CD2A9B" w:rsidRPr="00CD2A9B" w14:paraId="218328B7" w14:textId="77777777" w:rsidTr="004301E6">
        <w:tc>
          <w:tcPr>
            <w:tcW w:w="0" w:type="auto"/>
            <w:vAlign w:val="center"/>
            <w:hideMark/>
          </w:tcPr>
          <w:p w14:paraId="68DEEBDB" w14:textId="77777777" w:rsidR="00CD2A9B" w:rsidRPr="004301E6" w:rsidRDefault="00CD2A9B" w:rsidP="00CD2A9B">
            <w:pPr>
              <w:spacing w:after="0" w:line="240" w:lineRule="auto"/>
              <w:rPr>
                <w:rFonts w:ascii="Arial" w:eastAsia="Times New Roman" w:hAnsi="Arial" w:cs="Arial"/>
                <w:sz w:val="20"/>
                <w:szCs w:val="20"/>
              </w:rPr>
            </w:pPr>
            <w:r w:rsidRPr="004301E6">
              <w:rPr>
                <w:rFonts w:ascii="Arial" w:eastAsia="Times New Roman" w:hAnsi="Arial" w:cs="Arial"/>
                <w:sz w:val="20"/>
                <w:szCs w:val="20"/>
              </w:rPr>
              <w:lastRenderedPageBreak/>
              <w:t>Goats</w:t>
            </w:r>
          </w:p>
        </w:tc>
        <w:tc>
          <w:tcPr>
            <w:tcW w:w="0" w:type="auto"/>
            <w:vAlign w:val="center"/>
            <w:hideMark/>
          </w:tcPr>
          <w:p w14:paraId="4B0B2692" w14:textId="77777777" w:rsidR="00CD2A9B" w:rsidRPr="004301E6" w:rsidRDefault="00CD2A9B" w:rsidP="00CD2A9B">
            <w:pPr>
              <w:spacing w:after="0" w:line="240" w:lineRule="auto"/>
              <w:rPr>
                <w:rFonts w:ascii="Arial" w:eastAsia="Times New Roman" w:hAnsi="Arial" w:cs="Arial"/>
                <w:sz w:val="20"/>
                <w:szCs w:val="20"/>
              </w:rPr>
            </w:pPr>
            <w:r w:rsidRPr="004301E6">
              <w:rPr>
                <w:rFonts w:ascii="Arial" w:eastAsia="Times New Roman" w:hAnsi="Arial" w:cs="Arial"/>
                <w:sz w:val="20"/>
                <w:szCs w:val="20"/>
              </w:rPr>
              <w:t>8,662</w:t>
            </w:r>
          </w:p>
        </w:tc>
        <w:tc>
          <w:tcPr>
            <w:tcW w:w="0" w:type="auto"/>
            <w:vAlign w:val="center"/>
            <w:hideMark/>
          </w:tcPr>
          <w:p w14:paraId="05D38C1B" w14:textId="77777777" w:rsidR="00CD2A9B" w:rsidRPr="004301E6" w:rsidRDefault="00CD2A9B" w:rsidP="00CD2A9B">
            <w:pPr>
              <w:spacing w:after="0" w:line="240" w:lineRule="auto"/>
              <w:rPr>
                <w:rFonts w:ascii="Arial" w:eastAsia="Times New Roman" w:hAnsi="Arial" w:cs="Arial"/>
                <w:sz w:val="20"/>
                <w:szCs w:val="20"/>
              </w:rPr>
            </w:pPr>
            <w:r w:rsidRPr="004301E6">
              <w:rPr>
                <w:rFonts w:ascii="Arial" w:eastAsia="Times New Roman" w:hAnsi="Arial" w:cs="Arial"/>
                <w:sz w:val="20"/>
                <w:szCs w:val="20"/>
              </w:rPr>
              <w:t>643</w:t>
            </w:r>
          </w:p>
        </w:tc>
        <w:tc>
          <w:tcPr>
            <w:tcW w:w="0" w:type="auto"/>
            <w:vAlign w:val="center"/>
            <w:hideMark/>
          </w:tcPr>
          <w:p w14:paraId="1FB28BDA" w14:textId="77777777" w:rsidR="00CD2A9B" w:rsidRPr="004301E6" w:rsidRDefault="00CD2A9B" w:rsidP="00CD2A9B">
            <w:pPr>
              <w:spacing w:after="0" w:line="240" w:lineRule="auto"/>
              <w:rPr>
                <w:rFonts w:ascii="Arial" w:eastAsia="Times New Roman" w:hAnsi="Arial" w:cs="Arial"/>
                <w:sz w:val="20"/>
                <w:szCs w:val="20"/>
              </w:rPr>
            </w:pPr>
            <w:r w:rsidRPr="004301E6">
              <w:rPr>
                <w:rFonts w:ascii="Arial" w:eastAsia="Times New Roman" w:hAnsi="Arial" w:cs="Arial"/>
                <w:sz w:val="20"/>
                <w:szCs w:val="20"/>
              </w:rPr>
              <w:t>4,000</w:t>
            </w:r>
          </w:p>
        </w:tc>
        <w:tc>
          <w:tcPr>
            <w:tcW w:w="0" w:type="auto"/>
            <w:vAlign w:val="center"/>
            <w:hideMark/>
          </w:tcPr>
          <w:p w14:paraId="1FABEBD6" w14:textId="77777777" w:rsidR="00CD2A9B" w:rsidRPr="004301E6" w:rsidRDefault="00CD2A9B" w:rsidP="00CD2A9B">
            <w:pPr>
              <w:spacing w:after="0" w:line="240" w:lineRule="auto"/>
              <w:rPr>
                <w:rFonts w:ascii="Arial" w:eastAsia="Times New Roman" w:hAnsi="Arial" w:cs="Arial"/>
                <w:sz w:val="20"/>
                <w:szCs w:val="20"/>
              </w:rPr>
            </w:pPr>
            <w:r w:rsidRPr="004301E6">
              <w:rPr>
                <w:rFonts w:ascii="Arial" w:eastAsia="Times New Roman" w:hAnsi="Arial" w:cs="Arial"/>
                <w:sz w:val="20"/>
                <w:szCs w:val="20"/>
              </w:rPr>
              <w:t>2,572,000</w:t>
            </w:r>
          </w:p>
        </w:tc>
      </w:tr>
      <w:tr w:rsidR="00CD2A9B" w:rsidRPr="00CD2A9B" w14:paraId="49041AFB" w14:textId="77777777" w:rsidTr="004301E6">
        <w:tc>
          <w:tcPr>
            <w:tcW w:w="0" w:type="auto"/>
            <w:tcBorders>
              <w:bottom w:val="single" w:sz="4" w:space="0" w:color="auto"/>
            </w:tcBorders>
            <w:vAlign w:val="center"/>
            <w:hideMark/>
          </w:tcPr>
          <w:p w14:paraId="3FBDC242" w14:textId="77777777" w:rsidR="00CD2A9B" w:rsidRPr="004301E6" w:rsidRDefault="00CD2A9B" w:rsidP="00CD2A9B">
            <w:pPr>
              <w:spacing w:after="0" w:line="240" w:lineRule="auto"/>
              <w:rPr>
                <w:rFonts w:ascii="Arial" w:eastAsia="Times New Roman" w:hAnsi="Arial" w:cs="Arial"/>
                <w:sz w:val="20"/>
                <w:szCs w:val="20"/>
              </w:rPr>
            </w:pPr>
            <w:r w:rsidRPr="004301E6">
              <w:rPr>
                <w:rFonts w:ascii="Arial" w:eastAsia="Times New Roman" w:hAnsi="Arial" w:cs="Arial"/>
                <w:bCs/>
                <w:sz w:val="20"/>
                <w:szCs w:val="20"/>
              </w:rPr>
              <w:t>Total</w:t>
            </w:r>
          </w:p>
        </w:tc>
        <w:tc>
          <w:tcPr>
            <w:tcW w:w="0" w:type="auto"/>
            <w:tcBorders>
              <w:bottom w:val="single" w:sz="4" w:space="0" w:color="auto"/>
            </w:tcBorders>
            <w:vAlign w:val="center"/>
            <w:hideMark/>
          </w:tcPr>
          <w:p w14:paraId="6DD22648" w14:textId="77777777" w:rsidR="00CD2A9B" w:rsidRPr="004301E6" w:rsidRDefault="00CD2A9B" w:rsidP="00CD2A9B">
            <w:pPr>
              <w:spacing w:after="0" w:line="240" w:lineRule="auto"/>
              <w:rPr>
                <w:rFonts w:ascii="Arial" w:eastAsia="Times New Roman" w:hAnsi="Arial" w:cs="Arial"/>
                <w:sz w:val="20"/>
                <w:szCs w:val="20"/>
              </w:rPr>
            </w:pPr>
            <w:r w:rsidRPr="004301E6">
              <w:rPr>
                <w:rFonts w:ascii="Arial" w:eastAsia="Times New Roman" w:hAnsi="Arial" w:cs="Arial"/>
                <w:bCs/>
                <w:sz w:val="20"/>
                <w:szCs w:val="20"/>
              </w:rPr>
              <w:t>12,447</w:t>
            </w:r>
          </w:p>
        </w:tc>
        <w:tc>
          <w:tcPr>
            <w:tcW w:w="0" w:type="auto"/>
            <w:tcBorders>
              <w:bottom w:val="single" w:sz="4" w:space="0" w:color="auto"/>
            </w:tcBorders>
            <w:vAlign w:val="center"/>
            <w:hideMark/>
          </w:tcPr>
          <w:p w14:paraId="32137CDC" w14:textId="77777777" w:rsidR="00CD2A9B" w:rsidRPr="004301E6" w:rsidRDefault="00CD2A9B" w:rsidP="00CD2A9B">
            <w:pPr>
              <w:spacing w:after="0" w:line="240" w:lineRule="auto"/>
              <w:rPr>
                <w:rFonts w:ascii="Arial" w:eastAsia="Times New Roman" w:hAnsi="Arial" w:cs="Arial"/>
                <w:sz w:val="20"/>
                <w:szCs w:val="20"/>
              </w:rPr>
            </w:pPr>
            <w:r w:rsidRPr="004301E6">
              <w:rPr>
                <w:rFonts w:ascii="Arial" w:eastAsia="Times New Roman" w:hAnsi="Arial" w:cs="Arial"/>
                <w:bCs/>
                <w:sz w:val="20"/>
                <w:szCs w:val="20"/>
              </w:rPr>
              <w:t>1,321</w:t>
            </w:r>
          </w:p>
        </w:tc>
        <w:tc>
          <w:tcPr>
            <w:tcW w:w="0" w:type="auto"/>
            <w:tcBorders>
              <w:bottom w:val="single" w:sz="4" w:space="0" w:color="auto"/>
            </w:tcBorders>
            <w:vAlign w:val="center"/>
            <w:hideMark/>
          </w:tcPr>
          <w:p w14:paraId="30A9E28F" w14:textId="77777777" w:rsidR="00CD2A9B" w:rsidRPr="004301E6" w:rsidRDefault="00CD2A9B" w:rsidP="00CD2A9B">
            <w:pPr>
              <w:spacing w:after="0" w:line="240" w:lineRule="auto"/>
              <w:rPr>
                <w:rFonts w:ascii="Arial" w:eastAsia="Times New Roman" w:hAnsi="Arial" w:cs="Arial"/>
                <w:sz w:val="20"/>
                <w:szCs w:val="20"/>
              </w:rPr>
            </w:pPr>
            <w:r w:rsidRPr="004301E6">
              <w:rPr>
                <w:rFonts w:ascii="Arial" w:eastAsia="Times New Roman" w:hAnsi="Arial" w:cs="Arial"/>
                <w:bCs/>
                <w:sz w:val="20"/>
                <w:szCs w:val="20"/>
              </w:rPr>
              <w:t>9,000</w:t>
            </w:r>
          </w:p>
        </w:tc>
        <w:tc>
          <w:tcPr>
            <w:tcW w:w="0" w:type="auto"/>
            <w:tcBorders>
              <w:bottom w:val="single" w:sz="4" w:space="0" w:color="auto"/>
            </w:tcBorders>
            <w:vAlign w:val="center"/>
            <w:hideMark/>
          </w:tcPr>
          <w:p w14:paraId="00654B3D" w14:textId="77777777" w:rsidR="00CD2A9B" w:rsidRPr="004301E6" w:rsidRDefault="00CD2A9B" w:rsidP="00CD2A9B">
            <w:pPr>
              <w:spacing w:after="0" w:line="240" w:lineRule="auto"/>
              <w:rPr>
                <w:rFonts w:ascii="Arial" w:eastAsia="Times New Roman" w:hAnsi="Arial" w:cs="Arial"/>
                <w:sz w:val="20"/>
                <w:szCs w:val="20"/>
              </w:rPr>
            </w:pPr>
            <w:r w:rsidRPr="004301E6">
              <w:rPr>
                <w:rFonts w:ascii="Arial" w:eastAsia="Times New Roman" w:hAnsi="Arial" w:cs="Arial"/>
                <w:bCs/>
                <w:sz w:val="20"/>
                <w:szCs w:val="20"/>
              </w:rPr>
              <w:t>5,962,000</w:t>
            </w:r>
          </w:p>
        </w:tc>
      </w:tr>
    </w:tbl>
    <w:p w14:paraId="3D8BF563" w14:textId="77777777" w:rsidR="00CD2A9B" w:rsidRPr="00CD2A9B" w:rsidRDefault="00CD2A9B" w:rsidP="00CD2A9B">
      <w:pPr>
        <w:spacing w:after="0" w:line="240" w:lineRule="auto"/>
        <w:rPr>
          <w:rFonts w:ascii="var(--font-claude-response)" w:eastAsia="Times New Roman" w:hAnsi="var(--font-claude-response)" w:cs="Times New Roman"/>
          <w:sz w:val="24"/>
          <w:szCs w:val="24"/>
        </w:rPr>
      </w:pPr>
    </w:p>
    <w:p w14:paraId="3D51B5E6" w14:textId="77777777" w:rsidR="00CD2A9B" w:rsidRDefault="00CD2A9B" w:rsidP="004301E6">
      <w:pPr>
        <w:pStyle w:val="ListParagraph"/>
        <w:numPr>
          <w:ilvl w:val="0"/>
          <w:numId w:val="7"/>
        </w:numPr>
        <w:spacing w:before="100" w:beforeAutospacing="1" w:after="100" w:afterAutospacing="1" w:line="240" w:lineRule="auto"/>
        <w:outlineLvl w:val="1"/>
        <w:rPr>
          <w:rFonts w:ascii="Arial" w:eastAsia="Times New Roman" w:hAnsi="Arial" w:cs="Arial"/>
          <w:b/>
          <w:bCs/>
        </w:rPr>
      </w:pPr>
      <w:r w:rsidRPr="004301E6">
        <w:rPr>
          <w:rFonts w:ascii="Arial" w:eastAsia="Times New Roman" w:hAnsi="Arial" w:cs="Arial"/>
          <w:b/>
          <w:bCs/>
        </w:rPr>
        <w:t>DISCUSSION</w:t>
      </w:r>
    </w:p>
    <w:p w14:paraId="02BC17B8" w14:textId="77777777" w:rsidR="00FE1F2C" w:rsidRPr="005D0F86" w:rsidRDefault="00732557" w:rsidP="00FE1F2C">
      <w:pPr>
        <w:spacing w:after="0" w:line="480" w:lineRule="auto"/>
        <w:jc w:val="both"/>
        <w:rPr>
          <w:rFonts w:ascii="Arial" w:eastAsia="Times New Roman" w:hAnsi="Arial" w:cs="Arial"/>
          <w:sz w:val="20"/>
          <w:szCs w:val="20"/>
        </w:rPr>
      </w:pPr>
      <w:r w:rsidRPr="005D0F86">
        <w:rPr>
          <w:rFonts w:ascii="Arial" w:eastAsia="Times New Roman" w:hAnsi="Arial" w:cs="Arial"/>
          <w:sz w:val="20"/>
          <w:szCs w:val="20"/>
        </w:rPr>
        <w:t xml:space="preserve">During the study period, 2,841 female sheep were slaughtered compared to 944 males, consistent with findings from Chama </w:t>
      </w:r>
      <w:r w:rsidRPr="005D0F86">
        <w:rPr>
          <w:rFonts w:ascii="Arial" w:eastAsia="Times New Roman" w:hAnsi="Arial" w:cs="Arial"/>
          <w:i/>
          <w:sz w:val="20"/>
          <w:szCs w:val="20"/>
        </w:rPr>
        <w:t>et al</w:t>
      </w:r>
      <w:r w:rsidRPr="005D0F86">
        <w:rPr>
          <w:rFonts w:ascii="Arial" w:eastAsia="Times New Roman" w:hAnsi="Arial" w:cs="Arial"/>
          <w:sz w:val="20"/>
          <w:szCs w:val="20"/>
        </w:rPr>
        <w:t xml:space="preserve">. (2019) in </w:t>
      </w:r>
      <w:proofErr w:type="spellStart"/>
      <w:r w:rsidRPr="005D0F86">
        <w:rPr>
          <w:rFonts w:ascii="Arial" w:eastAsia="Times New Roman" w:hAnsi="Arial" w:cs="Arial"/>
          <w:sz w:val="20"/>
          <w:szCs w:val="20"/>
        </w:rPr>
        <w:t>Jalingo</w:t>
      </w:r>
      <w:proofErr w:type="spellEnd"/>
      <w:r w:rsidRPr="005D0F86">
        <w:rPr>
          <w:rFonts w:ascii="Arial" w:eastAsia="Times New Roman" w:hAnsi="Arial" w:cs="Arial"/>
          <w:sz w:val="20"/>
          <w:szCs w:val="20"/>
        </w:rPr>
        <w:t xml:space="preserve"> abattoir, Nigeria, and Swai </w:t>
      </w:r>
      <w:r w:rsidRPr="005D0F86">
        <w:rPr>
          <w:rFonts w:ascii="Arial" w:eastAsia="Times New Roman" w:hAnsi="Arial" w:cs="Arial"/>
          <w:i/>
          <w:sz w:val="20"/>
          <w:szCs w:val="20"/>
        </w:rPr>
        <w:t>et al</w:t>
      </w:r>
      <w:r w:rsidRPr="005D0F86">
        <w:rPr>
          <w:rFonts w:ascii="Arial" w:eastAsia="Times New Roman" w:hAnsi="Arial" w:cs="Arial"/>
          <w:sz w:val="20"/>
          <w:szCs w:val="20"/>
        </w:rPr>
        <w:t>. (2015) in Tanzania. This disparity may be explained by higher female birth rates and the common practice of reserving male sheep (rams) for slaughter during religious festivals. Interestingly, the opposite pattern was observed in goats, with 5,968 males slaughtered compared to 2,694 females.</w:t>
      </w:r>
    </w:p>
    <w:p w14:paraId="04E6952F" w14:textId="77777777" w:rsidR="00FE1F2C" w:rsidRPr="005D0F86" w:rsidRDefault="00732557" w:rsidP="00FE1F2C">
      <w:pPr>
        <w:spacing w:after="0" w:line="480" w:lineRule="auto"/>
        <w:jc w:val="both"/>
        <w:rPr>
          <w:rFonts w:ascii="Arial" w:eastAsia="Times New Roman" w:hAnsi="Arial" w:cs="Arial"/>
          <w:sz w:val="20"/>
          <w:szCs w:val="20"/>
        </w:rPr>
      </w:pPr>
      <w:r w:rsidRPr="005D0F86">
        <w:rPr>
          <w:rFonts w:ascii="Arial" w:eastAsia="Times New Roman" w:hAnsi="Arial" w:cs="Arial"/>
          <w:sz w:val="20"/>
          <w:szCs w:val="20"/>
        </w:rPr>
        <w:t xml:space="preserve">The study found that 22.56% of ewes and 20.75% of does were pregnant at slaughter. These rates exceed those reported by </w:t>
      </w:r>
      <w:proofErr w:type="spellStart"/>
      <w:r w:rsidRPr="005D0F86">
        <w:rPr>
          <w:rFonts w:ascii="Arial" w:eastAsia="Times New Roman" w:hAnsi="Arial" w:cs="Arial"/>
          <w:sz w:val="20"/>
          <w:szCs w:val="20"/>
        </w:rPr>
        <w:t>Gofwan</w:t>
      </w:r>
      <w:proofErr w:type="spellEnd"/>
      <w:r w:rsidRPr="005D0F86">
        <w:rPr>
          <w:rFonts w:ascii="Arial" w:eastAsia="Times New Roman" w:hAnsi="Arial" w:cs="Arial"/>
          <w:sz w:val="20"/>
          <w:szCs w:val="20"/>
        </w:rPr>
        <w:t xml:space="preserve"> </w:t>
      </w:r>
      <w:r w:rsidRPr="005D0F86">
        <w:rPr>
          <w:rFonts w:ascii="Arial" w:eastAsia="Times New Roman" w:hAnsi="Arial" w:cs="Arial"/>
          <w:i/>
          <w:sz w:val="20"/>
          <w:szCs w:val="20"/>
        </w:rPr>
        <w:t>et al.</w:t>
      </w:r>
      <w:r w:rsidRPr="005D0F86">
        <w:rPr>
          <w:rFonts w:ascii="Arial" w:eastAsia="Times New Roman" w:hAnsi="Arial" w:cs="Arial"/>
          <w:sz w:val="20"/>
          <w:szCs w:val="20"/>
        </w:rPr>
        <w:t xml:space="preserve"> (2021) at </w:t>
      </w:r>
      <w:proofErr w:type="spellStart"/>
      <w:r w:rsidRPr="005D0F86">
        <w:rPr>
          <w:rFonts w:ascii="Arial" w:eastAsia="Times New Roman" w:hAnsi="Arial" w:cs="Arial"/>
          <w:sz w:val="20"/>
          <w:szCs w:val="20"/>
        </w:rPr>
        <w:t>Shendam</w:t>
      </w:r>
      <w:proofErr w:type="spellEnd"/>
      <w:r w:rsidRPr="005D0F86">
        <w:rPr>
          <w:rFonts w:ascii="Arial" w:eastAsia="Times New Roman" w:hAnsi="Arial" w:cs="Arial"/>
          <w:sz w:val="20"/>
          <w:szCs w:val="20"/>
        </w:rPr>
        <w:t xml:space="preserve"> Slaughtering Slab, Plateau State, Nigeria, where 9.86% of sheep and 5.95% of goats were pregnant. Contributing factors to the high proportion of pregnant females being slaughtered include: livestock owners' and traders' lack of awareness of pregnancy status at sale, inadequate meat inspection practices, poor ante-mortem inspection, increasing financial pressures, insufficient law enforcement, and infectious diseases causing abortion.</w:t>
      </w:r>
    </w:p>
    <w:p w14:paraId="1CF5ED6B" w14:textId="77777777" w:rsidR="00FE1F2C" w:rsidRPr="005D0F86" w:rsidRDefault="00732557" w:rsidP="00FE1F2C">
      <w:pPr>
        <w:spacing w:after="0" w:line="480" w:lineRule="auto"/>
        <w:jc w:val="both"/>
        <w:rPr>
          <w:rFonts w:ascii="Arial" w:eastAsia="Times New Roman" w:hAnsi="Arial" w:cs="Arial"/>
          <w:sz w:val="20"/>
          <w:szCs w:val="20"/>
        </w:rPr>
      </w:pPr>
      <w:r w:rsidRPr="005D0F86">
        <w:rPr>
          <w:rFonts w:ascii="Arial" w:eastAsia="Times New Roman" w:hAnsi="Arial" w:cs="Arial"/>
          <w:sz w:val="20"/>
          <w:szCs w:val="20"/>
        </w:rPr>
        <w:t xml:space="preserve">A total of 678 lamb </w:t>
      </w:r>
      <w:proofErr w:type="spellStart"/>
      <w:r w:rsidRPr="005D0F86">
        <w:rPr>
          <w:rFonts w:ascii="Arial" w:eastAsia="Times New Roman" w:hAnsi="Arial" w:cs="Arial"/>
          <w:sz w:val="20"/>
          <w:szCs w:val="20"/>
        </w:rPr>
        <w:t>foetuses</w:t>
      </w:r>
      <w:proofErr w:type="spellEnd"/>
      <w:r w:rsidRPr="005D0F86">
        <w:rPr>
          <w:rFonts w:ascii="Arial" w:eastAsia="Times New Roman" w:hAnsi="Arial" w:cs="Arial"/>
          <w:sz w:val="20"/>
          <w:szCs w:val="20"/>
        </w:rPr>
        <w:t xml:space="preserve"> (23.86%) and 643 kid </w:t>
      </w:r>
      <w:proofErr w:type="spellStart"/>
      <w:r w:rsidRPr="005D0F86">
        <w:rPr>
          <w:rFonts w:ascii="Arial" w:eastAsia="Times New Roman" w:hAnsi="Arial" w:cs="Arial"/>
          <w:sz w:val="20"/>
          <w:szCs w:val="20"/>
        </w:rPr>
        <w:t>foetuses</w:t>
      </w:r>
      <w:proofErr w:type="spellEnd"/>
      <w:r w:rsidRPr="005D0F86">
        <w:rPr>
          <w:rFonts w:ascii="Arial" w:eastAsia="Times New Roman" w:hAnsi="Arial" w:cs="Arial"/>
          <w:sz w:val="20"/>
          <w:szCs w:val="20"/>
        </w:rPr>
        <w:t xml:space="preserve"> (23.87%) were lost during the study period. Chama </w:t>
      </w:r>
      <w:r w:rsidRPr="005D0F86">
        <w:rPr>
          <w:rFonts w:ascii="Arial" w:eastAsia="Times New Roman" w:hAnsi="Arial" w:cs="Arial"/>
          <w:i/>
          <w:sz w:val="20"/>
          <w:szCs w:val="20"/>
        </w:rPr>
        <w:t>et al.</w:t>
      </w:r>
      <w:r w:rsidRPr="005D0F86">
        <w:rPr>
          <w:rFonts w:ascii="Arial" w:eastAsia="Times New Roman" w:hAnsi="Arial" w:cs="Arial"/>
          <w:sz w:val="20"/>
          <w:szCs w:val="20"/>
        </w:rPr>
        <w:t xml:space="preserve"> (2019) reported similar prevalence rates of 31.10% for sheep and 23.10% for goats in the same abattoir. These figures are higher than those reported in several other Nigerian studies. Th</w:t>
      </w:r>
      <w:r w:rsidR="00FE1F2C" w:rsidRPr="005D0F86">
        <w:rPr>
          <w:rFonts w:ascii="Arial" w:eastAsia="Times New Roman" w:hAnsi="Arial" w:cs="Arial"/>
          <w:sz w:val="20"/>
          <w:szCs w:val="20"/>
        </w:rPr>
        <w:t xml:space="preserve">e discovery of twin pregnancies as </w:t>
      </w:r>
      <w:r w:rsidRPr="005D0F86">
        <w:rPr>
          <w:rFonts w:ascii="Arial" w:eastAsia="Times New Roman" w:hAnsi="Arial" w:cs="Arial"/>
          <w:sz w:val="20"/>
          <w:szCs w:val="20"/>
        </w:rPr>
        <w:t>evidenced by recovering more</w:t>
      </w:r>
      <w:r w:rsidR="00FE1F2C" w:rsidRPr="005D0F86">
        <w:rPr>
          <w:rFonts w:ascii="Arial" w:eastAsia="Times New Roman" w:hAnsi="Arial" w:cs="Arial"/>
          <w:sz w:val="20"/>
          <w:szCs w:val="20"/>
        </w:rPr>
        <w:t xml:space="preserve"> </w:t>
      </w:r>
      <w:proofErr w:type="spellStart"/>
      <w:r w:rsidR="00FE1F2C" w:rsidRPr="005D0F86">
        <w:rPr>
          <w:rFonts w:ascii="Arial" w:eastAsia="Times New Roman" w:hAnsi="Arial" w:cs="Arial"/>
          <w:sz w:val="20"/>
          <w:szCs w:val="20"/>
        </w:rPr>
        <w:t>foetuses</w:t>
      </w:r>
      <w:proofErr w:type="spellEnd"/>
      <w:r w:rsidR="00FE1F2C" w:rsidRPr="005D0F86">
        <w:rPr>
          <w:rFonts w:ascii="Arial" w:eastAsia="Times New Roman" w:hAnsi="Arial" w:cs="Arial"/>
          <w:sz w:val="20"/>
          <w:szCs w:val="20"/>
        </w:rPr>
        <w:t xml:space="preserve"> than pregnant animals </w:t>
      </w:r>
      <w:r w:rsidRPr="005D0F86">
        <w:rPr>
          <w:rFonts w:ascii="Arial" w:eastAsia="Times New Roman" w:hAnsi="Arial" w:cs="Arial"/>
          <w:sz w:val="20"/>
          <w:szCs w:val="20"/>
        </w:rPr>
        <w:t xml:space="preserve">further exacerbates economic losses. Twinning rates were approximately 5.8% in sheep (678 </w:t>
      </w:r>
      <w:proofErr w:type="spellStart"/>
      <w:r w:rsidRPr="005D0F86">
        <w:rPr>
          <w:rFonts w:ascii="Arial" w:eastAsia="Times New Roman" w:hAnsi="Arial" w:cs="Arial"/>
          <w:sz w:val="20"/>
          <w:szCs w:val="20"/>
        </w:rPr>
        <w:t>foetuses</w:t>
      </w:r>
      <w:proofErr w:type="spellEnd"/>
      <w:r w:rsidRPr="005D0F86">
        <w:rPr>
          <w:rFonts w:ascii="Arial" w:eastAsia="Times New Roman" w:hAnsi="Arial" w:cs="Arial"/>
          <w:sz w:val="20"/>
          <w:szCs w:val="20"/>
        </w:rPr>
        <w:t xml:space="preserve"> from 641 pregnant ewes) and 15.0% in goats (643 </w:t>
      </w:r>
      <w:proofErr w:type="spellStart"/>
      <w:r w:rsidRPr="005D0F86">
        <w:rPr>
          <w:rFonts w:ascii="Arial" w:eastAsia="Times New Roman" w:hAnsi="Arial" w:cs="Arial"/>
          <w:sz w:val="20"/>
          <w:szCs w:val="20"/>
        </w:rPr>
        <w:t>foetuses</w:t>
      </w:r>
      <w:proofErr w:type="spellEnd"/>
      <w:r w:rsidRPr="005D0F86">
        <w:rPr>
          <w:rFonts w:ascii="Arial" w:eastAsia="Times New Roman" w:hAnsi="Arial" w:cs="Arial"/>
          <w:sz w:val="20"/>
          <w:szCs w:val="20"/>
        </w:rPr>
        <w:t xml:space="preserve"> from 559 pregnant does), indicating goats' higher propensity for multiple births.</w:t>
      </w:r>
    </w:p>
    <w:p w14:paraId="21A1D4F7" w14:textId="77777777" w:rsidR="004B09A3" w:rsidRPr="005D0F86" w:rsidRDefault="00732557" w:rsidP="004B09A3">
      <w:pPr>
        <w:spacing w:after="0" w:line="480" w:lineRule="auto"/>
        <w:jc w:val="both"/>
        <w:rPr>
          <w:rFonts w:ascii="Arial" w:eastAsia="Times New Roman" w:hAnsi="Arial" w:cs="Arial"/>
          <w:sz w:val="20"/>
          <w:szCs w:val="20"/>
        </w:rPr>
      </w:pPr>
      <w:proofErr w:type="spellStart"/>
      <w:r w:rsidRPr="005D0F86">
        <w:rPr>
          <w:rFonts w:ascii="Arial" w:eastAsia="Times New Roman" w:hAnsi="Arial" w:cs="Arial"/>
          <w:sz w:val="20"/>
          <w:szCs w:val="20"/>
        </w:rPr>
        <w:t>Foetal</w:t>
      </w:r>
      <w:proofErr w:type="spellEnd"/>
      <w:r w:rsidRPr="005D0F86">
        <w:rPr>
          <w:rFonts w:ascii="Arial" w:eastAsia="Times New Roman" w:hAnsi="Arial" w:cs="Arial"/>
          <w:sz w:val="20"/>
          <w:szCs w:val="20"/>
        </w:rPr>
        <w:t xml:space="preserve"> wastage by sex revealed that 46.90% and 47.43% were male </w:t>
      </w:r>
      <w:proofErr w:type="spellStart"/>
      <w:r w:rsidRPr="005D0F86">
        <w:rPr>
          <w:rFonts w:ascii="Arial" w:eastAsia="Times New Roman" w:hAnsi="Arial" w:cs="Arial"/>
          <w:sz w:val="20"/>
          <w:szCs w:val="20"/>
        </w:rPr>
        <w:t>foetuses</w:t>
      </w:r>
      <w:proofErr w:type="spellEnd"/>
      <w:r w:rsidRPr="005D0F86">
        <w:rPr>
          <w:rFonts w:ascii="Arial" w:eastAsia="Times New Roman" w:hAnsi="Arial" w:cs="Arial"/>
          <w:sz w:val="20"/>
          <w:szCs w:val="20"/>
        </w:rPr>
        <w:t xml:space="preserve"> in sheep and goats respectively, while 53.10% and 52.57% were female </w:t>
      </w:r>
      <w:proofErr w:type="spellStart"/>
      <w:r w:rsidRPr="005D0F86">
        <w:rPr>
          <w:rFonts w:ascii="Arial" w:eastAsia="Times New Roman" w:hAnsi="Arial" w:cs="Arial"/>
          <w:sz w:val="20"/>
          <w:szCs w:val="20"/>
        </w:rPr>
        <w:t>foetuses</w:t>
      </w:r>
      <w:proofErr w:type="spellEnd"/>
      <w:r w:rsidRPr="005D0F86">
        <w:rPr>
          <w:rFonts w:ascii="Arial" w:eastAsia="Times New Roman" w:hAnsi="Arial" w:cs="Arial"/>
          <w:sz w:val="20"/>
          <w:szCs w:val="20"/>
        </w:rPr>
        <w:t xml:space="preserve">. These findings show that more female </w:t>
      </w:r>
      <w:proofErr w:type="spellStart"/>
      <w:r w:rsidRPr="005D0F86">
        <w:rPr>
          <w:rFonts w:ascii="Arial" w:eastAsia="Times New Roman" w:hAnsi="Arial" w:cs="Arial"/>
          <w:sz w:val="20"/>
          <w:szCs w:val="20"/>
        </w:rPr>
        <w:t>foetuses</w:t>
      </w:r>
      <w:proofErr w:type="spellEnd"/>
      <w:r w:rsidRPr="005D0F86">
        <w:rPr>
          <w:rFonts w:ascii="Arial" w:eastAsia="Times New Roman" w:hAnsi="Arial" w:cs="Arial"/>
          <w:sz w:val="20"/>
          <w:szCs w:val="20"/>
        </w:rPr>
        <w:t xml:space="preserve"> were lost than males, consistent with Danladi </w:t>
      </w:r>
      <w:r w:rsidRPr="005D0F86">
        <w:rPr>
          <w:rFonts w:ascii="Arial" w:eastAsia="Times New Roman" w:hAnsi="Arial" w:cs="Arial"/>
          <w:i/>
          <w:sz w:val="20"/>
          <w:szCs w:val="20"/>
        </w:rPr>
        <w:t>et al</w:t>
      </w:r>
      <w:r w:rsidRPr="005D0F86">
        <w:rPr>
          <w:rFonts w:ascii="Arial" w:eastAsia="Times New Roman" w:hAnsi="Arial" w:cs="Arial"/>
          <w:sz w:val="20"/>
          <w:szCs w:val="20"/>
        </w:rPr>
        <w:t>. (2019).</w:t>
      </w:r>
    </w:p>
    <w:p w14:paraId="5873CDAD" w14:textId="77777777" w:rsidR="004B09A3" w:rsidRPr="005D0F86" w:rsidRDefault="00732557" w:rsidP="004B09A3">
      <w:pPr>
        <w:spacing w:after="0" w:line="480" w:lineRule="auto"/>
        <w:jc w:val="both"/>
        <w:rPr>
          <w:rFonts w:ascii="Arial" w:eastAsia="Times New Roman" w:hAnsi="Arial" w:cs="Arial"/>
          <w:sz w:val="20"/>
          <w:szCs w:val="20"/>
        </w:rPr>
      </w:pPr>
      <w:r w:rsidRPr="005D0F86">
        <w:rPr>
          <w:rFonts w:ascii="Arial" w:eastAsia="Times New Roman" w:hAnsi="Arial" w:cs="Arial"/>
          <w:sz w:val="20"/>
          <w:szCs w:val="20"/>
        </w:rPr>
        <w:t>Analysis by gestational stage revealed that most pregnant ewes and does were slaughtered during the second and third trimesters. In sheep, third-trimester losses were highest (44.39%), followed by second-trimester losses (39.68%). In goats, second-trimester losses predominated (55.37%), followed by third-trimester losses (32.97%).</w:t>
      </w:r>
    </w:p>
    <w:p w14:paraId="6DA6420B" w14:textId="77777777" w:rsidR="004B09A3" w:rsidRPr="005D0F86" w:rsidRDefault="00732557" w:rsidP="004B09A3">
      <w:pPr>
        <w:spacing w:after="0" w:line="480" w:lineRule="auto"/>
        <w:jc w:val="both"/>
        <w:rPr>
          <w:rFonts w:ascii="Arial" w:eastAsia="Times New Roman" w:hAnsi="Arial" w:cs="Arial"/>
          <w:sz w:val="20"/>
          <w:szCs w:val="20"/>
        </w:rPr>
      </w:pPr>
      <w:r w:rsidRPr="005D0F86">
        <w:rPr>
          <w:rFonts w:ascii="Arial" w:eastAsia="Times New Roman" w:hAnsi="Arial" w:cs="Arial"/>
          <w:sz w:val="20"/>
          <w:szCs w:val="20"/>
        </w:rPr>
        <w:lastRenderedPageBreak/>
        <w:t xml:space="preserve">Three distinct breeds of both sheep and goats were slaughtered at </w:t>
      </w:r>
      <w:proofErr w:type="spellStart"/>
      <w:r w:rsidRPr="005D0F86">
        <w:rPr>
          <w:rFonts w:ascii="Arial" w:eastAsia="Times New Roman" w:hAnsi="Arial" w:cs="Arial"/>
          <w:sz w:val="20"/>
          <w:szCs w:val="20"/>
        </w:rPr>
        <w:t>Jalingo</w:t>
      </w:r>
      <w:proofErr w:type="spellEnd"/>
      <w:r w:rsidRPr="005D0F86">
        <w:rPr>
          <w:rFonts w:ascii="Arial" w:eastAsia="Times New Roman" w:hAnsi="Arial" w:cs="Arial"/>
          <w:sz w:val="20"/>
          <w:szCs w:val="20"/>
        </w:rPr>
        <w:t xml:space="preserve"> abattoir during the study. </w:t>
      </w:r>
      <w:proofErr w:type="spellStart"/>
      <w:r w:rsidRPr="005D0F86">
        <w:rPr>
          <w:rFonts w:ascii="Arial" w:eastAsia="Times New Roman" w:hAnsi="Arial" w:cs="Arial"/>
          <w:sz w:val="20"/>
          <w:szCs w:val="20"/>
        </w:rPr>
        <w:t>Yankasa</w:t>
      </w:r>
      <w:proofErr w:type="spellEnd"/>
      <w:r w:rsidRPr="005D0F86">
        <w:rPr>
          <w:rFonts w:ascii="Arial" w:eastAsia="Times New Roman" w:hAnsi="Arial" w:cs="Arial"/>
          <w:sz w:val="20"/>
          <w:szCs w:val="20"/>
        </w:rPr>
        <w:t xml:space="preserve"> sheep were slaughtered more frequently than </w:t>
      </w:r>
      <w:proofErr w:type="spellStart"/>
      <w:r w:rsidRPr="005D0F86">
        <w:rPr>
          <w:rFonts w:ascii="Arial" w:eastAsia="Times New Roman" w:hAnsi="Arial" w:cs="Arial"/>
          <w:sz w:val="20"/>
          <w:szCs w:val="20"/>
        </w:rPr>
        <w:t>Balami</w:t>
      </w:r>
      <w:proofErr w:type="spellEnd"/>
      <w:r w:rsidRPr="005D0F86">
        <w:rPr>
          <w:rFonts w:ascii="Arial" w:eastAsia="Times New Roman" w:hAnsi="Arial" w:cs="Arial"/>
          <w:sz w:val="20"/>
          <w:szCs w:val="20"/>
        </w:rPr>
        <w:t xml:space="preserve"> and </w:t>
      </w:r>
      <w:proofErr w:type="spellStart"/>
      <w:r w:rsidRPr="005D0F86">
        <w:rPr>
          <w:rFonts w:ascii="Arial" w:eastAsia="Times New Roman" w:hAnsi="Arial" w:cs="Arial"/>
          <w:sz w:val="20"/>
          <w:szCs w:val="20"/>
        </w:rPr>
        <w:t>Uda</w:t>
      </w:r>
      <w:proofErr w:type="spellEnd"/>
      <w:r w:rsidRPr="005D0F86">
        <w:rPr>
          <w:rFonts w:ascii="Arial" w:eastAsia="Times New Roman" w:hAnsi="Arial" w:cs="Arial"/>
          <w:sz w:val="20"/>
          <w:szCs w:val="20"/>
        </w:rPr>
        <w:t xml:space="preserve"> breeds, resulting in a high percentage of </w:t>
      </w:r>
      <w:proofErr w:type="spellStart"/>
      <w:r w:rsidRPr="005D0F86">
        <w:rPr>
          <w:rFonts w:ascii="Arial" w:eastAsia="Times New Roman" w:hAnsi="Arial" w:cs="Arial"/>
          <w:sz w:val="20"/>
          <w:szCs w:val="20"/>
        </w:rPr>
        <w:t>Yankasa</w:t>
      </w:r>
      <w:proofErr w:type="spellEnd"/>
      <w:r w:rsidRPr="005D0F86">
        <w:rPr>
          <w:rFonts w:ascii="Arial" w:eastAsia="Times New Roman" w:hAnsi="Arial" w:cs="Arial"/>
          <w:sz w:val="20"/>
          <w:szCs w:val="20"/>
        </w:rPr>
        <w:t xml:space="preserve"> </w:t>
      </w:r>
      <w:proofErr w:type="spellStart"/>
      <w:r w:rsidRPr="005D0F86">
        <w:rPr>
          <w:rFonts w:ascii="Arial" w:eastAsia="Times New Roman" w:hAnsi="Arial" w:cs="Arial"/>
          <w:sz w:val="20"/>
          <w:szCs w:val="20"/>
        </w:rPr>
        <w:t>foetal</w:t>
      </w:r>
      <w:proofErr w:type="spellEnd"/>
      <w:r w:rsidRPr="005D0F86">
        <w:rPr>
          <w:rFonts w:ascii="Arial" w:eastAsia="Times New Roman" w:hAnsi="Arial" w:cs="Arial"/>
          <w:sz w:val="20"/>
          <w:szCs w:val="20"/>
        </w:rPr>
        <w:t xml:space="preserve"> losses (67.40%). Similarly, Sokoto Red goats were slaughtered more frequently, leading to high Sokoto Red </w:t>
      </w:r>
      <w:proofErr w:type="spellStart"/>
      <w:r w:rsidRPr="005D0F86">
        <w:rPr>
          <w:rFonts w:ascii="Arial" w:eastAsia="Times New Roman" w:hAnsi="Arial" w:cs="Arial"/>
          <w:sz w:val="20"/>
          <w:szCs w:val="20"/>
        </w:rPr>
        <w:t>foetal</w:t>
      </w:r>
      <w:proofErr w:type="spellEnd"/>
      <w:r w:rsidRPr="005D0F86">
        <w:rPr>
          <w:rFonts w:ascii="Arial" w:eastAsia="Times New Roman" w:hAnsi="Arial" w:cs="Arial"/>
          <w:sz w:val="20"/>
          <w:szCs w:val="20"/>
        </w:rPr>
        <w:t xml:space="preserve"> losses (44.47%). These patterns reflect the large populations and high demand for these breeds in </w:t>
      </w:r>
      <w:proofErr w:type="spellStart"/>
      <w:r w:rsidRPr="005D0F86">
        <w:rPr>
          <w:rFonts w:ascii="Arial" w:eastAsia="Times New Roman" w:hAnsi="Arial" w:cs="Arial"/>
          <w:sz w:val="20"/>
          <w:szCs w:val="20"/>
        </w:rPr>
        <w:t>Jalingo</w:t>
      </w:r>
      <w:proofErr w:type="spellEnd"/>
      <w:r w:rsidRPr="005D0F86">
        <w:rPr>
          <w:rFonts w:ascii="Arial" w:eastAsia="Times New Roman" w:hAnsi="Arial" w:cs="Arial"/>
          <w:sz w:val="20"/>
          <w:szCs w:val="20"/>
        </w:rPr>
        <w:t xml:space="preserve"> and surrounding areas.</w:t>
      </w:r>
    </w:p>
    <w:p w14:paraId="1E40A093" w14:textId="77777777" w:rsidR="00732557" w:rsidRPr="005D0F86" w:rsidRDefault="00732557" w:rsidP="004B09A3">
      <w:pPr>
        <w:spacing w:after="0" w:line="480" w:lineRule="auto"/>
        <w:jc w:val="both"/>
        <w:rPr>
          <w:rFonts w:ascii="Arial" w:eastAsia="Times New Roman" w:hAnsi="Arial" w:cs="Arial"/>
          <w:sz w:val="20"/>
          <w:szCs w:val="20"/>
        </w:rPr>
      </w:pPr>
      <w:r w:rsidRPr="005D0F86">
        <w:rPr>
          <w:rFonts w:ascii="Arial" w:eastAsia="Times New Roman" w:hAnsi="Arial" w:cs="Arial"/>
          <w:sz w:val="20"/>
          <w:szCs w:val="20"/>
        </w:rPr>
        <w:t xml:space="preserve">The estimated economic loss over six months totaled ₦5,962,000 (₦3,390,000 in sheep and ₦2,572,000 in goats). Assuming constant lamb and kid prices, the projected annual economic loss from </w:t>
      </w:r>
      <w:proofErr w:type="spellStart"/>
      <w:r w:rsidRPr="005D0F86">
        <w:rPr>
          <w:rFonts w:ascii="Arial" w:eastAsia="Times New Roman" w:hAnsi="Arial" w:cs="Arial"/>
          <w:sz w:val="20"/>
          <w:szCs w:val="20"/>
        </w:rPr>
        <w:t>foetal</w:t>
      </w:r>
      <w:proofErr w:type="spellEnd"/>
      <w:r w:rsidRPr="005D0F86">
        <w:rPr>
          <w:rFonts w:ascii="Arial" w:eastAsia="Times New Roman" w:hAnsi="Arial" w:cs="Arial"/>
          <w:sz w:val="20"/>
          <w:szCs w:val="20"/>
        </w:rPr>
        <w:t xml:space="preserve"> wastage at </w:t>
      </w:r>
      <w:proofErr w:type="spellStart"/>
      <w:r w:rsidRPr="005D0F86">
        <w:rPr>
          <w:rFonts w:ascii="Arial" w:eastAsia="Times New Roman" w:hAnsi="Arial" w:cs="Arial"/>
          <w:sz w:val="20"/>
          <w:szCs w:val="20"/>
        </w:rPr>
        <w:t>Jalingo</w:t>
      </w:r>
      <w:proofErr w:type="spellEnd"/>
      <w:r w:rsidRPr="005D0F86">
        <w:rPr>
          <w:rFonts w:ascii="Arial" w:eastAsia="Times New Roman" w:hAnsi="Arial" w:cs="Arial"/>
          <w:sz w:val="20"/>
          <w:szCs w:val="20"/>
        </w:rPr>
        <w:t xml:space="preserve"> abattoir reaches ₦11,924,000—an alarming rate affecting productivity. Beyond economic concerns, the loss of these edible lamb and kid carcasses poses a significant threat to food security by reducing protein availability for human consumption.</w:t>
      </w:r>
    </w:p>
    <w:p w14:paraId="305CF58E" w14:textId="77777777" w:rsidR="00885272" w:rsidRPr="005D0F86" w:rsidRDefault="00324A0A" w:rsidP="003D3A1A">
      <w:pPr>
        <w:pStyle w:val="ListParagraph"/>
        <w:numPr>
          <w:ilvl w:val="0"/>
          <w:numId w:val="7"/>
        </w:numPr>
        <w:spacing w:before="100" w:beforeAutospacing="1" w:after="100" w:afterAutospacing="1" w:line="240" w:lineRule="auto"/>
        <w:outlineLvl w:val="0"/>
        <w:rPr>
          <w:rFonts w:ascii="Arial" w:eastAsia="Times New Roman" w:hAnsi="Arial" w:cs="Arial"/>
          <w:b/>
          <w:bCs/>
          <w:kern w:val="36"/>
        </w:rPr>
      </w:pPr>
      <w:r w:rsidRPr="005D0F86">
        <w:rPr>
          <w:rFonts w:ascii="Arial" w:eastAsia="Times New Roman" w:hAnsi="Arial" w:cs="Arial"/>
          <w:b/>
          <w:bCs/>
          <w:kern w:val="36"/>
        </w:rPr>
        <w:t>CONCLUSION</w:t>
      </w:r>
    </w:p>
    <w:p w14:paraId="79450D5E" w14:textId="77777777" w:rsidR="00F45B7E" w:rsidRPr="005D0F86" w:rsidRDefault="00F45B7E" w:rsidP="004B09A3">
      <w:pPr>
        <w:spacing w:after="0" w:line="480" w:lineRule="auto"/>
        <w:jc w:val="both"/>
        <w:rPr>
          <w:rFonts w:ascii="Arial" w:eastAsia="Times New Roman" w:hAnsi="Arial" w:cs="Arial"/>
          <w:sz w:val="20"/>
          <w:szCs w:val="20"/>
        </w:rPr>
      </w:pPr>
      <w:r w:rsidRPr="005D0F86">
        <w:rPr>
          <w:rFonts w:ascii="Arial" w:eastAsia="Times New Roman" w:hAnsi="Arial" w:cs="Arial"/>
          <w:sz w:val="20"/>
          <w:szCs w:val="20"/>
        </w:rPr>
        <w:t xml:space="preserve">This study revealed alarmingly high </w:t>
      </w:r>
      <w:proofErr w:type="spellStart"/>
      <w:r w:rsidRPr="005D0F86">
        <w:rPr>
          <w:rFonts w:ascii="Arial" w:eastAsia="Times New Roman" w:hAnsi="Arial" w:cs="Arial"/>
          <w:sz w:val="20"/>
          <w:szCs w:val="20"/>
        </w:rPr>
        <w:t>foetal</w:t>
      </w:r>
      <w:proofErr w:type="spellEnd"/>
      <w:r w:rsidRPr="005D0F86">
        <w:rPr>
          <w:rFonts w:ascii="Arial" w:eastAsia="Times New Roman" w:hAnsi="Arial" w:cs="Arial"/>
          <w:sz w:val="20"/>
          <w:szCs w:val="20"/>
        </w:rPr>
        <w:t xml:space="preserve"> wastage at </w:t>
      </w:r>
      <w:proofErr w:type="spellStart"/>
      <w:r w:rsidRPr="005D0F86">
        <w:rPr>
          <w:rFonts w:ascii="Arial" w:eastAsia="Times New Roman" w:hAnsi="Arial" w:cs="Arial"/>
          <w:sz w:val="20"/>
          <w:szCs w:val="20"/>
        </w:rPr>
        <w:t>Jalingo</w:t>
      </w:r>
      <w:proofErr w:type="spellEnd"/>
      <w:r w:rsidRPr="005D0F86">
        <w:rPr>
          <w:rFonts w:ascii="Arial" w:eastAsia="Times New Roman" w:hAnsi="Arial" w:cs="Arial"/>
          <w:sz w:val="20"/>
          <w:szCs w:val="20"/>
        </w:rPr>
        <w:t xml:space="preserve"> Abattoir, with 23.86% of ewes and 23.87% of does carrying </w:t>
      </w:r>
      <w:proofErr w:type="spellStart"/>
      <w:r w:rsidRPr="005D0F86">
        <w:rPr>
          <w:rFonts w:ascii="Arial" w:eastAsia="Times New Roman" w:hAnsi="Arial" w:cs="Arial"/>
          <w:sz w:val="20"/>
          <w:szCs w:val="20"/>
        </w:rPr>
        <w:t>foetuses</w:t>
      </w:r>
      <w:proofErr w:type="spellEnd"/>
      <w:r w:rsidRPr="005D0F86">
        <w:rPr>
          <w:rFonts w:ascii="Arial" w:eastAsia="Times New Roman" w:hAnsi="Arial" w:cs="Arial"/>
          <w:sz w:val="20"/>
          <w:szCs w:val="20"/>
        </w:rPr>
        <w:t xml:space="preserve"> at slaughter. This indiscriminate slaughter of pregnant animals, particularly in advanced gestation, represents substantial livestock resource loss and widens the animal protein supply-demand gap in Nigeria. The estimated annual loss of ₦11,924,000 from a single abattoir suggests nationwide losses could reach billions of naira.</w:t>
      </w:r>
    </w:p>
    <w:p w14:paraId="691EC59C" w14:textId="77777777" w:rsidR="00F45B7E" w:rsidRPr="005D0F86" w:rsidRDefault="00F45B7E" w:rsidP="004B09A3">
      <w:pPr>
        <w:spacing w:after="0" w:line="480" w:lineRule="auto"/>
        <w:jc w:val="both"/>
        <w:rPr>
          <w:rFonts w:ascii="Arial" w:eastAsia="Times New Roman" w:hAnsi="Arial" w:cs="Arial"/>
          <w:sz w:val="20"/>
          <w:szCs w:val="20"/>
        </w:rPr>
      </w:pPr>
      <w:r w:rsidRPr="005D0F86">
        <w:rPr>
          <w:rFonts w:ascii="Arial" w:eastAsia="Times New Roman" w:hAnsi="Arial" w:cs="Arial"/>
          <w:sz w:val="20"/>
          <w:szCs w:val="20"/>
        </w:rPr>
        <w:t xml:space="preserve">The predominance of second and third trimester </w:t>
      </w:r>
      <w:proofErr w:type="spellStart"/>
      <w:r w:rsidRPr="005D0F86">
        <w:rPr>
          <w:rFonts w:ascii="Arial" w:eastAsia="Times New Roman" w:hAnsi="Arial" w:cs="Arial"/>
          <w:sz w:val="20"/>
          <w:szCs w:val="20"/>
        </w:rPr>
        <w:t>foetuses</w:t>
      </w:r>
      <w:proofErr w:type="spellEnd"/>
      <w:r w:rsidRPr="005D0F86">
        <w:rPr>
          <w:rFonts w:ascii="Arial" w:eastAsia="Times New Roman" w:hAnsi="Arial" w:cs="Arial"/>
          <w:sz w:val="20"/>
          <w:szCs w:val="20"/>
        </w:rPr>
        <w:t xml:space="preserve"> indicates most animals could have contributed to herd expansion within weeks if allowed to complete gestation. The higher wastage of female </w:t>
      </w:r>
      <w:proofErr w:type="spellStart"/>
      <w:r w:rsidRPr="005D0F86">
        <w:rPr>
          <w:rFonts w:ascii="Arial" w:eastAsia="Times New Roman" w:hAnsi="Arial" w:cs="Arial"/>
          <w:sz w:val="20"/>
          <w:szCs w:val="20"/>
        </w:rPr>
        <w:t>foetuses</w:t>
      </w:r>
      <w:proofErr w:type="spellEnd"/>
      <w:r w:rsidRPr="005D0F86">
        <w:rPr>
          <w:rFonts w:ascii="Arial" w:eastAsia="Times New Roman" w:hAnsi="Arial" w:cs="Arial"/>
          <w:sz w:val="20"/>
          <w:szCs w:val="20"/>
        </w:rPr>
        <w:t xml:space="preserve"> compounds the problem, as these represent future breeding stock essential for sustainable production.</w:t>
      </w:r>
    </w:p>
    <w:p w14:paraId="5C8FD241" w14:textId="77777777" w:rsidR="00F45B7E" w:rsidRPr="00F45B7E" w:rsidRDefault="00F45B7E" w:rsidP="004B09A3">
      <w:pPr>
        <w:spacing w:after="0" w:line="480" w:lineRule="auto"/>
        <w:jc w:val="both"/>
        <w:rPr>
          <w:rFonts w:ascii="Arial" w:eastAsia="Times New Roman" w:hAnsi="Arial" w:cs="Arial"/>
          <w:sz w:val="20"/>
          <w:szCs w:val="20"/>
        </w:rPr>
      </w:pPr>
      <w:r w:rsidRPr="005D0F86">
        <w:rPr>
          <w:rFonts w:ascii="Arial" w:eastAsia="Times New Roman" w:hAnsi="Arial" w:cs="Arial"/>
          <w:sz w:val="20"/>
          <w:szCs w:val="20"/>
        </w:rPr>
        <w:t xml:space="preserve">Contributing factors include ignorance of pregnancy status among owners and traders, inadequate ante-mortem inspections, weak regulatory enforcement, absence of economic incentives to preserve </w:t>
      </w:r>
      <w:r w:rsidRPr="00F45B7E">
        <w:rPr>
          <w:rFonts w:ascii="Arial" w:eastAsia="Times New Roman" w:hAnsi="Arial" w:cs="Arial"/>
          <w:sz w:val="20"/>
          <w:szCs w:val="20"/>
        </w:rPr>
        <w:t>breeding stock, and financial pressures on smallholder farmers lacking pregnancy detection skills and equipment.</w:t>
      </w:r>
    </w:p>
    <w:p w14:paraId="1481E6A0" w14:textId="77777777" w:rsidR="00F45B7E" w:rsidRPr="00F45B7E" w:rsidRDefault="00F45B7E" w:rsidP="004B09A3">
      <w:pPr>
        <w:spacing w:after="0" w:line="480" w:lineRule="auto"/>
        <w:jc w:val="both"/>
        <w:rPr>
          <w:rFonts w:ascii="Arial" w:eastAsia="Times New Roman" w:hAnsi="Arial" w:cs="Arial"/>
          <w:sz w:val="20"/>
          <w:szCs w:val="20"/>
        </w:rPr>
      </w:pPr>
      <w:r w:rsidRPr="00F45B7E">
        <w:rPr>
          <w:rFonts w:ascii="Arial" w:eastAsia="Times New Roman" w:hAnsi="Arial" w:cs="Arial"/>
          <w:sz w:val="20"/>
          <w:szCs w:val="20"/>
        </w:rPr>
        <w:t>Addressing this requires multi-level interventions. Livestock farmers, traders, and butchers need training in pregnancy detection methods like abdominal palpation. Veterinary staff must conduct thorough ante-mortem inspections. Regulatory frameworks need strengthening with clear penalties for slaughtering pregnant animals in advanced gestation.</w:t>
      </w:r>
    </w:p>
    <w:p w14:paraId="567947E3" w14:textId="77777777" w:rsidR="00F45B7E" w:rsidRPr="00F45B7E" w:rsidRDefault="00F45B7E" w:rsidP="004B09A3">
      <w:pPr>
        <w:spacing w:after="0" w:line="480" w:lineRule="auto"/>
        <w:jc w:val="both"/>
        <w:rPr>
          <w:rFonts w:ascii="Arial" w:eastAsia="Times New Roman" w:hAnsi="Arial" w:cs="Arial"/>
          <w:sz w:val="20"/>
          <w:szCs w:val="20"/>
        </w:rPr>
      </w:pPr>
      <w:r w:rsidRPr="00F45B7E">
        <w:rPr>
          <w:rFonts w:ascii="Arial" w:eastAsia="Times New Roman" w:hAnsi="Arial" w:cs="Arial"/>
          <w:sz w:val="20"/>
          <w:szCs w:val="20"/>
        </w:rPr>
        <w:t xml:space="preserve">Economic incentives should discourage selling pregnant animals for slaughter through premium pricing for non-pregnant animals or compensation schemes. Public awareness campaigns </w:t>
      </w:r>
      <w:r w:rsidRPr="00F45B7E">
        <w:rPr>
          <w:rFonts w:ascii="Arial" w:eastAsia="Times New Roman" w:hAnsi="Arial" w:cs="Arial"/>
          <w:sz w:val="20"/>
          <w:szCs w:val="20"/>
        </w:rPr>
        <w:lastRenderedPageBreak/>
        <w:t>highlighting economic and ethical implications are essential. Affordable pregnancy detection technologies like portable ultrasound devices would enable better identification at markets and farms. Holding facilities at abattoirs could temporarily house inadvertently purchased pregnant animals until parturition.</w:t>
      </w:r>
    </w:p>
    <w:p w14:paraId="05C7BF69" w14:textId="77777777" w:rsidR="00F45B7E" w:rsidRDefault="00F45B7E" w:rsidP="004B09A3">
      <w:pPr>
        <w:spacing w:after="0" w:line="480" w:lineRule="auto"/>
        <w:jc w:val="both"/>
        <w:rPr>
          <w:rFonts w:ascii="Arial" w:eastAsia="Times New Roman" w:hAnsi="Arial" w:cs="Arial"/>
          <w:sz w:val="20"/>
          <w:szCs w:val="20"/>
        </w:rPr>
      </w:pPr>
      <w:r w:rsidRPr="00F45B7E">
        <w:rPr>
          <w:rFonts w:ascii="Arial" w:eastAsia="Times New Roman" w:hAnsi="Arial" w:cs="Arial"/>
          <w:sz w:val="20"/>
          <w:szCs w:val="20"/>
        </w:rPr>
        <w:t xml:space="preserve">This study provides baseline data for targeted interventions. Governments and development partners should prioritize livestock development programs addressing this issue as part of food security strategies. Reducing </w:t>
      </w:r>
      <w:proofErr w:type="spellStart"/>
      <w:r w:rsidRPr="00F45B7E">
        <w:rPr>
          <w:rFonts w:ascii="Arial" w:eastAsia="Times New Roman" w:hAnsi="Arial" w:cs="Arial"/>
          <w:sz w:val="20"/>
          <w:szCs w:val="20"/>
        </w:rPr>
        <w:t>foetal</w:t>
      </w:r>
      <w:proofErr w:type="spellEnd"/>
      <w:r w:rsidRPr="00F45B7E">
        <w:rPr>
          <w:rFonts w:ascii="Arial" w:eastAsia="Times New Roman" w:hAnsi="Arial" w:cs="Arial"/>
          <w:sz w:val="20"/>
          <w:szCs w:val="20"/>
        </w:rPr>
        <w:t xml:space="preserve"> wastage can significantly enhance livestock productivity, improve food security and smallholder livelihoods, and help meet Nigeria's protein requirements. Future research should explore socioeconomic drivers, evaluate intervention effectiveness, and expand geographical scope to inform national policies.</w:t>
      </w:r>
    </w:p>
    <w:p w14:paraId="5D7FE722" w14:textId="77777777" w:rsidR="00EB12AB" w:rsidRPr="00EB12AB" w:rsidRDefault="00EB12AB" w:rsidP="004B09A3">
      <w:pPr>
        <w:spacing w:after="0" w:line="480" w:lineRule="auto"/>
        <w:jc w:val="both"/>
        <w:rPr>
          <w:rFonts w:ascii="Arial" w:eastAsia="Times New Roman" w:hAnsi="Arial" w:cs="Arial"/>
          <w:sz w:val="20"/>
          <w:szCs w:val="20"/>
        </w:rPr>
      </w:pPr>
      <w:bookmarkStart w:id="0" w:name="_GoBack"/>
      <w:bookmarkEnd w:id="0"/>
    </w:p>
    <w:p w14:paraId="0ED2EF07" w14:textId="77777777" w:rsidR="002A2EC9" w:rsidRPr="00AA1699" w:rsidRDefault="00AA1699" w:rsidP="004B09A3">
      <w:pPr>
        <w:spacing w:after="0" w:line="480" w:lineRule="auto"/>
        <w:jc w:val="both"/>
        <w:rPr>
          <w:rFonts w:ascii="Arial" w:hAnsi="Arial" w:cs="Arial"/>
          <w:b/>
        </w:rPr>
      </w:pPr>
      <w:r w:rsidRPr="00AA1699">
        <w:rPr>
          <w:rFonts w:ascii="Arial" w:hAnsi="Arial" w:cs="Arial"/>
          <w:b/>
        </w:rPr>
        <w:t>REFERENCES</w:t>
      </w:r>
    </w:p>
    <w:p w14:paraId="4D2893B1" w14:textId="77777777" w:rsidR="00AA1699" w:rsidRPr="00AA1699" w:rsidRDefault="00AA1699" w:rsidP="00AA1699">
      <w:pPr>
        <w:spacing w:after="0" w:line="240" w:lineRule="auto"/>
        <w:ind w:left="720" w:hanging="720"/>
        <w:jc w:val="both"/>
        <w:rPr>
          <w:rFonts w:ascii="Arial" w:eastAsia="Times New Roman" w:hAnsi="Arial" w:cs="Arial"/>
          <w:sz w:val="20"/>
          <w:szCs w:val="20"/>
        </w:rPr>
      </w:pPr>
      <w:r w:rsidRPr="00AA1699">
        <w:rPr>
          <w:rFonts w:ascii="Arial" w:eastAsia="Times New Roman" w:hAnsi="Arial" w:cs="Arial"/>
          <w:sz w:val="20"/>
          <w:szCs w:val="20"/>
        </w:rPr>
        <w:t xml:space="preserve">Adeyemi, A. B., Adamu, M., Dawuda, P. M., &amp; </w:t>
      </w:r>
      <w:proofErr w:type="spellStart"/>
      <w:r w:rsidRPr="00AA1699">
        <w:rPr>
          <w:rFonts w:ascii="Arial" w:eastAsia="Times New Roman" w:hAnsi="Arial" w:cs="Arial"/>
          <w:sz w:val="20"/>
          <w:szCs w:val="20"/>
        </w:rPr>
        <w:t>Oyedipe</w:t>
      </w:r>
      <w:proofErr w:type="spellEnd"/>
      <w:r w:rsidRPr="00AA1699">
        <w:rPr>
          <w:rFonts w:ascii="Arial" w:eastAsia="Times New Roman" w:hAnsi="Arial" w:cs="Arial"/>
          <w:sz w:val="20"/>
          <w:szCs w:val="20"/>
        </w:rPr>
        <w:t xml:space="preserve">, E. O. (2016). The economic implications of </w:t>
      </w:r>
      <w:proofErr w:type="spellStart"/>
      <w:r w:rsidRPr="00AA1699">
        <w:rPr>
          <w:rFonts w:ascii="Arial" w:eastAsia="Times New Roman" w:hAnsi="Arial" w:cs="Arial"/>
          <w:sz w:val="20"/>
          <w:szCs w:val="20"/>
        </w:rPr>
        <w:t>foetal</w:t>
      </w:r>
      <w:proofErr w:type="spellEnd"/>
      <w:r w:rsidRPr="00AA1699">
        <w:rPr>
          <w:rFonts w:ascii="Arial" w:eastAsia="Times New Roman" w:hAnsi="Arial" w:cs="Arial"/>
          <w:sz w:val="20"/>
          <w:szCs w:val="20"/>
        </w:rPr>
        <w:t xml:space="preserve"> wastage in cattle, sheep and goats in Makurdi abattoir, Benue State, Nigeria. </w:t>
      </w:r>
      <w:r w:rsidRPr="00AA1699">
        <w:rPr>
          <w:rFonts w:ascii="Arial" w:eastAsia="Times New Roman" w:hAnsi="Arial" w:cs="Arial"/>
          <w:i/>
          <w:iCs/>
          <w:sz w:val="20"/>
          <w:szCs w:val="20"/>
        </w:rPr>
        <w:t>Nigerian Veterinary Journal, 37</w:t>
      </w:r>
      <w:r w:rsidRPr="00AA1699">
        <w:rPr>
          <w:rFonts w:ascii="Arial" w:eastAsia="Times New Roman" w:hAnsi="Arial" w:cs="Arial"/>
          <w:sz w:val="20"/>
          <w:szCs w:val="20"/>
        </w:rPr>
        <w:t>(4), 198–205.</w:t>
      </w:r>
    </w:p>
    <w:p w14:paraId="28B6D753" w14:textId="77777777" w:rsidR="00AA1699" w:rsidRPr="00AA1699" w:rsidRDefault="00AA1699" w:rsidP="00AA1699">
      <w:pPr>
        <w:spacing w:after="0" w:line="240" w:lineRule="auto"/>
        <w:ind w:left="720" w:hanging="720"/>
        <w:jc w:val="both"/>
        <w:rPr>
          <w:rFonts w:ascii="Arial" w:eastAsia="Times New Roman" w:hAnsi="Arial" w:cs="Arial"/>
          <w:sz w:val="20"/>
          <w:szCs w:val="20"/>
        </w:rPr>
      </w:pPr>
      <w:r w:rsidRPr="00AA1699">
        <w:rPr>
          <w:rFonts w:ascii="Arial" w:eastAsia="Times New Roman" w:hAnsi="Arial" w:cs="Arial"/>
          <w:sz w:val="20"/>
          <w:szCs w:val="20"/>
        </w:rPr>
        <w:t xml:space="preserve">Ahmad, T., Ahmad, M., &amp; Khan, M. S. (2015). A review on causes of fetal wastages in farm animals. </w:t>
      </w:r>
      <w:r w:rsidRPr="00AA1699">
        <w:rPr>
          <w:rFonts w:ascii="Arial" w:eastAsia="Times New Roman" w:hAnsi="Arial" w:cs="Arial"/>
          <w:i/>
          <w:iCs/>
          <w:sz w:val="20"/>
          <w:szCs w:val="20"/>
        </w:rPr>
        <w:t>The Journal of Animal and Plant Sciences, 25</w:t>
      </w:r>
      <w:r w:rsidRPr="00AA1699">
        <w:rPr>
          <w:rFonts w:ascii="Arial" w:eastAsia="Times New Roman" w:hAnsi="Arial" w:cs="Arial"/>
          <w:sz w:val="20"/>
          <w:szCs w:val="20"/>
        </w:rPr>
        <w:t>(2), 261–267.</w:t>
      </w:r>
    </w:p>
    <w:p w14:paraId="096F65D2" w14:textId="77777777" w:rsidR="00AA1699" w:rsidRPr="00AA1699" w:rsidRDefault="00AA1699" w:rsidP="00AA1699">
      <w:pPr>
        <w:spacing w:after="0" w:line="240" w:lineRule="auto"/>
        <w:ind w:left="720" w:hanging="720"/>
        <w:jc w:val="both"/>
        <w:rPr>
          <w:rFonts w:ascii="Arial" w:eastAsia="Times New Roman" w:hAnsi="Arial" w:cs="Arial"/>
          <w:sz w:val="20"/>
          <w:szCs w:val="20"/>
        </w:rPr>
      </w:pPr>
      <w:r w:rsidRPr="00AA1699">
        <w:rPr>
          <w:rFonts w:ascii="Arial" w:eastAsia="Times New Roman" w:hAnsi="Arial" w:cs="Arial"/>
          <w:sz w:val="20"/>
          <w:szCs w:val="20"/>
        </w:rPr>
        <w:t xml:space="preserve">Alhaji, N. B., &amp; </w:t>
      </w:r>
      <w:proofErr w:type="spellStart"/>
      <w:r w:rsidRPr="00AA1699">
        <w:rPr>
          <w:rFonts w:ascii="Arial" w:eastAsia="Times New Roman" w:hAnsi="Arial" w:cs="Arial"/>
          <w:sz w:val="20"/>
          <w:szCs w:val="20"/>
        </w:rPr>
        <w:t>Odetokun</w:t>
      </w:r>
      <w:proofErr w:type="spellEnd"/>
      <w:r w:rsidRPr="00AA1699">
        <w:rPr>
          <w:rFonts w:ascii="Arial" w:eastAsia="Times New Roman" w:hAnsi="Arial" w:cs="Arial"/>
          <w:sz w:val="20"/>
          <w:szCs w:val="20"/>
        </w:rPr>
        <w:t xml:space="preserve">, I. A. (2013). Food security and economic implication of small ruminant </w:t>
      </w:r>
      <w:proofErr w:type="spellStart"/>
      <w:r w:rsidRPr="00AA1699">
        <w:rPr>
          <w:rFonts w:ascii="Arial" w:eastAsia="Times New Roman" w:hAnsi="Arial" w:cs="Arial"/>
          <w:sz w:val="20"/>
          <w:szCs w:val="20"/>
        </w:rPr>
        <w:t>foetal</w:t>
      </w:r>
      <w:proofErr w:type="spellEnd"/>
      <w:r w:rsidRPr="00AA1699">
        <w:rPr>
          <w:rFonts w:ascii="Arial" w:eastAsia="Times New Roman" w:hAnsi="Arial" w:cs="Arial"/>
          <w:sz w:val="20"/>
          <w:szCs w:val="20"/>
        </w:rPr>
        <w:t xml:space="preserve"> wastage Nigeria. </w:t>
      </w:r>
      <w:r w:rsidRPr="00AA1699">
        <w:rPr>
          <w:rFonts w:ascii="Arial" w:eastAsia="Times New Roman" w:hAnsi="Arial" w:cs="Arial"/>
          <w:i/>
          <w:iCs/>
          <w:sz w:val="20"/>
          <w:szCs w:val="20"/>
        </w:rPr>
        <w:t>Development, 25</w:t>
      </w:r>
      <w:r w:rsidRPr="00AA1699">
        <w:rPr>
          <w:rFonts w:ascii="Arial" w:eastAsia="Times New Roman" w:hAnsi="Arial" w:cs="Arial"/>
          <w:sz w:val="20"/>
          <w:szCs w:val="20"/>
        </w:rPr>
        <w:t xml:space="preserve">, Article N79. </w:t>
      </w:r>
      <w:hyperlink r:id="rId7" w:history="1">
        <w:r w:rsidRPr="00AA1699">
          <w:rPr>
            <w:rFonts w:ascii="Arial" w:eastAsia="Times New Roman" w:hAnsi="Arial" w:cs="Arial"/>
            <w:color w:val="0000FF"/>
            <w:sz w:val="20"/>
            <w:szCs w:val="20"/>
            <w:u w:val="single"/>
          </w:rPr>
          <w:t>http://www.lrr.org/lrrd25/5/9/ha2579.htm</w:t>
        </w:r>
      </w:hyperlink>
    </w:p>
    <w:p w14:paraId="11A1D487" w14:textId="77777777" w:rsidR="00AA1699" w:rsidRPr="00AA1699" w:rsidRDefault="00AA1699" w:rsidP="00AA1699">
      <w:pPr>
        <w:spacing w:after="0" w:line="240" w:lineRule="auto"/>
        <w:ind w:left="720" w:hanging="720"/>
        <w:jc w:val="both"/>
        <w:rPr>
          <w:rFonts w:ascii="Arial" w:eastAsia="Times New Roman" w:hAnsi="Arial" w:cs="Arial"/>
          <w:sz w:val="20"/>
          <w:szCs w:val="20"/>
        </w:rPr>
      </w:pPr>
      <w:r w:rsidRPr="00AA1699">
        <w:rPr>
          <w:rFonts w:ascii="Arial" w:eastAsia="Times New Roman" w:hAnsi="Arial" w:cs="Arial"/>
          <w:sz w:val="20"/>
          <w:szCs w:val="20"/>
        </w:rPr>
        <w:t xml:space="preserve">An, G., Lontoc, E. F., Lee, Y., Kim, K. H., &amp; Song, D. S. (2015). Ruminant production for food security in developing countries. </w:t>
      </w:r>
      <w:r w:rsidRPr="00AA1699">
        <w:rPr>
          <w:rFonts w:ascii="Arial" w:eastAsia="Times New Roman" w:hAnsi="Arial" w:cs="Arial"/>
          <w:i/>
          <w:iCs/>
          <w:sz w:val="20"/>
          <w:szCs w:val="20"/>
        </w:rPr>
        <w:t>Animal Science Journal, 86</w:t>
      </w:r>
      <w:r w:rsidRPr="00AA1699">
        <w:rPr>
          <w:rFonts w:ascii="Arial" w:eastAsia="Times New Roman" w:hAnsi="Arial" w:cs="Arial"/>
          <w:sz w:val="20"/>
          <w:szCs w:val="20"/>
        </w:rPr>
        <w:t>(1), 88–95.</w:t>
      </w:r>
    </w:p>
    <w:p w14:paraId="0862EB1B" w14:textId="77777777" w:rsidR="00AA1699" w:rsidRPr="00AA1699" w:rsidRDefault="00AA1699" w:rsidP="00AA1699">
      <w:pPr>
        <w:spacing w:after="0" w:line="240" w:lineRule="auto"/>
        <w:ind w:left="720" w:hanging="720"/>
        <w:jc w:val="both"/>
        <w:rPr>
          <w:rFonts w:ascii="Arial" w:eastAsia="Times New Roman" w:hAnsi="Arial" w:cs="Arial"/>
          <w:sz w:val="20"/>
          <w:szCs w:val="20"/>
        </w:rPr>
      </w:pPr>
      <w:r w:rsidRPr="00AA1699">
        <w:rPr>
          <w:rFonts w:ascii="Arial" w:eastAsia="Times New Roman" w:hAnsi="Arial" w:cs="Arial"/>
          <w:sz w:val="20"/>
          <w:szCs w:val="20"/>
        </w:rPr>
        <w:t xml:space="preserve">Chama, T. H., Matthew, D. A., Chama, J. H., &amp; Bala, D. B. (2019). Economic implications of small ruminant </w:t>
      </w:r>
      <w:proofErr w:type="spellStart"/>
      <w:r w:rsidRPr="00AA1699">
        <w:rPr>
          <w:rFonts w:ascii="Arial" w:eastAsia="Times New Roman" w:hAnsi="Arial" w:cs="Arial"/>
          <w:sz w:val="20"/>
          <w:szCs w:val="20"/>
        </w:rPr>
        <w:t>foetal</w:t>
      </w:r>
      <w:proofErr w:type="spellEnd"/>
      <w:r w:rsidRPr="00AA1699">
        <w:rPr>
          <w:rFonts w:ascii="Arial" w:eastAsia="Times New Roman" w:hAnsi="Arial" w:cs="Arial"/>
          <w:sz w:val="20"/>
          <w:szCs w:val="20"/>
        </w:rPr>
        <w:t xml:space="preserve"> wastage: A case study of </w:t>
      </w:r>
      <w:proofErr w:type="spellStart"/>
      <w:r w:rsidRPr="00AA1699">
        <w:rPr>
          <w:rFonts w:ascii="Arial" w:eastAsia="Times New Roman" w:hAnsi="Arial" w:cs="Arial"/>
          <w:sz w:val="20"/>
          <w:szCs w:val="20"/>
        </w:rPr>
        <w:t>Jalingo</w:t>
      </w:r>
      <w:proofErr w:type="spellEnd"/>
      <w:r w:rsidRPr="00AA1699">
        <w:rPr>
          <w:rFonts w:ascii="Arial" w:eastAsia="Times New Roman" w:hAnsi="Arial" w:cs="Arial"/>
          <w:sz w:val="20"/>
          <w:szCs w:val="20"/>
        </w:rPr>
        <w:t xml:space="preserve"> abattoir, Taraba State. </w:t>
      </w:r>
      <w:r w:rsidRPr="00AA1699">
        <w:rPr>
          <w:rFonts w:ascii="Arial" w:eastAsia="Times New Roman" w:hAnsi="Arial" w:cs="Arial"/>
          <w:i/>
          <w:iCs/>
          <w:sz w:val="20"/>
          <w:szCs w:val="20"/>
        </w:rPr>
        <w:t>Sokoto Journal of Veterinary Sciences, 17</w:t>
      </w:r>
      <w:r w:rsidRPr="00AA1699">
        <w:rPr>
          <w:rFonts w:ascii="Arial" w:eastAsia="Times New Roman" w:hAnsi="Arial" w:cs="Arial"/>
          <w:sz w:val="20"/>
          <w:szCs w:val="20"/>
        </w:rPr>
        <w:t>(2), 73–76.</w:t>
      </w:r>
    </w:p>
    <w:p w14:paraId="55E216CA" w14:textId="77777777" w:rsidR="00AA1699" w:rsidRPr="00AA1699" w:rsidRDefault="00AA1699" w:rsidP="00AA1699">
      <w:pPr>
        <w:spacing w:after="0" w:line="240" w:lineRule="auto"/>
        <w:ind w:left="720" w:hanging="720"/>
        <w:jc w:val="both"/>
        <w:rPr>
          <w:rFonts w:ascii="Arial" w:eastAsia="Times New Roman" w:hAnsi="Arial" w:cs="Arial"/>
          <w:sz w:val="20"/>
          <w:szCs w:val="20"/>
        </w:rPr>
      </w:pPr>
      <w:r w:rsidRPr="00AA1699">
        <w:rPr>
          <w:rFonts w:ascii="Arial" w:eastAsia="Times New Roman" w:hAnsi="Arial" w:cs="Arial"/>
          <w:sz w:val="20"/>
          <w:szCs w:val="20"/>
        </w:rPr>
        <w:t xml:space="preserve">Danladi, T., Francis, M., Elkanah, S. O., Buba, Z. M., &amp; Vincent, V. M. (2019). Prevalence of </w:t>
      </w:r>
      <w:proofErr w:type="spellStart"/>
      <w:r w:rsidRPr="00AA1699">
        <w:rPr>
          <w:rFonts w:ascii="Arial" w:eastAsia="Times New Roman" w:hAnsi="Arial" w:cs="Arial"/>
          <w:sz w:val="20"/>
          <w:szCs w:val="20"/>
        </w:rPr>
        <w:t>foetal</w:t>
      </w:r>
      <w:proofErr w:type="spellEnd"/>
      <w:r w:rsidRPr="00AA1699">
        <w:rPr>
          <w:rFonts w:ascii="Arial" w:eastAsia="Times New Roman" w:hAnsi="Arial" w:cs="Arial"/>
          <w:sz w:val="20"/>
          <w:szCs w:val="20"/>
        </w:rPr>
        <w:t xml:space="preserve"> losses in slaughtered pregnant ruminant animals (cattle, sheep and goat) in Mubi Abattoir, Mubi North Local Government, Adamawa State, Nigeria. </w:t>
      </w:r>
      <w:r w:rsidRPr="00AA1699">
        <w:rPr>
          <w:rFonts w:ascii="Arial" w:eastAsia="Times New Roman" w:hAnsi="Arial" w:cs="Arial"/>
          <w:i/>
          <w:iCs/>
          <w:sz w:val="20"/>
          <w:szCs w:val="20"/>
        </w:rPr>
        <w:t>African Scholar Journal of Agriculture and Agricultural Technology, 15</w:t>
      </w:r>
      <w:r w:rsidRPr="00AA1699">
        <w:rPr>
          <w:rFonts w:ascii="Arial" w:eastAsia="Times New Roman" w:hAnsi="Arial" w:cs="Arial"/>
          <w:sz w:val="20"/>
          <w:szCs w:val="20"/>
        </w:rPr>
        <w:t>(1), 2877–1990.</w:t>
      </w:r>
    </w:p>
    <w:p w14:paraId="5D91351F" w14:textId="77777777" w:rsidR="00AA1699" w:rsidRPr="00AA1699" w:rsidRDefault="00AA1699" w:rsidP="00AA1699">
      <w:pPr>
        <w:spacing w:after="0" w:line="240" w:lineRule="auto"/>
        <w:ind w:left="720" w:hanging="720"/>
        <w:jc w:val="both"/>
        <w:rPr>
          <w:rFonts w:ascii="Arial" w:eastAsia="Times New Roman" w:hAnsi="Arial" w:cs="Arial"/>
          <w:sz w:val="20"/>
          <w:szCs w:val="20"/>
        </w:rPr>
      </w:pPr>
      <w:r w:rsidRPr="00AA1699">
        <w:rPr>
          <w:rFonts w:ascii="Arial" w:eastAsia="Times New Roman" w:hAnsi="Arial" w:cs="Arial"/>
          <w:sz w:val="20"/>
          <w:szCs w:val="20"/>
        </w:rPr>
        <w:t xml:space="preserve">Dauda, H., Muazu, A. A., Balarabe, M. A., &amp; </w:t>
      </w:r>
      <w:proofErr w:type="spellStart"/>
      <w:r w:rsidRPr="00AA1699">
        <w:rPr>
          <w:rFonts w:ascii="Arial" w:eastAsia="Times New Roman" w:hAnsi="Arial" w:cs="Arial"/>
          <w:sz w:val="20"/>
          <w:szCs w:val="20"/>
        </w:rPr>
        <w:t>Kusfa</w:t>
      </w:r>
      <w:proofErr w:type="spellEnd"/>
      <w:r w:rsidRPr="00AA1699">
        <w:rPr>
          <w:rFonts w:ascii="Arial" w:eastAsia="Times New Roman" w:hAnsi="Arial" w:cs="Arial"/>
          <w:sz w:val="20"/>
          <w:szCs w:val="20"/>
        </w:rPr>
        <w:t xml:space="preserve">, N. (2016). Peri-urban smallholder animal production systems and their roles in poverty eradication: A review. In </w:t>
      </w:r>
      <w:r w:rsidRPr="00AA1699">
        <w:rPr>
          <w:rFonts w:ascii="Arial" w:eastAsia="Times New Roman" w:hAnsi="Arial" w:cs="Arial"/>
          <w:i/>
          <w:iCs/>
          <w:sz w:val="20"/>
          <w:szCs w:val="20"/>
        </w:rPr>
        <w:t>Proceedings of the International Conference of Applied Sciences and Technology (ICAST)</w:t>
      </w:r>
      <w:r w:rsidRPr="00AA1699">
        <w:rPr>
          <w:rFonts w:ascii="Arial" w:eastAsia="Times New Roman" w:hAnsi="Arial" w:cs="Arial"/>
          <w:sz w:val="20"/>
          <w:szCs w:val="20"/>
        </w:rPr>
        <w:t xml:space="preserve"> (pp. 72–81).</w:t>
      </w:r>
    </w:p>
    <w:p w14:paraId="26AFDC20" w14:textId="77777777" w:rsidR="00AA1699" w:rsidRPr="00AA1699" w:rsidRDefault="00AA1699" w:rsidP="00AA1699">
      <w:pPr>
        <w:spacing w:after="0" w:line="240" w:lineRule="auto"/>
        <w:ind w:left="720" w:hanging="720"/>
        <w:jc w:val="both"/>
        <w:rPr>
          <w:rFonts w:ascii="Arial" w:eastAsia="Times New Roman" w:hAnsi="Arial" w:cs="Arial"/>
          <w:sz w:val="20"/>
          <w:szCs w:val="20"/>
        </w:rPr>
      </w:pPr>
      <w:r w:rsidRPr="00AA1699">
        <w:rPr>
          <w:rFonts w:ascii="Arial" w:eastAsia="Times New Roman" w:hAnsi="Arial" w:cs="Arial"/>
          <w:sz w:val="20"/>
          <w:szCs w:val="20"/>
        </w:rPr>
        <w:t xml:space="preserve">Food and Agriculture Organization. (2014). </w:t>
      </w:r>
      <w:r w:rsidRPr="00AA1699">
        <w:rPr>
          <w:rFonts w:ascii="Arial" w:eastAsia="Times New Roman" w:hAnsi="Arial" w:cs="Arial"/>
          <w:i/>
          <w:iCs/>
          <w:sz w:val="20"/>
          <w:szCs w:val="20"/>
        </w:rPr>
        <w:t>Stocks of cattle, sheep and goats for Nigeria</w:t>
      </w:r>
      <w:r w:rsidRPr="00AA1699">
        <w:rPr>
          <w:rFonts w:ascii="Arial" w:eastAsia="Times New Roman" w:hAnsi="Arial" w:cs="Arial"/>
          <w:sz w:val="20"/>
          <w:szCs w:val="20"/>
        </w:rPr>
        <w:t xml:space="preserve">. </w:t>
      </w:r>
      <w:hyperlink r:id="rId8" w:history="1">
        <w:r w:rsidRPr="00AA1699">
          <w:rPr>
            <w:rFonts w:ascii="Arial" w:eastAsia="Times New Roman" w:hAnsi="Arial" w:cs="Arial"/>
            <w:color w:val="0000FF"/>
            <w:sz w:val="20"/>
            <w:szCs w:val="20"/>
            <w:u w:val="single"/>
          </w:rPr>
          <w:t>http://faostat.fao.org</w:t>
        </w:r>
      </w:hyperlink>
    </w:p>
    <w:p w14:paraId="439C86C0" w14:textId="77777777" w:rsidR="00AA1699" w:rsidRPr="00AA1699" w:rsidRDefault="00AA1699" w:rsidP="00AA1699">
      <w:pPr>
        <w:spacing w:after="0" w:line="240" w:lineRule="auto"/>
        <w:ind w:left="720" w:hanging="720"/>
        <w:jc w:val="both"/>
        <w:rPr>
          <w:rFonts w:ascii="Arial" w:eastAsia="Times New Roman" w:hAnsi="Arial" w:cs="Arial"/>
          <w:sz w:val="20"/>
          <w:szCs w:val="20"/>
        </w:rPr>
      </w:pPr>
      <w:r w:rsidRPr="00AA1699">
        <w:rPr>
          <w:rFonts w:ascii="Arial" w:eastAsia="Times New Roman" w:hAnsi="Arial" w:cs="Arial"/>
          <w:sz w:val="20"/>
          <w:szCs w:val="20"/>
        </w:rPr>
        <w:t xml:space="preserve">Gamo, M., Nuru, A., &amp; Worku, M. (2017). Contribution of small ruminants to food security and poverty alleviation in Ethiopia: A review. </w:t>
      </w:r>
      <w:r w:rsidRPr="00AA1699">
        <w:rPr>
          <w:rFonts w:ascii="Arial" w:eastAsia="Times New Roman" w:hAnsi="Arial" w:cs="Arial"/>
          <w:i/>
          <w:iCs/>
          <w:sz w:val="20"/>
          <w:szCs w:val="20"/>
        </w:rPr>
        <w:t>Journal of Animal Science Advances, 7</w:t>
      </w:r>
      <w:r w:rsidRPr="00AA1699">
        <w:rPr>
          <w:rFonts w:ascii="Arial" w:eastAsia="Times New Roman" w:hAnsi="Arial" w:cs="Arial"/>
          <w:sz w:val="20"/>
          <w:szCs w:val="20"/>
        </w:rPr>
        <w:t>(10), 797–801.</w:t>
      </w:r>
    </w:p>
    <w:p w14:paraId="66EA4665" w14:textId="77777777" w:rsidR="00AA1699" w:rsidRPr="00AA1699" w:rsidRDefault="00AA1699" w:rsidP="00AA1699">
      <w:pPr>
        <w:spacing w:after="0" w:line="240" w:lineRule="auto"/>
        <w:ind w:left="720" w:hanging="720"/>
        <w:jc w:val="both"/>
        <w:rPr>
          <w:rFonts w:ascii="Arial" w:eastAsia="Times New Roman" w:hAnsi="Arial" w:cs="Arial"/>
          <w:sz w:val="20"/>
          <w:szCs w:val="20"/>
        </w:rPr>
      </w:pPr>
      <w:proofErr w:type="spellStart"/>
      <w:r w:rsidRPr="00AA1699">
        <w:rPr>
          <w:rFonts w:ascii="Arial" w:eastAsia="Times New Roman" w:hAnsi="Arial" w:cs="Arial"/>
          <w:sz w:val="20"/>
          <w:szCs w:val="20"/>
        </w:rPr>
        <w:t>Gofwan</w:t>
      </w:r>
      <w:proofErr w:type="spellEnd"/>
      <w:r w:rsidRPr="00AA1699">
        <w:rPr>
          <w:rFonts w:ascii="Arial" w:eastAsia="Times New Roman" w:hAnsi="Arial" w:cs="Arial"/>
          <w:sz w:val="20"/>
          <w:szCs w:val="20"/>
        </w:rPr>
        <w:t xml:space="preserve">, P. G., </w:t>
      </w:r>
      <w:proofErr w:type="spellStart"/>
      <w:r w:rsidRPr="00AA1699">
        <w:rPr>
          <w:rFonts w:ascii="Arial" w:eastAsia="Times New Roman" w:hAnsi="Arial" w:cs="Arial"/>
          <w:sz w:val="20"/>
          <w:szCs w:val="20"/>
        </w:rPr>
        <w:t>Dastu</w:t>
      </w:r>
      <w:proofErr w:type="spellEnd"/>
      <w:r w:rsidRPr="00AA1699">
        <w:rPr>
          <w:rFonts w:ascii="Arial" w:eastAsia="Times New Roman" w:hAnsi="Arial" w:cs="Arial"/>
          <w:sz w:val="20"/>
          <w:szCs w:val="20"/>
        </w:rPr>
        <w:t xml:space="preserve">, A. J., </w:t>
      </w:r>
      <w:proofErr w:type="spellStart"/>
      <w:r w:rsidRPr="00AA1699">
        <w:rPr>
          <w:rFonts w:ascii="Arial" w:eastAsia="Times New Roman" w:hAnsi="Arial" w:cs="Arial"/>
          <w:sz w:val="20"/>
          <w:szCs w:val="20"/>
        </w:rPr>
        <w:t>Machido</w:t>
      </w:r>
      <w:proofErr w:type="spellEnd"/>
      <w:r w:rsidRPr="00AA1699">
        <w:rPr>
          <w:rFonts w:ascii="Arial" w:eastAsia="Times New Roman" w:hAnsi="Arial" w:cs="Arial"/>
          <w:sz w:val="20"/>
          <w:szCs w:val="20"/>
        </w:rPr>
        <w:t xml:space="preserve">, H., </w:t>
      </w:r>
      <w:proofErr w:type="spellStart"/>
      <w:r w:rsidRPr="00AA1699">
        <w:rPr>
          <w:rFonts w:ascii="Arial" w:eastAsia="Times New Roman" w:hAnsi="Arial" w:cs="Arial"/>
          <w:sz w:val="20"/>
          <w:szCs w:val="20"/>
        </w:rPr>
        <w:t>Damter</w:t>
      </w:r>
      <w:proofErr w:type="spellEnd"/>
      <w:r w:rsidRPr="00AA1699">
        <w:rPr>
          <w:rFonts w:ascii="Arial" w:eastAsia="Times New Roman" w:hAnsi="Arial" w:cs="Arial"/>
          <w:sz w:val="20"/>
          <w:szCs w:val="20"/>
        </w:rPr>
        <w:t xml:space="preserve">, S. A., Magaji, S. T., &amp; </w:t>
      </w:r>
      <w:proofErr w:type="spellStart"/>
      <w:r w:rsidRPr="00AA1699">
        <w:rPr>
          <w:rFonts w:ascii="Arial" w:eastAsia="Times New Roman" w:hAnsi="Arial" w:cs="Arial"/>
          <w:sz w:val="20"/>
          <w:szCs w:val="20"/>
        </w:rPr>
        <w:t>Guluwa</w:t>
      </w:r>
      <w:proofErr w:type="spellEnd"/>
      <w:r w:rsidRPr="00AA1699">
        <w:rPr>
          <w:rFonts w:ascii="Arial" w:eastAsia="Times New Roman" w:hAnsi="Arial" w:cs="Arial"/>
          <w:sz w:val="20"/>
          <w:szCs w:val="20"/>
        </w:rPr>
        <w:t xml:space="preserve">, L. Y. (2021). Six months assessment of </w:t>
      </w:r>
      <w:proofErr w:type="spellStart"/>
      <w:r w:rsidRPr="00AA1699">
        <w:rPr>
          <w:rFonts w:ascii="Arial" w:eastAsia="Times New Roman" w:hAnsi="Arial" w:cs="Arial"/>
          <w:sz w:val="20"/>
          <w:szCs w:val="20"/>
        </w:rPr>
        <w:t>foetal</w:t>
      </w:r>
      <w:proofErr w:type="spellEnd"/>
      <w:r w:rsidRPr="00AA1699">
        <w:rPr>
          <w:rFonts w:ascii="Arial" w:eastAsia="Times New Roman" w:hAnsi="Arial" w:cs="Arial"/>
          <w:sz w:val="20"/>
          <w:szCs w:val="20"/>
        </w:rPr>
        <w:t xml:space="preserve"> loss in sheep and goats at </w:t>
      </w:r>
      <w:proofErr w:type="spellStart"/>
      <w:r w:rsidRPr="00AA1699">
        <w:rPr>
          <w:rFonts w:ascii="Arial" w:eastAsia="Times New Roman" w:hAnsi="Arial" w:cs="Arial"/>
          <w:sz w:val="20"/>
          <w:szCs w:val="20"/>
        </w:rPr>
        <w:t>Shendam</w:t>
      </w:r>
      <w:proofErr w:type="spellEnd"/>
      <w:r w:rsidRPr="00AA1699">
        <w:rPr>
          <w:rFonts w:ascii="Arial" w:eastAsia="Times New Roman" w:hAnsi="Arial" w:cs="Arial"/>
          <w:sz w:val="20"/>
          <w:szCs w:val="20"/>
        </w:rPr>
        <w:t xml:space="preserve"> slaughtering slab, Plateau State, Nigeria. </w:t>
      </w:r>
      <w:r w:rsidRPr="00AA1699">
        <w:rPr>
          <w:rFonts w:ascii="Arial" w:eastAsia="Times New Roman" w:hAnsi="Arial" w:cs="Arial"/>
          <w:i/>
          <w:iCs/>
          <w:sz w:val="20"/>
          <w:szCs w:val="20"/>
        </w:rPr>
        <w:t>Greener Journal of Agricultural Sciences, 11</w:t>
      </w:r>
      <w:r w:rsidRPr="00AA1699">
        <w:rPr>
          <w:rFonts w:ascii="Arial" w:eastAsia="Times New Roman" w:hAnsi="Arial" w:cs="Arial"/>
          <w:sz w:val="20"/>
          <w:szCs w:val="20"/>
        </w:rPr>
        <w:t>(2), 123–125.</w:t>
      </w:r>
    </w:p>
    <w:p w14:paraId="449B77F1" w14:textId="77777777" w:rsidR="00AA1699" w:rsidRPr="00AA1699" w:rsidRDefault="00AA1699" w:rsidP="00AA1699">
      <w:pPr>
        <w:spacing w:after="0" w:line="240" w:lineRule="auto"/>
        <w:ind w:left="720" w:hanging="720"/>
        <w:jc w:val="both"/>
        <w:rPr>
          <w:rFonts w:ascii="Arial" w:eastAsia="Times New Roman" w:hAnsi="Arial" w:cs="Arial"/>
          <w:sz w:val="20"/>
          <w:szCs w:val="20"/>
        </w:rPr>
      </w:pPr>
      <w:r w:rsidRPr="00AA1699">
        <w:rPr>
          <w:rFonts w:ascii="Arial" w:eastAsia="Times New Roman" w:hAnsi="Arial" w:cs="Arial"/>
          <w:sz w:val="20"/>
          <w:szCs w:val="20"/>
        </w:rPr>
        <w:t xml:space="preserve">Ige, O. (2013). Study of fetal wastage due to slaughter in Southern Nigeria. </w:t>
      </w:r>
      <w:r w:rsidRPr="00AA1699">
        <w:rPr>
          <w:rFonts w:ascii="Arial" w:eastAsia="Times New Roman" w:hAnsi="Arial" w:cs="Arial"/>
          <w:i/>
          <w:iCs/>
          <w:sz w:val="20"/>
          <w:szCs w:val="20"/>
        </w:rPr>
        <w:t>Nigerian Veterinary Journal, 34</w:t>
      </w:r>
      <w:r w:rsidRPr="00AA1699">
        <w:rPr>
          <w:rFonts w:ascii="Arial" w:eastAsia="Times New Roman" w:hAnsi="Arial" w:cs="Arial"/>
          <w:sz w:val="20"/>
          <w:szCs w:val="20"/>
        </w:rPr>
        <w:t>(2), 119–122.</w:t>
      </w:r>
    </w:p>
    <w:p w14:paraId="1B553DEE" w14:textId="77777777" w:rsidR="00AA1699" w:rsidRPr="00AA1699" w:rsidRDefault="00AA1699" w:rsidP="00AA1699">
      <w:pPr>
        <w:spacing w:after="0" w:line="240" w:lineRule="auto"/>
        <w:ind w:left="720" w:hanging="720"/>
        <w:jc w:val="both"/>
        <w:rPr>
          <w:rFonts w:ascii="Arial" w:eastAsia="Times New Roman" w:hAnsi="Arial" w:cs="Arial"/>
          <w:sz w:val="20"/>
          <w:szCs w:val="20"/>
        </w:rPr>
      </w:pPr>
      <w:proofErr w:type="spellStart"/>
      <w:r w:rsidRPr="00AA1699">
        <w:rPr>
          <w:rFonts w:ascii="Arial" w:eastAsia="Times New Roman" w:hAnsi="Arial" w:cs="Arial"/>
          <w:sz w:val="20"/>
          <w:szCs w:val="20"/>
        </w:rPr>
        <w:t>Mshelia</w:t>
      </w:r>
      <w:proofErr w:type="spellEnd"/>
      <w:r w:rsidRPr="00AA1699">
        <w:rPr>
          <w:rFonts w:ascii="Arial" w:eastAsia="Times New Roman" w:hAnsi="Arial" w:cs="Arial"/>
          <w:sz w:val="20"/>
          <w:szCs w:val="20"/>
        </w:rPr>
        <w:t xml:space="preserve">, G. D., Maina, V. A., &amp; Aminu, M. D. (2015). </w:t>
      </w:r>
      <w:proofErr w:type="spellStart"/>
      <w:r w:rsidRPr="00AA1699">
        <w:rPr>
          <w:rFonts w:ascii="Arial" w:eastAsia="Times New Roman" w:hAnsi="Arial" w:cs="Arial"/>
          <w:sz w:val="20"/>
          <w:szCs w:val="20"/>
        </w:rPr>
        <w:t>Foetometrics</w:t>
      </w:r>
      <w:proofErr w:type="spellEnd"/>
      <w:r w:rsidRPr="00AA1699">
        <w:rPr>
          <w:rFonts w:ascii="Arial" w:eastAsia="Times New Roman" w:hAnsi="Arial" w:cs="Arial"/>
          <w:sz w:val="20"/>
          <w:szCs w:val="20"/>
        </w:rPr>
        <w:t xml:space="preserve"> and economic impact analysis of reproductive wastages in ruminant species slaughtered in North-Eastern Nigeria. </w:t>
      </w:r>
      <w:r w:rsidRPr="00AA1699">
        <w:rPr>
          <w:rFonts w:ascii="Arial" w:eastAsia="Times New Roman" w:hAnsi="Arial" w:cs="Arial"/>
          <w:i/>
          <w:iCs/>
          <w:sz w:val="20"/>
          <w:szCs w:val="20"/>
        </w:rPr>
        <w:t>Journal of Animal Production Advances, 5</w:t>
      </w:r>
      <w:r w:rsidRPr="00AA1699">
        <w:rPr>
          <w:rFonts w:ascii="Arial" w:eastAsia="Times New Roman" w:hAnsi="Arial" w:cs="Arial"/>
          <w:sz w:val="20"/>
          <w:szCs w:val="20"/>
        </w:rPr>
        <w:t>(4), 645–653.</w:t>
      </w:r>
    </w:p>
    <w:p w14:paraId="3035A416" w14:textId="77777777" w:rsidR="00AA1699" w:rsidRPr="00AA1699" w:rsidRDefault="00AA1699" w:rsidP="00AA1699">
      <w:pPr>
        <w:spacing w:after="0" w:line="240" w:lineRule="auto"/>
        <w:ind w:left="720" w:hanging="720"/>
        <w:jc w:val="both"/>
        <w:rPr>
          <w:rFonts w:ascii="Arial" w:eastAsia="Times New Roman" w:hAnsi="Arial" w:cs="Arial"/>
          <w:sz w:val="20"/>
          <w:szCs w:val="20"/>
        </w:rPr>
      </w:pPr>
      <w:r w:rsidRPr="00AA1699">
        <w:rPr>
          <w:rFonts w:ascii="Arial" w:eastAsia="Times New Roman" w:hAnsi="Arial" w:cs="Arial"/>
          <w:sz w:val="20"/>
          <w:szCs w:val="20"/>
        </w:rPr>
        <w:t>National Population Commission. (2018). [</w:t>
      </w:r>
      <w:r w:rsidRPr="00AA1699">
        <w:rPr>
          <w:rFonts w:ascii="Arial" w:eastAsia="Times New Roman" w:hAnsi="Arial" w:cs="Arial"/>
          <w:i/>
          <w:iCs/>
          <w:sz w:val="20"/>
          <w:szCs w:val="20"/>
        </w:rPr>
        <w:t>Dataset or report title not provided</w:t>
      </w:r>
      <w:r w:rsidRPr="00AA1699">
        <w:rPr>
          <w:rFonts w:ascii="Arial" w:eastAsia="Times New Roman" w:hAnsi="Arial" w:cs="Arial"/>
          <w:sz w:val="20"/>
          <w:szCs w:val="20"/>
        </w:rPr>
        <w:t>].</w:t>
      </w:r>
    </w:p>
    <w:p w14:paraId="14E4A48E" w14:textId="77777777" w:rsidR="00AA1699" w:rsidRPr="00AA1699" w:rsidRDefault="00AA1699" w:rsidP="00AA1699">
      <w:pPr>
        <w:spacing w:after="0" w:line="240" w:lineRule="auto"/>
        <w:ind w:left="720" w:hanging="720"/>
        <w:jc w:val="both"/>
        <w:rPr>
          <w:rFonts w:ascii="Arial" w:eastAsia="Times New Roman" w:hAnsi="Arial" w:cs="Arial"/>
          <w:sz w:val="20"/>
          <w:szCs w:val="20"/>
        </w:rPr>
      </w:pPr>
      <w:r w:rsidRPr="00AA1699">
        <w:rPr>
          <w:rFonts w:ascii="Arial" w:eastAsia="Times New Roman" w:hAnsi="Arial" w:cs="Arial"/>
          <w:sz w:val="20"/>
          <w:szCs w:val="20"/>
        </w:rPr>
        <w:t xml:space="preserve">Richardson, C., Jones, P. C., Bernard, V., Herbert, C. N., </w:t>
      </w:r>
      <w:proofErr w:type="spellStart"/>
      <w:r w:rsidRPr="00AA1699">
        <w:rPr>
          <w:rFonts w:ascii="Arial" w:eastAsia="Times New Roman" w:hAnsi="Arial" w:cs="Arial"/>
          <w:sz w:val="20"/>
          <w:szCs w:val="20"/>
        </w:rPr>
        <w:t>Terileki</w:t>
      </w:r>
      <w:proofErr w:type="spellEnd"/>
      <w:r w:rsidRPr="00AA1699">
        <w:rPr>
          <w:rFonts w:ascii="Arial" w:eastAsia="Times New Roman" w:hAnsi="Arial" w:cs="Arial"/>
          <w:sz w:val="20"/>
          <w:szCs w:val="20"/>
        </w:rPr>
        <w:t xml:space="preserve">, S., &amp; </w:t>
      </w:r>
      <w:proofErr w:type="spellStart"/>
      <w:r w:rsidRPr="00AA1699">
        <w:rPr>
          <w:rFonts w:ascii="Arial" w:eastAsia="Times New Roman" w:hAnsi="Arial" w:cs="Arial"/>
          <w:sz w:val="20"/>
          <w:szCs w:val="20"/>
        </w:rPr>
        <w:t>Wijerratne</w:t>
      </w:r>
      <w:proofErr w:type="spellEnd"/>
      <w:r w:rsidRPr="00AA1699">
        <w:rPr>
          <w:rFonts w:ascii="Arial" w:eastAsia="Times New Roman" w:hAnsi="Arial" w:cs="Arial"/>
          <w:sz w:val="20"/>
          <w:szCs w:val="20"/>
        </w:rPr>
        <w:t xml:space="preserve">, W. V. S. (1990). Estimation of developmental age of bovine fetuses and newborn calf. </w:t>
      </w:r>
      <w:r w:rsidRPr="00AA1699">
        <w:rPr>
          <w:rFonts w:ascii="Arial" w:eastAsia="Times New Roman" w:hAnsi="Arial" w:cs="Arial"/>
          <w:i/>
          <w:iCs/>
          <w:sz w:val="20"/>
          <w:szCs w:val="20"/>
        </w:rPr>
        <w:t>Veterinary Record, 126</w:t>
      </w:r>
      <w:r w:rsidRPr="00AA1699">
        <w:rPr>
          <w:rFonts w:ascii="Arial" w:eastAsia="Times New Roman" w:hAnsi="Arial" w:cs="Arial"/>
          <w:sz w:val="20"/>
          <w:szCs w:val="20"/>
        </w:rPr>
        <w:t>, 279–284.</w:t>
      </w:r>
    </w:p>
    <w:p w14:paraId="228996C8" w14:textId="77777777" w:rsidR="00AA1699" w:rsidRPr="00AA1699" w:rsidRDefault="00AA1699" w:rsidP="00AA1699">
      <w:pPr>
        <w:spacing w:after="0" w:line="240" w:lineRule="auto"/>
        <w:ind w:left="720" w:hanging="720"/>
        <w:jc w:val="both"/>
        <w:rPr>
          <w:rFonts w:ascii="Arial" w:eastAsia="Times New Roman" w:hAnsi="Arial" w:cs="Arial"/>
          <w:sz w:val="20"/>
          <w:szCs w:val="20"/>
        </w:rPr>
      </w:pPr>
      <w:r w:rsidRPr="00AA1699">
        <w:rPr>
          <w:rFonts w:ascii="Arial" w:eastAsia="Times New Roman" w:hAnsi="Arial" w:cs="Arial"/>
          <w:sz w:val="20"/>
          <w:szCs w:val="20"/>
        </w:rPr>
        <w:lastRenderedPageBreak/>
        <w:t xml:space="preserve">Swai, E. S., Ayubu, H., &amp; Mhina, B. S. (2015). Incidence of </w:t>
      </w:r>
      <w:proofErr w:type="spellStart"/>
      <w:r w:rsidRPr="00AA1699">
        <w:rPr>
          <w:rFonts w:ascii="Arial" w:eastAsia="Times New Roman" w:hAnsi="Arial" w:cs="Arial"/>
          <w:sz w:val="20"/>
          <w:szCs w:val="20"/>
        </w:rPr>
        <w:t>foetal</w:t>
      </w:r>
      <w:proofErr w:type="spellEnd"/>
      <w:r w:rsidRPr="00AA1699">
        <w:rPr>
          <w:rFonts w:ascii="Arial" w:eastAsia="Times New Roman" w:hAnsi="Arial" w:cs="Arial"/>
          <w:sz w:val="20"/>
          <w:szCs w:val="20"/>
        </w:rPr>
        <w:t xml:space="preserve"> wastage in sheep and goats slaughtered at Tanga city abattoir, Tanga, Tanzania. </w:t>
      </w:r>
      <w:r w:rsidRPr="00AA1699">
        <w:rPr>
          <w:rFonts w:ascii="Arial" w:eastAsia="Times New Roman" w:hAnsi="Arial" w:cs="Arial"/>
          <w:i/>
          <w:iCs/>
          <w:sz w:val="20"/>
          <w:szCs w:val="20"/>
        </w:rPr>
        <w:t>Livestock Research for Rural Development, 27</w:t>
      </w:r>
      <w:r w:rsidRPr="00AA1699">
        <w:rPr>
          <w:rFonts w:ascii="Arial" w:eastAsia="Times New Roman" w:hAnsi="Arial" w:cs="Arial"/>
          <w:sz w:val="20"/>
          <w:szCs w:val="20"/>
        </w:rPr>
        <w:t>(12).</w:t>
      </w:r>
    </w:p>
    <w:p w14:paraId="136A3D2B" w14:textId="77777777" w:rsidR="00AA1699" w:rsidRPr="00AA1699" w:rsidRDefault="00AA1699" w:rsidP="00AA1699">
      <w:pPr>
        <w:spacing w:after="0" w:line="240" w:lineRule="auto"/>
        <w:ind w:left="720" w:hanging="720"/>
        <w:jc w:val="both"/>
        <w:rPr>
          <w:rFonts w:ascii="Arial" w:eastAsia="Times New Roman" w:hAnsi="Arial" w:cs="Arial"/>
          <w:sz w:val="20"/>
          <w:szCs w:val="20"/>
        </w:rPr>
      </w:pPr>
      <w:r w:rsidRPr="00AA1699">
        <w:rPr>
          <w:rFonts w:ascii="Arial" w:eastAsia="Times New Roman" w:hAnsi="Arial" w:cs="Arial"/>
          <w:sz w:val="20"/>
          <w:szCs w:val="20"/>
        </w:rPr>
        <w:t xml:space="preserve">Ugwu, P. C., Njoga, E. O., Njoga, U. J., </w:t>
      </w:r>
      <w:proofErr w:type="spellStart"/>
      <w:r w:rsidRPr="00AA1699">
        <w:rPr>
          <w:rFonts w:ascii="Arial" w:eastAsia="Times New Roman" w:hAnsi="Arial" w:cs="Arial"/>
          <w:sz w:val="20"/>
          <w:szCs w:val="20"/>
        </w:rPr>
        <w:t>Aronu</w:t>
      </w:r>
      <w:proofErr w:type="spellEnd"/>
      <w:r w:rsidRPr="00AA1699">
        <w:rPr>
          <w:rFonts w:ascii="Arial" w:eastAsia="Times New Roman" w:hAnsi="Arial" w:cs="Arial"/>
          <w:sz w:val="20"/>
          <w:szCs w:val="20"/>
        </w:rPr>
        <w:t xml:space="preserve">, C. J., </w:t>
      </w:r>
      <w:proofErr w:type="spellStart"/>
      <w:r w:rsidRPr="00AA1699">
        <w:rPr>
          <w:rFonts w:ascii="Arial" w:eastAsia="Times New Roman" w:hAnsi="Arial" w:cs="Arial"/>
          <w:sz w:val="20"/>
          <w:szCs w:val="20"/>
        </w:rPr>
        <w:t>Atadiose</w:t>
      </w:r>
      <w:proofErr w:type="spellEnd"/>
      <w:r w:rsidRPr="00AA1699">
        <w:rPr>
          <w:rFonts w:ascii="Arial" w:eastAsia="Times New Roman" w:hAnsi="Arial" w:cs="Arial"/>
          <w:sz w:val="20"/>
          <w:szCs w:val="20"/>
        </w:rPr>
        <w:t xml:space="preserve">, E. O., Okoli, C. E., </w:t>
      </w:r>
      <w:proofErr w:type="spellStart"/>
      <w:r w:rsidRPr="00AA1699">
        <w:rPr>
          <w:rFonts w:ascii="Arial" w:eastAsia="Times New Roman" w:hAnsi="Arial" w:cs="Arial"/>
          <w:sz w:val="20"/>
          <w:szCs w:val="20"/>
        </w:rPr>
        <w:t>Onwumere-Idolor</w:t>
      </w:r>
      <w:proofErr w:type="spellEnd"/>
      <w:r w:rsidRPr="00AA1699">
        <w:rPr>
          <w:rFonts w:ascii="Arial" w:eastAsia="Times New Roman" w:hAnsi="Arial" w:cs="Arial"/>
          <w:sz w:val="20"/>
          <w:szCs w:val="20"/>
        </w:rPr>
        <w:t xml:space="preserve">, O. S., </w:t>
      </w:r>
      <w:proofErr w:type="spellStart"/>
      <w:r w:rsidRPr="00AA1699">
        <w:rPr>
          <w:rFonts w:ascii="Arial" w:eastAsia="Times New Roman" w:hAnsi="Arial" w:cs="Arial"/>
          <w:sz w:val="20"/>
          <w:szCs w:val="20"/>
        </w:rPr>
        <w:t>Ajibo</w:t>
      </w:r>
      <w:proofErr w:type="spellEnd"/>
      <w:r w:rsidRPr="00AA1699">
        <w:rPr>
          <w:rFonts w:ascii="Arial" w:eastAsia="Times New Roman" w:hAnsi="Arial" w:cs="Arial"/>
          <w:sz w:val="20"/>
          <w:szCs w:val="20"/>
        </w:rPr>
        <w:t xml:space="preserve">, F. E., Azor, N. N., Bernard, S. N., </w:t>
      </w:r>
      <w:proofErr w:type="spellStart"/>
      <w:r w:rsidRPr="00AA1699">
        <w:rPr>
          <w:rFonts w:ascii="Arial" w:eastAsia="Times New Roman" w:hAnsi="Arial" w:cs="Arial"/>
          <w:sz w:val="20"/>
          <w:szCs w:val="20"/>
        </w:rPr>
        <w:t>Ozioko</w:t>
      </w:r>
      <w:proofErr w:type="spellEnd"/>
      <w:r w:rsidRPr="00AA1699">
        <w:rPr>
          <w:rFonts w:ascii="Arial" w:eastAsia="Times New Roman" w:hAnsi="Arial" w:cs="Arial"/>
          <w:sz w:val="20"/>
          <w:szCs w:val="20"/>
        </w:rPr>
        <w:t xml:space="preserve">, I. E., Eze, I. S., &amp; Abonyi, F. O. (2023). Indiscriminate slaughter of pregnant goats for meat in Enugu, Nigeria: Cause, prevalence, implications and ways-out. </w:t>
      </w:r>
      <w:proofErr w:type="spellStart"/>
      <w:r w:rsidRPr="00AA1699">
        <w:rPr>
          <w:rFonts w:ascii="Arial" w:eastAsia="Times New Roman" w:hAnsi="Arial" w:cs="Arial"/>
          <w:i/>
          <w:iCs/>
          <w:sz w:val="20"/>
          <w:szCs w:val="20"/>
        </w:rPr>
        <w:t>PLoS</w:t>
      </w:r>
      <w:proofErr w:type="spellEnd"/>
      <w:r w:rsidRPr="00AA1699">
        <w:rPr>
          <w:rFonts w:ascii="Arial" w:eastAsia="Times New Roman" w:hAnsi="Arial" w:cs="Arial"/>
          <w:i/>
          <w:iCs/>
          <w:sz w:val="20"/>
          <w:szCs w:val="20"/>
        </w:rPr>
        <w:t xml:space="preserve"> One, 18</w:t>
      </w:r>
      <w:r w:rsidRPr="00AA1699">
        <w:rPr>
          <w:rFonts w:ascii="Arial" w:eastAsia="Times New Roman" w:hAnsi="Arial" w:cs="Arial"/>
          <w:sz w:val="20"/>
          <w:szCs w:val="20"/>
        </w:rPr>
        <w:t xml:space="preserve">(1), Article e0280524. </w:t>
      </w:r>
      <w:hyperlink r:id="rId9" w:history="1">
        <w:r w:rsidRPr="00AA1699">
          <w:rPr>
            <w:rFonts w:ascii="Arial" w:eastAsia="Times New Roman" w:hAnsi="Arial" w:cs="Arial"/>
            <w:color w:val="0000FF"/>
            <w:sz w:val="20"/>
            <w:szCs w:val="20"/>
            <w:u w:val="single"/>
          </w:rPr>
          <w:t>https://doi.org/10.1371/journal.pone.0280524</w:t>
        </w:r>
      </w:hyperlink>
    </w:p>
    <w:p w14:paraId="6DB94B2C" w14:textId="77777777" w:rsidR="00AA1699" w:rsidRPr="00AA1699" w:rsidRDefault="00AA1699" w:rsidP="00AA1699">
      <w:pPr>
        <w:spacing w:after="0" w:line="240" w:lineRule="auto"/>
        <w:ind w:left="720" w:hanging="720"/>
        <w:jc w:val="both"/>
        <w:rPr>
          <w:rFonts w:ascii="Arial" w:eastAsia="Times New Roman" w:hAnsi="Arial" w:cs="Arial"/>
          <w:sz w:val="20"/>
          <w:szCs w:val="20"/>
        </w:rPr>
      </w:pPr>
      <w:r w:rsidRPr="00AA1699">
        <w:rPr>
          <w:rFonts w:ascii="Arial" w:eastAsia="Times New Roman" w:hAnsi="Arial" w:cs="Arial"/>
          <w:sz w:val="20"/>
          <w:szCs w:val="20"/>
        </w:rPr>
        <w:t xml:space="preserve">Yusuf, M. B., Firuza, B. M., &amp; </w:t>
      </w:r>
      <w:proofErr w:type="spellStart"/>
      <w:r w:rsidRPr="00AA1699">
        <w:rPr>
          <w:rFonts w:ascii="Arial" w:eastAsia="Times New Roman" w:hAnsi="Arial" w:cs="Arial"/>
          <w:sz w:val="20"/>
          <w:szCs w:val="20"/>
        </w:rPr>
        <w:t>Khairulmaini</w:t>
      </w:r>
      <w:proofErr w:type="spellEnd"/>
      <w:r w:rsidRPr="00AA1699">
        <w:rPr>
          <w:rFonts w:ascii="Arial" w:eastAsia="Times New Roman" w:hAnsi="Arial" w:cs="Arial"/>
          <w:sz w:val="20"/>
          <w:szCs w:val="20"/>
        </w:rPr>
        <w:t xml:space="preserve">, O. S. (2015). Survey of rill erosion characteristics of small-scale farmers' crop fields in the Northern part of Taraba State, Nigeria. </w:t>
      </w:r>
      <w:r w:rsidRPr="00AA1699">
        <w:rPr>
          <w:rFonts w:ascii="Arial" w:eastAsia="Times New Roman" w:hAnsi="Arial" w:cs="Arial"/>
          <w:i/>
          <w:iCs/>
          <w:sz w:val="20"/>
          <w:szCs w:val="20"/>
        </w:rPr>
        <w:t>International Journal of Tropical Agriculture, 33</w:t>
      </w:r>
      <w:r w:rsidRPr="00AA1699">
        <w:rPr>
          <w:rFonts w:ascii="Arial" w:eastAsia="Times New Roman" w:hAnsi="Arial" w:cs="Arial"/>
          <w:sz w:val="20"/>
          <w:szCs w:val="20"/>
        </w:rPr>
        <w:t>(4), 3305–3313.</w:t>
      </w:r>
    </w:p>
    <w:p w14:paraId="7885CBCB" w14:textId="77777777" w:rsidR="00AA1699" w:rsidRPr="00AA1699" w:rsidRDefault="00AA1699" w:rsidP="00AA1699">
      <w:pPr>
        <w:spacing w:after="0" w:line="240" w:lineRule="auto"/>
        <w:ind w:left="720" w:hanging="720"/>
        <w:jc w:val="both"/>
        <w:rPr>
          <w:rFonts w:ascii="Arial" w:eastAsia="Times New Roman" w:hAnsi="Arial" w:cs="Arial"/>
          <w:sz w:val="20"/>
          <w:szCs w:val="20"/>
        </w:rPr>
      </w:pPr>
      <w:r w:rsidRPr="00AA1699">
        <w:rPr>
          <w:rFonts w:ascii="Arial" w:eastAsia="Times New Roman" w:hAnsi="Arial" w:cs="Arial"/>
          <w:sz w:val="20"/>
          <w:szCs w:val="20"/>
        </w:rPr>
        <w:t xml:space="preserve">Zakia, L. G., &amp; Pascual, D. W. (2016). Brucellosis vaccine for livestock. </w:t>
      </w:r>
      <w:r w:rsidRPr="00AA1699">
        <w:rPr>
          <w:rFonts w:ascii="Arial" w:eastAsia="Times New Roman" w:hAnsi="Arial" w:cs="Arial"/>
          <w:i/>
          <w:iCs/>
          <w:sz w:val="20"/>
          <w:szCs w:val="20"/>
        </w:rPr>
        <w:t>Veterinary Immunology and Immunopathology</w:t>
      </w:r>
      <w:r w:rsidRPr="00AA1699">
        <w:rPr>
          <w:rFonts w:ascii="Arial" w:eastAsia="Times New Roman" w:hAnsi="Arial" w:cs="Arial"/>
          <w:sz w:val="20"/>
          <w:szCs w:val="20"/>
        </w:rPr>
        <w:t xml:space="preserve">. </w:t>
      </w:r>
      <w:hyperlink r:id="rId10" w:history="1">
        <w:r w:rsidRPr="00AA1699">
          <w:rPr>
            <w:rFonts w:ascii="Arial" w:eastAsia="Times New Roman" w:hAnsi="Arial" w:cs="Arial"/>
            <w:color w:val="0000FF"/>
            <w:sz w:val="20"/>
            <w:szCs w:val="20"/>
            <w:u w:val="single"/>
          </w:rPr>
          <w:t>https://dx.doi.org/10.1016/j.vetimm.2023.06.011</w:t>
        </w:r>
      </w:hyperlink>
    </w:p>
    <w:p w14:paraId="3FE831D8" w14:textId="77777777" w:rsidR="00885272" w:rsidRPr="004B09A3" w:rsidRDefault="00885272" w:rsidP="004B09A3">
      <w:pPr>
        <w:spacing w:after="0" w:line="480" w:lineRule="auto"/>
        <w:jc w:val="both"/>
        <w:rPr>
          <w:rFonts w:ascii="Arial" w:hAnsi="Arial" w:cs="Arial"/>
          <w:sz w:val="20"/>
          <w:szCs w:val="20"/>
        </w:rPr>
      </w:pPr>
    </w:p>
    <w:sectPr w:rsidR="00885272" w:rsidRPr="004B09A3" w:rsidSect="0079163E">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2D7A7" w14:textId="77777777" w:rsidR="00E318C9" w:rsidRDefault="00E318C9" w:rsidP="00082294">
      <w:pPr>
        <w:spacing w:after="0" w:line="240" w:lineRule="auto"/>
      </w:pPr>
      <w:r>
        <w:separator/>
      </w:r>
    </w:p>
  </w:endnote>
  <w:endnote w:type="continuationSeparator" w:id="0">
    <w:p w14:paraId="3BD1C98D" w14:textId="77777777" w:rsidR="00E318C9" w:rsidRDefault="00E318C9" w:rsidP="00082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ar(--font-claude-response)">
    <w:altName w:val="Times New Roman"/>
    <w:panose1 w:val="00000000000000000000"/>
    <w:charset w:val="00"/>
    <w:family w:val="roman"/>
    <w:notTrueType/>
    <w:pitch w:val="default"/>
  </w:font>
  <w:font w:name="var(--font-u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16E1B" w14:textId="77777777" w:rsidR="00E95A10" w:rsidRDefault="00E95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0302352"/>
      <w:docPartObj>
        <w:docPartGallery w:val="Page Numbers (Bottom of Page)"/>
        <w:docPartUnique/>
      </w:docPartObj>
    </w:sdtPr>
    <w:sdtEndPr>
      <w:rPr>
        <w:noProof/>
      </w:rPr>
    </w:sdtEndPr>
    <w:sdtContent>
      <w:p w14:paraId="69D1FB06" w14:textId="77777777" w:rsidR="00082294" w:rsidRDefault="00082294">
        <w:pPr>
          <w:pStyle w:val="Footer"/>
          <w:jc w:val="center"/>
        </w:pPr>
        <w:r>
          <w:fldChar w:fldCharType="begin"/>
        </w:r>
        <w:r>
          <w:instrText xml:space="preserve"> PAGE   \* MERGEFORMAT </w:instrText>
        </w:r>
        <w:r>
          <w:fldChar w:fldCharType="separate"/>
        </w:r>
        <w:r w:rsidR="00EB12AB">
          <w:rPr>
            <w:noProof/>
          </w:rPr>
          <w:t>14</w:t>
        </w:r>
        <w:r>
          <w:rPr>
            <w:noProof/>
          </w:rPr>
          <w:fldChar w:fldCharType="end"/>
        </w:r>
      </w:p>
    </w:sdtContent>
  </w:sdt>
  <w:p w14:paraId="37980247" w14:textId="77777777" w:rsidR="00082294" w:rsidRDefault="000822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0C484" w14:textId="77777777" w:rsidR="00E95A10" w:rsidRDefault="00E95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8124C" w14:textId="77777777" w:rsidR="00E318C9" w:rsidRDefault="00E318C9" w:rsidP="00082294">
      <w:pPr>
        <w:spacing w:after="0" w:line="240" w:lineRule="auto"/>
      </w:pPr>
      <w:r>
        <w:separator/>
      </w:r>
    </w:p>
  </w:footnote>
  <w:footnote w:type="continuationSeparator" w:id="0">
    <w:p w14:paraId="786380BD" w14:textId="77777777" w:rsidR="00E318C9" w:rsidRDefault="00E318C9" w:rsidP="00082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D1529" w14:textId="3177CA5B" w:rsidR="00E95A10" w:rsidRDefault="00E95A10">
    <w:pPr>
      <w:pStyle w:val="Header"/>
    </w:pPr>
    <w:r>
      <w:rPr>
        <w:noProof/>
      </w:rPr>
      <w:pict w14:anchorId="5F935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987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D48BB" w14:textId="2E603E4B" w:rsidR="00E95A10" w:rsidRDefault="00E95A10">
    <w:pPr>
      <w:pStyle w:val="Header"/>
    </w:pPr>
    <w:r>
      <w:rPr>
        <w:noProof/>
      </w:rPr>
      <w:pict w14:anchorId="5193C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987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37AA" w14:textId="08E09944" w:rsidR="00E95A10" w:rsidRDefault="00E95A10">
    <w:pPr>
      <w:pStyle w:val="Header"/>
    </w:pPr>
    <w:r>
      <w:rPr>
        <w:noProof/>
      </w:rPr>
      <w:pict w14:anchorId="7F8413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987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6CE2"/>
    <w:multiLevelType w:val="hybridMultilevel"/>
    <w:tmpl w:val="ECE49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602E6"/>
    <w:multiLevelType w:val="hybridMultilevel"/>
    <w:tmpl w:val="0F50B910"/>
    <w:lvl w:ilvl="0" w:tplc="4A807BE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07CF4"/>
    <w:multiLevelType w:val="multilevel"/>
    <w:tmpl w:val="F87EB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AB0ED8"/>
    <w:multiLevelType w:val="hybridMultilevel"/>
    <w:tmpl w:val="05724B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261C3B"/>
    <w:multiLevelType w:val="multilevel"/>
    <w:tmpl w:val="60C84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2F5F65"/>
    <w:multiLevelType w:val="hybridMultilevel"/>
    <w:tmpl w:val="06A071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C41FCD"/>
    <w:multiLevelType w:val="hybridMultilevel"/>
    <w:tmpl w:val="BA98D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BE6F01"/>
    <w:multiLevelType w:val="multilevel"/>
    <w:tmpl w:val="15F6DB12"/>
    <w:lvl w:ilvl="0">
      <w:start w:val="1"/>
      <w:numFmt w:val="decimal"/>
      <w:lvlText w:val="%1."/>
      <w:lvlJc w:val="left"/>
      <w:pPr>
        <w:ind w:left="720" w:hanging="360"/>
      </w:p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5B5C0F38"/>
    <w:multiLevelType w:val="multilevel"/>
    <w:tmpl w:val="3278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3"/>
  </w:num>
  <w:num w:numId="4">
    <w:abstractNumId w:val="2"/>
  </w:num>
  <w:num w:numId="5">
    <w:abstractNumId w:val="4"/>
  </w:num>
  <w:num w:numId="6">
    <w:abstractNumId w:val="8"/>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7669"/>
    <w:rsid w:val="00000C8C"/>
    <w:rsid w:val="00001257"/>
    <w:rsid w:val="00045BB6"/>
    <w:rsid w:val="00082294"/>
    <w:rsid w:val="000D67AB"/>
    <w:rsid w:val="000E480F"/>
    <w:rsid w:val="00167412"/>
    <w:rsid w:val="00184D54"/>
    <w:rsid w:val="001D3874"/>
    <w:rsid w:val="001F74AE"/>
    <w:rsid w:val="00204692"/>
    <w:rsid w:val="00233E21"/>
    <w:rsid w:val="00264EA8"/>
    <w:rsid w:val="002A2EC9"/>
    <w:rsid w:val="002D49DB"/>
    <w:rsid w:val="002F3D7E"/>
    <w:rsid w:val="00324A0A"/>
    <w:rsid w:val="00374B76"/>
    <w:rsid w:val="00383897"/>
    <w:rsid w:val="00387345"/>
    <w:rsid w:val="00396A4D"/>
    <w:rsid w:val="003D3A1A"/>
    <w:rsid w:val="004211C3"/>
    <w:rsid w:val="004301E6"/>
    <w:rsid w:val="00454459"/>
    <w:rsid w:val="00486097"/>
    <w:rsid w:val="00490A4B"/>
    <w:rsid w:val="004A7B77"/>
    <w:rsid w:val="004B09A3"/>
    <w:rsid w:val="004C4B53"/>
    <w:rsid w:val="004E700A"/>
    <w:rsid w:val="00503019"/>
    <w:rsid w:val="005750D4"/>
    <w:rsid w:val="005944D7"/>
    <w:rsid w:val="005D0F86"/>
    <w:rsid w:val="00621A56"/>
    <w:rsid w:val="00677C3E"/>
    <w:rsid w:val="006C60EE"/>
    <w:rsid w:val="006D34C7"/>
    <w:rsid w:val="006F1A29"/>
    <w:rsid w:val="006F5E6F"/>
    <w:rsid w:val="00723398"/>
    <w:rsid w:val="007313E3"/>
    <w:rsid w:val="00732557"/>
    <w:rsid w:val="007546AD"/>
    <w:rsid w:val="00774B13"/>
    <w:rsid w:val="0078466E"/>
    <w:rsid w:val="0079163E"/>
    <w:rsid w:val="007D45C1"/>
    <w:rsid w:val="007E229C"/>
    <w:rsid w:val="007F33AA"/>
    <w:rsid w:val="00803386"/>
    <w:rsid w:val="00843E09"/>
    <w:rsid w:val="00885272"/>
    <w:rsid w:val="00885510"/>
    <w:rsid w:val="00890128"/>
    <w:rsid w:val="008A17B3"/>
    <w:rsid w:val="008A27BA"/>
    <w:rsid w:val="008B1F34"/>
    <w:rsid w:val="008F01D7"/>
    <w:rsid w:val="00907669"/>
    <w:rsid w:val="00945146"/>
    <w:rsid w:val="009768F8"/>
    <w:rsid w:val="00985C02"/>
    <w:rsid w:val="00991E44"/>
    <w:rsid w:val="00A4687C"/>
    <w:rsid w:val="00A803DF"/>
    <w:rsid w:val="00AA1699"/>
    <w:rsid w:val="00AC3906"/>
    <w:rsid w:val="00BC6C8F"/>
    <w:rsid w:val="00BD6970"/>
    <w:rsid w:val="00BE2B65"/>
    <w:rsid w:val="00BE453E"/>
    <w:rsid w:val="00C05CE6"/>
    <w:rsid w:val="00C94854"/>
    <w:rsid w:val="00CA5E1F"/>
    <w:rsid w:val="00CD2A9B"/>
    <w:rsid w:val="00D029D7"/>
    <w:rsid w:val="00D30B11"/>
    <w:rsid w:val="00D720F3"/>
    <w:rsid w:val="00D77B57"/>
    <w:rsid w:val="00D8155A"/>
    <w:rsid w:val="00D91AF6"/>
    <w:rsid w:val="00DD7710"/>
    <w:rsid w:val="00DE3314"/>
    <w:rsid w:val="00DF0DAA"/>
    <w:rsid w:val="00E318C9"/>
    <w:rsid w:val="00E47A4C"/>
    <w:rsid w:val="00E95A10"/>
    <w:rsid w:val="00EB12AB"/>
    <w:rsid w:val="00F17938"/>
    <w:rsid w:val="00F310EA"/>
    <w:rsid w:val="00F373E6"/>
    <w:rsid w:val="00F45B7E"/>
    <w:rsid w:val="00F55690"/>
    <w:rsid w:val="00FB14C6"/>
    <w:rsid w:val="00FE1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21AA9D"/>
  <w15:docId w15:val="{C4A32AD2-EFFF-4CE4-A7E7-30269C58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A7B77"/>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2">
    <w:name w:val="heading 2"/>
    <w:basedOn w:val="Normal"/>
    <w:link w:val="Heading2Char"/>
    <w:uiPriority w:val="9"/>
    <w:qFormat/>
    <w:rsid w:val="004A7B77"/>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paragraph" w:styleId="Heading3">
    <w:name w:val="heading 3"/>
    <w:basedOn w:val="Normal"/>
    <w:next w:val="Normal"/>
    <w:link w:val="Heading3Char"/>
    <w:uiPriority w:val="9"/>
    <w:semiHidden/>
    <w:unhideWhenUsed/>
    <w:qFormat/>
    <w:rsid w:val="00CD2A9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D2A9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1D7"/>
    <w:pPr>
      <w:ind w:left="720"/>
      <w:contextualSpacing/>
    </w:pPr>
  </w:style>
  <w:style w:type="character" w:styleId="Strong">
    <w:name w:val="Strong"/>
    <w:basedOn w:val="DefaultParagraphFont"/>
    <w:uiPriority w:val="22"/>
    <w:qFormat/>
    <w:rsid w:val="00991E44"/>
    <w:rPr>
      <w:b/>
      <w:bCs/>
    </w:rPr>
  </w:style>
  <w:style w:type="character" w:styleId="Emphasis">
    <w:name w:val="Emphasis"/>
    <w:basedOn w:val="DefaultParagraphFont"/>
    <w:uiPriority w:val="20"/>
    <w:qFormat/>
    <w:rsid w:val="00991E44"/>
    <w:rPr>
      <w:i/>
      <w:iCs/>
    </w:rPr>
  </w:style>
  <w:style w:type="table" w:styleId="TableGrid">
    <w:name w:val="Table Grid"/>
    <w:basedOn w:val="TableNormal"/>
    <w:uiPriority w:val="59"/>
    <w:rsid w:val="0073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030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entific-name">
    <w:name w:val="scientific-name"/>
    <w:basedOn w:val="DefaultParagraphFont"/>
    <w:rsid w:val="00503019"/>
  </w:style>
  <w:style w:type="character" w:customStyle="1" w:styleId="hypothesis-label">
    <w:name w:val="hypothesis-label"/>
    <w:basedOn w:val="DefaultParagraphFont"/>
    <w:rsid w:val="00503019"/>
  </w:style>
  <w:style w:type="character" w:customStyle="1" w:styleId="Heading1Char">
    <w:name w:val="Heading 1 Char"/>
    <w:basedOn w:val="DefaultParagraphFont"/>
    <w:link w:val="Heading1"/>
    <w:uiPriority w:val="9"/>
    <w:rsid w:val="004A7B77"/>
    <w:rPr>
      <w:rFonts w:ascii="Times New Roman" w:eastAsiaTheme="minorEastAsia" w:hAnsi="Times New Roman" w:cs="Times New Roman"/>
      <w:b/>
      <w:bCs/>
      <w:kern w:val="36"/>
      <w:sz w:val="48"/>
      <w:szCs w:val="48"/>
    </w:rPr>
  </w:style>
  <w:style w:type="character" w:customStyle="1" w:styleId="Heading2Char">
    <w:name w:val="Heading 2 Char"/>
    <w:basedOn w:val="DefaultParagraphFont"/>
    <w:link w:val="Heading2"/>
    <w:uiPriority w:val="9"/>
    <w:rsid w:val="004A7B77"/>
    <w:rPr>
      <w:rFonts w:ascii="Times New Roman" w:eastAsiaTheme="minorEastAsia" w:hAnsi="Times New Roman" w:cs="Times New Roman"/>
      <w:b/>
      <w:bCs/>
      <w:sz w:val="36"/>
      <w:szCs w:val="36"/>
    </w:rPr>
  </w:style>
  <w:style w:type="paragraph" w:customStyle="1" w:styleId="whitespace-normal">
    <w:name w:val="whitespace-normal"/>
    <w:basedOn w:val="Normal"/>
    <w:rsid w:val="004A7B7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semiHidden/>
    <w:rsid w:val="00CD2A9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D2A9B"/>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F373E6"/>
    <w:rPr>
      <w:color w:val="0000FF" w:themeColor="hyperlink"/>
      <w:u w:val="single"/>
    </w:rPr>
  </w:style>
  <w:style w:type="paragraph" w:styleId="Header">
    <w:name w:val="header"/>
    <w:basedOn w:val="Normal"/>
    <w:link w:val="HeaderChar"/>
    <w:uiPriority w:val="99"/>
    <w:unhideWhenUsed/>
    <w:rsid w:val="00082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294"/>
  </w:style>
  <w:style w:type="paragraph" w:styleId="Footer">
    <w:name w:val="footer"/>
    <w:basedOn w:val="Normal"/>
    <w:link w:val="FooterChar"/>
    <w:uiPriority w:val="99"/>
    <w:unhideWhenUsed/>
    <w:rsid w:val="00082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294"/>
  </w:style>
  <w:style w:type="character" w:styleId="UnresolvedMention">
    <w:name w:val="Unresolved Mention"/>
    <w:basedOn w:val="DefaultParagraphFont"/>
    <w:uiPriority w:val="99"/>
    <w:semiHidden/>
    <w:unhideWhenUsed/>
    <w:rsid w:val="005D0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80660">
      <w:bodyDiv w:val="1"/>
      <w:marLeft w:val="0"/>
      <w:marRight w:val="0"/>
      <w:marTop w:val="0"/>
      <w:marBottom w:val="0"/>
      <w:divBdr>
        <w:top w:val="none" w:sz="0" w:space="0" w:color="auto"/>
        <w:left w:val="none" w:sz="0" w:space="0" w:color="auto"/>
        <w:bottom w:val="none" w:sz="0" w:space="0" w:color="auto"/>
        <w:right w:val="none" w:sz="0" w:space="0" w:color="auto"/>
      </w:divBdr>
    </w:div>
    <w:div w:id="135925417">
      <w:bodyDiv w:val="1"/>
      <w:marLeft w:val="0"/>
      <w:marRight w:val="0"/>
      <w:marTop w:val="0"/>
      <w:marBottom w:val="0"/>
      <w:divBdr>
        <w:top w:val="none" w:sz="0" w:space="0" w:color="auto"/>
        <w:left w:val="none" w:sz="0" w:space="0" w:color="auto"/>
        <w:bottom w:val="none" w:sz="0" w:space="0" w:color="auto"/>
        <w:right w:val="none" w:sz="0" w:space="0" w:color="auto"/>
      </w:divBdr>
      <w:divsChild>
        <w:div w:id="887111755">
          <w:marLeft w:val="0"/>
          <w:marRight w:val="0"/>
          <w:marTop w:val="300"/>
          <w:marBottom w:val="0"/>
          <w:divBdr>
            <w:top w:val="none" w:sz="0" w:space="0" w:color="auto"/>
            <w:left w:val="none" w:sz="0" w:space="0" w:color="auto"/>
            <w:bottom w:val="none" w:sz="0" w:space="0" w:color="auto"/>
            <w:right w:val="none" w:sz="0" w:space="0" w:color="auto"/>
          </w:divBdr>
        </w:div>
      </w:divsChild>
    </w:div>
    <w:div w:id="297347245">
      <w:bodyDiv w:val="1"/>
      <w:marLeft w:val="0"/>
      <w:marRight w:val="0"/>
      <w:marTop w:val="0"/>
      <w:marBottom w:val="0"/>
      <w:divBdr>
        <w:top w:val="none" w:sz="0" w:space="0" w:color="auto"/>
        <w:left w:val="none" w:sz="0" w:space="0" w:color="auto"/>
        <w:bottom w:val="none" w:sz="0" w:space="0" w:color="auto"/>
        <w:right w:val="none" w:sz="0" w:space="0" w:color="auto"/>
      </w:divBdr>
      <w:divsChild>
        <w:div w:id="1553077980">
          <w:marLeft w:val="450"/>
          <w:marRight w:val="0"/>
          <w:marTop w:val="0"/>
          <w:marBottom w:val="180"/>
          <w:divBdr>
            <w:top w:val="none" w:sz="0" w:space="0" w:color="auto"/>
            <w:left w:val="none" w:sz="0" w:space="0" w:color="auto"/>
            <w:bottom w:val="none" w:sz="0" w:space="0" w:color="auto"/>
            <w:right w:val="none" w:sz="0" w:space="0" w:color="auto"/>
          </w:divBdr>
        </w:div>
        <w:div w:id="275255552">
          <w:marLeft w:val="450"/>
          <w:marRight w:val="0"/>
          <w:marTop w:val="0"/>
          <w:marBottom w:val="180"/>
          <w:divBdr>
            <w:top w:val="none" w:sz="0" w:space="0" w:color="auto"/>
            <w:left w:val="none" w:sz="0" w:space="0" w:color="auto"/>
            <w:bottom w:val="none" w:sz="0" w:space="0" w:color="auto"/>
            <w:right w:val="none" w:sz="0" w:space="0" w:color="auto"/>
          </w:divBdr>
        </w:div>
        <w:div w:id="825779250">
          <w:marLeft w:val="450"/>
          <w:marRight w:val="0"/>
          <w:marTop w:val="0"/>
          <w:marBottom w:val="180"/>
          <w:divBdr>
            <w:top w:val="none" w:sz="0" w:space="0" w:color="auto"/>
            <w:left w:val="none" w:sz="0" w:space="0" w:color="auto"/>
            <w:bottom w:val="none" w:sz="0" w:space="0" w:color="auto"/>
            <w:right w:val="none" w:sz="0" w:space="0" w:color="auto"/>
          </w:divBdr>
        </w:div>
        <w:div w:id="1822387942">
          <w:marLeft w:val="450"/>
          <w:marRight w:val="0"/>
          <w:marTop w:val="0"/>
          <w:marBottom w:val="180"/>
          <w:divBdr>
            <w:top w:val="none" w:sz="0" w:space="0" w:color="auto"/>
            <w:left w:val="none" w:sz="0" w:space="0" w:color="auto"/>
            <w:bottom w:val="none" w:sz="0" w:space="0" w:color="auto"/>
            <w:right w:val="none" w:sz="0" w:space="0" w:color="auto"/>
          </w:divBdr>
        </w:div>
        <w:div w:id="563222140">
          <w:marLeft w:val="450"/>
          <w:marRight w:val="0"/>
          <w:marTop w:val="0"/>
          <w:marBottom w:val="180"/>
          <w:divBdr>
            <w:top w:val="none" w:sz="0" w:space="0" w:color="auto"/>
            <w:left w:val="none" w:sz="0" w:space="0" w:color="auto"/>
            <w:bottom w:val="none" w:sz="0" w:space="0" w:color="auto"/>
            <w:right w:val="none" w:sz="0" w:space="0" w:color="auto"/>
          </w:divBdr>
        </w:div>
        <w:div w:id="744181817">
          <w:marLeft w:val="450"/>
          <w:marRight w:val="0"/>
          <w:marTop w:val="0"/>
          <w:marBottom w:val="180"/>
          <w:divBdr>
            <w:top w:val="none" w:sz="0" w:space="0" w:color="auto"/>
            <w:left w:val="none" w:sz="0" w:space="0" w:color="auto"/>
            <w:bottom w:val="none" w:sz="0" w:space="0" w:color="auto"/>
            <w:right w:val="none" w:sz="0" w:space="0" w:color="auto"/>
          </w:divBdr>
        </w:div>
        <w:div w:id="925646567">
          <w:marLeft w:val="450"/>
          <w:marRight w:val="0"/>
          <w:marTop w:val="0"/>
          <w:marBottom w:val="180"/>
          <w:divBdr>
            <w:top w:val="none" w:sz="0" w:space="0" w:color="auto"/>
            <w:left w:val="none" w:sz="0" w:space="0" w:color="auto"/>
            <w:bottom w:val="none" w:sz="0" w:space="0" w:color="auto"/>
            <w:right w:val="none" w:sz="0" w:space="0" w:color="auto"/>
          </w:divBdr>
        </w:div>
        <w:div w:id="1325821800">
          <w:marLeft w:val="450"/>
          <w:marRight w:val="0"/>
          <w:marTop w:val="0"/>
          <w:marBottom w:val="180"/>
          <w:divBdr>
            <w:top w:val="none" w:sz="0" w:space="0" w:color="auto"/>
            <w:left w:val="none" w:sz="0" w:space="0" w:color="auto"/>
            <w:bottom w:val="none" w:sz="0" w:space="0" w:color="auto"/>
            <w:right w:val="none" w:sz="0" w:space="0" w:color="auto"/>
          </w:divBdr>
        </w:div>
        <w:div w:id="215357031">
          <w:marLeft w:val="450"/>
          <w:marRight w:val="0"/>
          <w:marTop w:val="0"/>
          <w:marBottom w:val="180"/>
          <w:divBdr>
            <w:top w:val="none" w:sz="0" w:space="0" w:color="auto"/>
            <w:left w:val="none" w:sz="0" w:space="0" w:color="auto"/>
            <w:bottom w:val="none" w:sz="0" w:space="0" w:color="auto"/>
            <w:right w:val="none" w:sz="0" w:space="0" w:color="auto"/>
          </w:divBdr>
        </w:div>
        <w:div w:id="1939674748">
          <w:marLeft w:val="450"/>
          <w:marRight w:val="0"/>
          <w:marTop w:val="0"/>
          <w:marBottom w:val="180"/>
          <w:divBdr>
            <w:top w:val="none" w:sz="0" w:space="0" w:color="auto"/>
            <w:left w:val="none" w:sz="0" w:space="0" w:color="auto"/>
            <w:bottom w:val="none" w:sz="0" w:space="0" w:color="auto"/>
            <w:right w:val="none" w:sz="0" w:space="0" w:color="auto"/>
          </w:divBdr>
        </w:div>
        <w:div w:id="312805491">
          <w:marLeft w:val="450"/>
          <w:marRight w:val="0"/>
          <w:marTop w:val="0"/>
          <w:marBottom w:val="180"/>
          <w:divBdr>
            <w:top w:val="none" w:sz="0" w:space="0" w:color="auto"/>
            <w:left w:val="none" w:sz="0" w:space="0" w:color="auto"/>
            <w:bottom w:val="none" w:sz="0" w:space="0" w:color="auto"/>
            <w:right w:val="none" w:sz="0" w:space="0" w:color="auto"/>
          </w:divBdr>
        </w:div>
        <w:div w:id="598950067">
          <w:marLeft w:val="450"/>
          <w:marRight w:val="0"/>
          <w:marTop w:val="0"/>
          <w:marBottom w:val="180"/>
          <w:divBdr>
            <w:top w:val="none" w:sz="0" w:space="0" w:color="auto"/>
            <w:left w:val="none" w:sz="0" w:space="0" w:color="auto"/>
            <w:bottom w:val="none" w:sz="0" w:space="0" w:color="auto"/>
            <w:right w:val="none" w:sz="0" w:space="0" w:color="auto"/>
          </w:divBdr>
        </w:div>
        <w:div w:id="1035350363">
          <w:marLeft w:val="450"/>
          <w:marRight w:val="0"/>
          <w:marTop w:val="0"/>
          <w:marBottom w:val="180"/>
          <w:divBdr>
            <w:top w:val="none" w:sz="0" w:space="0" w:color="auto"/>
            <w:left w:val="none" w:sz="0" w:space="0" w:color="auto"/>
            <w:bottom w:val="none" w:sz="0" w:space="0" w:color="auto"/>
            <w:right w:val="none" w:sz="0" w:space="0" w:color="auto"/>
          </w:divBdr>
        </w:div>
        <w:div w:id="293561334">
          <w:marLeft w:val="450"/>
          <w:marRight w:val="0"/>
          <w:marTop w:val="0"/>
          <w:marBottom w:val="180"/>
          <w:divBdr>
            <w:top w:val="none" w:sz="0" w:space="0" w:color="auto"/>
            <w:left w:val="none" w:sz="0" w:space="0" w:color="auto"/>
            <w:bottom w:val="none" w:sz="0" w:space="0" w:color="auto"/>
            <w:right w:val="none" w:sz="0" w:space="0" w:color="auto"/>
          </w:divBdr>
        </w:div>
        <w:div w:id="2011369219">
          <w:marLeft w:val="450"/>
          <w:marRight w:val="0"/>
          <w:marTop w:val="0"/>
          <w:marBottom w:val="180"/>
          <w:divBdr>
            <w:top w:val="none" w:sz="0" w:space="0" w:color="auto"/>
            <w:left w:val="none" w:sz="0" w:space="0" w:color="auto"/>
            <w:bottom w:val="none" w:sz="0" w:space="0" w:color="auto"/>
            <w:right w:val="none" w:sz="0" w:space="0" w:color="auto"/>
          </w:divBdr>
        </w:div>
        <w:div w:id="1872573294">
          <w:marLeft w:val="450"/>
          <w:marRight w:val="0"/>
          <w:marTop w:val="0"/>
          <w:marBottom w:val="180"/>
          <w:divBdr>
            <w:top w:val="none" w:sz="0" w:space="0" w:color="auto"/>
            <w:left w:val="none" w:sz="0" w:space="0" w:color="auto"/>
            <w:bottom w:val="none" w:sz="0" w:space="0" w:color="auto"/>
            <w:right w:val="none" w:sz="0" w:space="0" w:color="auto"/>
          </w:divBdr>
        </w:div>
        <w:div w:id="728070535">
          <w:marLeft w:val="450"/>
          <w:marRight w:val="0"/>
          <w:marTop w:val="0"/>
          <w:marBottom w:val="180"/>
          <w:divBdr>
            <w:top w:val="none" w:sz="0" w:space="0" w:color="auto"/>
            <w:left w:val="none" w:sz="0" w:space="0" w:color="auto"/>
            <w:bottom w:val="none" w:sz="0" w:space="0" w:color="auto"/>
            <w:right w:val="none" w:sz="0" w:space="0" w:color="auto"/>
          </w:divBdr>
        </w:div>
        <w:div w:id="1779644540">
          <w:marLeft w:val="450"/>
          <w:marRight w:val="0"/>
          <w:marTop w:val="0"/>
          <w:marBottom w:val="180"/>
          <w:divBdr>
            <w:top w:val="none" w:sz="0" w:space="0" w:color="auto"/>
            <w:left w:val="none" w:sz="0" w:space="0" w:color="auto"/>
            <w:bottom w:val="none" w:sz="0" w:space="0" w:color="auto"/>
            <w:right w:val="none" w:sz="0" w:space="0" w:color="auto"/>
          </w:divBdr>
        </w:div>
      </w:divsChild>
    </w:div>
    <w:div w:id="670376561">
      <w:bodyDiv w:val="1"/>
      <w:marLeft w:val="0"/>
      <w:marRight w:val="0"/>
      <w:marTop w:val="0"/>
      <w:marBottom w:val="0"/>
      <w:divBdr>
        <w:top w:val="none" w:sz="0" w:space="0" w:color="auto"/>
        <w:left w:val="none" w:sz="0" w:space="0" w:color="auto"/>
        <w:bottom w:val="none" w:sz="0" w:space="0" w:color="auto"/>
        <w:right w:val="none" w:sz="0" w:space="0" w:color="auto"/>
      </w:divBdr>
      <w:divsChild>
        <w:div w:id="871306873">
          <w:marLeft w:val="0"/>
          <w:marRight w:val="0"/>
          <w:marTop w:val="0"/>
          <w:marBottom w:val="0"/>
          <w:divBdr>
            <w:top w:val="none" w:sz="0" w:space="0" w:color="auto"/>
            <w:left w:val="none" w:sz="0" w:space="0" w:color="auto"/>
            <w:bottom w:val="none" w:sz="0" w:space="0" w:color="auto"/>
            <w:right w:val="none" w:sz="0" w:space="0" w:color="auto"/>
          </w:divBdr>
          <w:divsChild>
            <w:div w:id="757555555">
              <w:marLeft w:val="0"/>
              <w:marRight w:val="0"/>
              <w:marTop w:val="0"/>
              <w:marBottom w:val="0"/>
              <w:divBdr>
                <w:top w:val="none" w:sz="0" w:space="0" w:color="auto"/>
                <w:left w:val="none" w:sz="0" w:space="0" w:color="auto"/>
                <w:bottom w:val="none" w:sz="0" w:space="0" w:color="auto"/>
                <w:right w:val="none" w:sz="0" w:space="0" w:color="auto"/>
              </w:divBdr>
              <w:divsChild>
                <w:div w:id="865338326">
                  <w:marLeft w:val="0"/>
                  <w:marRight w:val="0"/>
                  <w:marTop w:val="0"/>
                  <w:marBottom w:val="0"/>
                  <w:divBdr>
                    <w:top w:val="none" w:sz="0" w:space="0" w:color="auto"/>
                    <w:left w:val="none" w:sz="0" w:space="0" w:color="auto"/>
                    <w:bottom w:val="none" w:sz="0" w:space="0" w:color="auto"/>
                    <w:right w:val="none" w:sz="0" w:space="0" w:color="auto"/>
                  </w:divBdr>
                  <w:divsChild>
                    <w:div w:id="631864049">
                      <w:marLeft w:val="0"/>
                      <w:marRight w:val="0"/>
                      <w:marTop w:val="0"/>
                      <w:marBottom w:val="0"/>
                      <w:divBdr>
                        <w:top w:val="none" w:sz="0" w:space="0" w:color="auto"/>
                        <w:left w:val="none" w:sz="0" w:space="0" w:color="auto"/>
                        <w:bottom w:val="none" w:sz="0" w:space="0" w:color="auto"/>
                        <w:right w:val="none" w:sz="0" w:space="0" w:color="auto"/>
                      </w:divBdr>
                      <w:divsChild>
                        <w:div w:id="1999646447">
                          <w:marLeft w:val="0"/>
                          <w:marRight w:val="0"/>
                          <w:marTop w:val="0"/>
                          <w:marBottom w:val="0"/>
                          <w:divBdr>
                            <w:top w:val="none" w:sz="0" w:space="0" w:color="auto"/>
                            <w:left w:val="none" w:sz="0" w:space="0" w:color="auto"/>
                            <w:bottom w:val="none" w:sz="0" w:space="0" w:color="auto"/>
                            <w:right w:val="none" w:sz="0" w:space="0" w:color="auto"/>
                          </w:divBdr>
                          <w:divsChild>
                            <w:div w:id="185021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29685">
                      <w:marLeft w:val="0"/>
                      <w:marRight w:val="0"/>
                      <w:marTop w:val="0"/>
                      <w:marBottom w:val="0"/>
                      <w:divBdr>
                        <w:top w:val="none" w:sz="0" w:space="0" w:color="auto"/>
                        <w:left w:val="none" w:sz="0" w:space="0" w:color="auto"/>
                        <w:bottom w:val="none" w:sz="0" w:space="0" w:color="auto"/>
                        <w:right w:val="none" w:sz="0" w:space="0" w:color="auto"/>
                      </w:divBdr>
                      <w:divsChild>
                        <w:div w:id="1977372890">
                          <w:marLeft w:val="0"/>
                          <w:marRight w:val="0"/>
                          <w:marTop w:val="0"/>
                          <w:marBottom w:val="0"/>
                          <w:divBdr>
                            <w:top w:val="none" w:sz="0" w:space="0" w:color="auto"/>
                            <w:left w:val="none" w:sz="0" w:space="0" w:color="auto"/>
                            <w:bottom w:val="none" w:sz="0" w:space="0" w:color="auto"/>
                            <w:right w:val="none" w:sz="0" w:space="0" w:color="auto"/>
                          </w:divBdr>
                          <w:divsChild>
                            <w:div w:id="740565491">
                              <w:marLeft w:val="0"/>
                              <w:marRight w:val="0"/>
                              <w:marTop w:val="0"/>
                              <w:marBottom w:val="0"/>
                              <w:divBdr>
                                <w:top w:val="none" w:sz="0" w:space="0" w:color="auto"/>
                                <w:left w:val="none" w:sz="0" w:space="0" w:color="auto"/>
                                <w:bottom w:val="none" w:sz="0" w:space="0" w:color="auto"/>
                                <w:right w:val="none" w:sz="0" w:space="0" w:color="auto"/>
                              </w:divBdr>
                              <w:divsChild>
                                <w:div w:id="4264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797557">
      <w:bodyDiv w:val="1"/>
      <w:marLeft w:val="0"/>
      <w:marRight w:val="0"/>
      <w:marTop w:val="0"/>
      <w:marBottom w:val="0"/>
      <w:divBdr>
        <w:top w:val="none" w:sz="0" w:space="0" w:color="auto"/>
        <w:left w:val="none" w:sz="0" w:space="0" w:color="auto"/>
        <w:bottom w:val="none" w:sz="0" w:space="0" w:color="auto"/>
        <w:right w:val="none" w:sz="0" w:space="0" w:color="auto"/>
      </w:divBdr>
    </w:div>
    <w:div w:id="1030958709">
      <w:bodyDiv w:val="1"/>
      <w:marLeft w:val="0"/>
      <w:marRight w:val="0"/>
      <w:marTop w:val="0"/>
      <w:marBottom w:val="0"/>
      <w:divBdr>
        <w:top w:val="none" w:sz="0" w:space="0" w:color="auto"/>
        <w:left w:val="none" w:sz="0" w:space="0" w:color="auto"/>
        <w:bottom w:val="none" w:sz="0" w:space="0" w:color="auto"/>
        <w:right w:val="none" w:sz="0" w:space="0" w:color="auto"/>
      </w:divBdr>
      <w:divsChild>
        <w:div w:id="253900402">
          <w:marLeft w:val="0"/>
          <w:marRight w:val="0"/>
          <w:marTop w:val="0"/>
          <w:marBottom w:val="0"/>
          <w:divBdr>
            <w:top w:val="none" w:sz="0" w:space="0" w:color="auto"/>
            <w:left w:val="none" w:sz="0" w:space="0" w:color="auto"/>
            <w:bottom w:val="none" w:sz="0" w:space="0" w:color="auto"/>
            <w:right w:val="none" w:sz="0" w:space="0" w:color="auto"/>
          </w:divBdr>
          <w:divsChild>
            <w:div w:id="477697734">
              <w:marLeft w:val="0"/>
              <w:marRight w:val="0"/>
              <w:marTop w:val="0"/>
              <w:marBottom w:val="0"/>
              <w:divBdr>
                <w:top w:val="none" w:sz="0" w:space="0" w:color="auto"/>
                <w:left w:val="none" w:sz="0" w:space="0" w:color="auto"/>
                <w:bottom w:val="none" w:sz="0" w:space="0" w:color="auto"/>
                <w:right w:val="none" w:sz="0" w:space="0" w:color="auto"/>
              </w:divBdr>
              <w:divsChild>
                <w:div w:id="1284115938">
                  <w:marLeft w:val="0"/>
                  <w:marRight w:val="0"/>
                  <w:marTop w:val="0"/>
                  <w:marBottom w:val="0"/>
                  <w:divBdr>
                    <w:top w:val="none" w:sz="0" w:space="0" w:color="auto"/>
                    <w:left w:val="none" w:sz="0" w:space="0" w:color="auto"/>
                    <w:bottom w:val="none" w:sz="0" w:space="0" w:color="auto"/>
                    <w:right w:val="none" w:sz="0" w:space="0" w:color="auto"/>
                  </w:divBdr>
                  <w:divsChild>
                    <w:div w:id="150680211">
                      <w:marLeft w:val="0"/>
                      <w:marRight w:val="0"/>
                      <w:marTop w:val="0"/>
                      <w:marBottom w:val="0"/>
                      <w:divBdr>
                        <w:top w:val="none" w:sz="0" w:space="0" w:color="auto"/>
                        <w:left w:val="none" w:sz="0" w:space="0" w:color="auto"/>
                        <w:bottom w:val="none" w:sz="0" w:space="0" w:color="auto"/>
                        <w:right w:val="none" w:sz="0" w:space="0" w:color="auto"/>
                      </w:divBdr>
                      <w:divsChild>
                        <w:div w:id="1249191388">
                          <w:marLeft w:val="0"/>
                          <w:marRight w:val="0"/>
                          <w:marTop w:val="0"/>
                          <w:marBottom w:val="0"/>
                          <w:divBdr>
                            <w:top w:val="none" w:sz="0" w:space="0" w:color="auto"/>
                            <w:left w:val="none" w:sz="0" w:space="0" w:color="auto"/>
                            <w:bottom w:val="none" w:sz="0" w:space="0" w:color="auto"/>
                            <w:right w:val="none" w:sz="0" w:space="0" w:color="auto"/>
                          </w:divBdr>
                          <w:divsChild>
                            <w:div w:id="1354652310">
                              <w:marLeft w:val="0"/>
                              <w:marRight w:val="0"/>
                              <w:marTop w:val="0"/>
                              <w:marBottom w:val="0"/>
                              <w:divBdr>
                                <w:top w:val="none" w:sz="0" w:space="0" w:color="auto"/>
                                <w:left w:val="none" w:sz="0" w:space="0" w:color="auto"/>
                                <w:bottom w:val="none" w:sz="0" w:space="0" w:color="auto"/>
                                <w:right w:val="none" w:sz="0" w:space="0" w:color="auto"/>
                              </w:divBdr>
                              <w:divsChild>
                                <w:div w:id="19158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7141">
                          <w:marLeft w:val="0"/>
                          <w:marRight w:val="0"/>
                          <w:marTop w:val="0"/>
                          <w:marBottom w:val="0"/>
                          <w:divBdr>
                            <w:top w:val="none" w:sz="0" w:space="0" w:color="auto"/>
                            <w:left w:val="none" w:sz="0" w:space="0" w:color="auto"/>
                            <w:bottom w:val="none" w:sz="0" w:space="0" w:color="auto"/>
                            <w:right w:val="none" w:sz="0" w:space="0" w:color="auto"/>
                          </w:divBdr>
                          <w:divsChild>
                            <w:div w:id="2138135472">
                              <w:marLeft w:val="0"/>
                              <w:marRight w:val="0"/>
                              <w:marTop w:val="0"/>
                              <w:marBottom w:val="0"/>
                              <w:divBdr>
                                <w:top w:val="none" w:sz="0" w:space="0" w:color="auto"/>
                                <w:left w:val="none" w:sz="0" w:space="0" w:color="auto"/>
                                <w:bottom w:val="none" w:sz="0" w:space="0" w:color="auto"/>
                                <w:right w:val="none" w:sz="0" w:space="0" w:color="auto"/>
                              </w:divBdr>
                              <w:divsChild>
                                <w:div w:id="1444111817">
                                  <w:marLeft w:val="0"/>
                                  <w:marRight w:val="0"/>
                                  <w:marTop w:val="0"/>
                                  <w:marBottom w:val="0"/>
                                  <w:divBdr>
                                    <w:top w:val="none" w:sz="0" w:space="0" w:color="auto"/>
                                    <w:left w:val="none" w:sz="0" w:space="0" w:color="auto"/>
                                    <w:bottom w:val="none" w:sz="0" w:space="0" w:color="auto"/>
                                    <w:right w:val="none" w:sz="0" w:space="0" w:color="auto"/>
                                  </w:divBdr>
                                  <w:divsChild>
                                    <w:div w:id="17745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513472">
              <w:marLeft w:val="0"/>
              <w:marRight w:val="0"/>
              <w:marTop w:val="0"/>
              <w:marBottom w:val="0"/>
              <w:divBdr>
                <w:top w:val="none" w:sz="0" w:space="0" w:color="auto"/>
                <w:left w:val="none" w:sz="0" w:space="0" w:color="auto"/>
                <w:bottom w:val="none" w:sz="0" w:space="0" w:color="auto"/>
                <w:right w:val="none" w:sz="0" w:space="0" w:color="auto"/>
              </w:divBdr>
              <w:divsChild>
                <w:div w:id="294802132">
                  <w:marLeft w:val="0"/>
                  <w:marRight w:val="0"/>
                  <w:marTop w:val="0"/>
                  <w:marBottom w:val="0"/>
                  <w:divBdr>
                    <w:top w:val="none" w:sz="0" w:space="0" w:color="auto"/>
                    <w:left w:val="none" w:sz="0" w:space="0" w:color="auto"/>
                    <w:bottom w:val="none" w:sz="0" w:space="0" w:color="auto"/>
                    <w:right w:val="none" w:sz="0" w:space="0" w:color="auto"/>
                  </w:divBdr>
                  <w:divsChild>
                    <w:div w:id="64431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670410">
      <w:bodyDiv w:val="1"/>
      <w:marLeft w:val="0"/>
      <w:marRight w:val="0"/>
      <w:marTop w:val="0"/>
      <w:marBottom w:val="0"/>
      <w:divBdr>
        <w:top w:val="none" w:sz="0" w:space="0" w:color="auto"/>
        <w:left w:val="none" w:sz="0" w:space="0" w:color="auto"/>
        <w:bottom w:val="none" w:sz="0" w:space="0" w:color="auto"/>
        <w:right w:val="none" w:sz="0" w:space="0" w:color="auto"/>
      </w:divBdr>
    </w:div>
    <w:div w:id="1255238686">
      <w:bodyDiv w:val="1"/>
      <w:marLeft w:val="0"/>
      <w:marRight w:val="0"/>
      <w:marTop w:val="0"/>
      <w:marBottom w:val="0"/>
      <w:divBdr>
        <w:top w:val="none" w:sz="0" w:space="0" w:color="auto"/>
        <w:left w:val="none" w:sz="0" w:space="0" w:color="auto"/>
        <w:bottom w:val="none" w:sz="0" w:space="0" w:color="auto"/>
        <w:right w:val="none" w:sz="0" w:space="0" w:color="auto"/>
      </w:divBdr>
    </w:div>
    <w:div w:id="1255939019">
      <w:bodyDiv w:val="1"/>
      <w:marLeft w:val="0"/>
      <w:marRight w:val="0"/>
      <w:marTop w:val="0"/>
      <w:marBottom w:val="0"/>
      <w:divBdr>
        <w:top w:val="none" w:sz="0" w:space="0" w:color="auto"/>
        <w:left w:val="none" w:sz="0" w:space="0" w:color="auto"/>
        <w:bottom w:val="none" w:sz="0" w:space="0" w:color="auto"/>
        <w:right w:val="none" w:sz="0" w:space="0" w:color="auto"/>
      </w:divBdr>
    </w:div>
    <w:div w:id="1354766286">
      <w:bodyDiv w:val="1"/>
      <w:marLeft w:val="0"/>
      <w:marRight w:val="0"/>
      <w:marTop w:val="0"/>
      <w:marBottom w:val="0"/>
      <w:divBdr>
        <w:top w:val="none" w:sz="0" w:space="0" w:color="auto"/>
        <w:left w:val="none" w:sz="0" w:space="0" w:color="auto"/>
        <w:bottom w:val="none" w:sz="0" w:space="0" w:color="auto"/>
        <w:right w:val="none" w:sz="0" w:space="0" w:color="auto"/>
      </w:divBdr>
    </w:div>
    <w:div w:id="1705793021">
      <w:bodyDiv w:val="1"/>
      <w:marLeft w:val="0"/>
      <w:marRight w:val="0"/>
      <w:marTop w:val="0"/>
      <w:marBottom w:val="0"/>
      <w:divBdr>
        <w:top w:val="none" w:sz="0" w:space="0" w:color="auto"/>
        <w:left w:val="none" w:sz="0" w:space="0" w:color="auto"/>
        <w:bottom w:val="none" w:sz="0" w:space="0" w:color="auto"/>
        <w:right w:val="none" w:sz="0" w:space="0" w:color="auto"/>
      </w:divBdr>
    </w:div>
    <w:div w:id="1990092724">
      <w:bodyDiv w:val="1"/>
      <w:marLeft w:val="0"/>
      <w:marRight w:val="0"/>
      <w:marTop w:val="0"/>
      <w:marBottom w:val="0"/>
      <w:divBdr>
        <w:top w:val="none" w:sz="0" w:space="0" w:color="auto"/>
        <w:left w:val="none" w:sz="0" w:space="0" w:color="auto"/>
        <w:bottom w:val="none" w:sz="0" w:space="0" w:color="auto"/>
        <w:right w:val="none" w:sz="0" w:space="0" w:color="auto"/>
      </w:divBdr>
    </w:div>
    <w:div w:id="200659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ostat.fao.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rr.org/lrrd25/5/9/ha2579.ht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x.doi.org/10.1016/j.vetimm.2023.06.011" TargetMode="External"/><Relationship Id="rId4" Type="http://schemas.openxmlformats.org/officeDocument/2006/relationships/webSettings" Target="webSettings.xml"/><Relationship Id="rId9" Type="http://schemas.openxmlformats.org/officeDocument/2006/relationships/hyperlink" Target="https://doi.org/10.1371/journal.pone.028052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12</Pages>
  <Words>4084</Words>
  <Characters>23283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MACHINE</dc:creator>
  <cp:lastModifiedBy>SDI 1084</cp:lastModifiedBy>
  <cp:revision>75</cp:revision>
  <dcterms:created xsi:type="dcterms:W3CDTF">2025-10-07T05:37:00Z</dcterms:created>
  <dcterms:modified xsi:type="dcterms:W3CDTF">2025-10-23T10:35:00Z</dcterms:modified>
</cp:coreProperties>
</file>