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7F2CF" w14:textId="541E46D4" w:rsidR="006B43CB" w:rsidRDefault="006B43CB" w:rsidP="00E6728C">
      <w:pPr>
        <w:jc w:val="center"/>
        <w:rPr>
          <w:rFonts w:asciiTheme="majorBidi" w:hAnsiTheme="majorBidi" w:cstheme="majorBidi"/>
          <w:b/>
          <w:bCs/>
          <w:sz w:val="28"/>
          <w:szCs w:val="28"/>
        </w:rPr>
      </w:pPr>
      <w:r w:rsidRPr="006B43CB">
        <w:rPr>
          <w:rFonts w:asciiTheme="majorBidi" w:hAnsiTheme="majorBidi" w:cstheme="majorBidi"/>
          <w:b/>
          <w:bCs/>
          <w:i/>
          <w:iCs/>
          <w:sz w:val="28"/>
          <w:szCs w:val="28"/>
          <w:u w:val="single"/>
        </w:rPr>
        <w:t>Original Research Article</w:t>
      </w:r>
    </w:p>
    <w:p w14:paraId="03601C08" w14:textId="64CD64FC" w:rsidR="00E6728C" w:rsidRPr="00E6728C" w:rsidRDefault="00E6728C" w:rsidP="00E6728C">
      <w:pPr>
        <w:jc w:val="center"/>
        <w:rPr>
          <w:rFonts w:asciiTheme="majorBidi" w:hAnsiTheme="majorBidi" w:cstheme="majorBidi"/>
          <w:b/>
          <w:bCs/>
          <w:sz w:val="28"/>
          <w:szCs w:val="28"/>
        </w:rPr>
      </w:pPr>
      <w:r w:rsidRPr="00E6728C">
        <w:rPr>
          <w:rFonts w:asciiTheme="majorBidi" w:hAnsiTheme="majorBidi" w:cstheme="majorBidi"/>
          <w:b/>
          <w:bCs/>
          <w:sz w:val="28"/>
          <w:szCs w:val="28"/>
        </w:rPr>
        <w:t>Influence of Allelochemicals from Euphorbia helioscopia L. and Oxalis corniculata L. on the Germination and Seedling Development of Triticum aestivum L</w:t>
      </w:r>
    </w:p>
    <w:p w14:paraId="6697767A" w14:textId="77777777" w:rsidR="00A80D0F" w:rsidRDefault="00A80D0F" w:rsidP="00181B06">
      <w:pPr>
        <w:spacing w:after="0"/>
        <w:jc w:val="both"/>
        <w:rPr>
          <w:rFonts w:asciiTheme="majorBidi" w:hAnsiTheme="majorBidi" w:cstheme="majorBidi"/>
          <w:b/>
          <w:bCs/>
          <w:sz w:val="24"/>
          <w:szCs w:val="24"/>
        </w:rPr>
      </w:pPr>
    </w:p>
    <w:p w14:paraId="32AFBFCE" w14:textId="570E9C85" w:rsidR="003A0F35" w:rsidRPr="00D0486C" w:rsidRDefault="00484AA3" w:rsidP="00181B06">
      <w:pPr>
        <w:spacing w:after="0"/>
        <w:jc w:val="both"/>
        <w:rPr>
          <w:rFonts w:asciiTheme="majorBidi" w:hAnsiTheme="majorBidi" w:cstheme="majorBidi"/>
          <w:b/>
          <w:bCs/>
          <w:sz w:val="24"/>
          <w:szCs w:val="24"/>
        </w:rPr>
      </w:pPr>
      <w:bookmarkStart w:id="0" w:name="_GoBack"/>
      <w:bookmarkEnd w:id="0"/>
      <w:r w:rsidRPr="00D0486C">
        <w:rPr>
          <w:rFonts w:asciiTheme="majorBidi" w:hAnsiTheme="majorBidi" w:cstheme="majorBidi"/>
          <w:b/>
          <w:bCs/>
          <w:sz w:val="24"/>
          <w:szCs w:val="24"/>
        </w:rPr>
        <w:t xml:space="preserve">                                                       </w:t>
      </w:r>
      <w:r w:rsidR="00181B06" w:rsidRPr="00D0486C">
        <w:rPr>
          <w:rFonts w:asciiTheme="majorBidi" w:hAnsiTheme="majorBidi" w:cstheme="majorBidi"/>
          <w:b/>
          <w:bCs/>
          <w:sz w:val="24"/>
          <w:szCs w:val="24"/>
        </w:rPr>
        <w:t xml:space="preserve">  </w:t>
      </w:r>
      <w:r w:rsidRPr="00D0486C">
        <w:rPr>
          <w:rFonts w:asciiTheme="majorBidi" w:hAnsiTheme="majorBidi" w:cstheme="majorBidi"/>
          <w:b/>
          <w:bCs/>
          <w:sz w:val="24"/>
          <w:szCs w:val="24"/>
        </w:rPr>
        <w:t xml:space="preserve"> </w:t>
      </w:r>
      <w:r w:rsidR="00186811" w:rsidRPr="00D0486C">
        <w:rPr>
          <w:rFonts w:asciiTheme="majorBidi" w:hAnsiTheme="majorBidi" w:cstheme="majorBidi"/>
          <w:b/>
          <w:bCs/>
          <w:sz w:val="24"/>
          <w:szCs w:val="24"/>
        </w:rPr>
        <w:t>A</w:t>
      </w:r>
      <w:r w:rsidRPr="00D0486C">
        <w:rPr>
          <w:rFonts w:asciiTheme="majorBidi" w:hAnsiTheme="majorBidi" w:cstheme="majorBidi"/>
          <w:b/>
          <w:bCs/>
          <w:sz w:val="24"/>
          <w:szCs w:val="24"/>
        </w:rPr>
        <w:t xml:space="preserve">bstract </w:t>
      </w:r>
    </w:p>
    <w:p w14:paraId="1B5E0A5E" w14:textId="5909E1E9" w:rsidR="003A0F35" w:rsidRPr="00D0486C" w:rsidRDefault="00186811" w:rsidP="00181B06">
      <w:pPr>
        <w:spacing w:after="0"/>
        <w:jc w:val="both"/>
        <w:rPr>
          <w:rFonts w:asciiTheme="majorBidi" w:hAnsiTheme="majorBidi" w:cstheme="majorBidi"/>
          <w:sz w:val="24"/>
          <w:szCs w:val="24"/>
        </w:rPr>
      </w:pPr>
      <w:r w:rsidRPr="00D0486C">
        <w:rPr>
          <w:rFonts w:asciiTheme="majorBidi" w:hAnsiTheme="majorBidi" w:cstheme="majorBidi"/>
          <w:sz w:val="24"/>
          <w:szCs w:val="24"/>
        </w:rPr>
        <w:t xml:space="preserve">Allelopathy is a biological phenomenon by which an organism produces one or more biochemicals that influence the germination, growth, survival, and reproduction of other organisms. </w:t>
      </w:r>
      <w:r w:rsidR="006B104D" w:rsidRPr="00D0486C">
        <w:rPr>
          <w:rFonts w:asciiTheme="majorBidi" w:hAnsiTheme="majorBidi" w:cstheme="majorBidi"/>
          <w:sz w:val="24"/>
          <w:szCs w:val="24"/>
        </w:rPr>
        <w:t>The present study aimed</w:t>
      </w:r>
      <w:r w:rsidRPr="00D0486C">
        <w:rPr>
          <w:rFonts w:asciiTheme="majorBidi" w:hAnsiTheme="majorBidi" w:cstheme="majorBidi"/>
          <w:sz w:val="24"/>
          <w:szCs w:val="24"/>
        </w:rPr>
        <w:t xml:space="preserve"> to observe the allelopathic </w:t>
      </w:r>
      <w:r w:rsidR="00B36326" w:rsidRPr="00D0486C">
        <w:rPr>
          <w:rFonts w:asciiTheme="majorBidi" w:hAnsiTheme="majorBidi" w:cstheme="majorBidi"/>
          <w:sz w:val="24"/>
          <w:szCs w:val="24"/>
        </w:rPr>
        <w:t xml:space="preserve">potential </w:t>
      </w:r>
      <w:r w:rsidRPr="00D0486C">
        <w:rPr>
          <w:rFonts w:asciiTheme="majorBidi" w:hAnsiTheme="majorBidi" w:cstheme="majorBidi"/>
          <w:sz w:val="24"/>
          <w:szCs w:val="24"/>
        </w:rPr>
        <w:t>of selected weeds</w:t>
      </w:r>
      <w:r w:rsidR="00D806D1" w:rsidRPr="00D0486C">
        <w:rPr>
          <w:rFonts w:asciiTheme="majorBidi" w:hAnsiTheme="majorBidi" w:cstheme="majorBidi"/>
          <w:sz w:val="24"/>
          <w:szCs w:val="24"/>
        </w:rPr>
        <w:t xml:space="preserve"> (</w:t>
      </w:r>
      <w:r w:rsidR="00C7069D" w:rsidRPr="00D0486C">
        <w:rPr>
          <w:rFonts w:asciiTheme="majorBidi" w:hAnsiTheme="majorBidi" w:cstheme="majorBidi"/>
          <w:i/>
          <w:iCs/>
          <w:sz w:val="24"/>
          <w:szCs w:val="24"/>
        </w:rPr>
        <w:t>Euphorbia helioscopia</w:t>
      </w:r>
      <w:r w:rsidR="00F73AED" w:rsidRPr="00D0486C">
        <w:rPr>
          <w:rFonts w:asciiTheme="majorBidi" w:hAnsiTheme="majorBidi" w:cstheme="majorBidi"/>
          <w:i/>
          <w:iCs/>
          <w:sz w:val="24"/>
          <w:szCs w:val="24"/>
        </w:rPr>
        <w:t xml:space="preserve"> </w:t>
      </w:r>
      <w:r w:rsidR="00F73AED" w:rsidRPr="00D0486C">
        <w:rPr>
          <w:rFonts w:asciiTheme="majorBidi" w:hAnsiTheme="majorBidi" w:cstheme="majorBidi"/>
          <w:sz w:val="24"/>
          <w:szCs w:val="24"/>
        </w:rPr>
        <w:t>L.</w:t>
      </w:r>
      <w:r w:rsidR="00C7069D" w:rsidRPr="00D0486C">
        <w:rPr>
          <w:rFonts w:asciiTheme="majorBidi" w:hAnsiTheme="majorBidi" w:cstheme="majorBidi"/>
          <w:sz w:val="24"/>
          <w:szCs w:val="24"/>
        </w:rPr>
        <w:t xml:space="preserve"> and </w:t>
      </w:r>
      <w:r w:rsidR="00C7069D" w:rsidRPr="00D0486C">
        <w:rPr>
          <w:rFonts w:asciiTheme="majorBidi" w:hAnsiTheme="majorBidi" w:cstheme="majorBidi"/>
          <w:i/>
          <w:iCs/>
          <w:sz w:val="24"/>
          <w:szCs w:val="24"/>
        </w:rPr>
        <w:t xml:space="preserve">Oxalis </w:t>
      </w:r>
      <w:r w:rsidR="00F73AED" w:rsidRPr="00D0486C">
        <w:rPr>
          <w:rFonts w:asciiTheme="majorBidi" w:hAnsiTheme="majorBidi" w:cstheme="majorBidi"/>
          <w:i/>
          <w:iCs/>
          <w:sz w:val="24"/>
          <w:szCs w:val="24"/>
        </w:rPr>
        <w:t xml:space="preserve">corniculate </w:t>
      </w:r>
      <w:r w:rsidR="00F73AED" w:rsidRPr="00D0486C">
        <w:rPr>
          <w:rFonts w:asciiTheme="majorBidi" w:hAnsiTheme="majorBidi" w:cstheme="majorBidi"/>
          <w:sz w:val="24"/>
          <w:szCs w:val="24"/>
        </w:rPr>
        <w:t>L</w:t>
      </w:r>
      <w:r w:rsidR="00F73AED" w:rsidRPr="00D0486C">
        <w:rPr>
          <w:rFonts w:asciiTheme="majorBidi" w:hAnsiTheme="majorBidi" w:cstheme="majorBidi"/>
          <w:i/>
          <w:iCs/>
          <w:sz w:val="24"/>
          <w:szCs w:val="24"/>
        </w:rPr>
        <w:t>.</w:t>
      </w:r>
      <w:r w:rsidR="00C7069D" w:rsidRPr="00D0486C">
        <w:rPr>
          <w:rFonts w:asciiTheme="majorBidi" w:hAnsiTheme="majorBidi" w:cstheme="majorBidi"/>
          <w:sz w:val="24"/>
          <w:szCs w:val="24"/>
        </w:rPr>
        <w:t xml:space="preserve">) </w:t>
      </w:r>
      <w:r w:rsidRPr="00D0486C">
        <w:rPr>
          <w:rFonts w:asciiTheme="majorBidi" w:hAnsiTheme="majorBidi" w:cstheme="majorBidi"/>
          <w:sz w:val="24"/>
          <w:szCs w:val="24"/>
        </w:rPr>
        <w:t xml:space="preserve">on </w:t>
      </w:r>
      <w:r w:rsidRPr="00D0486C">
        <w:rPr>
          <w:rFonts w:asciiTheme="majorBidi" w:hAnsiTheme="majorBidi" w:cstheme="majorBidi"/>
          <w:i/>
          <w:iCs/>
          <w:sz w:val="24"/>
          <w:szCs w:val="24"/>
        </w:rPr>
        <w:t>Triticum aestivum</w:t>
      </w:r>
      <w:r w:rsidR="00F73AED" w:rsidRPr="00D0486C">
        <w:rPr>
          <w:rFonts w:asciiTheme="majorBidi" w:hAnsiTheme="majorBidi" w:cstheme="majorBidi"/>
          <w:i/>
          <w:iCs/>
          <w:sz w:val="24"/>
          <w:szCs w:val="24"/>
        </w:rPr>
        <w:t xml:space="preserve"> </w:t>
      </w:r>
      <w:r w:rsidR="00F73AED" w:rsidRPr="00D0486C">
        <w:rPr>
          <w:rFonts w:asciiTheme="majorBidi" w:hAnsiTheme="majorBidi" w:cstheme="majorBidi"/>
          <w:sz w:val="24"/>
          <w:szCs w:val="24"/>
        </w:rPr>
        <w:t>L</w:t>
      </w:r>
      <w:r w:rsidRPr="00D0486C">
        <w:rPr>
          <w:rFonts w:asciiTheme="majorBidi" w:hAnsiTheme="majorBidi" w:cstheme="majorBidi"/>
          <w:sz w:val="24"/>
          <w:szCs w:val="24"/>
        </w:rPr>
        <w:t xml:space="preserve">. The experiment was conducted in a completely randomized design (CRD) by taking three replicates of each treatment. Fresh shoots and roots were soaked in 100 ml of distilled water to make solutions of 5 %, 10%, and 15 % w/v (weight/volume). Dry powder mixed with sterile sand for mulching </w:t>
      </w:r>
      <w:r w:rsidR="006B104D" w:rsidRPr="00D0486C">
        <w:rPr>
          <w:rFonts w:asciiTheme="majorBidi" w:hAnsiTheme="majorBidi" w:cstheme="majorBidi"/>
          <w:sz w:val="24"/>
          <w:szCs w:val="24"/>
        </w:rPr>
        <w:t>purposes</w:t>
      </w:r>
      <w:r w:rsidRPr="00D0486C">
        <w:rPr>
          <w:rFonts w:asciiTheme="majorBidi" w:hAnsiTheme="majorBidi" w:cstheme="majorBidi"/>
          <w:sz w:val="24"/>
          <w:szCs w:val="24"/>
        </w:rPr>
        <w:t xml:space="preserve">. All the fresh contents were filtered and then applied to wheat in sterilized petri dishes. A control was also run, for which only distilled water was used. Data was recorded after 72 hours of the incubation period at 25 ℃. Results showed that aqueous extract of fresh shoots of both weeds reduced plumule and radical length, root numbers, and germination percentage of wheat. The shoot mixture of both weeds enhanced radical length </w:t>
      </w:r>
      <w:r w:rsidR="00D72A23" w:rsidRPr="00D0486C">
        <w:rPr>
          <w:rFonts w:asciiTheme="majorBidi" w:hAnsiTheme="majorBidi" w:cstheme="majorBidi"/>
          <w:sz w:val="24"/>
          <w:szCs w:val="24"/>
        </w:rPr>
        <w:t xml:space="preserve">up </w:t>
      </w:r>
      <w:r w:rsidRPr="00D0486C">
        <w:rPr>
          <w:rFonts w:asciiTheme="majorBidi" w:hAnsiTheme="majorBidi" w:cstheme="majorBidi"/>
          <w:sz w:val="24"/>
          <w:szCs w:val="24"/>
        </w:rPr>
        <w:t xml:space="preserve">to 6.2 cm as compared to the control (5.3 cm) and plumule length </w:t>
      </w:r>
      <w:r w:rsidR="00B36326" w:rsidRPr="00D0486C">
        <w:rPr>
          <w:rFonts w:asciiTheme="majorBidi" w:hAnsiTheme="majorBidi" w:cstheme="majorBidi"/>
          <w:sz w:val="24"/>
          <w:szCs w:val="24"/>
        </w:rPr>
        <w:t xml:space="preserve">up </w:t>
      </w:r>
      <w:r w:rsidRPr="00D0486C">
        <w:rPr>
          <w:rFonts w:asciiTheme="majorBidi" w:hAnsiTheme="majorBidi" w:cstheme="majorBidi"/>
          <w:sz w:val="24"/>
          <w:szCs w:val="24"/>
        </w:rPr>
        <w:t xml:space="preserve">to 9 cm as compared to the control (6.6 cm). The fresh root extract of both weeds also reduced plumule length, radical length, root numbers, and germination percentage of wheat. 5g of fresh root extract enhanced radical length </w:t>
      </w:r>
      <w:r w:rsidR="00D72A23" w:rsidRPr="00D0486C">
        <w:rPr>
          <w:rFonts w:asciiTheme="majorBidi" w:hAnsiTheme="majorBidi" w:cstheme="majorBidi"/>
          <w:sz w:val="24"/>
          <w:szCs w:val="24"/>
        </w:rPr>
        <w:t xml:space="preserve">up </w:t>
      </w:r>
      <w:r w:rsidRPr="00D0486C">
        <w:rPr>
          <w:rFonts w:asciiTheme="majorBidi" w:hAnsiTheme="majorBidi" w:cstheme="majorBidi"/>
          <w:sz w:val="24"/>
          <w:szCs w:val="24"/>
        </w:rPr>
        <w:t>to 7.6 cm</w:t>
      </w:r>
      <w:r w:rsidR="004302BB">
        <w:rPr>
          <w:rFonts w:asciiTheme="majorBidi" w:hAnsiTheme="majorBidi" w:cstheme="majorBidi"/>
          <w:sz w:val="24"/>
          <w:szCs w:val="24"/>
        </w:rPr>
        <w:t>,</w:t>
      </w:r>
      <w:r w:rsidRPr="00D0486C">
        <w:rPr>
          <w:rFonts w:asciiTheme="majorBidi" w:hAnsiTheme="majorBidi" w:cstheme="majorBidi"/>
          <w:sz w:val="24"/>
          <w:szCs w:val="24"/>
        </w:rPr>
        <w:t xml:space="preserve"> and the mixture of both weeds enhanced radical length </w:t>
      </w:r>
      <w:r w:rsidR="00D72A23" w:rsidRPr="00D0486C">
        <w:rPr>
          <w:rFonts w:asciiTheme="majorBidi" w:hAnsiTheme="majorBidi" w:cstheme="majorBidi"/>
          <w:sz w:val="24"/>
          <w:szCs w:val="24"/>
        </w:rPr>
        <w:t xml:space="preserve">up </w:t>
      </w:r>
      <w:r w:rsidRPr="00D0486C">
        <w:rPr>
          <w:rFonts w:asciiTheme="majorBidi" w:hAnsiTheme="majorBidi" w:cstheme="majorBidi"/>
          <w:sz w:val="24"/>
          <w:szCs w:val="24"/>
        </w:rPr>
        <w:t xml:space="preserve">to 7.3 cm as compared to the control (6.9 cm). Data collected from mulching showed that both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xml:space="preserve"> and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xml:space="preserve"> reduced plumule and radical length, leaf area, leaves and roots numbers, and germination percentage o</w:t>
      </w:r>
      <w:r w:rsidR="003A4645" w:rsidRPr="00D0486C">
        <w:rPr>
          <w:rFonts w:asciiTheme="majorBidi" w:hAnsiTheme="majorBidi" w:cstheme="majorBidi"/>
          <w:sz w:val="24"/>
          <w:szCs w:val="24"/>
        </w:rPr>
        <w:t>f</w:t>
      </w:r>
      <w:r w:rsidRPr="00D0486C">
        <w:rPr>
          <w:rFonts w:asciiTheme="majorBidi" w:hAnsiTheme="majorBidi" w:cstheme="majorBidi"/>
          <w:sz w:val="24"/>
          <w:szCs w:val="24"/>
        </w:rPr>
        <w:t xml:space="preserve"> wheat. The mixture of both weeds does not affect the germination percentage of wheat, </w:t>
      </w:r>
      <w:r w:rsidR="004302BB">
        <w:rPr>
          <w:rFonts w:asciiTheme="majorBidi" w:hAnsiTheme="majorBidi" w:cstheme="majorBidi"/>
          <w:sz w:val="24"/>
          <w:szCs w:val="24"/>
        </w:rPr>
        <w:t>enhances</w:t>
      </w:r>
      <w:r w:rsidRPr="00D0486C">
        <w:rPr>
          <w:rFonts w:asciiTheme="majorBidi" w:hAnsiTheme="majorBidi" w:cstheme="majorBidi"/>
          <w:sz w:val="24"/>
          <w:szCs w:val="24"/>
        </w:rPr>
        <w:t xml:space="preserve"> root numbers, and </w:t>
      </w:r>
      <w:r w:rsidR="004302BB">
        <w:rPr>
          <w:rFonts w:asciiTheme="majorBidi" w:hAnsiTheme="majorBidi" w:cstheme="majorBidi"/>
          <w:sz w:val="24"/>
          <w:szCs w:val="24"/>
        </w:rPr>
        <w:t>increases</w:t>
      </w:r>
      <w:r w:rsidRPr="00D0486C">
        <w:rPr>
          <w:rFonts w:asciiTheme="majorBidi" w:hAnsiTheme="majorBidi" w:cstheme="majorBidi"/>
          <w:sz w:val="24"/>
          <w:szCs w:val="24"/>
        </w:rPr>
        <w:t xml:space="preserve"> leaf area to 2.1 cm² as compared to the control (1.5 cm²). </w:t>
      </w:r>
      <w:r w:rsidR="00F97CA6" w:rsidRPr="00D0486C">
        <w:rPr>
          <w:rFonts w:asciiTheme="majorBidi" w:hAnsiTheme="majorBidi" w:cstheme="majorBidi"/>
          <w:sz w:val="24"/>
          <w:szCs w:val="24"/>
        </w:rPr>
        <w:t xml:space="preserve">It is concluded </w:t>
      </w:r>
      <w:r w:rsidRPr="00D0486C">
        <w:rPr>
          <w:rFonts w:asciiTheme="majorBidi" w:hAnsiTheme="majorBidi" w:cstheme="majorBidi"/>
          <w:sz w:val="24"/>
          <w:szCs w:val="24"/>
        </w:rPr>
        <w:t xml:space="preserve">that </w:t>
      </w:r>
      <w:r w:rsidRPr="00D0486C">
        <w:rPr>
          <w:rFonts w:asciiTheme="majorBidi" w:hAnsiTheme="majorBidi" w:cstheme="majorBidi"/>
          <w:i/>
          <w:iCs/>
          <w:sz w:val="24"/>
          <w:szCs w:val="24"/>
        </w:rPr>
        <w:t xml:space="preserve">E. </w:t>
      </w:r>
      <w:r w:rsidR="00F73AED" w:rsidRPr="00D0486C">
        <w:rPr>
          <w:rFonts w:asciiTheme="majorBidi" w:hAnsiTheme="majorBidi" w:cstheme="majorBidi"/>
          <w:i/>
          <w:iCs/>
          <w:sz w:val="24"/>
          <w:szCs w:val="24"/>
        </w:rPr>
        <w:t>h</w:t>
      </w:r>
      <w:r w:rsidRPr="00D0486C">
        <w:rPr>
          <w:rFonts w:asciiTheme="majorBidi" w:hAnsiTheme="majorBidi" w:cstheme="majorBidi"/>
          <w:i/>
          <w:iCs/>
          <w:sz w:val="24"/>
          <w:szCs w:val="24"/>
        </w:rPr>
        <w:t>elioscopia</w:t>
      </w:r>
      <w:r w:rsidRPr="00D0486C">
        <w:rPr>
          <w:rFonts w:asciiTheme="majorBidi" w:hAnsiTheme="majorBidi" w:cstheme="majorBidi"/>
          <w:sz w:val="24"/>
          <w:szCs w:val="24"/>
        </w:rPr>
        <w:t xml:space="preserve"> and </w:t>
      </w:r>
      <w:r w:rsidRPr="00D0486C">
        <w:rPr>
          <w:rFonts w:asciiTheme="majorBidi" w:hAnsiTheme="majorBidi" w:cstheme="majorBidi"/>
          <w:i/>
          <w:iCs/>
          <w:sz w:val="24"/>
          <w:szCs w:val="24"/>
        </w:rPr>
        <w:t xml:space="preserve">O. </w:t>
      </w:r>
      <w:r w:rsidR="00F73AED" w:rsidRPr="00D0486C">
        <w:rPr>
          <w:rFonts w:asciiTheme="majorBidi" w:hAnsiTheme="majorBidi" w:cstheme="majorBidi"/>
          <w:i/>
          <w:iCs/>
          <w:sz w:val="24"/>
          <w:szCs w:val="24"/>
        </w:rPr>
        <w:t>c</w:t>
      </w:r>
      <w:r w:rsidRPr="00D0486C">
        <w:rPr>
          <w:rFonts w:asciiTheme="majorBidi" w:hAnsiTheme="majorBidi" w:cstheme="majorBidi"/>
          <w:i/>
          <w:iCs/>
          <w:sz w:val="24"/>
          <w:szCs w:val="24"/>
        </w:rPr>
        <w:t>orniculata</w:t>
      </w:r>
      <w:r w:rsidRPr="00D0486C">
        <w:rPr>
          <w:rFonts w:asciiTheme="majorBidi" w:hAnsiTheme="majorBidi" w:cstheme="majorBidi"/>
          <w:sz w:val="24"/>
          <w:szCs w:val="24"/>
        </w:rPr>
        <w:t xml:space="preserve"> produce certain chemical substances that hinder the germination</w:t>
      </w:r>
      <w:r w:rsidR="002B3086" w:rsidRPr="00D0486C">
        <w:rPr>
          <w:rFonts w:asciiTheme="majorBidi" w:hAnsiTheme="majorBidi" w:cstheme="majorBidi"/>
          <w:sz w:val="24"/>
          <w:szCs w:val="24"/>
        </w:rPr>
        <w:t xml:space="preserve"> and growth</w:t>
      </w:r>
      <w:r w:rsidRPr="00D0486C">
        <w:rPr>
          <w:rFonts w:asciiTheme="majorBidi" w:hAnsiTheme="majorBidi" w:cstheme="majorBidi"/>
          <w:sz w:val="24"/>
          <w:szCs w:val="24"/>
        </w:rPr>
        <w:t xml:space="preserve"> of </w:t>
      </w:r>
      <w:r w:rsidRPr="00D0486C">
        <w:rPr>
          <w:rFonts w:asciiTheme="majorBidi" w:hAnsiTheme="majorBidi" w:cstheme="majorBidi"/>
          <w:i/>
          <w:iCs/>
          <w:sz w:val="24"/>
          <w:szCs w:val="24"/>
        </w:rPr>
        <w:t>Triticum a</w:t>
      </w:r>
      <w:r w:rsidR="003E7517" w:rsidRPr="00D0486C">
        <w:rPr>
          <w:rFonts w:asciiTheme="majorBidi" w:hAnsiTheme="majorBidi" w:cstheme="majorBidi"/>
          <w:i/>
          <w:iCs/>
          <w:sz w:val="24"/>
          <w:szCs w:val="24"/>
        </w:rPr>
        <w:t>e</w:t>
      </w:r>
      <w:r w:rsidRPr="00D0486C">
        <w:rPr>
          <w:rFonts w:asciiTheme="majorBidi" w:hAnsiTheme="majorBidi" w:cstheme="majorBidi"/>
          <w:i/>
          <w:iCs/>
          <w:sz w:val="24"/>
          <w:szCs w:val="24"/>
        </w:rPr>
        <w:t>stivum</w:t>
      </w:r>
      <w:r w:rsidRPr="00D0486C">
        <w:rPr>
          <w:rFonts w:asciiTheme="majorBidi" w:hAnsiTheme="majorBidi" w:cstheme="majorBidi"/>
          <w:sz w:val="24"/>
          <w:szCs w:val="24"/>
        </w:rPr>
        <w:t xml:space="preserve">. </w:t>
      </w:r>
      <w:r w:rsidR="003A4645" w:rsidRPr="00D0486C">
        <w:rPr>
          <w:rFonts w:asciiTheme="majorBidi" w:hAnsiTheme="majorBidi" w:cstheme="majorBidi"/>
          <w:sz w:val="24"/>
          <w:szCs w:val="24"/>
        </w:rPr>
        <w:t xml:space="preserve">It is suggested that </w:t>
      </w:r>
      <w:r w:rsidR="003A4645" w:rsidRPr="00D0486C">
        <w:rPr>
          <w:rFonts w:asciiTheme="majorBidi" w:hAnsiTheme="majorBidi" w:cstheme="majorBidi"/>
          <w:i/>
          <w:iCs/>
          <w:sz w:val="24"/>
          <w:szCs w:val="24"/>
        </w:rPr>
        <w:t xml:space="preserve">E. </w:t>
      </w:r>
      <w:r w:rsidR="00F73AED" w:rsidRPr="00D0486C">
        <w:rPr>
          <w:rFonts w:asciiTheme="majorBidi" w:hAnsiTheme="majorBidi" w:cstheme="majorBidi"/>
          <w:i/>
          <w:iCs/>
          <w:sz w:val="24"/>
          <w:szCs w:val="24"/>
        </w:rPr>
        <w:t>h</w:t>
      </w:r>
      <w:r w:rsidR="003A4645" w:rsidRPr="00D0486C">
        <w:rPr>
          <w:rFonts w:asciiTheme="majorBidi" w:hAnsiTheme="majorBidi" w:cstheme="majorBidi"/>
          <w:i/>
          <w:iCs/>
          <w:sz w:val="24"/>
          <w:szCs w:val="24"/>
        </w:rPr>
        <w:t>elioscopia</w:t>
      </w:r>
      <w:r w:rsidR="003A4645" w:rsidRPr="00D0486C">
        <w:rPr>
          <w:rFonts w:asciiTheme="majorBidi" w:hAnsiTheme="majorBidi" w:cstheme="majorBidi"/>
          <w:sz w:val="24"/>
          <w:szCs w:val="24"/>
        </w:rPr>
        <w:t xml:space="preserve"> and </w:t>
      </w:r>
      <w:r w:rsidR="003A4645" w:rsidRPr="00D0486C">
        <w:rPr>
          <w:rFonts w:asciiTheme="majorBidi" w:hAnsiTheme="majorBidi" w:cstheme="majorBidi"/>
          <w:i/>
          <w:iCs/>
          <w:sz w:val="24"/>
          <w:szCs w:val="24"/>
        </w:rPr>
        <w:t>O</w:t>
      </w:r>
      <w:r w:rsidR="003A4645" w:rsidRPr="00D0486C">
        <w:rPr>
          <w:rFonts w:asciiTheme="majorBidi" w:hAnsiTheme="majorBidi" w:cstheme="majorBidi"/>
          <w:sz w:val="24"/>
          <w:szCs w:val="24"/>
        </w:rPr>
        <w:t xml:space="preserve">. </w:t>
      </w:r>
      <w:r w:rsidR="00F73AED" w:rsidRPr="00D0486C">
        <w:rPr>
          <w:rFonts w:asciiTheme="majorBidi" w:hAnsiTheme="majorBidi" w:cstheme="majorBidi"/>
          <w:i/>
          <w:iCs/>
          <w:sz w:val="24"/>
          <w:szCs w:val="24"/>
        </w:rPr>
        <w:t>c</w:t>
      </w:r>
      <w:r w:rsidR="003A4645" w:rsidRPr="00D0486C">
        <w:rPr>
          <w:rFonts w:asciiTheme="majorBidi" w:hAnsiTheme="majorBidi" w:cstheme="majorBidi"/>
          <w:i/>
          <w:iCs/>
          <w:sz w:val="24"/>
          <w:szCs w:val="24"/>
        </w:rPr>
        <w:t>orniculata</w:t>
      </w:r>
      <w:r w:rsidR="003A4645" w:rsidRPr="00D0486C">
        <w:rPr>
          <w:rFonts w:asciiTheme="majorBidi" w:hAnsiTheme="majorBidi" w:cstheme="majorBidi"/>
          <w:sz w:val="24"/>
          <w:szCs w:val="24"/>
        </w:rPr>
        <w:t xml:space="preserve"> have strong allelopathic potential</w:t>
      </w:r>
      <w:r w:rsidR="004302BB">
        <w:rPr>
          <w:rFonts w:asciiTheme="majorBidi" w:hAnsiTheme="majorBidi" w:cstheme="majorBidi"/>
          <w:sz w:val="24"/>
          <w:szCs w:val="24"/>
        </w:rPr>
        <w:t>,</w:t>
      </w:r>
      <w:r w:rsidR="003A4645" w:rsidRPr="00D0486C">
        <w:rPr>
          <w:rFonts w:asciiTheme="majorBidi" w:hAnsiTheme="majorBidi" w:cstheme="majorBidi"/>
          <w:sz w:val="24"/>
          <w:szCs w:val="24"/>
        </w:rPr>
        <w:t xml:space="preserve"> and it might be further tested for its insecticidal and weedicidal activities.</w:t>
      </w:r>
    </w:p>
    <w:p w14:paraId="3254F5E8" w14:textId="17CA811B" w:rsidR="00482859" w:rsidRPr="00D0486C" w:rsidRDefault="00482859" w:rsidP="00181B06">
      <w:pPr>
        <w:spacing w:after="0"/>
        <w:jc w:val="both"/>
        <w:rPr>
          <w:rFonts w:asciiTheme="majorBidi" w:hAnsiTheme="majorBidi" w:cstheme="majorBidi"/>
          <w:sz w:val="24"/>
          <w:szCs w:val="24"/>
        </w:rPr>
      </w:pPr>
      <w:r w:rsidRPr="00D0486C">
        <w:rPr>
          <w:rFonts w:asciiTheme="majorBidi" w:hAnsiTheme="majorBidi" w:cstheme="majorBidi"/>
          <w:b/>
          <w:bCs/>
          <w:sz w:val="24"/>
          <w:szCs w:val="24"/>
        </w:rPr>
        <w:t xml:space="preserve">Keywords: </w:t>
      </w:r>
      <w:r w:rsidRPr="00D0486C">
        <w:rPr>
          <w:rFonts w:asciiTheme="majorBidi" w:hAnsiTheme="majorBidi" w:cstheme="majorBidi"/>
          <w:sz w:val="24"/>
          <w:szCs w:val="24"/>
        </w:rPr>
        <w:t xml:space="preserve">Allelopathy; </w:t>
      </w:r>
      <w:r w:rsidRPr="00D0486C">
        <w:rPr>
          <w:rFonts w:asciiTheme="majorBidi" w:hAnsiTheme="majorBidi" w:cstheme="majorBidi"/>
          <w:i/>
          <w:iCs/>
          <w:sz w:val="24"/>
          <w:szCs w:val="24"/>
        </w:rPr>
        <w:t>Euphorbia helioscopia</w:t>
      </w:r>
      <w:r w:rsidRPr="00D0486C">
        <w:rPr>
          <w:rFonts w:asciiTheme="majorBidi" w:hAnsiTheme="majorBidi" w:cstheme="majorBidi"/>
          <w:sz w:val="24"/>
          <w:szCs w:val="24"/>
        </w:rPr>
        <w:t xml:space="preserve">; </w:t>
      </w:r>
      <w:r w:rsidRPr="00D0486C">
        <w:rPr>
          <w:rFonts w:asciiTheme="majorBidi" w:hAnsiTheme="majorBidi" w:cstheme="majorBidi"/>
          <w:i/>
          <w:iCs/>
          <w:sz w:val="24"/>
          <w:szCs w:val="24"/>
        </w:rPr>
        <w:t>Oxalis corniculat</w:t>
      </w:r>
      <w:r w:rsidR="0063077A" w:rsidRPr="00D0486C">
        <w:rPr>
          <w:rFonts w:asciiTheme="majorBidi" w:hAnsiTheme="majorBidi" w:cstheme="majorBidi"/>
          <w:i/>
          <w:iCs/>
          <w:sz w:val="24"/>
          <w:szCs w:val="24"/>
        </w:rPr>
        <w:t>a</w:t>
      </w:r>
      <w:r w:rsidRPr="00D0486C">
        <w:rPr>
          <w:rFonts w:asciiTheme="majorBidi" w:hAnsiTheme="majorBidi" w:cstheme="majorBidi"/>
          <w:sz w:val="24"/>
          <w:szCs w:val="24"/>
        </w:rPr>
        <w:t xml:space="preserve">; </w:t>
      </w:r>
      <w:r w:rsidRPr="00D0486C">
        <w:rPr>
          <w:rFonts w:asciiTheme="majorBidi" w:hAnsiTheme="majorBidi" w:cstheme="majorBidi"/>
          <w:i/>
          <w:iCs/>
          <w:sz w:val="24"/>
          <w:szCs w:val="24"/>
        </w:rPr>
        <w:t>Triticum aestivum</w:t>
      </w:r>
      <w:r w:rsidRPr="00D0486C">
        <w:rPr>
          <w:rFonts w:asciiTheme="majorBidi" w:hAnsiTheme="majorBidi" w:cstheme="majorBidi"/>
          <w:sz w:val="24"/>
          <w:szCs w:val="24"/>
        </w:rPr>
        <w:t>; Germination percentage; Plumule length; Radical length; Root numbers; Leaf area</w:t>
      </w:r>
    </w:p>
    <w:p w14:paraId="696ABED4" w14:textId="77777777" w:rsidR="00D0486C" w:rsidRPr="00D0486C" w:rsidRDefault="00D0486C" w:rsidP="00181B06">
      <w:pPr>
        <w:spacing w:after="0"/>
        <w:jc w:val="both"/>
        <w:rPr>
          <w:rFonts w:asciiTheme="majorBidi" w:hAnsiTheme="majorBidi" w:cstheme="majorBidi"/>
          <w:sz w:val="24"/>
          <w:szCs w:val="24"/>
        </w:rPr>
      </w:pPr>
    </w:p>
    <w:p w14:paraId="093D5D62" w14:textId="77777777" w:rsidR="00824B26" w:rsidRPr="00D0486C" w:rsidRDefault="00824B26">
      <w:pPr>
        <w:jc w:val="both"/>
        <w:rPr>
          <w:rFonts w:asciiTheme="majorBidi" w:hAnsiTheme="majorBidi" w:cstheme="majorBidi"/>
          <w:b/>
          <w:bCs/>
          <w:sz w:val="24"/>
          <w:szCs w:val="24"/>
          <w:lang w:bidi="ar-DZ"/>
        </w:rPr>
      </w:pPr>
      <w:r w:rsidRPr="00D0486C">
        <w:rPr>
          <w:rFonts w:asciiTheme="majorBidi" w:hAnsiTheme="majorBidi" w:cstheme="majorBidi"/>
          <w:b/>
          <w:bCs/>
          <w:sz w:val="24"/>
          <w:szCs w:val="24"/>
          <w:lang w:bidi="ar-DZ"/>
        </w:rPr>
        <w:t xml:space="preserve">INTRODUCTION </w:t>
      </w:r>
    </w:p>
    <w:p w14:paraId="12343D04" w14:textId="77777777" w:rsidR="00824B26" w:rsidRPr="00D0486C" w:rsidRDefault="00824B26" w:rsidP="009C0C40">
      <w:pPr>
        <w:jc w:val="both"/>
        <w:rPr>
          <w:rFonts w:asciiTheme="majorBidi" w:hAnsiTheme="majorBidi" w:cstheme="majorBidi"/>
          <w:sz w:val="24"/>
          <w:szCs w:val="24"/>
          <w:lang w:bidi="ar-DZ"/>
        </w:rPr>
      </w:pPr>
      <w:r w:rsidRPr="00D0486C">
        <w:rPr>
          <w:rFonts w:asciiTheme="majorBidi" w:hAnsiTheme="majorBidi" w:cstheme="majorBidi"/>
          <w:sz w:val="24"/>
          <w:szCs w:val="24"/>
          <w:lang w:bidi="ar-DZ"/>
        </w:rPr>
        <w:t>The term "Allelopathy" is derived from two Greek words "</w:t>
      </w:r>
      <w:proofErr w:type="spellStart"/>
      <w:r w:rsidRPr="00D0486C">
        <w:rPr>
          <w:rFonts w:asciiTheme="majorBidi" w:hAnsiTheme="majorBidi" w:cstheme="majorBidi"/>
          <w:sz w:val="24"/>
          <w:szCs w:val="24"/>
          <w:lang w:bidi="ar-DZ"/>
        </w:rPr>
        <w:t>Allelon</w:t>
      </w:r>
      <w:proofErr w:type="spellEnd"/>
      <w:r w:rsidRPr="00D0486C">
        <w:rPr>
          <w:rFonts w:asciiTheme="majorBidi" w:hAnsiTheme="majorBidi" w:cstheme="majorBidi"/>
          <w:sz w:val="24"/>
          <w:szCs w:val="24"/>
          <w:lang w:bidi="ar-DZ"/>
        </w:rPr>
        <w:t xml:space="preserve">" which means "each other" and "Pathos" which means " to suffer". Allelopathy refers to a biological phenomenon through which a species produces one or more biochemicals (allelochemicals) that affect the growth, germination, reproduction, and survival of another species. Allelochemicals can have both </w:t>
      </w:r>
      <w:r w:rsidRPr="00D0486C">
        <w:rPr>
          <w:rFonts w:asciiTheme="majorBidi" w:hAnsiTheme="majorBidi" w:cstheme="majorBidi"/>
          <w:sz w:val="24"/>
          <w:szCs w:val="24"/>
          <w:lang w:bidi="ar-DZ"/>
        </w:rPr>
        <w:lastRenderedPageBreak/>
        <w:t>beneficial and detrimental effects on other organisms (</w:t>
      </w:r>
      <w:proofErr w:type="spellStart"/>
      <w:r w:rsidRPr="00D0486C">
        <w:rPr>
          <w:rFonts w:asciiTheme="majorBidi" w:hAnsiTheme="majorBidi" w:cstheme="majorBidi"/>
          <w:sz w:val="24"/>
          <w:szCs w:val="24"/>
          <w:lang w:bidi="ar-DZ"/>
        </w:rPr>
        <w:t>Einhellig</w:t>
      </w:r>
      <w:proofErr w:type="spellEnd"/>
      <w:r w:rsidRPr="00D0486C">
        <w:rPr>
          <w:rFonts w:asciiTheme="majorBidi" w:hAnsiTheme="majorBidi" w:cstheme="majorBidi"/>
          <w:sz w:val="24"/>
          <w:szCs w:val="24"/>
          <w:lang w:bidi="ar-DZ"/>
        </w:rPr>
        <w:t>, 2002). Allelochemicals are secondary metabolites that are not required directly in metabolism but are produced as byproducts in primary metabolic pathways (stamp &amp; Nancy, 2003). Allelochemicals include many compounds like coumarins, flavonoids, tannins, alkaloids, phenolic compounds, terpenoids, steroids, glycosides, quinines, benzoic acids and their derivatives, and cyanohydrins (</w:t>
      </w:r>
      <w:proofErr w:type="spellStart"/>
      <w:r w:rsidRPr="00D0486C">
        <w:rPr>
          <w:rFonts w:asciiTheme="majorBidi" w:hAnsiTheme="majorBidi" w:cstheme="majorBidi"/>
          <w:sz w:val="24"/>
          <w:szCs w:val="24"/>
          <w:lang w:bidi="ar-DZ"/>
        </w:rPr>
        <w:t>Einhellig</w:t>
      </w:r>
      <w:proofErr w:type="spellEnd"/>
      <w:r w:rsidRPr="00D0486C">
        <w:rPr>
          <w:rFonts w:asciiTheme="majorBidi" w:hAnsiTheme="majorBidi" w:cstheme="majorBidi"/>
          <w:sz w:val="24"/>
          <w:szCs w:val="24"/>
          <w:lang w:bidi="ar-DZ"/>
        </w:rPr>
        <w:t>, 2002). These can occur in various parts of plants such as stems, leaves, roots, rhizoids, flowers, and seeds (Farooq M</w:t>
      </w:r>
      <w:r w:rsidRPr="00D0486C">
        <w:rPr>
          <w:rFonts w:asciiTheme="majorBidi" w:hAnsiTheme="majorBidi" w:cstheme="majorBidi"/>
          <w:i/>
          <w:iCs/>
          <w:sz w:val="24"/>
          <w:szCs w:val="24"/>
          <w:lang w:bidi="ar-DZ"/>
        </w:rPr>
        <w:t xml:space="preserve"> et al</w:t>
      </w:r>
      <w:r w:rsidRPr="00D0486C">
        <w:rPr>
          <w:rFonts w:asciiTheme="majorBidi" w:hAnsiTheme="majorBidi" w:cstheme="majorBidi"/>
          <w:sz w:val="24"/>
          <w:szCs w:val="24"/>
          <w:lang w:bidi="ar-DZ"/>
        </w:rPr>
        <w:t xml:space="preserve">., 2011). </w:t>
      </w:r>
    </w:p>
    <w:p w14:paraId="79156FB5" w14:textId="3AB2C231" w:rsidR="00824B26" w:rsidRPr="00D0486C" w:rsidRDefault="00824B26">
      <w:pPr>
        <w:jc w:val="both"/>
        <w:rPr>
          <w:rFonts w:asciiTheme="majorBidi" w:hAnsiTheme="majorBidi" w:cstheme="majorBidi"/>
          <w:sz w:val="24"/>
          <w:szCs w:val="24"/>
          <w:lang w:bidi="ar-DZ"/>
        </w:rPr>
      </w:pPr>
      <w:r w:rsidRPr="00D0486C">
        <w:rPr>
          <w:rFonts w:asciiTheme="majorBidi" w:hAnsiTheme="majorBidi" w:cstheme="majorBidi"/>
          <w:i/>
          <w:iCs/>
          <w:sz w:val="24"/>
          <w:szCs w:val="24"/>
          <w:lang w:bidi="ar-DZ"/>
        </w:rPr>
        <w:t>Euphorbia helioscopia</w:t>
      </w:r>
      <w:r w:rsidRPr="00D0486C">
        <w:rPr>
          <w:rFonts w:asciiTheme="majorBidi" w:hAnsiTheme="majorBidi" w:cstheme="majorBidi"/>
          <w:sz w:val="24"/>
          <w:szCs w:val="24"/>
          <w:lang w:bidi="ar-DZ"/>
        </w:rPr>
        <w:t xml:space="preserve"> L. is </w:t>
      </w:r>
      <w:proofErr w:type="gramStart"/>
      <w:r w:rsidRPr="00D0486C">
        <w:rPr>
          <w:rFonts w:asciiTheme="majorBidi" w:hAnsiTheme="majorBidi" w:cstheme="majorBidi"/>
          <w:sz w:val="24"/>
          <w:szCs w:val="24"/>
          <w:lang w:bidi="ar-DZ"/>
        </w:rPr>
        <w:t>a</w:t>
      </w:r>
      <w:proofErr w:type="gramEnd"/>
      <w:r w:rsidRPr="00D0486C">
        <w:rPr>
          <w:rFonts w:asciiTheme="majorBidi" w:hAnsiTheme="majorBidi" w:cstheme="majorBidi"/>
          <w:sz w:val="24"/>
          <w:szCs w:val="24"/>
          <w:lang w:bidi="ar-DZ"/>
        </w:rPr>
        <w:t xml:space="preserve"> herbaceous annual plant. it is classified within the family Euphorbiaceae. </w:t>
      </w:r>
      <w:r w:rsidRPr="00D0486C">
        <w:rPr>
          <w:rFonts w:asciiTheme="majorBidi" w:hAnsiTheme="majorBidi" w:cstheme="majorBidi"/>
          <w:i/>
          <w:iCs/>
          <w:sz w:val="24"/>
          <w:szCs w:val="24"/>
          <w:lang w:bidi="ar-DZ"/>
        </w:rPr>
        <w:t>Euphorbia helioscopia</w:t>
      </w:r>
      <w:r w:rsidRPr="00D0486C">
        <w:rPr>
          <w:rFonts w:asciiTheme="majorBidi" w:hAnsiTheme="majorBidi" w:cstheme="majorBidi"/>
          <w:sz w:val="24"/>
          <w:szCs w:val="24"/>
          <w:lang w:bidi="ar-DZ"/>
        </w:rPr>
        <w:t xml:space="preserve"> L. is a common weed also known as sun spurge (in English it's called madwoman's milk or wolf's milk).  The entire plant body has significant medicinal value and is commonly used to treat some conditions</w:t>
      </w:r>
      <w:r w:rsidR="00D0486C">
        <w:rPr>
          <w:rFonts w:asciiTheme="majorBidi" w:hAnsiTheme="majorBidi" w:cstheme="majorBidi"/>
          <w:sz w:val="24"/>
          <w:szCs w:val="24"/>
          <w:lang w:bidi="ar-DZ"/>
        </w:rPr>
        <w:t>,</w:t>
      </w:r>
      <w:r w:rsidRPr="00D0486C">
        <w:rPr>
          <w:rFonts w:asciiTheme="majorBidi" w:hAnsiTheme="majorBidi" w:cstheme="majorBidi"/>
          <w:sz w:val="24"/>
          <w:szCs w:val="24"/>
          <w:lang w:bidi="ar-DZ"/>
        </w:rPr>
        <w:t xml:space="preserve"> such as ascites, edema, pulmonary tuberculosis, tinea, and cervical tuberculous lymphadenitis (Feng </w:t>
      </w:r>
      <w:r w:rsidRPr="00D0486C">
        <w:rPr>
          <w:rFonts w:asciiTheme="majorBidi" w:hAnsiTheme="majorBidi" w:cstheme="majorBidi"/>
          <w:i/>
          <w:iCs/>
          <w:sz w:val="24"/>
          <w:szCs w:val="24"/>
          <w:lang w:bidi="ar-DZ"/>
        </w:rPr>
        <w:t>et al</w:t>
      </w:r>
      <w:r w:rsidRPr="00D0486C">
        <w:rPr>
          <w:rFonts w:asciiTheme="majorBidi" w:hAnsiTheme="majorBidi" w:cstheme="majorBidi"/>
          <w:sz w:val="24"/>
          <w:szCs w:val="24"/>
          <w:lang w:bidi="ar-DZ"/>
        </w:rPr>
        <w:t>., 2009; Feng</w:t>
      </w:r>
      <w:r w:rsidRPr="00D0486C">
        <w:rPr>
          <w:rFonts w:asciiTheme="majorBidi" w:hAnsiTheme="majorBidi" w:cstheme="majorBidi"/>
          <w:i/>
          <w:iCs/>
          <w:sz w:val="24"/>
          <w:szCs w:val="24"/>
          <w:lang w:bidi="ar-DZ"/>
        </w:rPr>
        <w:t xml:space="preserve"> et al</w:t>
      </w:r>
      <w:r w:rsidRPr="00D0486C">
        <w:rPr>
          <w:rFonts w:asciiTheme="majorBidi" w:hAnsiTheme="majorBidi" w:cstheme="majorBidi"/>
          <w:sz w:val="24"/>
          <w:szCs w:val="24"/>
          <w:lang w:bidi="ar-DZ"/>
        </w:rPr>
        <w:t xml:space="preserve">., 2010; Li,2007). It commonly </w:t>
      </w:r>
      <w:r w:rsidR="00D0486C">
        <w:rPr>
          <w:rFonts w:asciiTheme="majorBidi" w:hAnsiTheme="majorBidi" w:cstheme="majorBidi"/>
          <w:sz w:val="24"/>
          <w:szCs w:val="24"/>
          <w:lang w:bidi="ar-DZ"/>
        </w:rPr>
        <w:t>grows</w:t>
      </w:r>
      <w:r w:rsidRPr="00D0486C">
        <w:rPr>
          <w:rFonts w:asciiTheme="majorBidi" w:hAnsiTheme="majorBidi" w:cstheme="majorBidi"/>
          <w:sz w:val="24"/>
          <w:szCs w:val="24"/>
          <w:lang w:bidi="ar-DZ"/>
        </w:rPr>
        <w:t xml:space="preserve"> in Gardens, vegetable patches, fields, soil heaps, and waste ground. Its fruit is a long, 3-valved, glossy, and glabrous capsule</w:t>
      </w:r>
      <w:r w:rsidR="00D0486C">
        <w:rPr>
          <w:rFonts w:asciiTheme="majorBidi" w:hAnsiTheme="majorBidi" w:cstheme="majorBidi"/>
          <w:sz w:val="24"/>
          <w:szCs w:val="24"/>
          <w:lang w:bidi="ar-DZ"/>
        </w:rPr>
        <w:t>,</w:t>
      </w:r>
      <w:r w:rsidRPr="00D0486C">
        <w:rPr>
          <w:rFonts w:asciiTheme="majorBidi" w:hAnsiTheme="majorBidi" w:cstheme="majorBidi"/>
          <w:sz w:val="24"/>
          <w:szCs w:val="24"/>
          <w:lang w:bidi="ar-DZ"/>
        </w:rPr>
        <w:t xml:space="preserve"> and its seeds are reddish-brown and strongly honeycombed (Fyles, 1919). Over the past four decades, several research groups have isolated various kinds of secondary metabolites from </w:t>
      </w:r>
      <w:r w:rsidRPr="00D0486C">
        <w:rPr>
          <w:rFonts w:asciiTheme="majorBidi" w:hAnsiTheme="majorBidi" w:cstheme="majorBidi"/>
          <w:i/>
          <w:iCs/>
          <w:sz w:val="24"/>
          <w:szCs w:val="24"/>
          <w:lang w:bidi="ar-DZ"/>
        </w:rPr>
        <w:t>Euphorbia helioscopia</w:t>
      </w:r>
      <w:r w:rsidR="00D0486C">
        <w:rPr>
          <w:rFonts w:asciiTheme="majorBidi" w:hAnsiTheme="majorBidi" w:cstheme="majorBidi"/>
          <w:i/>
          <w:iCs/>
          <w:sz w:val="24"/>
          <w:szCs w:val="24"/>
          <w:lang w:bidi="ar-DZ"/>
        </w:rPr>
        <w:t>,</w:t>
      </w:r>
      <w:r w:rsidRPr="00D0486C">
        <w:rPr>
          <w:rFonts w:asciiTheme="majorBidi" w:hAnsiTheme="majorBidi" w:cstheme="majorBidi"/>
          <w:sz w:val="24"/>
          <w:szCs w:val="24"/>
          <w:lang w:bidi="ar-DZ"/>
        </w:rPr>
        <w:t xml:space="preserve"> including diterpenoids, triterpenoids, flavonoids, tannins, and lipids (Durrani </w:t>
      </w:r>
      <w:r w:rsidRPr="00D0486C">
        <w:rPr>
          <w:rFonts w:asciiTheme="majorBidi" w:hAnsiTheme="majorBidi" w:cstheme="majorBidi"/>
          <w:i/>
          <w:iCs/>
          <w:sz w:val="24"/>
          <w:szCs w:val="24"/>
          <w:lang w:bidi="ar-DZ"/>
        </w:rPr>
        <w:t>et al</w:t>
      </w:r>
      <w:r w:rsidRPr="00D0486C">
        <w:rPr>
          <w:rFonts w:asciiTheme="majorBidi" w:hAnsiTheme="majorBidi" w:cstheme="majorBidi"/>
          <w:sz w:val="24"/>
          <w:szCs w:val="24"/>
          <w:lang w:bidi="ar-DZ"/>
        </w:rPr>
        <w:t xml:space="preserve">., 1967; Zhang </w:t>
      </w:r>
      <w:r w:rsidRPr="00D0486C">
        <w:rPr>
          <w:rFonts w:asciiTheme="majorBidi" w:hAnsiTheme="majorBidi" w:cstheme="majorBidi"/>
          <w:i/>
          <w:iCs/>
          <w:sz w:val="24"/>
          <w:szCs w:val="24"/>
          <w:lang w:bidi="ar-DZ"/>
        </w:rPr>
        <w:t>et al</w:t>
      </w:r>
      <w:r w:rsidRPr="00D0486C">
        <w:rPr>
          <w:rFonts w:asciiTheme="majorBidi" w:hAnsiTheme="majorBidi" w:cstheme="majorBidi"/>
          <w:sz w:val="24"/>
          <w:szCs w:val="24"/>
          <w:lang w:bidi="ar-DZ"/>
        </w:rPr>
        <w:t xml:space="preserve">., 2006). </w:t>
      </w:r>
    </w:p>
    <w:p w14:paraId="466B67DE" w14:textId="15CDE93A" w:rsidR="00824B26" w:rsidRPr="00D0486C" w:rsidRDefault="00824B26">
      <w:pPr>
        <w:jc w:val="both"/>
        <w:rPr>
          <w:rFonts w:asciiTheme="majorBidi" w:hAnsiTheme="majorBidi" w:cstheme="majorBidi"/>
          <w:sz w:val="24"/>
          <w:szCs w:val="24"/>
          <w:lang w:bidi="ar-DZ"/>
        </w:rPr>
      </w:pPr>
      <w:r w:rsidRPr="00D0486C">
        <w:rPr>
          <w:rFonts w:asciiTheme="majorBidi" w:hAnsiTheme="majorBidi" w:cstheme="majorBidi"/>
          <w:i/>
          <w:iCs/>
          <w:sz w:val="24"/>
          <w:szCs w:val="24"/>
          <w:lang w:bidi="ar-DZ"/>
        </w:rPr>
        <w:t>Oxalis corniculata</w:t>
      </w:r>
      <w:r w:rsidRPr="00D0486C">
        <w:rPr>
          <w:rFonts w:asciiTheme="majorBidi" w:hAnsiTheme="majorBidi" w:cstheme="majorBidi"/>
          <w:sz w:val="24"/>
          <w:szCs w:val="24"/>
          <w:lang w:bidi="ar-DZ"/>
        </w:rPr>
        <w:t xml:space="preserve"> L. is a perennial herb, commonly known as creeping wood sorrel</w:t>
      </w:r>
      <w:r w:rsidR="00D0486C">
        <w:rPr>
          <w:rFonts w:asciiTheme="majorBidi" w:hAnsiTheme="majorBidi" w:cstheme="majorBidi"/>
          <w:sz w:val="24"/>
          <w:szCs w:val="24"/>
          <w:lang w:bidi="ar-DZ"/>
        </w:rPr>
        <w:t>,</w:t>
      </w:r>
      <w:r w:rsidRPr="00D0486C">
        <w:rPr>
          <w:rFonts w:asciiTheme="majorBidi" w:hAnsiTheme="majorBidi" w:cstheme="majorBidi"/>
          <w:sz w:val="24"/>
          <w:szCs w:val="24"/>
          <w:lang w:bidi="ar-DZ"/>
        </w:rPr>
        <w:t xml:space="preserve"> belonging to the family Oxalidaceae. It is </w:t>
      </w:r>
      <w:proofErr w:type="gramStart"/>
      <w:r w:rsidRPr="00D0486C">
        <w:rPr>
          <w:rFonts w:asciiTheme="majorBidi" w:hAnsiTheme="majorBidi" w:cstheme="majorBidi"/>
          <w:sz w:val="24"/>
          <w:szCs w:val="24"/>
          <w:lang w:bidi="ar-DZ"/>
        </w:rPr>
        <w:t>a</w:t>
      </w:r>
      <w:proofErr w:type="gramEnd"/>
      <w:r w:rsidRPr="00D0486C">
        <w:rPr>
          <w:rFonts w:asciiTheme="majorBidi" w:hAnsiTheme="majorBidi" w:cstheme="majorBidi"/>
          <w:sz w:val="24"/>
          <w:szCs w:val="24"/>
          <w:lang w:bidi="ar-DZ"/>
        </w:rPr>
        <w:t xml:space="preserve"> herbaceous plant with somewhat delicate-appearing, </w:t>
      </w:r>
      <w:r w:rsidR="004302BB">
        <w:rPr>
          <w:rFonts w:asciiTheme="majorBidi" w:hAnsiTheme="majorBidi" w:cstheme="majorBidi"/>
          <w:sz w:val="24"/>
          <w:szCs w:val="24"/>
          <w:lang w:bidi="ar-DZ"/>
        </w:rPr>
        <w:t>grows</w:t>
      </w:r>
      <w:r w:rsidRPr="00D0486C">
        <w:rPr>
          <w:rFonts w:asciiTheme="majorBidi" w:hAnsiTheme="majorBidi" w:cstheme="majorBidi"/>
          <w:sz w:val="24"/>
          <w:szCs w:val="24"/>
          <w:lang w:bidi="ar-DZ"/>
        </w:rPr>
        <w:t xml:space="preserve"> low to the ground and </w:t>
      </w:r>
      <w:r w:rsidR="004302BB">
        <w:rPr>
          <w:rFonts w:asciiTheme="majorBidi" w:hAnsiTheme="majorBidi" w:cstheme="majorBidi"/>
          <w:sz w:val="24"/>
          <w:szCs w:val="24"/>
          <w:lang w:bidi="ar-DZ"/>
        </w:rPr>
        <w:t>are</w:t>
      </w:r>
      <w:r w:rsidRPr="00D0486C">
        <w:rPr>
          <w:rFonts w:asciiTheme="majorBidi" w:hAnsiTheme="majorBidi" w:cstheme="majorBidi"/>
          <w:sz w:val="24"/>
          <w:szCs w:val="24"/>
          <w:lang w:bidi="ar-DZ"/>
        </w:rPr>
        <w:t xml:space="preserve"> abundantly distributed in damp shady places, roadsides, plantations, lawns, and nearly all warmer regions (Mohammad and Mir</w:t>
      </w:r>
      <w:r w:rsidR="004302BB">
        <w:rPr>
          <w:rFonts w:asciiTheme="majorBidi" w:hAnsiTheme="majorBidi" w:cstheme="majorBidi"/>
          <w:sz w:val="24"/>
          <w:szCs w:val="24"/>
          <w:lang w:bidi="ar-DZ"/>
        </w:rPr>
        <w:t>,</w:t>
      </w:r>
      <w:r w:rsidRPr="00D0486C">
        <w:rPr>
          <w:rFonts w:asciiTheme="majorBidi" w:hAnsiTheme="majorBidi" w:cstheme="majorBidi"/>
          <w:sz w:val="24"/>
          <w:szCs w:val="24"/>
          <w:lang w:bidi="ar-DZ"/>
        </w:rPr>
        <w:t xml:space="preserve"> 2000). It is a creeping perennial herb with dark brown roots and soft red-brown </w:t>
      </w:r>
      <w:r w:rsidR="004302BB">
        <w:rPr>
          <w:rFonts w:asciiTheme="majorBidi" w:hAnsiTheme="majorBidi" w:cstheme="majorBidi"/>
          <w:sz w:val="24"/>
          <w:szCs w:val="24"/>
          <w:lang w:bidi="ar-DZ"/>
        </w:rPr>
        <w:t>stems</w:t>
      </w:r>
      <w:r w:rsidRPr="00D0486C">
        <w:rPr>
          <w:rFonts w:asciiTheme="majorBidi" w:hAnsiTheme="majorBidi" w:cstheme="majorBidi"/>
          <w:sz w:val="24"/>
          <w:szCs w:val="24"/>
          <w:lang w:bidi="ar-DZ"/>
        </w:rPr>
        <w:t>. Its flower is Yellow, axillary, and sub-umbellate</w:t>
      </w:r>
      <w:r w:rsidR="004302BB">
        <w:rPr>
          <w:rFonts w:asciiTheme="majorBidi" w:hAnsiTheme="majorBidi" w:cstheme="majorBidi"/>
          <w:sz w:val="24"/>
          <w:szCs w:val="24"/>
          <w:lang w:bidi="ar-DZ"/>
        </w:rPr>
        <w:t>,</w:t>
      </w:r>
      <w:r w:rsidRPr="00D0486C">
        <w:rPr>
          <w:rFonts w:asciiTheme="majorBidi" w:hAnsiTheme="majorBidi" w:cstheme="majorBidi"/>
          <w:sz w:val="24"/>
          <w:szCs w:val="24"/>
          <w:lang w:bidi="ar-DZ"/>
        </w:rPr>
        <w:t xml:space="preserve"> and its fruit is cylindrical capsules. it is remarkable for having the ability to spread and invade greenhouses. The leaves are found to be rich in moisture, total carbohydrates, crude protein, crude lipid, and minerals</w:t>
      </w:r>
      <w:r w:rsidR="004302BB">
        <w:rPr>
          <w:rFonts w:asciiTheme="majorBidi" w:hAnsiTheme="majorBidi" w:cstheme="majorBidi"/>
          <w:sz w:val="24"/>
          <w:szCs w:val="24"/>
          <w:lang w:bidi="ar-DZ"/>
        </w:rPr>
        <w:t>;</w:t>
      </w:r>
      <w:r w:rsidRPr="00D0486C">
        <w:rPr>
          <w:rFonts w:asciiTheme="majorBidi" w:hAnsiTheme="majorBidi" w:cstheme="majorBidi"/>
          <w:sz w:val="24"/>
          <w:szCs w:val="24"/>
          <w:lang w:bidi="ar-DZ"/>
        </w:rPr>
        <w:t xml:space="preserve"> it can also serve as an alternative vegetable during times of emergency (Raghvendra </w:t>
      </w:r>
      <w:r w:rsidRPr="00D0486C">
        <w:rPr>
          <w:rFonts w:asciiTheme="majorBidi" w:hAnsiTheme="majorBidi" w:cstheme="majorBidi"/>
          <w:i/>
          <w:iCs/>
          <w:sz w:val="24"/>
          <w:szCs w:val="24"/>
          <w:lang w:bidi="ar-DZ"/>
        </w:rPr>
        <w:t>et al</w:t>
      </w:r>
      <w:r w:rsidRPr="00D0486C">
        <w:rPr>
          <w:rFonts w:asciiTheme="majorBidi" w:hAnsiTheme="majorBidi" w:cstheme="majorBidi"/>
          <w:sz w:val="24"/>
          <w:szCs w:val="24"/>
          <w:lang w:bidi="ar-DZ"/>
        </w:rPr>
        <w:t xml:space="preserve">., 2006). </w:t>
      </w:r>
    </w:p>
    <w:p w14:paraId="217C85E5" w14:textId="562FEA90" w:rsidR="00824B26" w:rsidRPr="00D0486C" w:rsidRDefault="00824B26" w:rsidP="00CB2613">
      <w:pPr>
        <w:jc w:val="both"/>
        <w:rPr>
          <w:rFonts w:asciiTheme="majorBidi" w:hAnsiTheme="majorBidi" w:cstheme="majorBidi"/>
          <w:sz w:val="24"/>
          <w:szCs w:val="24"/>
          <w:lang w:bidi="ar-DZ"/>
        </w:rPr>
      </w:pPr>
      <w:r w:rsidRPr="00D0486C">
        <w:rPr>
          <w:rFonts w:asciiTheme="majorBidi" w:hAnsiTheme="majorBidi" w:cstheme="majorBidi"/>
          <w:sz w:val="24"/>
          <w:szCs w:val="24"/>
          <w:lang w:bidi="ar-DZ"/>
        </w:rPr>
        <w:t xml:space="preserve">Khan </w:t>
      </w:r>
      <w:r w:rsidRPr="00D0486C">
        <w:rPr>
          <w:rFonts w:asciiTheme="majorBidi" w:hAnsiTheme="majorBidi" w:cstheme="majorBidi"/>
          <w:i/>
          <w:iCs/>
          <w:sz w:val="24"/>
          <w:szCs w:val="24"/>
          <w:lang w:bidi="ar-DZ"/>
        </w:rPr>
        <w:t>et al</w:t>
      </w:r>
      <w:r w:rsidRPr="00D0486C">
        <w:rPr>
          <w:rFonts w:asciiTheme="majorBidi" w:hAnsiTheme="majorBidi" w:cstheme="majorBidi"/>
          <w:sz w:val="24"/>
          <w:szCs w:val="24"/>
          <w:lang w:bidi="ar-DZ"/>
        </w:rPr>
        <w:t xml:space="preserve">. (2008) researched the allelopathic effects of </w:t>
      </w:r>
      <w:r w:rsidR="004302BB">
        <w:rPr>
          <w:rFonts w:asciiTheme="majorBidi" w:hAnsiTheme="majorBidi" w:cstheme="majorBidi"/>
          <w:sz w:val="24"/>
          <w:szCs w:val="24"/>
          <w:lang w:bidi="ar-DZ"/>
        </w:rPr>
        <w:t xml:space="preserve">the </w:t>
      </w:r>
      <w:r w:rsidRPr="00D0486C">
        <w:rPr>
          <w:rFonts w:asciiTheme="majorBidi" w:hAnsiTheme="majorBidi" w:cstheme="majorBidi"/>
          <w:sz w:val="24"/>
          <w:szCs w:val="24"/>
          <w:lang w:bidi="ar-DZ"/>
        </w:rPr>
        <w:t xml:space="preserve">water extract of </w:t>
      </w:r>
      <w:r w:rsidRPr="00D0486C">
        <w:rPr>
          <w:rFonts w:asciiTheme="majorBidi" w:hAnsiTheme="majorBidi" w:cstheme="majorBidi"/>
          <w:i/>
          <w:iCs/>
          <w:sz w:val="24"/>
          <w:szCs w:val="24"/>
          <w:lang w:bidi="ar-DZ"/>
        </w:rPr>
        <w:t>Eucalyptus camaldulensis</w:t>
      </w:r>
      <w:r w:rsidRPr="00D0486C">
        <w:rPr>
          <w:rFonts w:asciiTheme="majorBidi" w:hAnsiTheme="majorBidi" w:cstheme="majorBidi"/>
          <w:sz w:val="24"/>
          <w:szCs w:val="24"/>
          <w:lang w:bidi="ar-DZ"/>
        </w:rPr>
        <w:t xml:space="preserve"> L. on the germination and growth of wheat seedlings. Extracts of 10%, 15%, and 20% concentrations inhibited wheat germination, with higher concentrations showing greater inhibition compared to the control. Jabeen &amp; Ahmed (2009) investigated the allelopathic impacts of three weeds, namely Onion weed (</w:t>
      </w:r>
      <w:proofErr w:type="spellStart"/>
      <w:r w:rsidRPr="00D0486C">
        <w:rPr>
          <w:rFonts w:asciiTheme="majorBidi" w:hAnsiTheme="majorBidi" w:cstheme="majorBidi"/>
          <w:i/>
          <w:iCs/>
          <w:sz w:val="24"/>
          <w:szCs w:val="24"/>
          <w:lang w:bidi="ar-DZ"/>
        </w:rPr>
        <w:t>Asphodelus</w:t>
      </w:r>
      <w:proofErr w:type="spellEnd"/>
      <w:r w:rsidRPr="00D0486C">
        <w:rPr>
          <w:rFonts w:asciiTheme="majorBidi" w:hAnsiTheme="majorBidi" w:cstheme="majorBidi"/>
          <w:i/>
          <w:iCs/>
          <w:sz w:val="24"/>
          <w:szCs w:val="24"/>
          <w:lang w:bidi="ar-DZ"/>
        </w:rPr>
        <w:t xml:space="preserve"> </w:t>
      </w:r>
      <w:proofErr w:type="spellStart"/>
      <w:r w:rsidRPr="00D0486C">
        <w:rPr>
          <w:rFonts w:asciiTheme="majorBidi" w:hAnsiTheme="majorBidi" w:cstheme="majorBidi"/>
          <w:i/>
          <w:iCs/>
          <w:sz w:val="24"/>
          <w:szCs w:val="24"/>
          <w:lang w:bidi="ar-DZ"/>
        </w:rPr>
        <w:t>tenuifolius</w:t>
      </w:r>
      <w:proofErr w:type="spellEnd"/>
      <w:r w:rsidRPr="00D0486C">
        <w:rPr>
          <w:rFonts w:asciiTheme="majorBidi" w:hAnsiTheme="majorBidi" w:cstheme="majorBidi"/>
          <w:sz w:val="24"/>
          <w:szCs w:val="24"/>
          <w:lang w:bidi="ar-DZ"/>
        </w:rPr>
        <w:t xml:space="preserve"> </w:t>
      </w:r>
      <w:proofErr w:type="spellStart"/>
      <w:r w:rsidRPr="00D0486C">
        <w:rPr>
          <w:rFonts w:asciiTheme="majorBidi" w:hAnsiTheme="majorBidi" w:cstheme="majorBidi"/>
          <w:sz w:val="24"/>
          <w:szCs w:val="24"/>
          <w:lang w:bidi="ar-DZ"/>
        </w:rPr>
        <w:t>Cavase</w:t>
      </w:r>
      <w:proofErr w:type="spellEnd"/>
      <w:r w:rsidRPr="00D0486C">
        <w:rPr>
          <w:rFonts w:asciiTheme="majorBidi" w:hAnsiTheme="majorBidi" w:cstheme="majorBidi"/>
          <w:sz w:val="24"/>
          <w:szCs w:val="24"/>
          <w:lang w:bidi="ar-DZ"/>
        </w:rPr>
        <w:t>), pill-bearing spurge (</w:t>
      </w:r>
      <w:r w:rsidRPr="00D0486C">
        <w:rPr>
          <w:rFonts w:asciiTheme="majorBidi" w:hAnsiTheme="majorBidi" w:cstheme="majorBidi"/>
          <w:i/>
          <w:iCs/>
          <w:sz w:val="24"/>
          <w:szCs w:val="24"/>
          <w:lang w:bidi="ar-DZ"/>
        </w:rPr>
        <w:t>Euphorbia hirta</w:t>
      </w:r>
      <w:r w:rsidRPr="00D0486C">
        <w:rPr>
          <w:rFonts w:asciiTheme="majorBidi" w:hAnsiTheme="majorBidi" w:cstheme="majorBidi"/>
          <w:sz w:val="24"/>
          <w:szCs w:val="24"/>
          <w:lang w:bidi="ar-DZ"/>
        </w:rPr>
        <w:t xml:space="preserve"> Linn), and Fumitory (</w:t>
      </w:r>
      <w:r w:rsidRPr="00D0486C">
        <w:rPr>
          <w:rFonts w:asciiTheme="majorBidi" w:hAnsiTheme="majorBidi" w:cstheme="majorBidi"/>
          <w:i/>
          <w:iCs/>
          <w:sz w:val="24"/>
          <w:szCs w:val="24"/>
          <w:lang w:bidi="ar-DZ"/>
        </w:rPr>
        <w:t>Fumaria indica</w:t>
      </w:r>
      <w:r w:rsidRPr="00D0486C">
        <w:rPr>
          <w:rFonts w:asciiTheme="majorBidi" w:hAnsiTheme="majorBidi" w:cstheme="majorBidi"/>
          <w:sz w:val="24"/>
          <w:szCs w:val="24"/>
          <w:lang w:bidi="ar-DZ"/>
        </w:rPr>
        <w:t xml:space="preserve">) and on the growth of maize plant. Their study revealed varying responses of different weed species to the maize. They found that Onion weed and Fumitory inhibited maize germination and germination index. Shabbir &amp; Javaid (2010), examined the </w:t>
      </w:r>
      <w:r w:rsidRPr="00D0486C">
        <w:rPr>
          <w:rFonts w:asciiTheme="majorBidi" w:hAnsiTheme="majorBidi" w:cstheme="majorBidi"/>
          <w:i/>
          <w:iCs/>
          <w:sz w:val="24"/>
          <w:szCs w:val="24"/>
          <w:lang w:bidi="ar-DZ"/>
        </w:rPr>
        <w:t xml:space="preserve">parthenium </w:t>
      </w:r>
      <w:r w:rsidRPr="00D0486C">
        <w:rPr>
          <w:rFonts w:asciiTheme="majorBidi" w:hAnsiTheme="majorBidi" w:cstheme="majorBidi"/>
          <w:sz w:val="24"/>
          <w:szCs w:val="24"/>
          <w:lang w:bidi="ar-DZ"/>
        </w:rPr>
        <w:t>distribution</w:t>
      </w:r>
      <w:r w:rsidRPr="00D0486C">
        <w:rPr>
          <w:rFonts w:asciiTheme="majorBidi" w:hAnsiTheme="majorBidi" w:cstheme="majorBidi"/>
          <w:i/>
          <w:iCs/>
          <w:sz w:val="24"/>
          <w:szCs w:val="24"/>
          <w:lang w:bidi="ar-DZ"/>
        </w:rPr>
        <w:t xml:space="preserve"> </w:t>
      </w:r>
      <w:r w:rsidRPr="00D0486C">
        <w:rPr>
          <w:rFonts w:asciiTheme="majorBidi" w:hAnsiTheme="majorBidi" w:cstheme="majorBidi"/>
          <w:sz w:val="24"/>
          <w:szCs w:val="24"/>
          <w:lang w:bidi="ar-DZ"/>
        </w:rPr>
        <w:t xml:space="preserve">and allelopathic effects of </w:t>
      </w:r>
      <w:r w:rsidRPr="00D0486C">
        <w:rPr>
          <w:rFonts w:asciiTheme="majorBidi" w:hAnsiTheme="majorBidi" w:cstheme="majorBidi"/>
          <w:i/>
          <w:iCs/>
          <w:sz w:val="24"/>
          <w:szCs w:val="24"/>
          <w:lang w:bidi="ar-DZ"/>
        </w:rPr>
        <w:t>parthenium</w:t>
      </w:r>
      <w:r w:rsidRPr="00D0486C">
        <w:rPr>
          <w:rFonts w:asciiTheme="majorBidi" w:hAnsiTheme="majorBidi" w:cstheme="majorBidi"/>
          <w:sz w:val="24"/>
          <w:szCs w:val="24"/>
          <w:lang w:bidi="ar-DZ"/>
        </w:rPr>
        <w:t xml:space="preserve"> on maize, </w:t>
      </w:r>
      <w:proofErr w:type="gramStart"/>
      <w:r w:rsidRPr="00D0486C">
        <w:rPr>
          <w:rFonts w:asciiTheme="majorBidi" w:hAnsiTheme="majorBidi" w:cstheme="majorBidi"/>
          <w:sz w:val="24"/>
          <w:szCs w:val="24"/>
          <w:lang w:bidi="ar-DZ"/>
        </w:rPr>
        <w:t>Comparing</w:t>
      </w:r>
      <w:proofErr w:type="gramEnd"/>
      <w:r w:rsidRPr="00D0486C">
        <w:rPr>
          <w:rFonts w:asciiTheme="majorBidi" w:hAnsiTheme="majorBidi" w:cstheme="majorBidi"/>
          <w:sz w:val="24"/>
          <w:szCs w:val="24"/>
          <w:lang w:bidi="ar-DZ"/>
        </w:rPr>
        <w:t xml:space="preserve"> it with native </w:t>
      </w:r>
      <w:proofErr w:type="spellStart"/>
      <w:r w:rsidRPr="00D0486C">
        <w:rPr>
          <w:rFonts w:asciiTheme="majorBidi" w:hAnsiTheme="majorBidi" w:cstheme="majorBidi"/>
          <w:sz w:val="24"/>
          <w:szCs w:val="24"/>
          <w:lang w:bidi="ar-DZ"/>
        </w:rPr>
        <w:t>asteraceous</w:t>
      </w:r>
      <w:proofErr w:type="spellEnd"/>
      <w:r w:rsidRPr="00D0486C">
        <w:rPr>
          <w:rFonts w:asciiTheme="majorBidi" w:hAnsiTheme="majorBidi" w:cstheme="majorBidi"/>
          <w:sz w:val="24"/>
          <w:szCs w:val="24"/>
          <w:lang w:bidi="ar-DZ"/>
        </w:rPr>
        <w:t xml:space="preserve"> weed species found in the wastelands of Lahore district. Various concentrations of chosen weed extracts did not inhibit maize germination, except for a higher (15%) concentration of </w:t>
      </w:r>
      <w:r w:rsidRPr="00D0486C">
        <w:rPr>
          <w:rFonts w:asciiTheme="majorBidi" w:hAnsiTheme="majorBidi" w:cstheme="majorBidi"/>
          <w:i/>
          <w:iCs/>
          <w:sz w:val="24"/>
          <w:szCs w:val="24"/>
          <w:lang w:bidi="ar-DZ"/>
        </w:rPr>
        <w:t>S. arvensis,</w:t>
      </w:r>
      <w:r w:rsidRPr="00D0486C">
        <w:rPr>
          <w:rFonts w:asciiTheme="majorBidi" w:hAnsiTheme="majorBidi" w:cstheme="majorBidi"/>
          <w:sz w:val="24"/>
          <w:szCs w:val="24"/>
          <w:lang w:bidi="ar-DZ"/>
        </w:rPr>
        <w:t xml:space="preserve"> which led to a 28% decrease in germination rate in </w:t>
      </w:r>
      <w:r w:rsidRPr="00D0486C">
        <w:rPr>
          <w:rFonts w:asciiTheme="majorBidi" w:hAnsiTheme="majorBidi" w:cstheme="majorBidi"/>
          <w:sz w:val="24"/>
          <w:szCs w:val="24"/>
          <w:lang w:bidi="ar-DZ"/>
        </w:rPr>
        <w:lastRenderedPageBreak/>
        <w:t xml:space="preserve">comparison to the control. Khan (2011) examined the allelopathic effects of several weed species on various plants including Zea mays. Maize seeds showed maximum germination and growth, while weed extracts significantly reduced germination and other parameters. Phragmites australis completely inhibited seed germination. Tanveer </w:t>
      </w:r>
      <w:r w:rsidRPr="00D0486C">
        <w:rPr>
          <w:rFonts w:asciiTheme="majorBidi" w:hAnsiTheme="majorBidi" w:cstheme="majorBidi"/>
          <w:i/>
          <w:iCs/>
          <w:sz w:val="24"/>
          <w:szCs w:val="24"/>
          <w:lang w:bidi="ar-DZ"/>
        </w:rPr>
        <w:t>et al</w:t>
      </w:r>
      <w:r w:rsidRPr="00D0486C">
        <w:rPr>
          <w:rFonts w:asciiTheme="majorBidi" w:hAnsiTheme="majorBidi" w:cstheme="majorBidi"/>
          <w:sz w:val="24"/>
          <w:szCs w:val="24"/>
          <w:lang w:bidi="ar-DZ"/>
        </w:rPr>
        <w:t xml:space="preserve">. (2012) investigated the phytotoxic activity of </w:t>
      </w:r>
      <w:r w:rsidRPr="00D0486C">
        <w:rPr>
          <w:rFonts w:asciiTheme="majorBidi" w:hAnsiTheme="majorBidi" w:cstheme="majorBidi"/>
          <w:i/>
          <w:iCs/>
          <w:sz w:val="24"/>
          <w:szCs w:val="24"/>
          <w:lang w:bidi="ar-DZ"/>
        </w:rPr>
        <w:t xml:space="preserve">Euphorbia </w:t>
      </w:r>
      <w:proofErr w:type="spellStart"/>
      <w:r w:rsidRPr="00D0486C">
        <w:rPr>
          <w:rFonts w:asciiTheme="majorBidi" w:hAnsiTheme="majorBidi" w:cstheme="majorBidi"/>
          <w:i/>
          <w:iCs/>
          <w:sz w:val="24"/>
          <w:szCs w:val="24"/>
          <w:lang w:bidi="ar-DZ"/>
        </w:rPr>
        <w:t>dracunculoides</w:t>
      </w:r>
      <w:proofErr w:type="spellEnd"/>
      <w:r w:rsidRPr="00D0486C">
        <w:rPr>
          <w:rFonts w:asciiTheme="majorBidi" w:hAnsiTheme="majorBidi" w:cstheme="majorBidi"/>
          <w:i/>
          <w:iCs/>
          <w:sz w:val="24"/>
          <w:szCs w:val="24"/>
          <w:lang w:bidi="ar-DZ"/>
        </w:rPr>
        <w:t xml:space="preserve"> Lam</w:t>
      </w:r>
      <w:r w:rsidRPr="00D0486C">
        <w:rPr>
          <w:rFonts w:asciiTheme="majorBidi" w:hAnsiTheme="majorBidi" w:cstheme="majorBidi"/>
          <w:sz w:val="24"/>
          <w:szCs w:val="24"/>
          <w:lang w:bidi="ar-DZ"/>
        </w:rPr>
        <w:t xml:space="preserve">. on chickpea and wheat germination and seedling growth. Aqueous fractions significantly suppressed chickpea germination and reduced root and shoot length and biomass in both wheat and chickpea. Organic fractions, particularly n-hexane, also showed suppressive effects on the test species. Nasira </w:t>
      </w:r>
      <w:r w:rsidRPr="00D0486C">
        <w:rPr>
          <w:rFonts w:asciiTheme="majorBidi" w:hAnsiTheme="majorBidi" w:cstheme="majorBidi"/>
          <w:i/>
          <w:iCs/>
          <w:sz w:val="24"/>
          <w:szCs w:val="24"/>
          <w:lang w:bidi="ar-DZ"/>
        </w:rPr>
        <w:t>et al</w:t>
      </w:r>
      <w:r w:rsidRPr="00D0486C">
        <w:rPr>
          <w:rFonts w:asciiTheme="majorBidi" w:hAnsiTheme="majorBidi" w:cstheme="majorBidi"/>
          <w:sz w:val="24"/>
          <w:szCs w:val="24"/>
          <w:lang w:bidi="ar-DZ"/>
        </w:rPr>
        <w:t xml:space="preserve">. (2013) used powders derived from three weed species namely </w:t>
      </w:r>
      <w:r w:rsidRPr="00D0486C">
        <w:rPr>
          <w:rFonts w:asciiTheme="majorBidi" w:hAnsiTheme="majorBidi" w:cstheme="majorBidi"/>
          <w:i/>
          <w:iCs/>
          <w:sz w:val="24"/>
          <w:szCs w:val="24"/>
          <w:lang w:bidi="ar-DZ"/>
        </w:rPr>
        <w:t>Asphodelus tenuifolius</w:t>
      </w:r>
      <w:r w:rsidRPr="00D0486C">
        <w:rPr>
          <w:rFonts w:asciiTheme="majorBidi" w:hAnsiTheme="majorBidi" w:cstheme="majorBidi"/>
          <w:sz w:val="24"/>
          <w:szCs w:val="24"/>
          <w:lang w:bidi="ar-DZ"/>
        </w:rPr>
        <w:t xml:space="preserve">, </w:t>
      </w:r>
      <w:r w:rsidRPr="00D0486C">
        <w:rPr>
          <w:rFonts w:asciiTheme="majorBidi" w:hAnsiTheme="majorBidi" w:cstheme="majorBidi"/>
          <w:i/>
          <w:iCs/>
          <w:sz w:val="24"/>
          <w:szCs w:val="24"/>
          <w:lang w:bidi="ar-DZ"/>
        </w:rPr>
        <w:t>Euphorbia hirta</w:t>
      </w:r>
      <w:r w:rsidRPr="00D0486C">
        <w:rPr>
          <w:rFonts w:asciiTheme="majorBidi" w:hAnsiTheme="majorBidi" w:cstheme="majorBidi"/>
          <w:sz w:val="24"/>
          <w:szCs w:val="24"/>
          <w:lang w:bidi="ar-DZ"/>
        </w:rPr>
        <w:t xml:space="preserve">, and </w:t>
      </w:r>
      <w:r w:rsidRPr="00D0486C">
        <w:rPr>
          <w:rFonts w:asciiTheme="majorBidi" w:hAnsiTheme="majorBidi" w:cstheme="majorBidi"/>
          <w:i/>
          <w:iCs/>
          <w:sz w:val="24"/>
          <w:szCs w:val="24"/>
          <w:lang w:bidi="ar-DZ"/>
        </w:rPr>
        <w:t xml:space="preserve">Fumaria indica </w:t>
      </w:r>
      <w:r w:rsidRPr="00D0486C">
        <w:rPr>
          <w:rFonts w:asciiTheme="majorBidi" w:hAnsiTheme="majorBidi" w:cstheme="majorBidi"/>
          <w:sz w:val="24"/>
          <w:szCs w:val="24"/>
          <w:lang w:bidi="ar-DZ"/>
        </w:rPr>
        <w:t xml:space="preserve">as treatments with ratios of 10, 25, 50, and 100 g mixed with 500 g of soil in wheat cultivation. </w:t>
      </w:r>
      <w:r w:rsidRPr="00D0486C">
        <w:rPr>
          <w:rFonts w:asciiTheme="majorBidi" w:hAnsiTheme="majorBidi" w:cstheme="majorBidi"/>
          <w:i/>
          <w:iCs/>
          <w:sz w:val="24"/>
          <w:szCs w:val="24"/>
          <w:lang w:bidi="ar-DZ"/>
        </w:rPr>
        <w:t>Asphodelus tenuifolius</w:t>
      </w:r>
      <w:r w:rsidRPr="00D0486C">
        <w:rPr>
          <w:rFonts w:asciiTheme="majorBidi" w:hAnsiTheme="majorBidi" w:cstheme="majorBidi"/>
          <w:sz w:val="24"/>
          <w:szCs w:val="24"/>
          <w:lang w:bidi="ar-DZ"/>
        </w:rPr>
        <w:t xml:space="preserve"> at 10 and 25 g/500 g soil increased wheat germination, while the other two species at concentrations of 25, 50, and 100g/500 g soil reduced it at higher concentrations. All weed powder treatments had varied effects on plant height and weight, with </w:t>
      </w:r>
      <w:r w:rsidRPr="00D0486C">
        <w:rPr>
          <w:rFonts w:asciiTheme="majorBidi" w:hAnsiTheme="majorBidi" w:cstheme="majorBidi"/>
          <w:i/>
          <w:iCs/>
          <w:sz w:val="24"/>
          <w:szCs w:val="24"/>
          <w:lang w:bidi="ar-DZ"/>
        </w:rPr>
        <w:t>Asphodelus tenuifolius</w:t>
      </w:r>
      <w:r w:rsidRPr="00D0486C">
        <w:rPr>
          <w:rFonts w:asciiTheme="majorBidi" w:hAnsiTheme="majorBidi" w:cstheme="majorBidi"/>
          <w:sz w:val="24"/>
          <w:szCs w:val="24"/>
          <w:lang w:bidi="ar-DZ"/>
        </w:rPr>
        <w:t xml:space="preserve"> and </w:t>
      </w:r>
      <w:r w:rsidRPr="00D0486C">
        <w:rPr>
          <w:rFonts w:asciiTheme="majorBidi" w:hAnsiTheme="majorBidi" w:cstheme="majorBidi"/>
          <w:i/>
          <w:iCs/>
          <w:sz w:val="24"/>
          <w:szCs w:val="24"/>
          <w:lang w:bidi="ar-DZ"/>
        </w:rPr>
        <w:t>Fumaria indica</w:t>
      </w:r>
      <w:r w:rsidRPr="00D0486C">
        <w:rPr>
          <w:rFonts w:asciiTheme="majorBidi" w:hAnsiTheme="majorBidi" w:cstheme="majorBidi"/>
          <w:sz w:val="24"/>
          <w:szCs w:val="24"/>
          <w:lang w:bidi="ar-DZ"/>
        </w:rPr>
        <w:t xml:space="preserve"> substantially reducing them. </w:t>
      </w:r>
      <w:r w:rsidRPr="00D0486C">
        <w:rPr>
          <w:rFonts w:asciiTheme="majorBidi" w:hAnsiTheme="majorBidi" w:cstheme="majorBidi"/>
          <w:i/>
          <w:iCs/>
          <w:sz w:val="24"/>
          <w:szCs w:val="24"/>
          <w:lang w:bidi="ar-DZ"/>
        </w:rPr>
        <w:t>E.  hirta</w:t>
      </w:r>
      <w:r w:rsidRPr="00D0486C">
        <w:rPr>
          <w:rFonts w:asciiTheme="majorBidi" w:hAnsiTheme="majorBidi" w:cstheme="majorBidi"/>
          <w:sz w:val="24"/>
          <w:szCs w:val="24"/>
          <w:lang w:bidi="ar-DZ"/>
        </w:rPr>
        <w:t xml:space="preserve"> indicated nonsignificant impacts on the height of the wheat plant but reduced fresh and dry shoot weight significantly. Abbas </w:t>
      </w:r>
      <w:r w:rsidRPr="00D0486C">
        <w:rPr>
          <w:rFonts w:asciiTheme="majorBidi" w:hAnsiTheme="majorBidi" w:cstheme="majorBidi"/>
          <w:i/>
          <w:iCs/>
          <w:sz w:val="24"/>
          <w:szCs w:val="24"/>
          <w:lang w:bidi="ar-DZ"/>
        </w:rPr>
        <w:t>et al</w:t>
      </w:r>
      <w:r w:rsidRPr="00D0486C">
        <w:rPr>
          <w:rFonts w:asciiTheme="majorBidi" w:hAnsiTheme="majorBidi" w:cstheme="majorBidi"/>
          <w:sz w:val="24"/>
          <w:szCs w:val="24"/>
          <w:lang w:bidi="ar-DZ"/>
        </w:rPr>
        <w:t>. (2014) explored the allelopathic effects of water extracts and remains from five aquatic weeds (</w:t>
      </w:r>
      <w:r w:rsidRPr="00D0486C">
        <w:rPr>
          <w:rFonts w:asciiTheme="majorBidi" w:hAnsiTheme="majorBidi" w:cstheme="majorBidi"/>
          <w:i/>
          <w:iCs/>
          <w:sz w:val="24"/>
          <w:szCs w:val="24"/>
          <w:lang w:bidi="ar-DZ"/>
        </w:rPr>
        <w:t xml:space="preserve">Alternanthera </w:t>
      </w:r>
      <w:proofErr w:type="spellStart"/>
      <w:r w:rsidRPr="00D0486C">
        <w:rPr>
          <w:rFonts w:asciiTheme="majorBidi" w:hAnsiTheme="majorBidi" w:cstheme="majorBidi"/>
          <w:i/>
          <w:iCs/>
          <w:sz w:val="24"/>
          <w:szCs w:val="24"/>
          <w:lang w:bidi="ar-DZ"/>
        </w:rPr>
        <w:t>philoxeroides</w:t>
      </w:r>
      <w:proofErr w:type="spellEnd"/>
      <w:r w:rsidRPr="00D0486C">
        <w:rPr>
          <w:rFonts w:asciiTheme="majorBidi" w:hAnsiTheme="majorBidi" w:cstheme="majorBidi"/>
          <w:i/>
          <w:iCs/>
          <w:sz w:val="24"/>
          <w:szCs w:val="24"/>
          <w:lang w:bidi="ar-DZ"/>
        </w:rPr>
        <w:t xml:space="preserve">, Alternanthera </w:t>
      </w:r>
      <w:proofErr w:type="spellStart"/>
      <w:r w:rsidRPr="00D0486C">
        <w:rPr>
          <w:rFonts w:asciiTheme="majorBidi" w:hAnsiTheme="majorBidi" w:cstheme="majorBidi"/>
          <w:i/>
          <w:iCs/>
          <w:sz w:val="24"/>
          <w:szCs w:val="24"/>
          <w:lang w:bidi="ar-DZ"/>
        </w:rPr>
        <w:t>sessilis</w:t>
      </w:r>
      <w:proofErr w:type="spellEnd"/>
      <w:r w:rsidRPr="00D0486C">
        <w:rPr>
          <w:rFonts w:asciiTheme="majorBidi" w:hAnsiTheme="majorBidi" w:cstheme="majorBidi"/>
          <w:i/>
          <w:iCs/>
          <w:sz w:val="24"/>
          <w:szCs w:val="24"/>
          <w:lang w:bidi="ar-DZ"/>
        </w:rPr>
        <w:t xml:space="preserve">, </w:t>
      </w:r>
      <w:proofErr w:type="spellStart"/>
      <w:r w:rsidRPr="00D0486C">
        <w:rPr>
          <w:rFonts w:asciiTheme="majorBidi" w:hAnsiTheme="majorBidi" w:cstheme="majorBidi"/>
          <w:i/>
          <w:iCs/>
          <w:sz w:val="24"/>
          <w:szCs w:val="24"/>
          <w:lang w:bidi="ar-DZ"/>
        </w:rPr>
        <w:t>Conyza</w:t>
      </w:r>
      <w:proofErr w:type="spellEnd"/>
      <w:r w:rsidRPr="00D0486C">
        <w:rPr>
          <w:rFonts w:asciiTheme="majorBidi" w:hAnsiTheme="majorBidi" w:cstheme="majorBidi"/>
          <w:i/>
          <w:iCs/>
          <w:sz w:val="24"/>
          <w:szCs w:val="24"/>
          <w:lang w:bidi="ar-DZ"/>
        </w:rPr>
        <w:t xml:space="preserve"> stricta, Polygonum barbatum, and Echinochloa crus-galli</w:t>
      </w:r>
      <w:r w:rsidRPr="00D0486C">
        <w:rPr>
          <w:rFonts w:asciiTheme="majorBidi" w:hAnsiTheme="majorBidi" w:cstheme="majorBidi"/>
          <w:sz w:val="24"/>
          <w:szCs w:val="24"/>
          <w:lang w:bidi="ar-DZ"/>
        </w:rPr>
        <w:t>) on germination and initial growth of wheat. Both extracts and residues suppressed wheat germination and seedling growth, with higher concentrations having stronger inhibitory effects. Aqueous extracts were more detrimental compared to soil-incorporated residues. Mubarik</w:t>
      </w:r>
      <w:r w:rsidRPr="00D0486C">
        <w:rPr>
          <w:rFonts w:asciiTheme="majorBidi" w:hAnsiTheme="majorBidi" w:cstheme="majorBidi"/>
          <w:i/>
          <w:iCs/>
          <w:sz w:val="24"/>
          <w:szCs w:val="24"/>
          <w:lang w:bidi="ar-DZ"/>
        </w:rPr>
        <w:t xml:space="preserve"> et al</w:t>
      </w:r>
      <w:r w:rsidRPr="00D0486C">
        <w:rPr>
          <w:rFonts w:asciiTheme="majorBidi" w:hAnsiTheme="majorBidi" w:cstheme="majorBidi"/>
          <w:sz w:val="24"/>
          <w:szCs w:val="24"/>
          <w:lang w:bidi="ar-DZ"/>
        </w:rPr>
        <w:t xml:space="preserve">. (2015) researched the allelopathic effects of water extracts from various weeds on the germination and growth of maize seedlings. All extracts significantly inhibited maize germination and plantlet growth compared to the control. The highest inhibition (21.25%) was seen with </w:t>
      </w:r>
      <w:proofErr w:type="spellStart"/>
      <w:r w:rsidRPr="00D0486C">
        <w:rPr>
          <w:rFonts w:asciiTheme="majorBidi" w:hAnsiTheme="majorBidi" w:cstheme="majorBidi"/>
          <w:i/>
          <w:iCs/>
          <w:sz w:val="24"/>
          <w:szCs w:val="24"/>
          <w:lang w:bidi="ar-DZ"/>
        </w:rPr>
        <w:t>Trianthema</w:t>
      </w:r>
      <w:proofErr w:type="spellEnd"/>
      <w:r w:rsidRPr="00D0486C">
        <w:rPr>
          <w:rFonts w:asciiTheme="majorBidi" w:hAnsiTheme="majorBidi" w:cstheme="majorBidi"/>
          <w:i/>
          <w:iCs/>
          <w:sz w:val="24"/>
          <w:szCs w:val="24"/>
          <w:lang w:bidi="ar-DZ"/>
        </w:rPr>
        <w:t xml:space="preserve"> </w:t>
      </w:r>
      <w:proofErr w:type="spellStart"/>
      <w:r w:rsidRPr="00D0486C">
        <w:rPr>
          <w:rFonts w:asciiTheme="majorBidi" w:hAnsiTheme="majorBidi" w:cstheme="majorBidi"/>
          <w:i/>
          <w:iCs/>
          <w:sz w:val="24"/>
          <w:szCs w:val="24"/>
          <w:lang w:bidi="ar-DZ"/>
        </w:rPr>
        <w:t>portulacastrum</w:t>
      </w:r>
      <w:proofErr w:type="spellEnd"/>
      <w:r w:rsidRPr="00D0486C">
        <w:rPr>
          <w:rFonts w:asciiTheme="majorBidi" w:hAnsiTheme="majorBidi" w:cstheme="majorBidi"/>
          <w:sz w:val="24"/>
          <w:szCs w:val="24"/>
          <w:lang w:bidi="ar-DZ"/>
        </w:rPr>
        <w:t xml:space="preserve"> L. extract, while </w:t>
      </w:r>
      <w:proofErr w:type="spellStart"/>
      <w:r w:rsidRPr="00D0486C">
        <w:rPr>
          <w:rFonts w:asciiTheme="majorBidi" w:hAnsiTheme="majorBidi" w:cstheme="majorBidi"/>
          <w:i/>
          <w:iCs/>
          <w:sz w:val="24"/>
          <w:szCs w:val="24"/>
          <w:lang w:bidi="ar-DZ"/>
        </w:rPr>
        <w:t>Galium</w:t>
      </w:r>
      <w:proofErr w:type="spellEnd"/>
      <w:r w:rsidRPr="00D0486C">
        <w:rPr>
          <w:rFonts w:asciiTheme="majorBidi" w:hAnsiTheme="majorBidi" w:cstheme="majorBidi"/>
          <w:i/>
          <w:iCs/>
          <w:sz w:val="24"/>
          <w:szCs w:val="24"/>
          <w:lang w:bidi="ar-DZ"/>
        </w:rPr>
        <w:t xml:space="preserve"> </w:t>
      </w:r>
      <w:proofErr w:type="spellStart"/>
      <w:r w:rsidRPr="00D0486C">
        <w:rPr>
          <w:rFonts w:asciiTheme="majorBidi" w:hAnsiTheme="majorBidi" w:cstheme="majorBidi"/>
          <w:i/>
          <w:iCs/>
          <w:sz w:val="24"/>
          <w:szCs w:val="24"/>
          <w:lang w:bidi="ar-DZ"/>
        </w:rPr>
        <w:t>aparine</w:t>
      </w:r>
      <w:proofErr w:type="spellEnd"/>
      <w:r w:rsidRPr="00D0486C">
        <w:rPr>
          <w:rFonts w:asciiTheme="majorBidi" w:hAnsiTheme="majorBidi" w:cstheme="majorBidi"/>
          <w:sz w:val="24"/>
          <w:szCs w:val="24"/>
          <w:lang w:bidi="ar-DZ"/>
        </w:rPr>
        <w:t xml:space="preserve"> L. promoted the greatest root formation. Anwar </w:t>
      </w:r>
      <w:r w:rsidRPr="00D0486C">
        <w:rPr>
          <w:rFonts w:asciiTheme="majorBidi" w:hAnsiTheme="majorBidi" w:cstheme="majorBidi"/>
          <w:i/>
          <w:iCs/>
          <w:sz w:val="24"/>
          <w:szCs w:val="24"/>
          <w:lang w:bidi="ar-DZ"/>
        </w:rPr>
        <w:t>et al</w:t>
      </w:r>
      <w:r w:rsidRPr="00D0486C">
        <w:rPr>
          <w:rFonts w:asciiTheme="majorBidi" w:hAnsiTheme="majorBidi" w:cstheme="majorBidi"/>
          <w:sz w:val="24"/>
          <w:szCs w:val="24"/>
          <w:lang w:bidi="ar-DZ"/>
        </w:rPr>
        <w:t xml:space="preserve">. (2017) investigated the impact of Euphorbia helioscopia water extracts and dry powder of leaves on the germination percentage and seedling growth of several plant species. They found that the aqueous extract decreased growth compared to the control, while the dry powder inhibited germination. Hassan </w:t>
      </w:r>
      <w:r w:rsidRPr="00D0486C">
        <w:rPr>
          <w:rFonts w:asciiTheme="majorBidi" w:hAnsiTheme="majorBidi" w:cstheme="majorBidi"/>
          <w:i/>
          <w:iCs/>
          <w:sz w:val="24"/>
          <w:szCs w:val="24"/>
          <w:lang w:bidi="ar-DZ"/>
        </w:rPr>
        <w:t>et al</w:t>
      </w:r>
      <w:r w:rsidRPr="00D0486C">
        <w:rPr>
          <w:rFonts w:asciiTheme="majorBidi" w:hAnsiTheme="majorBidi" w:cstheme="majorBidi"/>
          <w:sz w:val="24"/>
          <w:szCs w:val="24"/>
          <w:lang w:bidi="ar-DZ"/>
        </w:rPr>
        <w:t xml:space="preserve">. (2018) investigated the allelopathic effect of </w:t>
      </w:r>
      <w:r w:rsidRPr="00D0486C">
        <w:rPr>
          <w:rFonts w:asciiTheme="majorBidi" w:hAnsiTheme="majorBidi" w:cstheme="majorBidi"/>
          <w:i/>
          <w:iCs/>
          <w:sz w:val="24"/>
          <w:szCs w:val="24"/>
          <w:lang w:bidi="ar-DZ"/>
        </w:rPr>
        <w:t xml:space="preserve">Parthenium </w:t>
      </w:r>
      <w:proofErr w:type="spellStart"/>
      <w:r w:rsidRPr="00D0486C">
        <w:rPr>
          <w:rFonts w:asciiTheme="majorBidi" w:hAnsiTheme="majorBidi" w:cstheme="majorBidi"/>
          <w:i/>
          <w:iCs/>
          <w:sz w:val="24"/>
          <w:szCs w:val="24"/>
          <w:lang w:bidi="ar-DZ"/>
        </w:rPr>
        <w:t>hysterophorus</w:t>
      </w:r>
      <w:proofErr w:type="spellEnd"/>
      <w:r w:rsidRPr="00D0486C">
        <w:rPr>
          <w:rFonts w:asciiTheme="majorBidi" w:hAnsiTheme="majorBidi" w:cstheme="majorBidi"/>
          <w:sz w:val="24"/>
          <w:szCs w:val="24"/>
          <w:lang w:bidi="ar-DZ"/>
        </w:rPr>
        <w:t xml:space="preserve"> on various crops and weeds. They found that increasing concentrations of </w:t>
      </w:r>
      <w:r w:rsidRPr="00D0486C">
        <w:rPr>
          <w:rFonts w:asciiTheme="majorBidi" w:hAnsiTheme="majorBidi" w:cstheme="majorBidi"/>
          <w:i/>
          <w:iCs/>
          <w:sz w:val="24"/>
          <w:szCs w:val="24"/>
          <w:lang w:bidi="ar-DZ"/>
        </w:rPr>
        <w:t xml:space="preserve">P. </w:t>
      </w:r>
      <w:proofErr w:type="spellStart"/>
      <w:r w:rsidRPr="00D0486C">
        <w:rPr>
          <w:rFonts w:asciiTheme="majorBidi" w:hAnsiTheme="majorBidi" w:cstheme="majorBidi"/>
          <w:i/>
          <w:iCs/>
          <w:sz w:val="24"/>
          <w:szCs w:val="24"/>
          <w:lang w:bidi="ar-DZ"/>
        </w:rPr>
        <w:t>hysterophorus</w:t>
      </w:r>
      <w:proofErr w:type="spellEnd"/>
      <w:r w:rsidRPr="00D0486C">
        <w:rPr>
          <w:rFonts w:asciiTheme="majorBidi" w:hAnsiTheme="majorBidi" w:cstheme="majorBidi"/>
          <w:sz w:val="24"/>
          <w:szCs w:val="24"/>
          <w:lang w:bidi="ar-DZ"/>
        </w:rPr>
        <w:t xml:space="preserve"> significantly affected all parameters studied in the test species.</w:t>
      </w:r>
    </w:p>
    <w:p w14:paraId="4129584A" w14:textId="77777777" w:rsidR="00824B26" w:rsidRPr="00D0486C" w:rsidRDefault="00824B26" w:rsidP="009C0C40">
      <w:pPr>
        <w:jc w:val="both"/>
        <w:rPr>
          <w:rFonts w:asciiTheme="majorBidi" w:hAnsiTheme="majorBidi" w:cstheme="majorBidi"/>
          <w:sz w:val="24"/>
          <w:szCs w:val="24"/>
          <w:lang w:bidi="ar-DZ"/>
        </w:rPr>
      </w:pPr>
      <w:r w:rsidRPr="00D0486C">
        <w:rPr>
          <w:rFonts w:asciiTheme="majorBidi" w:hAnsiTheme="majorBidi" w:cstheme="majorBidi"/>
          <w:i/>
          <w:iCs/>
          <w:sz w:val="24"/>
          <w:szCs w:val="24"/>
          <w:lang w:bidi="ar-DZ"/>
        </w:rPr>
        <w:t>Triticum aestivum</w:t>
      </w:r>
      <w:r w:rsidRPr="00D0486C">
        <w:rPr>
          <w:rFonts w:asciiTheme="majorBidi" w:hAnsiTheme="majorBidi" w:cstheme="majorBidi"/>
          <w:sz w:val="24"/>
          <w:szCs w:val="24"/>
          <w:lang w:bidi="ar-DZ"/>
        </w:rPr>
        <w:t xml:space="preserve"> L. (common wheat), is classified under the family Poaceae. It is the most cultivated cereal crop in the world after rice and maize and is used as a staple food worldwide. It is the annual grass that is mostly used in cooking and baking and in addition, it has many medicinal uses (Kirby 2002). Wheat was among the first species which are domesticated by humans (Zohary, Hopf &amp; Weiss 2012).</w:t>
      </w:r>
    </w:p>
    <w:p w14:paraId="6A2CEE44" w14:textId="77777777" w:rsidR="00824B26" w:rsidRPr="00D0486C" w:rsidRDefault="00824B26">
      <w:pPr>
        <w:rPr>
          <w:rFonts w:asciiTheme="majorBidi" w:hAnsiTheme="majorBidi" w:cstheme="majorBidi"/>
          <w:b/>
          <w:bCs/>
          <w:sz w:val="24"/>
          <w:szCs w:val="24"/>
        </w:rPr>
      </w:pPr>
      <w:r w:rsidRPr="00D0486C">
        <w:rPr>
          <w:rFonts w:asciiTheme="majorBidi" w:hAnsiTheme="majorBidi" w:cstheme="majorBidi"/>
          <w:b/>
          <w:bCs/>
          <w:sz w:val="24"/>
          <w:szCs w:val="24"/>
        </w:rPr>
        <w:t xml:space="preserve">Method and material: </w:t>
      </w:r>
    </w:p>
    <w:p w14:paraId="58BD894F" w14:textId="77777777" w:rsidR="00824B26" w:rsidRPr="00D0486C" w:rsidRDefault="00824B26" w:rsidP="00CB2613">
      <w:pPr>
        <w:jc w:val="both"/>
        <w:rPr>
          <w:rFonts w:asciiTheme="majorBidi" w:hAnsiTheme="majorBidi" w:cstheme="majorBidi"/>
          <w:sz w:val="24"/>
          <w:szCs w:val="24"/>
        </w:rPr>
      </w:pPr>
      <w:r w:rsidRPr="00D0486C">
        <w:rPr>
          <w:rFonts w:asciiTheme="majorBidi" w:hAnsiTheme="majorBidi" w:cstheme="majorBidi"/>
          <w:sz w:val="24"/>
          <w:szCs w:val="24"/>
        </w:rPr>
        <w:t xml:space="preserve">The present study aimed to observe the allelopathic potential of </w:t>
      </w:r>
      <w:r w:rsidRPr="00D0486C">
        <w:rPr>
          <w:rFonts w:asciiTheme="majorBidi" w:hAnsiTheme="majorBidi" w:cstheme="majorBidi"/>
          <w:i/>
          <w:iCs/>
          <w:sz w:val="24"/>
          <w:szCs w:val="24"/>
        </w:rPr>
        <w:t>Euphorbia helioscopia</w:t>
      </w:r>
      <w:r w:rsidRPr="00D0486C">
        <w:rPr>
          <w:rFonts w:asciiTheme="majorBidi" w:hAnsiTheme="majorBidi" w:cstheme="majorBidi"/>
          <w:sz w:val="24"/>
          <w:szCs w:val="24"/>
        </w:rPr>
        <w:t xml:space="preserve"> and </w:t>
      </w:r>
      <w:r w:rsidRPr="00D0486C">
        <w:rPr>
          <w:rFonts w:asciiTheme="majorBidi" w:hAnsiTheme="majorBidi" w:cstheme="majorBidi"/>
          <w:i/>
          <w:iCs/>
          <w:sz w:val="24"/>
          <w:szCs w:val="24"/>
        </w:rPr>
        <w:t>Oxalis corniculata</w:t>
      </w:r>
      <w:r w:rsidRPr="00D0486C">
        <w:rPr>
          <w:rFonts w:asciiTheme="majorBidi" w:hAnsiTheme="majorBidi" w:cstheme="majorBidi"/>
          <w:sz w:val="24"/>
          <w:szCs w:val="24"/>
        </w:rPr>
        <w:t xml:space="preserve"> on </w:t>
      </w:r>
      <w:r w:rsidRPr="00D0486C">
        <w:rPr>
          <w:rFonts w:asciiTheme="majorBidi" w:hAnsiTheme="majorBidi" w:cstheme="majorBidi"/>
          <w:i/>
          <w:iCs/>
          <w:sz w:val="24"/>
          <w:szCs w:val="24"/>
        </w:rPr>
        <w:t>Triticum aestivum</w:t>
      </w:r>
      <w:r w:rsidRPr="00D0486C">
        <w:rPr>
          <w:rFonts w:asciiTheme="majorBidi" w:hAnsiTheme="majorBidi" w:cstheme="majorBidi"/>
          <w:sz w:val="24"/>
          <w:szCs w:val="24"/>
        </w:rPr>
        <w:t xml:space="preserve"> var. </w:t>
      </w:r>
      <w:proofErr w:type="spellStart"/>
      <w:r w:rsidRPr="00D0486C">
        <w:rPr>
          <w:rFonts w:asciiTheme="majorBidi" w:hAnsiTheme="majorBidi" w:cstheme="majorBidi"/>
          <w:sz w:val="24"/>
          <w:szCs w:val="24"/>
        </w:rPr>
        <w:t>Pirsabaq</w:t>
      </w:r>
      <w:proofErr w:type="spellEnd"/>
      <w:r w:rsidRPr="00D0486C">
        <w:rPr>
          <w:rFonts w:asciiTheme="majorBidi" w:hAnsiTheme="majorBidi" w:cstheme="majorBidi"/>
          <w:sz w:val="24"/>
          <w:szCs w:val="24"/>
        </w:rPr>
        <w:t xml:space="preserve"> 2015. For this </w:t>
      </w:r>
      <w:proofErr w:type="gramStart"/>
      <w:r w:rsidRPr="00D0486C">
        <w:rPr>
          <w:rFonts w:asciiTheme="majorBidi" w:hAnsiTheme="majorBidi" w:cstheme="majorBidi"/>
          <w:sz w:val="24"/>
          <w:szCs w:val="24"/>
        </w:rPr>
        <w:t>purpose</w:t>
      </w:r>
      <w:proofErr w:type="gramEnd"/>
      <w:r w:rsidRPr="00D0486C">
        <w:rPr>
          <w:rFonts w:asciiTheme="majorBidi" w:hAnsiTheme="majorBidi" w:cstheme="majorBidi"/>
          <w:sz w:val="24"/>
          <w:szCs w:val="24"/>
        </w:rPr>
        <w:t xml:space="preserve"> lab experiment was </w:t>
      </w:r>
      <w:r w:rsidRPr="00D0486C">
        <w:rPr>
          <w:rFonts w:asciiTheme="majorBidi" w:hAnsiTheme="majorBidi" w:cstheme="majorBidi"/>
          <w:sz w:val="24"/>
          <w:szCs w:val="24"/>
        </w:rPr>
        <w:lastRenderedPageBreak/>
        <w:t xml:space="preserve">performed and 6 parameters i.e. shoot length, radical length, root numbers, leaf numbers, leaf area, and germination percentage were recorded for the data analysis. In this experiment, the method of </w:t>
      </w:r>
      <w:proofErr w:type="spellStart"/>
      <w:r w:rsidRPr="00D0486C">
        <w:rPr>
          <w:rFonts w:asciiTheme="majorBidi" w:hAnsiTheme="majorBidi" w:cstheme="majorBidi"/>
          <w:sz w:val="24"/>
          <w:szCs w:val="24"/>
        </w:rPr>
        <w:t>Braktullah</w:t>
      </w:r>
      <w:proofErr w:type="spellEnd"/>
      <w:r w:rsidRPr="00D0486C">
        <w:rPr>
          <w:rFonts w:asciiTheme="majorBidi" w:hAnsiTheme="majorBidi" w:cstheme="majorBidi"/>
          <w:sz w:val="24"/>
          <w:szCs w:val="24"/>
        </w:rPr>
        <w:t xml:space="preserve"> </w:t>
      </w:r>
      <w:r w:rsidRPr="00D0486C">
        <w:rPr>
          <w:rFonts w:asciiTheme="majorBidi" w:hAnsiTheme="majorBidi" w:cstheme="majorBidi"/>
          <w:i/>
          <w:iCs/>
          <w:sz w:val="24"/>
          <w:szCs w:val="24"/>
        </w:rPr>
        <w:t>et al</w:t>
      </w:r>
      <w:r w:rsidRPr="00D0486C">
        <w:rPr>
          <w:rFonts w:asciiTheme="majorBidi" w:hAnsiTheme="majorBidi" w:cstheme="majorBidi"/>
          <w:sz w:val="24"/>
          <w:szCs w:val="24"/>
        </w:rPr>
        <w:t xml:space="preserve">., (2010) was used. </w:t>
      </w:r>
    </w:p>
    <w:p w14:paraId="7A497709" w14:textId="77777777" w:rsidR="00824B26" w:rsidRPr="00D0486C" w:rsidRDefault="00824B26">
      <w:pPr>
        <w:rPr>
          <w:rFonts w:asciiTheme="majorBidi" w:hAnsiTheme="majorBidi" w:cstheme="majorBidi"/>
          <w:b/>
          <w:bCs/>
          <w:sz w:val="24"/>
          <w:szCs w:val="24"/>
        </w:rPr>
      </w:pPr>
      <w:r w:rsidRPr="00D0486C">
        <w:rPr>
          <w:rFonts w:asciiTheme="majorBidi" w:hAnsiTheme="majorBidi" w:cstheme="majorBidi"/>
          <w:b/>
          <w:bCs/>
          <w:sz w:val="24"/>
          <w:szCs w:val="24"/>
        </w:rPr>
        <w:t>Preparation of fresh extracts:</w:t>
      </w:r>
    </w:p>
    <w:p w14:paraId="6F687E37" w14:textId="77777777" w:rsidR="00824B26" w:rsidRPr="00D0486C" w:rsidRDefault="00824B26">
      <w:pPr>
        <w:jc w:val="both"/>
        <w:rPr>
          <w:rFonts w:asciiTheme="majorBidi" w:hAnsiTheme="majorBidi" w:cstheme="majorBidi"/>
          <w:sz w:val="24"/>
          <w:szCs w:val="24"/>
        </w:rPr>
      </w:pPr>
      <w:r w:rsidRPr="00D0486C">
        <w:rPr>
          <w:rFonts w:asciiTheme="majorBidi" w:hAnsiTheme="majorBidi" w:cstheme="majorBidi"/>
          <w:sz w:val="24"/>
          <w:szCs w:val="24"/>
        </w:rPr>
        <w:t xml:space="preserve">Fresh shoots and roots were collected from selected weeds and properly washed with ethanol and distilled water to remove dust and microbes. Then fresh shoots and roots were chopped using a mortar and pestle to prepare the fresh extracts. Aqueous extracts of three concentrations 5 %, 10 %, and 15 % were prepared in 100 ml of distilled water from collected and sterilized shoots and roots of both weeds and filtered after 48 hours.  Mixtures of shoots and roots from both weeds were also prepared. </w:t>
      </w:r>
    </w:p>
    <w:p w14:paraId="16BEFE31" w14:textId="77777777" w:rsidR="00824B26" w:rsidRPr="00D0486C" w:rsidRDefault="00824B26">
      <w:pPr>
        <w:rPr>
          <w:rFonts w:asciiTheme="majorBidi" w:hAnsiTheme="majorBidi" w:cstheme="majorBidi"/>
          <w:b/>
          <w:bCs/>
          <w:sz w:val="24"/>
          <w:szCs w:val="24"/>
        </w:rPr>
      </w:pPr>
      <w:r w:rsidRPr="00D0486C">
        <w:rPr>
          <w:rFonts w:asciiTheme="majorBidi" w:hAnsiTheme="majorBidi" w:cstheme="majorBidi"/>
          <w:b/>
          <w:bCs/>
          <w:sz w:val="24"/>
          <w:szCs w:val="24"/>
        </w:rPr>
        <w:t>Preparation of dry powder for mulching:</w:t>
      </w:r>
    </w:p>
    <w:p w14:paraId="382A5B2B" w14:textId="77777777" w:rsidR="00824B26" w:rsidRPr="00D0486C" w:rsidRDefault="00824B26">
      <w:pPr>
        <w:jc w:val="both"/>
        <w:rPr>
          <w:rFonts w:asciiTheme="majorBidi" w:hAnsiTheme="majorBidi" w:cstheme="majorBidi"/>
          <w:sz w:val="24"/>
          <w:szCs w:val="24"/>
        </w:rPr>
      </w:pPr>
      <w:r w:rsidRPr="00D0486C">
        <w:rPr>
          <w:rFonts w:asciiTheme="majorBidi" w:hAnsiTheme="majorBidi" w:cstheme="majorBidi"/>
          <w:sz w:val="24"/>
          <w:szCs w:val="24"/>
        </w:rPr>
        <w:t xml:space="preserve">Fresh shoots of both weeds were allowed to dry for 20 days. After drying these shoots were grind in a food processor for the extraction purpose. Three concentrations of 5 g, 10g, and 15 g were prepared from dried shoots of both weeds and were mixed with sterilized sand in disposable glasses (covered with paper) for mulching and the mixture of shoots from both weed’s dry powder was also mixed with sterilized sand. </w:t>
      </w:r>
    </w:p>
    <w:p w14:paraId="4BF85165" w14:textId="77777777" w:rsidR="00824B26" w:rsidRPr="00D0486C" w:rsidRDefault="00824B26">
      <w:pPr>
        <w:rPr>
          <w:rFonts w:asciiTheme="majorBidi" w:hAnsiTheme="majorBidi" w:cstheme="majorBidi"/>
          <w:sz w:val="24"/>
          <w:szCs w:val="24"/>
        </w:rPr>
      </w:pPr>
      <w:r w:rsidRPr="00D0486C">
        <w:rPr>
          <w:rFonts w:asciiTheme="majorBidi" w:hAnsiTheme="majorBidi" w:cstheme="majorBidi"/>
          <w:b/>
          <w:bCs/>
          <w:sz w:val="24"/>
          <w:szCs w:val="24"/>
        </w:rPr>
        <w:t>Experiment:</w:t>
      </w:r>
      <w:r w:rsidRPr="00D0486C">
        <w:rPr>
          <w:rFonts w:asciiTheme="majorBidi" w:hAnsiTheme="majorBidi" w:cstheme="majorBidi"/>
          <w:sz w:val="24"/>
          <w:szCs w:val="24"/>
        </w:rPr>
        <w:t xml:space="preserve"> </w:t>
      </w:r>
    </w:p>
    <w:p w14:paraId="10576231" w14:textId="3F27BB1C" w:rsidR="00824B26" w:rsidRDefault="00824B26">
      <w:pPr>
        <w:jc w:val="both"/>
        <w:rPr>
          <w:rFonts w:asciiTheme="majorBidi" w:hAnsiTheme="majorBidi" w:cstheme="majorBidi"/>
          <w:sz w:val="24"/>
          <w:szCs w:val="24"/>
        </w:rPr>
      </w:pPr>
      <w:r w:rsidRPr="00D0486C">
        <w:rPr>
          <w:rFonts w:asciiTheme="majorBidi" w:hAnsiTheme="majorBidi" w:cstheme="majorBidi"/>
          <w:sz w:val="24"/>
          <w:szCs w:val="24"/>
        </w:rPr>
        <w:t xml:space="preserve"> Three replicates of each treatment of shoot and root extract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xml:space="preserve"> and </w:t>
      </w:r>
      <w:proofErr w:type="gramStart"/>
      <w:r w:rsidRPr="00D0486C">
        <w:rPr>
          <w:rFonts w:asciiTheme="majorBidi" w:hAnsiTheme="majorBidi" w:cstheme="majorBidi"/>
          <w:i/>
          <w:iCs/>
          <w:sz w:val="24"/>
          <w:szCs w:val="24"/>
        </w:rPr>
        <w:t>O.corniculata</w:t>
      </w:r>
      <w:proofErr w:type="gramEnd"/>
      <w:r w:rsidRPr="00D0486C">
        <w:rPr>
          <w:rFonts w:asciiTheme="majorBidi" w:hAnsiTheme="majorBidi" w:cstheme="majorBidi"/>
          <w:sz w:val="24"/>
          <w:szCs w:val="24"/>
        </w:rPr>
        <w:t xml:space="preserve"> were Prepared. Petri dishes were sterilized for preparation and provided with double-folded filter paper. 5 seeds of </w:t>
      </w:r>
      <w:r w:rsidRPr="00D0486C">
        <w:rPr>
          <w:rFonts w:asciiTheme="majorBidi" w:hAnsiTheme="majorBidi" w:cstheme="majorBidi"/>
          <w:i/>
          <w:iCs/>
          <w:sz w:val="24"/>
          <w:szCs w:val="24"/>
        </w:rPr>
        <w:t>Triticum aestivum</w:t>
      </w:r>
      <w:r w:rsidRPr="00D0486C">
        <w:rPr>
          <w:rFonts w:asciiTheme="majorBidi" w:hAnsiTheme="majorBidi" w:cstheme="majorBidi"/>
          <w:sz w:val="24"/>
          <w:szCs w:val="24"/>
        </w:rPr>
        <w:t xml:space="preserve"> L. were put in each petri dish and different roots and shoots extracts were then applied to the filter paper and seeds. Different concentrations of shoot and root extracts were provided after each 24th hour. The petri dishes were placed in an incubator at 25 ℃ for 72 hours. Three replicates of control petri dishes were also prepared, and distilled water was applied to the control petri dishes. For mulching, three disposable glasses were prepared for each treatment of both weed species using dry shoot powder of both weeds mixed with sterilized sand at various concentrations. Three replicates of control glasses, containing only sterilized sand, were Prepared. Each glass, covered with paper, was provided with 5 wheat seeds and kept for 14 days at room temperature. Distilled water was regularly provided to glasses. </w:t>
      </w:r>
    </w:p>
    <w:p w14:paraId="7241F0D1" w14:textId="77777777" w:rsidR="00D0486C" w:rsidRPr="00D0486C" w:rsidRDefault="00D0486C">
      <w:pPr>
        <w:jc w:val="both"/>
        <w:rPr>
          <w:rFonts w:asciiTheme="majorBidi" w:hAnsiTheme="majorBidi" w:cstheme="majorBidi"/>
          <w:sz w:val="24"/>
          <w:szCs w:val="24"/>
        </w:rPr>
      </w:pPr>
    </w:p>
    <w:p w14:paraId="035EA4C2" w14:textId="77777777" w:rsidR="00824B26" w:rsidRPr="00D0486C" w:rsidRDefault="00824B26">
      <w:pPr>
        <w:rPr>
          <w:rFonts w:asciiTheme="majorBidi" w:hAnsiTheme="majorBidi" w:cstheme="majorBidi"/>
          <w:b/>
          <w:bCs/>
          <w:sz w:val="24"/>
          <w:szCs w:val="24"/>
        </w:rPr>
      </w:pPr>
      <w:r w:rsidRPr="00D0486C">
        <w:rPr>
          <w:rFonts w:asciiTheme="majorBidi" w:hAnsiTheme="majorBidi" w:cstheme="majorBidi"/>
          <w:b/>
          <w:bCs/>
          <w:sz w:val="24"/>
          <w:szCs w:val="24"/>
        </w:rPr>
        <w:t>Statistical analysis:</w:t>
      </w:r>
    </w:p>
    <w:p w14:paraId="60E3475E" w14:textId="77777777" w:rsidR="00824B26" w:rsidRPr="00D0486C" w:rsidRDefault="00824B26">
      <w:pPr>
        <w:jc w:val="both"/>
        <w:rPr>
          <w:sz w:val="24"/>
          <w:szCs w:val="24"/>
        </w:rPr>
      </w:pPr>
      <w:r w:rsidRPr="00D0486C">
        <w:rPr>
          <w:rFonts w:asciiTheme="majorBidi" w:hAnsiTheme="majorBidi" w:cstheme="majorBidi"/>
          <w:sz w:val="24"/>
          <w:szCs w:val="24"/>
        </w:rPr>
        <w:t xml:space="preserve">Data obtained from Petri dishes and disposable glasses was statistically analyzed by using one-way ANOVA. The given data are the mean of three replicates. The bars represent standard error. Asterisks represent significant differences at a probability level of * P &lt; 0.05, ** P &lt; 0.01, *** P &lt; 0.001.  </w:t>
      </w:r>
    </w:p>
    <w:p w14:paraId="0A35D764" w14:textId="77777777" w:rsidR="00824B26" w:rsidRPr="00D0486C" w:rsidRDefault="00824B26" w:rsidP="004F580B">
      <w:pPr>
        <w:jc w:val="both"/>
        <w:rPr>
          <w:rFonts w:asciiTheme="majorBidi" w:hAnsiTheme="majorBidi" w:cstheme="majorBidi"/>
          <w:b/>
          <w:bCs/>
          <w:sz w:val="24"/>
          <w:szCs w:val="24"/>
        </w:rPr>
      </w:pPr>
      <w:r w:rsidRPr="00D0486C">
        <w:rPr>
          <w:rFonts w:asciiTheme="majorBidi" w:hAnsiTheme="majorBidi" w:cstheme="majorBidi"/>
          <w:b/>
          <w:bCs/>
          <w:sz w:val="24"/>
          <w:szCs w:val="24"/>
        </w:rPr>
        <w:lastRenderedPageBreak/>
        <w:t>RESULTS:</w:t>
      </w:r>
    </w:p>
    <w:p w14:paraId="4E94BC91" w14:textId="77777777" w:rsidR="00824B26" w:rsidRPr="00D0486C" w:rsidRDefault="00824B26" w:rsidP="00953DEF">
      <w:pPr>
        <w:jc w:val="both"/>
        <w:rPr>
          <w:rFonts w:asciiTheme="majorBidi" w:hAnsiTheme="majorBidi" w:cstheme="majorBidi"/>
          <w:b/>
          <w:bCs/>
          <w:i/>
          <w:iCs/>
          <w:sz w:val="24"/>
          <w:szCs w:val="24"/>
        </w:rPr>
      </w:pPr>
      <w:r w:rsidRPr="00D0486C">
        <w:rPr>
          <w:rFonts w:asciiTheme="majorBidi" w:hAnsiTheme="majorBidi" w:cstheme="majorBidi"/>
          <w:b/>
          <w:bCs/>
          <w:sz w:val="24"/>
          <w:szCs w:val="24"/>
        </w:rPr>
        <w:t xml:space="preserve">Effects of Fresh Shoot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Germination Percentage of </w:t>
      </w:r>
      <w:r w:rsidRPr="00D0486C">
        <w:rPr>
          <w:rFonts w:asciiTheme="majorBidi" w:hAnsiTheme="majorBidi" w:cstheme="majorBidi"/>
          <w:b/>
          <w:bCs/>
          <w:i/>
          <w:iCs/>
          <w:sz w:val="24"/>
          <w:szCs w:val="24"/>
        </w:rPr>
        <w:t>Triticum aestivum.</w:t>
      </w:r>
    </w:p>
    <w:p w14:paraId="3B12EB15" w14:textId="5ED077FD" w:rsidR="00824B26" w:rsidRPr="00D0486C" w:rsidRDefault="00824B26" w:rsidP="00953DEF">
      <w:pPr>
        <w:jc w:val="both"/>
        <w:rPr>
          <w:rFonts w:asciiTheme="majorBidi" w:hAnsiTheme="majorBidi" w:cstheme="majorBidi"/>
          <w:sz w:val="24"/>
          <w:szCs w:val="24"/>
        </w:rPr>
      </w:pPr>
      <w:r w:rsidRPr="00D0486C">
        <w:rPr>
          <w:rFonts w:asciiTheme="majorBidi" w:hAnsiTheme="majorBidi" w:cstheme="majorBidi"/>
          <w:sz w:val="24"/>
          <w:szCs w:val="24"/>
        </w:rPr>
        <w:t xml:space="preserve">It was observed that 5 g of fresh shoot extract of </w:t>
      </w:r>
      <w:r w:rsidR="00D0486C" w:rsidRPr="00D0486C">
        <w:rPr>
          <w:rFonts w:asciiTheme="majorBidi" w:hAnsiTheme="majorBidi" w:cstheme="majorBidi"/>
          <w:i/>
          <w:iCs/>
          <w:sz w:val="24"/>
          <w:szCs w:val="24"/>
        </w:rPr>
        <w:t>O. corniculata</w:t>
      </w:r>
      <w:r w:rsidRPr="00D0486C">
        <w:rPr>
          <w:rFonts w:asciiTheme="majorBidi" w:hAnsiTheme="majorBidi" w:cstheme="majorBidi"/>
          <w:sz w:val="24"/>
          <w:szCs w:val="24"/>
        </w:rPr>
        <w:t xml:space="preserve"> inhibited 54% of germination, 10 g inhibited 60 % and 15 g inhibited 67 % of germination of wheat while 5 g and 10 g of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xml:space="preserve"> inhibited 54 % and 74 %, and 15 g completely inhibited germination in wheat. The mixture of both weeds inhibited 33 % of germination in wheat as compared to the control. </w:t>
      </w:r>
    </w:p>
    <w:p w14:paraId="5FD14763" w14:textId="77777777" w:rsidR="00824B26" w:rsidRPr="00D0486C" w:rsidRDefault="00824B26" w:rsidP="00953DEF">
      <w:pPr>
        <w:jc w:val="both"/>
        <w:rPr>
          <w:b/>
          <w:bCs/>
          <w:sz w:val="24"/>
          <w:szCs w:val="24"/>
        </w:rPr>
      </w:pPr>
      <w:r w:rsidRPr="00D0486C">
        <w:rPr>
          <w:b/>
          <w:bCs/>
          <w:sz w:val="24"/>
          <w:szCs w:val="24"/>
          <w:lang w:val="en-GB"/>
        </w:rPr>
        <w:t xml:space="preserve">                                  </w:t>
      </w:r>
      <w:r w:rsidRPr="00D0486C">
        <w:rPr>
          <w:b/>
          <w:bCs/>
          <w:sz w:val="24"/>
          <w:szCs w:val="24"/>
          <w:lang w:val="en-GB"/>
        </w:rPr>
        <w:object w:dxaOrig="6461" w:dyaOrig="5071" w14:anchorId="0424F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53.5pt" o:ole="">
            <v:imagedata r:id="rId6" o:title=""/>
          </v:shape>
          <o:OLEObject Type="Embed" ProgID="Prism9.Document" ShapeID="_x0000_i1025" DrawAspect="Content" ObjectID="_1822312535" r:id="rId7"/>
        </w:object>
      </w:r>
    </w:p>
    <w:p w14:paraId="7AAC9B18" w14:textId="77777777" w:rsidR="00824B26" w:rsidRPr="00D0486C" w:rsidRDefault="00824B26" w:rsidP="00E75E48">
      <w:pPr>
        <w:jc w:val="both"/>
        <w:rPr>
          <w:rFonts w:asciiTheme="majorBidi" w:hAnsiTheme="majorBidi" w:cstheme="majorBidi"/>
          <w:sz w:val="24"/>
          <w:szCs w:val="24"/>
        </w:rPr>
      </w:pPr>
      <w:r w:rsidRPr="00D0486C">
        <w:rPr>
          <w:rFonts w:asciiTheme="majorBidi" w:hAnsiTheme="majorBidi" w:cstheme="majorBidi"/>
          <w:sz w:val="24"/>
          <w:szCs w:val="24"/>
        </w:rPr>
        <w:t xml:space="preserve">Fig.1. Effects of fresh shoot extract of </w:t>
      </w:r>
      <w:r w:rsidRPr="00D0486C">
        <w:rPr>
          <w:rFonts w:asciiTheme="majorBidi" w:hAnsiTheme="majorBidi" w:cstheme="majorBidi"/>
          <w:i/>
          <w:iCs/>
          <w:sz w:val="24"/>
          <w:szCs w:val="24"/>
        </w:rPr>
        <w:t xml:space="preserve">Oxalis corniculate </w:t>
      </w:r>
      <w:r w:rsidRPr="00D0486C">
        <w:rPr>
          <w:rFonts w:asciiTheme="majorBidi" w:hAnsiTheme="majorBidi" w:cstheme="majorBidi"/>
          <w:sz w:val="24"/>
          <w:szCs w:val="24"/>
        </w:rPr>
        <w:t xml:space="preserve">and </w:t>
      </w:r>
      <w:r w:rsidRPr="00D0486C">
        <w:rPr>
          <w:rFonts w:asciiTheme="majorBidi" w:hAnsiTheme="majorBidi" w:cstheme="majorBidi"/>
          <w:i/>
          <w:iCs/>
          <w:sz w:val="24"/>
          <w:szCs w:val="24"/>
        </w:rPr>
        <w:t>Euphorbia helioscopia</w:t>
      </w:r>
      <w:r w:rsidRPr="00D0486C">
        <w:rPr>
          <w:rFonts w:asciiTheme="majorBidi" w:hAnsiTheme="majorBidi" w:cstheme="majorBidi"/>
          <w:sz w:val="24"/>
          <w:szCs w:val="24"/>
        </w:rPr>
        <w:t xml:space="preserve"> on germination percentage of </w:t>
      </w:r>
      <w:r w:rsidRPr="00D0486C">
        <w:rPr>
          <w:rFonts w:asciiTheme="majorBidi" w:hAnsiTheme="majorBidi" w:cstheme="majorBidi"/>
          <w:i/>
          <w:iCs/>
          <w:sz w:val="24"/>
          <w:szCs w:val="24"/>
        </w:rPr>
        <w:t>Triticum aestivum</w:t>
      </w:r>
      <w:r w:rsidRPr="00D0486C">
        <w:rPr>
          <w:rFonts w:asciiTheme="majorBidi" w:hAnsiTheme="majorBidi" w:cstheme="majorBidi"/>
          <w:sz w:val="24"/>
          <w:szCs w:val="24"/>
        </w:rPr>
        <w:t>. T1= Control, T2= 5g (</w:t>
      </w:r>
      <w:r w:rsidRPr="00D0486C">
        <w:rPr>
          <w:rFonts w:asciiTheme="majorBidi" w:hAnsiTheme="majorBidi" w:cstheme="majorBidi"/>
          <w:i/>
          <w:iCs/>
          <w:sz w:val="24"/>
          <w:szCs w:val="24"/>
        </w:rPr>
        <w:t>O</w:t>
      </w:r>
      <w:r w:rsidRPr="00D0486C">
        <w:rPr>
          <w:rFonts w:asciiTheme="majorBidi" w:hAnsiTheme="majorBidi" w:cstheme="majorBidi"/>
          <w:sz w:val="24"/>
          <w:szCs w:val="24"/>
        </w:rPr>
        <w:t xml:space="preserve">. </w:t>
      </w:r>
      <w:r w:rsidRPr="00D0486C">
        <w:rPr>
          <w:rFonts w:asciiTheme="majorBidi" w:hAnsiTheme="majorBidi" w:cstheme="majorBidi"/>
          <w:i/>
          <w:iCs/>
          <w:sz w:val="24"/>
          <w:szCs w:val="24"/>
        </w:rPr>
        <w:t>corniculata</w:t>
      </w:r>
      <w:r w:rsidRPr="00D0486C">
        <w:rPr>
          <w:rFonts w:asciiTheme="majorBidi" w:hAnsiTheme="majorBidi" w:cstheme="majorBidi"/>
          <w:sz w:val="24"/>
          <w:szCs w:val="24"/>
        </w:rPr>
        <w:t>), T3= 10g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T4= 15g (</w:t>
      </w:r>
      <w:r w:rsidRPr="00D0486C">
        <w:rPr>
          <w:rFonts w:asciiTheme="majorBidi" w:hAnsiTheme="majorBidi" w:cstheme="majorBidi"/>
          <w:i/>
          <w:iCs/>
          <w:sz w:val="24"/>
          <w:szCs w:val="24"/>
        </w:rPr>
        <w:t>O</w:t>
      </w:r>
      <w:r w:rsidRPr="00D0486C">
        <w:rPr>
          <w:rFonts w:asciiTheme="majorBidi" w:hAnsiTheme="majorBidi" w:cstheme="majorBidi"/>
          <w:sz w:val="24"/>
          <w:szCs w:val="24"/>
        </w:rPr>
        <w:t xml:space="preserve">. </w:t>
      </w:r>
      <w:r w:rsidRPr="00D0486C">
        <w:rPr>
          <w:rFonts w:asciiTheme="majorBidi" w:hAnsiTheme="majorBidi" w:cstheme="majorBidi"/>
          <w:i/>
          <w:iCs/>
          <w:sz w:val="24"/>
          <w:szCs w:val="24"/>
        </w:rPr>
        <w:t>corniculata</w:t>
      </w:r>
      <w:r w:rsidRPr="00D0486C">
        <w:rPr>
          <w:rFonts w:asciiTheme="majorBidi" w:hAnsiTheme="majorBidi" w:cstheme="majorBidi"/>
          <w:sz w:val="24"/>
          <w:szCs w:val="24"/>
        </w:rPr>
        <w:t>), T5= 5g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T6= 10g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T7= 15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xml:space="preserve">), T8= Mixture. </w:t>
      </w:r>
    </w:p>
    <w:p w14:paraId="4AC6EAC5" w14:textId="77777777" w:rsidR="00824B26" w:rsidRPr="00D0486C" w:rsidRDefault="00824B26" w:rsidP="00E75E48">
      <w:pPr>
        <w:jc w:val="both"/>
        <w:rPr>
          <w:rFonts w:asciiTheme="majorBidi" w:hAnsiTheme="majorBidi" w:cstheme="majorBidi"/>
          <w:sz w:val="24"/>
          <w:szCs w:val="24"/>
        </w:rPr>
      </w:pPr>
      <w:r w:rsidRPr="00D0486C">
        <w:rPr>
          <w:rFonts w:asciiTheme="majorBidi" w:hAnsiTheme="majorBidi" w:cstheme="majorBidi"/>
          <w:b/>
          <w:bCs/>
          <w:sz w:val="24"/>
          <w:szCs w:val="24"/>
        </w:rPr>
        <w:t xml:space="preserve">Effects of Fresh Root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Germination Percentage of </w:t>
      </w:r>
      <w:r w:rsidRPr="00D0486C">
        <w:rPr>
          <w:rFonts w:asciiTheme="majorBidi" w:hAnsiTheme="majorBidi" w:cstheme="majorBidi"/>
          <w:b/>
          <w:bCs/>
          <w:i/>
          <w:iCs/>
          <w:sz w:val="24"/>
          <w:szCs w:val="24"/>
        </w:rPr>
        <w:t>Triticum aestivum</w:t>
      </w:r>
      <w:r w:rsidRPr="00D0486C">
        <w:rPr>
          <w:rFonts w:asciiTheme="majorBidi" w:hAnsiTheme="majorBidi" w:cstheme="majorBidi"/>
          <w:sz w:val="24"/>
          <w:szCs w:val="24"/>
        </w:rPr>
        <w:t>.</w:t>
      </w:r>
    </w:p>
    <w:p w14:paraId="4C295591" w14:textId="77777777" w:rsidR="00824B26" w:rsidRPr="00D0486C" w:rsidRDefault="00824B26" w:rsidP="00E75E48">
      <w:pPr>
        <w:jc w:val="both"/>
        <w:rPr>
          <w:rFonts w:asciiTheme="majorBidi" w:hAnsiTheme="majorBidi" w:cstheme="majorBidi"/>
          <w:sz w:val="24"/>
          <w:szCs w:val="24"/>
        </w:rPr>
      </w:pPr>
      <w:r w:rsidRPr="00D0486C">
        <w:rPr>
          <w:rFonts w:asciiTheme="majorBidi" w:hAnsiTheme="majorBidi" w:cstheme="majorBidi"/>
          <w:sz w:val="24"/>
          <w:szCs w:val="24"/>
        </w:rPr>
        <w:t xml:space="preserve">Fresh root extracts of </w:t>
      </w:r>
      <w:r w:rsidRPr="00D0486C">
        <w:rPr>
          <w:rFonts w:asciiTheme="majorBidi" w:hAnsiTheme="majorBidi" w:cstheme="majorBidi"/>
          <w:i/>
          <w:iCs/>
          <w:sz w:val="24"/>
          <w:szCs w:val="24"/>
        </w:rPr>
        <w:t>Oxalis corniculata</w:t>
      </w:r>
      <w:r w:rsidRPr="00D0486C">
        <w:rPr>
          <w:rFonts w:asciiTheme="majorBidi" w:hAnsiTheme="majorBidi" w:cstheme="majorBidi"/>
          <w:sz w:val="24"/>
          <w:szCs w:val="24"/>
        </w:rPr>
        <w:t xml:space="preserve"> at concentrations of 5g, 10g, and 15g were found to inhibited wheat germination by 34 %, 40 %, and 54% respectively. Similarly, root extracts of </w:t>
      </w:r>
      <w:r w:rsidRPr="00D0486C">
        <w:rPr>
          <w:rFonts w:asciiTheme="majorBidi" w:hAnsiTheme="majorBidi" w:cstheme="majorBidi"/>
          <w:i/>
          <w:iCs/>
          <w:sz w:val="24"/>
          <w:szCs w:val="24"/>
        </w:rPr>
        <w:t>Euphorbia helioscopia</w:t>
      </w:r>
      <w:r w:rsidRPr="00D0486C">
        <w:rPr>
          <w:rFonts w:asciiTheme="majorBidi" w:hAnsiTheme="majorBidi" w:cstheme="majorBidi"/>
          <w:sz w:val="24"/>
          <w:szCs w:val="24"/>
        </w:rPr>
        <w:t xml:space="preserve"> at concentrations of 5g, 10g, and 15g inhibited wheat germination by 67 %, 54 %, and 80 % respectively. </w:t>
      </w:r>
    </w:p>
    <w:p w14:paraId="68C478E2" w14:textId="77777777" w:rsidR="00824B26" w:rsidRPr="00D0486C" w:rsidRDefault="00824B26" w:rsidP="006C52BF">
      <w:pPr>
        <w:rPr>
          <w:sz w:val="24"/>
          <w:szCs w:val="24"/>
        </w:rPr>
      </w:pPr>
      <w:r w:rsidRPr="00D0486C">
        <w:rPr>
          <w:sz w:val="24"/>
          <w:szCs w:val="24"/>
          <w:lang w:val="en-GB"/>
        </w:rPr>
        <w:lastRenderedPageBreak/>
        <w:t xml:space="preserve">                               </w:t>
      </w:r>
      <w:r w:rsidRPr="00D0486C">
        <w:rPr>
          <w:sz w:val="24"/>
          <w:szCs w:val="24"/>
          <w:lang w:val="en-GB"/>
        </w:rPr>
        <w:object w:dxaOrig="6485" w:dyaOrig="5071" w14:anchorId="19292905">
          <v:shape id="_x0000_i1026" type="#_x0000_t75" style="width:324pt;height:253.5pt" o:ole="">
            <v:imagedata r:id="rId8" o:title=""/>
          </v:shape>
          <o:OLEObject Type="Embed" ProgID="Prism9.Document" ShapeID="_x0000_i1026" DrawAspect="Content" ObjectID="_1822312536" r:id="rId9"/>
        </w:object>
      </w:r>
    </w:p>
    <w:p w14:paraId="545E74CE" w14:textId="77777777" w:rsidR="00824B26" w:rsidRPr="00D0486C" w:rsidRDefault="00824B26" w:rsidP="00E75E48">
      <w:pPr>
        <w:jc w:val="both"/>
        <w:rPr>
          <w:rFonts w:asciiTheme="majorBidi" w:hAnsiTheme="majorBidi" w:cstheme="majorBidi"/>
          <w:sz w:val="24"/>
          <w:szCs w:val="24"/>
        </w:rPr>
      </w:pPr>
      <w:r w:rsidRPr="00D0486C">
        <w:rPr>
          <w:rFonts w:asciiTheme="majorBidi" w:hAnsiTheme="majorBidi" w:cstheme="majorBidi"/>
          <w:sz w:val="24"/>
          <w:szCs w:val="24"/>
        </w:rPr>
        <w:t xml:space="preserve">Fig.2. Effects of fresh root extract of </w:t>
      </w:r>
      <w:r w:rsidRPr="00D0486C">
        <w:rPr>
          <w:rFonts w:asciiTheme="majorBidi" w:hAnsiTheme="majorBidi" w:cstheme="majorBidi"/>
          <w:i/>
          <w:iCs/>
          <w:sz w:val="24"/>
          <w:szCs w:val="24"/>
        </w:rPr>
        <w:t>Oxalis corniculata</w:t>
      </w:r>
      <w:r w:rsidRPr="00D0486C">
        <w:rPr>
          <w:rFonts w:asciiTheme="majorBidi" w:hAnsiTheme="majorBidi" w:cstheme="majorBidi"/>
          <w:sz w:val="24"/>
          <w:szCs w:val="24"/>
        </w:rPr>
        <w:t xml:space="preserve"> and </w:t>
      </w:r>
      <w:r w:rsidRPr="00D0486C">
        <w:rPr>
          <w:rFonts w:asciiTheme="majorBidi" w:hAnsiTheme="majorBidi" w:cstheme="majorBidi"/>
          <w:i/>
          <w:iCs/>
          <w:sz w:val="24"/>
          <w:szCs w:val="24"/>
        </w:rPr>
        <w:t>Euphorbia helioscopia</w:t>
      </w:r>
      <w:r w:rsidRPr="00D0486C">
        <w:rPr>
          <w:rFonts w:asciiTheme="majorBidi" w:hAnsiTheme="majorBidi" w:cstheme="majorBidi"/>
          <w:sz w:val="24"/>
          <w:szCs w:val="24"/>
        </w:rPr>
        <w:t xml:space="preserve"> on germination percentage of </w:t>
      </w:r>
      <w:r w:rsidRPr="00D0486C">
        <w:rPr>
          <w:rFonts w:asciiTheme="majorBidi" w:hAnsiTheme="majorBidi" w:cstheme="majorBidi"/>
          <w:i/>
          <w:iCs/>
          <w:sz w:val="24"/>
          <w:szCs w:val="24"/>
        </w:rPr>
        <w:t>Triticum aestivum</w:t>
      </w:r>
      <w:r w:rsidRPr="00D0486C">
        <w:rPr>
          <w:rFonts w:asciiTheme="majorBidi" w:hAnsiTheme="majorBidi" w:cstheme="majorBidi"/>
          <w:sz w:val="24"/>
          <w:szCs w:val="24"/>
        </w:rPr>
        <w:t>. T1= Control, T2= 5g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T3= 10g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T4= 15g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T5= 5g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T6= 10g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T7= 15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T8= Mixture.</w:t>
      </w:r>
    </w:p>
    <w:p w14:paraId="46B3E298" w14:textId="77777777" w:rsidR="00824B26" w:rsidRPr="00D0486C" w:rsidRDefault="00824B26" w:rsidP="004F580B">
      <w:pPr>
        <w:jc w:val="both"/>
        <w:rPr>
          <w:rFonts w:asciiTheme="majorBidi" w:hAnsiTheme="majorBidi" w:cstheme="majorBidi"/>
          <w:b/>
          <w:bCs/>
          <w:sz w:val="24"/>
          <w:szCs w:val="24"/>
        </w:rPr>
      </w:pPr>
      <w:r w:rsidRPr="00D0486C">
        <w:rPr>
          <w:rFonts w:asciiTheme="majorBidi" w:hAnsiTheme="majorBidi" w:cstheme="majorBidi"/>
          <w:b/>
          <w:bCs/>
          <w:sz w:val="24"/>
          <w:szCs w:val="24"/>
        </w:rPr>
        <w:t xml:space="preserve">Effect of Fresh Shoot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Shoot Length of </w:t>
      </w:r>
      <w:r w:rsidRPr="00D0486C">
        <w:rPr>
          <w:rFonts w:asciiTheme="majorBidi" w:hAnsiTheme="majorBidi" w:cstheme="majorBidi"/>
          <w:b/>
          <w:bCs/>
          <w:i/>
          <w:iCs/>
          <w:sz w:val="24"/>
          <w:szCs w:val="24"/>
        </w:rPr>
        <w:t>Triticum aestivum:</w:t>
      </w:r>
    </w:p>
    <w:p w14:paraId="7E08C04D" w14:textId="77777777" w:rsidR="00824B26" w:rsidRPr="00D0486C" w:rsidRDefault="00824B26" w:rsidP="004F580B">
      <w:pPr>
        <w:jc w:val="both"/>
        <w:rPr>
          <w:rFonts w:asciiTheme="majorBidi" w:hAnsiTheme="majorBidi" w:cstheme="majorBidi"/>
          <w:b/>
          <w:bCs/>
          <w:sz w:val="24"/>
          <w:szCs w:val="24"/>
        </w:rPr>
      </w:pPr>
      <w:r w:rsidRPr="00D0486C">
        <w:rPr>
          <w:rFonts w:asciiTheme="majorBidi" w:hAnsiTheme="majorBidi" w:cstheme="majorBidi"/>
          <w:sz w:val="24"/>
          <w:szCs w:val="24"/>
        </w:rPr>
        <w:t xml:space="preserve">It was observed that as the concentration of fresh shoot extract was increased from 5 to 15 g, inhibitory effects on test specie was also increased. 5 g of fresh shoot extract of </w:t>
      </w:r>
      <w:r w:rsidRPr="00D0486C">
        <w:rPr>
          <w:rFonts w:asciiTheme="majorBidi" w:hAnsiTheme="majorBidi" w:cstheme="majorBidi"/>
          <w:i/>
          <w:iCs/>
          <w:sz w:val="24"/>
          <w:szCs w:val="24"/>
        </w:rPr>
        <w:t>Euphorbia helioscopia</w:t>
      </w:r>
      <w:r w:rsidRPr="00D0486C">
        <w:rPr>
          <w:rFonts w:asciiTheme="majorBidi" w:hAnsiTheme="majorBidi" w:cstheme="majorBidi"/>
          <w:sz w:val="24"/>
          <w:szCs w:val="24"/>
        </w:rPr>
        <w:t xml:space="preserve"> reduced shoot length to 1.7 cm, followed by 10 g and 15 g (1 and 0 cm). Similarly, 5 g of fresh shoot extract of </w:t>
      </w:r>
      <w:r w:rsidRPr="00D0486C">
        <w:rPr>
          <w:rFonts w:asciiTheme="majorBidi" w:hAnsiTheme="majorBidi" w:cstheme="majorBidi"/>
          <w:i/>
          <w:iCs/>
          <w:sz w:val="24"/>
          <w:szCs w:val="24"/>
        </w:rPr>
        <w:t>Oxalis corniculata</w:t>
      </w:r>
      <w:r w:rsidRPr="00D0486C">
        <w:rPr>
          <w:rFonts w:asciiTheme="majorBidi" w:hAnsiTheme="majorBidi" w:cstheme="majorBidi"/>
          <w:sz w:val="24"/>
          <w:szCs w:val="24"/>
        </w:rPr>
        <w:t xml:space="preserve"> reduced shoot length to 6.4 cm followed by 10 and 15 g (3.2 and 2.7 cm). But together, in the mixture, they increased the shoot length of the test specie (wheat) to 9 cm as compared to the control (6.6 cm). </w:t>
      </w:r>
    </w:p>
    <w:p w14:paraId="30C63712" w14:textId="77777777" w:rsidR="00824B26" w:rsidRPr="00D0486C" w:rsidRDefault="00824B26" w:rsidP="00ED0C89">
      <w:pPr>
        <w:rPr>
          <w:sz w:val="24"/>
          <w:szCs w:val="24"/>
        </w:rPr>
      </w:pPr>
      <w:r w:rsidRPr="00D0486C">
        <w:rPr>
          <w:sz w:val="24"/>
          <w:szCs w:val="24"/>
        </w:rPr>
        <w:lastRenderedPageBreak/>
        <w:t xml:space="preserve">   </w:t>
      </w:r>
      <w:r w:rsidRPr="00D0486C">
        <w:rPr>
          <w:sz w:val="24"/>
          <w:szCs w:val="24"/>
        </w:rPr>
        <w:cr/>
        <w:t xml:space="preserve">                             </w:t>
      </w:r>
      <w:r w:rsidRPr="00D0486C">
        <w:rPr>
          <w:sz w:val="24"/>
          <w:szCs w:val="24"/>
          <w:lang w:val="en-GB"/>
        </w:rPr>
        <w:object w:dxaOrig="6341" w:dyaOrig="5071" w14:anchorId="5B17669A">
          <v:shape id="_x0000_i1027" type="#_x0000_t75" style="width:326.25pt;height:262.5pt" o:ole="">
            <v:imagedata r:id="rId10" o:title=""/>
          </v:shape>
          <o:OLEObject Type="Embed" ProgID="Prism9.Document" ShapeID="_x0000_i1027" DrawAspect="Content" ObjectID="_1822312537" r:id="rId11"/>
        </w:object>
      </w:r>
    </w:p>
    <w:p w14:paraId="3F3B72FF" w14:textId="77777777" w:rsidR="00824B26" w:rsidRPr="00D0486C" w:rsidRDefault="00824B26" w:rsidP="002F2731">
      <w:pPr>
        <w:jc w:val="both"/>
        <w:rPr>
          <w:rFonts w:asciiTheme="majorBidi" w:hAnsiTheme="majorBidi" w:cstheme="majorBidi"/>
          <w:sz w:val="24"/>
          <w:szCs w:val="24"/>
        </w:rPr>
      </w:pPr>
      <w:r w:rsidRPr="00D0486C">
        <w:rPr>
          <w:rFonts w:asciiTheme="majorBidi" w:hAnsiTheme="majorBidi" w:cstheme="majorBidi"/>
          <w:sz w:val="24"/>
          <w:szCs w:val="24"/>
        </w:rPr>
        <w:t xml:space="preserve">Figure. 3. Effect of fresh shoot extract of Euphorbia helioscopia and Oxalis corniculata on Shoot length of </w:t>
      </w:r>
      <w:r w:rsidRPr="00D0486C">
        <w:rPr>
          <w:rFonts w:asciiTheme="majorBidi" w:hAnsiTheme="majorBidi" w:cstheme="majorBidi"/>
          <w:i/>
          <w:iCs/>
          <w:sz w:val="24"/>
          <w:szCs w:val="24"/>
        </w:rPr>
        <w:t>Triticum aestivum</w:t>
      </w:r>
      <w:r w:rsidRPr="00D0486C">
        <w:rPr>
          <w:rFonts w:asciiTheme="majorBidi" w:hAnsiTheme="majorBidi" w:cstheme="majorBidi"/>
          <w:sz w:val="24"/>
          <w:szCs w:val="24"/>
        </w:rPr>
        <w:t>. T1= Control, T2= 5g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T3= 10g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T4= 15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T5= 5g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T6= 10g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T7= 15g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xml:space="preserve">), T8= Mixture. </w:t>
      </w:r>
    </w:p>
    <w:p w14:paraId="66B78916" w14:textId="77777777" w:rsidR="00824B26" w:rsidRPr="00D0486C" w:rsidRDefault="00824B26" w:rsidP="00DD6E7D">
      <w:pPr>
        <w:rPr>
          <w:rFonts w:asciiTheme="majorBidi" w:hAnsiTheme="majorBidi" w:cstheme="majorBidi"/>
          <w:b/>
          <w:bCs/>
          <w:sz w:val="24"/>
          <w:szCs w:val="24"/>
        </w:rPr>
      </w:pPr>
      <w:r w:rsidRPr="00D0486C">
        <w:rPr>
          <w:rFonts w:asciiTheme="majorBidi" w:hAnsiTheme="majorBidi" w:cstheme="majorBidi"/>
          <w:b/>
          <w:bCs/>
          <w:sz w:val="24"/>
          <w:szCs w:val="24"/>
        </w:rPr>
        <w:t xml:space="preserve">Effects of Fresh Root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Shoot Length of </w:t>
      </w:r>
      <w:r w:rsidRPr="00D0486C">
        <w:rPr>
          <w:rFonts w:asciiTheme="majorBidi" w:hAnsiTheme="majorBidi" w:cstheme="majorBidi"/>
          <w:b/>
          <w:bCs/>
          <w:i/>
          <w:iCs/>
          <w:sz w:val="24"/>
          <w:szCs w:val="24"/>
        </w:rPr>
        <w:t>Triticum aestivum.</w:t>
      </w:r>
    </w:p>
    <w:p w14:paraId="2A12F2C6" w14:textId="77777777" w:rsidR="00824B26" w:rsidRPr="00D0486C" w:rsidRDefault="00824B26" w:rsidP="00D9566D">
      <w:pPr>
        <w:rPr>
          <w:rFonts w:asciiTheme="minorHAnsi" w:eastAsiaTheme="minorEastAsia" w:hAnsiTheme="minorHAnsi" w:cstheme="minorBidi"/>
          <w:kern w:val="2"/>
          <w:sz w:val="24"/>
          <w:szCs w:val="24"/>
          <w:lang w:val="en-GB" w:eastAsia="en-GB"/>
          <w14:ligatures w14:val="standardContextual"/>
        </w:rPr>
      </w:pPr>
      <w:r w:rsidRPr="00D0486C">
        <w:rPr>
          <w:rFonts w:asciiTheme="majorBidi" w:hAnsiTheme="majorBidi" w:cstheme="majorBidi"/>
          <w:sz w:val="24"/>
          <w:szCs w:val="24"/>
        </w:rPr>
        <w:t xml:space="preserve">5g of </w:t>
      </w:r>
      <w:r w:rsidRPr="00D0486C">
        <w:rPr>
          <w:rFonts w:asciiTheme="majorBidi" w:hAnsiTheme="majorBidi" w:cstheme="majorBidi"/>
          <w:i/>
          <w:iCs/>
          <w:sz w:val="24"/>
          <w:szCs w:val="24"/>
        </w:rPr>
        <w:t>Euphorbia helioscopia</w:t>
      </w:r>
      <w:r w:rsidRPr="00D0486C">
        <w:rPr>
          <w:rFonts w:asciiTheme="majorBidi" w:hAnsiTheme="majorBidi" w:cstheme="majorBidi"/>
          <w:sz w:val="24"/>
          <w:szCs w:val="24"/>
        </w:rPr>
        <w:t xml:space="preserve"> root extract reduced shoot length to 1.4 cm, 10g reduced it to 3cm and 15 g reduced it to 3.2 cm while 5 g, 10 g, and 15g of root extract of </w:t>
      </w:r>
      <w:r w:rsidRPr="00D0486C">
        <w:rPr>
          <w:rFonts w:asciiTheme="majorBidi" w:hAnsiTheme="majorBidi" w:cstheme="majorBidi"/>
          <w:i/>
          <w:iCs/>
          <w:sz w:val="24"/>
          <w:szCs w:val="24"/>
        </w:rPr>
        <w:t>Oxalis corniculata</w:t>
      </w:r>
      <w:r w:rsidRPr="00D0486C">
        <w:rPr>
          <w:rFonts w:asciiTheme="majorBidi" w:hAnsiTheme="majorBidi" w:cstheme="majorBidi"/>
          <w:sz w:val="24"/>
          <w:szCs w:val="24"/>
        </w:rPr>
        <w:t xml:space="preserve"> reduced the shoot length of test specie to 7.4, 1.6, and 3.3 cm and the mixture of both weeds reduced shoot length to 5.5 cm as compared to control (8.1cm).</w:t>
      </w:r>
      <w:r w:rsidRPr="00D0486C">
        <w:rPr>
          <w:rFonts w:asciiTheme="majorBidi" w:eastAsiaTheme="minorEastAsia" w:hAnsiTheme="majorBidi" w:cstheme="majorBidi"/>
          <w:kern w:val="2"/>
          <w:sz w:val="24"/>
          <w:szCs w:val="24"/>
          <w:lang w:val="en-GB" w:eastAsia="en-GB"/>
          <w14:ligatures w14:val="standardContextual"/>
        </w:rPr>
        <w:t xml:space="preserve"> </w:t>
      </w:r>
    </w:p>
    <w:p w14:paraId="33F87158" w14:textId="77777777" w:rsidR="00824B26" w:rsidRPr="00D0486C" w:rsidRDefault="00824B26" w:rsidP="00D9566D">
      <w:pPr>
        <w:rPr>
          <w:sz w:val="24"/>
          <w:szCs w:val="24"/>
        </w:rPr>
      </w:pPr>
      <w:r w:rsidRPr="00D0486C">
        <w:rPr>
          <w:rFonts w:asciiTheme="minorHAnsi" w:eastAsiaTheme="minorEastAsia" w:hAnsiTheme="minorHAnsi" w:cstheme="minorBidi"/>
          <w:kern w:val="2"/>
          <w:sz w:val="24"/>
          <w:szCs w:val="24"/>
          <w:lang w:val="en-GB" w:eastAsia="en-GB"/>
          <w14:ligatures w14:val="standardContextual"/>
        </w:rPr>
        <w:lastRenderedPageBreak/>
        <w:t xml:space="preserve">                                 </w:t>
      </w:r>
      <w:r w:rsidRPr="00D0486C">
        <w:rPr>
          <w:sz w:val="24"/>
          <w:szCs w:val="24"/>
          <w:lang w:val="en-GB"/>
        </w:rPr>
        <w:object w:dxaOrig="6341" w:dyaOrig="5071" w14:anchorId="2BC80E38">
          <v:shape id="_x0000_i1028" type="#_x0000_t75" style="width:316.5pt;height:253.5pt" o:ole="">
            <v:imagedata r:id="rId12" o:title=""/>
          </v:shape>
          <o:OLEObject Type="Embed" ProgID="Prism9.Document" ShapeID="_x0000_i1028" DrawAspect="Content" ObjectID="_1822312538" r:id="rId13"/>
        </w:object>
      </w:r>
    </w:p>
    <w:p w14:paraId="5D210785" w14:textId="77777777" w:rsidR="00824B26" w:rsidRPr="00D0486C" w:rsidRDefault="00824B26" w:rsidP="002F2731">
      <w:pPr>
        <w:jc w:val="both"/>
        <w:rPr>
          <w:rFonts w:asciiTheme="majorBidi" w:hAnsiTheme="majorBidi" w:cstheme="majorBidi"/>
          <w:sz w:val="24"/>
          <w:szCs w:val="24"/>
        </w:rPr>
      </w:pPr>
      <w:r w:rsidRPr="00D0486C">
        <w:rPr>
          <w:rFonts w:asciiTheme="majorBidi" w:hAnsiTheme="majorBidi" w:cstheme="majorBidi"/>
          <w:sz w:val="24"/>
          <w:szCs w:val="24"/>
        </w:rPr>
        <w:t xml:space="preserve">Fig.4. Effects of fresh root extract of Euphorbia </w:t>
      </w:r>
      <w:proofErr w:type="spellStart"/>
      <w:r w:rsidRPr="00D0486C">
        <w:rPr>
          <w:rFonts w:asciiTheme="majorBidi" w:hAnsiTheme="majorBidi" w:cstheme="majorBidi"/>
          <w:sz w:val="24"/>
          <w:szCs w:val="24"/>
        </w:rPr>
        <w:t>helioscopia</w:t>
      </w:r>
      <w:proofErr w:type="spellEnd"/>
      <w:r w:rsidRPr="00D0486C">
        <w:rPr>
          <w:rFonts w:asciiTheme="majorBidi" w:hAnsiTheme="majorBidi" w:cstheme="majorBidi"/>
          <w:sz w:val="24"/>
          <w:szCs w:val="24"/>
        </w:rPr>
        <w:t xml:space="preserve"> and Oxalis </w:t>
      </w:r>
      <w:proofErr w:type="spellStart"/>
      <w:r w:rsidRPr="00D0486C">
        <w:rPr>
          <w:rFonts w:asciiTheme="majorBidi" w:hAnsiTheme="majorBidi" w:cstheme="majorBidi"/>
          <w:sz w:val="24"/>
          <w:szCs w:val="24"/>
        </w:rPr>
        <w:t>cornuculata</w:t>
      </w:r>
      <w:proofErr w:type="spellEnd"/>
      <w:r w:rsidRPr="00D0486C">
        <w:rPr>
          <w:rFonts w:asciiTheme="majorBidi" w:hAnsiTheme="majorBidi" w:cstheme="majorBidi"/>
          <w:sz w:val="24"/>
          <w:szCs w:val="24"/>
        </w:rPr>
        <w:t xml:space="preserve"> on shoot length of </w:t>
      </w:r>
      <w:r w:rsidRPr="00D0486C">
        <w:rPr>
          <w:rFonts w:asciiTheme="majorBidi" w:hAnsiTheme="majorBidi" w:cstheme="majorBidi"/>
          <w:i/>
          <w:iCs/>
          <w:sz w:val="24"/>
          <w:szCs w:val="24"/>
        </w:rPr>
        <w:t>Triticum aestivum</w:t>
      </w:r>
      <w:r w:rsidRPr="00D0486C">
        <w:rPr>
          <w:rFonts w:asciiTheme="majorBidi" w:hAnsiTheme="majorBidi" w:cstheme="majorBidi"/>
          <w:sz w:val="24"/>
          <w:szCs w:val="24"/>
        </w:rPr>
        <w:t>. T1= Control, T2= 5g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T3= 10g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T4= 15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T5= 5g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T6= 10g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T7= 15g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T8= Mixture.</w:t>
      </w:r>
    </w:p>
    <w:p w14:paraId="572A6F41" w14:textId="77777777" w:rsidR="00824B26" w:rsidRPr="00D0486C" w:rsidRDefault="00824B26" w:rsidP="00E97A13">
      <w:pPr>
        <w:rPr>
          <w:rFonts w:asciiTheme="majorBidi" w:hAnsiTheme="majorBidi" w:cstheme="majorBidi"/>
          <w:b/>
          <w:bCs/>
          <w:sz w:val="24"/>
          <w:szCs w:val="24"/>
        </w:rPr>
      </w:pPr>
      <w:r w:rsidRPr="00D0486C">
        <w:rPr>
          <w:rFonts w:asciiTheme="majorBidi" w:hAnsiTheme="majorBidi" w:cstheme="majorBidi"/>
          <w:b/>
          <w:bCs/>
          <w:sz w:val="24"/>
          <w:szCs w:val="24"/>
        </w:rPr>
        <w:t xml:space="preserve">Effect of Fresh Shoot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Root Length of </w:t>
      </w:r>
      <w:r w:rsidRPr="00D0486C">
        <w:rPr>
          <w:rFonts w:asciiTheme="majorBidi" w:hAnsiTheme="majorBidi" w:cstheme="majorBidi"/>
          <w:b/>
          <w:bCs/>
          <w:i/>
          <w:iCs/>
          <w:sz w:val="24"/>
          <w:szCs w:val="24"/>
        </w:rPr>
        <w:t>Triticum aestivum</w:t>
      </w:r>
      <w:r w:rsidRPr="00D0486C">
        <w:rPr>
          <w:rFonts w:asciiTheme="majorBidi" w:hAnsiTheme="majorBidi" w:cstheme="majorBidi"/>
          <w:b/>
          <w:bCs/>
          <w:sz w:val="24"/>
          <w:szCs w:val="24"/>
        </w:rPr>
        <w:t xml:space="preserve">. </w:t>
      </w:r>
    </w:p>
    <w:p w14:paraId="11FAE6B6" w14:textId="77777777" w:rsidR="00824B26" w:rsidRPr="00D0486C" w:rsidRDefault="00824B26" w:rsidP="002F2731">
      <w:pPr>
        <w:jc w:val="both"/>
        <w:rPr>
          <w:rFonts w:asciiTheme="majorBidi" w:hAnsiTheme="majorBidi" w:cstheme="majorBidi"/>
          <w:sz w:val="24"/>
          <w:szCs w:val="24"/>
        </w:rPr>
      </w:pPr>
      <w:r w:rsidRPr="00D0486C">
        <w:rPr>
          <w:rFonts w:asciiTheme="majorBidi" w:hAnsiTheme="majorBidi" w:cstheme="majorBidi"/>
          <w:sz w:val="24"/>
          <w:szCs w:val="24"/>
        </w:rPr>
        <w:t xml:space="preserve">It was found that 5g of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xml:space="preserve"> root extracts did not affect the root length of wheat, but 10g reduced it to 1.5 cm, and 15g completely inhibited root length. For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increasing the concentration of fresh shoot extracts led to a decrease in root length: 5g reduced it to 4.5 cm, 10g to 2.5 cm, and 15g to 2.1 cm compared to the control’s 5.3 cm.</w:t>
      </w:r>
    </w:p>
    <w:p w14:paraId="61717C47" w14:textId="77777777" w:rsidR="00824B26" w:rsidRPr="00D0486C" w:rsidRDefault="00824B26" w:rsidP="00500FCA">
      <w:pPr>
        <w:rPr>
          <w:sz w:val="24"/>
          <w:szCs w:val="24"/>
        </w:rPr>
      </w:pPr>
      <w:r w:rsidRPr="00D0486C">
        <w:rPr>
          <w:sz w:val="24"/>
          <w:szCs w:val="24"/>
          <w:lang w:val="en-GB"/>
        </w:rPr>
        <w:lastRenderedPageBreak/>
        <w:t xml:space="preserve">                         </w:t>
      </w:r>
      <w:r w:rsidRPr="00D0486C">
        <w:rPr>
          <w:sz w:val="24"/>
          <w:szCs w:val="24"/>
          <w:lang w:val="en-GB"/>
        </w:rPr>
        <w:object w:dxaOrig="6372" w:dyaOrig="5083" w14:anchorId="34D63FE1">
          <v:shape id="_x0000_i1029" type="#_x0000_t75" style="width:318.75pt;height:254.25pt" o:ole="">
            <v:imagedata r:id="rId14" o:title=""/>
          </v:shape>
          <o:OLEObject Type="Embed" ProgID="Prism9.Document" ShapeID="_x0000_i1029" DrawAspect="Content" ObjectID="_1822312539" r:id="rId15"/>
        </w:object>
      </w:r>
    </w:p>
    <w:p w14:paraId="59B9976B" w14:textId="77777777" w:rsidR="00824B26" w:rsidRPr="00D0486C" w:rsidRDefault="00824B26" w:rsidP="002F2731">
      <w:pPr>
        <w:jc w:val="both"/>
        <w:rPr>
          <w:rFonts w:asciiTheme="majorBidi" w:hAnsiTheme="majorBidi" w:cstheme="majorBidi"/>
          <w:sz w:val="24"/>
          <w:szCs w:val="24"/>
        </w:rPr>
      </w:pPr>
      <w:r w:rsidRPr="00D0486C">
        <w:rPr>
          <w:rFonts w:asciiTheme="majorBidi" w:hAnsiTheme="majorBidi" w:cstheme="majorBidi"/>
          <w:sz w:val="24"/>
          <w:szCs w:val="24"/>
        </w:rPr>
        <w:t xml:space="preserve">Fig.5. Effect of fresh shoot extract of Euphorbia helioscopia and Oxalis corniculata on root length of </w:t>
      </w:r>
      <w:r w:rsidRPr="00D0486C">
        <w:rPr>
          <w:rFonts w:asciiTheme="majorBidi" w:hAnsiTheme="majorBidi" w:cstheme="majorBidi"/>
          <w:i/>
          <w:iCs/>
          <w:sz w:val="24"/>
          <w:szCs w:val="24"/>
        </w:rPr>
        <w:t>Triticum aestivum</w:t>
      </w:r>
      <w:r w:rsidRPr="00D0486C">
        <w:rPr>
          <w:rFonts w:asciiTheme="majorBidi" w:hAnsiTheme="majorBidi" w:cstheme="majorBidi"/>
          <w:sz w:val="24"/>
          <w:szCs w:val="24"/>
        </w:rPr>
        <w:t>. T1= Control, T2= 5g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T3= 10g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T4= 15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T5= 5g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T6= 10g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T7= 15g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T8= Mixture.</w:t>
      </w:r>
    </w:p>
    <w:p w14:paraId="3FF2C5BA" w14:textId="77777777" w:rsidR="00824B26" w:rsidRPr="00D0486C" w:rsidRDefault="00824B26" w:rsidP="0065639D">
      <w:pPr>
        <w:rPr>
          <w:rFonts w:asciiTheme="majorBidi" w:hAnsiTheme="majorBidi" w:cstheme="majorBidi"/>
          <w:b/>
          <w:bCs/>
          <w:sz w:val="24"/>
          <w:szCs w:val="24"/>
        </w:rPr>
      </w:pPr>
      <w:r w:rsidRPr="00D0486C">
        <w:rPr>
          <w:rFonts w:asciiTheme="majorBidi" w:hAnsiTheme="majorBidi" w:cstheme="majorBidi"/>
          <w:b/>
          <w:bCs/>
          <w:sz w:val="24"/>
          <w:szCs w:val="24"/>
        </w:rPr>
        <w:t xml:space="preserve">Effects of Fresh Root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Root Length of </w:t>
      </w:r>
      <w:r w:rsidRPr="00D0486C">
        <w:rPr>
          <w:rFonts w:asciiTheme="majorBidi" w:hAnsiTheme="majorBidi" w:cstheme="majorBidi"/>
          <w:b/>
          <w:bCs/>
          <w:i/>
          <w:iCs/>
          <w:sz w:val="24"/>
          <w:szCs w:val="24"/>
        </w:rPr>
        <w:t>Triticum aestivum.</w:t>
      </w:r>
    </w:p>
    <w:p w14:paraId="5F9852F3" w14:textId="485110C3" w:rsidR="00824B26" w:rsidRPr="00D0486C" w:rsidRDefault="00824B26" w:rsidP="007F31B0">
      <w:pPr>
        <w:jc w:val="both"/>
        <w:rPr>
          <w:rFonts w:asciiTheme="majorBidi" w:hAnsiTheme="majorBidi" w:cstheme="majorBidi"/>
          <w:sz w:val="24"/>
          <w:szCs w:val="24"/>
        </w:rPr>
      </w:pPr>
      <w:r w:rsidRPr="00D0486C">
        <w:rPr>
          <w:rFonts w:asciiTheme="majorBidi" w:hAnsiTheme="majorBidi" w:cstheme="majorBidi"/>
          <w:sz w:val="24"/>
          <w:szCs w:val="24"/>
        </w:rPr>
        <w:t xml:space="preserve">The study found that the changes in the radicle length of wheat were not dependent on the concentration of fresh root extract from either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xml:space="preserve"> or </w:t>
      </w:r>
      <w:r w:rsidRPr="00D0486C">
        <w:rPr>
          <w:rFonts w:asciiTheme="majorBidi" w:hAnsiTheme="majorBidi" w:cstheme="majorBidi"/>
          <w:i/>
          <w:iCs/>
          <w:sz w:val="24"/>
          <w:szCs w:val="24"/>
        </w:rPr>
        <w:t>Oxalis corniculata</w:t>
      </w:r>
      <w:r w:rsidRPr="00D0486C">
        <w:rPr>
          <w:rFonts w:asciiTheme="majorBidi" w:hAnsiTheme="majorBidi" w:cstheme="majorBidi"/>
          <w:sz w:val="24"/>
          <w:szCs w:val="24"/>
        </w:rPr>
        <w:t xml:space="preserve">. Statistical analysis revealed that for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5 g of root extract decreased wheat root length to 2.7 cm, 10 g to 3.7 cm, and 15 g to 4.5 cm. Interestingly, the combination of both plant extracts also increased wheat root length to 7.3 cm. 5 g of Oxalis corniculata root extract increased wheat root length to 7.6 cm compared to the control (6.9 cm), whereas 10 g and 15 g reduced root length to 4.4 cm and 4.1 cm</w:t>
      </w:r>
      <w:r w:rsidR="00D0486C">
        <w:rPr>
          <w:rFonts w:asciiTheme="majorBidi" w:hAnsiTheme="majorBidi" w:cstheme="majorBidi"/>
          <w:sz w:val="24"/>
          <w:szCs w:val="24"/>
        </w:rPr>
        <w:t>,</w:t>
      </w:r>
      <w:r w:rsidRPr="00D0486C">
        <w:rPr>
          <w:rFonts w:asciiTheme="majorBidi" w:hAnsiTheme="majorBidi" w:cstheme="majorBidi"/>
          <w:sz w:val="24"/>
          <w:szCs w:val="24"/>
        </w:rPr>
        <w:t xml:space="preserve"> respectively. </w:t>
      </w:r>
    </w:p>
    <w:p w14:paraId="71B32112" w14:textId="77777777" w:rsidR="00824B26" w:rsidRPr="00D0486C" w:rsidRDefault="00824B26" w:rsidP="0065639D">
      <w:pPr>
        <w:rPr>
          <w:rFonts w:asciiTheme="majorBidi" w:hAnsiTheme="majorBidi" w:cstheme="majorBidi"/>
          <w:sz w:val="24"/>
          <w:szCs w:val="24"/>
        </w:rPr>
      </w:pPr>
    </w:p>
    <w:p w14:paraId="0008A5DB" w14:textId="77777777" w:rsidR="00824B26" w:rsidRPr="00D0486C" w:rsidRDefault="00824B26" w:rsidP="0065639D">
      <w:pPr>
        <w:rPr>
          <w:sz w:val="24"/>
          <w:szCs w:val="24"/>
        </w:rPr>
      </w:pPr>
    </w:p>
    <w:p w14:paraId="66CF6ED7" w14:textId="77777777" w:rsidR="00824B26" w:rsidRPr="00D0486C" w:rsidRDefault="00824B26" w:rsidP="0065639D">
      <w:pPr>
        <w:rPr>
          <w:sz w:val="24"/>
          <w:szCs w:val="24"/>
        </w:rPr>
      </w:pPr>
    </w:p>
    <w:p w14:paraId="3EDC155C" w14:textId="77777777" w:rsidR="00824B26" w:rsidRPr="00D0486C" w:rsidRDefault="00824B26" w:rsidP="0065639D">
      <w:pPr>
        <w:rPr>
          <w:sz w:val="24"/>
          <w:szCs w:val="24"/>
        </w:rPr>
      </w:pPr>
      <w:r w:rsidRPr="00D0486C">
        <w:rPr>
          <w:sz w:val="24"/>
          <w:szCs w:val="24"/>
          <w:lang w:val="en-GB"/>
        </w:rPr>
        <w:lastRenderedPageBreak/>
        <w:t xml:space="preserve">                                      </w:t>
      </w:r>
      <w:r w:rsidRPr="00D0486C">
        <w:rPr>
          <w:sz w:val="24"/>
          <w:szCs w:val="24"/>
          <w:lang w:val="en-GB"/>
        </w:rPr>
        <w:object w:dxaOrig="6372" w:dyaOrig="5143" w14:anchorId="1A5D63CC">
          <v:shape id="_x0000_i1030" type="#_x0000_t75" style="width:318.75pt;height:257.25pt" o:ole="">
            <v:imagedata r:id="rId16" o:title=""/>
          </v:shape>
          <o:OLEObject Type="Embed" ProgID="Prism9.Document" ShapeID="_x0000_i1030" DrawAspect="Content" ObjectID="_1822312540" r:id="rId17"/>
        </w:object>
      </w:r>
      <w:r w:rsidRPr="00D0486C">
        <w:rPr>
          <w:sz w:val="24"/>
          <w:szCs w:val="24"/>
        </w:rPr>
        <w:t xml:space="preserve">             </w:t>
      </w:r>
      <w:r w:rsidRPr="00D0486C">
        <w:rPr>
          <w:rFonts w:asciiTheme="majorBidi" w:hAnsiTheme="majorBidi" w:cstheme="majorBidi"/>
          <w:sz w:val="24"/>
          <w:szCs w:val="24"/>
        </w:rPr>
        <w:t>Fig.6.</w:t>
      </w:r>
      <w:r w:rsidRPr="00D0486C">
        <w:rPr>
          <w:sz w:val="24"/>
          <w:szCs w:val="24"/>
        </w:rPr>
        <w:t xml:space="preserve"> </w:t>
      </w:r>
      <w:r w:rsidRPr="00D0486C">
        <w:rPr>
          <w:rFonts w:asciiTheme="majorBidi" w:hAnsiTheme="majorBidi" w:cstheme="majorBidi"/>
          <w:sz w:val="24"/>
          <w:szCs w:val="24"/>
        </w:rPr>
        <w:t xml:space="preserve">Effects of fresh root extract of </w:t>
      </w:r>
      <w:r w:rsidRPr="00D0486C">
        <w:rPr>
          <w:rFonts w:asciiTheme="majorBidi" w:hAnsiTheme="majorBidi" w:cstheme="majorBidi"/>
          <w:i/>
          <w:iCs/>
          <w:sz w:val="24"/>
          <w:szCs w:val="24"/>
        </w:rPr>
        <w:t>Euphorbia helioscopia</w:t>
      </w:r>
      <w:r w:rsidRPr="00D0486C">
        <w:rPr>
          <w:rFonts w:asciiTheme="majorBidi" w:hAnsiTheme="majorBidi" w:cstheme="majorBidi"/>
          <w:sz w:val="24"/>
          <w:szCs w:val="24"/>
        </w:rPr>
        <w:t xml:space="preserve"> and </w:t>
      </w:r>
      <w:r w:rsidRPr="00D0486C">
        <w:rPr>
          <w:rFonts w:asciiTheme="majorBidi" w:hAnsiTheme="majorBidi" w:cstheme="majorBidi"/>
          <w:i/>
          <w:iCs/>
          <w:sz w:val="24"/>
          <w:szCs w:val="24"/>
        </w:rPr>
        <w:t>Oxalis corniculata</w:t>
      </w:r>
      <w:r w:rsidRPr="00D0486C">
        <w:rPr>
          <w:rFonts w:asciiTheme="majorBidi" w:hAnsiTheme="majorBidi" w:cstheme="majorBidi"/>
          <w:sz w:val="24"/>
          <w:szCs w:val="24"/>
        </w:rPr>
        <w:t xml:space="preserve"> on root length of </w:t>
      </w:r>
      <w:r w:rsidRPr="00D0486C">
        <w:rPr>
          <w:rFonts w:asciiTheme="majorBidi" w:hAnsiTheme="majorBidi" w:cstheme="majorBidi"/>
          <w:i/>
          <w:iCs/>
          <w:sz w:val="24"/>
          <w:szCs w:val="24"/>
        </w:rPr>
        <w:t>Triticum aestivum</w:t>
      </w:r>
      <w:r w:rsidRPr="00D0486C">
        <w:rPr>
          <w:rFonts w:asciiTheme="majorBidi" w:hAnsiTheme="majorBidi" w:cstheme="majorBidi"/>
          <w:b/>
          <w:bCs/>
          <w:sz w:val="24"/>
          <w:szCs w:val="24"/>
        </w:rPr>
        <w:t xml:space="preserve">. </w:t>
      </w:r>
      <w:r w:rsidRPr="00D0486C">
        <w:rPr>
          <w:rFonts w:asciiTheme="majorBidi" w:hAnsiTheme="majorBidi" w:cstheme="majorBidi"/>
          <w:sz w:val="24"/>
          <w:szCs w:val="24"/>
        </w:rPr>
        <w:t>T1= Control, T2= 5g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T3= 10g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T4= 15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T5= 5g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T6= 10g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T7= 15g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T8= Mixture.</w:t>
      </w:r>
    </w:p>
    <w:p w14:paraId="1C2C3713" w14:textId="77777777" w:rsidR="00824B26" w:rsidRPr="00D0486C" w:rsidRDefault="00824B26" w:rsidP="001664CE">
      <w:pPr>
        <w:jc w:val="both"/>
        <w:rPr>
          <w:rFonts w:asciiTheme="majorBidi" w:hAnsiTheme="majorBidi" w:cstheme="majorBidi"/>
          <w:b/>
          <w:bCs/>
          <w:sz w:val="24"/>
          <w:szCs w:val="24"/>
        </w:rPr>
      </w:pPr>
      <w:r w:rsidRPr="00D0486C">
        <w:rPr>
          <w:rFonts w:asciiTheme="majorBidi" w:hAnsiTheme="majorBidi" w:cstheme="majorBidi"/>
          <w:b/>
          <w:bCs/>
          <w:sz w:val="24"/>
          <w:szCs w:val="24"/>
        </w:rPr>
        <w:t xml:space="preserve">Effect of Fresh Shoot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the Number of Roots of </w:t>
      </w:r>
      <w:r w:rsidRPr="00D0486C">
        <w:rPr>
          <w:rFonts w:asciiTheme="majorBidi" w:hAnsiTheme="majorBidi" w:cstheme="majorBidi"/>
          <w:b/>
          <w:bCs/>
          <w:i/>
          <w:iCs/>
          <w:sz w:val="24"/>
          <w:szCs w:val="24"/>
        </w:rPr>
        <w:t>Triticum aestivum</w:t>
      </w:r>
      <w:r w:rsidRPr="00D0486C">
        <w:rPr>
          <w:rFonts w:asciiTheme="majorBidi" w:hAnsiTheme="majorBidi" w:cstheme="majorBidi"/>
          <w:b/>
          <w:bCs/>
          <w:sz w:val="24"/>
          <w:szCs w:val="24"/>
        </w:rPr>
        <w:t>.</w:t>
      </w:r>
    </w:p>
    <w:p w14:paraId="6749A6C5" w14:textId="77777777" w:rsidR="00824B26" w:rsidRPr="00D0486C" w:rsidRDefault="00824B26" w:rsidP="001664CE">
      <w:pPr>
        <w:jc w:val="both"/>
        <w:rPr>
          <w:rFonts w:asciiTheme="majorBidi" w:hAnsiTheme="majorBidi" w:cstheme="majorBidi"/>
          <w:sz w:val="24"/>
          <w:szCs w:val="24"/>
        </w:rPr>
      </w:pPr>
      <w:r w:rsidRPr="00D0486C">
        <w:rPr>
          <w:rFonts w:asciiTheme="majorBidi" w:hAnsiTheme="majorBidi" w:cstheme="majorBidi"/>
          <w:sz w:val="24"/>
          <w:szCs w:val="24"/>
        </w:rPr>
        <w:t xml:space="preserve">It was observed that 5 g and 10 g of fresh shoot extract from </w:t>
      </w:r>
      <w:r w:rsidRPr="00D0486C">
        <w:rPr>
          <w:rFonts w:asciiTheme="majorBidi" w:hAnsiTheme="majorBidi" w:cstheme="majorBidi"/>
          <w:i/>
          <w:iCs/>
          <w:sz w:val="24"/>
          <w:szCs w:val="24"/>
        </w:rPr>
        <w:t>Oxalis corniculata</w:t>
      </w:r>
      <w:r w:rsidRPr="00D0486C">
        <w:rPr>
          <w:rFonts w:asciiTheme="majorBidi" w:hAnsiTheme="majorBidi" w:cstheme="majorBidi"/>
          <w:sz w:val="24"/>
          <w:szCs w:val="24"/>
        </w:rPr>
        <w:t xml:space="preserve"> reduced the number of roots in wheat to 5, while 15 g reduced the root number to 4. Similarly, 5 g and 10 g of </w:t>
      </w:r>
      <w:r w:rsidRPr="00D0486C">
        <w:rPr>
          <w:rFonts w:asciiTheme="majorBidi" w:hAnsiTheme="majorBidi" w:cstheme="majorBidi"/>
          <w:i/>
          <w:iCs/>
          <w:sz w:val="24"/>
          <w:szCs w:val="24"/>
        </w:rPr>
        <w:t>Euphorbia helioscopia</w:t>
      </w:r>
      <w:r w:rsidRPr="00D0486C">
        <w:rPr>
          <w:rFonts w:asciiTheme="majorBidi" w:hAnsiTheme="majorBidi" w:cstheme="majorBidi"/>
          <w:sz w:val="24"/>
          <w:szCs w:val="24"/>
        </w:rPr>
        <w:t xml:space="preserve"> extract also decreased the root number to 5, and 15 g completely inhibited root growth. In contrast, the control had 6 roots, and the combination of extracts from both weeds did not affect the number of roots.</w:t>
      </w:r>
    </w:p>
    <w:p w14:paraId="0F8FCFBA" w14:textId="77777777" w:rsidR="00824B26" w:rsidRPr="00D0486C" w:rsidRDefault="00824B26" w:rsidP="0065639D">
      <w:pPr>
        <w:rPr>
          <w:sz w:val="24"/>
          <w:szCs w:val="24"/>
        </w:rPr>
      </w:pPr>
      <w:r w:rsidRPr="00D0486C">
        <w:rPr>
          <w:sz w:val="24"/>
          <w:szCs w:val="24"/>
          <w:lang w:val="en-GB"/>
        </w:rPr>
        <w:lastRenderedPageBreak/>
        <w:t xml:space="preserve">                                  </w:t>
      </w:r>
      <w:r w:rsidRPr="00D0486C">
        <w:rPr>
          <w:sz w:val="24"/>
          <w:szCs w:val="24"/>
          <w:lang w:val="en-GB"/>
        </w:rPr>
        <w:object w:dxaOrig="6221" w:dyaOrig="5071" w14:anchorId="0BCA4069">
          <v:shape id="_x0000_i1031" type="#_x0000_t75" style="width:310.5pt;height:253.5pt" o:ole="">
            <v:imagedata r:id="rId18" o:title=""/>
          </v:shape>
          <o:OLEObject Type="Embed" ProgID="Prism9.Document" ShapeID="_x0000_i1031" DrawAspect="Content" ObjectID="_1822312541" r:id="rId19"/>
        </w:object>
      </w:r>
    </w:p>
    <w:p w14:paraId="1B20C539" w14:textId="77777777" w:rsidR="00824B26" w:rsidRPr="00D0486C" w:rsidRDefault="00824B26" w:rsidP="001664CE">
      <w:pPr>
        <w:jc w:val="both"/>
        <w:rPr>
          <w:rFonts w:asciiTheme="majorBidi" w:hAnsiTheme="majorBidi" w:cstheme="majorBidi"/>
          <w:sz w:val="24"/>
          <w:szCs w:val="24"/>
        </w:rPr>
      </w:pPr>
      <w:r w:rsidRPr="00D0486C">
        <w:rPr>
          <w:rFonts w:asciiTheme="majorBidi" w:hAnsiTheme="majorBidi" w:cstheme="majorBidi"/>
          <w:sz w:val="24"/>
          <w:szCs w:val="24"/>
        </w:rPr>
        <w:t xml:space="preserve">Fig.7. Effect of Fresh Shoot Extract of </w:t>
      </w:r>
      <w:r w:rsidRPr="00D0486C">
        <w:rPr>
          <w:rFonts w:asciiTheme="majorBidi" w:hAnsiTheme="majorBidi" w:cstheme="majorBidi"/>
          <w:i/>
          <w:iCs/>
          <w:sz w:val="24"/>
          <w:szCs w:val="24"/>
        </w:rPr>
        <w:t>Oxalis corniculate</w:t>
      </w:r>
      <w:r w:rsidRPr="00D0486C">
        <w:rPr>
          <w:rFonts w:asciiTheme="majorBidi" w:hAnsiTheme="majorBidi" w:cstheme="majorBidi"/>
          <w:sz w:val="24"/>
          <w:szCs w:val="24"/>
        </w:rPr>
        <w:t xml:space="preserve"> and </w:t>
      </w:r>
      <w:r w:rsidRPr="00D0486C">
        <w:rPr>
          <w:rFonts w:asciiTheme="majorBidi" w:hAnsiTheme="majorBidi" w:cstheme="majorBidi"/>
          <w:i/>
          <w:iCs/>
          <w:sz w:val="24"/>
          <w:szCs w:val="24"/>
        </w:rPr>
        <w:t>Euphorbia helioscopia</w:t>
      </w:r>
      <w:r w:rsidRPr="00D0486C">
        <w:rPr>
          <w:rFonts w:asciiTheme="majorBidi" w:hAnsiTheme="majorBidi" w:cstheme="majorBidi"/>
          <w:sz w:val="24"/>
          <w:szCs w:val="24"/>
        </w:rPr>
        <w:t xml:space="preserve"> on the Number of Roots of </w:t>
      </w:r>
      <w:r w:rsidRPr="00D0486C">
        <w:rPr>
          <w:rFonts w:asciiTheme="majorBidi" w:hAnsiTheme="majorBidi" w:cstheme="majorBidi"/>
          <w:i/>
          <w:iCs/>
          <w:sz w:val="24"/>
          <w:szCs w:val="24"/>
        </w:rPr>
        <w:t>Triticum aestivum</w:t>
      </w:r>
      <w:r w:rsidRPr="00D0486C">
        <w:rPr>
          <w:rFonts w:asciiTheme="majorBidi" w:hAnsiTheme="majorBidi" w:cstheme="majorBidi"/>
          <w:b/>
          <w:bCs/>
          <w:sz w:val="24"/>
          <w:szCs w:val="24"/>
        </w:rPr>
        <w:t xml:space="preserve">. </w:t>
      </w:r>
      <w:r w:rsidRPr="00D0486C">
        <w:rPr>
          <w:rFonts w:asciiTheme="majorBidi" w:hAnsiTheme="majorBidi" w:cstheme="majorBidi"/>
          <w:sz w:val="24"/>
          <w:szCs w:val="24"/>
        </w:rPr>
        <w:t>T1= Control, T2= 5g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T3= 10g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T4= 15g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T5= 5g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T6= 10g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T7= 15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T8= Mixture.</w:t>
      </w:r>
    </w:p>
    <w:p w14:paraId="533AED74" w14:textId="77777777" w:rsidR="00824B26" w:rsidRPr="00D0486C" w:rsidRDefault="00824B26" w:rsidP="001664CE">
      <w:pPr>
        <w:jc w:val="both"/>
        <w:rPr>
          <w:rFonts w:asciiTheme="majorBidi" w:hAnsiTheme="majorBidi" w:cstheme="majorBidi"/>
          <w:b/>
          <w:bCs/>
          <w:sz w:val="24"/>
          <w:szCs w:val="24"/>
        </w:rPr>
      </w:pPr>
      <w:r w:rsidRPr="00D0486C">
        <w:rPr>
          <w:rFonts w:asciiTheme="majorBidi" w:hAnsiTheme="majorBidi" w:cstheme="majorBidi"/>
          <w:b/>
          <w:bCs/>
          <w:sz w:val="24"/>
          <w:szCs w:val="24"/>
        </w:rPr>
        <w:t xml:space="preserve">Effect of Fresh Root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the Number of Roots of </w:t>
      </w:r>
      <w:r w:rsidRPr="00D0486C">
        <w:rPr>
          <w:rFonts w:asciiTheme="majorBidi" w:hAnsiTheme="majorBidi" w:cstheme="majorBidi"/>
          <w:b/>
          <w:bCs/>
          <w:i/>
          <w:iCs/>
          <w:sz w:val="24"/>
          <w:szCs w:val="24"/>
        </w:rPr>
        <w:t>Triticum aestivum</w:t>
      </w:r>
      <w:r w:rsidRPr="00D0486C">
        <w:rPr>
          <w:rFonts w:asciiTheme="majorBidi" w:hAnsiTheme="majorBidi" w:cstheme="majorBidi"/>
          <w:b/>
          <w:bCs/>
          <w:sz w:val="24"/>
          <w:szCs w:val="24"/>
        </w:rPr>
        <w:t xml:space="preserve">. </w:t>
      </w:r>
    </w:p>
    <w:p w14:paraId="16B45B80" w14:textId="77777777" w:rsidR="00824B26" w:rsidRPr="00D0486C" w:rsidRDefault="00824B26" w:rsidP="001664CE">
      <w:pPr>
        <w:jc w:val="both"/>
        <w:rPr>
          <w:rFonts w:asciiTheme="majorBidi" w:hAnsiTheme="majorBidi" w:cstheme="majorBidi"/>
          <w:sz w:val="24"/>
          <w:szCs w:val="24"/>
        </w:rPr>
      </w:pPr>
      <w:r w:rsidRPr="00D0486C">
        <w:rPr>
          <w:rFonts w:asciiTheme="majorBidi" w:hAnsiTheme="majorBidi" w:cstheme="majorBidi"/>
          <w:sz w:val="24"/>
          <w:szCs w:val="24"/>
        </w:rPr>
        <w:t xml:space="preserve"> 5 g, 10 g, and 15 g of </w:t>
      </w:r>
      <w:r w:rsidRPr="00D0486C">
        <w:rPr>
          <w:rFonts w:asciiTheme="majorBidi" w:hAnsiTheme="majorBidi" w:cstheme="majorBidi"/>
          <w:i/>
          <w:iCs/>
          <w:sz w:val="24"/>
          <w:szCs w:val="24"/>
        </w:rPr>
        <w:t>Oxalis corniculata</w:t>
      </w:r>
      <w:r w:rsidRPr="00D0486C">
        <w:rPr>
          <w:rFonts w:asciiTheme="majorBidi" w:hAnsiTheme="majorBidi" w:cstheme="majorBidi"/>
          <w:sz w:val="24"/>
          <w:szCs w:val="24"/>
        </w:rPr>
        <w:t xml:space="preserve"> fresh root extract reduced the number of roots in wheat to 4, 3, and 5, respectively. Similarly, 5 g, 10 g, and 15 g of </w:t>
      </w:r>
      <w:r w:rsidRPr="00D0486C">
        <w:rPr>
          <w:rFonts w:asciiTheme="majorBidi" w:hAnsiTheme="majorBidi" w:cstheme="majorBidi"/>
          <w:i/>
          <w:iCs/>
          <w:sz w:val="24"/>
          <w:szCs w:val="24"/>
        </w:rPr>
        <w:t>Euphorbia helioscopia</w:t>
      </w:r>
      <w:r w:rsidRPr="00D0486C">
        <w:rPr>
          <w:rFonts w:asciiTheme="majorBidi" w:hAnsiTheme="majorBidi" w:cstheme="majorBidi"/>
          <w:sz w:val="24"/>
          <w:szCs w:val="24"/>
        </w:rPr>
        <w:t xml:space="preserve"> fresh root extract reduced the number of roots in wheat to 2, 4, and 5, respectively. The combination of extracts from both weeds also resulted in a reduction of root numbers to 5.</w:t>
      </w:r>
    </w:p>
    <w:p w14:paraId="2027079B" w14:textId="77777777" w:rsidR="00824B26" w:rsidRPr="00D0486C" w:rsidRDefault="00824B26" w:rsidP="001664CE">
      <w:pPr>
        <w:jc w:val="both"/>
        <w:rPr>
          <w:sz w:val="24"/>
          <w:szCs w:val="24"/>
        </w:rPr>
      </w:pPr>
      <w:r w:rsidRPr="00D0486C">
        <w:rPr>
          <w:sz w:val="24"/>
          <w:szCs w:val="24"/>
          <w:lang w:val="en-GB"/>
        </w:rPr>
        <w:lastRenderedPageBreak/>
        <w:t xml:space="preserve">                              </w:t>
      </w:r>
      <w:r w:rsidRPr="00D0486C">
        <w:rPr>
          <w:sz w:val="24"/>
          <w:szCs w:val="24"/>
          <w:lang w:val="en-GB"/>
        </w:rPr>
        <w:object w:dxaOrig="6242" w:dyaOrig="5071" w14:anchorId="6915B191">
          <v:shape id="_x0000_i1032" type="#_x0000_t75" style="width:312.75pt;height:253.5pt" o:ole="">
            <v:imagedata r:id="rId20" o:title=""/>
          </v:shape>
          <o:OLEObject Type="Embed" ProgID="Prism9.Document" ShapeID="_x0000_i1032" DrawAspect="Content" ObjectID="_1822312542" r:id="rId21"/>
        </w:object>
      </w:r>
      <w:r w:rsidRPr="00D0486C">
        <w:rPr>
          <w:sz w:val="24"/>
          <w:szCs w:val="24"/>
        </w:rPr>
        <w:t xml:space="preserve">                        </w:t>
      </w:r>
      <w:r w:rsidRPr="00D0486C">
        <w:rPr>
          <w:rFonts w:asciiTheme="majorBidi" w:hAnsiTheme="majorBidi" w:cstheme="majorBidi"/>
          <w:sz w:val="24"/>
          <w:szCs w:val="24"/>
        </w:rPr>
        <w:t>Fig.8.</w:t>
      </w:r>
      <w:r w:rsidRPr="00D0486C">
        <w:rPr>
          <w:sz w:val="24"/>
          <w:szCs w:val="24"/>
        </w:rPr>
        <w:t xml:space="preserve"> </w:t>
      </w:r>
      <w:r w:rsidRPr="00D0486C">
        <w:rPr>
          <w:rFonts w:asciiTheme="majorBidi" w:hAnsiTheme="majorBidi" w:cstheme="majorBidi"/>
          <w:sz w:val="24"/>
          <w:szCs w:val="24"/>
        </w:rPr>
        <w:t xml:space="preserve">Effect of Fresh Root Extract of Oxalis corniculate and Euphorbia helioscopia on the Number of Roots of </w:t>
      </w:r>
      <w:r w:rsidRPr="00D0486C">
        <w:rPr>
          <w:rFonts w:asciiTheme="majorBidi" w:hAnsiTheme="majorBidi" w:cstheme="majorBidi"/>
          <w:i/>
          <w:iCs/>
          <w:sz w:val="24"/>
          <w:szCs w:val="24"/>
        </w:rPr>
        <w:t>Triticum aestivum</w:t>
      </w:r>
      <w:r w:rsidRPr="00D0486C">
        <w:rPr>
          <w:rFonts w:asciiTheme="majorBidi" w:hAnsiTheme="majorBidi" w:cstheme="majorBidi"/>
          <w:b/>
          <w:bCs/>
          <w:sz w:val="24"/>
          <w:szCs w:val="24"/>
        </w:rPr>
        <w:t xml:space="preserve">. </w:t>
      </w:r>
      <w:r w:rsidRPr="00D0486C">
        <w:rPr>
          <w:rFonts w:asciiTheme="majorBidi" w:hAnsiTheme="majorBidi" w:cstheme="majorBidi"/>
          <w:sz w:val="24"/>
          <w:szCs w:val="24"/>
        </w:rPr>
        <w:t>T1= Control, T2= 5g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T3= 10g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T4= 15g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T5= 5g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T6= 10g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T7= 15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T8= Mixture.</w:t>
      </w:r>
    </w:p>
    <w:p w14:paraId="145B9170" w14:textId="77777777" w:rsidR="00824B26" w:rsidRPr="00D0486C" w:rsidRDefault="00824B26" w:rsidP="007936BD">
      <w:pPr>
        <w:rPr>
          <w:rFonts w:asciiTheme="majorBidi" w:hAnsiTheme="majorBidi" w:cstheme="majorBidi"/>
          <w:b/>
          <w:bCs/>
          <w:i/>
          <w:iCs/>
          <w:sz w:val="24"/>
          <w:szCs w:val="24"/>
        </w:rPr>
      </w:pPr>
      <w:r w:rsidRPr="00D0486C">
        <w:rPr>
          <w:rFonts w:asciiTheme="majorBidi" w:hAnsiTheme="majorBidi" w:cstheme="majorBidi"/>
          <w:b/>
          <w:bCs/>
          <w:sz w:val="24"/>
          <w:szCs w:val="24"/>
        </w:rPr>
        <w:t xml:space="preserve">Effects of Mulch of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on Germination Percentage of </w:t>
      </w:r>
      <w:r w:rsidRPr="00D0486C">
        <w:rPr>
          <w:rFonts w:asciiTheme="majorBidi" w:hAnsiTheme="majorBidi" w:cstheme="majorBidi"/>
          <w:b/>
          <w:bCs/>
          <w:i/>
          <w:iCs/>
          <w:sz w:val="24"/>
          <w:szCs w:val="24"/>
        </w:rPr>
        <w:t>Triticum aestivum.</w:t>
      </w:r>
    </w:p>
    <w:p w14:paraId="17E73E25" w14:textId="77777777" w:rsidR="00824B26" w:rsidRPr="00D0486C" w:rsidRDefault="00824B26" w:rsidP="007936BD">
      <w:pPr>
        <w:rPr>
          <w:sz w:val="24"/>
          <w:szCs w:val="24"/>
        </w:rPr>
      </w:pPr>
      <w:r w:rsidRPr="00D0486C">
        <w:rPr>
          <w:rFonts w:asciiTheme="majorBidi" w:hAnsiTheme="majorBidi" w:cstheme="majorBidi"/>
          <w:i/>
          <w:iCs/>
          <w:sz w:val="24"/>
          <w:szCs w:val="24"/>
        </w:rPr>
        <w:t>O. corniculata</w:t>
      </w:r>
      <w:r w:rsidRPr="00D0486C">
        <w:rPr>
          <w:rFonts w:asciiTheme="majorBidi" w:hAnsiTheme="majorBidi" w:cstheme="majorBidi"/>
          <w:sz w:val="24"/>
          <w:szCs w:val="24"/>
        </w:rPr>
        <w:t xml:space="preserve"> reduced 40 % of wheat germination while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xml:space="preserve"> reduced 80 % of wheat germination but the mixture of both weeds doesn't affect the germination of wheat as compared to the control</w:t>
      </w:r>
      <w:r w:rsidRPr="00D0486C">
        <w:rPr>
          <w:sz w:val="24"/>
          <w:szCs w:val="24"/>
        </w:rPr>
        <w:t>.</w:t>
      </w:r>
    </w:p>
    <w:p w14:paraId="1D47DDB9" w14:textId="77777777" w:rsidR="00824B26" w:rsidRPr="00D0486C" w:rsidRDefault="00824B26" w:rsidP="007936BD">
      <w:pPr>
        <w:rPr>
          <w:sz w:val="24"/>
          <w:szCs w:val="24"/>
        </w:rPr>
      </w:pPr>
      <w:r w:rsidRPr="00D0486C">
        <w:rPr>
          <w:sz w:val="24"/>
          <w:szCs w:val="24"/>
          <w:lang w:val="en-GB"/>
        </w:rPr>
        <w:lastRenderedPageBreak/>
        <w:t xml:space="preserve">                          </w:t>
      </w:r>
      <w:r w:rsidRPr="00D0486C">
        <w:rPr>
          <w:sz w:val="24"/>
          <w:szCs w:val="24"/>
          <w:lang w:val="en-GB"/>
        </w:rPr>
        <w:object w:dxaOrig="6353" w:dyaOrig="5083" w14:anchorId="0049F513">
          <v:shape id="_x0000_i1033" type="#_x0000_t75" style="width:317.25pt;height:254.25pt" o:ole="">
            <v:imagedata r:id="rId22" o:title=""/>
          </v:shape>
          <o:OLEObject Type="Embed" ProgID="Prism9.Document" ShapeID="_x0000_i1033" DrawAspect="Content" ObjectID="_1822312543" r:id="rId23"/>
        </w:object>
      </w:r>
    </w:p>
    <w:p w14:paraId="6911B23C" w14:textId="77777777" w:rsidR="00824B26" w:rsidRPr="00D0486C" w:rsidRDefault="00824B26" w:rsidP="000241CC">
      <w:pPr>
        <w:jc w:val="both"/>
        <w:rPr>
          <w:sz w:val="24"/>
          <w:szCs w:val="24"/>
        </w:rPr>
      </w:pPr>
      <w:r w:rsidRPr="00D0486C">
        <w:rPr>
          <w:rFonts w:asciiTheme="majorBidi" w:hAnsiTheme="majorBidi" w:cstheme="majorBidi"/>
          <w:sz w:val="24"/>
          <w:szCs w:val="24"/>
          <w:lang w:val="en-GB"/>
        </w:rPr>
        <w:t xml:space="preserve">      Fig.9.</w:t>
      </w:r>
      <w:r w:rsidRPr="00D0486C">
        <w:rPr>
          <w:sz w:val="24"/>
          <w:szCs w:val="24"/>
          <w:lang w:val="en-GB"/>
        </w:rPr>
        <w:t xml:space="preserve"> </w:t>
      </w:r>
      <w:r w:rsidRPr="00D0486C">
        <w:rPr>
          <w:rFonts w:asciiTheme="majorBidi" w:hAnsiTheme="majorBidi" w:cstheme="majorBidi"/>
          <w:sz w:val="24"/>
          <w:szCs w:val="24"/>
        </w:rPr>
        <w:t xml:space="preserve">Effects of Mulch of </w:t>
      </w:r>
      <w:r w:rsidRPr="00D0486C">
        <w:rPr>
          <w:rFonts w:asciiTheme="majorBidi" w:hAnsiTheme="majorBidi" w:cstheme="majorBidi"/>
          <w:i/>
          <w:iCs/>
          <w:sz w:val="24"/>
          <w:szCs w:val="24"/>
        </w:rPr>
        <w:t>Oxalis corniculata</w:t>
      </w:r>
      <w:r w:rsidRPr="00D0486C">
        <w:rPr>
          <w:rFonts w:asciiTheme="majorBidi" w:hAnsiTheme="majorBidi" w:cstheme="majorBidi"/>
          <w:sz w:val="24"/>
          <w:szCs w:val="24"/>
        </w:rPr>
        <w:t xml:space="preserve"> and </w:t>
      </w:r>
      <w:r w:rsidRPr="00D0486C">
        <w:rPr>
          <w:rFonts w:asciiTheme="majorBidi" w:hAnsiTheme="majorBidi" w:cstheme="majorBidi"/>
          <w:i/>
          <w:iCs/>
          <w:sz w:val="24"/>
          <w:szCs w:val="24"/>
        </w:rPr>
        <w:t>Euphorbia helioscopia</w:t>
      </w:r>
      <w:r w:rsidRPr="00D0486C">
        <w:rPr>
          <w:rFonts w:asciiTheme="majorBidi" w:hAnsiTheme="majorBidi" w:cstheme="majorBidi"/>
          <w:sz w:val="24"/>
          <w:szCs w:val="24"/>
        </w:rPr>
        <w:t xml:space="preserve"> on Germination Percentage of </w:t>
      </w:r>
      <w:r w:rsidRPr="00D0486C">
        <w:rPr>
          <w:rFonts w:asciiTheme="majorBidi" w:hAnsiTheme="majorBidi" w:cstheme="majorBidi"/>
          <w:i/>
          <w:iCs/>
          <w:sz w:val="24"/>
          <w:szCs w:val="24"/>
        </w:rPr>
        <w:t xml:space="preserve">Triticum aestivum. </w:t>
      </w:r>
      <w:r w:rsidRPr="00D0486C">
        <w:rPr>
          <w:rFonts w:asciiTheme="majorBidi" w:hAnsiTheme="majorBidi" w:cstheme="majorBidi"/>
          <w:sz w:val="24"/>
          <w:szCs w:val="24"/>
        </w:rPr>
        <w:t xml:space="preserve">T1= control, T2=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xml:space="preserve">, T3=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T4= Mixture</w:t>
      </w:r>
      <w:r w:rsidRPr="00D0486C">
        <w:rPr>
          <w:sz w:val="24"/>
          <w:szCs w:val="24"/>
        </w:rPr>
        <w:t>.</w:t>
      </w:r>
    </w:p>
    <w:p w14:paraId="66EF9231" w14:textId="77777777" w:rsidR="00824B26" w:rsidRPr="00D0486C" w:rsidRDefault="00824B26" w:rsidP="000241CC">
      <w:pPr>
        <w:jc w:val="both"/>
        <w:rPr>
          <w:rFonts w:asciiTheme="majorBidi" w:hAnsiTheme="majorBidi" w:cstheme="majorBidi"/>
          <w:b/>
          <w:bCs/>
          <w:sz w:val="24"/>
          <w:szCs w:val="24"/>
        </w:rPr>
      </w:pPr>
      <w:r w:rsidRPr="00D0486C">
        <w:rPr>
          <w:rFonts w:asciiTheme="majorBidi" w:hAnsiTheme="majorBidi" w:cstheme="majorBidi"/>
          <w:b/>
          <w:bCs/>
          <w:sz w:val="24"/>
          <w:szCs w:val="24"/>
        </w:rPr>
        <w:t xml:space="preserve">Effects of Mulch of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on Shoot Length of </w:t>
      </w:r>
      <w:r w:rsidRPr="00D0486C">
        <w:rPr>
          <w:rFonts w:asciiTheme="majorBidi" w:hAnsiTheme="majorBidi" w:cstheme="majorBidi"/>
          <w:b/>
          <w:bCs/>
          <w:i/>
          <w:iCs/>
          <w:sz w:val="24"/>
          <w:szCs w:val="24"/>
        </w:rPr>
        <w:t>Triticum aestivum</w:t>
      </w:r>
      <w:r w:rsidRPr="00D0486C">
        <w:rPr>
          <w:rFonts w:asciiTheme="majorBidi" w:hAnsiTheme="majorBidi" w:cstheme="majorBidi"/>
          <w:b/>
          <w:bCs/>
          <w:sz w:val="24"/>
          <w:szCs w:val="24"/>
        </w:rPr>
        <w:t>.</w:t>
      </w:r>
    </w:p>
    <w:p w14:paraId="0FC85F4F" w14:textId="77777777" w:rsidR="00824B26" w:rsidRPr="00D0486C" w:rsidRDefault="00824B26" w:rsidP="000241CC">
      <w:pPr>
        <w:jc w:val="both"/>
        <w:rPr>
          <w:rFonts w:asciiTheme="majorBidi" w:hAnsiTheme="majorBidi" w:cstheme="majorBidi"/>
          <w:color w:val="222222"/>
          <w:sz w:val="24"/>
          <w:szCs w:val="24"/>
          <w:shd w:val="clear" w:color="auto" w:fill="FFFFFF"/>
        </w:rPr>
      </w:pPr>
      <w:r w:rsidRPr="00D0486C">
        <w:rPr>
          <w:rFonts w:asciiTheme="majorBidi" w:hAnsiTheme="majorBidi" w:cstheme="majorBidi"/>
          <w:color w:val="222222"/>
          <w:sz w:val="24"/>
          <w:szCs w:val="24"/>
          <w:shd w:val="clear" w:color="auto" w:fill="FFFFFF"/>
        </w:rPr>
        <w:t xml:space="preserve">The experiment showed that </w:t>
      </w:r>
      <w:r w:rsidRPr="00D0486C">
        <w:rPr>
          <w:rFonts w:asciiTheme="majorBidi" w:hAnsiTheme="majorBidi" w:cstheme="majorBidi"/>
          <w:i/>
          <w:iCs/>
          <w:color w:val="222222"/>
          <w:sz w:val="24"/>
          <w:szCs w:val="24"/>
          <w:shd w:val="clear" w:color="auto" w:fill="FFFFFF"/>
        </w:rPr>
        <w:t>O. corniculata</w:t>
      </w:r>
      <w:r w:rsidRPr="00D0486C">
        <w:rPr>
          <w:rFonts w:asciiTheme="majorBidi" w:hAnsiTheme="majorBidi" w:cstheme="majorBidi"/>
          <w:color w:val="222222"/>
          <w:sz w:val="24"/>
          <w:szCs w:val="24"/>
          <w:shd w:val="clear" w:color="auto" w:fill="FFFFFF"/>
        </w:rPr>
        <w:t xml:space="preserve"> slightly decreased the shoot length of wheat to 4.6 cm, while </w:t>
      </w:r>
      <w:r w:rsidRPr="00D0486C">
        <w:rPr>
          <w:rFonts w:asciiTheme="majorBidi" w:hAnsiTheme="majorBidi" w:cstheme="majorBidi"/>
          <w:i/>
          <w:iCs/>
          <w:color w:val="222222"/>
          <w:sz w:val="24"/>
          <w:szCs w:val="24"/>
          <w:shd w:val="clear" w:color="auto" w:fill="FFFFFF"/>
        </w:rPr>
        <w:t>E. helioscopia</w:t>
      </w:r>
      <w:r w:rsidRPr="00D0486C">
        <w:rPr>
          <w:rFonts w:asciiTheme="majorBidi" w:hAnsiTheme="majorBidi" w:cstheme="majorBidi"/>
          <w:color w:val="222222"/>
          <w:sz w:val="24"/>
          <w:szCs w:val="24"/>
          <w:shd w:val="clear" w:color="auto" w:fill="FFFFFF"/>
        </w:rPr>
        <w:t xml:space="preserve"> reduced it more significantly to 2.7 cm. The combination of both weeds resulted in a shoot length of 3.3 cm, compared to the control which had a shoot length of 4.8 cm.</w:t>
      </w:r>
    </w:p>
    <w:p w14:paraId="14FD16B2" w14:textId="77777777" w:rsidR="00824B26" w:rsidRPr="00D0486C" w:rsidRDefault="00824B26" w:rsidP="00DE5A48">
      <w:pPr>
        <w:rPr>
          <w:rFonts w:ascii="Arial" w:hAnsi="Arial" w:cs="Arial"/>
          <w:color w:val="222222"/>
          <w:sz w:val="24"/>
          <w:szCs w:val="24"/>
          <w:shd w:val="clear" w:color="auto" w:fill="FFFFFF"/>
        </w:rPr>
      </w:pPr>
    </w:p>
    <w:p w14:paraId="4C5C5898" w14:textId="77777777" w:rsidR="00824B26" w:rsidRPr="00D0486C" w:rsidRDefault="00824B26" w:rsidP="00DE5A48">
      <w:pPr>
        <w:rPr>
          <w:rFonts w:ascii="Arial" w:hAnsi="Arial" w:cs="Arial"/>
          <w:color w:val="222222"/>
          <w:sz w:val="24"/>
          <w:szCs w:val="24"/>
          <w:shd w:val="clear" w:color="auto" w:fill="FFFFFF"/>
        </w:rPr>
      </w:pPr>
    </w:p>
    <w:p w14:paraId="0DBFA653" w14:textId="77777777" w:rsidR="00824B26" w:rsidRPr="00D0486C" w:rsidRDefault="00824B26" w:rsidP="00DE5A48">
      <w:pPr>
        <w:rPr>
          <w:rFonts w:ascii="Arial" w:hAnsi="Arial" w:cs="Arial"/>
          <w:color w:val="222222"/>
          <w:sz w:val="24"/>
          <w:szCs w:val="24"/>
          <w:shd w:val="clear" w:color="auto" w:fill="FFFFFF"/>
        </w:rPr>
      </w:pPr>
    </w:p>
    <w:p w14:paraId="0C5C6F3C" w14:textId="77777777" w:rsidR="00824B26" w:rsidRPr="00D0486C" w:rsidRDefault="00824B26" w:rsidP="00DE5A48">
      <w:pPr>
        <w:rPr>
          <w:rFonts w:ascii="Arial" w:hAnsi="Arial" w:cs="Arial"/>
          <w:color w:val="222222"/>
          <w:sz w:val="24"/>
          <w:szCs w:val="24"/>
          <w:shd w:val="clear" w:color="auto" w:fill="FFFFFF"/>
        </w:rPr>
      </w:pPr>
    </w:p>
    <w:p w14:paraId="5124034C" w14:textId="77777777" w:rsidR="00824B26" w:rsidRPr="00D0486C" w:rsidRDefault="00824B26" w:rsidP="00DE5A48">
      <w:pPr>
        <w:rPr>
          <w:rFonts w:ascii="Arial" w:hAnsi="Arial" w:cs="Arial"/>
          <w:color w:val="222222"/>
          <w:sz w:val="24"/>
          <w:szCs w:val="24"/>
          <w:shd w:val="clear" w:color="auto" w:fill="FFFFFF"/>
        </w:rPr>
      </w:pPr>
    </w:p>
    <w:p w14:paraId="6D9F64C8" w14:textId="77777777" w:rsidR="00824B26" w:rsidRPr="00D0486C" w:rsidRDefault="00824B26" w:rsidP="00DE5A48">
      <w:pPr>
        <w:rPr>
          <w:rFonts w:ascii="Arial" w:hAnsi="Arial" w:cs="Arial"/>
          <w:color w:val="222222"/>
          <w:sz w:val="24"/>
          <w:szCs w:val="24"/>
          <w:shd w:val="clear" w:color="auto" w:fill="FFFFFF"/>
        </w:rPr>
      </w:pPr>
    </w:p>
    <w:p w14:paraId="16EA3542" w14:textId="77777777" w:rsidR="00824B26" w:rsidRPr="00D0486C" w:rsidRDefault="00824B26" w:rsidP="00DE5A48">
      <w:pPr>
        <w:rPr>
          <w:rFonts w:ascii="Arial" w:hAnsi="Arial" w:cs="Arial"/>
          <w:color w:val="222222"/>
          <w:sz w:val="24"/>
          <w:szCs w:val="24"/>
          <w:shd w:val="clear" w:color="auto" w:fill="FFFFFF"/>
        </w:rPr>
      </w:pPr>
    </w:p>
    <w:p w14:paraId="3209EE55" w14:textId="77777777" w:rsidR="00824B26" w:rsidRPr="00D0486C" w:rsidRDefault="00824B26" w:rsidP="00DE5A48">
      <w:pPr>
        <w:rPr>
          <w:rFonts w:ascii="Arial" w:hAnsi="Arial" w:cs="Arial"/>
          <w:color w:val="222222"/>
          <w:sz w:val="24"/>
          <w:szCs w:val="24"/>
          <w:shd w:val="clear" w:color="auto" w:fill="FFFFFF"/>
        </w:rPr>
      </w:pPr>
      <w:r w:rsidRPr="00D0486C">
        <w:rPr>
          <w:rFonts w:ascii="Arial" w:hAnsi="Arial" w:cs="Arial"/>
          <w:color w:val="222222"/>
          <w:sz w:val="24"/>
          <w:szCs w:val="24"/>
          <w:shd w:val="clear" w:color="auto" w:fill="FFFFFF"/>
          <w:lang w:val="en-GB"/>
        </w:rPr>
        <w:lastRenderedPageBreak/>
        <w:t xml:space="preserve">                       </w:t>
      </w:r>
      <w:r w:rsidRPr="00D0486C">
        <w:rPr>
          <w:rFonts w:ascii="Arial" w:hAnsi="Arial" w:cs="Arial"/>
          <w:color w:val="222222"/>
          <w:sz w:val="24"/>
          <w:szCs w:val="24"/>
          <w:shd w:val="clear" w:color="auto" w:fill="FFFFFF"/>
          <w:lang w:val="en-GB"/>
        </w:rPr>
        <w:object w:dxaOrig="6209" w:dyaOrig="5071" w14:anchorId="304B94DF">
          <v:shape id="_x0000_i1034" type="#_x0000_t75" style="width:310.5pt;height:253.5pt" o:ole="">
            <v:imagedata r:id="rId24" o:title=""/>
          </v:shape>
          <o:OLEObject Type="Embed" ProgID="Prism9.Document" ShapeID="_x0000_i1034" DrawAspect="Content" ObjectID="_1822312544" r:id="rId25"/>
        </w:object>
      </w:r>
    </w:p>
    <w:p w14:paraId="4209060D" w14:textId="77777777" w:rsidR="00824B26" w:rsidRPr="00D0486C" w:rsidRDefault="00824B26" w:rsidP="000241CC">
      <w:pPr>
        <w:jc w:val="both"/>
        <w:rPr>
          <w:rFonts w:asciiTheme="majorBidi" w:hAnsiTheme="majorBidi" w:cstheme="majorBidi"/>
          <w:sz w:val="24"/>
          <w:szCs w:val="24"/>
        </w:rPr>
      </w:pPr>
      <w:r w:rsidRPr="00D0486C">
        <w:rPr>
          <w:rFonts w:asciiTheme="majorBidi" w:hAnsiTheme="majorBidi" w:cstheme="majorBidi"/>
          <w:sz w:val="24"/>
          <w:szCs w:val="24"/>
          <w:lang w:val="en-GB"/>
        </w:rPr>
        <w:t xml:space="preserve">  Fig.10. </w:t>
      </w:r>
      <w:r w:rsidRPr="00D0486C">
        <w:rPr>
          <w:rFonts w:asciiTheme="majorBidi" w:hAnsiTheme="majorBidi" w:cstheme="majorBidi"/>
          <w:sz w:val="24"/>
          <w:szCs w:val="24"/>
        </w:rPr>
        <w:t xml:space="preserve">Effects of Mulch of </w:t>
      </w:r>
      <w:r w:rsidRPr="00D0486C">
        <w:rPr>
          <w:rFonts w:asciiTheme="majorBidi" w:hAnsiTheme="majorBidi" w:cstheme="majorBidi"/>
          <w:i/>
          <w:iCs/>
          <w:sz w:val="24"/>
          <w:szCs w:val="24"/>
        </w:rPr>
        <w:t>Oxalis corniculata</w:t>
      </w:r>
      <w:r w:rsidRPr="00D0486C">
        <w:rPr>
          <w:rFonts w:asciiTheme="majorBidi" w:hAnsiTheme="majorBidi" w:cstheme="majorBidi"/>
          <w:sz w:val="24"/>
          <w:szCs w:val="24"/>
        </w:rPr>
        <w:t xml:space="preserve"> and </w:t>
      </w:r>
      <w:r w:rsidRPr="00D0486C">
        <w:rPr>
          <w:rFonts w:asciiTheme="majorBidi" w:hAnsiTheme="majorBidi" w:cstheme="majorBidi"/>
          <w:i/>
          <w:iCs/>
          <w:sz w:val="24"/>
          <w:szCs w:val="24"/>
        </w:rPr>
        <w:t>Euphorbia helioscopia</w:t>
      </w:r>
      <w:r w:rsidRPr="00D0486C">
        <w:rPr>
          <w:rFonts w:asciiTheme="majorBidi" w:hAnsiTheme="majorBidi" w:cstheme="majorBidi"/>
          <w:sz w:val="24"/>
          <w:szCs w:val="24"/>
        </w:rPr>
        <w:t xml:space="preserve"> on shoot length of </w:t>
      </w:r>
      <w:r w:rsidRPr="00D0486C">
        <w:rPr>
          <w:rFonts w:asciiTheme="majorBidi" w:hAnsiTheme="majorBidi" w:cstheme="majorBidi"/>
          <w:i/>
          <w:iCs/>
          <w:sz w:val="24"/>
          <w:szCs w:val="24"/>
        </w:rPr>
        <w:t xml:space="preserve">Triticum aestivum. </w:t>
      </w:r>
      <w:r w:rsidRPr="00D0486C">
        <w:rPr>
          <w:rFonts w:asciiTheme="majorBidi" w:hAnsiTheme="majorBidi" w:cstheme="majorBidi"/>
          <w:sz w:val="24"/>
          <w:szCs w:val="24"/>
        </w:rPr>
        <w:t xml:space="preserve">T1= control, T2=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T3= E</w:t>
      </w:r>
      <w:r w:rsidRPr="00D0486C">
        <w:rPr>
          <w:rFonts w:asciiTheme="majorBidi" w:hAnsiTheme="majorBidi" w:cstheme="majorBidi"/>
          <w:i/>
          <w:iCs/>
          <w:sz w:val="24"/>
          <w:szCs w:val="24"/>
        </w:rPr>
        <w:t>. helioscopia</w:t>
      </w:r>
      <w:r w:rsidRPr="00D0486C">
        <w:rPr>
          <w:rFonts w:asciiTheme="majorBidi" w:hAnsiTheme="majorBidi" w:cstheme="majorBidi"/>
          <w:sz w:val="24"/>
          <w:szCs w:val="24"/>
        </w:rPr>
        <w:t>, T4= Mixture.</w:t>
      </w:r>
    </w:p>
    <w:p w14:paraId="6F39EC06" w14:textId="77777777" w:rsidR="00824B26" w:rsidRPr="00D0486C" w:rsidRDefault="00824B26" w:rsidP="000241CC">
      <w:pPr>
        <w:jc w:val="both"/>
        <w:rPr>
          <w:rFonts w:asciiTheme="majorBidi" w:hAnsiTheme="majorBidi" w:cstheme="majorBidi"/>
          <w:b/>
          <w:bCs/>
          <w:color w:val="222222"/>
          <w:sz w:val="24"/>
          <w:szCs w:val="24"/>
          <w:shd w:val="clear" w:color="auto" w:fill="FFFFFF"/>
        </w:rPr>
      </w:pPr>
      <w:r w:rsidRPr="00D0486C">
        <w:rPr>
          <w:rFonts w:asciiTheme="majorBidi" w:hAnsiTheme="majorBidi" w:cstheme="majorBidi"/>
          <w:b/>
          <w:bCs/>
          <w:color w:val="222222"/>
          <w:sz w:val="24"/>
          <w:szCs w:val="24"/>
          <w:shd w:val="clear" w:color="auto" w:fill="FFFFFF"/>
        </w:rPr>
        <w:t xml:space="preserve">Effects of Mulch of </w:t>
      </w:r>
      <w:r w:rsidRPr="00D0486C">
        <w:rPr>
          <w:rFonts w:asciiTheme="majorBidi" w:hAnsiTheme="majorBidi" w:cstheme="majorBidi"/>
          <w:b/>
          <w:bCs/>
          <w:i/>
          <w:iCs/>
          <w:color w:val="222222"/>
          <w:sz w:val="24"/>
          <w:szCs w:val="24"/>
          <w:shd w:val="clear" w:color="auto" w:fill="FFFFFF"/>
        </w:rPr>
        <w:t>Oxalis corniculata</w:t>
      </w:r>
      <w:r w:rsidRPr="00D0486C">
        <w:rPr>
          <w:rFonts w:asciiTheme="majorBidi" w:hAnsiTheme="majorBidi" w:cstheme="majorBidi"/>
          <w:b/>
          <w:bCs/>
          <w:color w:val="222222"/>
          <w:sz w:val="24"/>
          <w:szCs w:val="24"/>
          <w:shd w:val="clear" w:color="auto" w:fill="FFFFFF"/>
        </w:rPr>
        <w:t xml:space="preserve"> and </w:t>
      </w:r>
      <w:r w:rsidRPr="00D0486C">
        <w:rPr>
          <w:rFonts w:asciiTheme="majorBidi" w:hAnsiTheme="majorBidi" w:cstheme="majorBidi"/>
          <w:b/>
          <w:bCs/>
          <w:i/>
          <w:iCs/>
          <w:color w:val="222222"/>
          <w:sz w:val="24"/>
          <w:szCs w:val="24"/>
          <w:shd w:val="clear" w:color="auto" w:fill="FFFFFF"/>
        </w:rPr>
        <w:t>Euphorbia helioscopia</w:t>
      </w:r>
      <w:r w:rsidRPr="00D0486C">
        <w:rPr>
          <w:rFonts w:asciiTheme="majorBidi" w:hAnsiTheme="majorBidi" w:cstheme="majorBidi"/>
          <w:b/>
          <w:bCs/>
          <w:color w:val="222222"/>
          <w:sz w:val="24"/>
          <w:szCs w:val="24"/>
          <w:shd w:val="clear" w:color="auto" w:fill="FFFFFF"/>
        </w:rPr>
        <w:t xml:space="preserve"> on Root Length of </w:t>
      </w:r>
      <w:r w:rsidRPr="00D0486C">
        <w:rPr>
          <w:rFonts w:asciiTheme="majorBidi" w:hAnsiTheme="majorBidi" w:cstheme="majorBidi"/>
          <w:b/>
          <w:bCs/>
          <w:i/>
          <w:iCs/>
          <w:color w:val="222222"/>
          <w:sz w:val="24"/>
          <w:szCs w:val="24"/>
          <w:shd w:val="clear" w:color="auto" w:fill="FFFFFF"/>
        </w:rPr>
        <w:t>Triticum aestivum</w:t>
      </w:r>
      <w:r w:rsidRPr="00D0486C">
        <w:rPr>
          <w:rFonts w:asciiTheme="majorBidi" w:hAnsiTheme="majorBidi" w:cstheme="majorBidi"/>
          <w:b/>
          <w:bCs/>
          <w:color w:val="222222"/>
          <w:sz w:val="24"/>
          <w:szCs w:val="24"/>
          <w:shd w:val="clear" w:color="auto" w:fill="FFFFFF"/>
        </w:rPr>
        <w:t>.</w:t>
      </w:r>
    </w:p>
    <w:p w14:paraId="1C209113" w14:textId="77777777" w:rsidR="00824B26" w:rsidRPr="00D0486C" w:rsidRDefault="00824B26" w:rsidP="000241CC">
      <w:pPr>
        <w:jc w:val="both"/>
        <w:rPr>
          <w:rFonts w:asciiTheme="majorBidi" w:hAnsiTheme="majorBidi" w:cstheme="majorBidi"/>
          <w:sz w:val="24"/>
          <w:szCs w:val="24"/>
        </w:rPr>
      </w:pPr>
      <w:r w:rsidRPr="00D0486C">
        <w:rPr>
          <w:rFonts w:asciiTheme="majorBidi" w:hAnsiTheme="majorBidi" w:cstheme="majorBidi"/>
          <w:sz w:val="24"/>
          <w:szCs w:val="24"/>
        </w:rPr>
        <w:t xml:space="preserve">After statistical analysis, a significant reduction in the growth of roots was observed in comparison to the control.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xml:space="preserve"> reduced root length to 5 cm and </w:t>
      </w:r>
      <w:r w:rsidRPr="00D0486C">
        <w:rPr>
          <w:rFonts w:asciiTheme="majorBidi" w:hAnsiTheme="majorBidi" w:cstheme="majorBidi"/>
          <w:i/>
          <w:iCs/>
          <w:sz w:val="24"/>
          <w:szCs w:val="24"/>
        </w:rPr>
        <w:t xml:space="preserve">E. </w:t>
      </w:r>
      <w:proofErr w:type="spellStart"/>
      <w:r w:rsidRPr="00D0486C">
        <w:rPr>
          <w:rFonts w:asciiTheme="majorBidi" w:hAnsiTheme="majorBidi" w:cstheme="majorBidi"/>
          <w:i/>
          <w:iCs/>
          <w:sz w:val="24"/>
          <w:szCs w:val="24"/>
        </w:rPr>
        <w:t>heliocopia</w:t>
      </w:r>
      <w:proofErr w:type="spellEnd"/>
      <w:r w:rsidRPr="00D0486C">
        <w:rPr>
          <w:rFonts w:asciiTheme="majorBidi" w:hAnsiTheme="majorBidi" w:cstheme="majorBidi"/>
          <w:sz w:val="24"/>
          <w:szCs w:val="24"/>
        </w:rPr>
        <w:t xml:space="preserve"> root length to 5.2 cm while the mixture of both weeds reduced the root length of wheat to 5.6 cm as compared to the control (10.8 cm).</w:t>
      </w:r>
    </w:p>
    <w:p w14:paraId="286A5926" w14:textId="77777777" w:rsidR="00824B26" w:rsidRPr="00D0486C" w:rsidRDefault="00824B26" w:rsidP="00DE5A48">
      <w:pPr>
        <w:rPr>
          <w:rFonts w:ascii="Arial" w:hAnsi="Arial" w:cs="Arial"/>
          <w:color w:val="222222"/>
          <w:sz w:val="24"/>
          <w:szCs w:val="24"/>
          <w:shd w:val="clear" w:color="auto" w:fill="FFFFFF"/>
        </w:rPr>
      </w:pPr>
      <w:r w:rsidRPr="00D0486C">
        <w:rPr>
          <w:rFonts w:ascii="Arial" w:hAnsi="Arial" w:cs="Arial"/>
          <w:color w:val="222222"/>
          <w:sz w:val="24"/>
          <w:szCs w:val="24"/>
          <w:shd w:val="clear" w:color="auto" w:fill="FFFFFF"/>
          <w:lang w:val="en-GB"/>
        </w:rPr>
        <w:lastRenderedPageBreak/>
        <w:t xml:space="preserve">                       </w:t>
      </w:r>
      <w:r w:rsidRPr="00D0486C">
        <w:rPr>
          <w:rFonts w:ascii="Arial" w:hAnsi="Arial" w:cs="Arial"/>
          <w:color w:val="222222"/>
          <w:sz w:val="24"/>
          <w:szCs w:val="24"/>
          <w:shd w:val="clear" w:color="auto" w:fill="FFFFFF"/>
          <w:lang w:val="en-GB"/>
        </w:rPr>
        <w:object w:dxaOrig="6372" w:dyaOrig="5071" w14:anchorId="5E9B06FA">
          <v:shape id="_x0000_i1035" type="#_x0000_t75" style="width:318.75pt;height:253.5pt" o:ole="">
            <v:imagedata r:id="rId26" o:title=""/>
          </v:shape>
          <o:OLEObject Type="Embed" ProgID="Prism9.Document" ShapeID="_x0000_i1035" DrawAspect="Content" ObjectID="_1822312545" r:id="rId27"/>
        </w:object>
      </w:r>
    </w:p>
    <w:p w14:paraId="12EAD914" w14:textId="77777777" w:rsidR="00824B26" w:rsidRPr="00D0486C" w:rsidRDefault="00824B26" w:rsidP="000241CC">
      <w:pPr>
        <w:jc w:val="both"/>
        <w:rPr>
          <w:rFonts w:asciiTheme="majorBidi" w:hAnsiTheme="majorBidi" w:cstheme="majorBidi"/>
          <w:sz w:val="24"/>
          <w:szCs w:val="24"/>
        </w:rPr>
      </w:pPr>
      <w:r w:rsidRPr="00D0486C">
        <w:rPr>
          <w:rFonts w:asciiTheme="majorBidi" w:hAnsiTheme="majorBidi" w:cstheme="majorBidi"/>
          <w:sz w:val="24"/>
          <w:szCs w:val="24"/>
        </w:rPr>
        <w:t xml:space="preserve">Fig.11. Effects of Mulch of </w:t>
      </w:r>
      <w:r w:rsidRPr="00D0486C">
        <w:rPr>
          <w:rFonts w:asciiTheme="majorBidi" w:hAnsiTheme="majorBidi" w:cstheme="majorBidi"/>
          <w:i/>
          <w:iCs/>
          <w:sz w:val="24"/>
          <w:szCs w:val="24"/>
        </w:rPr>
        <w:t>Oxalis corniculata</w:t>
      </w:r>
      <w:r w:rsidRPr="00D0486C">
        <w:rPr>
          <w:rFonts w:asciiTheme="majorBidi" w:hAnsiTheme="majorBidi" w:cstheme="majorBidi"/>
          <w:sz w:val="24"/>
          <w:szCs w:val="24"/>
        </w:rPr>
        <w:t xml:space="preserve"> and </w:t>
      </w:r>
      <w:r w:rsidRPr="00D0486C">
        <w:rPr>
          <w:rFonts w:asciiTheme="majorBidi" w:hAnsiTheme="majorBidi" w:cstheme="majorBidi"/>
          <w:i/>
          <w:iCs/>
          <w:sz w:val="24"/>
          <w:szCs w:val="24"/>
        </w:rPr>
        <w:t>Euphorbia helioscopia</w:t>
      </w:r>
      <w:r w:rsidRPr="00D0486C">
        <w:rPr>
          <w:rFonts w:asciiTheme="majorBidi" w:hAnsiTheme="majorBidi" w:cstheme="majorBidi"/>
          <w:sz w:val="24"/>
          <w:szCs w:val="24"/>
        </w:rPr>
        <w:t xml:space="preserve"> on root length of </w:t>
      </w:r>
      <w:r w:rsidRPr="00D0486C">
        <w:rPr>
          <w:rFonts w:asciiTheme="majorBidi" w:hAnsiTheme="majorBidi" w:cstheme="majorBidi"/>
          <w:i/>
          <w:iCs/>
          <w:sz w:val="24"/>
          <w:szCs w:val="24"/>
        </w:rPr>
        <w:t xml:space="preserve">Triticum aestivum. </w:t>
      </w:r>
      <w:r w:rsidRPr="00D0486C">
        <w:rPr>
          <w:rFonts w:asciiTheme="majorBidi" w:hAnsiTheme="majorBidi" w:cstheme="majorBidi"/>
          <w:sz w:val="24"/>
          <w:szCs w:val="24"/>
        </w:rPr>
        <w:t xml:space="preserve">T1= control, T2=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xml:space="preserve">, T3=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T4= Mixture.</w:t>
      </w:r>
    </w:p>
    <w:p w14:paraId="569698AD" w14:textId="77777777" w:rsidR="00824B26" w:rsidRPr="00D0486C" w:rsidRDefault="00824B26" w:rsidP="000241CC">
      <w:pPr>
        <w:jc w:val="both"/>
        <w:rPr>
          <w:rFonts w:asciiTheme="majorBidi" w:hAnsiTheme="majorBidi" w:cstheme="majorBidi"/>
          <w:b/>
          <w:bCs/>
          <w:i/>
          <w:iCs/>
          <w:sz w:val="24"/>
          <w:szCs w:val="24"/>
        </w:rPr>
      </w:pPr>
      <w:r w:rsidRPr="00D0486C">
        <w:rPr>
          <w:rFonts w:asciiTheme="majorBidi" w:hAnsiTheme="majorBidi" w:cstheme="majorBidi"/>
          <w:b/>
          <w:bCs/>
          <w:sz w:val="24"/>
          <w:szCs w:val="24"/>
        </w:rPr>
        <w:t xml:space="preserve">Effects of Mulch of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on Numbers of Roots of </w:t>
      </w:r>
      <w:r w:rsidRPr="00D0486C">
        <w:rPr>
          <w:rFonts w:asciiTheme="majorBidi" w:hAnsiTheme="majorBidi" w:cstheme="majorBidi"/>
          <w:b/>
          <w:bCs/>
          <w:i/>
          <w:iCs/>
          <w:sz w:val="24"/>
          <w:szCs w:val="24"/>
        </w:rPr>
        <w:t xml:space="preserve">Triticum aestivum. </w:t>
      </w:r>
    </w:p>
    <w:p w14:paraId="6A6BF877" w14:textId="77777777" w:rsidR="00824B26" w:rsidRPr="00D0486C" w:rsidRDefault="00824B26" w:rsidP="000241CC">
      <w:pPr>
        <w:jc w:val="both"/>
        <w:rPr>
          <w:rFonts w:asciiTheme="majorBidi" w:hAnsiTheme="majorBidi" w:cstheme="majorBidi"/>
          <w:sz w:val="24"/>
          <w:szCs w:val="24"/>
        </w:rPr>
      </w:pPr>
      <w:r w:rsidRPr="00D0486C">
        <w:rPr>
          <w:rFonts w:asciiTheme="majorBidi" w:hAnsiTheme="majorBidi" w:cstheme="majorBidi"/>
          <w:i/>
          <w:iCs/>
          <w:sz w:val="24"/>
          <w:szCs w:val="24"/>
        </w:rPr>
        <w:t>O. corniculata</w:t>
      </w:r>
      <w:r w:rsidRPr="00D0486C">
        <w:rPr>
          <w:rFonts w:asciiTheme="majorBidi" w:hAnsiTheme="majorBidi" w:cstheme="majorBidi"/>
          <w:sz w:val="24"/>
          <w:szCs w:val="24"/>
        </w:rPr>
        <w:t xml:space="preserve"> and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xml:space="preserve"> significantly reduced the root numbers of wheat but the mixture of both species very slightly enhanced the root numbers of wheat as compared to the control.</w:t>
      </w:r>
    </w:p>
    <w:p w14:paraId="4B27E258" w14:textId="77777777" w:rsidR="00824B26" w:rsidRPr="00D0486C" w:rsidRDefault="00824B26" w:rsidP="007654AF">
      <w:pPr>
        <w:rPr>
          <w:sz w:val="24"/>
          <w:szCs w:val="24"/>
        </w:rPr>
      </w:pPr>
      <w:r w:rsidRPr="00D0486C">
        <w:rPr>
          <w:sz w:val="24"/>
          <w:szCs w:val="24"/>
          <w:lang w:val="en-GB"/>
        </w:rPr>
        <w:lastRenderedPageBreak/>
        <w:t xml:space="preserve">                                  </w:t>
      </w:r>
      <w:r w:rsidRPr="00D0486C">
        <w:rPr>
          <w:sz w:val="24"/>
          <w:szCs w:val="24"/>
          <w:lang w:val="en-GB"/>
        </w:rPr>
        <w:object w:dxaOrig="6240" w:dyaOrig="5083" w14:anchorId="7C67967C">
          <v:shape id="_x0000_i1036" type="#_x0000_t75" style="width:312pt;height:254.25pt" o:ole="">
            <v:imagedata r:id="rId28" o:title=""/>
          </v:shape>
          <o:OLEObject Type="Embed" ProgID="Prism9.Document" ShapeID="_x0000_i1036" DrawAspect="Content" ObjectID="_1822312546" r:id="rId29"/>
        </w:object>
      </w:r>
    </w:p>
    <w:p w14:paraId="54232023" w14:textId="77777777" w:rsidR="00824B26" w:rsidRPr="00D0486C" w:rsidRDefault="00824B26" w:rsidP="000241CC">
      <w:pPr>
        <w:jc w:val="both"/>
        <w:rPr>
          <w:rFonts w:asciiTheme="majorBidi" w:hAnsiTheme="majorBidi" w:cstheme="majorBidi"/>
          <w:sz w:val="24"/>
          <w:szCs w:val="24"/>
        </w:rPr>
      </w:pPr>
      <w:r w:rsidRPr="00D0486C">
        <w:rPr>
          <w:rFonts w:asciiTheme="majorBidi" w:hAnsiTheme="majorBidi" w:cstheme="majorBidi"/>
          <w:sz w:val="24"/>
          <w:szCs w:val="24"/>
        </w:rPr>
        <w:t xml:space="preserve">Fig.12.Effects of Mulch of </w:t>
      </w:r>
      <w:r w:rsidRPr="00D0486C">
        <w:rPr>
          <w:rFonts w:asciiTheme="majorBidi" w:hAnsiTheme="majorBidi" w:cstheme="majorBidi"/>
          <w:i/>
          <w:iCs/>
          <w:sz w:val="24"/>
          <w:szCs w:val="24"/>
        </w:rPr>
        <w:t>Oxalis corniculata</w:t>
      </w:r>
      <w:r w:rsidRPr="00D0486C">
        <w:rPr>
          <w:rFonts w:asciiTheme="majorBidi" w:hAnsiTheme="majorBidi" w:cstheme="majorBidi"/>
          <w:sz w:val="24"/>
          <w:szCs w:val="24"/>
        </w:rPr>
        <w:t xml:space="preserve"> and </w:t>
      </w:r>
      <w:r w:rsidRPr="00D0486C">
        <w:rPr>
          <w:rFonts w:asciiTheme="majorBidi" w:hAnsiTheme="majorBidi" w:cstheme="majorBidi"/>
          <w:i/>
          <w:iCs/>
          <w:sz w:val="24"/>
          <w:szCs w:val="24"/>
        </w:rPr>
        <w:t>Euphorbia helioscopia</w:t>
      </w:r>
      <w:r w:rsidRPr="00D0486C">
        <w:rPr>
          <w:rFonts w:asciiTheme="majorBidi" w:hAnsiTheme="majorBidi" w:cstheme="majorBidi"/>
          <w:sz w:val="24"/>
          <w:szCs w:val="24"/>
        </w:rPr>
        <w:t xml:space="preserve"> on numbers of roots of </w:t>
      </w:r>
      <w:r w:rsidRPr="00D0486C">
        <w:rPr>
          <w:rFonts w:asciiTheme="majorBidi" w:hAnsiTheme="majorBidi" w:cstheme="majorBidi"/>
          <w:i/>
          <w:iCs/>
          <w:sz w:val="24"/>
          <w:szCs w:val="24"/>
        </w:rPr>
        <w:t xml:space="preserve">Triticum aestivum. </w:t>
      </w:r>
      <w:r w:rsidRPr="00D0486C">
        <w:rPr>
          <w:rFonts w:asciiTheme="majorBidi" w:hAnsiTheme="majorBidi" w:cstheme="majorBidi"/>
          <w:sz w:val="24"/>
          <w:szCs w:val="24"/>
        </w:rPr>
        <w:t xml:space="preserve">T1= control, T2=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xml:space="preserve">, T3=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xml:space="preserve">, T4= Mixture. </w:t>
      </w:r>
    </w:p>
    <w:p w14:paraId="6294B435" w14:textId="77777777" w:rsidR="00824B26" w:rsidRPr="00D0486C" w:rsidRDefault="00824B26" w:rsidP="000241CC">
      <w:pPr>
        <w:jc w:val="both"/>
        <w:rPr>
          <w:rFonts w:asciiTheme="majorBidi" w:hAnsiTheme="majorBidi" w:cstheme="majorBidi"/>
          <w:sz w:val="24"/>
          <w:szCs w:val="24"/>
          <w:lang w:val="en-GB"/>
        </w:rPr>
      </w:pPr>
      <w:r w:rsidRPr="00D0486C">
        <w:rPr>
          <w:rFonts w:asciiTheme="majorBidi" w:hAnsiTheme="majorBidi" w:cstheme="majorBidi"/>
          <w:b/>
          <w:bCs/>
          <w:sz w:val="24"/>
          <w:szCs w:val="24"/>
          <w:lang w:val="en-GB"/>
        </w:rPr>
        <w:t xml:space="preserve">Effects of Mulch of </w:t>
      </w:r>
      <w:r w:rsidRPr="00D0486C">
        <w:rPr>
          <w:rFonts w:asciiTheme="majorBidi" w:hAnsiTheme="majorBidi" w:cstheme="majorBidi"/>
          <w:b/>
          <w:bCs/>
          <w:i/>
          <w:iCs/>
          <w:sz w:val="24"/>
          <w:szCs w:val="24"/>
          <w:lang w:val="en-GB"/>
        </w:rPr>
        <w:t>Oxalis corniculata</w:t>
      </w:r>
      <w:r w:rsidRPr="00D0486C">
        <w:rPr>
          <w:rFonts w:asciiTheme="majorBidi" w:hAnsiTheme="majorBidi" w:cstheme="majorBidi"/>
          <w:b/>
          <w:bCs/>
          <w:sz w:val="24"/>
          <w:szCs w:val="24"/>
          <w:lang w:val="en-GB"/>
        </w:rPr>
        <w:t xml:space="preserve"> and </w:t>
      </w:r>
      <w:r w:rsidRPr="00D0486C">
        <w:rPr>
          <w:rFonts w:asciiTheme="majorBidi" w:hAnsiTheme="majorBidi" w:cstheme="majorBidi"/>
          <w:b/>
          <w:bCs/>
          <w:i/>
          <w:iCs/>
          <w:sz w:val="24"/>
          <w:szCs w:val="24"/>
          <w:lang w:val="en-GB"/>
        </w:rPr>
        <w:t>Euphorbia helioscopia</w:t>
      </w:r>
      <w:r w:rsidRPr="00D0486C">
        <w:rPr>
          <w:rFonts w:asciiTheme="majorBidi" w:hAnsiTheme="majorBidi" w:cstheme="majorBidi"/>
          <w:b/>
          <w:bCs/>
          <w:sz w:val="24"/>
          <w:szCs w:val="24"/>
          <w:lang w:val="en-GB"/>
        </w:rPr>
        <w:t xml:space="preserve"> on Number of Leaves of </w:t>
      </w:r>
      <w:r w:rsidRPr="00D0486C">
        <w:rPr>
          <w:rFonts w:asciiTheme="majorBidi" w:hAnsiTheme="majorBidi" w:cstheme="majorBidi"/>
          <w:b/>
          <w:bCs/>
          <w:i/>
          <w:iCs/>
          <w:sz w:val="24"/>
          <w:szCs w:val="24"/>
          <w:lang w:val="en-GB"/>
        </w:rPr>
        <w:t>Triticum aestivum</w:t>
      </w:r>
      <w:r w:rsidRPr="00D0486C">
        <w:rPr>
          <w:rFonts w:asciiTheme="majorBidi" w:hAnsiTheme="majorBidi" w:cstheme="majorBidi"/>
          <w:sz w:val="24"/>
          <w:szCs w:val="24"/>
          <w:lang w:val="en-GB"/>
        </w:rPr>
        <w:t>.</w:t>
      </w:r>
    </w:p>
    <w:p w14:paraId="7DD238C1" w14:textId="77777777" w:rsidR="00824B26" w:rsidRPr="00D0486C" w:rsidRDefault="00824B26" w:rsidP="000241CC">
      <w:pPr>
        <w:jc w:val="both"/>
        <w:rPr>
          <w:rFonts w:asciiTheme="majorBidi" w:hAnsiTheme="majorBidi" w:cstheme="majorBidi"/>
          <w:sz w:val="24"/>
          <w:szCs w:val="24"/>
        </w:rPr>
      </w:pPr>
      <w:r w:rsidRPr="00D0486C">
        <w:rPr>
          <w:rFonts w:asciiTheme="majorBidi" w:hAnsiTheme="majorBidi" w:cstheme="majorBidi"/>
          <w:sz w:val="24"/>
          <w:szCs w:val="24"/>
        </w:rPr>
        <w:t xml:space="preserve">significant reduction in the number of leaves of wheat by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xml:space="preserve"> and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xml:space="preserve"> was observed as compared to the control but the mixture of both weeds does not affect leaf numbers. </w:t>
      </w:r>
    </w:p>
    <w:p w14:paraId="04D84CB6" w14:textId="77777777" w:rsidR="00824B26" w:rsidRPr="00D0486C" w:rsidRDefault="00824B26" w:rsidP="007654AF">
      <w:pPr>
        <w:rPr>
          <w:sz w:val="24"/>
          <w:szCs w:val="24"/>
          <w:lang w:val="en-GB"/>
        </w:rPr>
      </w:pPr>
      <w:r w:rsidRPr="00D0486C">
        <w:rPr>
          <w:sz w:val="24"/>
          <w:szCs w:val="24"/>
          <w:lang w:val="en-GB"/>
        </w:rPr>
        <w:t xml:space="preserve">                                     </w:t>
      </w:r>
      <w:r w:rsidRPr="00D0486C">
        <w:rPr>
          <w:sz w:val="24"/>
          <w:szCs w:val="24"/>
          <w:lang w:val="en-GB"/>
        </w:rPr>
        <w:object w:dxaOrig="6401" w:dyaOrig="5071" w14:anchorId="2D0501F1">
          <v:shape id="_x0000_i1037" type="#_x0000_t75" style="width:319.5pt;height:253.5pt" o:ole="">
            <v:imagedata r:id="rId30" o:title=""/>
          </v:shape>
          <o:OLEObject Type="Embed" ProgID="Prism9.Document" ShapeID="_x0000_i1037" DrawAspect="Content" ObjectID="_1822312547" r:id="rId31"/>
        </w:object>
      </w:r>
    </w:p>
    <w:p w14:paraId="79039AAF" w14:textId="77777777" w:rsidR="00824B26" w:rsidRPr="00D0486C" w:rsidRDefault="00824B26" w:rsidP="000241CC">
      <w:pPr>
        <w:jc w:val="both"/>
        <w:rPr>
          <w:rFonts w:asciiTheme="majorBidi" w:hAnsiTheme="majorBidi" w:cstheme="majorBidi"/>
          <w:sz w:val="24"/>
          <w:szCs w:val="24"/>
        </w:rPr>
      </w:pPr>
      <w:r w:rsidRPr="00D0486C">
        <w:rPr>
          <w:rFonts w:asciiTheme="majorBidi" w:hAnsiTheme="majorBidi" w:cstheme="majorBidi"/>
          <w:sz w:val="24"/>
          <w:szCs w:val="24"/>
        </w:rPr>
        <w:lastRenderedPageBreak/>
        <w:t xml:space="preserve">Fig.13. Effects of Mulch of </w:t>
      </w:r>
      <w:r w:rsidRPr="00D0486C">
        <w:rPr>
          <w:rFonts w:asciiTheme="majorBidi" w:hAnsiTheme="majorBidi" w:cstheme="majorBidi"/>
          <w:i/>
          <w:iCs/>
          <w:sz w:val="24"/>
          <w:szCs w:val="24"/>
        </w:rPr>
        <w:t>Oxalis corniculata</w:t>
      </w:r>
      <w:r w:rsidRPr="00D0486C">
        <w:rPr>
          <w:rFonts w:asciiTheme="majorBidi" w:hAnsiTheme="majorBidi" w:cstheme="majorBidi"/>
          <w:sz w:val="24"/>
          <w:szCs w:val="24"/>
        </w:rPr>
        <w:t xml:space="preserve"> and </w:t>
      </w:r>
      <w:r w:rsidRPr="00D0486C">
        <w:rPr>
          <w:rFonts w:asciiTheme="majorBidi" w:hAnsiTheme="majorBidi" w:cstheme="majorBidi"/>
          <w:i/>
          <w:iCs/>
          <w:sz w:val="24"/>
          <w:szCs w:val="24"/>
        </w:rPr>
        <w:t>Euphorbia helioscopia</w:t>
      </w:r>
      <w:r w:rsidRPr="00D0486C">
        <w:rPr>
          <w:rFonts w:asciiTheme="majorBidi" w:hAnsiTheme="majorBidi" w:cstheme="majorBidi"/>
          <w:sz w:val="24"/>
          <w:szCs w:val="24"/>
        </w:rPr>
        <w:t xml:space="preserve"> on number of leaves of </w:t>
      </w:r>
      <w:r w:rsidRPr="00D0486C">
        <w:rPr>
          <w:rFonts w:asciiTheme="majorBidi" w:hAnsiTheme="majorBidi" w:cstheme="majorBidi"/>
          <w:i/>
          <w:iCs/>
          <w:sz w:val="24"/>
          <w:szCs w:val="24"/>
        </w:rPr>
        <w:t xml:space="preserve">Triticum aestivum. </w:t>
      </w:r>
      <w:r w:rsidRPr="00D0486C">
        <w:rPr>
          <w:rFonts w:asciiTheme="majorBidi" w:hAnsiTheme="majorBidi" w:cstheme="majorBidi"/>
          <w:sz w:val="24"/>
          <w:szCs w:val="24"/>
        </w:rPr>
        <w:t xml:space="preserve">T1= control, T2=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xml:space="preserve">, T3=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T4= Mixture.</w:t>
      </w:r>
    </w:p>
    <w:p w14:paraId="1A523119" w14:textId="77777777" w:rsidR="00824B26" w:rsidRPr="00D0486C" w:rsidRDefault="00824B26" w:rsidP="000241CC">
      <w:pPr>
        <w:jc w:val="both"/>
        <w:rPr>
          <w:rFonts w:asciiTheme="majorBidi" w:hAnsiTheme="majorBidi" w:cstheme="majorBidi"/>
          <w:b/>
          <w:bCs/>
          <w:i/>
          <w:iCs/>
          <w:sz w:val="24"/>
          <w:szCs w:val="24"/>
        </w:rPr>
      </w:pPr>
      <w:r w:rsidRPr="00D0486C">
        <w:rPr>
          <w:rFonts w:asciiTheme="majorBidi" w:hAnsiTheme="majorBidi" w:cstheme="majorBidi"/>
          <w:b/>
          <w:bCs/>
          <w:sz w:val="24"/>
          <w:szCs w:val="24"/>
        </w:rPr>
        <w:t xml:space="preserve">Effects of Mulch of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on Leaf area of </w:t>
      </w:r>
      <w:r w:rsidRPr="00D0486C">
        <w:rPr>
          <w:rFonts w:asciiTheme="majorBidi" w:hAnsiTheme="majorBidi" w:cstheme="majorBidi"/>
          <w:b/>
          <w:bCs/>
          <w:i/>
          <w:iCs/>
          <w:sz w:val="24"/>
          <w:szCs w:val="24"/>
        </w:rPr>
        <w:t>Triticum aestivum.</w:t>
      </w:r>
    </w:p>
    <w:p w14:paraId="5E3259EE" w14:textId="77777777" w:rsidR="00824B26" w:rsidRPr="00D0486C" w:rsidRDefault="00824B26" w:rsidP="000241CC">
      <w:pPr>
        <w:jc w:val="both"/>
        <w:rPr>
          <w:rFonts w:asciiTheme="majorBidi" w:hAnsiTheme="majorBidi" w:cstheme="majorBidi"/>
          <w:sz w:val="24"/>
          <w:szCs w:val="24"/>
        </w:rPr>
      </w:pPr>
      <w:r w:rsidRPr="00D0486C">
        <w:rPr>
          <w:rFonts w:asciiTheme="majorBidi" w:hAnsiTheme="majorBidi" w:cstheme="majorBidi"/>
          <w:sz w:val="24"/>
          <w:szCs w:val="24"/>
        </w:rPr>
        <w:t xml:space="preserve">Both species significantly decreased leaf area but the mixture enhanced the leaf area of wheat in comparison to the control. </w:t>
      </w:r>
      <w:r w:rsidRPr="00D0486C">
        <w:rPr>
          <w:rFonts w:asciiTheme="majorBidi" w:hAnsiTheme="majorBidi" w:cstheme="majorBidi"/>
          <w:i/>
          <w:iCs/>
          <w:sz w:val="24"/>
          <w:szCs w:val="24"/>
        </w:rPr>
        <w:t>O. corniculata</w:t>
      </w:r>
      <w:r w:rsidRPr="00D0486C">
        <w:rPr>
          <w:rFonts w:asciiTheme="majorBidi" w:hAnsiTheme="majorBidi" w:cstheme="majorBidi"/>
          <w:sz w:val="24"/>
          <w:szCs w:val="24"/>
        </w:rPr>
        <w:t xml:space="preserve"> decreased leaf area to 1.2 cm</w:t>
      </w:r>
      <w:r w:rsidRPr="00D0486C">
        <w:rPr>
          <w:rFonts w:asciiTheme="majorBidi" w:hAnsiTheme="majorBidi" w:cstheme="majorBidi"/>
          <w:sz w:val="24"/>
          <w:szCs w:val="24"/>
          <w:vertAlign w:val="superscript"/>
        </w:rPr>
        <w:t>2</w:t>
      </w:r>
      <w:r w:rsidRPr="00D0486C">
        <w:rPr>
          <w:rFonts w:asciiTheme="majorBidi" w:hAnsiTheme="majorBidi" w:cstheme="majorBidi"/>
          <w:sz w:val="24"/>
          <w:szCs w:val="24"/>
        </w:rPr>
        <w:t xml:space="preserve"> and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xml:space="preserve"> decreased leaf area to 0.9 cm</w:t>
      </w:r>
      <w:r w:rsidRPr="00D0486C">
        <w:rPr>
          <w:rFonts w:asciiTheme="majorBidi" w:hAnsiTheme="majorBidi" w:cstheme="majorBidi"/>
          <w:sz w:val="24"/>
          <w:szCs w:val="24"/>
          <w:vertAlign w:val="superscript"/>
        </w:rPr>
        <w:t>2</w:t>
      </w:r>
      <w:r w:rsidRPr="00D0486C">
        <w:rPr>
          <w:rFonts w:asciiTheme="majorBidi" w:hAnsiTheme="majorBidi" w:cstheme="majorBidi"/>
          <w:sz w:val="24"/>
          <w:szCs w:val="24"/>
        </w:rPr>
        <w:t>, but the mixture of both weeds increased leaf area of wheat to 2.1 cm</w:t>
      </w:r>
      <w:r w:rsidRPr="00D0486C">
        <w:rPr>
          <w:rFonts w:asciiTheme="majorBidi" w:hAnsiTheme="majorBidi" w:cstheme="majorBidi"/>
          <w:sz w:val="24"/>
          <w:szCs w:val="24"/>
          <w:vertAlign w:val="superscript"/>
        </w:rPr>
        <w:t>2</w:t>
      </w:r>
      <w:r w:rsidRPr="00D0486C">
        <w:rPr>
          <w:rFonts w:asciiTheme="majorBidi" w:hAnsiTheme="majorBidi" w:cstheme="majorBidi"/>
          <w:sz w:val="24"/>
          <w:szCs w:val="24"/>
        </w:rPr>
        <w:t xml:space="preserve"> as compared to control (1.5 cm</w:t>
      </w:r>
      <w:r w:rsidRPr="00D0486C">
        <w:rPr>
          <w:rFonts w:asciiTheme="majorBidi" w:hAnsiTheme="majorBidi" w:cstheme="majorBidi"/>
          <w:sz w:val="24"/>
          <w:szCs w:val="24"/>
          <w:vertAlign w:val="superscript"/>
        </w:rPr>
        <w:t>2</w:t>
      </w:r>
      <w:r w:rsidRPr="00D0486C">
        <w:rPr>
          <w:rFonts w:asciiTheme="majorBidi" w:hAnsiTheme="majorBidi" w:cstheme="majorBidi"/>
          <w:sz w:val="24"/>
          <w:szCs w:val="24"/>
        </w:rPr>
        <w:t>).</w:t>
      </w:r>
    </w:p>
    <w:p w14:paraId="4CB0F519" w14:textId="77777777" w:rsidR="00824B26" w:rsidRPr="00D0486C" w:rsidRDefault="00824B26" w:rsidP="00256865">
      <w:pPr>
        <w:rPr>
          <w:sz w:val="24"/>
          <w:szCs w:val="24"/>
          <w:lang w:val="en-GB"/>
        </w:rPr>
      </w:pPr>
      <w:r w:rsidRPr="00D0486C">
        <w:rPr>
          <w:sz w:val="24"/>
          <w:szCs w:val="24"/>
          <w:lang w:val="en-GB"/>
        </w:rPr>
        <w:t xml:space="preserve">                    </w:t>
      </w:r>
      <w:r w:rsidRPr="00D0486C">
        <w:rPr>
          <w:sz w:val="24"/>
          <w:szCs w:val="24"/>
          <w:lang w:val="en-GB"/>
        </w:rPr>
        <w:object w:dxaOrig="6463" w:dyaOrig="5071" w14:anchorId="34284DCC">
          <v:shape id="_x0000_i1038" type="#_x0000_t75" style="width:323.25pt;height:253.5pt" o:ole="">
            <v:imagedata r:id="rId32" o:title=""/>
          </v:shape>
          <o:OLEObject Type="Embed" ProgID="Prism9.Document" ShapeID="_x0000_i1038" DrawAspect="Content" ObjectID="_1822312548" r:id="rId33"/>
        </w:object>
      </w:r>
    </w:p>
    <w:p w14:paraId="3BB7A0AA" w14:textId="77777777" w:rsidR="00824B26" w:rsidRPr="00D0486C" w:rsidRDefault="00824B26" w:rsidP="000241CC">
      <w:pPr>
        <w:jc w:val="both"/>
        <w:rPr>
          <w:rFonts w:asciiTheme="majorBidi" w:hAnsiTheme="majorBidi" w:cstheme="majorBidi"/>
          <w:sz w:val="24"/>
          <w:szCs w:val="24"/>
        </w:rPr>
      </w:pPr>
      <w:r w:rsidRPr="00D0486C">
        <w:rPr>
          <w:rFonts w:asciiTheme="majorBidi" w:hAnsiTheme="majorBidi" w:cstheme="majorBidi"/>
          <w:sz w:val="24"/>
          <w:szCs w:val="24"/>
        </w:rPr>
        <w:t xml:space="preserve">Fig.14. Effects of Mulch of </w:t>
      </w:r>
      <w:r w:rsidRPr="00D0486C">
        <w:rPr>
          <w:rFonts w:asciiTheme="majorBidi" w:hAnsiTheme="majorBidi" w:cstheme="majorBidi"/>
          <w:i/>
          <w:iCs/>
          <w:sz w:val="24"/>
          <w:szCs w:val="24"/>
        </w:rPr>
        <w:t>Oxalis corniculata</w:t>
      </w:r>
      <w:r w:rsidRPr="00D0486C">
        <w:rPr>
          <w:rFonts w:asciiTheme="majorBidi" w:hAnsiTheme="majorBidi" w:cstheme="majorBidi"/>
          <w:sz w:val="24"/>
          <w:szCs w:val="24"/>
        </w:rPr>
        <w:t xml:space="preserve"> and </w:t>
      </w:r>
      <w:r w:rsidRPr="00D0486C">
        <w:rPr>
          <w:rFonts w:asciiTheme="majorBidi" w:hAnsiTheme="majorBidi" w:cstheme="majorBidi"/>
          <w:i/>
          <w:iCs/>
          <w:sz w:val="24"/>
          <w:szCs w:val="24"/>
        </w:rPr>
        <w:t>Euphorbia helioscopia</w:t>
      </w:r>
      <w:r w:rsidRPr="00D0486C">
        <w:rPr>
          <w:rFonts w:asciiTheme="majorBidi" w:hAnsiTheme="majorBidi" w:cstheme="majorBidi"/>
          <w:sz w:val="24"/>
          <w:szCs w:val="24"/>
        </w:rPr>
        <w:t xml:space="preserve"> on leaf area of </w:t>
      </w:r>
      <w:r w:rsidRPr="00D0486C">
        <w:rPr>
          <w:rFonts w:asciiTheme="majorBidi" w:hAnsiTheme="majorBidi" w:cstheme="majorBidi"/>
          <w:i/>
          <w:iCs/>
          <w:sz w:val="24"/>
          <w:szCs w:val="24"/>
        </w:rPr>
        <w:t xml:space="preserve">Triticum aestivum. </w:t>
      </w:r>
      <w:r w:rsidRPr="00D0486C">
        <w:rPr>
          <w:rFonts w:asciiTheme="majorBidi" w:hAnsiTheme="majorBidi" w:cstheme="majorBidi"/>
          <w:sz w:val="24"/>
          <w:szCs w:val="24"/>
        </w:rPr>
        <w:t>T1= control, T2= O. corniculata, T3= E. helioscopia, T4= Mixture.</w:t>
      </w:r>
    </w:p>
    <w:p w14:paraId="0E9B78C5" w14:textId="77777777" w:rsidR="00824B26" w:rsidRPr="00D0486C" w:rsidRDefault="00824B26" w:rsidP="002D245E">
      <w:pPr>
        <w:jc w:val="both"/>
        <w:rPr>
          <w:rFonts w:asciiTheme="majorBidi" w:hAnsiTheme="majorBidi" w:cstheme="majorBidi"/>
          <w:sz w:val="24"/>
          <w:szCs w:val="24"/>
        </w:rPr>
      </w:pPr>
      <w:r w:rsidRPr="00D0486C">
        <w:rPr>
          <w:rFonts w:asciiTheme="majorBidi" w:hAnsiTheme="majorBidi" w:cstheme="majorBidi"/>
          <w:b/>
          <w:bCs/>
          <w:sz w:val="24"/>
          <w:szCs w:val="24"/>
        </w:rPr>
        <w:t>Discussion</w:t>
      </w:r>
      <w:r w:rsidRPr="00D0486C">
        <w:rPr>
          <w:rFonts w:asciiTheme="majorBidi" w:hAnsiTheme="majorBidi" w:cstheme="majorBidi"/>
          <w:sz w:val="24"/>
          <w:szCs w:val="24"/>
        </w:rPr>
        <w:br/>
        <w:t>Our study investigated the allelopathic effects of fresh shoot and root extracts, as well as dry powders of both selected weeds on the germination and growth parameters of wheat. The findings revealed that both fresh extracts and dry powders significantly inhibited various growth parameters of wheat, consistent with previous research.</w:t>
      </w:r>
    </w:p>
    <w:p w14:paraId="7D74DD54" w14:textId="77777777" w:rsidR="00824B26" w:rsidRPr="00D0486C" w:rsidRDefault="00824B26" w:rsidP="002D245E">
      <w:pPr>
        <w:jc w:val="both"/>
        <w:rPr>
          <w:rFonts w:asciiTheme="majorBidi" w:hAnsiTheme="majorBidi" w:cstheme="majorBidi"/>
          <w:sz w:val="24"/>
          <w:szCs w:val="24"/>
        </w:rPr>
      </w:pPr>
      <w:r w:rsidRPr="00D0486C">
        <w:rPr>
          <w:rFonts w:asciiTheme="majorBidi" w:hAnsiTheme="majorBidi" w:cstheme="majorBidi"/>
          <w:sz w:val="24"/>
          <w:szCs w:val="24"/>
        </w:rPr>
        <w:t xml:space="preserve">The extracts of fresh shoots and roots of both weeds were observed to reduce the germination percentage of wheat (Figures 1 and 2). These results align with the findings of Mehmood </w:t>
      </w:r>
      <w:r w:rsidRPr="00D0486C">
        <w:rPr>
          <w:rFonts w:asciiTheme="majorBidi" w:hAnsiTheme="majorBidi" w:cstheme="majorBidi"/>
          <w:i/>
          <w:iCs/>
          <w:sz w:val="24"/>
          <w:szCs w:val="24"/>
        </w:rPr>
        <w:t>et al</w:t>
      </w:r>
      <w:r w:rsidRPr="00D0486C">
        <w:rPr>
          <w:rFonts w:asciiTheme="majorBidi" w:hAnsiTheme="majorBidi" w:cstheme="majorBidi"/>
          <w:sz w:val="24"/>
          <w:szCs w:val="24"/>
        </w:rPr>
        <w:t xml:space="preserve">. (2018), who demonstrated that the extract of </w:t>
      </w:r>
      <w:r w:rsidRPr="00D0486C">
        <w:rPr>
          <w:rFonts w:asciiTheme="majorBidi" w:hAnsiTheme="majorBidi" w:cstheme="majorBidi"/>
          <w:i/>
          <w:iCs/>
          <w:sz w:val="24"/>
          <w:szCs w:val="24"/>
        </w:rPr>
        <w:t>Euphorbia helioscopia</w:t>
      </w:r>
      <w:r w:rsidRPr="00D0486C">
        <w:rPr>
          <w:rFonts w:asciiTheme="majorBidi" w:hAnsiTheme="majorBidi" w:cstheme="majorBidi"/>
          <w:sz w:val="24"/>
          <w:szCs w:val="24"/>
        </w:rPr>
        <w:t xml:space="preserve"> L. negatively impacted the germination of wheat and chickpeas. This suggests that the allelopathic substances present in the weed extracts interfere with the early stages of seed germination, possibly by altering hormonal balances or inhibiting enzymatic activities essential for germination. </w:t>
      </w:r>
    </w:p>
    <w:p w14:paraId="075BCF76" w14:textId="77777777" w:rsidR="00824B26" w:rsidRPr="00D0486C" w:rsidRDefault="00824B26" w:rsidP="002D245E">
      <w:pPr>
        <w:jc w:val="both"/>
        <w:rPr>
          <w:rFonts w:asciiTheme="majorBidi" w:hAnsiTheme="majorBidi" w:cstheme="majorBidi"/>
          <w:sz w:val="24"/>
          <w:szCs w:val="24"/>
        </w:rPr>
      </w:pPr>
      <w:r w:rsidRPr="00D0486C">
        <w:rPr>
          <w:rFonts w:asciiTheme="majorBidi" w:hAnsiTheme="majorBidi" w:cstheme="majorBidi"/>
          <w:sz w:val="24"/>
          <w:szCs w:val="24"/>
        </w:rPr>
        <w:lastRenderedPageBreak/>
        <w:t xml:space="preserve">The reduction in shoot length of wheat due to fresh shoot and root extracts, as depicted in Figures 3 and 4, corroborates previous studies by Saleh and </w:t>
      </w:r>
      <w:proofErr w:type="spellStart"/>
      <w:r w:rsidRPr="00D0486C">
        <w:rPr>
          <w:rFonts w:asciiTheme="majorBidi" w:hAnsiTheme="majorBidi" w:cstheme="majorBidi"/>
          <w:sz w:val="24"/>
          <w:szCs w:val="24"/>
        </w:rPr>
        <w:t>Madany</w:t>
      </w:r>
      <w:proofErr w:type="spellEnd"/>
      <w:r w:rsidRPr="00D0486C">
        <w:rPr>
          <w:rFonts w:asciiTheme="majorBidi" w:hAnsiTheme="majorBidi" w:cstheme="majorBidi"/>
          <w:sz w:val="24"/>
          <w:szCs w:val="24"/>
        </w:rPr>
        <w:t xml:space="preserve"> (2015), </w:t>
      </w:r>
      <w:proofErr w:type="spellStart"/>
      <w:r w:rsidRPr="00D0486C">
        <w:rPr>
          <w:rFonts w:asciiTheme="majorBidi" w:hAnsiTheme="majorBidi" w:cstheme="majorBidi"/>
          <w:sz w:val="24"/>
          <w:szCs w:val="24"/>
        </w:rPr>
        <w:t>Umer</w:t>
      </w:r>
      <w:proofErr w:type="spellEnd"/>
      <w:r w:rsidRPr="00D0486C">
        <w:rPr>
          <w:rFonts w:asciiTheme="majorBidi" w:hAnsiTheme="majorBidi" w:cstheme="majorBidi"/>
          <w:sz w:val="24"/>
          <w:szCs w:val="24"/>
        </w:rPr>
        <w:t xml:space="preserve"> </w:t>
      </w:r>
      <w:r w:rsidRPr="00D0486C">
        <w:rPr>
          <w:rFonts w:asciiTheme="majorBidi" w:hAnsiTheme="majorBidi" w:cstheme="majorBidi"/>
          <w:i/>
          <w:iCs/>
          <w:sz w:val="24"/>
          <w:szCs w:val="24"/>
        </w:rPr>
        <w:t>et al</w:t>
      </w:r>
      <w:r w:rsidRPr="00D0486C">
        <w:rPr>
          <w:rFonts w:asciiTheme="majorBidi" w:hAnsiTheme="majorBidi" w:cstheme="majorBidi"/>
          <w:sz w:val="24"/>
          <w:szCs w:val="24"/>
        </w:rPr>
        <w:t xml:space="preserve">. (2010), and </w:t>
      </w:r>
      <w:proofErr w:type="spellStart"/>
      <w:r w:rsidRPr="00D0486C">
        <w:rPr>
          <w:rFonts w:asciiTheme="majorBidi" w:hAnsiTheme="majorBidi" w:cstheme="majorBidi"/>
          <w:sz w:val="24"/>
          <w:szCs w:val="24"/>
        </w:rPr>
        <w:t>Elbouzidi</w:t>
      </w:r>
      <w:proofErr w:type="spellEnd"/>
      <w:r w:rsidRPr="00D0486C">
        <w:rPr>
          <w:rFonts w:asciiTheme="majorBidi" w:hAnsiTheme="majorBidi" w:cstheme="majorBidi"/>
          <w:sz w:val="24"/>
          <w:szCs w:val="24"/>
        </w:rPr>
        <w:t xml:space="preserve"> </w:t>
      </w:r>
      <w:r w:rsidRPr="00D0486C">
        <w:rPr>
          <w:rFonts w:asciiTheme="majorBidi" w:hAnsiTheme="majorBidi" w:cstheme="majorBidi"/>
          <w:i/>
          <w:iCs/>
          <w:sz w:val="24"/>
          <w:szCs w:val="24"/>
        </w:rPr>
        <w:t>et al</w:t>
      </w:r>
      <w:r w:rsidRPr="00D0486C">
        <w:rPr>
          <w:rFonts w:asciiTheme="majorBidi" w:hAnsiTheme="majorBidi" w:cstheme="majorBidi"/>
          <w:sz w:val="24"/>
          <w:szCs w:val="24"/>
        </w:rPr>
        <w:t xml:space="preserve">. (2021). Saleh and </w:t>
      </w:r>
      <w:proofErr w:type="spellStart"/>
      <w:r w:rsidRPr="00D0486C">
        <w:rPr>
          <w:rFonts w:asciiTheme="majorBidi" w:hAnsiTheme="majorBidi" w:cstheme="majorBidi"/>
          <w:sz w:val="24"/>
          <w:szCs w:val="24"/>
        </w:rPr>
        <w:t>Madany</w:t>
      </w:r>
      <w:proofErr w:type="spellEnd"/>
      <w:r w:rsidRPr="00D0486C">
        <w:rPr>
          <w:rFonts w:asciiTheme="majorBidi" w:hAnsiTheme="majorBidi" w:cstheme="majorBidi"/>
          <w:sz w:val="24"/>
          <w:szCs w:val="24"/>
        </w:rPr>
        <w:t xml:space="preserve"> (2015) reported that aqueous extracts of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xml:space="preserve"> decreased the shoot length of wheat and peas, while Umer </w:t>
      </w:r>
      <w:r w:rsidRPr="00D0486C">
        <w:rPr>
          <w:rFonts w:asciiTheme="majorBidi" w:hAnsiTheme="majorBidi" w:cstheme="majorBidi"/>
          <w:i/>
          <w:iCs/>
          <w:sz w:val="24"/>
          <w:szCs w:val="24"/>
        </w:rPr>
        <w:t>et al</w:t>
      </w:r>
      <w:r w:rsidRPr="00D0486C">
        <w:rPr>
          <w:rFonts w:asciiTheme="majorBidi" w:hAnsiTheme="majorBidi" w:cstheme="majorBidi"/>
          <w:sz w:val="24"/>
          <w:szCs w:val="24"/>
        </w:rPr>
        <w:t xml:space="preserve">. (2010) found that aqueous extracts of </w:t>
      </w:r>
      <w:proofErr w:type="spellStart"/>
      <w:r w:rsidRPr="00D0486C">
        <w:rPr>
          <w:rFonts w:asciiTheme="majorBidi" w:hAnsiTheme="majorBidi" w:cstheme="majorBidi"/>
          <w:i/>
          <w:iCs/>
          <w:sz w:val="24"/>
          <w:szCs w:val="24"/>
        </w:rPr>
        <w:t>Sisymbrium</w:t>
      </w:r>
      <w:proofErr w:type="spellEnd"/>
      <w:r w:rsidRPr="00D0486C">
        <w:rPr>
          <w:rFonts w:asciiTheme="majorBidi" w:hAnsiTheme="majorBidi" w:cstheme="majorBidi"/>
          <w:i/>
          <w:iCs/>
          <w:sz w:val="24"/>
          <w:szCs w:val="24"/>
        </w:rPr>
        <w:t xml:space="preserve"> </w:t>
      </w:r>
      <w:proofErr w:type="spellStart"/>
      <w:r w:rsidRPr="00D0486C">
        <w:rPr>
          <w:rFonts w:asciiTheme="majorBidi" w:hAnsiTheme="majorBidi" w:cstheme="majorBidi"/>
          <w:i/>
          <w:iCs/>
          <w:sz w:val="24"/>
          <w:szCs w:val="24"/>
        </w:rPr>
        <w:t>irio</w:t>
      </w:r>
      <w:proofErr w:type="spellEnd"/>
      <w:r w:rsidRPr="00D0486C">
        <w:rPr>
          <w:rFonts w:asciiTheme="majorBidi" w:hAnsiTheme="majorBidi" w:cstheme="majorBidi"/>
          <w:sz w:val="24"/>
          <w:szCs w:val="24"/>
        </w:rPr>
        <w:t xml:space="preserve">, </w:t>
      </w:r>
      <w:r w:rsidRPr="00D0486C">
        <w:rPr>
          <w:rFonts w:asciiTheme="majorBidi" w:hAnsiTheme="majorBidi" w:cstheme="majorBidi"/>
          <w:i/>
          <w:iCs/>
          <w:sz w:val="24"/>
          <w:szCs w:val="24"/>
        </w:rPr>
        <w:t>Cannabis sativus</w:t>
      </w:r>
      <w:r w:rsidRPr="00D0486C">
        <w:rPr>
          <w:rFonts w:asciiTheme="majorBidi" w:hAnsiTheme="majorBidi" w:cstheme="majorBidi"/>
          <w:sz w:val="24"/>
          <w:szCs w:val="24"/>
        </w:rPr>
        <w:t xml:space="preserve">, and </w:t>
      </w:r>
      <w:r w:rsidRPr="00D0486C">
        <w:rPr>
          <w:rFonts w:asciiTheme="majorBidi" w:hAnsiTheme="majorBidi" w:cstheme="majorBidi"/>
          <w:i/>
          <w:iCs/>
          <w:sz w:val="24"/>
          <w:szCs w:val="24"/>
        </w:rPr>
        <w:t>Oxalis corniculata</w:t>
      </w:r>
      <w:r w:rsidRPr="00D0486C">
        <w:rPr>
          <w:rFonts w:asciiTheme="majorBidi" w:hAnsiTheme="majorBidi" w:cstheme="majorBidi"/>
          <w:sz w:val="24"/>
          <w:szCs w:val="24"/>
        </w:rPr>
        <w:t xml:space="preserve"> inhibited shoot growth in wheat and pea. Similarly, </w:t>
      </w:r>
      <w:proofErr w:type="spellStart"/>
      <w:r w:rsidRPr="00D0486C">
        <w:rPr>
          <w:rFonts w:asciiTheme="majorBidi" w:hAnsiTheme="majorBidi" w:cstheme="majorBidi"/>
          <w:sz w:val="24"/>
          <w:szCs w:val="24"/>
        </w:rPr>
        <w:t>Elbouzidi</w:t>
      </w:r>
      <w:proofErr w:type="spellEnd"/>
      <w:r w:rsidRPr="00D0486C">
        <w:rPr>
          <w:rFonts w:asciiTheme="majorBidi" w:hAnsiTheme="majorBidi" w:cstheme="majorBidi"/>
          <w:sz w:val="24"/>
          <w:szCs w:val="24"/>
        </w:rPr>
        <w:t xml:space="preserve"> </w:t>
      </w:r>
      <w:r w:rsidRPr="00D0486C">
        <w:rPr>
          <w:rFonts w:asciiTheme="majorBidi" w:hAnsiTheme="majorBidi" w:cstheme="majorBidi"/>
          <w:i/>
          <w:iCs/>
          <w:sz w:val="24"/>
          <w:szCs w:val="24"/>
        </w:rPr>
        <w:t>et al</w:t>
      </w:r>
      <w:r w:rsidRPr="00D0486C">
        <w:rPr>
          <w:rFonts w:asciiTheme="majorBidi" w:hAnsiTheme="majorBidi" w:cstheme="majorBidi"/>
          <w:sz w:val="24"/>
          <w:szCs w:val="24"/>
        </w:rPr>
        <w:t xml:space="preserve">. (2021) indicated that </w:t>
      </w:r>
      <w:proofErr w:type="spellStart"/>
      <w:r w:rsidRPr="00D0486C">
        <w:rPr>
          <w:rFonts w:asciiTheme="majorBidi" w:hAnsiTheme="majorBidi" w:cstheme="majorBidi"/>
          <w:i/>
          <w:iCs/>
          <w:sz w:val="24"/>
          <w:szCs w:val="24"/>
        </w:rPr>
        <w:t>Matricaria</w:t>
      </w:r>
      <w:proofErr w:type="spellEnd"/>
      <w:r w:rsidRPr="00D0486C">
        <w:rPr>
          <w:rFonts w:asciiTheme="majorBidi" w:hAnsiTheme="majorBidi" w:cstheme="majorBidi"/>
          <w:i/>
          <w:iCs/>
          <w:sz w:val="24"/>
          <w:szCs w:val="24"/>
        </w:rPr>
        <w:t xml:space="preserve"> chamomilla</w:t>
      </w:r>
      <w:r w:rsidRPr="00D0486C">
        <w:rPr>
          <w:rFonts w:asciiTheme="majorBidi" w:hAnsiTheme="majorBidi" w:cstheme="majorBidi"/>
          <w:sz w:val="24"/>
          <w:szCs w:val="24"/>
        </w:rPr>
        <w:t xml:space="preserve"> L. extracts reduced seedling growth in durum wheat. Interestingly, our study also found that a mixture of both weed extracts enhanced the shoot length, suggesting a possible interaction effect that warrants further investigation to understand the underlying mechanisms.</w:t>
      </w:r>
    </w:p>
    <w:p w14:paraId="6832A3BA" w14:textId="77777777" w:rsidR="00824B26" w:rsidRPr="00D0486C" w:rsidRDefault="00824B26" w:rsidP="002D245E">
      <w:pPr>
        <w:jc w:val="both"/>
        <w:rPr>
          <w:rFonts w:asciiTheme="majorBidi" w:hAnsiTheme="majorBidi" w:cstheme="majorBidi"/>
          <w:sz w:val="24"/>
          <w:szCs w:val="24"/>
        </w:rPr>
      </w:pPr>
      <w:r w:rsidRPr="00D0486C">
        <w:rPr>
          <w:rFonts w:asciiTheme="majorBidi" w:hAnsiTheme="majorBidi" w:cstheme="majorBidi"/>
          <w:sz w:val="24"/>
          <w:szCs w:val="24"/>
        </w:rPr>
        <w:t xml:space="preserve">The negative impact of weed extracts on the root length of wheat, as shown in Figures 5 and 6, is consistent with the findings of Saleh and </w:t>
      </w:r>
      <w:proofErr w:type="spellStart"/>
      <w:r w:rsidRPr="00D0486C">
        <w:rPr>
          <w:rFonts w:asciiTheme="majorBidi" w:hAnsiTheme="majorBidi" w:cstheme="majorBidi"/>
          <w:sz w:val="24"/>
          <w:szCs w:val="24"/>
        </w:rPr>
        <w:t>Madany</w:t>
      </w:r>
      <w:proofErr w:type="spellEnd"/>
      <w:r w:rsidRPr="00D0486C">
        <w:rPr>
          <w:rFonts w:asciiTheme="majorBidi" w:hAnsiTheme="majorBidi" w:cstheme="majorBidi"/>
          <w:sz w:val="24"/>
          <w:szCs w:val="24"/>
        </w:rPr>
        <w:t xml:space="preserve"> (2015) and </w:t>
      </w:r>
      <w:proofErr w:type="spellStart"/>
      <w:r w:rsidRPr="00D0486C">
        <w:rPr>
          <w:rFonts w:asciiTheme="majorBidi" w:hAnsiTheme="majorBidi" w:cstheme="majorBidi"/>
          <w:sz w:val="24"/>
          <w:szCs w:val="24"/>
        </w:rPr>
        <w:t>Umer</w:t>
      </w:r>
      <w:proofErr w:type="spellEnd"/>
      <w:r w:rsidRPr="00D0486C">
        <w:rPr>
          <w:rFonts w:asciiTheme="majorBidi" w:hAnsiTheme="majorBidi" w:cstheme="majorBidi"/>
          <w:sz w:val="24"/>
          <w:szCs w:val="24"/>
        </w:rPr>
        <w:t xml:space="preserve"> </w:t>
      </w:r>
      <w:r w:rsidRPr="00D0486C">
        <w:rPr>
          <w:rFonts w:asciiTheme="majorBidi" w:hAnsiTheme="majorBidi" w:cstheme="majorBidi"/>
          <w:i/>
          <w:iCs/>
          <w:sz w:val="24"/>
          <w:szCs w:val="24"/>
        </w:rPr>
        <w:t>et al</w:t>
      </w:r>
      <w:r w:rsidRPr="00D0486C">
        <w:rPr>
          <w:rFonts w:asciiTheme="majorBidi" w:hAnsiTheme="majorBidi" w:cstheme="majorBidi"/>
          <w:sz w:val="24"/>
          <w:szCs w:val="24"/>
        </w:rPr>
        <w:t xml:space="preserve">. (2010). Saleh and </w:t>
      </w:r>
      <w:proofErr w:type="spellStart"/>
      <w:r w:rsidRPr="00D0486C">
        <w:rPr>
          <w:rFonts w:asciiTheme="majorBidi" w:hAnsiTheme="majorBidi" w:cstheme="majorBidi"/>
          <w:sz w:val="24"/>
          <w:szCs w:val="24"/>
        </w:rPr>
        <w:t>Madany</w:t>
      </w:r>
      <w:proofErr w:type="spellEnd"/>
      <w:r w:rsidRPr="00D0486C">
        <w:rPr>
          <w:rFonts w:asciiTheme="majorBidi" w:hAnsiTheme="majorBidi" w:cstheme="majorBidi"/>
          <w:sz w:val="24"/>
          <w:szCs w:val="24"/>
        </w:rPr>
        <w:t xml:space="preserve"> (2015) reported that </w:t>
      </w:r>
      <w:r w:rsidRPr="00D0486C">
        <w:rPr>
          <w:rFonts w:asciiTheme="majorBidi" w:hAnsiTheme="majorBidi" w:cstheme="majorBidi"/>
          <w:i/>
          <w:iCs/>
          <w:sz w:val="24"/>
          <w:szCs w:val="24"/>
        </w:rPr>
        <w:t>E. helioscopia</w:t>
      </w:r>
      <w:r w:rsidRPr="00D0486C">
        <w:rPr>
          <w:rFonts w:asciiTheme="majorBidi" w:hAnsiTheme="majorBidi" w:cstheme="majorBidi"/>
          <w:sz w:val="24"/>
          <w:szCs w:val="24"/>
        </w:rPr>
        <w:t xml:space="preserve"> extracts adversely affected the root length of wheat and pea, while Umer </w:t>
      </w:r>
      <w:r w:rsidRPr="00D0486C">
        <w:rPr>
          <w:rFonts w:asciiTheme="majorBidi" w:hAnsiTheme="majorBidi" w:cstheme="majorBidi"/>
          <w:i/>
          <w:iCs/>
          <w:sz w:val="24"/>
          <w:szCs w:val="24"/>
        </w:rPr>
        <w:t>et al</w:t>
      </w:r>
      <w:r w:rsidRPr="00D0486C">
        <w:rPr>
          <w:rFonts w:asciiTheme="majorBidi" w:hAnsiTheme="majorBidi" w:cstheme="majorBidi"/>
          <w:sz w:val="24"/>
          <w:szCs w:val="24"/>
        </w:rPr>
        <w:t xml:space="preserve">. (2010) found that extracts of </w:t>
      </w:r>
      <w:proofErr w:type="spellStart"/>
      <w:r w:rsidRPr="00D0486C">
        <w:rPr>
          <w:rFonts w:asciiTheme="majorBidi" w:hAnsiTheme="majorBidi" w:cstheme="majorBidi"/>
          <w:i/>
          <w:iCs/>
          <w:sz w:val="24"/>
          <w:szCs w:val="24"/>
        </w:rPr>
        <w:t>Sisymbrium</w:t>
      </w:r>
      <w:proofErr w:type="spellEnd"/>
      <w:r w:rsidRPr="00D0486C">
        <w:rPr>
          <w:rFonts w:asciiTheme="majorBidi" w:hAnsiTheme="majorBidi" w:cstheme="majorBidi"/>
          <w:i/>
          <w:iCs/>
          <w:sz w:val="24"/>
          <w:szCs w:val="24"/>
        </w:rPr>
        <w:t xml:space="preserve"> </w:t>
      </w:r>
      <w:proofErr w:type="spellStart"/>
      <w:r w:rsidRPr="00D0486C">
        <w:rPr>
          <w:rFonts w:asciiTheme="majorBidi" w:hAnsiTheme="majorBidi" w:cstheme="majorBidi"/>
          <w:i/>
          <w:iCs/>
          <w:sz w:val="24"/>
          <w:szCs w:val="24"/>
        </w:rPr>
        <w:t>irio</w:t>
      </w:r>
      <w:proofErr w:type="spellEnd"/>
      <w:r w:rsidRPr="00D0486C">
        <w:rPr>
          <w:rFonts w:asciiTheme="majorBidi" w:hAnsiTheme="majorBidi" w:cstheme="majorBidi"/>
          <w:sz w:val="24"/>
          <w:szCs w:val="24"/>
        </w:rPr>
        <w:t xml:space="preserve">, </w:t>
      </w:r>
      <w:r w:rsidRPr="00D0486C">
        <w:rPr>
          <w:rFonts w:asciiTheme="majorBidi" w:hAnsiTheme="majorBidi" w:cstheme="majorBidi"/>
          <w:i/>
          <w:iCs/>
          <w:sz w:val="24"/>
          <w:szCs w:val="24"/>
        </w:rPr>
        <w:t>Cannabis sativus</w:t>
      </w:r>
      <w:r w:rsidRPr="00D0486C">
        <w:rPr>
          <w:rFonts w:asciiTheme="majorBidi" w:hAnsiTheme="majorBidi" w:cstheme="majorBidi"/>
          <w:sz w:val="24"/>
          <w:szCs w:val="24"/>
        </w:rPr>
        <w:t xml:space="preserve">, and </w:t>
      </w:r>
      <w:r w:rsidRPr="00D0486C">
        <w:rPr>
          <w:rFonts w:asciiTheme="majorBidi" w:hAnsiTheme="majorBidi" w:cstheme="majorBidi"/>
          <w:i/>
          <w:iCs/>
          <w:sz w:val="24"/>
          <w:szCs w:val="24"/>
        </w:rPr>
        <w:t>Oxalis corniculata</w:t>
      </w:r>
      <w:r w:rsidRPr="00D0486C">
        <w:rPr>
          <w:rFonts w:asciiTheme="majorBidi" w:hAnsiTheme="majorBidi" w:cstheme="majorBidi"/>
          <w:sz w:val="24"/>
          <w:szCs w:val="24"/>
        </w:rPr>
        <w:t xml:space="preserve"> also inhibited root growth in these species. These findings suggest that the allelochemicals present in the weeds may impede root elongation by interfering with cellular division and elongation processes. </w:t>
      </w:r>
    </w:p>
    <w:p w14:paraId="79C009CF" w14:textId="77777777" w:rsidR="00824B26" w:rsidRPr="00D0486C" w:rsidRDefault="00824B26" w:rsidP="002D245E">
      <w:pPr>
        <w:jc w:val="both"/>
        <w:rPr>
          <w:rFonts w:asciiTheme="majorBidi" w:hAnsiTheme="majorBidi" w:cstheme="majorBidi"/>
          <w:sz w:val="24"/>
          <w:szCs w:val="24"/>
        </w:rPr>
      </w:pPr>
      <w:r w:rsidRPr="00D0486C">
        <w:rPr>
          <w:rFonts w:asciiTheme="majorBidi" w:hAnsiTheme="majorBidi" w:cstheme="majorBidi"/>
          <w:sz w:val="24"/>
          <w:szCs w:val="24"/>
        </w:rPr>
        <w:t xml:space="preserve">Our results also indicated that the effects of both weed’s shoot extracts varied depending on the concentration used. This observation contrasts with Farooq </w:t>
      </w:r>
      <w:r w:rsidRPr="00D0486C">
        <w:rPr>
          <w:rFonts w:asciiTheme="majorBidi" w:hAnsiTheme="majorBidi" w:cstheme="majorBidi"/>
          <w:i/>
          <w:iCs/>
          <w:sz w:val="24"/>
          <w:szCs w:val="24"/>
        </w:rPr>
        <w:t>et al</w:t>
      </w:r>
      <w:r w:rsidRPr="00D0486C">
        <w:rPr>
          <w:rFonts w:asciiTheme="majorBidi" w:hAnsiTheme="majorBidi" w:cstheme="majorBidi"/>
          <w:sz w:val="24"/>
          <w:szCs w:val="24"/>
        </w:rPr>
        <w:t>. (2008), who reported that rice stem extract reduced various growth parameters across different concentrations, except in wheat. The concentration-dependent variability in our study underscores the importance of considering allelochemical concentration in allelopathic studies, as different concentrations may have varying impacts on target species.</w:t>
      </w:r>
    </w:p>
    <w:p w14:paraId="574531F9" w14:textId="52139291" w:rsidR="00824B26" w:rsidRPr="00D0486C" w:rsidRDefault="00824B26" w:rsidP="002D245E">
      <w:pPr>
        <w:jc w:val="both"/>
        <w:rPr>
          <w:rFonts w:asciiTheme="majorBidi" w:hAnsiTheme="majorBidi" w:cstheme="majorBidi"/>
          <w:sz w:val="24"/>
          <w:szCs w:val="24"/>
          <w:lang w:val="en-GB" w:eastAsia="en-GB"/>
        </w:rPr>
      </w:pPr>
      <w:r w:rsidRPr="00D0486C">
        <w:rPr>
          <w:rFonts w:asciiTheme="majorBidi" w:hAnsiTheme="majorBidi" w:cstheme="majorBidi"/>
          <w:sz w:val="24"/>
          <w:szCs w:val="24"/>
        </w:rPr>
        <w:t>T</w:t>
      </w:r>
      <w:r w:rsidRPr="00D0486C">
        <w:rPr>
          <w:rFonts w:asciiTheme="majorBidi" w:hAnsiTheme="majorBidi" w:cstheme="majorBidi"/>
          <w:sz w:val="24"/>
          <w:szCs w:val="24"/>
          <w:lang w:val="en-GB" w:eastAsia="en-GB"/>
        </w:rPr>
        <w:t xml:space="preserve">he application of dry powders of both weeds led to a decrease in germination percentage, shoot and root length, leaf area, and the number of roots and leaves in wheat. However, when a mixture of both weed powders was used, only the shoot and root lengths were significantly reduced. This finding differs from Laly </w:t>
      </w:r>
      <w:r w:rsidRPr="00D0486C">
        <w:rPr>
          <w:rFonts w:asciiTheme="majorBidi" w:hAnsiTheme="majorBidi" w:cstheme="majorBidi"/>
          <w:i/>
          <w:iCs/>
          <w:sz w:val="24"/>
          <w:szCs w:val="24"/>
          <w:lang w:val="en-GB" w:eastAsia="en-GB"/>
        </w:rPr>
        <w:t>et al</w:t>
      </w:r>
      <w:r w:rsidRPr="00D0486C">
        <w:rPr>
          <w:rFonts w:asciiTheme="majorBidi" w:hAnsiTheme="majorBidi" w:cstheme="majorBidi"/>
          <w:sz w:val="24"/>
          <w:szCs w:val="24"/>
          <w:lang w:val="en-GB" w:eastAsia="en-GB"/>
        </w:rPr>
        <w:t>. (2019), who observed a synergistic effect of six different weed extracts positively affecting the plumule lengths of certain wheat cultivars. The discrepancy may be attributed to the different weed species used and their specific allelopathic compounds. The positive effects observed might be due to lower concentrations of allelopathic compounds or specific interactions between different weed species.</w:t>
      </w:r>
    </w:p>
    <w:p w14:paraId="71B2E376"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REFERENCES </w:t>
      </w:r>
    </w:p>
    <w:p w14:paraId="76CD25D7"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Acheampong AO, </w:t>
      </w:r>
      <w:proofErr w:type="spellStart"/>
      <w:r w:rsidRPr="00C83FBE">
        <w:rPr>
          <w:rFonts w:asciiTheme="majorBidi" w:hAnsiTheme="majorBidi" w:cstheme="majorBidi"/>
          <w:sz w:val="24"/>
          <w:szCs w:val="24"/>
          <w:lang w:eastAsia="en-GB"/>
        </w:rPr>
        <w:t>Tham</w:t>
      </w:r>
      <w:proofErr w:type="spellEnd"/>
      <w:r w:rsidRPr="00C83FBE">
        <w:rPr>
          <w:rFonts w:asciiTheme="majorBidi" w:hAnsiTheme="majorBidi" w:cstheme="majorBidi"/>
          <w:sz w:val="24"/>
          <w:szCs w:val="24"/>
          <w:lang w:eastAsia="en-GB"/>
        </w:rPr>
        <w:t xml:space="preserve">-Agyekum EK, </w:t>
      </w:r>
      <w:proofErr w:type="spellStart"/>
      <w:r w:rsidRPr="00C83FBE">
        <w:rPr>
          <w:rFonts w:asciiTheme="majorBidi" w:hAnsiTheme="majorBidi" w:cstheme="majorBidi"/>
          <w:sz w:val="24"/>
          <w:szCs w:val="24"/>
          <w:lang w:eastAsia="en-GB"/>
        </w:rPr>
        <w:t>Ankuyi</w:t>
      </w:r>
      <w:proofErr w:type="spellEnd"/>
      <w:r w:rsidRPr="00C83FBE">
        <w:rPr>
          <w:rFonts w:asciiTheme="majorBidi" w:hAnsiTheme="majorBidi" w:cstheme="majorBidi"/>
          <w:sz w:val="24"/>
          <w:szCs w:val="24"/>
          <w:lang w:eastAsia="en-GB"/>
        </w:rPr>
        <w:t xml:space="preserve"> F, </w:t>
      </w:r>
      <w:proofErr w:type="spellStart"/>
      <w:r w:rsidRPr="00C83FBE">
        <w:rPr>
          <w:rFonts w:asciiTheme="majorBidi" w:hAnsiTheme="majorBidi" w:cstheme="majorBidi"/>
          <w:sz w:val="24"/>
          <w:szCs w:val="24"/>
          <w:lang w:eastAsia="en-GB"/>
        </w:rPr>
        <w:t>Bakang</w:t>
      </w:r>
      <w:proofErr w:type="spellEnd"/>
      <w:r w:rsidRPr="00C83FBE">
        <w:rPr>
          <w:rFonts w:asciiTheme="majorBidi" w:hAnsiTheme="majorBidi" w:cstheme="majorBidi"/>
          <w:sz w:val="24"/>
          <w:szCs w:val="24"/>
          <w:lang w:eastAsia="en-GB"/>
        </w:rPr>
        <w:t xml:space="preserve"> JEA, </w:t>
      </w:r>
      <w:proofErr w:type="spellStart"/>
      <w:r w:rsidRPr="00C83FBE">
        <w:rPr>
          <w:rFonts w:asciiTheme="majorBidi" w:hAnsiTheme="majorBidi" w:cstheme="majorBidi"/>
          <w:sz w:val="24"/>
          <w:szCs w:val="24"/>
          <w:lang w:eastAsia="en-GB"/>
        </w:rPr>
        <w:t>Okorley</w:t>
      </w:r>
      <w:proofErr w:type="spellEnd"/>
      <w:r w:rsidRPr="00C83FBE">
        <w:rPr>
          <w:rFonts w:asciiTheme="majorBidi" w:hAnsiTheme="majorBidi" w:cstheme="majorBidi"/>
          <w:sz w:val="24"/>
          <w:szCs w:val="24"/>
          <w:lang w:eastAsia="en-GB"/>
        </w:rPr>
        <w:t xml:space="preserve"> EL, Aidoo DC, Jones EO (2023). The gender differential analysis: knowledge, attitude, practices and aspirations of pesticide use among cocoa farmers in </w:t>
      </w:r>
      <w:proofErr w:type="spellStart"/>
      <w:r w:rsidRPr="00C83FBE">
        <w:rPr>
          <w:rFonts w:asciiTheme="majorBidi" w:hAnsiTheme="majorBidi" w:cstheme="majorBidi"/>
          <w:sz w:val="24"/>
          <w:szCs w:val="24"/>
          <w:lang w:eastAsia="en-GB"/>
        </w:rPr>
        <w:t>Asamankese</w:t>
      </w:r>
      <w:proofErr w:type="spellEnd"/>
      <w:r w:rsidRPr="00C83FBE">
        <w:rPr>
          <w:rFonts w:asciiTheme="majorBidi" w:hAnsiTheme="majorBidi" w:cstheme="majorBidi"/>
          <w:sz w:val="24"/>
          <w:szCs w:val="24"/>
          <w:lang w:eastAsia="en-GB"/>
        </w:rPr>
        <w:t xml:space="preserve"> Cocoa District, Ghana. Int. J. Food, Agric. Nat. </w:t>
      </w:r>
      <w:proofErr w:type="spellStart"/>
      <w:r w:rsidRPr="00C83FBE">
        <w:rPr>
          <w:rFonts w:asciiTheme="majorBidi" w:hAnsiTheme="majorBidi" w:cstheme="majorBidi"/>
          <w:sz w:val="24"/>
          <w:szCs w:val="24"/>
          <w:lang w:eastAsia="en-GB"/>
        </w:rPr>
        <w:t>Resour</w:t>
      </w:r>
      <w:proofErr w:type="spellEnd"/>
      <w:r w:rsidRPr="00C83FBE">
        <w:rPr>
          <w:rFonts w:asciiTheme="majorBidi" w:hAnsiTheme="majorBidi" w:cstheme="majorBidi"/>
          <w:sz w:val="24"/>
          <w:szCs w:val="24"/>
          <w:lang w:eastAsia="en-GB"/>
        </w:rPr>
        <w:t>. 4(4): 41-50.</w:t>
      </w:r>
    </w:p>
    <w:p w14:paraId="3731B29A"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lastRenderedPageBreak/>
        <w:t xml:space="preserve">Agyei RO, Amankwah K, Tham-Agyekum EK, Narh E, Quaye J, Bakang JEA (2023). Unveiling the nexus: how extension delivery methods drive the adoption of improved agronomic practices among cocoa farmers in the Bono Region. Int. J. Food, Agric. Nat. </w:t>
      </w:r>
      <w:proofErr w:type="spellStart"/>
      <w:r w:rsidRPr="00C83FBE">
        <w:rPr>
          <w:rFonts w:asciiTheme="majorBidi" w:hAnsiTheme="majorBidi" w:cstheme="majorBidi"/>
          <w:sz w:val="24"/>
          <w:szCs w:val="24"/>
          <w:lang w:eastAsia="en-GB"/>
        </w:rPr>
        <w:t>Resour</w:t>
      </w:r>
      <w:proofErr w:type="spellEnd"/>
      <w:r w:rsidRPr="00C83FBE">
        <w:rPr>
          <w:rFonts w:asciiTheme="majorBidi" w:hAnsiTheme="majorBidi" w:cstheme="majorBidi"/>
          <w:sz w:val="24"/>
          <w:szCs w:val="24"/>
          <w:lang w:eastAsia="en-GB"/>
        </w:rPr>
        <w:t>. 4(4): 51-61.</w:t>
      </w:r>
    </w:p>
    <w:p w14:paraId="089D7D6A"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Asif S, Nisar M, Ullah S, Naeem M (2025). Reviewing the impact of seed-borne mycoflora on mycotoxin accumulation: a threat to lentil genetic resources. Toxicon. 108290. doi: 10.1016/j.toxicon.2025.108290.</w:t>
      </w:r>
    </w:p>
    <w:p w14:paraId="1CE0F937"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Assefa A, Abate M, Haile M, </w:t>
      </w:r>
      <w:proofErr w:type="spellStart"/>
      <w:r w:rsidRPr="00C83FBE">
        <w:rPr>
          <w:rFonts w:asciiTheme="majorBidi" w:hAnsiTheme="majorBidi" w:cstheme="majorBidi"/>
          <w:sz w:val="24"/>
          <w:szCs w:val="24"/>
          <w:lang w:eastAsia="en-GB"/>
        </w:rPr>
        <w:t>Hunegnaw</w:t>
      </w:r>
      <w:proofErr w:type="spellEnd"/>
      <w:r w:rsidRPr="00C83FBE">
        <w:rPr>
          <w:rFonts w:asciiTheme="majorBidi" w:hAnsiTheme="majorBidi" w:cstheme="majorBidi"/>
          <w:sz w:val="24"/>
          <w:szCs w:val="24"/>
          <w:lang w:eastAsia="en-GB"/>
        </w:rPr>
        <w:t xml:space="preserve"> Y (2025). Optimization of seed proportions of mung bean (Vigna radiata L.) and planting patterns for sorghum (Sorghum bicolor L.)-mung bean intercropping in Lasta District, North Wollo Zone, Ethiopia. Int. J. Food, Agric. Nat. </w:t>
      </w:r>
      <w:proofErr w:type="spellStart"/>
      <w:r w:rsidRPr="00C83FBE">
        <w:rPr>
          <w:rFonts w:asciiTheme="majorBidi" w:hAnsiTheme="majorBidi" w:cstheme="majorBidi"/>
          <w:sz w:val="24"/>
          <w:szCs w:val="24"/>
          <w:lang w:eastAsia="en-GB"/>
        </w:rPr>
        <w:t>Resour</w:t>
      </w:r>
      <w:proofErr w:type="spellEnd"/>
      <w:r w:rsidRPr="00C83FBE">
        <w:rPr>
          <w:rFonts w:asciiTheme="majorBidi" w:hAnsiTheme="majorBidi" w:cstheme="majorBidi"/>
          <w:sz w:val="24"/>
          <w:szCs w:val="24"/>
          <w:lang w:eastAsia="en-GB"/>
        </w:rPr>
        <w:t>. 6(2): 45-54.</w:t>
      </w:r>
    </w:p>
    <w:p w14:paraId="7DC5852C"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Batish DR, Singh HP, Kaur S (2001). Crop allelopathy and its role in ecological agriculture. J. Crop Prod. 4(2): 121-161.</w:t>
      </w:r>
    </w:p>
    <w:p w14:paraId="1D92F328"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Beza G, Wale A (2023). Determination of irrigation water requirement and scheduling of onion at low land area of Wag-</w:t>
      </w:r>
      <w:proofErr w:type="spellStart"/>
      <w:r w:rsidRPr="00C83FBE">
        <w:rPr>
          <w:rFonts w:asciiTheme="majorBidi" w:hAnsiTheme="majorBidi" w:cstheme="majorBidi"/>
          <w:sz w:val="24"/>
          <w:szCs w:val="24"/>
          <w:lang w:eastAsia="en-GB"/>
        </w:rPr>
        <w:t>himra</w:t>
      </w:r>
      <w:proofErr w:type="spellEnd"/>
      <w:r w:rsidRPr="00C83FBE">
        <w:rPr>
          <w:rFonts w:asciiTheme="majorBidi" w:hAnsiTheme="majorBidi" w:cstheme="majorBidi"/>
          <w:sz w:val="24"/>
          <w:szCs w:val="24"/>
          <w:lang w:eastAsia="en-GB"/>
        </w:rPr>
        <w:t xml:space="preserve">, Northern Ethiopia. Int. J. Food, Agric. Nat. </w:t>
      </w:r>
      <w:proofErr w:type="spellStart"/>
      <w:r w:rsidRPr="00C83FBE">
        <w:rPr>
          <w:rFonts w:asciiTheme="majorBidi" w:hAnsiTheme="majorBidi" w:cstheme="majorBidi"/>
          <w:sz w:val="24"/>
          <w:szCs w:val="24"/>
          <w:lang w:eastAsia="en-GB"/>
        </w:rPr>
        <w:t>Resour</w:t>
      </w:r>
      <w:proofErr w:type="spellEnd"/>
      <w:r w:rsidRPr="00C83FBE">
        <w:rPr>
          <w:rFonts w:asciiTheme="majorBidi" w:hAnsiTheme="majorBidi" w:cstheme="majorBidi"/>
          <w:sz w:val="24"/>
          <w:szCs w:val="24"/>
          <w:lang w:eastAsia="en-GB"/>
        </w:rPr>
        <w:t>. 4(4): 96-102.</w:t>
      </w:r>
    </w:p>
    <w:p w14:paraId="2986F6E9"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Cheng F, Cheng Z (2015). Research progress on the use of plant allelopathy in agriculture and the physiological and ecological mechanisms of allelopathy. Front. Plant Sci. 6: 1020.</w:t>
      </w:r>
    </w:p>
    <w:p w14:paraId="39BB1705" w14:textId="77777777" w:rsidR="00C83FBE" w:rsidRPr="00C83FBE" w:rsidRDefault="00C83FBE" w:rsidP="00C83FBE">
      <w:pPr>
        <w:jc w:val="both"/>
        <w:rPr>
          <w:rFonts w:asciiTheme="majorBidi" w:hAnsiTheme="majorBidi" w:cstheme="majorBidi"/>
          <w:sz w:val="24"/>
          <w:szCs w:val="24"/>
          <w:lang w:eastAsia="en-GB"/>
        </w:rPr>
      </w:pPr>
      <w:proofErr w:type="spellStart"/>
      <w:r w:rsidRPr="00C83FBE">
        <w:rPr>
          <w:rFonts w:asciiTheme="majorBidi" w:hAnsiTheme="majorBidi" w:cstheme="majorBidi"/>
          <w:sz w:val="24"/>
          <w:szCs w:val="24"/>
          <w:lang w:eastAsia="en-GB"/>
        </w:rPr>
        <w:t>Chengxu</w:t>
      </w:r>
      <w:proofErr w:type="spellEnd"/>
      <w:r w:rsidRPr="00C83FBE">
        <w:rPr>
          <w:rFonts w:asciiTheme="majorBidi" w:hAnsiTheme="majorBidi" w:cstheme="majorBidi"/>
          <w:sz w:val="24"/>
          <w:szCs w:val="24"/>
          <w:lang w:eastAsia="en-GB"/>
        </w:rPr>
        <w:t xml:space="preserve"> W, </w:t>
      </w:r>
      <w:proofErr w:type="spellStart"/>
      <w:r w:rsidRPr="00C83FBE">
        <w:rPr>
          <w:rFonts w:asciiTheme="majorBidi" w:hAnsiTheme="majorBidi" w:cstheme="majorBidi"/>
          <w:sz w:val="24"/>
          <w:szCs w:val="24"/>
          <w:lang w:eastAsia="en-GB"/>
        </w:rPr>
        <w:t>Mingxing</w:t>
      </w:r>
      <w:proofErr w:type="spellEnd"/>
      <w:r w:rsidRPr="00C83FBE">
        <w:rPr>
          <w:rFonts w:asciiTheme="majorBidi" w:hAnsiTheme="majorBidi" w:cstheme="majorBidi"/>
          <w:sz w:val="24"/>
          <w:szCs w:val="24"/>
          <w:lang w:eastAsia="en-GB"/>
        </w:rPr>
        <w:t xml:space="preserve"> Z, Xuhui C, Bo Q (2011). Review on allelopathy of exotic invasive plants. Procedia Eng. 18: 240-246.</w:t>
      </w:r>
    </w:p>
    <w:p w14:paraId="596EF481"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Cummings JA, Parker IM, Gilbert GS (2012). Allelopathy: a tool for weed management in forest restoration. Plant Ecol. 213(12): 1975-1989.</w:t>
      </w:r>
    </w:p>
    <w:p w14:paraId="10A6E2F7"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Das U, Ray S (2022). The valorization of the functional potential of tomato processed waste. Int. J. Food, Agric. Nat. </w:t>
      </w:r>
      <w:proofErr w:type="spellStart"/>
      <w:r w:rsidRPr="00C83FBE">
        <w:rPr>
          <w:rFonts w:asciiTheme="majorBidi" w:hAnsiTheme="majorBidi" w:cstheme="majorBidi"/>
          <w:sz w:val="24"/>
          <w:szCs w:val="24"/>
          <w:lang w:eastAsia="en-GB"/>
        </w:rPr>
        <w:t>Resour</w:t>
      </w:r>
      <w:proofErr w:type="spellEnd"/>
      <w:r w:rsidRPr="00C83FBE">
        <w:rPr>
          <w:rFonts w:asciiTheme="majorBidi" w:hAnsiTheme="majorBidi" w:cstheme="majorBidi"/>
          <w:sz w:val="24"/>
          <w:szCs w:val="24"/>
          <w:lang w:eastAsia="en-GB"/>
        </w:rPr>
        <w:t>. 3(2): 30-36.</w:t>
      </w:r>
    </w:p>
    <w:p w14:paraId="6D5DD8FF" w14:textId="77777777" w:rsidR="00C83FBE" w:rsidRPr="00C83FBE" w:rsidRDefault="00C83FBE" w:rsidP="00C83FBE">
      <w:pPr>
        <w:jc w:val="both"/>
        <w:rPr>
          <w:rFonts w:asciiTheme="majorBidi" w:hAnsiTheme="majorBidi" w:cstheme="majorBidi"/>
          <w:sz w:val="24"/>
          <w:szCs w:val="24"/>
          <w:lang w:eastAsia="en-GB"/>
        </w:rPr>
      </w:pPr>
      <w:proofErr w:type="spellStart"/>
      <w:r w:rsidRPr="00C83FBE">
        <w:rPr>
          <w:rFonts w:asciiTheme="majorBidi" w:hAnsiTheme="majorBidi" w:cstheme="majorBidi"/>
          <w:sz w:val="24"/>
          <w:szCs w:val="24"/>
          <w:lang w:eastAsia="en-GB"/>
        </w:rPr>
        <w:t>Einhellig</w:t>
      </w:r>
      <w:proofErr w:type="spellEnd"/>
      <w:r w:rsidRPr="00C83FBE">
        <w:rPr>
          <w:rFonts w:asciiTheme="majorBidi" w:hAnsiTheme="majorBidi" w:cstheme="majorBidi"/>
          <w:sz w:val="24"/>
          <w:szCs w:val="24"/>
          <w:lang w:eastAsia="en-GB"/>
        </w:rPr>
        <w:t xml:space="preserve"> FA, Leather GR (1988). Potentials for exploiting allelopathy to enhance crop production. J. Chem. Ecol. 14(10): 1829-1844.</w:t>
      </w:r>
    </w:p>
    <w:p w14:paraId="445AA27A" w14:textId="77777777" w:rsidR="00C83FBE" w:rsidRPr="00C83FBE" w:rsidRDefault="00C83FBE" w:rsidP="00C83FBE">
      <w:pPr>
        <w:jc w:val="both"/>
        <w:rPr>
          <w:rFonts w:asciiTheme="majorBidi" w:hAnsiTheme="majorBidi" w:cstheme="majorBidi"/>
          <w:sz w:val="24"/>
          <w:szCs w:val="24"/>
          <w:lang w:eastAsia="en-GB"/>
        </w:rPr>
      </w:pPr>
      <w:proofErr w:type="spellStart"/>
      <w:r w:rsidRPr="00C83FBE">
        <w:rPr>
          <w:rFonts w:asciiTheme="majorBidi" w:hAnsiTheme="majorBidi" w:cstheme="majorBidi"/>
          <w:sz w:val="24"/>
          <w:szCs w:val="24"/>
          <w:lang w:eastAsia="en-GB"/>
        </w:rPr>
        <w:t>Gedamu</w:t>
      </w:r>
      <w:proofErr w:type="spellEnd"/>
      <w:r w:rsidRPr="00C83FBE">
        <w:rPr>
          <w:rFonts w:asciiTheme="majorBidi" w:hAnsiTheme="majorBidi" w:cstheme="majorBidi"/>
          <w:sz w:val="24"/>
          <w:szCs w:val="24"/>
          <w:lang w:eastAsia="en-GB"/>
        </w:rPr>
        <w:t xml:space="preserve"> SA (2025). Unlocking tef potential: assessing yield-limiting nutrients based on topographic position in </w:t>
      </w:r>
      <w:proofErr w:type="spellStart"/>
      <w:r w:rsidRPr="00C83FBE">
        <w:rPr>
          <w:rFonts w:asciiTheme="majorBidi" w:hAnsiTheme="majorBidi" w:cstheme="majorBidi"/>
          <w:sz w:val="24"/>
          <w:szCs w:val="24"/>
          <w:lang w:eastAsia="en-GB"/>
        </w:rPr>
        <w:t>Tehulederie</w:t>
      </w:r>
      <w:proofErr w:type="spellEnd"/>
      <w:r w:rsidRPr="00C83FBE">
        <w:rPr>
          <w:rFonts w:asciiTheme="majorBidi" w:hAnsiTheme="majorBidi" w:cstheme="majorBidi"/>
          <w:sz w:val="24"/>
          <w:szCs w:val="24"/>
          <w:lang w:eastAsia="en-GB"/>
        </w:rPr>
        <w:t xml:space="preserve"> District, Eastern Ethiopia. Int. J. Food, Agric. Nat. </w:t>
      </w:r>
      <w:proofErr w:type="spellStart"/>
      <w:r w:rsidRPr="00C83FBE">
        <w:rPr>
          <w:rFonts w:asciiTheme="majorBidi" w:hAnsiTheme="majorBidi" w:cstheme="majorBidi"/>
          <w:sz w:val="24"/>
          <w:szCs w:val="24"/>
          <w:lang w:eastAsia="en-GB"/>
        </w:rPr>
        <w:t>Resour</w:t>
      </w:r>
      <w:proofErr w:type="spellEnd"/>
      <w:r w:rsidRPr="00C83FBE">
        <w:rPr>
          <w:rFonts w:asciiTheme="majorBidi" w:hAnsiTheme="majorBidi" w:cstheme="majorBidi"/>
          <w:sz w:val="24"/>
          <w:szCs w:val="24"/>
          <w:lang w:eastAsia="en-GB"/>
        </w:rPr>
        <w:t>. 6(2): 73-79.</w:t>
      </w:r>
    </w:p>
    <w:p w14:paraId="6417F544"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Gopal B, Goel U (1993). Competition and allelopathy in aquatic plant communities. Bot. Rev. 59(3): 155-210.</w:t>
      </w:r>
    </w:p>
    <w:p w14:paraId="06290E78"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Halbrendt JM (1996). Allelopathy in the management of plant-parasitic nematodes. J. </w:t>
      </w:r>
      <w:proofErr w:type="spellStart"/>
      <w:r w:rsidRPr="00C83FBE">
        <w:rPr>
          <w:rFonts w:asciiTheme="majorBidi" w:hAnsiTheme="majorBidi" w:cstheme="majorBidi"/>
          <w:sz w:val="24"/>
          <w:szCs w:val="24"/>
          <w:lang w:eastAsia="en-GB"/>
        </w:rPr>
        <w:t>Nematol</w:t>
      </w:r>
      <w:proofErr w:type="spellEnd"/>
      <w:r w:rsidRPr="00C83FBE">
        <w:rPr>
          <w:rFonts w:asciiTheme="majorBidi" w:hAnsiTheme="majorBidi" w:cstheme="majorBidi"/>
          <w:sz w:val="24"/>
          <w:szCs w:val="24"/>
          <w:lang w:eastAsia="en-GB"/>
        </w:rPr>
        <w:t>. 28(1): 8.</w:t>
      </w:r>
    </w:p>
    <w:p w14:paraId="701CC01F"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lastRenderedPageBreak/>
        <w:t xml:space="preserve">Hasan MM, Islam MA, Akter T, Islam SMS (2025). Development, release, and popularization of the novel inbred rice variety "Mini Shail" for the Aman season in Bangladesh. Int. J. Food, Agric. Nat. </w:t>
      </w:r>
      <w:proofErr w:type="spellStart"/>
      <w:r w:rsidRPr="00C83FBE">
        <w:rPr>
          <w:rFonts w:asciiTheme="majorBidi" w:hAnsiTheme="majorBidi" w:cstheme="majorBidi"/>
          <w:sz w:val="24"/>
          <w:szCs w:val="24"/>
          <w:lang w:eastAsia="en-GB"/>
        </w:rPr>
        <w:t>Resour</w:t>
      </w:r>
      <w:proofErr w:type="spellEnd"/>
      <w:r w:rsidRPr="00C83FBE">
        <w:rPr>
          <w:rFonts w:asciiTheme="majorBidi" w:hAnsiTheme="majorBidi" w:cstheme="majorBidi"/>
          <w:sz w:val="24"/>
          <w:szCs w:val="24"/>
          <w:lang w:eastAsia="en-GB"/>
        </w:rPr>
        <w:t>. 6(1): 43-49.</w:t>
      </w:r>
    </w:p>
    <w:p w14:paraId="1A035DC0"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Khamare Y, Chen J, Marble SC (2022). Allelopathy and its application as a weed management tool: a review. Front. Plant Sci. 13: 1034649.</w:t>
      </w:r>
    </w:p>
    <w:p w14:paraId="0E30453A"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Khan M, Haris M, Khan MR, Ali I, Nasreen N, Sohail M, Ullah S (2024). Acaricidal efficacy of </w:t>
      </w:r>
      <w:r w:rsidRPr="00C83FBE">
        <w:rPr>
          <w:rFonts w:asciiTheme="majorBidi" w:hAnsiTheme="majorBidi" w:cstheme="majorBidi"/>
          <w:i/>
          <w:iCs/>
          <w:sz w:val="24"/>
          <w:szCs w:val="24"/>
          <w:lang w:eastAsia="en-GB"/>
        </w:rPr>
        <w:t>Melia azedarach</w:t>
      </w:r>
      <w:r w:rsidRPr="00C83FBE">
        <w:rPr>
          <w:rFonts w:asciiTheme="majorBidi" w:hAnsiTheme="majorBidi" w:cstheme="majorBidi"/>
          <w:sz w:val="24"/>
          <w:szCs w:val="24"/>
          <w:lang w:eastAsia="en-GB"/>
        </w:rPr>
        <w:t xml:space="preserve">, </w:t>
      </w:r>
      <w:r w:rsidRPr="00C83FBE">
        <w:rPr>
          <w:rFonts w:asciiTheme="majorBidi" w:hAnsiTheme="majorBidi" w:cstheme="majorBidi"/>
          <w:i/>
          <w:iCs/>
          <w:sz w:val="24"/>
          <w:szCs w:val="24"/>
          <w:lang w:eastAsia="en-GB"/>
        </w:rPr>
        <w:t>Olea ferruginea</w:t>
      </w:r>
      <w:r w:rsidRPr="00C83FBE">
        <w:rPr>
          <w:rFonts w:asciiTheme="majorBidi" w:hAnsiTheme="majorBidi" w:cstheme="majorBidi"/>
          <w:sz w:val="24"/>
          <w:szCs w:val="24"/>
          <w:lang w:eastAsia="en-GB"/>
        </w:rPr>
        <w:t xml:space="preserve">, and </w:t>
      </w:r>
      <w:r w:rsidRPr="00C83FBE">
        <w:rPr>
          <w:rFonts w:asciiTheme="majorBidi" w:hAnsiTheme="majorBidi" w:cstheme="majorBidi"/>
          <w:i/>
          <w:iCs/>
          <w:sz w:val="24"/>
          <w:szCs w:val="24"/>
          <w:lang w:eastAsia="en-GB"/>
        </w:rPr>
        <w:t>Zanthoxylum armatum</w:t>
      </w:r>
      <w:r w:rsidRPr="00C83FBE">
        <w:rPr>
          <w:rFonts w:asciiTheme="majorBidi" w:hAnsiTheme="majorBidi" w:cstheme="majorBidi"/>
          <w:sz w:val="24"/>
          <w:szCs w:val="24"/>
          <w:lang w:eastAsia="en-GB"/>
        </w:rPr>
        <w:t xml:space="preserve"> against </w:t>
      </w:r>
      <w:r w:rsidRPr="00C83FBE">
        <w:rPr>
          <w:rFonts w:asciiTheme="majorBidi" w:hAnsiTheme="majorBidi" w:cstheme="majorBidi"/>
          <w:i/>
          <w:iCs/>
          <w:sz w:val="24"/>
          <w:szCs w:val="24"/>
          <w:lang w:eastAsia="en-GB"/>
        </w:rPr>
        <w:t>Rhipicephalus microplus</w:t>
      </w:r>
      <w:r w:rsidRPr="00C83FBE">
        <w:rPr>
          <w:rFonts w:asciiTheme="majorBidi" w:hAnsiTheme="majorBidi" w:cstheme="majorBidi"/>
          <w:sz w:val="24"/>
          <w:szCs w:val="24"/>
          <w:lang w:eastAsia="en-GB"/>
        </w:rPr>
        <w:t xml:space="preserve"> from District Buner, Mardan, and Nowshera, Khyber Pakhtunkhwa, Pakistan. Asian J. Sci. Eng. Technol. 3(1): 99-114. </w:t>
      </w:r>
      <w:hyperlink r:id="rId34" w:tgtFrame="_new" w:history="1">
        <w:r w:rsidRPr="00C83FBE">
          <w:rPr>
            <w:rStyle w:val="Hyperlink"/>
            <w:rFonts w:asciiTheme="majorBidi" w:hAnsiTheme="majorBidi" w:cstheme="majorBidi"/>
            <w:sz w:val="24"/>
            <w:szCs w:val="24"/>
            <w:lang w:eastAsia="en-GB"/>
          </w:rPr>
          <w:t>https://doi.org/10.47264/idea.ajset/3.1.7</w:t>
        </w:r>
      </w:hyperlink>
    </w:p>
    <w:p w14:paraId="6CDC7791"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Khan R, Rahid N, Khan W, Shah N, Shakir L, Ghafoor H, Abdullah, Ullah S (2025). Mitigation of salinity stress in maize (</w:t>
      </w:r>
      <w:r w:rsidRPr="00C83FBE">
        <w:rPr>
          <w:rFonts w:asciiTheme="majorBidi" w:hAnsiTheme="majorBidi" w:cstheme="majorBidi"/>
          <w:i/>
          <w:iCs/>
          <w:sz w:val="24"/>
          <w:szCs w:val="24"/>
          <w:lang w:eastAsia="en-GB"/>
        </w:rPr>
        <w:t>Zea mays</w:t>
      </w:r>
      <w:r w:rsidRPr="00C83FBE">
        <w:rPr>
          <w:rFonts w:asciiTheme="majorBidi" w:hAnsiTheme="majorBidi" w:cstheme="majorBidi"/>
          <w:sz w:val="24"/>
          <w:szCs w:val="24"/>
          <w:lang w:eastAsia="en-GB"/>
        </w:rPr>
        <w:t xml:space="preserve"> L.) using the endophytic fungus GR7. Pak. J. Weed Sci. Res. 31(2): 151-166. doi: 10.17582/journal.PJWSR/2025/31.2.151.166.</w:t>
      </w:r>
    </w:p>
    <w:p w14:paraId="60E3EA0A"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Lema M, Tsegaye A, </w:t>
      </w:r>
      <w:proofErr w:type="spellStart"/>
      <w:r w:rsidRPr="00C83FBE">
        <w:rPr>
          <w:rFonts w:asciiTheme="majorBidi" w:hAnsiTheme="majorBidi" w:cstheme="majorBidi"/>
          <w:sz w:val="24"/>
          <w:szCs w:val="24"/>
          <w:lang w:eastAsia="en-GB"/>
        </w:rPr>
        <w:t>Tsegaye</w:t>
      </w:r>
      <w:proofErr w:type="spellEnd"/>
      <w:r w:rsidRPr="00C83FBE">
        <w:rPr>
          <w:rFonts w:asciiTheme="majorBidi" w:hAnsiTheme="majorBidi" w:cstheme="majorBidi"/>
          <w:sz w:val="24"/>
          <w:szCs w:val="24"/>
          <w:lang w:eastAsia="en-GB"/>
        </w:rPr>
        <w:t xml:space="preserve"> AT, </w:t>
      </w:r>
      <w:proofErr w:type="spellStart"/>
      <w:r w:rsidRPr="00C83FBE">
        <w:rPr>
          <w:rFonts w:asciiTheme="majorBidi" w:hAnsiTheme="majorBidi" w:cstheme="majorBidi"/>
          <w:sz w:val="24"/>
          <w:szCs w:val="24"/>
          <w:lang w:eastAsia="en-GB"/>
        </w:rPr>
        <w:t>Bihonegn</w:t>
      </w:r>
      <w:proofErr w:type="spellEnd"/>
      <w:r w:rsidRPr="00C83FBE">
        <w:rPr>
          <w:rFonts w:asciiTheme="majorBidi" w:hAnsiTheme="majorBidi" w:cstheme="majorBidi"/>
          <w:sz w:val="24"/>
          <w:szCs w:val="24"/>
          <w:lang w:eastAsia="en-GB"/>
        </w:rPr>
        <w:t xml:space="preserve"> A, Ibrahim Y, </w:t>
      </w:r>
      <w:proofErr w:type="spellStart"/>
      <w:r w:rsidRPr="00C83FBE">
        <w:rPr>
          <w:rFonts w:asciiTheme="majorBidi" w:hAnsiTheme="majorBidi" w:cstheme="majorBidi"/>
          <w:sz w:val="24"/>
          <w:szCs w:val="24"/>
          <w:lang w:eastAsia="en-GB"/>
        </w:rPr>
        <w:t>Desale</w:t>
      </w:r>
      <w:proofErr w:type="spellEnd"/>
      <w:r w:rsidRPr="00C83FBE">
        <w:rPr>
          <w:rFonts w:asciiTheme="majorBidi" w:hAnsiTheme="majorBidi" w:cstheme="majorBidi"/>
          <w:sz w:val="24"/>
          <w:szCs w:val="24"/>
          <w:lang w:eastAsia="en-GB"/>
        </w:rPr>
        <w:t xml:space="preserve"> E, </w:t>
      </w:r>
      <w:proofErr w:type="spellStart"/>
      <w:r w:rsidRPr="00C83FBE">
        <w:rPr>
          <w:rFonts w:asciiTheme="majorBidi" w:hAnsiTheme="majorBidi" w:cstheme="majorBidi"/>
          <w:sz w:val="24"/>
          <w:szCs w:val="24"/>
          <w:lang w:eastAsia="en-GB"/>
        </w:rPr>
        <w:t>Girmay</w:t>
      </w:r>
      <w:proofErr w:type="spellEnd"/>
      <w:r w:rsidRPr="00C83FBE">
        <w:rPr>
          <w:rFonts w:asciiTheme="majorBidi" w:hAnsiTheme="majorBidi" w:cstheme="majorBidi"/>
          <w:sz w:val="24"/>
          <w:szCs w:val="24"/>
          <w:lang w:eastAsia="en-GB"/>
        </w:rPr>
        <w:t xml:space="preserve"> A (2025). Identifying and evaluating the effect of poisonous plants on honeybee colonies in East Amhara, Ethiopia. Int. J. Food, Agric. Nat. </w:t>
      </w:r>
      <w:proofErr w:type="spellStart"/>
      <w:r w:rsidRPr="00C83FBE">
        <w:rPr>
          <w:rFonts w:asciiTheme="majorBidi" w:hAnsiTheme="majorBidi" w:cstheme="majorBidi"/>
          <w:sz w:val="24"/>
          <w:szCs w:val="24"/>
          <w:lang w:eastAsia="en-GB"/>
        </w:rPr>
        <w:t>Resour</w:t>
      </w:r>
      <w:proofErr w:type="spellEnd"/>
      <w:r w:rsidRPr="00C83FBE">
        <w:rPr>
          <w:rFonts w:asciiTheme="majorBidi" w:hAnsiTheme="majorBidi" w:cstheme="majorBidi"/>
          <w:sz w:val="24"/>
          <w:szCs w:val="24"/>
          <w:lang w:eastAsia="en-GB"/>
        </w:rPr>
        <w:t>. 6(1): 55-58.</w:t>
      </w:r>
    </w:p>
    <w:p w14:paraId="22965EEC"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Manan F, Ahmad I, Asad F, Shakir L, Ullah S (2025). Pharmacognosy, phytochemistry, and antimicrobial potential of </w:t>
      </w:r>
      <w:r w:rsidRPr="00C83FBE">
        <w:rPr>
          <w:rFonts w:asciiTheme="majorBidi" w:hAnsiTheme="majorBidi" w:cstheme="majorBidi"/>
          <w:i/>
          <w:iCs/>
          <w:sz w:val="24"/>
          <w:szCs w:val="24"/>
          <w:lang w:eastAsia="en-GB"/>
        </w:rPr>
        <w:t>Pteris cretica</w:t>
      </w:r>
      <w:r w:rsidRPr="00C83FBE">
        <w:rPr>
          <w:rFonts w:asciiTheme="majorBidi" w:hAnsiTheme="majorBidi" w:cstheme="majorBidi"/>
          <w:sz w:val="24"/>
          <w:szCs w:val="24"/>
          <w:lang w:eastAsia="en-GB"/>
        </w:rPr>
        <w:t xml:space="preserve"> L. collected from Dir (Lower), Khyber Pakhtunkhwa. Pak. J. Weed Sci. Res. 31(2): 117-131. doi: 10.17582/journal.PJWSR/2025/31.2.117.131.</w:t>
      </w:r>
    </w:p>
    <w:p w14:paraId="7DC43CAD"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Mekonnen BS, Wasie TA (2025). Effects of lower seed rate and seed class on multiplication ratio, quality, and yield of malt barley (</w:t>
      </w:r>
      <w:proofErr w:type="spellStart"/>
      <w:r w:rsidRPr="00C83FBE">
        <w:rPr>
          <w:rFonts w:asciiTheme="majorBidi" w:hAnsiTheme="majorBidi" w:cstheme="majorBidi"/>
          <w:sz w:val="24"/>
          <w:szCs w:val="24"/>
          <w:lang w:eastAsia="en-GB"/>
        </w:rPr>
        <w:t>Hordeum</w:t>
      </w:r>
      <w:proofErr w:type="spellEnd"/>
      <w:r w:rsidRPr="00C83FBE">
        <w:rPr>
          <w:rFonts w:asciiTheme="majorBidi" w:hAnsiTheme="majorBidi" w:cstheme="majorBidi"/>
          <w:sz w:val="24"/>
          <w:szCs w:val="24"/>
          <w:lang w:eastAsia="en-GB"/>
        </w:rPr>
        <w:t xml:space="preserve"> </w:t>
      </w:r>
      <w:proofErr w:type="spellStart"/>
      <w:r w:rsidRPr="00C83FBE">
        <w:rPr>
          <w:rFonts w:asciiTheme="majorBidi" w:hAnsiTheme="majorBidi" w:cstheme="majorBidi"/>
          <w:sz w:val="24"/>
          <w:szCs w:val="24"/>
          <w:lang w:eastAsia="en-GB"/>
        </w:rPr>
        <w:t>distichon</w:t>
      </w:r>
      <w:proofErr w:type="spellEnd"/>
      <w:r w:rsidRPr="00C83FBE">
        <w:rPr>
          <w:rFonts w:asciiTheme="majorBidi" w:hAnsiTheme="majorBidi" w:cstheme="majorBidi"/>
          <w:sz w:val="24"/>
          <w:szCs w:val="24"/>
          <w:lang w:eastAsia="en-GB"/>
        </w:rPr>
        <w:t xml:space="preserve"> L.) under rainfed condition in Debre Birhan, Ethiopia. Int. J. Food, Agric. Nat. </w:t>
      </w:r>
      <w:proofErr w:type="spellStart"/>
      <w:r w:rsidRPr="00C83FBE">
        <w:rPr>
          <w:rFonts w:asciiTheme="majorBidi" w:hAnsiTheme="majorBidi" w:cstheme="majorBidi"/>
          <w:sz w:val="24"/>
          <w:szCs w:val="24"/>
          <w:lang w:eastAsia="en-GB"/>
        </w:rPr>
        <w:t>Resour</w:t>
      </w:r>
      <w:proofErr w:type="spellEnd"/>
      <w:r w:rsidRPr="00C83FBE">
        <w:rPr>
          <w:rFonts w:asciiTheme="majorBidi" w:hAnsiTheme="majorBidi" w:cstheme="majorBidi"/>
          <w:sz w:val="24"/>
          <w:szCs w:val="24"/>
          <w:lang w:eastAsia="en-GB"/>
        </w:rPr>
        <w:t>. 6(2): 23-29.</w:t>
      </w:r>
    </w:p>
    <w:p w14:paraId="6C58BAD9"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Mitiku GK, Woldemariam AD, Abebe TG, </w:t>
      </w:r>
      <w:proofErr w:type="spellStart"/>
      <w:r w:rsidRPr="00C83FBE">
        <w:rPr>
          <w:rFonts w:asciiTheme="majorBidi" w:hAnsiTheme="majorBidi" w:cstheme="majorBidi"/>
          <w:sz w:val="24"/>
          <w:szCs w:val="24"/>
          <w:lang w:eastAsia="en-GB"/>
        </w:rPr>
        <w:t>Atilaw</w:t>
      </w:r>
      <w:proofErr w:type="spellEnd"/>
      <w:r w:rsidRPr="00C83FBE">
        <w:rPr>
          <w:rFonts w:asciiTheme="majorBidi" w:hAnsiTheme="majorBidi" w:cstheme="majorBidi"/>
          <w:sz w:val="24"/>
          <w:szCs w:val="24"/>
          <w:lang w:eastAsia="en-GB"/>
        </w:rPr>
        <w:t xml:space="preserve"> KB, </w:t>
      </w:r>
      <w:proofErr w:type="spellStart"/>
      <w:r w:rsidRPr="00C83FBE">
        <w:rPr>
          <w:rFonts w:asciiTheme="majorBidi" w:hAnsiTheme="majorBidi" w:cstheme="majorBidi"/>
          <w:sz w:val="24"/>
          <w:szCs w:val="24"/>
          <w:lang w:eastAsia="en-GB"/>
        </w:rPr>
        <w:t>Yilma</w:t>
      </w:r>
      <w:proofErr w:type="spellEnd"/>
      <w:r w:rsidRPr="00C83FBE">
        <w:rPr>
          <w:rFonts w:asciiTheme="majorBidi" w:hAnsiTheme="majorBidi" w:cstheme="majorBidi"/>
          <w:sz w:val="24"/>
          <w:szCs w:val="24"/>
          <w:lang w:eastAsia="en-GB"/>
        </w:rPr>
        <w:t xml:space="preserve"> T, Getaneh L (2024). Comparative evaluation of the effects of conservation agriculture integrated with various land management practices on </w:t>
      </w:r>
      <w:proofErr w:type="spellStart"/>
      <w:r w:rsidRPr="00C83FBE">
        <w:rPr>
          <w:rFonts w:asciiTheme="majorBidi" w:hAnsiTheme="majorBidi" w:cstheme="majorBidi"/>
          <w:sz w:val="24"/>
          <w:szCs w:val="24"/>
          <w:lang w:eastAsia="en-GB"/>
        </w:rPr>
        <w:t>Vertisol</w:t>
      </w:r>
      <w:proofErr w:type="spellEnd"/>
      <w:r w:rsidRPr="00C83FBE">
        <w:rPr>
          <w:rFonts w:asciiTheme="majorBidi" w:hAnsiTheme="majorBidi" w:cstheme="majorBidi"/>
          <w:sz w:val="24"/>
          <w:szCs w:val="24"/>
          <w:lang w:eastAsia="en-GB"/>
        </w:rPr>
        <w:t xml:space="preserve"> productivity in highlands of Ethiopia. Int. J. Food, Agric. Nat. </w:t>
      </w:r>
      <w:proofErr w:type="spellStart"/>
      <w:r w:rsidRPr="00C83FBE">
        <w:rPr>
          <w:rFonts w:asciiTheme="majorBidi" w:hAnsiTheme="majorBidi" w:cstheme="majorBidi"/>
          <w:sz w:val="24"/>
          <w:szCs w:val="24"/>
          <w:lang w:eastAsia="en-GB"/>
        </w:rPr>
        <w:t>Resour</w:t>
      </w:r>
      <w:proofErr w:type="spellEnd"/>
      <w:r w:rsidRPr="00C83FBE">
        <w:rPr>
          <w:rFonts w:asciiTheme="majorBidi" w:hAnsiTheme="majorBidi" w:cstheme="majorBidi"/>
          <w:sz w:val="24"/>
          <w:szCs w:val="24"/>
          <w:lang w:eastAsia="en-GB"/>
        </w:rPr>
        <w:t>. 5(4): 67-73.</w:t>
      </w:r>
    </w:p>
    <w:p w14:paraId="2304F65E"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Mitu M, Nadim MKA, Haque MS, </w:t>
      </w:r>
      <w:proofErr w:type="spellStart"/>
      <w:r w:rsidRPr="00C83FBE">
        <w:rPr>
          <w:rFonts w:asciiTheme="majorBidi" w:hAnsiTheme="majorBidi" w:cstheme="majorBidi"/>
          <w:sz w:val="24"/>
          <w:szCs w:val="24"/>
          <w:lang w:eastAsia="en-GB"/>
        </w:rPr>
        <w:t>Hasibuzzaman</w:t>
      </w:r>
      <w:proofErr w:type="spellEnd"/>
      <w:r w:rsidRPr="00C83FBE">
        <w:rPr>
          <w:rFonts w:asciiTheme="majorBidi" w:hAnsiTheme="majorBidi" w:cstheme="majorBidi"/>
          <w:sz w:val="24"/>
          <w:szCs w:val="24"/>
          <w:lang w:eastAsia="en-GB"/>
        </w:rPr>
        <w:t xml:space="preserve"> ASM, Khanam S, Azad MAK (2022). X-ray induced morpho-physicochemical divergence in peanut (</w:t>
      </w:r>
      <w:r w:rsidRPr="00C83FBE">
        <w:rPr>
          <w:rFonts w:asciiTheme="majorBidi" w:hAnsiTheme="majorBidi" w:cstheme="majorBidi"/>
          <w:i/>
          <w:iCs/>
          <w:sz w:val="24"/>
          <w:szCs w:val="24"/>
          <w:lang w:eastAsia="en-GB"/>
        </w:rPr>
        <w:t>Arachis hypogaea</w:t>
      </w:r>
      <w:r w:rsidRPr="00C83FBE">
        <w:rPr>
          <w:rFonts w:asciiTheme="majorBidi" w:hAnsiTheme="majorBidi" w:cstheme="majorBidi"/>
          <w:sz w:val="24"/>
          <w:szCs w:val="24"/>
          <w:lang w:eastAsia="en-GB"/>
        </w:rPr>
        <w:t xml:space="preserve"> L.) mutants. Int. J. Food, Agric. Nat. </w:t>
      </w:r>
      <w:proofErr w:type="spellStart"/>
      <w:r w:rsidRPr="00C83FBE">
        <w:rPr>
          <w:rFonts w:asciiTheme="majorBidi" w:hAnsiTheme="majorBidi" w:cstheme="majorBidi"/>
          <w:sz w:val="24"/>
          <w:szCs w:val="24"/>
          <w:lang w:eastAsia="en-GB"/>
        </w:rPr>
        <w:t>Resour</w:t>
      </w:r>
      <w:proofErr w:type="spellEnd"/>
      <w:r w:rsidRPr="00C83FBE">
        <w:rPr>
          <w:rFonts w:asciiTheme="majorBidi" w:hAnsiTheme="majorBidi" w:cstheme="majorBidi"/>
          <w:sz w:val="24"/>
          <w:szCs w:val="24"/>
          <w:lang w:eastAsia="en-GB"/>
        </w:rPr>
        <w:t>. 3(3): 28-33.</w:t>
      </w:r>
    </w:p>
    <w:p w14:paraId="106C3E68"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Mudi L, </w:t>
      </w:r>
      <w:proofErr w:type="spellStart"/>
      <w:r w:rsidRPr="00C83FBE">
        <w:rPr>
          <w:rFonts w:asciiTheme="majorBidi" w:hAnsiTheme="majorBidi" w:cstheme="majorBidi"/>
          <w:sz w:val="24"/>
          <w:szCs w:val="24"/>
          <w:lang w:eastAsia="en-GB"/>
        </w:rPr>
        <w:t>Abidin</w:t>
      </w:r>
      <w:proofErr w:type="spellEnd"/>
      <w:r w:rsidRPr="00C83FBE">
        <w:rPr>
          <w:rFonts w:asciiTheme="majorBidi" w:hAnsiTheme="majorBidi" w:cstheme="majorBidi"/>
          <w:sz w:val="24"/>
          <w:szCs w:val="24"/>
          <w:lang w:eastAsia="en-GB"/>
        </w:rPr>
        <w:t xml:space="preserve"> Z, </w:t>
      </w:r>
      <w:proofErr w:type="spellStart"/>
      <w:r w:rsidRPr="00C83FBE">
        <w:rPr>
          <w:rFonts w:asciiTheme="majorBidi" w:hAnsiTheme="majorBidi" w:cstheme="majorBidi"/>
          <w:sz w:val="24"/>
          <w:szCs w:val="24"/>
          <w:lang w:eastAsia="en-GB"/>
        </w:rPr>
        <w:t>Manullang</w:t>
      </w:r>
      <w:proofErr w:type="spellEnd"/>
      <w:r w:rsidRPr="00C83FBE">
        <w:rPr>
          <w:rFonts w:asciiTheme="majorBidi" w:hAnsiTheme="majorBidi" w:cstheme="majorBidi"/>
          <w:sz w:val="24"/>
          <w:szCs w:val="24"/>
          <w:lang w:eastAsia="en-GB"/>
        </w:rPr>
        <w:t xml:space="preserve"> RR, </w:t>
      </w:r>
      <w:proofErr w:type="spellStart"/>
      <w:r w:rsidRPr="00C83FBE">
        <w:rPr>
          <w:rFonts w:asciiTheme="majorBidi" w:hAnsiTheme="majorBidi" w:cstheme="majorBidi"/>
          <w:sz w:val="24"/>
          <w:szCs w:val="24"/>
          <w:lang w:eastAsia="en-GB"/>
        </w:rPr>
        <w:t>Agus</w:t>
      </w:r>
      <w:proofErr w:type="spellEnd"/>
      <w:r w:rsidRPr="00C83FBE">
        <w:rPr>
          <w:rFonts w:asciiTheme="majorBidi" w:hAnsiTheme="majorBidi" w:cstheme="majorBidi"/>
          <w:sz w:val="24"/>
          <w:szCs w:val="24"/>
          <w:lang w:eastAsia="en-GB"/>
        </w:rPr>
        <w:t xml:space="preserve"> S, Nandi HAG, Putri TV, </w:t>
      </w:r>
      <w:proofErr w:type="spellStart"/>
      <w:r w:rsidRPr="00C83FBE">
        <w:rPr>
          <w:rFonts w:asciiTheme="majorBidi" w:hAnsiTheme="majorBidi" w:cstheme="majorBidi"/>
          <w:sz w:val="24"/>
          <w:szCs w:val="24"/>
          <w:lang w:eastAsia="en-GB"/>
        </w:rPr>
        <w:t>Sutariati</w:t>
      </w:r>
      <w:proofErr w:type="spellEnd"/>
      <w:r w:rsidRPr="00C83FBE">
        <w:rPr>
          <w:rFonts w:asciiTheme="majorBidi" w:hAnsiTheme="majorBidi" w:cstheme="majorBidi"/>
          <w:sz w:val="24"/>
          <w:szCs w:val="24"/>
          <w:lang w:eastAsia="en-GB"/>
        </w:rPr>
        <w:t xml:space="preserve"> GAK (2024). Application of rhizobacteria to control </w:t>
      </w:r>
      <w:r w:rsidRPr="00C83FBE">
        <w:rPr>
          <w:rFonts w:asciiTheme="majorBidi" w:hAnsiTheme="majorBidi" w:cstheme="majorBidi"/>
          <w:i/>
          <w:iCs/>
          <w:sz w:val="24"/>
          <w:szCs w:val="24"/>
          <w:lang w:eastAsia="en-GB"/>
        </w:rPr>
        <w:t xml:space="preserve">Phytophthora </w:t>
      </w:r>
      <w:proofErr w:type="spellStart"/>
      <w:r w:rsidRPr="00C83FBE">
        <w:rPr>
          <w:rFonts w:asciiTheme="majorBidi" w:hAnsiTheme="majorBidi" w:cstheme="majorBidi"/>
          <w:i/>
          <w:iCs/>
          <w:sz w:val="24"/>
          <w:szCs w:val="24"/>
          <w:lang w:eastAsia="en-GB"/>
        </w:rPr>
        <w:t>capsici</w:t>
      </w:r>
      <w:proofErr w:type="spellEnd"/>
      <w:r w:rsidRPr="00C83FBE">
        <w:rPr>
          <w:rFonts w:asciiTheme="majorBidi" w:hAnsiTheme="majorBidi" w:cstheme="majorBidi"/>
          <w:sz w:val="24"/>
          <w:szCs w:val="24"/>
          <w:lang w:eastAsia="en-GB"/>
        </w:rPr>
        <w:t xml:space="preserve"> disease causes stem base rot and increase growth of pepper seedlings in-vivo. Int. J. Food, Agric. Nat. </w:t>
      </w:r>
      <w:proofErr w:type="spellStart"/>
      <w:r w:rsidRPr="00C83FBE">
        <w:rPr>
          <w:rFonts w:asciiTheme="majorBidi" w:hAnsiTheme="majorBidi" w:cstheme="majorBidi"/>
          <w:sz w:val="24"/>
          <w:szCs w:val="24"/>
          <w:lang w:eastAsia="en-GB"/>
        </w:rPr>
        <w:t>Resour</w:t>
      </w:r>
      <w:proofErr w:type="spellEnd"/>
      <w:r w:rsidRPr="00C83FBE">
        <w:rPr>
          <w:rFonts w:asciiTheme="majorBidi" w:hAnsiTheme="majorBidi" w:cstheme="majorBidi"/>
          <w:sz w:val="24"/>
          <w:szCs w:val="24"/>
          <w:lang w:eastAsia="en-GB"/>
        </w:rPr>
        <w:t>. 5(1): 80-84.</w:t>
      </w:r>
    </w:p>
    <w:p w14:paraId="23A2CF7C"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Nwosu OK, Emmanuel OO, </w:t>
      </w:r>
      <w:proofErr w:type="spellStart"/>
      <w:r w:rsidRPr="00C83FBE">
        <w:rPr>
          <w:rFonts w:asciiTheme="majorBidi" w:hAnsiTheme="majorBidi" w:cstheme="majorBidi"/>
          <w:sz w:val="24"/>
          <w:szCs w:val="24"/>
          <w:lang w:eastAsia="en-GB"/>
        </w:rPr>
        <w:t>Babayi</w:t>
      </w:r>
      <w:proofErr w:type="spellEnd"/>
      <w:r w:rsidRPr="00C83FBE">
        <w:rPr>
          <w:rFonts w:asciiTheme="majorBidi" w:hAnsiTheme="majorBidi" w:cstheme="majorBidi"/>
          <w:sz w:val="24"/>
          <w:szCs w:val="24"/>
          <w:lang w:eastAsia="en-GB"/>
        </w:rPr>
        <w:t xml:space="preserve"> H, </w:t>
      </w:r>
      <w:proofErr w:type="spellStart"/>
      <w:r w:rsidRPr="00C83FBE">
        <w:rPr>
          <w:rFonts w:asciiTheme="majorBidi" w:hAnsiTheme="majorBidi" w:cstheme="majorBidi"/>
          <w:sz w:val="24"/>
          <w:szCs w:val="24"/>
          <w:lang w:eastAsia="en-GB"/>
        </w:rPr>
        <w:t>Olayemi</w:t>
      </w:r>
      <w:proofErr w:type="spellEnd"/>
      <w:r w:rsidRPr="00C83FBE">
        <w:rPr>
          <w:rFonts w:asciiTheme="majorBidi" w:hAnsiTheme="majorBidi" w:cstheme="majorBidi"/>
          <w:sz w:val="24"/>
          <w:szCs w:val="24"/>
          <w:lang w:eastAsia="en-GB"/>
        </w:rPr>
        <w:t xml:space="preserve"> IK (2025). Germination performance of cowpea (Vigna unguiculata) seeds treated with entomopathogenic isolates. Int. J. Food, Agric. Nat. </w:t>
      </w:r>
      <w:proofErr w:type="spellStart"/>
      <w:r w:rsidRPr="00C83FBE">
        <w:rPr>
          <w:rFonts w:asciiTheme="majorBidi" w:hAnsiTheme="majorBidi" w:cstheme="majorBidi"/>
          <w:sz w:val="24"/>
          <w:szCs w:val="24"/>
          <w:lang w:eastAsia="en-GB"/>
        </w:rPr>
        <w:t>Resour</w:t>
      </w:r>
      <w:proofErr w:type="spellEnd"/>
      <w:r w:rsidRPr="00C83FBE">
        <w:rPr>
          <w:rFonts w:asciiTheme="majorBidi" w:hAnsiTheme="majorBidi" w:cstheme="majorBidi"/>
          <w:sz w:val="24"/>
          <w:szCs w:val="24"/>
          <w:lang w:eastAsia="en-GB"/>
        </w:rPr>
        <w:t>. (In press).</w:t>
      </w:r>
    </w:p>
    <w:p w14:paraId="37FE8843"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lastRenderedPageBreak/>
        <w:t xml:space="preserve">Olalekan IH (2025). Effect of enriched municipal solid waste amended with NPK fertilizer on the growth and yield of maize (Zea mays L). Int. J. Food, Agric. Nat. </w:t>
      </w:r>
      <w:proofErr w:type="spellStart"/>
      <w:r w:rsidRPr="00C83FBE">
        <w:rPr>
          <w:rFonts w:asciiTheme="majorBidi" w:hAnsiTheme="majorBidi" w:cstheme="majorBidi"/>
          <w:sz w:val="24"/>
          <w:szCs w:val="24"/>
          <w:lang w:eastAsia="en-GB"/>
        </w:rPr>
        <w:t>Resour</w:t>
      </w:r>
      <w:proofErr w:type="spellEnd"/>
      <w:r w:rsidRPr="00C83FBE">
        <w:rPr>
          <w:rFonts w:asciiTheme="majorBidi" w:hAnsiTheme="majorBidi" w:cstheme="majorBidi"/>
          <w:sz w:val="24"/>
          <w:szCs w:val="24"/>
          <w:lang w:eastAsia="en-GB"/>
        </w:rPr>
        <w:t>. 6(2): 15-22.</w:t>
      </w:r>
    </w:p>
    <w:p w14:paraId="3ABE3F5E"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Olofsdotter M, Jensen LB, Courtois B (2002). Improving crop competitive ability using allelopathy—an example from rice. Plant Breed. 121(1): 1-9.</w:t>
      </w:r>
    </w:p>
    <w:p w14:paraId="2F91C880"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Raza T, Khan MY, Nadeem SM, Imran S, Qureshi KN, Mushtaq MN, Eash NS (2021). Biological management of selected weeds of wheat through co-application of allelopathic rhizobacteria and sorghum extract. Biol. Control. 164: 104775.</w:t>
      </w:r>
    </w:p>
    <w:p w14:paraId="06C597B1" w14:textId="77777777" w:rsidR="00C83FBE" w:rsidRPr="00C83FBE" w:rsidRDefault="00C83FBE" w:rsidP="00C83FBE">
      <w:pPr>
        <w:jc w:val="both"/>
        <w:rPr>
          <w:rFonts w:asciiTheme="majorBidi" w:hAnsiTheme="majorBidi" w:cstheme="majorBidi"/>
          <w:sz w:val="24"/>
          <w:szCs w:val="24"/>
          <w:lang w:eastAsia="en-GB"/>
        </w:rPr>
      </w:pPr>
      <w:proofErr w:type="spellStart"/>
      <w:r w:rsidRPr="00C83FBE">
        <w:rPr>
          <w:rFonts w:asciiTheme="majorBidi" w:hAnsiTheme="majorBidi" w:cstheme="majorBidi"/>
          <w:sz w:val="24"/>
          <w:szCs w:val="24"/>
          <w:lang w:eastAsia="en-GB"/>
        </w:rPr>
        <w:t>Rusdianto</w:t>
      </w:r>
      <w:proofErr w:type="spellEnd"/>
      <w:r w:rsidRPr="00C83FBE">
        <w:rPr>
          <w:rFonts w:asciiTheme="majorBidi" w:hAnsiTheme="majorBidi" w:cstheme="majorBidi"/>
          <w:sz w:val="24"/>
          <w:szCs w:val="24"/>
          <w:lang w:eastAsia="en-GB"/>
        </w:rPr>
        <w:t xml:space="preserve"> AS, </w:t>
      </w:r>
      <w:proofErr w:type="spellStart"/>
      <w:r w:rsidRPr="00C83FBE">
        <w:rPr>
          <w:rFonts w:asciiTheme="majorBidi" w:hAnsiTheme="majorBidi" w:cstheme="majorBidi"/>
          <w:sz w:val="24"/>
          <w:szCs w:val="24"/>
          <w:lang w:eastAsia="en-GB"/>
        </w:rPr>
        <w:t>Amilia</w:t>
      </w:r>
      <w:proofErr w:type="spellEnd"/>
      <w:r w:rsidRPr="00C83FBE">
        <w:rPr>
          <w:rFonts w:asciiTheme="majorBidi" w:hAnsiTheme="majorBidi" w:cstheme="majorBidi"/>
          <w:sz w:val="24"/>
          <w:szCs w:val="24"/>
          <w:lang w:eastAsia="en-GB"/>
        </w:rPr>
        <w:t xml:space="preserve"> W, </w:t>
      </w:r>
      <w:proofErr w:type="spellStart"/>
      <w:r w:rsidRPr="00C83FBE">
        <w:rPr>
          <w:rFonts w:asciiTheme="majorBidi" w:hAnsiTheme="majorBidi" w:cstheme="majorBidi"/>
          <w:sz w:val="24"/>
          <w:szCs w:val="24"/>
          <w:lang w:eastAsia="en-GB"/>
        </w:rPr>
        <w:t>Puspitania</w:t>
      </w:r>
      <w:proofErr w:type="spellEnd"/>
      <w:r w:rsidRPr="00C83FBE">
        <w:rPr>
          <w:rFonts w:asciiTheme="majorBidi" w:hAnsiTheme="majorBidi" w:cstheme="majorBidi"/>
          <w:sz w:val="24"/>
          <w:szCs w:val="24"/>
          <w:lang w:eastAsia="en-GB"/>
        </w:rPr>
        <w:t xml:space="preserve"> DA (2024). Effect of </w:t>
      </w:r>
      <w:proofErr w:type="spellStart"/>
      <w:r w:rsidRPr="00C83FBE">
        <w:rPr>
          <w:rFonts w:asciiTheme="majorBidi" w:hAnsiTheme="majorBidi" w:cstheme="majorBidi"/>
          <w:sz w:val="24"/>
          <w:szCs w:val="24"/>
          <w:lang w:eastAsia="en-GB"/>
        </w:rPr>
        <w:t>porang</w:t>
      </w:r>
      <w:proofErr w:type="spellEnd"/>
      <w:r w:rsidRPr="00C83FBE">
        <w:rPr>
          <w:rFonts w:asciiTheme="majorBidi" w:hAnsiTheme="majorBidi" w:cstheme="majorBidi"/>
          <w:sz w:val="24"/>
          <w:szCs w:val="24"/>
          <w:lang w:eastAsia="en-GB"/>
        </w:rPr>
        <w:t xml:space="preserve"> glucomannan flour formulation on the characteristics of the edible coating solution and the quality of </w:t>
      </w:r>
      <w:proofErr w:type="spellStart"/>
      <w:r w:rsidRPr="00C83FBE">
        <w:rPr>
          <w:rFonts w:asciiTheme="majorBidi" w:hAnsiTheme="majorBidi" w:cstheme="majorBidi"/>
          <w:sz w:val="24"/>
          <w:szCs w:val="24"/>
          <w:lang w:eastAsia="en-GB"/>
        </w:rPr>
        <w:t>Manalagi</w:t>
      </w:r>
      <w:proofErr w:type="spellEnd"/>
      <w:r w:rsidRPr="00C83FBE">
        <w:rPr>
          <w:rFonts w:asciiTheme="majorBidi" w:hAnsiTheme="majorBidi" w:cstheme="majorBidi"/>
          <w:sz w:val="24"/>
          <w:szCs w:val="24"/>
          <w:lang w:eastAsia="en-GB"/>
        </w:rPr>
        <w:t xml:space="preserve"> apples during storage. Int. J. Food, Agric. Nat. </w:t>
      </w:r>
      <w:proofErr w:type="spellStart"/>
      <w:r w:rsidRPr="00C83FBE">
        <w:rPr>
          <w:rFonts w:asciiTheme="majorBidi" w:hAnsiTheme="majorBidi" w:cstheme="majorBidi"/>
          <w:sz w:val="24"/>
          <w:szCs w:val="24"/>
          <w:lang w:eastAsia="en-GB"/>
        </w:rPr>
        <w:t>Resour</w:t>
      </w:r>
      <w:proofErr w:type="spellEnd"/>
      <w:r w:rsidRPr="00C83FBE">
        <w:rPr>
          <w:rFonts w:asciiTheme="majorBidi" w:hAnsiTheme="majorBidi" w:cstheme="majorBidi"/>
          <w:sz w:val="24"/>
          <w:szCs w:val="24"/>
          <w:lang w:eastAsia="en-GB"/>
        </w:rPr>
        <w:t>. 5(4): 53-59.</w:t>
      </w:r>
    </w:p>
    <w:p w14:paraId="655915D3" w14:textId="77777777" w:rsidR="00C83FBE" w:rsidRPr="00C83FBE" w:rsidRDefault="00C83FBE" w:rsidP="00C83FBE">
      <w:pPr>
        <w:jc w:val="both"/>
        <w:rPr>
          <w:rFonts w:asciiTheme="majorBidi" w:hAnsiTheme="majorBidi" w:cstheme="majorBidi"/>
          <w:sz w:val="24"/>
          <w:szCs w:val="24"/>
          <w:lang w:eastAsia="en-GB"/>
        </w:rPr>
      </w:pPr>
      <w:proofErr w:type="spellStart"/>
      <w:r w:rsidRPr="00C83FBE">
        <w:rPr>
          <w:rFonts w:asciiTheme="majorBidi" w:hAnsiTheme="majorBidi" w:cstheme="majorBidi"/>
          <w:sz w:val="24"/>
          <w:szCs w:val="24"/>
          <w:lang w:eastAsia="en-GB"/>
        </w:rPr>
        <w:t>Rusdianto</w:t>
      </w:r>
      <w:proofErr w:type="spellEnd"/>
      <w:r w:rsidRPr="00C83FBE">
        <w:rPr>
          <w:rFonts w:asciiTheme="majorBidi" w:hAnsiTheme="majorBidi" w:cstheme="majorBidi"/>
          <w:sz w:val="24"/>
          <w:szCs w:val="24"/>
          <w:lang w:eastAsia="en-GB"/>
        </w:rPr>
        <w:t xml:space="preserve"> AS, </w:t>
      </w:r>
      <w:proofErr w:type="spellStart"/>
      <w:r w:rsidRPr="00C83FBE">
        <w:rPr>
          <w:rFonts w:asciiTheme="majorBidi" w:hAnsiTheme="majorBidi" w:cstheme="majorBidi"/>
          <w:sz w:val="24"/>
          <w:szCs w:val="24"/>
          <w:lang w:eastAsia="en-GB"/>
        </w:rPr>
        <w:t>Nizhomia</w:t>
      </w:r>
      <w:proofErr w:type="spellEnd"/>
      <w:r w:rsidRPr="00C83FBE">
        <w:rPr>
          <w:rFonts w:asciiTheme="majorBidi" w:hAnsiTheme="majorBidi" w:cstheme="majorBidi"/>
          <w:sz w:val="24"/>
          <w:szCs w:val="24"/>
          <w:lang w:eastAsia="en-GB"/>
        </w:rPr>
        <w:t xml:space="preserve"> F, </w:t>
      </w:r>
      <w:proofErr w:type="spellStart"/>
      <w:r w:rsidRPr="00C83FBE">
        <w:rPr>
          <w:rFonts w:asciiTheme="majorBidi" w:hAnsiTheme="majorBidi" w:cstheme="majorBidi"/>
          <w:sz w:val="24"/>
          <w:szCs w:val="24"/>
          <w:lang w:eastAsia="en-GB"/>
        </w:rPr>
        <w:t>Giyarto</w:t>
      </w:r>
      <w:proofErr w:type="spellEnd"/>
      <w:r w:rsidRPr="00C83FBE">
        <w:rPr>
          <w:rFonts w:asciiTheme="majorBidi" w:hAnsiTheme="majorBidi" w:cstheme="majorBidi"/>
          <w:sz w:val="24"/>
          <w:szCs w:val="24"/>
          <w:lang w:eastAsia="en-GB"/>
        </w:rPr>
        <w:t xml:space="preserve"> G, </w:t>
      </w:r>
      <w:proofErr w:type="spellStart"/>
      <w:r w:rsidRPr="00C83FBE">
        <w:rPr>
          <w:rFonts w:asciiTheme="majorBidi" w:hAnsiTheme="majorBidi" w:cstheme="majorBidi"/>
          <w:sz w:val="24"/>
          <w:szCs w:val="24"/>
          <w:lang w:eastAsia="en-GB"/>
        </w:rPr>
        <w:t>Wiyono</w:t>
      </w:r>
      <w:proofErr w:type="spellEnd"/>
      <w:r w:rsidRPr="00C83FBE">
        <w:rPr>
          <w:rFonts w:asciiTheme="majorBidi" w:hAnsiTheme="majorBidi" w:cstheme="majorBidi"/>
          <w:sz w:val="24"/>
          <w:szCs w:val="24"/>
          <w:lang w:eastAsia="en-GB"/>
        </w:rPr>
        <w:t xml:space="preserve"> AE (2022). The characteristics of liquid soap with varied additions of moringa leaf extract (</w:t>
      </w:r>
      <w:r w:rsidRPr="00C83FBE">
        <w:rPr>
          <w:rFonts w:asciiTheme="majorBidi" w:hAnsiTheme="majorBidi" w:cstheme="majorBidi"/>
          <w:i/>
          <w:iCs/>
          <w:sz w:val="24"/>
          <w:szCs w:val="24"/>
          <w:lang w:eastAsia="en-GB"/>
        </w:rPr>
        <w:t>Moringa oleifera</w:t>
      </w:r>
      <w:r w:rsidRPr="00C83FBE">
        <w:rPr>
          <w:rFonts w:asciiTheme="majorBidi" w:hAnsiTheme="majorBidi" w:cstheme="majorBidi"/>
          <w:sz w:val="24"/>
          <w:szCs w:val="24"/>
          <w:lang w:eastAsia="en-GB"/>
        </w:rPr>
        <w:t xml:space="preserve"> L.). Int. J. Food, Agric. Nat. </w:t>
      </w:r>
      <w:proofErr w:type="spellStart"/>
      <w:r w:rsidRPr="00C83FBE">
        <w:rPr>
          <w:rFonts w:asciiTheme="majorBidi" w:hAnsiTheme="majorBidi" w:cstheme="majorBidi"/>
          <w:sz w:val="24"/>
          <w:szCs w:val="24"/>
          <w:lang w:eastAsia="en-GB"/>
        </w:rPr>
        <w:t>Resour</w:t>
      </w:r>
      <w:proofErr w:type="spellEnd"/>
      <w:r w:rsidRPr="00C83FBE">
        <w:rPr>
          <w:rFonts w:asciiTheme="majorBidi" w:hAnsiTheme="majorBidi" w:cstheme="majorBidi"/>
          <w:sz w:val="24"/>
          <w:szCs w:val="24"/>
          <w:lang w:eastAsia="en-GB"/>
        </w:rPr>
        <w:t>. 3(1): 33-39.</w:t>
      </w:r>
    </w:p>
    <w:p w14:paraId="25A72628"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Sajid M, Rahim F, Ullah S, Ullah R, Bilqees R, Shakir L (2023). Qualitative and quantitative ethnobotanical study of Arrang Valley of district Bajaur, Khyber Pakhtunkhwa Pakistan. J. Agric. Forestry Res. 2(6): 83-97.</w:t>
      </w:r>
    </w:p>
    <w:p w14:paraId="186F9298"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Shakir L, Sohail M, Naz F, Ali S, Khan H, Noreen A, Subhan G, Dilawar N, Ullah S (2025). Phytochemical profiling and antibacterial potential of </w:t>
      </w:r>
      <w:r w:rsidRPr="00C83FBE">
        <w:rPr>
          <w:rFonts w:asciiTheme="majorBidi" w:hAnsiTheme="majorBidi" w:cstheme="majorBidi"/>
          <w:i/>
          <w:iCs/>
          <w:sz w:val="24"/>
          <w:szCs w:val="24"/>
          <w:lang w:eastAsia="en-GB"/>
        </w:rPr>
        <w:t>Morus alba</w:t>
      </w:r>
      <w:r w:rsidRPr="00C83FBE">
        <w:rPr>
          <w:rFonts w:asciiTheme="majorBidi" w:hAnsiTheme="majorBidi" w:cstheme="majorBidi"/>
          <w:sz w:val="24"/>
          <w:szCs w:val="24"/>
          <w:lang w:eastAsia="en-GB"/>
        </w:rPr>
        <w:t xml:space="preserve"> L. leaf extracts against </w:t>
      </w:r>
      <w:r w:rsidRPr="00C83FBE">
        <w:rPr>
          <w:rFonts w:asciiTheme="majorBidi" w:hAnsiTheme="majorBidi" w:cstheme="majorBidi"/>
          <w:i/>
          <w:iCs/>
          <w:sz w:val="24"/>
          <w:szCs w:val="24"/>
          <w:lang w:eastAsia="en-GB"/>
        </w:rPr>
        <w:t>Salmonella typhi</w:t>
      </w:r>
      <w:r w:rsidRPr="00C83FBE">
        <w:rPr>
          <w:rFonts w:asciiTheme="majorBidi" w:hAnsiTheme="majorBidi" w:cstheme="majorBidi"/>
          <w:sz w:val="24"/>
          <w:szCs w:val="24"/>
          <w:lang w:eastAsia="en-GB"/>
        </w:rPr>
        <w:t xml:space="preserve">. Front. Med. Health Res. 3(5): 1482-1492. </w:t>
      </w:r>
      <w:hyperlink r:id="rId35" w:tgtFrame="_new" w:history="1">
        <w:r w:rsidRPr="00C83FBE">
          <w:rPr>
            <w:rStyle w:val="Hyperlink"/>
            <w:rFonts w:asciiTheme="majorBidi" w:hAnsiTheme="majorBidi" w:cstheme="majorBidi"/>
            <w:sz w:val="24"/>
            <w:szCs w:val="24"/>
            <w:lang w:eastAsia="en-GB"/>
          </w:rPr>
          <w:t>https://fmhr.org/index.php/fmhr/article/view/692</w:t>
        </w:r>
      </w:hyperlink>
    </w:p>
    <w:p w14:paraId="0B577E54"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Sher J, Jan G, Israr M, Gul F, Khan S, Shah M, Ullah S (2018). Analgesic, anti-inflammatory, antioxidant activity and phytochemical screening of </w:t>
      </w:r>
      <w:r w:rsidRPr="00C83FBE">
        <w:rPr>
          <w:rFonts w:asciiTheme="majorBidi" w:hAnsiTheme="majorBidi" w:cstheme="majorBidi"/>
          <w:i/>
          <w:iCs/>
          <w:sz w:val="24"/>
          <w:szCs w:val="24"/>
          <w:lang w:eastAsia="en-GB"/>
        </w:rPr>
        <w:t>Dryopteris blanfordii</w:t>
      </w:r>
      <w:r w:rsidRPr="00C83FBE">
        <w:rPr>
          <w:rFonts w:asciiTheme="majorBidi" w:hAnsiTheme="majorBidi" w:cstheme="majorBidi"/>
          <w:sz w:val="24"/>
          <w:szCs w:val="24"/>
          <w:lang w:eastAsia="en-GB"/>
        </w:rPr>
        <w:t xml:space="preserve"> plant. J. Pharmacogn. Phytochem. 7(3): 536-541.</w:t>
      </w:r>
    </w:p>
    <w:p w14:paraId="36961D54"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Sisay K (2025). Enhancing yield and yield components of food barley (Hordeum vulgare L.) through optimum nitrogen and phosphorus levels in Eastern Amhara, Ethiopia. Int. J. Food, Agric. Nat. </w:t>
      </w:r>
      <w:proofErr w:type="spellStart"/>
      <w:r w:rsidRPr="00C83FBE">
        <w:rPr>
          <w:rFonts w:asciiTheme="majorBidi" w:hAnsiTheme="majorBidi" w:cstheme="majorBidi"/>
          <w:sz w:val="24"/>
          <w:szCs w:val="24"/>
          <w:lang w:eastAsia="en-GB"/>
        </w:rPr>
        <w:t>Resour</w:t>
      </w:r>
      <w:proofErr w:type="spellEnd"/>
      <w:r w:rsidRPr="00C83FBE">
        <w:rPr>
          <w:rFonts w:asciiTheme="majorBidi" w:hAnsiTheme="majorBidi" w:cstheme="majorBidi"/>
          <w:sz w:val="24"/>
          <w:szCs w:val="24"/>
          <w:lang w:eastAsia="en-GB"/>
        </w:rPr>
        <w:t>. 6(2): 62-68.</w:t>
      </w:r>
    </w:p>
    <w:p w14:paraId="37EFFDED"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Sora SA, Saketa WM, Yami AS (2023). Effect of salinity stress on tomato (Lycopersicon esculentum L.) and mitigation strategies. Int. J. Food, Agric. Nat. </w:t>
      </w:r>
      <w:proofErr w:type="spellStart"/>
      <w:r w:rsidRPr="00C83FBE">
        <w:rPr>
          <w:rFonts w:asciiTheme="majorBidi" w:hAnsiTheme="majorBidi" w:cstheme="majorBidi"/>
          <w:sz w:val="24"/>
          <w:szCs w:val="24"/>
          <w:lang w:eastAsia="en-GB"/>
        </w:rPr>
        <w:t>Resour</w:t>
      </w:r>
      <w:proofErr w:type="spellEnd"/>
      <w:r w:rsidRPr="00C83FBE">
        <w:rPr>
          <w:rFonts w:asciiTheme="majorBidi" w:hAnsiTheme="majorBidi" w:cstheme="majorBidi"/>
          <w:sz w:val="24"/>
          <w:szCs w:val="24"/>
          <w:lang w:eastAsia="en-GB"/>
        </w:rPr>
        <w:t>. 4(4): 77-81.</w:t>
      </w:r>
    </w:p>
    <w:p w14:paraId="0CED41D8"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Subhan G, Ullah S, Ali S, Zainab R, Sohail M, Shakir L, et al. (2024). Floristic composition and phenology of vegetation in district Dir Lower, Khyber Pakhtunkhwa, Pakistan. Plant Prot. 8(3): 469-486.</w:t>
      </w:r>
    </w:p>
    <w:p w14:paraId="0503BFA8"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Tembo A, </w:t>
      </w:r>
      <w:proofErr w:type="spellStart"/>
      <w:r w:rsidRPr="00C83FBE">
        <w:rPr>
          <w:rFonts w:asciiTheme="majorBidi" w:hAnsiTheme="majorBidi" w:cstheme="majorBidi"/>
          <w:sz w:val="24"/>
          <w:szCs w:val="24"/>
          <w:lang w:eastAsia="en-GB"/>
        </w:rPr>
        <w:t>Musenge</w:t>
      </w:r>
      <w:proofErr w:type="spellEnd"/>
      <w:r w:rsidRPr="00C83FBE">
        <w:rPr>
          <w:rFonts w:asciiTheme="majorBidi" w:hAnsiTheme="majorBidi" w:cstheme="majorBidi"/>
          <w:sz w:val="24"/>
          <w:szCs w:val="24"/>
          <w:lang w:eastAsia="en-GB"/>
        </w:rPr>
        <w:t xml:space="preserve"> DC, </w:t>
      </w:r>
      <w:proofErr w:type="spellStart"/>
      <w:r w:rsidRPr="00C83FBE">
        <w:rPr>
          <w:rFonts w:asciiTheme="majorBidi" w:hAnsiTheme="majorBidi" w:cstheme="majorBidi"/>
          <w:sz w:val="24"/>
          <w:szCs w:val="24"/>
          <w:lang w:eastAsia="en-GB"/>
        </w:rPr>
        <w:t>Muyabe</w:t>
      </w:r>
      <w:proofErr w:type="spellEnd"/>
      <w:r w:rsidRPr="00C83FBE">
        <w:rPr>
          <w:rFonts w:asciiTheme="majorBidi" w:hAnsiTheme="majorBidi" w:cstheme="majorBidi"/>
          <w:sz w:val="24"/>
          <w:szCs w:val="24"/>
          <w:lang w:eastAsia="en-GB"/>
        </w:rPr>
        <w:t xml:space="preserve"> O, Mhango J (2025). Environmental assessment of methane (CH4) emissions from different land management systems. A case of the Central Chernozem </w:t>
      </w:r>
      <w:r w:rsidRPr="00C83FBE">
        <w:rPr>
          <w:rFonts w:asciiTheme="majorBidi" w:hAnsiTheme="majorBidi" w:cstheme="majorBidi"/>
          <w:sz w:val="24"/>
          <w:szCs w:val="24"/>
          <w:lang w:eastAsia="en-GB"/>
        </w:rPr>
        <w:lastRenderedPageBreak/>
        <w:t xml:space="preserve">State Biosphere Nature Reserve named after Professor VV Alyokhin. Int. J. Food, Agric. Nat. </w:t>
      </w:r>
      <w:proofErr w:type="spellStart"/>
      <w:r w:rsidRPr="00C83FBE">
        <w:rPr>
          <w:rFonts w:asciiTheme="majorBidi" w:hAnsiTheme="majorBidi" w:cstheme="majorBidi"/>
          <w:sz w:val="24"/>
          <w:szCs w:val="24"/>
          <w:lang w:eastAsia="en-GB"/>
        </w:rPr>
        <w:t>Resour</w:t>
      </w:r>
      <w:proofErr w:type="spellEnd"/>
      <w:r w:rsidRPr="00C83FBE">
        <w:rPr>
          <w:rFonts w:asciiTheme="majorBidi" w:hAnsiTheme="majorBidi" w:cstheme="majorBidi"/>
          <w:sz w:val="24"/>
          <w:szCs w:val="24"/>
          <w:lang w:eastAsia="en-GB"/>
        </w:rPr>
        <w:t>. 6(1): 71-76.</w:t>
      </w:r>
    </w:p>
    <w:p w14:paraId="7BDC4EBE"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Teshome H, Sisay K, Degu A, </w:t>
      </w:r>
      <w:proofErr w:type="spellStart"/>
      <w:r w:rsidRPr="00C83FBE">
        <w:rPr>
          <w:rFonts w:asciiTheme="majorBidi" w:hAnsiTheme="majorBidi" w:cstheme="majorBidi"/>
          <w:sz w:val="24"/>
          <w:szCs w:val="24"/>
          <w:lang w:eastAsia="en-GB"/>
        </w:rPr>
        <w:t>Wubu</w:t>
      </w:r>
      <w:proofErr w:type="spellEnd"/>
      <w:r w:rsidRPr="00C83FBE">
        <w:rPr>
          <w:rFonts w:asciiTheme="majorBidi" w:hAnsiTheme="majorBidi" w:cstheme="majorBidi"/>
          <w:sz w:val="24"/>
          <w:szCs w:val="24"/>
          <w:lang w:eastAsia="en-GB"/>
        </w:rPr>
        <w:t xml:space="preserve"> T, Hailu T (2025). Response of sorghum (Sorghum bicolor) to applied phosphorous fertilizer in the lowland area of Eastern Amhara. Int. J. Food, Agric. Nat. </w:t>
      </w:r>
      <w:proofErr w:type="spellStart"/>
      <w:r w:rsidRPr="00C83FBE">
        <w:rPr>
          <w:rFonts w:asciiTheme="majorBidi" w:hAnsiTheme="majorBidi" w:cstheme="majorBidi"/>
          <w:sz w:val="24"/>
          <w:szCs w:val="24"/>
          <w:lang w:eastAsia="en-GB"/>
        </w:rPr>
        <w:t>Resour</w:t>
      </w:r>
      <w:proofErr w:type="spellEnd"/>
      <w:r w:rsidRPr="00C83FBE">
        <w:rPr>
          <w:rFonts w:asciiTheme="majorBidi" w:hAnsiTheme="majorBidi" w:cstheme="majorBidi"/>
          <w:sz w:val="24"/>
          <w:szCs w:val="24"/>
          <w:lang w:eastAsia="en-GB"/>
        </w:rPr>
        <w:t>. 6(2): 69-72.</w:t>
      </w:r>
    </w:p>
    <w:p w14:paraId="4DC5D080"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Ullah R, Rahim F, Sajid M, Ullah S, Ali S, Shakir L (2024). Ethnobotanical study of Munda Khazana, District Dir Lower, Khyber Pakhtunkhwa. Pak. J. Weed Sci. Res. 30(3): 105.</w:t>
      </w:r>
    </w:p>
    <w:p w14:paraId="38DC938B"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Ullah S (2019). Phytochemical’s screening and chromatographic separation of bio-active compound from the roots of </w:t>
      </w:r>
      <w:r w:rsidRPr="00C83FBE">
        <w:rPr>
          <w:rFonts w:asciiTheme="majorBidi" w:hAnsiTheme="majorBidi" w:cstheme="majorBidi"/>
          <w:i/>
          <w:iCs/>
          <w:sz w:val="24"/>
          <w:szCs w:val="24"/>
          <w:lang w:eastAsia="en-GB"/>
        </w:rPr>
        <w:t>Berberis lyceum</w:t>
      </w:r>
      <w:r w:rsidRPr="00C83FBE">
        <w:rPr>
          <w:rFonts w:asciiTheme="majorBidi" w:hAnsiTheme="majorBidi" w:cstheme="majorBidi"/>
          <w:sz w:val="24"/>
          <w:szCs w:val="24"/>
          <w:lang w:eastAsia="en-GB"/>
        </w:rPr>
        <w:t>. J. Biotechnol. Bioinform. Res. SRC/JBBR-101, doi.org/10.47363/JBBR/2019a (1): 101, p.3.</w:t>
      </w:r>
    </w:p>
    <w:p w14:paraId="01151B8F"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Ullah S, Begam L, Abasi F, Khan S, Bacha I, Sohil M, Ihsan M (2019). Floristic list and biological spectra of plants of Arrang Sire Ghar, Bajaur district of Khyber Pakhtoonkhwa, Pakistan. Int. J. </w:t>
      </w:r>
      <w:proofErr w:type="spellStart"/>
      <w:r w:rsidRPr="00C83FBE">
        <w:rPr>
          <w:rFonts w:asciiTheme="majorBidi" w:hAnsiTheme="majorBidi" w:cstheme="majorBidi"/>
          <w:sz w:val="24"/>
          <w:szCs w:val="24"/>
          <w:lang w:eastAsia="en-GB"/>
        </w:rPr>
        <w:t>Hortic</w:t>
      </w:r>
      <w:proofErr w:type="spellEnd"/>
      <w:r w:rsidRPr="00C83FBE">
        <w:rPr>
          <w:rFonts w:asciiTheme="majorBidi" w:hAnsiTheme="majorBidi" w:cstheme="majorBidi"/>
          <w:sz w:val="24"/>
          <w:szCs w:val="24"/>
          <w:lang w:eastAsia="en-GB"/>
        </w:rPr>
        <w:t>. Food Sci. (1): 103-110.</w:t>
      </w:r>
    </w:p>
    <w:p w14:paraId="21CEEB2F"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Ullah S, Jan G, Gul F, Israr M, Khan S, Khattak M, Sher J (2018). Phytochemical analysis, antipyretic, analgesic, anti-inflammatory and antifungal activities of </w:t>
      </w:r>
      <w:r w:rsidRPr="00C83FBE">
        <w:rPr>
          <w:rFonts w:asciiTheme="majorBidi" w:hAnsiTheme="majorBidi" w:cstheme="majorBidi"/>
          <w:i/>
          <w:iCs/>
          <w:sz w:val="24"/>
          <w:szCs w:val="24"/>
          <w:lang w:eastAsia="en-GB"/>
        </w:rPr>
        <w:t>Pteris quadriaurita</w:t>
      </w:r>
      <w:r w:rsidRPr="00C83FBE">
        <w:rPr>
          <w:rFonts w:asciiTheme="majorBidi" w:hAnsiTheme="majorBidi" w:cstheme="majorBidi"/>
          <w:sz w:val="24"/>
          <w:szCs w:val="24"/>
          <w:lang w:eastAsia="en-GB"/>
        </w:rPr>
        <w:t xml:space="preserve"> Retz. World J. Pharm. Pharm. Sci. 7(8): 857-876.</w:t>
      </w:r>
    </w:p>
    <w:p w14:paraId="1A212053"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Ullah S, Jan G, Gul F, Kha S, Khattak M (2018). Phytochemical analysis, antipyretic and analgesic activities of </w:t>
      </w:r>
      <w:r w:rsidRPr="00C83FBE">
        <w:rPr>
          <w:rFonts w:asciiTheme="majorBidi" w:hAnsiTheme="majorBidi" w:cstheme="majorBidi"/>
          <w:i/>
          <w:iCs/>
          <w:sz w:val="24"/>
          <w:szCs w:val="24"/>
          <w:lang w:eastAsia="en-GB"/>
        </w:rPr>
        <w:t>Ocimum bacilicum</w:t>
      </w:r>
      <w:r w:rsidRPr="00C83FBE">
        <w:rPr>
          <w:rFonts w:asciiTheme="majorBidi" w:hAnsiTheme="majorBidi" w:cstheme="majorBidi"/>
          <w:sz w:val="24"/>
          <w:szCs w:val="24"/>
          <w:lang w:eastAsia="en-GB"/>
        </w:rPr>
        <w:t xml:space="preserve"> (basil). J. Med. Plants Stud. 6(3): 43-49.</w:t>
      </w:r>
    </w:p>
    <w:p w14:paraId="03E1E29D"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Ullah S, Shakir L (2023). The effects of plant age on phytochemical and geographical distribution of </w:t>
      </w:r>
      <w:r w:rsidRPr="00C83FBE">
        <w:rPr>
          <w:rFonts w:asciiTheme="majorBidi" w:hAnsiTheme="majorBidi" w:cstheme="majorBidi"/>
          <w:i/>
          <w:iCs/>
          <w:sz w:val="24"/>
          <w:szCs w:val="24"/>
          <w:lang w:eastAsia="en-GB"/>
        </w:rPr>
        <w:t>Euphorbia helioscopia</w:t>
      </w:r>
      <w:r w:rsidRPr="00C83FBE">
        <w:rPr>
          <w:rFonts w:asciiTheme="majorBidi" w:hAnsiTheme="majorBidi" w:cstheme="majorBidi"/>
          <w:sz w:val="24"/>
          <w:szCs w:val="24"/>
          <w:lang w:eastAsia="en-GB"/>
        </w:rPr>
        <w:t xml:space="preserve"> (sun spurge or madwoman’s milk), Euphorbiaceae from Arrang District Bajaur. Pak. J. Weed Sci. Res. 29(4): 206-212.</w:t>
      </w:r>
    </w:p>
    <w:p w14:paraId="0BBF63B0"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Ullah S, Shakir L, Sajid M, Ullah R (2023). Pathogenicity and survey of root rot disease of cotton in different villages of Dir Upper and Dir Lower, Khyber Pakhtunkhwa, Pakistan. J. Agric. Forestry Res. 2(5): 74-81.</w:t>
      </w:r>
    </w:p>
    <w:p w14:paraId="48600D13"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 xml:space="preserve">Ullah S, Shakir L, Sohail M, Noreen A, Aziz L (2025). Controlling of cotton leaf worm in </w:t>
      </w:r>
      <w:r w:rsidRPr="00C83FBE">
        <w:rPr>
          <w:rFonts w:asciiTheme="majorBidi" w:hAnsiTheme="majorBidi" w:cstheme="majorBidi"/>
          <w:i/>
          <w:iCs/>
          <w:sz w:val="24"/>
          <w:szCs w:val="24"/>
          <w:lang w:eastAsia="en-GB"/>
        </w:rPr>
        <w:t>Solanum nigrum</w:t>
      </w:r>
      <w:r w:rsidRPr="00C83FBE">
        <w:rPr>
          <w:rFonts w:asciiTheme="majorBidi" w:hAnsiTheme="majorBidi" w:cstheme="majorBidi"/>
          <w:sz w:val="24"/>
          <w:szCs w:val="24"/>
          <w:lang w:eastAsia="en-GB"/>
        </w:rPr>
        <w:t xml:space="preserve"> L. at District Swat (Switzerland of Pakistan) under semi-field conditions. Pak. J. Weed Sci. Res. 31(1): 56-65. doi: 10.17582/journal.PJWSR/2025/31.1.56.65.</w:t>
      </w:r>
    </w:p>
    <w:p w14:paraId="27E26197"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t>Ullah S, Shakir L, Subhan G, Sohail M (2023). Different soybean varieties affected by irrigation in Mardan, Khyber Pakhtunkhwa, Pakistan. Pak. J. Weed Sci. Res. 29(4): 229-237.</w:t>
      </w:r>
    </w:p>
    <w:p w14:paraId="32C6AB2F" w14:textId="77777777" w:rsidR="00C83FBE" w:rsidRPr="00C83FBE" w:rsidRDefault="00C83FBE" w:rsidP="00C83FBE">
      <w:pPr>
        <w:jc w:val="both"/>
        <w:rPr>
          <w:rFonts w:asciiTheme="majorBidi" w:hAnsiTheme="majorBidi" w:cstheme="majorBidi"/>
          <w:sz w:val="24"/>
          <w:szCs w:val="24"/>
          <w:lang w:eastAsia="en-GB"/>
        </w:rPr>
      </w:pPr>
      <w:proofErr w:type="spellStart"/>
      <w:r w:rsidRPr="00C83FBE">
        <w:rPr>
          <w:rFonts w:asciiTheme="majorBidi" w:hAnsiTheme="majorBidi" w:cstheme="majorBidi"/>
          <w:sz w:val="24"/>
          <w:szCs w:val="24"/>
          <w:lang w:eastAsia="en-GB"/>
        </w:rPr>
        <w:t>Wandita</w:t>
      </w:r>
      <w:proofErr w:type="spellEnd"/>
      <w:r w:rsidRPr="00C83FBE">
        <w:rPr>
          <w:rFonts w:asciiTheme="majorBidi" w:hAnsiTheme="majorBidi" w:cstheme="majorBidi"/>
          <w:sz w:val="24"/>
          <w:szCs w:val="24"/>
          <w:lang w:eastAsia="en-GB"/>
        </w:rPr>
        <w:t xml:space="preserve"> TG, </w:t>
      </w:r>
      <w:proofErr w:type="spellStart"/>
      <w:r w:rsidRPr="00C83FBE">
        <w:rPr>
          <w:rFonts w:asciiTheme="majorBidi" w:hAnsiTheme="majorBidi" w:cstheme="majorBidi"/>
          <w:sz w:val="24"/>
          <w:szCs w:val="24"/>
          <w:lang w:eastAsia="en-GB"/>
        </w:rPr>
        <w:t>Bataar</w:t>
      </w:r>
      <w:proofErr w:type="spellEnd"/>
      <w:r w:rsidRPr="00C83FBE">
        <w:rPr>
          <w:rFonts w:asciiTheme="majorBidi" w:hAnsiTheme="majorBidi" w:cstheme="majorBidi"/>
          <w:sz w:val="24"/>
          <w:szCs w:val="24"/>
          <w:lang w:eastAsia="en-GB"/>
        </w:rPr>
        <w:t xml:space="preserve"> D, Joshi N, Julius M, Hwang SG (2020). Effect of feeding green yeast culture on the growth performance of </w:t>
      </w:r>
      <w:proofErr w:type="spellStart"/>
      <w:r w:rsidRPr="00C83FBE">
        <w:rPr>
          <w:rFonts w:asciiTheme="majorBidi" w:hAnsiTheme="majorBidi" w:cstheme="majorBidi"/>
          <w:sz w:val="24"/>
          <w:szCs w:val="24"/>
          <w:lang w:eastAsia="en-GB"/>
        </w:rPr>
        <w:t>Hanwoo</w:t>
      </w:r>
      <w:proofErr w:type="spellEnd"/>
      <w:r w:rsidRPr="00C83FBE">
        <w:rPr>
          <w:rFonts w:asciiTheme="majorBidi" w:hAnsiTheme="majorBidi" w:cstheme="majorBidi"/>
          <w:sz w:val="24"/>
          <w:szCs w:val="24"/>
          <w:lang w:eastAsia="en-GB"/>
        </w:rPr>
        <w:t xml:space="preserve"> steers. Int. J. Food, Agric. Nat. </w:t>
      </w:r>
      <w:proofErr w:type="spellStart"/>
      <w:r w:rsidRPr="00C83FBE">
        <w:rPr>
          <w:rFonts w:asciiTheme="majorBidi" w:hAnsiTheme="majorBidi" w:cstheme="majorBidi"/>
          <w:sz w:val="24"/>
          <w:szCs w:val="24"/>
          <w:lang w:eastAsia="en-GB"/>
        </w:rPr>
        <w:t>Resour</w:t>
      </w:r>
      <w:proofErr w:type="spellEnd"/>
      <w:r w:rsidRPr="00C83FBE">
        <w:rPr>
          <w:rFonts w:asciiTheme="majorBidi" w:hAnsiTheme="majorBidi" w:cstheme="majorBidi"/>
          <w:sz w:val="24"/>
          <w:szCs w:val="24"/>
          <w:lang w:eastAsia="en-GB"/>
        </w:rPr>
        <w:t>. 1(1): 24-31.</w:t>
      </w:r>
    </w:p>
    <w:p w14:paraId="0AA1EEF0" w14:textId="77777777" w:rsidR="00C83FBE" w:rsidRPr="00C83FBE" w:rsidRDefault="00C83FBE" w:rsidP="00C83FBE">
      <w:pPr>
        <w:jc w:val="both"/>
        <w:rPr>
          <w:rFonts w:asciiTheme="majorBidi" w:hAnsiTheme="majorBidi" w:cstheme="majorBidi"/>
          <w:sz w:val="24"/>
          <w:szCs w:val="24"/>
          <w:lang w:eastAsia="en-GB"/>
        </w:rPr>
      </w:pPr>
      <w:r w:rsidRPr="00C83FBE">
        <w:rPr>
          <w:rFonts w:asciiTheme="majorBidi" w:hAnsiTheme="majorBidi" w:cstheme="majorBidi"/>
          <w:sz w:val="24"/>
          <w:szCs w:val="24"/>
          <w:lang w:eastAsia="en-GB"/>
        </w:rPr>
        <w:lastRenderedPageBreak/>
        <w:t xml:space="preserve">Weston LA (2005). History and current trends in the use of allelopathy for weed management. </w:t>
      </w:r>
      <w:proofErr w:type="spellStart"/>
      <w:r w:rsidRPr="00C83FBE">
        <w:rPr>
          <w:rFonts w:asciiTheme="majorBidi" w:hAnsiTheme="majorBidi" w:cstheme="majorBidi"/>
          <w:sz w:val="24"/>
          <w:szCs w:val="24"/>
          <w:lang w:eastAsia="en-GB"/>
        </w:rPr>
        <w:t>HortTechnology</w:t>
      </w:r>
      <w:proofErr w:type="spellEnd"/>
      <w:r w:rsidRPr="00C83FBE">
        <w:rPr>
          <w:rFonts w:asciiTheme="majorBidi" w:hAnsiTheme="majorBidi" w:cstheme="majorBidi"/>
          <w:sz w:val="24"/>
          <w:szCs w:val="24"/>
          <w:lang w:eastAsia="en-GB"/>
        </w:rPr>
        <w:t>. 15(3): 529.</w:t>
      </w:r>
    </w:p>
    <w:p w14:paraId="53EAB8D0" w14:textId="77777777" w:rsidR="00C83FBE" w:rsidRPr="00D0486C" w:rsidRDefault="00C83FBE" w:rsidP="002D245E">
      <w:pPr>
        <w:jc w:val="both"/>
        <w:rPr>
          <w:rFonts w:asciiTheme="majorBidi" w:hAnsiTheme="majorBidi" w:cstheme="majorBidi"/>
          <w:sz w:val="24"/>
          <w:szCs w:val="24"/>
          <w:lang w:val="en-GB" w:eastAsia="en-GB"/>
        </w:rPr>
      </w:pPr>
    </w:p>
    <w:p w14:paraId="658C2A93" w14:textId="77777777" w:rsidR="00824B26" w:rsidRPr="00D0486C" w:rsidRDefault="00824B26" w:rsidP="00181B06">
      <w:pPr>
        <w:spacing w:after="0"/>
        <w:jc w:val="both"/>
        <w:rPr>
          <w:rFonts w:asciiTheme="majorBidi" w:hAnsiTheme="majorBidi" w:cstheme="majorBidi"/>
          <w:sz w:val="24"/>
          <w:szCs w:val="24"/>
        </w:rPr>
      </w:pPr>
    </w:p>
    <w:sectPr w:rsidR="00824B26" w:rsidRPr="00D0486C">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A3625" w14:textId="77777777" w:rsidR="009A174B" w:rsidRDefault="009A174B" w:rsidP="000B700D">
      <w:pPr>
        <w:spacing w:after="0" w:line="240" w:lineRule="auto"/>
      </w:pPr>
      <w:r>
        <w:separator/>
      </w:r>
    </w:p>
  </w:endnote>
  <w:endnote w:type="continuationSeparator" w:id="0">
    <w:p w14:paraId="127E95C0" w14:textId="77777777" w:rsidR="009A174B" w:rsidRDefault="009A174B" w:rsidP="000B7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F8EFB" w14:textId="77777777" w:rsidR="00A80D0F" w:rsidRDefault="00A80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7343941"/>
      <w:docPartObj>
        <w:docPartGallery w:val="Page Numbers (Bottom of Page)"/>
        <w:docPartUnique/>
      </w:docPartObj>
    </w:sdtPr>
    <w:sdtEndPr>
      <w:rPr>
        <w:noProof/>
      </w:rPr>
    </w:sdtEndPr>
    <w:sdtContent>
      <w:p w14:paraId="6A0B3305" w14:textId="09F94ACA" w:rsidR="000B700D" w:rsidRDefault="000B70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272A42" w14:textId="77777777" w:rsidR="000B700D" w:rsidRDefault="000B7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E6D88" w14:textId="77777777" w:rsidR="00A80D0F" w:rsidRDefault="00A80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C4A4F" w14:textId="77777777" w:rsidR="009A174B" w:rsidRDefault="009A174B" w:rsidP="000B700D">
      <w:pPr>
        <w:spacing w:after="0" w:line="240" w:lineRule="auto"/>
      </w:pPr>
      <w:r>
        <w:separator/>
      </w:r>
    </w:p>
  </w:footnote>
  <w:footnote w:type="continuationSeparator" w:id="0">
    <w:p w14:paraId="5292117F" w14:textId="77777777" w:rsidR="009A174B" w:rsidRDefault="009A174B" w:rsidP="000B7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1AE3" w14:textId="612E39B5" w:rsidR="00A80D0F" w:rsidRDefault="00A80D0F">
    <w:pPr>
      <w:pStyle w:val="Header"/>
    </w:pPr>
    <w:r>
      <w:rPr>
        <w:noProof/>
      </w:rPr>
      <w:pict w14:anchorId="29454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00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4FDD" w14:textId="1F299746" w:rsidR="00A80D0F" w:rsidRDefault="00A80D0F">
    <w:pPr>
      <w:pStyle w:val="Header"/>
    </w:pPr>
    <w:r>
      <w:rPr>
        <w:noProof/>
      </w:rPr>
      <w:pict w14:anchorId="704B9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00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4F055" w14:textId="1FD3924D" w:rsidR="00A80D0F" w:rsidRDefault="00A80D0F">
    <w:pPr>
      <w:pStyle w:val="Header"/>
    </w:pPr>
    <w:r>
      <w:rPr>
        <w:noProof/>
      </w:rPr>
      <w:pict w14:anchorId="2B596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00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A0F35"/>
    <w:rsid w:val="00075213"/>
    <w:rsid w:val="000B700D"/>
    <w:rsid w:val="00181B06"/>
    <w:rsid w:val="00186811"/>
    <w:rsid w:val="002272C9"/>
    <w:rsid w:val="00235A71"/>
    <w:rsid w:val="002B3086"/>
    <w:rsid w:val="003A0F35"/>
    <w:rsid w:val="003A4645"/>
    <w:rsid w:val="003E7517"/>
    <w:rsid w:val="004302BB"/>
    <w:rsid w:val="00482859"/>
    <w:rsid w:val="00484AA3"/>
    <w:rsid w:val="004F127B"/>
    <w:rsid w:val="00504D7B"/>
    <w:rsid w:val="005E5A2C"/>
    <w:rsid w:val="0063077A"/>
    <w:rsid w:val="006B104D"/>
    <w:rsid w:val="006B43CB"/>
    <w:rsid w:val="007A2CB5"/>
    <w:rsid w:val="007E7504"/>
    <w:rsid w:val="00824B26"/>
    <w:rsid w:val="00831BEF"/>
    <w:rsid w:val="00883C06"/>
    <w:rsid w:val="008E7252"/>
    <w:rsid w:val="00985B30"/>
    <w:rsid w:val="009A174B"/>
    <w:rsid w:val="00A80D0F"/>
    <w:rsid w:val="00B36326"/>
    <w:rsid w:val="00BE6B41"/>
    <w:rsid w:val="00C116B5"/>
    <w:rsid w:val="00C7069D"/>
    <w:rsid w:val="00C83FBE"/>
    <w:rsid w:val="00D0486C"/>
    <w:rsid w:val="00D72A23"/>
    <w:rsid w:val="00D806D1"/>
    <w:rsid w:val="00E6728C"/>
    <w:rsid w:val="00E94BFA"/>
    <w:rsid w:val="00F73AED"/>
    <w:rsid w:val="00F97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5D8F24"/>
  <w15:docId w15:val="{BCA6164C-FA40-E54B-ADCE-230E266E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FBE"/>
    <w:rPr>
      <w:color w:val="0000FF" w:themeColor="hyperlink"/>
      <w:u w:val="single"/>
    </w:rPr>
  </w:style>
  <w:style w:type="character" w:styleId="UnresolvedMention">
    <w:name w:val="Unresolved Mention"/>
    <w:basedOn w:val="DefaultParagraphFont"/>
    <w:uiPriority w:val="99"/>
    <w:semiHidden/>
    <w:unhideWhenUsed/>
    <w:rsid w:val="00C83FBE"/>
    <w:rPr>
      <w:color w:val="605E5C"/>
      <w:shd w:val="clear" w:color="auto" w:fill="E1DFDD"/>
    </w:rPr>
  </w:style>
  <w:style w:type="paragraph" w:styleId="Header">
    <w:name w:val="header"/>
    <w:basedOn w:val="Normal"/>
    <w:link w:val="HeaderChar"/>
    <w:uiPriority w:val="99"/>
    <w:unhideWhenUsed/>
    <w:rsid w:val="000B7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00D"/>
    <w:rPr>
      <w:sz w:val="22"/>
      <w:szCs w:val="22"/>
      <w:lang w:eastAsia="zh-CN"/>
    </w:rPr>
  </w:style>
  <w:style w:type="paragraph" w:styleId="Footer">
    <w:name w:val="footer"/>
    <w:basedOn w:val="Normal"/>
    <w:link w:val="FooterChar"/>
    <w:uiPriority w:val="99"/>
    <w:unhideWhenUsed/>
    <w:rsid w:val="000B7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00D"/>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emf"/><Relationship Id="rId26" Type="http://schemas.openxmlformats.org/officeDocument/2006/relationships/image" Target="media/image11.emf"/><Relationship Id="rId39" Type="http://schemas.openxmlformats.org/officeDocument/2006/relationships/footer" Target="footer2.xml"/><Relationship Id="rId21" Type="http://schemas.openxmlformats.org/officeDocument/2006/relationships/oleObject" Target="embeddings/oleObject8.bin"/><Relationship Id="rId34" Type="http://schemas.openxmlformats.org/officeDocument/2006/relationships/hyperlink" Target="https://doi.org/10.47264/idea.ajset/3.1.7" TargetMode="External"/><Relationship Id="rId42"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oleObject" Target="embeddings/oleObject12.bin"/><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oleObject3.bin"/><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emf"/><Relationship Id="rId36"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oleObject" Target="embeddings/oleObject11.bin"/><Relationship Id="rId30" Type="http://schemas.openxmlformats.org/officeDocument/2006/relationships/image" Target="media/image13.emf"/><Relationship Id="rId35" Type="http://schemas.openxmlformats.org/officeDocument/2006/relationships/hyperlink" Target="https://fmhr.org/index.php/fmhr/article/view/692" TargetMode="External"/><Relationship Id="rId43" Type="http://schemas.openxmlformats.org/officeDocument/2006/relationships/theme" Target="theme/theme1.xml"/><Relationship Id="rId8" Type="http://schemas.openxmlformats.org/officeDocument/2006/relationships/image" Target="media/image2.emf"/><Relationship Id="rId3" Type="http://schemas.openxmlformats.org/officeDocument/2006/relationships/webSettings" Target="webSettings.xml"/><Relationship Id="rId12" Type="http://schemas.openxmlformats.org/officeDocument/2006/relationships/image" Target="media/image4.e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5558</Words>
  <Characters>31681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DCO-LX9</dc:creator>
  <cp:lastModifiedBy>SDI 1084</cp:lastModifiedBy>
  <cp:revision>4</cp:revision>
  <cp:lastPrinted>2024-03-25T06:09:00Z</cp:lastPrinted>
  <dcterms:created xsi:type="dcterms:W3CDTF">2025-10-15T10:54:00Z</dcterms:created>
  <dcterms:modified xsi:type="dcterms:W3CDTF">2025-10-18T11:39:00Z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55b9a7e1694120a791b418fc508fcc2331a97e1c9f4fa7679043a6bff91d85d3</vt:lpwstr>
  </property>
</Properties>
</file>