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A6677" w14:textId="191DAA27" w:rsidR="009A59D1" w:rsidRPr="009A59D1" w:rsidRDefault="009A59D1" w:rsidP="003977F3">
      <w:pPr>
        <w:pBdr>
          <w:top w:val="nil"/>
          <w:left w:val="nil"/>
          <w:bottom w:val="nil"/>
          <w:right w:val="nil"/>
          <w:between w:val="nil"/>
        </w:pBdr>
        <w:spacing w:after="0" w:line="360" w:lineRule="auto"/>
        <w:jc w:val="center"/>
        <w:rPr>
          <w:rFonts w:ascii="Times New Roman" w:eastAsia="Times New Roman" w:hAnsi="Times New Roman" w:cs="Times New Roman"/>
          <w:b/>
          <w:lang w:eastAsia="de-DE" w:bidi="en-US"/>
        </w:rPr>
      </w:pPr>
      <w:r w:rsidRPr="009A59D1">
        <w:rPr>
          <w:rFonts w:ascii="Times New Roman" w:hAnsi="Times New Roman" w:cs="Times New Roman"/>
          <w:b/>
          <w:highlight w:val="yellow"/>
          <w:lang w:val="en-GB"/>
        </w:rPr>
        <w:t>Biochemical Interactions in the Rhizosphere: Roles of Root Exudates, Flavonoids, and Phytoalexins in Plant–Microbe Communication</w:t>
      </w:r>
    </w:p>
    <w:p w14:paraId="15DCB301" w14:textId="77777777" w:rsidR="00791AB8" w:rsidRPr="003977F3" w:rsidRDefault="00791AB8" w:rsidP="003977F3">
      <w:pPr>
        <w:pBdr>
          <w:top w:val="nil"/>
          <w:left w:val="nil"/>
          <w:bottom w:val="nil"/>
          <w:right w:val="nil"/>
          <w:between w:val="nil"/>
        </w:pBdr>
        <w:spacing w:after="0" w:line="360" w:lineRule="auto"/>
        <w:jc w:val="center"/>
        <w:rPr>
          <w:rFonts w:ascii="Times New Roman" w:eastAsia="Times New Roman" w:hAnsi="Times New Roman" w:cs="Times New Roman"/>
          <w:b/>
          <w:lang w:eastAsia="de-DE" w:bidi="en-US"/>
        </w:rPr>
      </w:pPr>
    </w:p>
    <w:p w14:paraId="6E4C060B" w14:textId="77777777" w:rsidR="003977F3" w:rsidRPr="003977F3" w:rsidRDefault="003977F3" w:rsidP="00205E36">
      <w:pPr>
        <w:pBdr>
          <w:top w:val="nil"/>
          <w:left w:val="nil"/>
          <w:bottom w:val="nil"/>
          <w:right w:val="nil"/>
          <w:between w:val="nil"/>
        </w:pBdr>
        <w:spacing w:after="0" w:line="360" w:lineRule="auto"/>
        <w:jc w:val="both"/>
        <w:rPr>
          <w:rFonts w:ascii="Times New Roman" w:hAnsi="Times New Roman" w:cs="Times New Roman"/>
          <w:b/>
          <w:bCs/>
        </w:rPr>
      </w:pPr>
      <w:r w:rsidRPr="003977F3">
        <w:rPr>
          <w:rFonts w:ascii="Times New Roman" w:hAnsi="Times New Roman" w:cs="Times New Roman"/>
          <w:b/>
          <w:bCs/>
        </w:rPr>
        <w:t>Abstract</w:t>
      </w:r>
    </w:p>
    <w:p w14:paraId="7590B5ED" w14:textId="77777777" w:rsidR="003977F3" w:rsidRDefault="003977F3" w:rsidP="00205E36">
      <w:pPr>
        <w:pBdr>
          <w:top w:val="nil"/>
          <w:left w:val="nil"/>
          <w:bottom w:val="nil"/>
          <w:right w:val="nil"/>
          <w:between w:val="nil"/>
        </w:pBdr>
        <w:spacing w:after="0" w:line="360" w:lineRule="auto"/>
        <w:jc w:val="both"/>
        <w:rPr>
          <w:rFonts w:ascii="Times New Roman" w:hAnsi="Times New Roman" w:cs="Times New Roman"/>
        </w:rPr>
      </w:pPr>
      <w:r w:rsidRPr="003977F3">
        <w:rPr>
          <w:rFonts w:ascii="Times New Roman" w:hAnsi="Times New Roman" w:cs="Times New Roman"/>
        </w:rPr>
        <w:t>The rhizosphere functions as a biochemical interface where plants and microbes exchange signals that regulate growth, defense, and adaptation. Root exudates, including sugars, amino acids, organic acids, and specialized metabolites, shape microbial communities, mobilize nutrients, and influence plant stress responses. Among secondary metab</w:t>
      </w:r>
      <w:bookmarkStart w:id="0" w:name="_GoBack"/>
      <w:bookmarkEnd w:id="0"/>
      <w:r w:rsidRPr="003977F3">
        <w:rPr>
          <w:rFonts w:ascii="Times New Roman" w:hAnsi="Times New Roman" w:cs="Times New Roman"/>
        </w:rPr>
        <w:t>olites, flavonoids act as key chemo-attractants and signaling molecules in legume–rhizobia symbiosis while also contributing to antimicrobial defense and redox balance. Phytoalexins, synthesized de novo upon pathogen attack, provide potent antimicrobial activity and trigger systemic acquired resistance. Recent advances in metabolomics, transcriptomics, and microbiome research reveal the complexity of these biochemical pathways and their role in rhizosphere communication. Integrating this knowledge offers opportunities for rhizosphere engineering, development of microbial inoculants, and breeding strategies that exploit metabolite-mediated signaling for crop resilience. This review highlights the roles of root exudates, flavonoids, and phytoalexins in plant–microbe biochemical interactions with implications for sustainable agriculture.</w:t>
      </w:r>
    </w:p>
    <w:p w14:paraId="56978C45" w14:textId="77777777" w:rsidR="001B03DC" w:rsidRPr="003977F3" w:rsidRDefault="001B03DC" w:rsidP="00205E36">
      <w:pPr>
        <w:pBdr>
          <w:top w:val="nil"/>
          <w:left w:val="nil"/>
          <w:bottom w:val="nil"/>
          <w:right w:val="nil"/>
          <w:between w:val="nil"/>
        </w:pBdr>
        <w:spacing w:after="0" w:line="360" w:lineRule="auto"/>
        <w:jc w:val="both"/>
        <w:rPr>
          <w:rFonts w:ascii="Times New Roman" w:hAnsi="Times New Roman" w:cs="Times New Roman"/>
        </w:rPr>
      </w:pPr>
    </w:p>
    <w:p w14:paraId="778292E6" w14:textId="3F82991C" w:rsidR="00307A45" w:rsidRDefault="003977F3" w:rsidP="00205E36">
      <w:pPr>
        <w:pBdr>
          <w:top w:val="nil"/>
          <w:left w:val="nil"/>
          <w:bottom w:val="nil"/>
          <w:right w:val="nil"/>
          <w:between w:val="nil"/>
        </w:pBdr>
        <w:spacing w:after="0" w:line="360" w:lineRule="auto"/>
        <w:jc w:val="both"/>
        <w:rPr>
          <w:rFonts w:ascii="Times New Roman" w:hAnsi="Times New Roman" w:cs="Times New Roman"/>
        </w:rPr>
      </w:pPr>
      <w:r w:rsidRPr="003977F3">
        <w:rPr>
          <w:rFonts w:ascii="Times New Roman" w:hAnsi="Times New Roman" w:cs="Times New Roman"/>
          <w:b/>
          <w:bCs/>
        </w:rPr>
        <w:t>Keywords</w:t>
      </w:r>
      <w:r w:rsidRPr="003977F3">
        <w:rPr>
          <w:rFonts w:ascii="Times New Roman" w:hAnsi="Times New Roman" w:cs="Times New Roman"/>
        </w:rPr>
        <w:br/>
        <w:t>Rhizosphere communication; Root exudates; Flavonoids; Phytoalexins; Plant–microbe interactions; Secondary metabolites; Plant defense; Microbiome engineering; Sustainable agriculture</w:t>
      </w:r>
    </w:p>
    <w:p w14:paraId="75CF46EA" w14:textId="77777777" w:rsidR="00A74092" w:rsidRDefault="00A74092" w:rsidP="00205E36">
      <w:pPr>
        <w:pBdr>
          <w:top w:val="nil"/>
          <w:left w:val="nil"/>
          <w:bottom w:val="nil"/>
          <w:right w:val="nil"/>
          <w:between w:val="nil"/>
        </w:pBdr>
        <w:spacing w:after="0" w:line="360" w:lineRule="auto"/>
        <w:jc w:val="both"/>
        <w:rPr>
          <w:rFonts w:ascii="Times New Roman" w:hAnsi="Times New Roman" w:cs="Times New Roman"/>
        </w:rPr>
      </w:pPr>
    </w:p>
    <w:p w14:paraId="03015D58" w14:textId="77777777" w:rsidR="00E11AB0" w:rsidRPr="00A74092" w:rsidRDefault="00E11AB0" w:rsidP="00E11AB0">
      <w:pPr>
        <w:pBdr>
          <w:top w:val="nil"/>
          <w:left w:val="nil"/>
          <w:bottom w:val="nil"/>
          <w:right w:val="nil"/>
          <w:between w:val="nil"/>
        </w:pBdr>
        <w:spacing w:after="0" w:line="360" w:lineRule="auto"/>
        <w:jc w:val="both"/>
        <w:rPr>
          <w:rFonts w:ascii="Times New Roman" w:hAnsi="Times New Roman" w:cs="Times New Roman"/>
          <w:b/>
          <w:bCs/>
        </w:rPr>
      </w:pPr>
      <w:r w:rsidRPr="00A74092">
        <w:rPr>
          <w:rFonts w:ascii="Times New Roman" w:hAnsi="Times New Roman" w:cs="Times New Roman"/>
          <w:b/>
          <w:bCs/>
        </w:rPr>
        <w:t>1. Introduction</w:t>
      </w:r>
    </w:p>
    <w:p w14:paraId="6666B01D" w14:textId="08241229" w:rsidR="00E11AB0" w:rsidRPr="007B1E97" w:rsidRDefault="00E11AB0" w:rsidP="00E11AB0">
      <w:pPr>
        <w:pBdr>
          <w:top w:val="nil"/>
          <w:left w:val="nil"/>
          <w:bottom w:val="nil"/>
          <w:right w:val="nil"/>
          <w:between w:val="nil"/>
        </w:pBdr>
        <w:spacing w:after="0" w:line="360" w:lineRule="auto"/>
        <w:jc w:val="both"/>
        <w:rPr>
          <w:rFonts w:ascii="Times New Roman" w:hAnsi="Times New Roman" w:cs="Times New Roman"/>
        </w:rPr>
      </w:pPr>
      <w:r w:rsidRPr="007B1E97">
        <w:rPr>
          <w:rFonts w:ascii="Times New Roman" w:hAnsi="Times New Roman" w:cs="Times New Roman"/>
        </w:rPr>
        <w:t>Plants exist in close association with a diverse microbial community in the rhizosphere, a hotspot of biochemical and molecular communication that strongly influences plant growth, health, and productivity</w:t>
      </w:r>
      <w:r>
        <w:rPr>
          <w:rFonts w:ascii="Times New Roman" w:hAnsi="Times New Roman" w:cs="Times New Roman"/>
        </w:rPr>
        <w:t xml:space="preserve"> </w:t>
      </w:r>
      <w:r w:rsidRPr="004F4D88">
        <w:rPr>
          <w:rFonts w:ascii="Times New Roman" w:hAnsi="Times New Roman" w:cs="Times New Roman"/>
          <w:highlight w:val="yellow"/>
        </w:rPr>
        <w:t xml:space="preserve">(Dwivedi </w:t>
      </w:r>
      <w:r w:rsidRPr="004F4D88">
        <w:rPr>
          <w:rFonts w:ascii="Times New Roman" w:hAnsi="Times New Roman" w:cs="Times New Roman"/>
          <w:i/>
          <w:iCs/>
          <w:highlight w:val="yellow"/>
        </w:rPr>
        <w:t>et al</w:t>
      </w:r>
      <w:r w:rsidRPr="004F4D88">
        <w:rPr>
          <w:rFonts w:ascii="Times New Roman" w:hAnsi="Times New Roman" w:cs="Times New Roman"/>
          <w:highlight w:val="yellow"/>
        </w:rPr>
        <w:t>., 2025).</w:t>
      </w:r>
      <w:r w:rsidRPr="007B1E97">
        <w:rPr>
          <w:rFonts w:ascii="Times New Roman" w:hAnsi="Times New Roman" w:cs="Times New Roman"/>
        </w:rPr>
        <w:t xml:space="preserve"> The rhizosphere microbiome is shaped not only by environmental conditions but also by the release of a wide spectrum of root-derived compounds, collectively known as root exudates, which include primary metabolites such as sugars, amino acids, and organic acids, along with a variety of secondary metabolites like flavonoids and phenolic compounds</w:t>
      </w:r>
      <w:r>
        <w:rPr>
          <w:rFonts w:ascii="Times New Roman" w:hAnsi="Times New Roman" w:cs="Times New Roman"/>
        </w:rPr>
        <w:t xml:space="preserve"> </w:t>
      </w:r>
      <w:r w:rsidRPr="00AA4380">
        <w:rPr>
          <w:rFonts w:ascii="Times New Roman" w:hAnsi="Times New Roman" w:cs="Times New Roman"/>
          <w:highlight w:val="yellow"/>
        </w:rPr>
        <w:t>(</w:t>
      </w:r>
      <w:r w:rsidR="00AA4380" w:rsidRPr="00AA4380">
        <w:rPr>
          <w:rFonts w:ascii="Times New Roman" w:hAnsi="Times New Roman" w:cs="Times New Roman"/>
          <w:highlight w:val="yellow"/>
        </w:rPr>
        <w:t xml:space="preserve">Kumar </w:t>
      </w:r>
      <w:r w:rsidR="00AA4380" w:rsidRPr="00AA4380">
        <w:rPr>
          <w:rFonts w:ascii="Times New Roman" w:hAnsi="Times New Roman" w:cs="Times New Roman"/>
          <w:i/>
          <w:iCs/>
          <w:highlight w:val="yellow"/>
        </w:rPr>
        <w:t>et al</w:t>
      </w:r>
      <w:r w:rsidR="00AA4380" w:rsidRPr="00AA4380">
        <w:rPr>
          <w:rFonts w:ascii="Times New Roman" w:hAnsi="Times New Roman" w:cs="Times New Roman"/>
          <w:highlight w:val="yellow"/>
        </w:rPr>
        <w:t>., 2021</w:t>
      </w:r>
      <w:r w:rsidR="00AA4380" w:rsidRPr="00D57D85">
        <w:rPr>
          <w:rFonts w:ascii="Times New Roman" w:hAnsi="Times New Roman" w:cs="Times New Roman"/>
          <w:highlight w:val="yellow"/>
        </w:rPr>
        <w:t xml:space="preserve">; </w:t>
      </w:r>
      <w:proofErr w:type="spellStart"/>
      <w:r w:rsidRPr="00D57D85">
        <w:rPr>
          <w:rFonts w:ascii="Times New Roman" w:hAnsi="Times New Roman" w:cs="Times New Roman"/>
          <w:highlight w:val="yellow"/>
        </w:rPr>
        <w:t>Pantigoso</w:t>
      </w:r>
      <w:proofErr w:type="spellEnd"/>
      <w:r w:rsidRPr="00D57D85">
        <w:rPr>
          <w:rFonts w:ascii="Times New Roman" w:hAnsi="Times New Roman" w:cs="Times New Roman"/>
          <w:highlight w:val="yellow"/>
        </w:rPr>
        <w:t xml:space="preserve"> </w:t>
      </w:r>
      <w:r w:rsidRPr="00D57D85">
        <w:rPr>
          <w:rFonts w:ascii="Times New Roman" w:hAnsi="Times New Roman" w:cs="Times New Roman"/>
          <w:i/>
          <w:iCs/>
          <w:highlight w:val="yellow"/>
        </w:rPr>
        <w:t>et al</w:t>
      </w:r>
      <w:r w:rsidRPr="00D57D85">
        <w:rPr>
          <w:rFonts w:ascii="Times New Roman" w:hAnsi="Times New Roman" w:cs="Times New Roman"/>
          <w:highlight w:val="yellow"/>
        </w:rPr>
        <w:t xml:space="preserve">., 2022; </w:t>
      </w:r>
      <w:r w:rsidR="00AA4380" w:rsidRPr="00AA4380">
        <w:rPr>
          <w:rFonts w:ascii="Times New Roman" w:hAnsi="Times New Roman" w:cs="Times New Roman"/>
          <w:color w:val="222222"/>
          <w:highlight w:val="yellow"/>
          <w:shd w:val="clear" w:color="auto" w:fill="FFFFFF"/>
        </w:rPr>
        <w:t>Chauhan</w:t>
      </w:r>
      <w:r w:rsidR="00AA4380" w:rsidRPr="00AA4380">
        <w:rPr>
          <w:rFonts w:ascii="Times New Roman" w:hAnsi="Times New Roman" w:cs="Times New Roman"/>
          <w:highlight w:val="yellow"/>
        </w:rPr>
        <w:t xml:space="preserve"> </w:t>
      </w:r>
      <w:r w:rsidR="00AA4380" w:rsidRPr="00AA4380">
        <w:rPr>
          <w:rFonts w:ascii="Times New Roman" w:hAnsi="Times New Roman" w:cs="Times New Roman"/>
          <w:i/>
          <w:iCs/>
          <w:highlight w:val="yellow"/>
        </w:rPr>
        <w:t xml:space="preserve">et </w:t>
      </w:r>
      <w:r w:rsidR="00AA4380" w:rsidRPr="00D57D85">
        <w:rPr>
          <w:rFonts w:ascii="Times New Roman" w:hAnsi="Times New Roman" w:cs="Times New Roman"/>
          <w:i/>
          <w:iCs/>
          <w:highlight w:val="yellow"/>
        </w:rPr>
        <w:t>al</w:t>
      </w:r>
      <w:r w:rsidR="00AA4380">
        <w:rPr>
          <w:rFonts w:ascii="Times New Roman" w:hAnsi="Times New Roman" w:cs="Times New Roman"/>
          <w:highlight w:val="yellow"/>
        </w:rPr>
        <w:t>., 2023</w:t>
      </w:r>
      <w:r w:rsidR="00AA4380" w:rsidRPr="00D57D85">
        <w:rPr>
          <w:rFonts w:ascii="Times New Roman" w:hAnsi="Times New Roman" w:cs="Times New Roman"/>
          <w:highlight w:val="yellow"/>
        </w:rPr>
        <w:t xml:space="preserve">; </w:t>
      </w:r>
      <w:proofErr w:type="spellStart"/>
      <w:r w:rsidRPr="00D57D85">
        <w:rPr>
          <w:rFonts w:ascii="Times New Roman" w:hAnsi="Times New Roman" w:cs="Times New Roman"/>
          <w:highlight w:val="yellow"/>
        </w:rPr>
        <w:t>Ilyaskina</w:t>
      </w:r>
      <w:proofErr w:type="spellEnd"/>
      <w:r w:rsidRPr="00D57D85">
        <w:rPr>
          <w:rFonts w:ascii="Times New Roman" w:hAnsi="Times New Roman" w:cs="Times New Roman"/>
          <w:highlight w:val="yellow"/>
        </w:rPr>
        <w:t xml:space="preserve"> </w:t>
      </w:r>
      <w:r w:rsidRPr="00D57D85">
        <w:rPr>
          <w:rFonts w:ascii="Times New Roman" w:hAnsi="Times New Roman" w:cs="Times New Roman"/>
          <w:i/>
          <w:iCs/>
          <w:highlight w:val="yellow"/>
        </w:rPr>
        <w:t>et al</w:t>
      </w:r>
      <w:r w:rsidRPr="00D57D85">
        <w:rPr>
          <w:rFonts w:ascii="Times New Roman" w:hAnsi="Times New Roman" w:cs="Times New Roman"/>
          <w:highlight w:val="yellow"/>
        </w:rPr>
        <w:t xml:space="preserve">., </w:t>
      </w:r>
      <w:r w:rsidRPr="00D57D85">
        <w:rPr>
          <w:rFonts w:ascii="Times New Roman" w:hAnsi="Times New Roman" w:cs="Times New Roman"/>
          <w:highlight w:val="yellow"/>
        </w:rPr>
        <w:lastRenderedPageBreak/>
        <w:t>2025)</w:t>
      </w:r>
      <w:r w:rsidRPr="007B1E97">
        <w:rPr>
          <w:rFonts w:ascii="Times New Roman" w:hAnsi="Times New Roman" w:cs="Times New Roman"/>
        </w:rPr>
        <w:t>. These exudates act as chemical signals that recruit beneficial microorganisms, suppress pathogens, mobilize nutrients, and mediate plant–plant as well as plant–microbe interactions</w:t>
      </w:r>
      <w:r>
        <w:rPr>
          <w:rFonts w:ascii="Times New Roman" w:hAnsi="Times New Roman" w:cs="Times New Roman"/>
        </w:rPr>
        <w:t xml:space="preserve"> </w:t>
      </w:r>
      <w:r w:rsidRPr="004E1D6D">
        <w:rPr>
          <w:rFonts w:ascii="Times New Roman" w:hAnsi="Times New Roman" w:cs="Times New Roman"/>
          <w:highlight w:val="yellow"/>
        </w:rPr>
        <w:t>(</w:t>
      </w:r>
      <w:proofErr w:type="spellStart"/>
      <w:r w:rsidR="004E1D6D" w:rsidRPr="004E1D6D">
        <w:rPr>
          <w:rFonts w:ascii="Times New Roman" w:hAnsi="Times New Roman" w:cs="Times New Roman"/>
          <w:highlight w:val="yellow"/>
        </w:rPr>
        <w:t>Bhangare</w:t>
      </w:r>
      <w:proofErr w:type="spellEnd"/>
      <w:r w:rsidR="004E1D6D" w:rsidRPr="004E1D6D">
        <w:rPr>
          <w:rFonts w:ascii="Times New Roman" w:hAnsi="Times New Roman" w:cs="Times New Roman"/>
          <w:highlight w:val="yellow"/>
        </w:rPr>
        <w:t xml:space="preserve"> </w:t>
      </w:r>
      <w:proofErr w:type="gramStart"/>
      <w:r w:rsidR="004E1D6D" w:rsidRPr="004E1D6D">
        <w:rPr>
          <w:rFonts w:ascii="Times New Roman" w:hAnsi="Times New Roman" w:cs="Times New Roman"/>
          <w:highlight w:val="yellow"/>
        </w:rPr>
        <w:t xml:space="preserve">and  </w:t>
      </w:r>
      <w:proofErr w:type="spellStart"/>
      <w:r w:rsidR="004E1D6D" w:rsidRPr="004E1D6D">
        <w:rPr>
          <w:rFonts w:ascii="Times New Roman" w:hAnsi="Times New Roman" w:cs="Times New Roman"/>
          <w:highlight w:val="yellow"/>
        </w:rPr>
        <w:t>Dadarwal</w:t>
      </w:r>
      <w:proofErr w:type="spellEnd"/>
      <w:proofErr w:type="gramEnd"/>
      <w:r w:rsidR="004E1D6D" w:rsidRPr="004E1D6D">
        <w:rPr>
          <w:rFonts w:ascii="Times New Roman" w:hAnsi="Times New Roman" w:cs="Times New Roman"/>
          <w:highlight w:val="yellow"/>
        </w:rPr>
        <w:t>, 2019;</w:t>
      </w:r>
      <w:r w:rsidR="004E1D6D">
        <w:rPr>
          <w:rFonts w:ascii="Times New Roman" w:hAnsi="Times New Roman" w:cs="Times New Roman"/>
        </w:rPr>
        <w:t xml:space="preserve"> </w:t>
      </w:r>
      <w:r w:rsidRPr="00D57D85">
        <w:rPr>
          <w:rFonts w:ascii="Times New Roman" w:hAnsi="Times New Roman" w:cs="Times New Roman"/>
          <w:highlight w:val="yellow"/>
        </w:rPr>
        <w:t>Chen &amp; Liu, 2024)</w:t>
      </w:r>
      <w:r w:rsidRPr="007B1E97">
        <w:rPr>
          <w:rFonts w:ascii="Times New Roman" w:hAnsi="Times New Roman" w:cs="Times New Roman"/>
        </w:rPr>
        <w:t>.</w:t>
      </w:r>
    </w:p>
    <w:p w14:paraId="0C7F3CC1" w14:textId="77777777" w:rsidR="00E11AB0" w:rsidRPr="007B1E97" w:rsidRDefault="00E11AB0" w:rsidP="00E11AB0">
      <w:pPr>
        <w:pBdr>
          <w:top w:val="nil"/>
          <w:left w:val="nil"/>
          <w:bottom w:val="nil"/>
          <w:right w:val="nil"/>
          <w:between w:val="nil"/>
        </w:pBdr>
        <w:spacing w:after="0" w:line="360" w:lineRule="auto"/>
        <w:jc w:val="both"/>
        <w:rPr>
          <w:rFonts w:ascii="Times New Roman" w:hAnsi="Times New Roman" w:cs="Times New Roman"/>
        </w:rPr>
      </w:pPr>
      <w:r w:rsidRPr="007B1E97">
        <w:rPr>
          <w:rFonts w:ascii="Times New Roman" w:hAnsi="Times New Roman" w:cs="Times New Roman"/>
        </w:rPr>
        <w:t>Among secondary metabolites, flavonoids and phytoalexins are particularly significant in shaping rhizosphere communication</w:t>
      </w:r>
      <w:r>
        <w:rPr>
          <w:rFonts w:ascii="Times New Roman" w:hAnsi="Times New Roman" w:cs="Times New Roman"/>
        </w:rPr>
        <w:t xml:space="preserve"> </w:t>
      </w:r>
      <w:r w:rsidRPr="004F4D88">
        <w:rPr>
          <w:rFonts w:ascii="Times New Roman" w:hAnsi="Times New Roman" w:cs="Times New Roman"/>
          <w:highlight w:val="yellow"/>
        </w:rPr>
        <w:t xml:space="preserve">(Patil </w:t>
      </w:r>
      <w:r w:rsidRPr="004F4D88">
        <w:rPr>
          <w:rFonts w:ascii="Times New Roman" w:hAnsi="Times New Roman" w:cs="Times New Roman"/>
          <w:i/>
          <w:iCs/>
          <w:highlight w:val="yellow"/>
        </w:rPr>
        <w:t>et al</w:t>
      </w:r>
      <w:r w:rsidRPr="004F4D88">
        <w:rPr>
          <w:rFonts w:ascii="Times New Roman" w:hAnsi="Times New Roman" w:cs="Times New Roman"/>
          <w:highlight w:val="yellow"/>
        </w:rPr>
        <w:t>., 2024).</w:t>
      </w:r>
      <w:r w:rsidRPr="007B1E97">
        <w:rPr>
          <w:rFonts w:ascii="Times New Roman" w:hAnsi="Times New Roman" w:cs="Times New Roman"/>
        </w:rPr>
        <w:t xml:space="preserve"> Flavonoids play crucial roles in establishing symbiotic relationships, especially in the legume–rhizobia interaction, where they function as chemo-attractants and inducers of nodulation</w:t>
      </w:r>
      <w:r>
        <w:rPr>
          <w:rFonts w:ascii="Times New Roman" w:hAnsi="Times New Roman" w:cs="Times New Roman"/>
        </w:rPr>
        <w:t xml:space="preserve"> </w:t>
      </w:r>
      <w:r w:rsidRPr="00D57D85">
        <w:rPr>
          <w:rFonts w:ascii="Times New Roman" w:hAnsi="Times New Roman" w:cs="Times New Roman"/>
          <w:highlight w:val="yellow"/>
        </w:rPr>
        <w:t xml:space="preserve">(Bag </w:t>
      </w:r>
      <w:r w:rsidRPr="00D57D85">
        <w:rPr>
          <w:rFonts w:ascii="Times New Roman" w:hAnsi="Times New Roman" w:cs="Times New Roman"/>
          <w:i/>
          <w:iCs/>
          <w:highlight w:val="yellow"/>
        </w:rPr>
        <w:t>et al</w:t>
      </w:r>
      <w:r w:rsidRPr="00D57D85">
        <w:rPr>
          <w:rFonts w:ascii="Times New Roman" w:hAnsi="Times New Roman" w:cs="Times New Roman"/>
          <w:highlight w:val="yellow"/>
        </w:rPr>
        <w:t>., 2022)</w:t>
      </w:r>
      <w:r w:rsidRPr="007B1E97">
        <w:rPr>
          <w:rFonts w:ascii="Times New Roman" w:hAnsi="Times New Roman" w:cs="Times New Roman"/>
        </w:rPr>
        <w:t>. Beyond symbiosis, flavonoids act as antioxidants and antimicrobial agents, enhancing plant defense under both abiotic and biotic stresses</w:t>
      </w:r>
      <w:r>
        <w:rPr>
          <w:rFonts w:ascii="Times New Roman" w:hAnsi="Times New Roman" w:cs="Times New Roman"/>
        </w:rPr>
        <w:t xml:space="preserve"> </w:t>
      </w:r>
      <w:r w:rsidRPr="00F771E7">
        <w:rPr>
          <w:rFonts w:ascii="Times New Roman" w:hAnsi="Times New Roman" w:cs="Times New Roman"/>
        </w:rPr>
        <w:t>(Shah &amp; Smith, 2020)</w:t>
      </w:r>
      <w:r w:rsidRPr="007B1E97">
        <w:rPr>
          <w:rFonts w:ascii="Times New Roman" w:hAnsi="Times New Roman" w:cs="Times New Roman"/>
        </w:rPr>
        <w:t>. In contrast, phytoalexins are low-molecular-weight antimicrobial compounds synthesized de novo in response to pathogen attack, forming an integral part of the inducible plant defense system</w:t>
      </w:r>
      <w:r>
        <w:rPr>
          <w:rFonts w:ascii="Times New Roman" w:hAnsi="Times New Roman" w:cs="Times New Roman"/>
        </w:rPr>
        <w:t xml:space="preserve"> </w:t>
      </w:r>
      <w:r w:rsidRPr="00F771E7">
        <w:rPr>
          <w:rFonts w:ascii="Times New Roman" w:hAnsi="Times New Roman" w:cs="Times New Roman"/>
        </w:rPr>
        <w:t xml:space="preserve">(Chakraborty </w:t>
      </w:r>
      <w:r w:rsidRPr="00F771E7">
        <w:rPr>
          <w:rFonts w:ascii="Times New Roman" w:hAnsi="Times New Roman" w:cs="Times New Roman"/>
          <w:i/>
          <w:iCs/>
        </w:rPr>
        <w:t>et al</w:t>
      </w:r>
      <w:r w:rsidRPr="00F771E7">
        <w:rPr>
          <w:rFonts w:ascii="Times New Roman" w:hAnsi="Times New Roman" w:cs="Times New Roman"/>
        </w:rPr>
        <w:t>., 2017)</w:t>
      </w:r>
      <w:r w:rsidRPr="007B1E97">
        <w:rPr>
          <w:rFonts w:ascii="Times New Roman" w:hAnsi="Times New Roman" w:cs="Times New Roman"/>
        </w:rPr>
        <w:t xml:space="preserve">. They include a diverse range of chemical classes such as </w:t>
      </w:r>
      <w:proofErr w:type="spellStart"/>
      <w:r w:rsidRPr="007B1E97">
        <w:rPr>
          <w:rFonts w:ascii="Times New Roman" w:hAnsi="Times New Roman" w:cs="Times New Roman"/>
        </w:rPr>
        <w:t>isoflavonoids</w:t>
      </w:r>
      <w:proofErr w:type="spellEnd"/>
      <w:r w:rsidRPr="007B1E97">
        <w:rPr>
          <w:rFonts w:ascii="Times New Roman" w:hAnsi="Times New Roman" w:cs="Times New Roman"/>
        </w:rPr>
        <w:t>, terpenoids, and indole derivatives that provide effective protection against a variety of pathogens</w:t>
      </w:r>
      <w:r>
        <w:rPr>
          <w:rFonts w:ascii="Times New Roman" w:hAnsi="Times New Roman" w:cs="Times New Roman"/>
        </w:rPr>
        <w:t xml:space="preserve"> </w:t>
      </w:r>
      <w:r w:rsidRPr="00D57D85">
        <w:rPr>
          <w:rFonts w:ascii="Times New Roman" w:hAnsi="Times New Roman" w:cs="Times New Roman"/>
          <w:highlight w:val="yellow"/>
        </w:rPr>
        <w:t xml:space="preserve">(Anjali </w:t>
      </w:r>
      <w:r w:rsidRPr="00D57D85">
        <w:rPr>
          <w:rFonts w:ascii="Times New Roman" w:hAnsi="Times New Roman" w:cs="Times New Roman"/>
          <w:i/>
          <w:iCs/>
          <w:highlight w:val="yellow"/>
        </w:rPr>
        <w:t>et al</w:t>
      </w:r>
      <w:r w:rsidRPr="00D57D85">
        <w:rPr>
          <w:rFonts w:ascii="Times New Roman" w:hAnsi="Times New Roman" w:cs="Times New Roman"/>
          <w:highlight w:val="yellow"/>
        </w:rPr>
        <w:t>., 2023)</w:t>
      </w:r>
      <w:r w:rsidRPr="007B1E97">
        <w:rPr>
          <w:rFonts w:ascii="Times New Roman" w:hAnsi="Times New Roman" w:cs="Times New Roman"/>
        </w:rPr>
        <w:t>.</w:t>
      </w:r>
    </w:p>
    <w:p w14:paraId="084A7808" w14:textId="77777777" w:rsidR="00E11AB0" w:rsidRPr="00205E36" w:rsidRDefault="00E11AB0" w:rsidP="00E11AB0">
      <w:pPr>
        <w:pBdr>
          <w:top w:val="nil"/>
          <w:left w:val="nil"/>
          <w:bottom w:val="nil"/>
          <w:right w:val="nil"/>
          <w:between w:val="nil"/>
        </w:pBdr>
        <w:spacing w:after="0" w:line="360" w:lineRule="auto"/>
        <w:jc w:val="both"/>
        <w:rPr>
          <w:rFonts w:ascii="Times New Roman" w:hAnsi="Times New Roman" w:cs="Times New Roman"/>
        </w:rPr>
      </w:pPr>
      <w:r w:rsidRPr="007B1E97">
        <w:rPr>
          <w:rFonts w:ascii="Times New Roman" w:hAnsi="Times New Roman" w:cs="Times New Roman"/>
        </w:rPr>
        <w:t>Recent advances in omics technologies have greatly expanded our understanding of these biochemical interactions, revealing how root exudates, flavonoids, and phytoalexins contribute not only to immediate defense responses but also to long-term resilience through microbiome modulation</w:t>
      </w:r>
      <w:r>
        <w:rPr>
          <w:rFonts w:ascii="Times New Roman" w:hAnsi="Times New Roman" w:cs="Times New Roman"/>
        </w:rPr>
        <w:t xml:space="preserve"> </w:t>
      </w:r>
      <w:r w:rsidRPr="00D57D85">
        <w:rPr>
          <w:rFonts w:ascii="Times New Roman" w:hAnsi="Times New Roman" w:cs="Times New Roman"/>
          <w:highlight w:val="yellow"/>
        </w:rPr>
        <w:t xml:space="preserve">(Afridi </w:t>
      </w:r>
      <w:r w:rsidRPr="00D57D85">
        <w:rPr>
          <w:rFonts w:ascii="Times New Roman" w:hAnsi="Times New Roman" w:cs="Times New Roman"/>
          <w:i/>
          <w:iCs/>
          <w:highlight w:val="yellow"/>
        </w:rPr>
        <w:t>et al</w:t>
      </w:r>
      <w:r w:rsidRPr="00D57D85">
        <w:rPr>
          <w:rFonts w:ascii="Times New Roman" w:hAnsi="Times New Roman" w:cs="Times New Roman"/>
          <w:highlight w:val="yellow"/>
        </w:rPr>
        <w:t xml:space="preserve">., 2023; Jain </w:t>
      </w:r>
      <w:r w:rsidRPr="00D57D85">
        <w:rPr>
          <w:rFonts w:ascii="Times New Roman" w:hAnsi="Times New Roman" w:cs="Times New Roman"/>
          <w:i/>
          <w:iCs/>
          <w:highlight w:val="yellow"/>
        </w:rPr>
        <w:t>et al</w:t>
      </w:r>
      <w:r w:rsidRPr="00D57D85">
        <w:rPr>
          <w:rFonts w:ascii="Times New Roman" w:hAnsi="Times New Roman" w:cs="Times New Roman"/>
          <w:highlight w:val="yellow"/>
        </w:rPr>
        <w:t>., 2024))</w:t>
      </w:r>
      <w:r w:rsidRPr="007B1E97">
        <w:rPr>
          <w:rFonts w:ascii="Times New Roman" w:hAnsi="Times New Roman" w:cs="Times New Roman"/>
        </w:rPr>
        <w:t>. Understanding the complexity of these molecular dialogues provides an opportunity to harness plant–microbe biochemical interactions for sustainable agriculture, crop stress tolerance, and rhizosphere engineering</w:t>
      </w:r>
      <w:r>
        <w:rPr>
          <w:rFonts w:ascii="Times New Roman" w:hAnsi="Times New Roman" w:cs="Times New Roman"/>
        </w:rPr>
        <w:t xml:space="preserve"> </w:t>
      </w:r>
      <w:r w:rsidRPr="00F771E7">
        <w:rPr>
          <w:rFonts w:ascii="Times New Roman" w:hAnsi="Times New Roman" w:cs="Times New Roman"/>
        </w:rPr>
        <w:t>(Li &amp; Wen, 2021)</w:t>
      </w:r>
      <w:r w:rsidRPr="00A74092">
        <w:rPr>
          <w:rFonts w:ascii="Times New Roman" w:hAnsi="Times New Roman" w:cs="Times New Roman"/>
        </w:rPr>
        <w:t>.</w:t>
      </w:r>
    </w:p>
    <w:p w14:paraId="2BEB7C10" w14:textId="77777777" w:rsidR="00E11AB0" w:rsidRPr="00205E36" w:rsidRDefault="00E11AB0" w:rsidP="00E11AB0">
      <w:pPr>
        <w:pBdr>
          <w:top w:val="nil"/>
          <w:left w:val="nil"/>
          <w:bottom w:val="nil"/>
          <w:right w:val="nil"/>
          <w:between w:val="nil"/>
        </w:pBdr>
        <w:spacing w:after="0" w:line="360" w:lineRule="auto"/>
        <w:jc w:val="both"/>
        <w:rPr>
          <w:rFonts w:ascii="Times New Roman" w:hAnsi="Times New Roman" w:cs="Times New Roman"/>
          <w:b/>
          <w:bCs/>
        </w:rPr>
      </w:pPr>
      <w:r w:rsidRPr="00205E36">
        <w:rPr>
          <w:rFonts w:ascii="Times New Roman" w:hAnsi="Times New Roman" w:cs="Times New Roman"/>
          <w:b/>
          <w:bCs/>
        </w:rPr>
        <w:t>2. Root Exudates as Biochemical Mediators</w:t>
      </w:r>
    </w:p>
    <w:p w14:paraId="04032B49" w14:textId="0C812F13" w:rsidR="00E11AB0" w:rsidRPr="00205E36" w:rsidRDefault="00E11AB0" w:rsidP="00E11AB0">
      <w:pPr>
        <w:pBdr>
          <w:top w:val="nil"/>
          <w:left w:val="nil"/>
          <w:bottom w:val="nil"/>
          <w:right w:val="nil"/>
          <w:between w:val="nil"/>
        </w:pBdr>
        <w:spacing w:after="0" w:line="360" w:lineRule="auto"/>
        <w:jc w:val="both"/>
        <w:rPr>
          <w:rFonts w:ascii="Times New Roman" w:hAnsi="Times New Roman" w:cs="Times New Roman"/>
        </w:rPr>
      </w:pPr>
      <w:r w:rsidRPr="00205E36">
        <w:rPr>
          <w:rFonts w:ascii="Times New Roman" w:hAnsi="Times New Roman" w:cs="Times New Roman"/>
        </w:rPr>
        <w:t>Root exudates represent a complex mixture of primary and secondary metabolites secreted into the rhizosphere, where they play pivotal roles in shaping microbial communities and mediating plant–microbe interactions</w:t>
      </w:r>
      <w:r>
        <w:rPr>
          <w:rFonts w:ascii="Times New Roman" w:hAnsi="Times New Roman" w:cs="Times New Roman"/>
        </w:rPr>
        <w:t xml:space="preserve"> </w:t>
      </w:r>
      <w:r w:rsidRPr="00762E7C">
        <w:rPr>
          <w:rFonts w:ascii="Times New Roman" w:hAnsi="Times New Roman" w:cs="Times New Roman"/>
        </w:rPr>
        <w:t>(Chen &amp; Liu, 2024)</w:t>
      </w:r>
      <w:r w:rsidRPr="00205E36">
        <w:rPr>
          <w:rFonts w:ascii="Times New Roman" w:hAnsi="Times New Roman" w:cs="Times New Roman"/>
        </w:rPr>
        <w:t>. These compounds include low-molecular-weight sugars, amino acids, and organic acids, as well as a diverse array of secondary metabolites such as flavonoids, phenolic acids, and terpenoids</w:t>
      </w:r>
      <w:r w:rsidRPr="00EC72E7">
        <w:rPr>
          <w:rFonts w:ascii="Times New Roman" w:eastAsia="Times New Roman" w:hAnsi="Times New Roman" w:cs="Times New Roman"/>
          <w:kern w:val="0"/>
          <w14:ligatures w14:val="none"/>
        </w:rPr>
        <w:t xml:space="preserve"> </w:t>
      </w:r>
      <w:r w:rsidRPr="00EC72E7">
        <w:rPr>
          <w:rFonts w:ascii="Times New Roman" w:hAnsi="Times New Roman" w:cs="Times New Roman"/>
        </w:rPr>
        <w:t xml:space="preserve">(Afridi </w:t>
      </w:r>
      <w:r w:rsidRPr="00EC72E7">
        <w:rPr>
          <w:rFonts w:ascii="Times New Roman" w:hAnsi="Times New Roman" w:cs="Times New Roman"/>
          <w:i/>
          <w:iCs/>
        </w:rPr>
        <w:t>et al</w:t>
      </w:r>
      <w:r w:rsidRPr="00EC72E7">
        <w:rPr>
          <w:rFonts w:ascii="Times New Roman" w:hAnsi="Times New Roman" w:cs="Times New Roman"/>
        </w:rPr>
        <w:t>., 2023)</w:t>
      </w:r>
      <w:r w:rsidRPr="00205E36">
        <w:rPr>
          <w:rFonts w:ascii="Times New Roman" w:hAnsi="Times New Roman" w:cs="Times New Roman"/>
        </w:rPr>
        <w:t>. The release of exudates is a highly dynamic process influenced by plant developmental stage, genotype, and prevailing environmental conditions, allowing plants to actively modulate their rhizosphere environment in response to biotic and abiotic cues</w:t>
      </w:r>
      <w:r>
        <w:rPr>
          <w:rFonts w:ascii="Times New Roman" w:hAnsi="Times New Roman" w:cs="Times New Roman"/>
        </w:rPr>
        <w:t xml:space="preserve"> </w:t>
      </w:r>
      <w:r w:rsidRPr="00EC72E7">
        <w:rPr>
          <w:rFonts w:ascii="Times New Roman" w:hAnsi="Times New Roman" w:cs="Times New Roman"/>
        </w:rPr>
        <w:t>(</w:t>
      </w:r>
      <w:r w:rsidR="00AA4380" w:rsidRPr="00AA4380">
        <w:rPr>
          <w:rFonts w:ascii="Times New Roman" w:hAnsi="Times New Roman" w:cs="Times New Roman"/>
          <w:highlight w:val="yellow"/>
        </w:rPr>
        <w:t xml:space="preserve">Singhal </w:t>
      </w:r>
      <w:r w:rsidR="00AA4380" w:rsidRPr="00AA4380">
        <w:rPr>
          <w:rFonts w:ascii="Times New Roman" w:hAnsi="Times New Roman" w:cs="Times New Roman"/>
          <w:i/>
          <w:iCs/>
          <w:highlight w:val="yellow"/>
        </w:rPr>
        <w:t>et al</w:t>
      </w:r>
      <w:r w:rsidR="00AA4380" w:rsidRPr="00AA4380">
        <w:rPr>
          <w:rFonts w:ascii="Times New Roman" w:hAnsi="Times New Roman" w:cs="Times New Roman"/>
          <w:highlight w:val="yellow"/>
        </w:rPr>
        <w:t>., 2021</w:t>
      </w:r>
      <w:r w:rsidR="00AA4380" w:rsidRPr="009040F8">
        <w:rPr>
          <w:rFonts w:ascii="Times New Roman" w:hAnsi="Times New Roman" w:cs="Times New Roman"/>
          <w:highlight w:val="yellow"/>
        </w:rPr>
        <w:t>;</w:t>
      </w:r>
      <w:r w:rsidR="00AA4380">
        <w:rPr>
          <w:rFonts w:ascii="Times New Roman" w:hAnsi="Times New Roman" w:cs="Times New Roman"/>
        </w:rPr>
        <w:t xml:space="preserve"> </w:t>
      </w:r>
      <w:r w:rsidR="009040F8" w:rsidRPr="009040F8">
        <w:rPr>
          <w:rFonts w:ascii="Times New Roman" w:hAnsi="Times New Roman" w:cs="Times New Roman"/>
          <w:highlight w:val="yellow"/>
        </w:rPr>
        <w:t xml:space="preserve">Lal </w:t>
      </w:r>
      <w:r w:rsidR="009040F8" w:rsidRPr="009040F8">
        <w:rPr>
          <w:rFonts w:ascii="Times New Roman" w:hAnsi="Times New Roman" w:cs="Times New Roman"/>
          <w:i/>
          <w:iCs/>
          <w:highlight w:val="yellow"/>
        </w:rPr>
        <w:t>et al</w:t>
      </w:r>
      <w:r w:rsidR="009040F8" w:rsidRPr="009040F8">
        <w:rPr>
          <w:rFonts w:ascii="Times New Roman" w:hAnsi="Times New Roman" w:cs="Times New Roman"/>
          <w:highlight w:val="yellow"/>
        </w:rPr>
        <w:t>., 2021</w:t>
      </w:r>
      <w:r w:rsidR="009040F8" w:rsidRPr="00AA4380">
        <w:rPr>
          <w:rFonts w:ascii="Times New Roman" w:hAnsi="Times New Roman" w:cs="Times New Roman"/>
          <w:highlight w:val="yellow"/>
        </w:rPr>
        <w:t xml:space="preserve">; </w:t>
      </w:r>
      <w:r w:rsidR="00AA4380" w:rsidRPr="00AA4380">
        <w:rPr>
          <w:rFonts w:ascii="Times New Roman" w:hAnsi="Times New Roman" w:cs="Times New Roman"/>
          <w:highlight w:val="yellow"/>
        </w:rPr>
        <w:t xml:space="preserve">Chand </w:t>
      </w:r>
      <w:r w:rsidR="00AA4380" w:rsidRPr="00AA4380">
        <w:rPr>
          <w:rFonts w:ascii="Times New Roman" w:hAnsi="Times New Roman" w:cs="Times New Roman"/>
          <w:i/>
          <w:iCs/>
          <w:highlight w:val="yellow"/>
        </w:rPr>
        <w:t xml:space="preserve">et </w:t>
      </w:r>
      <w:r w:rsidR="00AA4380" w:rsidRPr="009040F8">
        <w:rPr>
          <w:rFonts w:ascii="Times New Roman" w:hAnsi="Times New Roman" w:cs="Times New Roman"/>
          <w:i/>
          <w:iCs/>
          <w:highlight w:val="yellow"/>
        </w:rPr>
        <w:t>al</w:t>
      </w:r>
      <w:r w:rsidR="00AA4380" w:rsidRPr="009040F8">
        <w:rPr>
          <w:rFonts w:ascii="Times New Roman" w:hAnsi="Times New Roman" w:cs="Times New Roman"/>
          <w:highlight w:val="yellow"/>
        </w:rPr>
        <w:t>., 202</w:t>
      </w:r>
      <w:r w:rsidR="00AA4380">
        <w:rPr>
          <w:rFonts w:ascii="Times New Roman" w:hAnsi="Times New Roman" w:cs="Times New Roman"/>
          <w:highlight w:val="yellow"/>
        </w:rPr>
        <w:t>2</w:t>
      </w:r>
      <w:r w:rsidR="00AA4380" w:rsidRPr="009040F8">
        <w:rPr>
          <w:rFonts w:ascii="Times New Roman" w:hAnsi="Times New Roman" w:cs="Times New Roman"/>
          <w:highlight w:val="yellow"/>
        </w:rPr>
        <w:t>;</w:t>
      </w:r>
      <w:r w:rsidR="00AA4380">
        <w:rPr>
          <w:rFonts w:ascii="Times New Roman" w:hAnsi="Times New Roman" w:cs="Times New Roman"/>
        </w:rPr>
        <w:t xml:space="preserve"> </w:t>
      </w:r>
      <w:r w:rsidRPr="00EC72E7">
        <w:rPr>
          <w:rFonts w:ascii="Times New Roman" w:hAnsi="Times New Roman" w:cs="Times New Roman"/>
        </w:rPr>
        <w:t xml:space="preserve">Ritter </w:t>
      </w:r>
      <w:r w:rsidRPr="00EC72E7">
        <w:rPr>
          <w:rFonts w:ascii="Times New Roman" w:hAnsi="Times New Roman" w:cs="Times New Roman"/>
          <w:i/>
          <w:iCs/>
        </w:rPr>
        <w:t>et al</w:t>
      </w:r>
      <w:r w:rsidRPr="00EC72E7">
        <w:rPr>
          <w:rFonts w:ascii="Times New Roman" w:hAnsi="Times New Roman" w:cs="Times New Roman"/>
        </w:rPr>
        <w:t>., 2025)</w:t>
      </w:r>
      <w:r w:rsidRPr="00205E36">
        <w:rPr>
          <w:rFonts w:ascii="Times New Roman" w:hAnsi="Times New Roman" w:cs="Times New Roman"/>
        </w:rPr>
        <w:t>.</w:t>
      </w:r>
      <w:r w:rsidR="00AA4380">
        <w:rPr>
          <w:rFonts w:ascii="Times New Roman" w:hAnsi="Times New Roman" w:cs="Times New Roman"/>
        </w:rPr>
        <w:t xml:space="preserve"> </w:t>
      </w:r>
    </w:p>
    <w:p w14:paraId="08A04F36" w14:textId="77777777" w:rsidR="00E11AB0" w:rsidRPr="00812DC5" w:rsidRDefault="00E11AB0" w:rsidP="00E11AB0">
      <w:pPr>
        <w:pStyle w:val="ListParagraph"/>
        <w:numPr>
          <w:ilvl w:val="0"/>
          <w:numId w:val="16"/>
        </w:numPr>
        <w:pBdr>
          <w:top w:val="nil"/>
          <w:left w:val="nil"/>
          <w:bottom w:val="nil"/>
          <w:right w:val="nil"/>
          <w:between w:val="nil"/>
        </w:pBdr>
        <w:spacing w:after="0" w:line="360" w:lineRule="auto"/>
        <w:jc w:val="both"/>
        <w:rPr>
          <w:rFonts w:ascii="Times New Roman" w:hAnsi="Times New Roman" w:cs="Times New Roman"/>
          <w:b/>
          <w:bCs/>
        </w:rPr>
      </w:pPr>
      <w:r w:rsidRPr="00812DC5">
        <w:rPr>
          <w:rFonts w:ascii="Times New Roman" w:hAnsi="Times New Roman" w:cs="Times New Roman"/>
          <w:b/>
          <w:bCs/>
        </w:rPr>
        <w:t>Composition and Functional Roles</w:t>
      </w:r>
    </w:p>
    <w:p w14:paraId="090B8D3B" w14:textId="77777777" w:rsidR="00E11AB0" w:rsidRPr="00205E36" w:rsidRDefault="00E11AB0" w:rsidP="00E11AB0">
      <w:pPr>
        <w:pBdr>
          <w:top w:val="nil"/>
          <w:left w:val="nil"/>
          <w:bottom w:val="nil"/>
          <w:right w:val="nil"/>
          <w:between w:val="nil"/>
        </w:pBdr>
        <w:spacing w:after="0" w:line="360" w:lineRule="auto"/>
        <w:jc w:val="both"/>
        <w:rPr>
          <w:rFonts w:ascii="Times New Roman" w:hAnsi="Times New Roman" w:cs="Times New Roman"/>
        </w:rPr>
      </w:pPr>
      <w:r w:rsidRPr="00205E36">
        <w:rPr>
          <w:rFonts w:ascii="Times New Roman" w:hAnsi="Times New Roman" w:cs="Times New Roman"/>
        </w:rPr>
        <w:lastRenderedPageBreak/>
        <w:t>The composition of root exudates is finely tuned to ecological function. Sugars and amino acids serve as readily available carbon and nitrogen sources that sustain microbial populations, whereas organic acids such as malic, citric, and oxalic acid mobilize nutrients by chelating mineral ions in the soil</w:t>
      </w:r>
      <w:r>
        <w:rPr>
          <w:rFonts w:ascii="Times New Roman" w:hAnsi="Times New Roman" w:cs="Times New Roman"/>
        </w:rPr>
        <w:t xml:space="preserve"> </w:t>
      </w:r>
      <w:r w:rsidRPr="005513F5">
        <w:rPr>
          <w:rFonts w:ascii="Times New Roman" w:hAnsi="Times New Roman" w:cs="Times New Roman"/>
        </w:rPr>
        <w:t>(Chen &amp; Liu, 2024)</w:t>
      </w:r>
      <w:r w:rsidRPr="00205E36">
        <w:rPr>
          <w:rFonts w:ascii="Times New Roman" w:hAnsi="Times New Roman" w:cs="Times New Roman"/>
        </w:rPr>
        <w:t xml:space="preserve">. Secondary metabolites add a signaling dimension: flavonoids recruit symbiotic microbes, </w:t>
      </w:r>
      <w:proofErr w:type="spellStart"/>
      <w:r w:rsidRPr="00205E36">
        <w:rPr>
          <w:rFonts w:ascii="Times New Roman" w:hAnsi="Times New Roman" w:cs="Times New Roman"/>
        </w:rPr>
        <w:t>strigolactones</w:t>
      </w:r>
      <w:proofErr w:type="spellEnd"/>
      <w:r w:rsidRPr="00205E36">
        <w:rPr>
          <w:rFonts w:ascii="Times New Roman" w:hAnsi="Times New Roman" w:cs="Times New Roman"/>
        </w:rPr>
        <w:t xml:space="preserve"> stimulate the germination of arbuscular mycorrhizal fungi, and coumarins influence microbial community assembly</w:t>
      </w:r>
      <w:r w:rsidRPr="005513F5">
        <w:rPr>
          <w:rFonts w:ascii="Times New Roman" w:eastAsia="Times New Roman" w:hAnsi="Times New Roman" w:cs="Times New Roman"/>
          <w:kern w:val="0"/>
          <w14:ligatures w14:val="none"/>
        </w:rPr>
        <w:t xml:space="preserve"> </w:t>
      </w:r>
      <w:r w:rsidRPr="005513F5">
        <w:rPr>
          <w:rFonts w:ascii="Times New Roman" w:hAnsi="Times New Roman" w:cs="Times New Roman"/>
        </w:rPr>
        <w:t>(</w:t>
      </w:r>
      <w:proofErr w:type="spellStart"/>
      <w:r w:rsidRPr="005513F5">
        <w:rPr>
          <w:rFonts w:ascii="Times New Roman" w:hAnsi="Times New Roman" w:cs="Times New Roman"/>
        </w:rPr>
        <w:t>Zambelli</w:t>
      </w:r>
      <w:proofErr w:type="spellEnd"/>
      <w:r w:rsidRPr="005513F5">
        <w:rPr>
          <w:rFonts w:ascii="Times New Roman" w:hAnsi="Times New Roman" w:cs="Times New Roman"/>
        </w:rPr>
        <w:t xml:space="preserve"> </w:t>
      </w:r>
      <w:r w:rsidRPr="005513F5">
        <w:rPr>
          <w:rFonts w:ascii="Times New Roman" w:hAnsi="Times New Roman" w:cs="Times New Roman"/>
          <w:i/>
          <w:iCs/>
        </w:rPr>
        <w:t>et al</w:t>
      </w:r>
      <w:r w:rsidRPr="005513F5">
        <w:rPr>
          <w:rFonts w:ascii="Times New Roman" w:hAnsi="Times New Roman" w:cs="Times New Roman"/>
        </w:rPr>
        <w:t>., 2025)</w:t>
      </w:r>
      <w:r w:rsidRPr="00205E36">
        <w:rPr>
          <w:rFonts w:ascii="Times New Roman" w:hAnsi="Times New Roman" w:cs="Times New Roman"/>
        </w:rPr>
        <w:t>. Such biochemical signaling facilitates beneficial associations while simultaneously deterring pathogenic microorganisms through antimicrobial or allelopathic compounds</w:t>
      </w:r>
      <w:r>
        <w:rPr>
          <w:rFonts w:ascii="Times New Roman" w:hAnsi="Times New Roman" w:cs="Times New Roman"/>
        </w:rPr>
        <w:t xml:space="preserve"> </w:t>
      </w:r>
      <w:r w:rsidRPr="007B2184">
        <w:rPr>
          <w:rFonts w:ascii="Times New Roman" w:hAnsi="Times New Roman" w:cs="Times New Roman"/>
        </w:rPr>
        <w:t xml:space="preserve">(Yang </w:t>
      </w:r>
      <w:r w:rsidRPr="007B2184">
        <w:rPr>
          <w:rFonts w:ascii="Times New Roman" w:hAnsi="Times New Roman" w:cs="Times New Roman"/>
          <w:i/>
          <w:iCs/>
        </w:rPr>
        <w:t>et al</w:t>
      </w:r>
      <w:r w:rsidRPr="007B2184">
        <w:rPr>
          <w:rFonts w:ascii="Times New Roman" w:hAnsi="Times New Roman" w:cs="Times New Roman"/>
        </w:rPr>
        <w:t>., 2025)</w:t>
      </w:r>
      <w:r w:rsidRPr="00205E36">
        <w:rPr>
          <w:rFonts w:ascii="Times New Roman" w:hAnsi="Times New Roman" w:cs="Times New Roman"/>
        </w:rPr>
        <w:t>.</w:t>
      </w:r>
    </w:p>
    <w:p w14:paraId="1B35D645" w14:textId="77777777" w:rsidR="00E11AB0" w:rsidRPr="00812DC5" w:rsidRDefault="00E11AB0" w:rsidP="00E11AB0">
      <w:pPr>
        <w:pStyle w:val="ListParagraph"/>
        <w:numPr>
          <w:ilvl w:val="0"/>
          <w:numId w:val="16"/>
        </w:numPr>
        <w:pBdr>
          <w:top w:val="nil"/>
          <w:left w:val="nil"/>
          <w:bottom w:val="nil"/>
          <w:right w:val="nil"/>
          <w:between w:val="nil"/>
        </w:pBdr>
        <w:spacing w:after="0" w:line="360" w:lineRule="auto"/>
        <w:jc w:val="both"/>
        <w:rPr>
          <w:rFonts w:ascii="Times New Roman" w:hAnsi="Times New Roman" w:cs="Times New Roman"/>
          <w:b/>
          <w:bCs/>
        </w:rPr>
      </w:pPr>
      <w:r w:rsidRPr="00812DC5">
        <w:rPr>
          <w:rFonts w:ascii="Times New Roman" w:hAnsi="Times New Roman" w:cs="Times New Roman"/>
          <w:b/>
          <w:bCs/>
        </w:rPr>
        <w:t>Implications for Plant–Microbe Interactions</w:t>
      </w:r>
    </w:p>
    <w:p w14:paraId="7B69D3A1" w14:textId="77777777" w:rsidR="00E11AB0" w:rsidRPr="00205E36" w:rsidRDefault="00E11AB0" w:rsidP="00E11AB0">
      <w:pPr>
        <w:pBdr>
          <w:top w:val="nil"/>
          <w:left w:val="nil"/>
          <w:bottom w:val="nil"/>
          <w:right w:val="nil"/>
          <w:between w:val="nil"/>
        </w:pBdr>
        <w:spacing w:after="0" w:line="360" w:lineRule="auto"/>
        <w:jc w:val="both"/>
        <w:rPr>
          <w:rFonts w:ascii="Times New Roman" w:hAnsi="Times New Roman" w:cs="Times New Roman"/>
        </w:rPr>
      </w:pPr>
      <w:r w:rsidRPr="00205E36">
        <w:rPr>
          <w:rFonts w:ascii="Times New Roman" w:hAnsi="Times New Roman" w:cs="Times New Roman"/>
        </w:rPr>
        <w:t>Through these mechanisms, root exudates act as biochemical mediators of rhizosphere communication. They help establish mutualistic relationships such as the legume–rhizobia symbiosis, where flavonoids in exudates induce nodulation, and they contribute to plant immunity by priming the root-associated microbiome for induced systemic resistance</w:t>
      </w:r>
      <w:r>
        <w:rPr>
          <w:rFonts w:ascii="Times New Roman" w:hAnsi="Times New Roman" w:cs="Times New Roman"/>
        </w:rPr>
        <w:t xml:space="preserve"> </w:t>
      </w:r>
      <w:r w:rsidRPr="0097423D">
        <w:rPr>
          <w:rFonts w:ascii="Times New Roman" w:hAnsi="Times New Roman" w:cs="Times New Roman"/>
        </w:rPr>
        <w:t xml:space="preserve">(Yang </w:t>
      </w:r>
      <w:r w:rsidRPr="0097423D">
        <w:rPr>
          <w:rFonts w:ascii="Times New Roman" w:hAnsi="Times New Roman" w:cs="Times New Roman"/>
          <w:i/>
          <w:iCs/>
        </w:rPr>
        <w:t>et al</w:t>
      </w:r>
      <w:r w:rsidRPr="0097423D">
        <w:rPr>
          <w:rFonts w:ascii="Times New Roman" w:hAnsi="Times New Roman" w:cs="Times New Roman"/>
        </w:rPr>
        <w:t>., 2025)</w:t>
      </w:r>
      <w:r w:rsidRPr="00205E36">
        <w:rPr>
          <w:rFonts w:ascii="Times New Roman" w:hAnsi="Times New Roman" w:cs="Times New Roman"/>
        </w:rPr>
        <w:t>. The specificity and plasticity of exudate profiles suggest that plants actively recruit microbial partners under stress, a phenomenon supported by metabolomics studies showing differential exudation under drought, nutrient limitation, or pathogen pressure</w:t>
      </w:r>
      <w:r>
        <w:rPr>
          <w:rFonts w:ascii="Times New Roman" w:hAnsi="Times New Roman" w:cs="Times New Roman"/>
        </w:rPr>
        <w:t xml:space="preserve"> </w:t>
      </w:r>
      <w:r w:rsidRPr="0097423D">
        <w:rPr>
          <w:rFonts w:ascii="Times New Roman" w:hAnsi="Times New Roman" w:cs="Times New Roman"/>
        </w:rPr>
        <w:t>(</w:t>
      </w:r>
      <w:proofErr w:type="spellStart"/>
      <w:r w:rsidRPr="0097423D">
        <w:rPr>
          <w:rFonts w:ascii="Times New Roman" w:hAnsi="Times New Roman" w:cs="Times New Roman"/>
        </w:rPr>
        <w:t>Sorty</w:t>
      </w:r>
      <w:proofErr w:type="spellEnd"/>
      <w:r w:rsidRPr="0097423D">
        <w:rPr>
          <w:rFonts w:ascii="Times New Roman" w:hAnsi="Times New Roman" w:cs="Times New Roman"/>
        </w:rPr>
        <w:t xml:space="preserve"> </w:t>
      </w:r>
      <w:r w:rsidRPr="0097423D">
        <w:rPr>
          <w:rFonts w:ascii="Times New Roman" w:hAnsi="Times New Roman" w:cs="Times New Roman"/>
          <w:i/>
          <w:iCs/>
        </w:rPr>
        <w:t>et al</w:t>
      </w:r>
      <w:r w:rsidRPr="0097423D">
        <w:rPr>
          <w:rFonts w:ascii="Times New Roman" w:hAnsi="Times New Roman" w:cs="Times New Roman"/>
        </w:rPr>
        <w:t>., 2025</w:t>
      </w:r>
      <w:r>
        <w:rPr>
          <w:rFonts w:ascii="Times New Roman" w:hAnsi="Times New Roman" w:cs="Times New Roman"/>
        </w:rPr>
        <w:t xml:space="preserve">; </w:t>
      </w:r>
      <w:r w:rsidRPr="00907228">
        <w:rPr>
          <w:rFonts w:ascii="Times New Roman" w:hAnsi="Times New Roman" w:cs="Times New Roman"/>
        </w:rPr>
        <w:t xml:space="preserve">(Olanrewaju </w:t>
      </w:r>
      <w:r w:rsidRPr="00907228">
        <w:rPr>
          <w:rFonts w:ascii="Times New Roman" w:hAnsi="Times New Roman" w:cs="Times New Roman"/>
          <w:i/>
          <w:iCs/>
        </w:rPr>
        <w:t>et al</w:t>
      </w:r>
      <w:r w:rsidRPr="00907228">
        <w:rPr>
          <w:rFonts w:ascii="Times New Roman" w:hAnsi="Times New Roman" w:cs="Times New Roman"/>
        </w:rPr>
        <w:t>., 2018</w:t>
      </w:r>
      <w:r w:rsidRPr="0097423D">
        <w:rPr>
          <w:rFonts w:ascii="Times New Roman" w:hAnsi="Times New Roman" w:cs="Times New Roman"/>
        </w:rPr>
        <w:t>)</w:t>
      </w:r>
      <w:r w:rsidRPr="00205E36">
        <w:rPr>
          <w:rFonts w:ascii="Times New Roman" w:hAnsi="Times New Roman" w:cs="Times New Roman"/>
        </w:rPr>
        <w:t>. Collectively, root exudates not only serve as nutrient sources but also function as chemical signals that govern microbial colonization, shape community structure, and influence plant health and productivity in diverse agroecosystems</w:t>
      </w:r>
      <w:r>
        <w:rPr>
          <w:rFonts w:ascii="Times New Roman" w:hAnsi="Times New Roman" w:cs="Times New Roman"/>
        </w:rPr>
        <w:t xml:space="preserve"> </w:t>
      </w:r>
      <w:r w:rsidRPr="00907228">
        <w:rPr>
          <w:rFonts w:ascii="Times New Roman" w:hAnsi="Times New Roman" w:cs="Times New Roman"/>
        </w:rPr>
        <w:t xml:space="preserve">(Yang </w:t>
      </w:r>
      <w:r w:rsidRPr="00907228">
        <w:rPr>
          <w:rFonts w:ascii="Times New Roman" w:hAnsi="Times New Roman" w:cs="Times New Roman"/>
          <w:i/>
          <w:iCs/>
        </w:rPr>
        <w:t>et al</w:t>
      </w:r>
      <w:r w:rsidRPr="00907228">
        <w:rPr>
          <w:rFonts w:ascii="Times New Roman" w:hAnsi="Times New Roman" w:cs="Times New Roman"/>
        </w:rPr>
        <w:t>., 2024)</w:t>
      </w:r>
      <w:r w:rsidRPr="00205E36">
        <w:rPr>
          <w:rFonts w:ascii="Times New Roman" w:hAnsi="Times New Roman" w:cs="Times New Roman"/>
        </w:rPr>
        <w:t>.</w:t>
      </w:r>
    </w:p>
    <w:p w14:paraId="25E8BB08" w14:textId="77777777" w:rsidR="00E11AB0" w:rsidRPr="00205E36" w:rsidRDefault="00E11AB0" w:rsidP="00E11AB0">
      <w:pPr>
        <w:pBdr>
          <w:top w:val="nil"/>
          <w:left w:val="nil"/>
          <w:bottom w:val="nil"/>
          <w:right w:val="nil"/>
          <w:between w:val="nil"/>
        </w:pBdr>
        <w:spacing w:after="0" w:line="360" w:lineRule="auto"/>
        <w:jc w:val="both"/>
        <w:rPr>
          <w:rFonts w:ascii="Times New Roman" w:hAnsi="Times New Roman" w:cs="Times New Roman"/>
          <w:b/>
          <w:bCs/>
        </w:rPr>
      </w:pPr>
      <w:r w:rsidRPr="00205E36">
        <w:rPr>
          <w:rFonts w:ascii="Times New Roman" w:hAnsi="Times New Roman" w:cs="Times New Roman"/>
          <w:b/>
          <w:bCs/>
        </w:rPr>
        <w:t>3. Flavonoids and Phytoalexins in Plant–Microbe Interactions</w:t>
      </w:r>
    </w:p>
    <w:p w14:paraId="6C5BD8FA" w14:textId="77777777" w:rsidR="00E11AB0" w:rsidRPr="00205E36" w:rsidRDefault="00E11AB0" w:rsidP="00E11AB0">
      <w:pPr>
        <w:pBdr>
          <w:top w:val="nil"/>
          <w:left w:val="nil"/>
          <w:bottom w:val="nil"/>
          <w:right w:val="nil"/>
          <w:between w:val="nil"/>
        </w:pBdr>
        <w:spacing w:after="0" w:line="360" w:lineRule="auto"/>
        <w:jc w:val="both"/>
        <w:rPr>
          <w:rFonts w:ascii="Times New Roman" w:hAnsi="Times New Roman" w:cs="Times New Roman"/>
        </w:rPr>
      </w:pPr>
      <w:r w:rsidRPr="00205E36">
        <w:rPr>
          <w:rFonts w:ascii="Times New Roman" w:hAnsi="Times New Roman" w:cs="Times New Roman"/>
        </w:rPr>
        <w:t>Secondary metabolites such as flavonoids and phytoalexins are central to biochemical communication in the rhizosphere, where they regulate both beneficial symbioses and defense responses</w:t>
      </w:r>
      <w:r>
        <w:rPr>
          <w:rFonts w:ascii="Times New Roman" w:hAnsi="Times New Roman" w:cs="Times New Roman"/>
        </w:rPr>
        <w:t xml:space="preserve"> </w:t>
      </w:r>
      <w:r w:rsidRPr="009F4D21">
        <w:rPr>
          <w:rFonts w:ascii="Times New Roman" w:hAnsi="Times New Roman" w:cs="Times New Roman"/>
        </w:rPr>
        <w:t xml:space="preserve">(Patil </w:t>
      </w:r>
      <w:r w:rsidRPr="009F4D21">
        <w:rPr>
          <w:rFonts w:ascii="Times New Roman" w:hAnsi="Times New Roman" w:cs="Times New Roman"/>
          <w:i/>
          <w:iCs/>
        </w:rPr>
        <w:t>et al</w:t>
      </w:r>
      <w:r w:rsidRPr="009F4D21">
        <w:rPr>
          <w:rFonts w:ascii="Times New Roman" w:hAnsi="Times New Roman" w:cs="Times New Roman"/>
        </w:rPr>
        <w:t>., 2024)</w:t>
      </w:r>
      <w:r w:rsidRPr="00205E36">
        <w:rPr>
          <w:rFonts w:ascii="Times New Roman" w:hAnsi="Times New Roman" w:cs="Times New Roman"/>
        </w:rPr>
        <w:t>. Their dual role</w:t>
      </w:r>
      <w:r>
        <w:rPr>
          <w:rFonts w:ascii="Times New Roman" w:hAnsi="Times New Roman" w:cs="Times New Roman"/>
        </w:rPr>
        <w:t xml:space="preserve"> </w:t>
      </w:r>
      <w:r w:rsidRPr="00205E36">
        <w:rPr>
          <w:rFonts w:ascii="Times New Roman" w:hAnsi="Times New Roman" w:cs="Times New Roman"/>
        </w:rPr>
        <w:t>as signaling compounds and antimicrobial agents</w:t>
      </w:r>
      <w:r>
        <w:rPr>
          <w:rFonts w:ascii="Times New Roman" w:hAnsi="Times New Roman" w:cs="Times New Roman"/>
        </w:rPr>
        <w:t xml:space="preserve"> </w:t>
      </w:r>
      <w:r w:rsidRPr="00205E36">
        <w:rPr>
          <w:rFonts w:ascii="Times New Roman" w:hAnsi="Times New Roman" w:cs="Times New Roman"/>
        </w:rPr>
        <w:t>illustrates the evolutionary significance of these molecules in shaping plant–microbe interactions.</w:t>
      </w:r>
    </w:p>
    <w:p w14:paraId="1A9FDC12" w14:textId="77777777" w:rsidR="00E11AB0" w:rsidRPr="00205E36" w:rsidRDefault="00E11AB0" w:rsidP="00E11AB0">
      <w:pPr>
        <w:pBdr>
          <w:top w:val="nil"/>
          <w:left w:val="nil"/>
          <w:bottom w:val="nil"/>
          <w:right w:val="nil"/>
          <w:between w:val="nil"/>
        </w:pBdr>
        <w:spacing w:after="0" w:line="360" w:lineRule="auto"/>
        <w:jc w:val="both"/>
        <w:rPr>
          <w:rFonts w:ascii="Times New Roman" w:hAnsi="Times New Roman" w:cs="Times New Roman"/>
        </w:rPr>
      </w:pPr>
      <w:r w:rsidRPr="00205E36">
        <w:rPr>
          <w:rFonts w:ascii="Times New Roman" w:hAnsi="Times New Roman" w:cs="Times New Roman"/>
        </w:rPr>
        <w:t>Flavonoids, synthesized via the phenylpropanoid pathway, are highly diverse polyphenolic compounds that act as pivotal regulators of plant–microbe associations</w:t>
      </w:r>
      <w:r>
        <w:rPr>
          <w:rFonts w:ascii="Times New Roman" w:hAnsi="Times New Roman" w:cs="Times New Roman"/>
        </w:rPr>
        <w:t xml:space="preserve"> </w:t>
      </w:r>
      <w:r w:rsidRPr="009F4D21">
        <w:rPr>
          <w:rFonts w:ascii="Times New Roman" w:hAnsi="Times New Roman" w:cs="Times New Roman"/>
        </w:rPr>
        <w:t>(</w:t>
      </w:r>
      <w:proofErr w:type="spellStart"/>
      <w:r w:rsidRPr="009F4D21">
        <w:rPr>
          <w:rFonts w:ascii="Times New Roman" w:hAnsi="Times New Roman" w:cs="Times New Roman"/>
        </w:rPr>
        <w:t>Ververidis</w:t>
      </w:r>
      <w:proofErr w:type="spellEnd"/>
      <w:r w:rsidRPr="009F4D21">
        <w:rPr>
          <w:rFonts w:ascii="Times New Roman" w:hAnsi="Times New Roman" w:cs="Times New Roman"/>
        </w:rPr>
        <w:t xml:space="preserve"> </w:t>
      </w:r>
      <w:r w:rsidRPr="009F4D21">
        <w:rPr>
          <w:rFonts w:ascii="Times New Roman" w:hAnsi="Times New Roman" w:cs="Times New Roman"/>
          <w:i/>
          <w:iCs/>
        </w:rPr>
        <w:t>et al</w:t>
      </w:r>
      <w:r w:rsidRPr="009F4D21">
        <w:rPr>
          <w:rFonts w:ascii="Times New Roman" w:hAnsi="Times New Roman" w:cs="Times New Roman"/>
        </w:rPr>
        <w:t>., 2007</w:t>
      </w:r>
      <w:r>
        <w:rPr>
          <w:rFonts w:ascii="Times New Roman" w:hAnsi="Times New Roman" w:cs="Times New Roman"/>
        </w:rPr>
        <w:t xml:space="preserve">; </w:t>
      </w:r>
      <w:r w:rsidRPr="009F4D21">
        <w:rPr>
          <w:rFonts w:ascii="Times New Roman" w:hAnsi="Times New Roman" w:cs="Times New Roman"/>
        </w:rPr>
        <w:t xml:space="preserve">Wang </w:t>
      </w:r>
      <w:r w:rsidRPr="009F4D21">
        <w:rPr>
          <w:rFonts w:ascii="Times New Roman" w:hAnsi="Times New Roman" w:cs="Times New Roman"/>
          <w:i/>
          <w:iCs/>
        </w:rPr>
        <w:t>et al</w:t>
      </w:r>
      <w:r w:rsidRPr="009F4D21">
        <w:rPr>
          <w:rFonts w:ascii="Times New Roman" w:hAnsi="Times New Roman" w:cs="Times New Roman"/>
        </w:rPr>
        <w:t>., 2022)</w:t>
      </w:r>
      <w:r w:rsidRPr="00205E36">
        <w:rPr>
          <w:rFonts w:ascii="Times New Roman" w:hAnsi="Times New Roman" w:cs="Times New Roman"/>
        </w:rPr>
        <w:t xml:space="preserve">. In legumes, they serve as chemo-attractants and signaling molecules that activate </w:t>
      </w:r>
      <w:r w:rsidRPr="00205E36">
        <w:rPr>
          <w:rFonts w:ascii="Times New Roman" w:hAnsi="Times New Roman" w:cs="Times New Roman"/>
          <w:i/>
          <w:iCs/>
        </w:rPr>
        <w:t>nod</w:t>
      </w:r>
      <w:r w:rsidRPr="00205E36">
        <w:rPr>
          <w:rFonts w:ascii="Times New Roman" w:hAnsi="Times New Roman" w:cs="Times New Roman"/>
        </w:rPr>
        <w:t xml:space="preserve"> genes in rhizobia, thereby initiating the symbiotic process of nodulation and nitrogen fixation</w:t>
      </w:r>
      <w:r>
        <w:rPr>
          <w:rFonts w:ascii="Times New Roman" w:hAnsi="Times New Roman" w:cs="Times New Roman"/>
        </w:rPr>
        <w:t xml:space="preserve"> </w:t>
      </w:r>
      <w:r w:rsidRPr="0073026E">
        <w:rPr>
          <w:rFonts w:ascii="Times New Roman" w:hAnsi="Times New Roman" w:cs="Times New Roman"/>
        </w:rPr>
        <w:t>(</w:t>
      </w:r>
      <w:proofErr w:type="spellStart"/>
      <w:r w:rsidRPr="0073026E">
        <w:rPr>
          <w:rFonts w:ascii="Times New Roman" w:hAnsi="Times New Roman" w:cs="Times New Roman"/>
        </w:rPr>
        <w:t>Shumilina</w:t>
      </w:r>
      <w:proofErr w:type="spellEnd"/>
      <w:r w:rsidRPr="0073026E">
        <w:rPr>
          <w:rFonts w:ascii="Times New Roman" w:hAnsi="Times New Roman" w:cs="Times New Roman"/>
        </w:rPr>
        <w:t xml:space="preserve"> </w:t>
      </w:r>
      <w:r w:rsidRPr="0073026E">
        <w:rPr>
          <w:rFonts w:ascii="Times New Roman" w:hAnsi="Times New Roman" w:cs="Times New Roman"/>
          <w:i/>
          <w:iCs/>
        </w:rPr>
        <w:t>et al</w:t>
      </w:r>
      <w:r w:rsidRPr="0073026E">
        <w:rPr>
          <w:rFonts w:ascii="Times New Roman" w:hAnsi="Times New Roman" w:cs="Times New Roman"/>
        </w:rPr>
        <w:t>., 2023)</w:t>
      </w:r>
      <w:r w:rsidRPr="00205E36">
        <w:rPr>
          <w:rFonts w:ascii="Times New Roman" w:hAnsi="Times New Roman" w:cs="Times New Roman"/>
        </w:rPr>
        <w:t>. Beyond their role in symbiosis, flavonoids also exert antimicrobial activity by disrupting pathogen metabolism, inhibiting spore germination, and modulating quorum sensing in microbial populations</w:t>
      </w:r>
      <w:r>
        <w:rPr>
          <w:rFonts w:ascii="Times New Roman" w:hAnsi="Times New Roman" w:cs="Times New Roman"/>
        </w:rPr>
        <w:t xml:space="preserve"> </w:t>
      </w:r>
      <w:r w:rsidRPr="0073026E">
        <w:rPr>
          <w:rFonts w:ascii="Times New Roman" w:hAnsi="Times New Roman" w:cs="Times New Roman"/>
        </w:rPr>
        <w:t xml:space="preserve">(Jaiswal </w:t>
      </w:r>
      <w:r w:rsidRPr="0073026E">
        <w:rPr>
          <w:rFonts w:ascii="Times New Roman" w:hAnsi="Times New Roman" w:cs="Times New Roman"/>
          <w:i/>
          <w:iCs/>
        </w:rPr>
        <w:t>et al</w:t>
      </w:r>
      <w:r w:rsidRPr="0073026E">
        <w:rPr>
          <w:rFonts w:ascii="Times New Roman" w:hAnsi="Times New Roman" w:cs="Times New Roman"/>
        </w:rPr>
        <w:t>., 2021)</w:t>
      </w:r>
      <w:r w:rsidRPr="00205E36">
        <w:rPr>
          <w:rFonts w:ascii="Times New Roman" w:hAnsi="Times New Roman" w:cs="Times New Roman"/>
        </w:rPr>
        <w:t xml:space="preserve">. Additionally, </w:t>
      </w:r>
      <w:r w:rsidRPr="00205E36">
        <w:rPr>
          <w:rFonts w:ascii="Times New Roman" w:hAnsi="Times New Roman" w:cs="Times New Roman"/>
        </w:rPr>
        <w:lastRenderedPageBreak/>
        <w:t>flavonoids function as antioxidants, mitigating oxidative stress generated during both abiotic and biotic stress responses, which indirectly influences microbial colonization patterns in the rhizosphere</w:t>
      </w:r>
      <w:r>
        <w:rPr>
          <w:rFonts w:ascii="Times New Roman" w:hAnsi="Times New Roman" w:cs="Times New Roman"/>
        </w:rPr>
        <w:t xml:space="preserve"> </w:t>
      </w:r>
      <w:r w:rsidRPr="0073026E">
        <w:rPr>
          <w:rFonts w:ascii="Times New Roman" w:hAnsi="Times New Roman" w:cs="Times New Roman"/>
        </w:rPr>
        <w:t>(MarÃ</w:t>
      </w:r>
      <w:r w:rsidRPr="0073026E">
        <w:rPr>
          <w:rFonts w:ascii="Times New Roman" w:hAnsi="Times New Roman" w:cs="Times New Roman"/>
          <w:vertAlign w:val="superscript"/>
        </w:rPr>
        <w:t>3</w:t>
      </w:r>
      <w:r w:rsidRPr="0073026E">
        <w:rPr>
          <w:rFonts w:ascii="Times New Roman" w:hAnsi="Times New Roman" w:cs="Times New Roman"/>
        </w:rPr>
        <w:t xml:space="preserve">ti &amp; </w:t>
      </w:r>
      <w:proofErr w:type="spellStart"/>
      <w:r w:rsidRPr="0073026E">
        <w:rPr>
          <w:rFonts w:ascii="Times New Roman" w:hAnsi="Times New Roman" w:cs="Times New Roman"/>
        </w:rPr>
        <w:t>Kondorosi</w:t>
      </w:r>
      <w:proofErr w:type="spellEnd"/>
      <w:r w:rsidRPr="0073026E">
        <w:rPr>
          <w:rFonts w:ascii="Times New Roman" w:hAnsi="Times New Roman" w:cs="Times New Roman"/>
        </w:rPr>
        <w:t>, 2014)</w:t>
      </w:r>
      <w:r w:rsidRPr="00205E36">
        <w:rPr>
          <w:rFonts w:ascii="Times New Roman" w:hAnsi="Times New Roman" w:cs="Times New Roman"/>
        </w:rPr>
        <w:t>.</w:t>
      </w:r>
    </w:p>
    <w:p w14:paraId="01CA4BBA" w14:textId="77777777" w:rsidR="00E11AB0" w:rsidRPr="00205E36" w:rsidRDefault="00E11AB0" w:rsidP="00E11AB0">
      <w:pPr>
        <w:pBdr>
          <w:top w:val="nil"/>
          <w:left w:val="nil"/>
          <w:bottom w:val="nil"/>
          <w:right w:val="nil"/>
          <w:between w:val="nil"/>
        </w:pBdr>
        <w:spacing w:after="0" w:line="360" w:lineRule="auto"/>
        <w:jc w:val="both"/>
        <w:rPr>
          <w:rFonts w:ascii="Times New Roman" w:hAnsi="Times New Roman" w:cs="Times New Roman"/>
        </w:rPr>
      </w:pPr>
      <w:r w:rsidRPr="00205E36">
        <w:rPr>
          <w:rFonts w:ascii="Times New Roman" w:hAnsi="Times New Roman" w:cs="Times New Roman"/>
        </w:rPr>
        <w:t xml:space="preserve">Phytoalexins, in contrast, are low-molecular-weight antimicrobial compounds synthesized de novo in response to pathogen attack. They are highly diverse in structure, encompassing </w:t>
      </w:r>
      <w:proofErr w:type="spellStart"/>
      <w:r w:rsidRPr="00205E36">
        <w:rPr>
          <w:rFonts w:ascii="Times New Roman" w:hAnsi="Times New Roman" w:cs="Times New Roman"/>
        </w:rPr>
        <w:t>isoflavonoids</w:t>
      </w:r>
      <w:proofErr w:type="spellEnd"/>
      <w:r w:rsidRPr="00205E36">
        <w:rPr>
          <w:rFonts w:ascii="Times New Roman" w:hAnsi="Times New Roman" w:cs="Times New Roman"/>
        </w:rPr>
        <w:t xml:space="preserve"> in soybean, diterpenoid momilactones in rice, and indole-derived camalexin in </w:t>
      </w:r>
      <w:r w:rsidRPr="00205E36">
        <w:rPr>
          <w:rFonts w:ascii="Times New Roman" w:hAnsi="Times New Roman" w:cs="Times New Roman"/>
          <w:i/>
          <w:iCs/>
        </w:rPr>
        <w:t>Arabidopsis</w:t>
      </w:r>
      <w:r w:rsidRPr="00205E36">
        <w:rPr>
          <w:rFonts w:ascii="Times New Roman" w:hAnsi="Times New Roman" w:cs="Times New Roman"/>
        </w:rPr>
        <w:t>. Unlike constitutively present flavonoids, phytoalexins are inducible defense molecules that accumulate rapidly upon recognition of microbial elicitors</w:t>
      </w:r>
      <w:r>
        <w:rPr>
          <w:rFonts w:ascii="Times New Roman" w:hAnsi="Times New Roman" w:cs="Times New Roman"/>
        </w:rPr>
        <w:t xml:space="preserve"> </w:t>
      </w:r>
      <w:r w:rsidRPr="0073026E">
        <w:rPr>
          <w:rFonts w:ascii="Times New Roman" w:hAnsi="Times New Roman" w:cs="Times New Roman"/>
        </w:rPr>
        <w:t>(Yang &amp; Wang, 2024)</w:t>
      </w:r>
      <w:r w:rsidRPr="00205E36">
        <w:rPr>
          <w:rFonts w:ascii="Times New Roman" w:hAnsi="Times New Roman" w:cs="Times New Roman"/>
        </w:rPr>
        <w:t>. They directly inhibit pathogen growth and also participate in signaling cascades that activate systemic acquired resistance (SAR) and other immune responses</w:t>
      </w:r>
      <w:r>
        <w:rPr>
          <w:rFonts w:ascii="Times New Roman" w:hAnsi="Times New Roman" w:cs="Times New Roman"/>
        </w:rPr>
        <w:t xml:space="preserve"> </w:t>
      </w:r>
      <w:r w:rsidRPr="009F7333">
        <w:rPr>
          <w:rFonts w:ascii="Times New Roman" w:hAnsi="Times New Roman" w:cs="Times New Roman"/>
        </w:rPr>
        <w:t xml:space="preserve">(Mehdi </w:t>
      </w:r>
      <w:r w:rsidRPr="009F7333">
        <w:rPr>
          <w:rFonts w:ascii="Times New Roman" w:hAnsi="Times New Roman" w:cs="Times New Roman"/>
          <w:i/>
          <w:iCs/>
        </w:rPr>
        <w:t>et al</w:t>
      </w:r>
      <w:r w:rsidRPr="009F7333">
        <w:rPr>
          <w:rFonts w:ascii="Times New Roman" w:hAnsi="Times New Roman" w:cs="Times New Roman"/>
        </w:rPr>
        <w:t>., 2025)</w:t>
      </w:r>
      <w:r w:rsidRPr="00205E36">
        <w:rPr>
          <w:rFonts w:ascii="Times New Roman" w:hAnsi="Times New Roman" w:cs="Times New Roman"/>
        </w:rPr>
        <w:t>. Importantly, recent evidence suggests that phytoalexins can influence microbial community composition by selectively suppressing pathogens while allowing beneficial microbes to persist, indicating a broader ecological role beyond direct pathogen inhibition</w:t>
      </w:r>
      <w:r w:rsidRPr="0073026E">
        <w:rPr>
          <w:rFonts w:ascii="Times New Roman" w:eastAsia="Times New Roman" w:hAnsi="Times New Roman" w:cs="Times New Roman"/>
          <w:kern w:val="0"/>
          <w14:ligatures w14:val="none"/>
        </w:rPr>
        <w:t xml:space="preserve"> </w:t>
      </w:r>
      <w:r w:rsidRPr="0073026E">
        <w:rPr>
          <w:rFonts w:ascii="Times New Roman" w:hAnsi="Times New Roman" w:cs="Times New Roman"/>
        </w:rPr>
        <w:t>(</w:t>
      </w:r>
      <w:proofErr w:type="spellStart"/>
      <w:r w:rsidRPr="0073026E">
        <w:rPr>
          <w:rFonts w:ascii="Times New Roman" w:hAnsi="Times New Roman" w:cs="Times New Roman"/>
        </w:rPr>
        <w:t>Farhaoui</w:t>
      </w:r>
      <w:proofErr w:type="spellEnd"/>
      <w:r w:rsidRPr="0073026E">
        <w:rPr>
          <w:rFonts w:ascii="Times New Roman" w:hAnsi="Times New Roman" w:cs="Times New Roman"/>
        </w:rPr>
        <w:t xml:space="preserve"> </w:t>
      </w:r>
      <w:r w:rsidRPr="0073026E">
        <w:rPr>
          <w:rFonts w:ascii="Times New Roman" w:hAnsi="Times New Roman" w:cs="Times New Roman"/>
          <w:i/>
          <w:iCs/>
        </w:rPr>
        <w:t>et al</w:t>
      </w:r>
      <w:r w:rsidRPr="0073026E">
        <w:rPr>
          <w:rFonts w:ascii="Times New Roman" w:hAnsi="Times New Roman" w:cs="Times New Roman"/>
        </w:rPr>
        <w:t>., 2025)</w:t>
      </w:r>
      <w:r w:rsidRPr="00205E36">
        <w:rPr>
          <w:rFonts w:ascii="Times New Roman" w:hAnsi="Times New Roman" w:cs="Times New Roman"/>
        </w:rPr>
        <w:t>.</w:t>
      </w:r>
    </w:p>
    <w:p w14:paraId="48C7BFFD" w14:textId="77777777" w:rsidR="00E11AB0" w:rsidRDefault="00E11AB0" w:rsidP="00E11AB0">
      <w:pPr>
        <w:pBdr>
          <w:top w:val="nil"/>
          <w:left w:val="nil"/>
          <w:bottom w:val="nil"/>
          <w:right w:val="nil"/>
          <w:between w:val="nil"/>
        </w:pBdr>
        <w:spacing w:after="0" w:line="360" w:lineRule="auto"/>
        <w:jc w:val="both"/>
        <w:rPr>
          <w:rFonts w:ascii="Times New Roman" w:hAnsi="Times New Roman" w:cs="Times New Roman"/>
        </w:rPr>
      </w:pPr>
      <w:r w:rsidRPr="00205E36">
        <w:rPr>
          <w:rFonts w:ascii="Times New Roman" w:hAnsi="Times New Roman" w:cs="Times New Roman"/>
        </w:rPr>
        <w:t>Taken together, flavonoids and phytoalexins form a biochemical continuum in the rhizosphere: flavonoids act as constitutive and inducible signals shaping microbial recruitment and early defense, whereas phytoalexins serve as inducible antimicrobials that reinforce host protection</w:t>
      </w:r>
      <w:r>
        <w:rPr>
          <w:rFonts w:ascii="Times New Roman" w:hAnsi="Times New Roman" w:cs="Times New Roman"/>
        </w:rPr>
        <w:t xml:space="preserve"> </w:t>
      </w:r>
      <w:r w:rsidRPr="009F7333">
        <w:rPr>
          <w:rFonts w:ascii="Times New Roman" w:hAnsi="Times New Roman" w:cs="Times New Roman"/>
        </w:rPr>
        <w:t xml:space="preserve">(Hassan &amp; </w:t>
      </w:r>
      <w:proofErr w:type="spellStart"/>
      <w:r w:rsidRPr="009F7333">
        <w:rPr>
          <w:rFonts w:ascii="Times New Roman" w:hAnsi="Times New Roman" w:cs="Times New Roman"/>
        </w:rPr>
        <w:t>Mathesius</w:t>
      </w:r>
      <w:proofErr w:type="spellEnd"/>
      <w:r w:rsidRPr="009F7333">
        <w:rPr>
          <w:rFonts w:ascii="Times New Roman" w:hAnsi="Times New Roman" w:cs="Times New Roman"/>
        </w:rPr>
        <w:t>, 2012)</w:t>
      </w:r>
      <w:r w:rsidRPr="00205E36">
        <w:rPr>
          <w:rFonts w:ascii="Times New Roman" w:hAnsi="Times New Roman" w:cs="Times New Roman"/>
        </w:rPr>
        <w:t>. This integration of signaling and defense reflects a finely tuned metabolic network that determines the outcome of plant–microbe interactions</w:t>
      </w:r>
      <w:r>
        <w:rPr>
          <w:rFonts w:ascii="Times New Roman" w:hAnsi="Times New Roman" w:cs="Times New Roman"/>
        </w:rPr>
        <w:t xml:space="preserve"> </w:t>
      </w:r>
      <w:r w:rsidRPr="00997E39">
        <w:rPr>
          <w:rFonts w:ascii="Times New Roman" w:hAnsi="Times New Roman" w:cs="Times New Roman"/>
        </w:rPr>
        <w:t>(</w:t>
      </w:r>
      <w:proofErr w:type="spellStart"/>
      <w:r w:rsidRPr="00997E39">
        <w:rPr>
          <w:rFonts w:ascii="Times New Roman" w:hAnsi="Times New Roman" w:cs="Times New Roman"/>
        </w:rPr>
        <w:t>Cesco</w:t>
      </w:r>
      <w:proofErr w:type="spellEnd"/>
      <w:r w:rsidRPr="00997E39">
        <w:rPr>
          <w:rFonts w:ascii="Times New Roman" w:hAnsi="Times New Roman" w:cs="Times New Roman"/>
        </w:rPr>
        <w:t xml:space="preserve"> </w:t>
      </w:r>
      <w:r w:rsidRPr="00997E39">
        <w:rPr>
          <w:rFonts w:ascii="Times New Roman" w:hAnsi="Times New Roman" w:cs="Times New Roman"/>
          <w:i/>
          <w:iCs/>
        </w:rPr>
        <w:t>et al</w:t>
      </w:r>
      <w:r w:rsidRPr="00997E39">
        <w:rPr>
          <w:rFonts w:ascii="Times New Roman" w:hAnsi="Times New Roman" w:cs="Times New Roman"/>
        </w:rPr>
        <w:t>., 2010)</w:t>
      </w:r>
      <w:r w:rsidRPr="00205E36">
        <w:rPr>
          <w:rFonts w:ascii="Times New Roman" w:hAnsi="Times New Roman" w:cs="Times New Roman"/>
        </w:rPr>
        <w:t>. Advances in metabolomics and transcriptomics are now uncovering how these pathways are regulated and interconnected, opening avenues for targeted manipulation to enhance crop resilience and sustainable agricultural productivity</w:t>
      </w:r>
      <w:r>
        <w:rPr>
          <w:rFonts w:ascii="Times New Roman" w:hAnsi="Times New Roman" w:cs="Times New Roman"/>
        </w:rPr>
        <w:t xml:space="preserve"> </w:t>
      </w:r>
      <w:r w:rsidRPr="009F7333">
        <w:rPr>
          <w:rFonts w:ascii="Times New Roman" w:hAnsi="Times New Roman" w:cs="Times New Roman"/>
        </w:rPr>
        <w:t>(</w:t>
      </w:r>
      <w:proofErr w:type="spellStart"/>
      <w:r w:rsidRPr="009F7333">
        <w:rPr>
          <w:rFonts w:ascii="Times New Roman" w:hAnsi="Times New Roman" w:cs="Times New Roman"/>
        </w:rPr>
        <w:t>Elhamouly</w:t>
      </w:r>
      <w:proofErr w:type="spellEnd"/>
      <w:r w:rsidRPr="009F7333">
        <w:rPr>
          <w:rFonts w:ascii="Times New Roman" w:hAnsi="Times New Roman" w:cs="Times New Roman"/>
        </w:rPr>
        <w:t xml:space="preserve"> </w:t>
      </w:r>
      <w:r w:rsidRPr="00997E39">
        <w:rPr>
          <w:rFonts w:ascii="Times New Roman" w:hAnsi="Times New Roman" w:cs="Times New Roman"/>
          <w:i/>
          <w:iCs/>
        </w:rPr>
        <w:t>et al</w:t>
      </w:r>
      <w:r w:rsidRPr="009F7333">
        <w:rPr>
          <w:rFonts w:ascii="Times New Roman" w:hAnsi="Times New Roman" w:cs="Times New Roman"/>
        </w:rPr>
        <w:t>., 2022)</w:t>
      </w:r>
      <w:r w:rsidRPr="00205E36">
        <w:rPr>
          <w:rFonts w:ascii="Times New Roman" w:hAnsi="Times New Roman" w:cs="Times New Roman"/>
        </w:rPr>
        <w:t>.</w:t>
      </w:r>
    </w:p>
    <w:p w14:paraId="321D2734" w14:textId="77777777" w:rsidR="00E11AB0" w:rsidRDefault="00E11AB0" w:rsidP="00E11AB0">
      <w:pPr>
        <w:pBdr>
          <w:top w:val="nil"/>
          <w:left w:val="nil"/>
          <w:bottom w:val="nil"/>
          <w:right w:val="nil"/>
          <w:between w:val="nil"/>
        </w:pBdr>
        <w:spacing w:after="0" w:line="360" w:lineRule="auto"/>
        <w:jc w:val="both"/>
        <w:rPr>
          <w:rFonts w:ascii="Times New Roman" w:hAnsi="Times New Roman" w:cs="Times New Roman"/>
        </w:rPr>
      </w:pPr>
    </w:p>
    <w:p w14:paraId="2375BBA7" w14:textId="77777777" w:rsidR="00E11AB0" w:rsidRDefault="00E11AB0" w:rsidP="00E11AB0">
      <w:pPr>
        <w:pBdr>
          <w:top w:val="nil"/>
          <w:left w:val="nil"/>
          <w:bottom w:val="nil"/>
          <w:right w:val="nil"/>
          <w:between w:val="nil"/>
        </w:pBdr>
        <w:spacing w:after="0" w:line="360" w:lineRule="auto"/>
        <w:jc w:val="both"/>
        <w:rPr>
          <w:rFonts w:ascii="Times New Roman" w:hAnsi="Times New Roman" w:cs="Times New Roman"/>
        </w:rPr>
      </w:pPr>
    </w:p>
    <w:p w14:paraId="19016BFD" w14:textId="77777777" w:rsidR="00E11AB0" w:rsidRDefault="00E11AB0" w:rsidP="00E11AB0">
      <w:pPr>
        <w:pBdr>
          <w:top w:val="nil"/>
          <w:left w:val="nil"/>
          <w:bottom w:val="nil"/>
          <w:right w:val="nil"/>
          <w:between w:val="nil"/>
        </w:pBdr>
        <w:spacing w:after="0" w:line="360" w:lineRule="auto"/>
        <w:jc w:val="both"/>
        <w:rPr>
          <w:rFonts w:ascii="Times New Roman" w:hAnsi="Times New Roman" w:cs="Times New Roman"/>
        </w:rPr>
      </w:pPr>
    </w:p>
    <w:p w14:paraId="66988C58" w14:textId="77777777" w:rsidR="00E11AB0" w:rsidRDefault="00E11AB0" w:rsidP="00E11AB0">
      <w:pPr>
        <w:pBdr>
          <w:top w:val="nil"/>
          <w:left w:val="nil"/>
          <w:bottom w:val="nil"/>
          <w:right w:val="nil"/>
          <w:between w:val="nil"/>
        </w:pBdr>
        <w:spacing w:after="0" w:line="360" w:lineRule="auto"/>
        <w:jc w:val="both"/>
        <w:rPr>
          <w:rFonts w:ascii="Times New Roman" w:hAnsi="Times New Roman" w:cs="Times New Roman"/>
          <w:b/>
          <w:bCs/>
        </w:rPr>
      </w:pPr>
      <w:r w:rsidRPr="00484F34">
        <w:rPr>
          <w:rFonts w:ascii="Times New Roman" w:hAnsi="Times New Roman" w:cs="Times New Roman"/>
          <w:b/>
          <w:bCs/>
        </w:rPr>
        <w:t>Table 1. Representative root exudates, flavonoids, and phytoalexins involved in plant–microbe biochemical interactions and their functional roles.</w:t>
      </w:r>
    </w:p>
    <w:p w14:paraId="054CF818" w14:textId="77777777" w:rsidR="00E11AB0" w:rsidRPr="00484F34" w:rsidRDefault="00E11AB0" w:rsidP="00E11AB0">
      <w:pPr>
        <w:pBdr>
          <w:top w:val="nil"/>
          <w:left w:val="nil"/>
          <w:bottom w:val="nil"/>
          <w:right w:val="nil"/>
          <w:between w:val="nil"/>
        </w:pBdr>
        <w:spacing w:after="0" w:line="360" w:lineRule="auto"/>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1468"/>
        <w:gridCol w:w="1920"/>
        <w:gridCol w:w="1612"/>
        <w:gridCol w:w="1500"/>
        <w:gridCol w:w="1437"/>
        <w:gridCol w:w="1413"/>
      </w:tblGrid>
      <w:tr w:rsidR="00E11AB0" w:rsidRPr="00484F34" w14:paraId="243B9125" w14:textId="77777777" w:rsidTr="00BC6AD3">
        <w:tc>
          <w:tcPr>
            <w:tcW w:w="0" w:type="auto"/>
            <w:vAlign w:val="center"/>
            <w:hideMark/>
          </w:tcPr>
          <w:p w14:paraId="74D66850"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b/>
                <w:bCs/>
              </w:rPr>
            </w:pPr>
            <w:r w:rsidRPr="00484F34">
              <w:rPr>
                <w:rFonts w:ascii="Times New Roman" w:hAnsi="Times New Roman" w:cs="Times New Roman"/>
                <w:b/>
                <w:bCs/>
              </w:rPr>
              <w:t>Metabolite Class</w:t>
            </w:r>
          </w:p>
        </w:tc>
        <w:tc>
          <w:tcPr>
            <w:tcW w:w="0" w:type="auto"/>
            <w:vAlign w:val="center"/>
            <w:hideMark/>
          </w:tcPr>
          <w:p w14:paraId="606CBCB9"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b/>
                <w:bCs/>
              </w:rPr>
            </w:pPr>
            <w:r w:rsidRPr="00484F34">
              <w:rPr>
                <w:rFonts w:ascii="Times New Roman" w:hAnsi="Times New Roman" w:cs="Times New Roman"/>
                <w:b/>
                <w:bCs/>
              </w:rPr>
              <w:t>Representative Compounds</w:t>
            </w:r>
          </w:p>
        </w:tc>
        <w:tc>
          <w:tcPr>
            <w:tcW w:w="0" w:type="auto"/>
            <w:vAlign w:val="center"/>
            <w:hideMark/>
          </w:tcPr>
          <w:p w14:paraId="4690E231"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b/>
                <w:bCs/>
              </w:rPr>
            </w:pPr>
            <w:r w:rsidRPr="00484F34">
              <w:rPr>
                <w:rFonts w:ascii="Times New Roman" w:hAnsi="Times New Roman" w:cs="Times New Roman"/>
                <w:b/>
                <w:bCs/>
              </w:rPr>
              <w:t>Biochemical Role</w:t>
            </w:r>
          </w:p>
        </w:tc>
        <w:tc>
          <w:tcPr>
            <w:tcW w:w="0" w:type="auto"/>
            <w:vAlign w:val="center"/>
            <w:hideMark/>
          </w:tcPr>
          <w:p w14:paraId="3F425B9A"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b/>
                <w:bCs/>
              </w:rPr>
            </w:pPr>
            <w:r w:rsidRPr="00484F34">
              <w:rPr>
                <w:rFonts w:ascii="Times New Roman" w:hAnsi="Times New Roman" w:cs="Times New Roman"/>
                <w:b/>
                <w:bCs/>
              </w:rPr>
              <w:t>Microbial Interaction</w:t>
            </w:r>
          </w:p>
        </w:tc>
        <w:tc>
          <w:tcPr>
            <w:tcW w:w="0" w:type="auto"/>
            <w:vAlign w:val="center"/>
            <w:hideMark/>
          </w:tcPr>
          <w:p w14:paraId="6FC0E8B3"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b/>
                <w:bCs/>
              </w:rPr>
            </w:pPr>
            <w:r w:rsidRPr="00484F34">
              <w:rPr>
                <w:rFonts w:ascii="Times New Roman" w:hAnsi="Times New Roman" w:cs="Times New Roman"/>
                <w:b/>
                <w:bCs/>
              </w:rPr>
              <w:t>Plant Outcome</w:t>
            </w:r>
          </w:p>
        </w:tc>
        <w:tc>
          <w:tcPr>
            <w:tcW w:w="0" w:type="auto"/>
            <w:vAlign w:val="center"/>
            <w:hideMark/>
          </w:tcPr>
          <w:p w14:paraId="56AC1F5A"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b/>
                <w:bCs/>
              </w:rPr>
            </w:pPr>
            <w:r w:rsidRPr="00484F34">
              <w:rPr>
                <w:rFonts w:ascii="Times New Roman" w:hAnsi="Times New Roman" w:cs="Times New Roman"/>
                <w:b/>
                <w:bCs/>
              </w:rPr>
              <w:t>References</w:t>
            </w:r>
          </w:p>
        </w:tc>
      </w:tr>
      <w:tr w:rsidR="00E11AB0" w:rsidRPr="00484F34" w14:paraId="15D96542" w14:textId="77777777" w:rsidTr="00BC6AD3">
        <w:tc>
          <w:tcPr>
            <w:tcW w:w="0" w:type="auto"/>
            <w:vAlign w:val="center"/>
            <w:hideMark/>
          </w:tcPr>
          <w:p w14:paraId="1C3BFCEE"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rPr>
            </w:pPr>
            <w:r w:rsidRPr="00484F34">
              <w:rPr>
                <w:rFonts w:ascii="Times New Roman" w:hAnsi="Times New Roman" w:cs="Times New Roman"/>
              </w:rPr>
              <w:t>Root Exudates</w:t>
            </w:r>
          </w:p>
        </w:tc>
        <w:tc>
          <w:tcPr>
            <w:tcW w:w="0" w:type="auto"/>
            <w:vAlign w:val="center"/>
            <w:hideMark/>
          </w:tcPr>
          <w:p w14:paraId="4462EAB0"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rPr>
            </w:pPr>
            <w:r w:rsidRPr="00484F34">
              <w:rPr>
                <w:rFonts w:ascii="Times New Roman" w:hAnsi="Times New Roman" w:cs="Times New Roman"/>
              </w:rPr>
              <w:t xml:space="preserve">Sugars (glucose, fructose), amino </w:t>
            </w:r>
            <w:r w:rsidRPr="00484F34">
              <w:rPr>
                <w:rFonts w:ascii="Times New Roman" w:hAnsi="Times New Roman" w:cs="Times New Roman"/>
              </w:rPr>
              <w:lastRenderedPageBreak/>
              <w:t xml:space="preserve">acids, malic acid, citric acid, </w:t>
            </w:r>
            <w:proofErr w:type="spellStart"/>
            <w:r w:rsidRPr="00484F34">
              <w:rPr>
                <w:rFonts w:ascii="Times New Roman" w:hAnsi="Times New Roman" w:cs="Times New Roman"/>
              </w:rPr>
              <w:t>strigolactones</w:t>
            </w:r>
            <w:proofErr w:type="spellEnd"/>
          </w:p>
        </w:tc>
        <w:tc>
          <w:tcPr>
            <w:tcW w:w="0" w:type="auto"/>
            <w:vAlign w:val="center"/>
            <w:hideMark/>
          </w:tcPr>
          <w:p w14:paraId="21D22C91"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rPr>
            </w:pPr>
            <w:r w:rsidRPr="00484F34">
              <w:rPr>
                <w:rFonts w:ascii="Times New Roman" w:hAnsi="Times New Roman" w:cs="Times New Roman"/>
              </w:rPr>
              <w:lastRenderedPageBreak/>
              <w:t xml:space="preserve">Nutrient source; </w:t>
            </w:r>
            <w:r w:rsidRPr="00484F34">
              <w:rPr>
                <w:rFonts w:ascii="Times New Roman" w:hAnsi="Times New Roman" w:cs="Times New Roman"/>
              </w:rPr>
              <w:lastRenderedPageBreak/>
              <w:t>chelation of minerals; signaling</w:t>
            </w:r>
          </w:p>
        </w:tc>
        <w:tc>
          <w:tcPr>
            <w:tcW w:w="0" w:type="auto"/>
            <w:vAlign w:val="center"/>
            <w:hideMark/>
          </w:tcPr>
          <w:p w14:paraId="17048D39"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rPr>
            </w:pPr>
            <w:r w:rsidRPr="00484F34">
              <w:rPr>
                <w:rFonts w:ascii="Times New Roman" w:hAnsi="Times New Roman" w:cs="Times New Roman"/>
              </w:rPr>
              <w:lastRenderedPageBreak/>
              <w:t xml:space="preserve">Attract PGPR (e.g., </w:t>
            </w:r>
            <w:r w:rsidRPr="00484F34">
              <w:rPr>
                <w:rFonts w:ascii="Times New Roman" w:hAnsi="Times New Roman" w:cs="Times New Roman"/>
                <w:i/>
                <w:iCs/>
              </w:rPr>
              <w:lastRenderedPageBreak/>
              <w:t>Bacillus</w:t>
            </w:r>
            <w:r w:rsidRPr="00484F34">
              <w:rPr>
                <w:rFonts w:ascii="Times New Roman" w:hAnsi="Times New Roman" w:cs="Times New Roman"/>
              </w:rPr>
              <w:t>), AMF colonization</w:t>
            </w:r>
          </w:p>
        </w:tc>
        <w:tc>
          <w:tcPr>
            <w:tcW w:w="0" w:type="auto"/>
            <w:vAlign w:val="center"/>
            <w:hideMark/>
          </w:tcPr>
          <w:p w14:paraId="24AA6F51"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rPr>
            </w:pPr>
            <w:r w:rsidRPr="00484F34">
              <w:rPr>
                <w:rFonts w:ascii="Times New Roman" w:hAnsi="Times New Roman" w:cs="Times New Roman"/>
              </w:rPr>
              <w:lastRenderedPageBreak/>
              <w:t xml:space="preserve">Improved nutrient </w:t>
            </w:r>
            <w:r w:rsidRPr="00484F34">
              <w:rPr>
                <w:rFonts w:ascii="Times New Roman" w:hAnsi="Times New Roman" w:cs="Times New Roman"/>
              </w:rPr>
              <w:lastRenderedPageBreak/>
              <w:t>uptake; recruitment of beneficial microbes</w:t>
            </w:r>
          </w:p>
        </w:tc>
        <w:tc>
          <w:tcPr>
            <w:tcW w:w="0" w:type="auto"/>
            <w:vAlign w:val="center"/>
            <w:hideMark/>
          </w:tcPr>
          <w:p w14:paraId="397D4553"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rPr>
            </w:pPr>
            <w:r>
              <w:rPr>
                <w:rFonts w:ascii="Times New Roman" w:hAnsi="Times New Roman" w:cs="Times New Roman"/>
              </w:rPr>
              <w:lastRenderedPageBreak/>
              <w:t>(</w:t>
            </w:r>
            <w:r w:rsidRPr="00484F34">
              <w:rPr>
                <w:rFonts w:ascii="Times New Roman" w:hAnsi="Times New Roman" w:cs="Times New Roman"/>
              </w:rPr>
              <w:t xml:space="preserve">Badri &amp; </w:t>
            </w:r>
            <w:proofErr w:type="spellStart"/>
            <w:r w:rsidRPr="00484F34">
              <w:rPr>
                <w:rFonts w:ascii="Times New Roman" w:hAnsi="Times New Roman" w:cs="Times New Roman"/>
              </w:rPr>
              <w:t>Vivanco</w:t>
            </w:r>
            <w:proofErr w:type="spellEnd"/>
            <w:r w:rsidRPr="00484F34">
              <w:rPr>
                <w:rFonts w:ascii="Times New Roman" w:hAnsi="Times New Roman" w:cs="Times New Roman"/>
              </w:rPr>
              <w:t xml:space="preserve">, </w:t>
            </w:r>
            <w:r w:rsidRPr="00484F34">
              <w:rPr>
                <w:rFonts w:ascii="Times New Roman" w:hAnsi="Times New Roman" w:cs="Times New Roman"/>
              </w:rPr>
              <w:lastRenderedPageBreak/>
              <w:t xml:space="preserve">2009; Huang </w:t>
            </w:r>
            <w:r w:rsidRPr="00484F34">
              <w:rPr>
                <w:rFonts w:ascii="Times New Roman" w:hAnsi="Times New Roman" w:cs="Times New Roman"/>
                <w:i/>
                <w:iCs/>
              </w:rPr>
              <w:t>et al</w:t>
            </w:r>
            <w:r w:rsidRPr="00484F34">
              <w:rPr>
                <w:rFonts w:ascii="Times New Roman" w:hAnsi="Times New Roman" w:cs="Times New Roman"/>
              </w:rPr>
              <w:t>., 2019</w:t>
            </w:r>
            <w:r>
              <w:rPr>
                <w:rFonts w:ascii="Times New Roman" w:hAnsi="Times New Roman" w:cs="Times New Roman"/>
              </w:rPr>
              <w:t>)</w:t>
            </w:r>
          </w:p>
        </w:tc>
      </w:tr>
      <w:tr w:rsidR="00E11AB0" w:rsidRPr="00484F34" w14:paraId="103C90B6" w14:textId="77777777" w:rsidTr="00BC6AD3">
        <w:tc>
          <w:tcPr>
            <w:tcW w:w="0" w:type="auto"/>
            <w:vAlign w:val="center"/>
            <w:hideMark/>
          </w:tcPr>
          <w:p w14:paraId="500E623A"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rPr>
            </w:pPr>
            <w:r w:rsidRPr="00484F34">
              <w:rPr>
                <w:rFonts w:ascii="Times New Roman" w:hAnsi="Times New Roman" w:cs="Times New Roman"/>
              </w:rPr>
              <w:lastRenderedPageBreak/>
              <w:t>Flavonoids</w:t>
            </w:r>
          </w:p>
        </w:tc>
        <w:tc>
          <w:tcPr>
            <w:tcW w:w="0" w:type="auto"/>
            <w:vAlign w:val="center"/>
            <w:hideMark/>
          </w:tcPr>
          <w:p w14:paraId="52DB2F53"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rPr>
            </w:pPr>
            <w:r w:rsidRPr="00484F34">
              <w:rPr>
                <w:rFonts w:ascii="Times New Roman" w:hAnsi="Times New Roman" w:cs="Times New Roman"/>
              </w:rPr>
              <w:t>Luteolin, daidzein, genistein, quercetin</w:t>
            </w:r>
          </w:p>
        </w:tc>
        <w:tc>
          <w:tcPr>
            <w:tcW w:w="0" w:type="auto"/>
            <w:vAlign w:val="center"/>
            <w:hideMark/>
          </w:tcPr>
          <w:p w14:paraId="3DB35E57"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rPr>
            </w:pPr>
            <w:r w:rsidRPr="00484F34">
              <w:rPr>
                <w:rFonts w:ascii="Times New Roman" w:hAnsi="Times New Roman" w:cs="Times New Roman"/>
              </w:rPr>
              <w:t>Symbiotic signaling; antioxidant defense; antimicrobial activity</w:t>
            </w:r>
          </w:p>
        </w:tc>
        <w:tc>
          <w:tcPr>
            <w:tcW w:w="0" w:type="auto"/>
            <w:vAlign w:val="center"/>
            <w:hideMark/>
          </w:tcPr>
          <w:p w14:paraId="25370B9F"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rPr>
            </w:pPr>
            <w:r w:rsidRPr="00484F34">
              <w:rPr>
                <w:rFonts w:ascii="Times New Roman" w:hAnsi="Times New Roman" w:cs="Times New Roman"/>
              </w:rPr>
              <w:t xml:space="preserve">Induce </w:t>
            </w:r>
            <w:r w:rsidRPr="00484F34">
              <w:rPr>
                <w:rFonts w:ascii="Times New Roman" w:hAnsi="Times New Roman" w:cs="Times New Roman"/>
                <w:i/>
                <w:iCs/>
              </w:rPr>
              <w:t>nod</w:t>
            </w:r>
            <w:r w:rsidRPr="00484F34">
              <w:rPr>
                <w:rFonts w:ascii="Times New Roman" w:hAnsi="Times New Roman" w:cs="Times New Roman"/>
              </w:rPr>
              <w:t xml:space="preserve"> genes in rhizobia; inhibit pathogen growth</w:t>
            </w:r>
          </w:p>
        </w:tc>
        <w:tc>
          <w:tcPr>
            <w:tcW w:w="0" w:type="auto"/>
            <w:vAlign w:val="center"/>
            <w:hideMark/>
          </w:tcPr>
          <w:p w14:paraId="4BC58856"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rPr>
            </w:pPr>
            <w:r w:rsidRPr="00484F34">
              <w:rPr>
                <w:rFonts w:ascii="Times New Roman" w:hAnsi="Times New Roman" w:cs="Times New Roman"/>
              </w:rPr>
              <w:t>Enhanced nodulation; improved stress tolerance</w:t>
            </w:r>
          </w:p>
        </w:tc>
        <w:tc>
          <w:tcPr>
            <w:tcW w:w="0" w:type="auto"/>
            <w:vAlign w:val="center"/>
            <w:hideMark/>
          </w:tcPr>
          <w:p w14:paraId="740C2035"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rPr>
            </w:pPr>
            <w:r>
              <w:rPr>
                <w:rFonts w:ascii="Times New Roman" w:hAnsi="Times New Roman" w:cs="Times New Roman"/>
              </w:rPr>
              <w:t>(</w:t>
            </w:r>
            <w:r w:rsidRPr="00484F34">
              <w:rPr>
                <w:rFonts w:ascii="Times New Roman" w:hAnsi="Times New Roman" w:cs="Times New Roman"/>
              </w:rPr>
              <w:t xml:space="preserve">Weston &amp; </w:t>
            </w:r>
            <w:proofErr w:type="spellStart"/>
            <w:r w:rsidRPr="00484F34">
              <w:rPr>
                <w:rFonts w:ascii="Times New Roman" w:hAnsi="Times New Roman" w:cs="Times New Roman"/>
              </w:rPr>
              <w:t>Mathesius</w:t>
            </w:r>
            <w:proofErr w:type="spellEnd"/>
            <w:r w:rsidRPr="00484F34">
              <w:rPr>
                <w:rFonts w:ascii="Times New Roman" w:hAnsi="Times New Roman" w:cs="Times New Roman"/>
              </w:rPr>
              <w:t xml:space="preserve">, 2013; </w:t>
            </w:r>
            <w:proofErr w:type="spellStart"/>
            <w:r w:rsidRPr="00484F34">
              <w:rPr>
                <w:rFonts w:ascii="Times New Roman" w:hAnsi="Times New Roman" w:cs="Times New Roman"/>
              </w:rPr>
              <w:t>Agati</w:t>
            </w:r>
            <w:proofErr w:type="spellEnd"/>
            <w:r w:rsidRPr="00484F34">
              <w:rPr>
                <w:rFonts w:ascii="Times New Roman" w:hAnsi="Times New Roman" w:cs="Times New Roman"/>
              </w:rPr>
              <w:t xml:space="preserve"> </w:t>
            </w:r>
            <w:r w:rsidRPr="00484F34">
              <w:rPr>
                <w:rFonts w:ascii="Times New Roman" w:hAnsi="Times New Roman" w:cs="Times New Roman"/>
                <w:i/>
                <w:iCs/>
              </w:rPr>
              <w:t>et al</w:t>
            </w:r>
            <w:r w:rsidRPr="00484F34">
              <w:rPr>
                <w:rFonts w:ascii="Times New Roman" w:hAnsi="Times New Roman" w:cs="Times New Roman"/>
              </w:rPr>
              <w:t>., 2012</w:t>
            </w:r>
            <w:r>
              <w:rPr>
                <w:rFonts w:ascii="Times New Roman" w:hAnsi="Times New Roman" w:cs="Times New Roman"/>
              </w:rPr>
              <w:t>)</w:t>
            </w:r>
          </w:p>
        </w:tc>
      </w:tr>
      <w:tr w:rsidR="00E11AB0" w:rsidRPr="00484F34" w14:paraId="63C335ED" w14:textId="77777777" w:rsidTr="00BC6AD3">
        <w:tc>
          <w:tcPr>
            <w:tcW w:w="0" w:type="auto"/>
            <w:vAlign w:val="center"/>
            <w:hideMark/>
          </w:tcPr>
          <w:p w14:paraId="7E88488A"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rPr>
            </w:pPr>
            <w:r w:rsidRPr="00484F34">
              <w:rPr>
                <w:rFonts w:ascii="Times New Roman" w:hAnsi="Times New Roman" w:cs="Times New Roman"/>
              </w:rPr>
              <w:t>Phytoalexins</w:t>
            </w:r>
          </w:p>
        </w:tc>
        <w:tc>
          <w:tcPr>
            <w:tcW w:w="0" w:type="auto"/>
            <w:vAlign w:val="center"/>
            <w:hideMark/>
          </w:tcPr>
          <w:p w14:paraId="4D53DFB3"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rPr>
            </w:pPr>
            <w:r w:rsidRPr="00484F34">
              <w:rPr>
                <w:rFonts w:ascii="Times New Roman" w:hAnsi="Times New Roman" w:cs="Times New Roman"/>
              </w:rPr>
              <w:t>Camalexin (</w:t>
            </w:r>
            <w:r w:rsidRPr="00484F34">
              <w:rPr>
                <w:rFonts w:ascii="Times New Roman" w:hAnsi="Times New Roman" w:cs="Times New Roman"/>
                <w:i/>
                <w:iCs/>
              </w:rPr>
              <w:t>Arabidopsis</w:t>
            </w:r>
            <w:r w:rsidRPr="00484F34">
              <w:rPr>
                <w:rFonts w:ascii="Times New Roman" w:hAnsi="Times New Roman" w:cs="Times New Roman"/>
              </w:rPr>
              <w:t>), glyceollin (soybean), momilactones (rice), resveratrol (grapevine)</w:t>
            </w:r>
          </w:p>
        </w:tc>
        <w:tc>
          <w:tcPr>
            <w:tcW w:w="0" w:type="auto"/>
            <w:vAlign w:val="center"/>
            <w:hideMark/>
          </w:tcPr>
          <w:p w14:paraId="25B9C2C0"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rPr>
            </w:pPr>
            <w:r w:rsidRPr="00484F34">
              <w:rPr>
                <w:rFonts w:ascii="Times New Roman" w:hAnsi="Times New Roman" w:cs="Times New Roman"/>
              </w:rPr>
              <w:t>Inducible antimicrobial compounds; immune signaling</w:t>
            </w:r>
          </w:p>
        </w:tc>
        <w:tc>
          <w:tcPr>
            <w:tcW w:w="0" w:type="auto"/>
            <w:vAlign w:val="center"/>
            <w:hideMark/>
          </w:tcPr>
          <w:p w14:paraId="627108BA"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rPr>
            </w:pPr>
            <w:r w:rsidRPr="00484F34">
              <w:rPr>
                <w:rFonts w:ascii="Times New Roman" w:hAnsi="Times New Roman" w:cs="Times New Roman"/>
              </w:rPr>
              <w:t xml:space="preserve">Inhibit fungi (e.g., </w:t>
            </w:r>
            <w:r w:rsidRPr="00484F34">
              <w:rPr>
                <w:rFonts w:ascii="Times New Roman" w:hAnsi="Times New Roman" w:cs="Times New Roman"/>
                <w:i/>
                <w:iCs/>
              </w:rPr>
              <w:t>Fusarium</w:t>
            </w:r>
            <w:r w:rsidRPr="00484F34">
              <w:rPr>
                <w:rFonts w:ascii="Times New Roman" w:hAnsi="Times New Roman" w:cs="Times New Roman"/>
              </w:rPr>
              <w:t>), bacteria, and oomycetes</w:t>
            </w:r>
          </w:p>
        </w:tc>
        <w:tc>
          <w:tcPr>
            <w:tcW w:w="0" w:type="auto"/>
            <w:vAlign w:val="center"/>
            <w:hideMark/>
          </w:tcPr>
          <w:p w14:paraId="2568C4A1"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rPr>
            </w:pPr>
            <w:r w:rsidRPr="00484F34">
              <w:rPr>
                <w:rFonts w:ascii="Times New Roman" w:hAnsi="Times New Roman" w:cs="Times New Roman"/>
              </w:rPr>
              <w:t>Systemic acquired resistance; pathogen inhibition</w:t>
            </w:r>
          </w:p>
        </w:tc>
        <w:tc>
          <w:tcPr>
            <w:tcW w:w="0" w:type="auto"/>
            <w:vAlign w:val="center"/>
            <w:hideMark/>
          </w:tcPr>
          <w:p w14:paraId="3F4C0E09" w14:textId="77777777" w:rsidR="00E11AB0" w:rsidRPr="00484F34" w:rsidRDefault="00E11AB0" w:rsidP="00BC6AD3">
            <w:pPr>
              <w:pBdr>
                <w:top w:val="nil"/>
                <w:left w:val="nil"/>
                <w:bottom w:val="nil"/>
                <w:right w:val="nil"/>
                <w:between w:val="nil"/>
              </w:pBdr>
              <w:spacing w:line="360" w:lineRule="auto"/>
              <w:jc w:val="center"/>
              <w:rPr>
                <w:rFonts w:ascii="Times New Roman" w:hAnsi="Times New Roman" w:cs="Times New Roman"/>
              </w:rPr>
            </w:pPr>
            <w:r>
              <w:rPr>
                <w:rFonts w:ascii="Times New Roman" w:hAnsi="Times New Roman" w:cs="Times New Roman"/>
              </w:rPr>
              <w:t>(</w:t>
            </w:r>
            <w:r w:rsidRPr="00484F34">
              <w:rPr>
                <w:rFonts w:ascii="Times New Roman" w:hAnsi="Times New Roman" w:cs="Times New Roman"/>
              </w:rPr>
              <w:t xml:space="preserve">Ahuja </w:t>
            </w:r>
            <w:r w:rsidRPr="00812DC5">
              <w:rPr>
                <w:rFonts w:ascii="Times New Roman" w:hAnsi="Times New Roman" w:cs="Times New Roman"/>
                <w:i/>
                <w:iCs/>
              </w:rPr>
              <w:t>et al</w:t>
            </w:r>
            <w:r w:rsidRPr="00484F34">
              <w:rPr>
                <w:rFonts w:ascii="Times New Roman" w:hAnsi="Times New Roman" w:cs="Times New Roman"/>
              </w:rPr>
              <w:t xml:space="preserve">., 2012; </w:t>
            </w:r>
            <w:proofErr w:type="spellStart"/>
            <w:r w:rsidRPr="00484F34">
              <w:rPr>
                <w:rFonts w:ascii="Times New Roman" w:hAnsi="Times New Roman" w:cs="Times New Roman"/>
              </w:rPr>
              <w:t>Piasecka</w:t>
            </w:r>
            <w:proofErr w:type="spellEnd"/>
            <w:r w:rsidRPr="00484F34">
              <w:rPr>
                <w:rFonts w:ascii="Times New Roman" w:hAnsi="Times New Roman" w:cs="Times New Roman"/>
              </w:rPr>
              <w:t xml:space="preserve"> </w:t>
            </w:r>
            <w:r w:rsidRPr="00484F34">
              <w:rPr>
                <w:rFonts w:ascii="Times New Roman" w:hAnsi="Times New Roman" w:cs="Times New Roman"/>
                <w:i/>
                <w:iCs/>
              </w:rPr>
              <w:t>et al</w:t>
            </w:r>
            <w:r w:rsidRPr="00484F34">
              <w:rPr>
                <w:rFonts w:ascii="Times New Roman" w:hAnsi="Times New Roman" w:cs="Times New Roman"/>
              </w:rPr>
              <w:t>., 2015</w:t>
            </w:r>
            <w:r>
              <w:rPr>
                <w:rFonts w:ascii="Times New Roman" w:hAnsi="Times New Roman" w:cs="Times New Roman"/>
              </w:rPr>
              <w:t>)</w:t>
            </w:r>
          </w:p>
        </w:tc>
      </w:tr>
    </w:tbl>
    <w:p w14:paraId="46D7E463" w14:textId="77777777" w:rsidR="00E11AB0" w:rsidRDefault="00E11AB0" w:rsidP="00E11AB0">
      <w:pPr>
        <w:pBdr>
          <w:top w:val="nil"/>
          <w:left w:val="nil"/>
          <w:bottom w:val="nil"/>
          <w:right w:val="nil"/>
          <w:between w:val="nil"/>
        </w:pBdr>
        <w:spacing w:after="0" w:line="360" w:lineRule="auto"/>
        <w:jc w:val="both"/>
        <w:rPr>
          <w:rFonts w:ascii="Times New Roman" w:hAnsi="Times New Roman" w:cs="Times New Roman"/>
        </w:rPr>
      </w:pPr>
    </w:p>
    <w:p w14:paraId="636192CA" w14:textId="77777777" w:rsidR="00E11AB0" w:rsidRPr="00205E36" w:rsidRDefault="00E11AB0" w:rsidP="00E11AB0">
      <w:pPr>
        <w:pBdr>
          <w:top w:val="nil"/>
          <w:left w:val="nil"/>
          <w:bottom w:val="nil"/>
          <w:right w:val="nil"/>
          <w:between w:val="nil"/>
        </w:pBdr>
        <w:spacing w:after="0" w:line="360" w:lineRule="auto"/>
        <w:jc w:val="both"/>
        <w:rPr>
          <w:rFonts w:ascii="Times New Roman" w:hAnsi="Times New Roman" w:cs="Times New Roman"/>
          <w:b/>
          <w:bCs/>
        </w:rPr>
      </w:pPr>
      <w:r w:rsidRPr="00205E36">
        <w:rPr>
          <w:rFonts w:ascii="Times New Roman" w:hAnsi="Times New Roman" w:cs="Times New Roman"/>
          <w:b/>
          <w:bCs/>
        </w:rPr>
        <w:t>4. Rhizosphere Communication Networks and Agricultural Implications</w:t>
      </w:r>
    </w:p>
    <w:p w14:paraId="31492DA5" w14:textId="77777777" w:rsidR="00E11AB0" w:rsidRPr="00C843F9" w:rsidRDefault="00E11AB0" w:rsidP="00E11AB0">
      <w:pPr>
        <w:pBdr>
          <w:top w:val="nil"/>
          <w:left w:val="nil"/>
          <w:bottom w:val="nil"/>
          <w:right w:val="nil"/>
          <w:between w:val="nil"/>
        </w:pBdr>
        <w:spacing w:after="0" w:line="360" w:lineRule="auto"/>
        <w:jc w:val="both"/>
        <w:rPr>
          <w:rFonts w:ascii="Times New Roman" w:hAnsi="Times New Roman" w:cs="Times New Roman"/>
        </w:rPr>
      </w:pPr>
      <w:r w:rsidRPr="00C843F9">
        <w:rPr>
          <w:rFonts w:ascii="Times New Roman" w:hAnsi="Times New Roman" w:cs="Times New Roman"/>
        </w:rPr>
        <w:t>The rhizosphere represents a highly dynamic communication hub where plants and microbes exchange biochemical signals that regulate nutrient acquisition, immunity, and overall ecosystem stability</w:t>
      </w:r>
      <w:r>
        <w:rPr>
          <w:rFonts w:ascii="Times New Roman" w:hAnsi="Times New Roman" w:cs="Times New Roman"/>
        </w:rPr>
        <w:t xml:space="preserve"> </w:t>
      </w:r>
      <w:r w:rsidRPr="00D11573">
        <w:rPr>
          <w:rFonts w:ascii="Times New Roman" w:hAnsi="Times New Roman" w:cs="Times New Roman"/>
        </w:rPr>
        <w:t>(</w:t>
      </w:r>
      <w:proofErr w:type="spellStart"/>
      <w:r w:rsidRPr="00D11573">
        <w:rPr>
          <w:rFonts w:ascii="Times New Roman" w:hAnsi="Times New Roman" w:cs="Times New Roman"/>
        </w:rPr>
        <w:t>Sorty</w:t>
      </w:r>
      <w:proofErr w:type="spellEnd"/>
      <w:r w:rsidRPr="00D11573">
        <w:rPr>
          <w:rFonts w:ascii="Times New Roman" w:hAnsi="Times New Roman" w:cs="Times New Roman"/>
        </w:rPr>
        <w:t xml:space="preserve"> </w:t>
      </w:r>
      <w:r w:rsidRPr="00D11573">
        <w:rPr>
          <w:rFonts w:ascii="Times New Roman" w:hAnsi="Times New Roman" w:cs="Times New Roman"/>
          <w:i/>
          <w:iCs/>
        </w:rPr>
        <w:t>et al</w:t>
      </w:r>
      <w:r w:rsidRPr="00D11573">
        <w:rPr>
          <w:rFonts w:ascii="Times New Roman" w:hAnsi="Times New Roman" w:cs="Times New Roman"/>
        </w:rPr>
        <w:t>., 2025</w:t>
      </w:r>
      <w:r>
        <w:rPr>
          <w:rFonts w:ascii="Times New Roman" w:hAnsi="Times New Roman" w:cs="Times New Roman"/>
        </w:rPr>
        <w:t xml:space="preserve">; </w:t>
      </w:r>
      <w:proofErr w:type="spellStart"/>
      <w:r w:rsidRPr="00041180">
        <w:rPr>
          <w:rFonts w:ascii="Times New Roman" w:hAnsi="Times New Roman" w:cs="Times New Roman"/>
        </w:rPr>
        <w:t>Enagbonma</w:t>
      </w:r>
      <w:proofErr w:type="spellEnd"/>
      <w:r w:rsidRPr="00041180">
        <w:rPr>
          <w:rFonts w:ascii="Times New Roman" w:hAnsi="Times New Roman" w:cs="Times New Roman"/>
        </w:rPr>
        <w:t xml:space="preserve"> </w:t>
      </w:r>
      <w:r w:rsidRPr="00041180">
        <w:rPr>
          <w:rFonts w:ascii="Times New Roman" w:hAnsi="Times New Roman" w:cs="Times New Roman"/>
          <w:i/>
          <w:iCs/>
        </w:rPr>
        <w:t>et al</w:t>
      </w:r>
      <w:r w:rsidRPr="00041180">
        <w:rPr>
          <w:rFonts w:ascii="Times New Roman" w:hAnsi="Times New Roman" w:cs="Times New Roman"/>
        </w:rPr>
        <w:t>., 2023</w:t>
      </w:r>
      <w:r w:rsidRPr="00D11573">
        <w:rPr>
          <w:rFonts w:ascii="Times New Roman" w:hAnsi="Times New Roman" w:cs="Times New Roman"/>
        </w:rPr>
        <w:t>)</w:t>
      </w:r>
      <w:r w:rsidRPr="00C843F9">
        <w:rPr>
          <w:rFonts w:ascii="Times New Roman" w:hAnsi="Times New Roman" w:cs="Times New Roman"/>
        </w:rPr>
        <w:t>. Root exudates, flavonoids, and phytoalexins do not act in isolation; rather, they form an interconnected network of signaling pathways that collectively determine the assembly and activity of the root microbiome</w:t>
      </w:r>
      <w:r>
        <w:rPr>
          <w:rFonts w:ascii="Times New Roman" w:hAnsi="Times New Roman" w:cs="Times New Roman"/>
        </w:rPr>
        <w:t xml:space="preserve"> </w:t>
      </w:r>
      <w:r w:rsidRPr="00041180">
        <w:rPr>
          <w:rFonts w:ascii="Times New Roman" w:hAnsi="Times New Roman" w:cs="Times New Roman"/>
        </w:rPr>
        <w:t xml:space="preserve">(Jamil </w:t>
      </w:r>
      <w:r w:rsidRPr="00041180">
        <w:rPr>
          <w:rFonts w:ascii="Times New Roman" w:hAnsi="Times New Roman" w:cs="Times New Roman"/>
          <w:i/>
          <w:iCs/>
        </w:rPr>
        <w:t>et al</w:t>
      </w:r>
      <w:r w:rsidRPr="00041180">
        <w:rPr>
          <w:rFonts w:ascii="Times New Roman" w:hAnsi="Times New Roman" w:cs="Times New Roman"/>
        </w:rPr>
        <w:t>., 2022)</w:t>
      </w:r>
      <w:r w:rsidRPr="00C843F9">
        <w:rPr>
          <w:rFonts w:ascii="Times New Roman" w:hAnsi="Times New Roman" w:cs="Times New Roman"/>
        </w:rPr>
        <w:t>. The composition and quantity of exudates vary with plant genotype, developmental stage, and environmental cues, providing a selective advantage to microbes that can metabolize or respond to these compounds</w:t>
      </w:r>
      <w:r>
        <w:rPr>
          <w:rFonts w:ascii="Times New Roman" w:hAnsi="Times New Roman" w:cs="Times New Roman"/>
        </w:rPr>
        <w:t xml:space="preserve"> </w:t>
      </w:r>
      <w:r w:rsidRPr="00041180">
        <w:rPr>
          <w:rFonts w:ascii="Times New Roman" w:hAnsi="Times New Roman" w:cs="Times New Roman"/>
        </w:rPr>
        <w:t xml:space="preserve">(Huang </w:t>
      </w:r>
      <w:r w:rsidRPr="00041180">
        <w:rPr>
          <w:rFonts w:ascii="Times New Roman" w:hAnsi="Times New Roman" w:cs="Times New Roman"/>
          <w:i/>
          <w:iCs/>
        </w:rPr>
        <w:t>et al</w:t>
      </w:r>
      <w:r w:rsidRPr="00041180">
        <w:rPr>
          <w:rFonts w:ascii="Times New Roman" w:hAnsi="Times New Roman" w:cs="Times New Roman"/>
        </w:rPr>
        <w:t>., 2014)</w:t>
      </w:r>
      <w:r w:rsidRPr="00C843F9">
        <w:rPr>
          <w:rFonts w:ascii="Times New Roman" w:hAnsi="Times New Roman" w:cs="Times New Roman"/>
        </w:rPr>
        <w:t>. Flavonoids, for instance, simultaneously attract beneficial symbionts and act as deterrents to pathogens, while phytoalexins reinforce this selective pressure by inhibiting harmful microbes</w:t>
      </w:r>
      <w:r>
        <w:rPr>
          <w:rFonts w:ascii="Times New Roman" w:hAnsi="Times New Roman" w:cs="Times New Roman"/>
        </w:rPr>
        <w:t xml:space="preserve"> </w:t>
      </w:r>
      <w:r w:rsidRPr="00BA2C27">
        <w:rPr>
          <w:rFonts w:ascii="Times New Roman" w:hAnsi="Times New Roman" w:cs="Times New Roman"/>
        </w:rPr>
        <w:t xml:space="preserve">(Harman </w:t>
      </w:r>
      <w:r w:rsidRPr="00BA2C27">
        <w:rPr>
          <w:rFonts w:ascii="Times New Roman" w:hAnsi="Times New Roman" w:cs="Times New Roman"/>
          <w:i/>
          <w:iCs/>
        </w:rPr>
        <w:t>et al</w:t>
      </w:r>
      <w:r w:rsidRPr="00BA2C27">
        <w:rPr>
          <w:rFonts w:ascii="Times New Roman" w:hAnsi="Times New Roman" w:cs="Times New Roman"/>
        </w:rPr>
        <w:t>., 2021)</w:t>
      </w:r>
      <w:r w:rsidRPr="00C843F9">
        <w:rPr>
          <w:rFonts w:ascii="Times New Roman" w:hAnsi="Times New Roman" w:cs="Times New Roman"/>
        </w:rPr>
        <w:t>. This interplay creates a biochemical filtering system that shapes rhizosphere microbial communities in favor of plant health and resilience</w:t>
      </w:r>
      <w:r>
        <w:rPr>
          <w:rFonts w:ascii="Times New Roman" w:hAnsi="Times New Roman" w:cs="Times New Roman"/>
        </w:rPr>
        <w:t xml:space="preserve"> </w:t>
      </w:r>
      <w:r w:rsidRPr="00BA2C27">
        <w:rPr>
          <w:rFonts w:ascii="Times New Roman" w:hAnsi="Times New Roman" w:cs="Times New Roman"/>
        </w:rPr>
        <w:t xml:space="preserve">(Khan </w:t>
      </w:r>
      <w:r w:rsidRPr="00BA2C27">
        <w:rPr>
          <w:rFonts w:ascii="Times New Roman" w:hAnsi="Times New Roman" w:cs="Times New Roman"/>
          <w:i/>
          <w:iCs/>
        </w:rPr>
        <w:t>et al</w:t>
      </w:r>
      <w:r w:rsidRPr="00BA2C27">
        <w:rPr>
          <w:rFonts w:ascii="Times New Roman" w:hAnsi="Times New Roman" w:cs="Times New Roman"/>
        </w:rPr>
        <w:t>., 2025)</w:t>
      </w:r>
      <w:r w:rsidRPr="00C843F9">
        <w:rPr>
          <w:rFonts w:ascii="Times New Roman" w:hAnsi="Times New Roman" w:cs="Times New Roman"/>
        </w:rPr>
        <w:t>.</w:t>
      </w:r>
    </w:p>
    <w:p w14:paraId="5F68D9BF" w14:textId="77777777" w:rsidR="00E11AB0" w:rsidRPr="00C843F9" w:rsidRDefault="00E11AB0" w:rsidP="00E11AB0">
      <w:pPr>
        <w:pBdr>
          <w:top w:val="nil"/>
          <w:left w:val="nil"/>
          <w:bottom w:val="nil"/>
          <w:right w:val="nil"/>
          <w:between w:val="nil"/>
        </w:pBdr>
        <w:spacing w:after="0" w:line="360" w:lineRule="auto"/>
        <w:jc w:val="both"/>
        <w:rPr>
          <w:rFonts w:ascii="Times New Roman" w:hAnsi="Times New Roman" w:cs="Times New Roman"/>
        </w:rPr>
      </w:pPr>
      <w:r w:rsidRPr="00C843F9">
        <w:rPr>
          <w:rFonts w:ascii="Times New Roman" w:hAnsi="Times New Roman" w:cs="Times New Roman"/>
        </w:rPr>
        <w:lastRenderedPageBreak/>
        <w:t>Modern omics-based approaches have revealed that these communication networks are highly plastic and responsive to stress</w:t>
      </w:r>
      <w:r>
        <w:rPr>
          <w:rFonts w:ascii="Times New Roman" w:hAnsi="Times New Roman" w:cs="Times New Roman"/>
        </w:rPr>
        <w:t xml:space="preserve"> </w:t>
      </w:r>
      <w:r w:rsidRPr="00D57D85">
        <w:rPr>
          <w:rFonts w:ascii="Times New Roman" w:hAnsi="Times New Roman" w:cs="Times New Roman"/>
          <w:highlight w:val="yellow"/>
        </w:rPr>
        <w:t xml:space="preserve">(Meena </w:t>
      </w:r>
      <w:r w:rsidRPr="00D57D85">
        <w:rPr>
          <w:rFonts w:ascii="Times New Roman" w:hAnsi="Times New Roman" w:cs="Times New Roman"/>
          <w:i/>
          <w:iCs/>
          <w:highlight w:val="yellow"/>
        </w:rPr>
        <w:t>et al</w:t>
      </w:r>
      <w:r w:rsidRPr="00D57D85">
        <w:rPr>
          <w:rFonts w:ascii="Times New Roman" w:hAnsi="Times New Roman" w:cs="Times New Roman"/>
          <w:highlight w:val="yellow"/>
        </w:rPr>
        <w:t>., 2017)</w:t>
      </w:r>
      <w:r w:rsidRPr="00C843F9">
        <w:rPr>
          <w:rFonts w:ascii="Times New Roman" w:hAnsi="Times New Roman" w:cs="Times New Roman"/>
        </w:rPr>
        <w:t>. Metabolomics studies demonstrate that plants adjust exudation profiles under drought, nutrient deficiency, or pathogen attack, thereby recruiting specific beneficial microbes capable of conferring stress tolerance</w:t>
      </w:r>
      <w:r w:rsidRPr="00F90CBC">
        <w:rPr>
          <w:rFonts w:ascii="Times New Roman" w:eastAsia="Times New Roman" w:hAnsi="Times New Roman" w:cs="Times New Roman"/>
          <w:kern w:val="0"/>
          <w14:ligatures w14:val="none"/>
        </w:rPr>
        <w:t xml:space="preserve"> </w:t>
      </w:r>
      <w:r w:rsidRPr="00F90CBC">
        <w:rPr>
          <w:rFonts w:ascii="Times New Roman" w:hAnsi="Times New Roman" w:cs="Times New Roman"/>
        </w:rPr>
        <w:t xml:space="preserve">(Bouwmeester </w:t>
      </w:r>
      <w:r w:rsidRPr="00F90CBC">
        <w:rPr>
          <w:rFonts w:ascii="Times New Roman" w:hAnsi="Times New Roman" w:cs="Times New Roman"/>
          <w:i/>
          <w:iCs/>
        </w:rPr>
        <w:t>et al</w:t>
      </w:r>
      <w:r w:rsidRPr="00F90CBC">
        <w:rPr>
          <w:rFonts w:ascii="Times New Roman" w:hAnsi="Times New Roman" w:cs="Times New Roman"/>
        </w:rPr>
        <w:t>., 2025)</w:t>
      </w:r>
      <w:r w:rsidRPr="00C843F9">
        <w:rPr>
          <w:rFonts w:ascii="Times New Roman" w:hAnsi="Times New Roman" w:cs="Times New Roman"/>
        </w:rPr>
        <w:t>. Transcriptomics and metagenomics further highlight how microbial partners reciprocally influence plant metabolic pathways, establishing feedback loops that fine-tune plant defense and growth</w:t>
      </w:r>
      <w:r>
        <w:rPr>
          <w:rFonts w:ascii="Times New Roman" w:hAnsi="Times New Roman" w:cs="Times New Roman"/>
        </w:rPr>
        <w:t xml:space="preserve"> </w:t>
      </w:r>
      <w:r w:rsidRPr="00F90CBC">
        <w:rPr>
          <w:rFonts w:ascii="Times New Roman" w:hAnsi="Times New Roman" w:cs="Times New Roman"/>
        </w:rPr>
        <w:t xml:space="preserve">(Kumar </w:t>
      </w:r>
      <w:r w:rsidRPr="00F90CBC">
        <w:rPr>
          <w:rFonts w:ascii="Times New Roman" w:hAnsi="Times New Roman" w:cs="Times New Roman"/>
          <w:i/>
          <w:iCs/>
        </w:rPr>
        <w:t>et al</w:t>
      </w:r>
      <w:r w:rsidRPr="00F90CBC">
        <w:rPr>
          <w:rFonts w:ascii="Times New Roman" w:hAnsi="Times New Roman" w:cs="Times New Roman"/>
        </w:rPr>
        <w:t>., 2023)</w:t>
      </w:r>
      <w:r w:rsidRPr="00C843F9">
        <w:rPr>
          <w:rFonts w:ascii="Times New Roman" w:hAnsi="Times New Roman" w:cs="Times New Roman"/>
        </w:rPr>
        <w:t xml:space="preserve">. Such findings underscore the concept of the </w:t>
      </w:r>
      <w:proofErr w:type="spellStart"/>
      <w:r w:rsidRPr="00C843F9">
        <w:rPr>
          <w:rFonts w:ascii="Times New Roman" w:hAnsi="Times New Roman" w:cs="Times New Roman"/>
        </w:rPr>
        <w:t>holobiont</w:t>
      </w:r>
      <w:proofErr w:type="spellEnd"/>
      <w:r w:rsidRPr="00C843F9">
        <w:rPr>
          <w:rFonts w:ascii="Times New Roman" w:hAnsi="Times New Roman" w:cs="Times New Roman"/>
        </w:rPr>
        <w:t>, where the plant and its associated microbiome function as an integrated ecological unit</w:t>
      </w:r>
      <w:r w:rsidRPr="00F90CBC">
        <w:rPr>
          <w:rFonts w:ascii="Times New Roman" w:eastAsia="Times New Roman" w:hAnsi="Times New Roman" w:cs="Times New Roman"/>
          <w:kern w:val="0"/>
          <w14:ligatures w14:val="none"/>
        </w:rPr>
        <w:t xml:space="preserve"> </w:t>
      </w:r>
      <w:r w:rsidRPr="00D57D85">
        <w:rPr>
          <w:rFonts w:ascii="Times New Roman" w:hAnsi="Times New Roman" w:cs="Times New Roman"/>
          <w:highlight w:val="yellow"/>
        </w:rPr>
        <w:t xml:space="preserve">(Khanna </w:t>
      </w:r>
      <w:r w:rsidRPr="00D57D85">
        <w:rPr>
          <w:rFonts w:ascii="Times New Roman" w:hAnsi="Times New Roman" w:cs="Times New Roman"/>
          <w:i/>
          <w:iCs/>
          <w:highlight w:val="yellow"/>
        </w:rPr>
        <w:t>et al</w:t>
      </w:r>
      <w:r w:rsidRPr="00D57D85">
        <w:rPr>
          <w:rFonts w:ascii="Times New Roman" w:hAnsi="Times New Roman" w:cs="Times New Roman"/>
          <w:highlight w:val="yellow"/>
        </w:rPr>
        <w:t>., 2022)</w:t>
      </w:r>
      <w:r w:rsidRPr="00C843F9">
        <w:rPr>
          <w:rFonts w:ascii="Times New Roman" w:hAnsi="Times New Roman" w:cs="Times New Roman"/>
        </w:rPr>
        <w:t>.</w:t>
      </w:r>
    </w:p>
    <w:p w14:paraId="5476672D" w14:textId="77777777" w:rsidR="00E11AB0" w:rsidRDefault="00E11AB0" w:rsidP="00E11AB0">
      <w:pPr>
        <w:pBdr>
          <w:top w:val="nil"/>
          <w:left w:val="nil"/>
          <w:bottom w:val="nil"/>
          <w:right w:val="nil"/>
          <w:between w:val="nil"/>
        </w:pBdr>
        <w:spacing w:after="0" w:line="360" w:lineRule="auto"/>
        <w:jc w:val="both"/>
        <w:rPr>
          <w:rFonts w:ascii="Times New Roman" w:hAnsi="Times New Roman" w:cs="Times New Roman"/>
        </w:rPr>
      </w:pPr>
      <w:r w:rsidRPr="00C843F9">
        <w:rPr>
          <w:rFonts w:ascii="Times New Roman" w:hAnsi="Times New Roman" w:cs="Times New Roman"/>
        </w:rPr>
        <w:t>The agricultural implications of these insights are profound. By understanding the biochemical foundations of rhizosphere communication</w:t>
      </w:r>
      <w:r w:rsidRPr="00AD2077">
        <w:rPr>
          <w:rFonts w:ascii="Times New Roman" w:eastAsia="Times New Roman" w:hAnsi="Times New Roman" w:cs="Times New Roman"/>
          <w:kern w:val="0"/>
          <w14:ligatures w14:val="none"/>
        </w:rPr>
        <w:t xml:space="preserve"> </w:t>
      </w:r>
      <w:r w:rsidRPr="00D57D85">
        <w:rPr>
          <w:rFonts w:ascii="Times New Roman" w:hAnsi="Times New Roman" w:cs="Times New Roman"/>
          <w:highlight w:val="yellow"/>
        </w:rPr>
        <w:t xml:space="preserve">(Yusuf </w:t>
      </w:r>
      <w:r w:rsidRPr="00D57D85">
        <w:rPr>
          <w:rFonts w:ascii="Times New Roman" w:hAnsi="Times New Roman" w:cs="Times New Roman"/>
          <w:i/>
          <w:iCs/>
          <w:highlight w:val="yellow"/>
        </w:rPr>
        <w:t>et al</w:t>
      </w:r>
      <w:r w:rsidRPr="00D57D85">
        <w:rPr>
          <w:rFonts w:ascii="Times New Roman" w:hAnsi="Times New Roman" w:cs="Times New Roman"/>
          <w:highlight w:val="yellow"/>
        </w:rPr>
        <w:t>., 2025)</w:t>
      </w:r>
      <w:r w:rsidRPr="00C843F9">
        <w:rPr>
          <w:rFonts w:ascii="Times New Roman" w:hAnsi="Times New Roman" w:cs="Times New Roman"/>
        </w:rPr>
        <w:t>, strategies can be developed to harness beneficial microbes and modulate metabolite production for improved crop performance. Breeding and biotechnology approaches aimed at enhancing specific exudates or secondary metabolite pathways can increase microbial recruitment efficiency and resistance to stress</w:t>
      </w:r>
      <w:r>
        <w:rPr>
          <w:rFonts w:ascii="Times New Roman" w:hAnsi="Times New Roman" w:cs="Times New Roman"/>
        </w:rPr>
        <w:t xml:space="preserve"> </w:t>
      </w:r>
      <w:r w:rsidRPr="005E528A">
        <w:rPr>
          <w:rFonts w:ascii="Times New Roman" w:hAnsi="Times New Roman" w:cs="Times New Roman"/>
        </w:rPr>
        <w:t>(</w:t>
      </w:r>
      <w:proofErr w:type="spellStart"/>
      <w:r w:rsidRPr="005E528A">
        <w:rPr>
          <w:rFonts w:ascii="Times New Roman" w:hAnsi="Times New Roman" w:cs="Times New Roman"/>
        </w:rPr>
        <w:t>Sarsaiya</w:t>
      </w:r>
      <w:proofErr w:type="spellEnd"/>
      <w:r w:rsidRPr="005E528A">
        <w:rPr>
          <w:rFonts w:ascii="Times New Roman" w:hAnsi="Times New Roman" w:cs="Times New Roman"/>
        </w:rPr>
        <w:t xml:space="preserve"> </w:t>
      </w:r>
      <w:r w:rsidRPr="005E528A">
        <w:rPr>
          <w:rFonts w:ascii="Times New Roman" w:hAnsi="Times New Roman" w:cs="Times New Roman"/>
          <w:i/>
          <w:iCs/>
        </w:rPr>
        <w:t>et al</w:t>
      </w:r>
      <w:r w:rsidRPr="005E528A">
        <w:rPr>
          <w:rFonts w:ascii="Times New Roman" w:hAnsi="Times New Roman" w:cs="Times New Roman"/>
        </w:rPr>
        <w:t>., 2025)</w:t>
      </w:r>
      <w:r>
        <w:rPr>
          <w:rFonts w:ascii="Times New Roman" w:hAnsi="Times New Roman" w:cs="Times New Roman"/>
        </w:rPr>
        <w:t xml:space="preserve">. </w:t>
      </w:r>
      <w:r w:rsidRPr="00C843F9">
        <w:rPr>
          <w:rFonts w:ascii="Times New Roman" w:hAnsi="Times New Roman" w:cs="Times New Roman"/>
        </w:rPr>
        <w:t>Additionally, the development of microbial inoculants tailored to plant exudation profiles offers opportunities to sustainably enhance nutrient acquisition, disease suppression, and stress tolerance</w:t>
      </w:r>
      <w:r>
        <w:rPr>
          <w:rFonts w:ascii="Times New Roman" w:hAnsi="Times New Roman" w:cs="Times New Roman"/>
        </w:rPr>
        <w:t xml:space="preserve"> </w:t>
      </w:r>
      <w:r w:rsidRPr="00D57D85">
        <w:rPr>
          <w:rFonts w:ascii="Times New Roman" w:hAnsi="Times New Roman" w:cs="Times New Roman"/>
          <w:highlight w:val="yellow"/>
        </w:rPr>
        <w:t>(</w:t>
      </w:r>
      <w:proofErr w:type="spellStart"/>
      <w:r w:rsidRPr="00D57D85">
        <w:rPr>
          <w:rFonts w:ascii="Times New Roman" w:hAnsi="Times New Roman" w:cs="Times New Roman"/>
          <w:highlight w:val="yellow"/>
        </w:rPr>
        <w:t>Fadiji</w:t>
      </w:r>
      <w:proofErr w:type="spellEnd"/>
      <w:r w:rsidRPr="00D57D85">
        <w:rPr>
          <w:rFonts w:ascii="Times New Roman" w:hAnsi="Times New Roman" w:cs="Times New Roman"/>
          <w:highlight w:val="yellow"/>
        </w:rPr>
        <w:t xml:space="preserve"> </w:t>
      </w:r>
      <w:r w:rsidRPr="00D57D85">
        <w:rPr>
          <w:rFonts w:ascii="Times New Roman" w:hAnsi="Times New Roman" w:cs="Times New Roman"/>
          <w:i/>
          <w:iCs/>
          <w:highlight w:val="yellow"/>
        </w:rPr>
        <w:t>et al</w:t>
      </w:r>
      <w:r w:rsidRPr="00D57D85">
        <w:rPr>
          <w:rFonts w:ascii="Times New Roman" w:hAnsi="Times New Roman" w:cs="Times New Roman"/>
          <w:highlight w:val="yellow"/>
        </w:rPr>
        <w:t xml:space="preserve">., 2023; </w:t>
      </w:r>
      <w:proofErr w:type="spellStart"/>
      <w:r w:rsidRPr="00D57D85">
        <w:rPr>
          <w:rFonts w:ascii="Times New Roman" w:hAnsi="Times New Roman" w:cs="Times New Roman"/>
          <w:highlight w:val="yellow"/>
        </w:rPr>
        <w:t>Selwal</w:t>
      </w:r>
      <w:proofErr w:type="spellEnd"/>
      <w:r w:rsidRPr="00D57D85">
        <w:rPr>
          <w:rFonts w:ascii="Times New Roman" w:hAnsi="Times New Roman" w:cs="Times New Roman"/>
          <w:highlight w:val="yellow"/>
        </w:rPr>
        <w:t xml:space="preserve"> </w:t>
      </w:r>
      <w:r w:rsidRPr="00D57D85">
        <w:rPr>
          <w:rFonts w:ascii="Times New Roman" w:hAnsi="Times New Roman" w:cs="Times New Roman"/>
          <w:i/>
          <w:iCs/>
          <w:highlight w:val="yellow"/>
        </w:rPr>
        <w:t>et al</w:t>
      </w:r>
      <w:r w:rsidRPr="00D57D85">
        <w:rPr>
          <w:rFonts w:ascii="Times New Roman" w:hAnsi="Times New Roman" w:cs="Times New Roman"/>
          <w:highlight w:val="yellow"/>
        </w:rPr>
        <w:t>., 2023)</w:t>
      </w:r>
      <w:r w:rsidRPr="00C843F9">
        <w:rPr>
          <w:rFonts w:ascii="Times New Roman" w:hAnsi="Times New Roman" w:cs="Times New Roman"/>
        </w:rPr>
        <w:t>. Rhizosphere engineering, through the manipulation of plant metabolic outputs and microbial communities, thus emerges as a promising avenue for climate-smart and sustainable agriculture</w:t>
      </w:r>
      <w:r w:rsidRPr="00CE1CDB">
        <w:rPr>
          <w:rFonts w:ascii="Times New Roman" w:eastAsia="Times New Roman" w:hAnsi="Times New Roman" w:cs="Times New Roman"/>
          <w:kern w:val="0"/>
          <w14:ligatures w14:val="none"/>
        </w:rPr>
        <w:t xml:space="preserve"> </w:t>
      </w:r>
      <w:r w:rsidRPr="00D57D85">
        <w:rPr>
          <w:rFonts w:ascii="Times New Roman" w:hAnsi="Times New Roman" w:cs="Times New Roman"/>
          <w:highlight w:val="yellow"/>
        </w:rPr>
        <w:t xml:space="preserve">(Chen </w:t>
      </w:r>
      <w:r w:rsidRPr="00D57D85">
        <w:rPr>
          <w:rFonts w:ascii="Times New Roman" w:hAnsi="Times New Roman" w:cs="Times New Roman"/>
          <w:i/>
          <w:iCs/>
          <w:highlight w:val="yellow"/>
        </w:rPr>
        <w:t>et al</w:t>
      </w:r>
      <w:r w:rsidRPr="00D57D85">
        <w:rPr>
          <w:rFonts w:ascii="Times New Roman" w:hAnsi="Times New Roman" w:cs="Times New Roman"/>
          <w:highlight w:val="yellow"/>
        </w:rPr>
        <w:t>., 2024)</w:t>
      </w:r>
      <w:r w:rsidRPr="00C843F9">
        <w:rPr>
          <w:rFonts w:ascii="Times New Roman" w:hAnsi="Times New Roman" w:cs="Times New Roman"/>
        </w:rPr>
        <w:t>.</w:t>
      </w:r>
    </w:p>
    <w:p w14:paraId="5D610DAD" w14:textId="77777777" w:rsidR="00E11AB0" w:rsidRDefault="00E11AB0" w:rsidP="00E11AB0">
      <w:pPr>
        <w:pBdr>
          <w:top w:val="nil"/>
          <w:left w:val="nil"/>
          <w:bottom w:val="nil"/>
          <w:right w:val="nil"/>
          <w:between w:val="nil"/>
        </w:pBdr>
        <w:spacing w:after="0" w:line="360" w:lineRule="auto"/>
        <w:jc w:val="both"/>
        <w:rPr>
          <w:rFonts w:ascii="Times New Roman" w:hAnsi="Times New Roman" w:cs="Times New Roman"/>
        </w:rPr>
      </w:pPr>
    </w:p>
    <w:p w14:paraId="6F568800" w14:textId="77777777" w:rsidR="00E11AB0" w:rsidRDefault="00E11AB0" w:rsidP="00E11AB0">
      <w:pPr>
        <w:pBdr>
          <w:top w:val="nil"/>
          <w:left w:val="nil"/>
          <w:bottom w:val="nil"/>
          <w:right w:val="nil"/>
          <w:between w:val="nil"/>
        </w:pBdr>
        <w:spacing w:after="0" w:line="360" w:lineRule="auto"/>
        <w:jc w:val="both"/>
        <w:rPr>
          <w:rFonts w:ascii="Times New Roman" w:hAnsi="Times New Roman" w:cs="Times New Roman"/>
          <w:b/>
          <w:bCs/>
        </w:rPr>
      </w:pPr>
    </w:p>
    <w:p w14:paraId="65AC6641" w14:textId="77777777" w:rsidR="00E11AB0" w:rsidRPr="00B869FA" w:rsidRDefault="00E11AB0" w:rsidP="00E11AB0">
      <w:pPr>
        <w:pBdr>
          <w:top w:val="nil"/>
          <w:left w:val="nil"/>
          <w:bottom w:val="nil"/>
          <w:right w:val="nil"/>
          <w:between w:val="nil"/>
        </w:pBdr>
        <w:spacing w:after="0" w:line="360" w:lineRule="auto"/>
        <w:jc w:val="center"/>
        <w:rPr>
          <w:rFonts w:ascii="Times New Roman" w:hAnsi="Times New Roman" w:cs="Times New Roman"/>
        </w:rPr>
      </w:pPr>
      <w:r w:rsidRPr="00B869FA">
        <w:rPr>
          <w:rFonts w:ascii="Times New Roman" w:hAnsi="Times New Roman" w:cs="Times New Roman"/>
          <w:noProof/>
          <w:lang w:bidi="hi-IN"/>
        </w:rPr>
        <w:lastRenderedPageBreak/>
        <w:drawing>
          <wp:inline distT="0" distB="0" distL="0" distR="0" wp14:anchorId="7B6DEEC2" wp14:editId="436D8C0D">
            <wp:extent cx="3649980" cy="3411327"/>
            <wp:effectExtent l="0" t="0" r="7620" b="0"/>
            <wp:docPr id="18005056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539"/>
                    <a:stretch>
                      <a:fillRect/>
                    </a:stretch>
                  </pic:blipFill>
                  <pic:spPr bwMode="auto">
                    <a:xfrm>
                      <a:off x="0" y="0"/>
                      <a:ext cx="3665406" cy="3425744"/>
                    </a:xfrm>
                    <a:prstGeom prst="rect">
                      <a:avLst/>
                    </a:prstGeom>
                    <a:noFill/>
                    <a:ln>
                      <a:noFill/>
                    </a:ln>
                    <a:extLst>
                      <a:ext uri="{53640926-AAD7-44D8-BBD7-CCE9431645EC}">
                        <a14:shadowObscured xmlns:a14="http://schemas.microsoft.com/office/drawing/2010/main"/>
                      </a:ext>
                    </a:extLst>
                  </pic:spPr>
                </pic:pic>
              </a:graphicData>
            </a:graphic>
          </wp:inline>
        </w:drawing>
      </w:r>
    </w:p>
    <w:p w14:paraId="21DBA801" w14:textId="77777777" w:rsidR="00E11AB0" w:rsidRDefault="00E11AB0" w:rsidP="00E11AB0">
      <w:pPr>
        <w:pBdr>
          <w:top w:val="nil"/>
          <w:left w:val="nil"/>
          <w:bottom w:val="nil"/>
          <w:right w:val="nil"/>
          <w:between w:val="nil"/>
        </w:pBdr>
        <w:spacing w:after="0" w:line="360" w:lineRule="auto"/>
        <w:jc w:val="center"/>
        <w:rPr>
          <w:rFonts w:ascii="Times New Roman" w:hAnsi="Times New Roman" w:cs="Times New Roman"/>
        </w:rPr>
      </w:pPr>
    </w:p>
    <w:p w14:paraId="02C8E06B" w14:textId="77777777" w:rsidR="00E11AB0" w:rsidRPr="00B869FA" w:rsidRDefault="00E11AB0" w:rsidP="00E11AB0">
      <w:pPr>
        <w:pBdr>
          <w:top w:val="nil"/>
          <w:left w:val="nil"/>
          <w:bottom w:val="nil"/>
          <w:right w:val="nil"/>
          <w:between w:val="nil"/>
        </w:pBdr>
        <w:spacing w:after="0" w:line="360" w:lineRule="auto"/>
        <w:jc w:val="both"/>
        <w:rPr>
          <w:rFonts w:ascii="Times New Roman" w:hAnsi="Times New Roman" w:cs="Times New Roman"/>
        </w:rPr>
      </w:pPr>
      <w:r w:rsidRPr="00AB4835">
        <w:rPr>
          <w:rFonts w:ascii="Times New Roman" w:hAnsi="Times New Roman" w:cs="Times New Roman"/>
          <w:b/>
          <w:bCs/>
        </w:rPr>
        <w:t>Figure 1. A model of plant-microbe communication in the rhizosphere</w:t>
      </w:r>
    </w:p>
    <w:p w14:paraId="6F56293B" w14:textId="77777777" w:rsidR="00E11AB0" w:rsidRPr="003B38EB" w:rsidRDefault="00E11AB0" w:rsidP="00E11AB0">
      <w:pPr>
        <w:pBdr>
          <w:top w:val="nil"/>
          <w:left w:val="nil"/>
          <w:bottom w:val="nil"/>
          <w:right w:val="nil"/>
          <w:between w:val="nil"/>
        </w:pBdr>
        <w:spacing w:after="0" w:line="360" w:lineRule="auto"/>
        <w:jc w:val="both"/>
        <w:rPr>
          <w:rFonts w:ascii="Times New Roman" w:hAnsi="Times New Roman" w:cs="Times New Roman"/>
        </w:rPr>
      </w:pPr>
      <w:r w:rsidRPr="003B38EB">
        <w:rPr>
          <w:rFonts w:ascii="Times New Roman" w:hAnsi="Times New Roman" w:cs="Times New Roman"/>
        </w:rPr>
        <w:t>This diagram illustrates the complex chemical signaling and interactions between a plant and its root-associated microbes. The plant releases root exudates, which include primary metabolites (sugars, amino acids, organic acids, indicated by blue arrows) and secondary metabolites (flavonoids, phytoalexins, indicated by orange arrows). These exudates influence the composition and activity of the rhizosphere microbiome, including beneficial microbes like plant growth-promoting rhizobacteria (PGPR) and arbuscular mycorrhizal fungi (AMF). In turn, these microbes can modulate the plant's root exudation patterns. The model also depicts the suppressive effect (red dashed arrow) of certain microbes on others, highlighting the competitive and cooperative dynamics within the rhizosphere. The green dots represent various microbes (rhizobia, AMF, PGPR) recruited to the roots.</w:t>
      </w:r>
    </w:p>
    <w:p w14:paraId="5778BDC3" w14:textId="77777777" w:rsidR="00E11AB0" w:rsidRDefault="00E11AB0" w:rsidP="00E11AB0">
      <w:pPr>
        <w:pBdr>
          <w:top w:val="nil"/>
          <w:left w:val="nil"/>
          <w:bottom w:val="nil"/>
          <w:right w:val="nil"/>
          <w:between w:val="nil"/>
        </w:pBdr>
        <w:spacing w:after="0" w:line="360" w:lineRule="auto"/>
        <w:jc w:val="both"/>
        <w:rPr>
          <w:rFonts w:ascii="Times New Roman" w:hAnsi="Times New Roman" w:cs="Times New Roman"/>
          <w:b/>
          <w:bCs/>
        </w:rPr>
      </w:pPr>
    </w:p>
    <w:p w14:paraId="4E14C006" w14:textId="77777777" w:rsidR="00E11AB0" w:rsidRDefault="00E11AB0" w:rsidP="00E11AB0">
      <w:pPr>
        <w:pBdr>
          <w:top w:val="nil"/>
          <w:left w:val="nil"/>
          <w:bottom w:val="nil"/>
          <w:right w:val="nil"/>
          <w:between w:val="nil"/>
        </w:pBdr>
        <w:spacing w:after="0" w:line="360" w:lineRule="auto"/>
        <w:jc w:val="both"/>
        <w:rPr>
          <w:rFonts w:ascii="Times New Roman" w:hAnsi="Times New Roman" w:cs="Times New Roman"/>
          <w:b/>
          <w:bCs/>
        </w:rPr>
      </w:pPr>
    </w:p>
    <w:p w14:paraId="0D178C63" w14:textId="77777777" w:rsidR="00E11AB0" w:rsidRDefault="00E11AB0" w:rsidP="00E11AB0">
      <w:pPr>
        <w:pBdr>
          <w:top w:val="nil"/>
          <w:left w:val="nil"/>
          <w:bottom w:val="nil"/>
          <w:right w:val="nil"/>
          <w:between w:val="nil"/>
        </w:pBdr>
        <w:spacing w:after="0" w:line="360" w:lineRule="auto"/>
        <w:jc w:val="both"/>
        <w:rPr>
          <w:rFonts w:ascii="Times New Roman" w:hAnsi="Times New Roman" w:cs="Times New Roman"/>
          <w:b/>
          <w:bCs/>
        </w:rPr>
      </w:pPr>
    </w:p>
    <w:p w14:paraId="5B715C26" w14:textId="77777777" w:rsidR="00E11AB0" w:rsidRDefault="00E11AB0" w:rsidP="00E11AB0">
      <w:pPr>
        <w:pBdr>
          <w:top w:val="nil"/>
          <w:left w:val="nil"/>
          <w:bottom w:val="nil"/>
          <w:right w:val="nil"/>
          <w:between w:val="nil"/>
        </w:pBdr>
        <w:spacing w:after="0" w:line="360" w:lineRule="auto"/>
        <w:jc w:val="both"/>
        <w:rPr>
          <w:rFonts w:ascii="Times New Roman" w:hAnsi="Times New Roman" w:cs="Times New Roman"/>
          <w:b/>
          <w:bCs/>
        </w:rPr>
      </w:pPr>
    </w:p>
    <w:p w14:paraId="26E901C3" w14:textId="77777777" w:rsidR="00E11AB0" w:rsidRDefault="00E11AB0" w:rsidP="00E11AB0">
      <w:pPr>
        <w:pBdr>
          <w:top w:val="nil"/>
          <w:left w:val="nil"/>
          <w:bottom w:val="nil"/>
          <w:right w:val="nil"/>
          <w:between w:val="nil"/>
        </w:pBdr>
        <w:spacing w:after="0" w:line="360" w:lineRule="auto"/>
        <w:jc w:val="both"/>
        <w:rPr>
          <w:rFonts w:ascii="Times New Roman" w:hAnsi="Times New Roman" w:cs="Times New Roman"/>
          <w:b/>
          <w:bCs/>
        </w:rPr>
      </w:pPr>
      <w:r w:rsidRPr="002F79C9">
        <w:rPr>
          <w:rFonts w:ascii="Times New Roman" w:hAnsi="Times New Roman" w:cs="Times New Roman"/>
          <w:b/>
          <w:bCs/>
        </w:rPr>
        <w:t>Table 2. Recent omics-based insights on root exudates, flavonoids, and phytoalexins in plant–microbe interactions</w:t>
      </w:r>
    </w:p>
    <w:p w14:paraId="53F55527" w14:textId="77777777" w:rsidR="00E11AB0" w:rsidRPr="002F79C9" w:rsidRDefault="00E11AB0" w:rsidP="00E11AB0">
      <w:pPr>
        <w:pBdr>
          <w:top w:val="nil"/>
          <w:left w:val="nil"/>
          <w:bottom w:val="nil"/>
          <w:right w:val="nil"/>
          <w:between w:val="nil"/>
        </w:pBdr>
        <w:spacing w:after="0" w:line="360" w:lineRule="auto"/>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1343"/>
        <w:gridCol w:w="2205"/>
        <w:gridCol w:w="1891"/>
        <w:gridCol w:w="2572"/>
        <w:gridCol w:w="1339"/>
      </w:tblGrid>
      <w:tr w:rsidR="00E11AB0" w:rsidRPr="002F79C9" w14:paraId="443C998F" w14:textId="77777777" w:rsidTr="00BC6AD3">
        <w:tc>
          <w:tcPr>
            <w:tcW w:w="0" w:type="auto"/>
            <w:vAlign w:val="center"/>
            <w:hideMark/>
          </w:tcPr>
          <w:p w14:paraId="05D0A5AB"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b/>
                <w:bCs/>
                <w:sz w:val="22"/>
                <w:szCs w:val="22"/>
              </w:rPr>
            </w:pPr>
            <w:r w:rsidRPr="002F79C9">
              <w:rPr>
                <w:rFonts w:ascii="Times New Roman" w:hAnsi="Times New Roman" w:cs="Times New Roman"/>
                <w:b/>
                <w:bCs/>
                <w:sz w:val="22"/>
                <w:szCs w:val="22"/>
              </w:rPr>
              <w:t>Plant System</w:t>
            </w:r>
          </w:p>
        </w:tc>
        <w:tc>
          <w:tcPr>
            <w:tcW w:w="0" w:type="auto"/>
            <w:vAlign w:val="center"/>
            <w:hideMark/>
          </w:tcPr>
          <w:p w14:paraId="30704533"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b/>
                <w:bCs/>
                <w:sz w:val="22"/>
                <w:szCs w:val="22"/>
              </w:rPr>
            </w:pPr>
            <w:r w:rsidRPr="002F79C9">
              <w:rPr>
                <w:rFonts w:ascii="Times New Roman" w:hAnsi="Times New Roman" w:cs="Times New Roman"/>
                <w:b/>
                <w:bCs/>
                <w:sz w:val="22"/>
                <w:szCs w:val="22"/>
              </w:rPr>
              <w:t>Metabolite/Pathway</w:t>
            </w:r>
          </w:p>
        </w:tc>
        <w:tc>
          <w:tcPr>
            <w:tcW w:w="0" w:type="auto"/>
            <w:vAlign w:val="center"/>
            <w:hideMark/>
          </w:tcPr>
          <w:p w14:paraId="5E1B7238"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b/>
                <w:bCs/>
                <w:sz w:val="22"/>
                <w:szCs w:val="22"/>
              </w:rPr>
            </w:pPr>
            <w:r w:rsidRPr="002F79C9">
              <w:rPr>
                <w:rFonts w:ascii="Times New Roman" w:hAnsi="Times New Roman" w:cs="Times New Roman"/>
                <w:b/>
                <w:bCs/>
                <w:sz w:val="22"/>
                <w:szCs w:val="22"/>
              </w:rPr>
              <w:t>Omics Approach Used</w:t>
            </w:r>
          </w:p>
        </w:tc>
        <w:tc>
          <w:tcPr>
            <w:tcW w:w="0" w:type="auto"/>
            <w:vAlign w:val="center"/>
            <w:hideMark/>
          </w:tcPr>
          <w:p w14:paraId="5DF9AD20"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b/>
                <w:bCs/>
                <w:sz w:val="22"/>
                <w:szCs w:val="22"/>
              </w:rPr>
            </w:pPr>
            <w:r w:rsidRPr="002F79C9">
              <w:rPr>
                <w:rFonts w:ascii="Times New Roman" w:hAnsi="Times New Roman" w:cs="Times New Roman"/>
                <w:b/>
                <w:bCs/>
                <w:sz w:val="22"/>
                <w:szCs w:val="22"/>
              </w:rPr>
              <w:t>Key Discovery/Outcome</w:t>
            </w:r>
          </w:p>
        </w:tc>
        <w:tc>
          <w:tcPr>
            <w:tcW w:w="0" w:type="auto"/>
            <w:vAlign w:val="center"/>
            <w:hideMark/>
          </w:tcPr>
          <w:p w14:paraId="4E739C36"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b/>
                <w:bCs/>
                <w:sz w:val="22"/>
                <w:szCs w:val="22"/>
              </w:rPr>
            </w:pPr>
            <w:r w:rsidRPr="002F79C9">
              <w:rPr>
                <w:rFonts w:ascii="Times New Roman" w:hAnsi="Times New Roman" w:cs="Times New Roman"/>
                <w:b/>
                <w:bCs/>
                <w:sz w:val="22"/>
                <w:szCs w:val="22"/>
              </w:rPr>
              <w:t>Reference</w:t>
            </w:r>
          </w:p>
        </w:tc>
      </w:tr>
      <w:tr w:rsidR="00E11AB0" w:rsidRPr="002F79C9" w14:paraId="1F3F70A4" w14:textId="77777777" w:rsidTr="00BC6AD3">
        <w:tc>
          <w:tcPr>
            <w:tcW w:w="0" w:type="auto"/>
            <w:vAlign w:val="center"/>
            <w:hideMark/>
          </w:tcPr>
          <w:p w14:paraId="63DBE9E6"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r w:rsidRPr="002F79C9">
              <w:rPr>
                <w:rFonts w:ascii="Times New Roman" w:hAnsi="Times New Roman" w:cs="Times New Roman"/>
                <w:i/>
                <w:iCs/>
                <w:sz w:val="22"/>
                <w:szCs w:val="22"/>
              </w:rPr>
              <w:t>Arabidopsis thaliana</w:t>
            </w:r>
          </w:p>
        </w:tc>
        <w:tc>
          <w:tcPr>
            <w:tcW w:w="0" w:type="auto"/>
            <w:vAlign w:val="center"/>
            <w:hideMark/>
          </w:tcPr>
          <w:p w14:paraId="06A90C6D"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r w:rsidRPr="002F79C9">
              <w:rPr>
                <w:rFonts w:ascii="Times New Roman" w:hAnsi="Times New Roman" w:cs="Times New Roman"/>
                <w:sz w:val="22"/>
                <w:szCs w:val="22"/>
              </w:rPr>
              <w:t>Coumarin-type root exudates</w:t>
            </w:r>
          </w:p>
        </w:tc>
        <w:tc>
          <w:tcPr>
            <w:tcW w:w="0" w:type="auto"/>
            <w:vAlign w:val="center"/>
            <w:hideMark/>
          </w:tcPr>
          <w:p w14:paraId="1E4E6C58"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r w:rsidRPr="002F79C9">
              <w:rPr>
                <w:rFonts w:ascii="Times New Roman" w:hAnsi="Times New Roman" w:cs="Times New Roman"/>
                <w:sz w:val="22"/>
                <w:szCs w:val="22"/>
              </w:rPr>
              <w:t>Metabolomics, transcriptomics</w:t>
            </w:r>
          </w:p>
        </w:tc>
        <w:tc>
          <w:tcPr>
            <w:tcW w:w="0" w:type="auto"/>
            <w:vAlign w:val="center"/>
            <w:hideMark/>
          </w:tcPr>
          <w:p w14:paraId="419F2F08"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r w:rsidRPr="002F79C9">
              <w:rPr>
                <w:rFonts w:ascii="Times New Roman" w:hAnsi="Times New Roman" w:cs="Times New Roman"/>
                <w:sz w:val="22"/>
                <w:szCs w:val="22"/>
              </w:rPr>
              <w:t>MYB72-dependent coumarin exudation shapes root microbiome assembly and promotes beneficial microbes under iron deficiency</w:t>
            </w:r>
          </w:p>
        </w:tc>
        <w:tc>
          <w:tcPr>
            <w:tcW w:w="0" w:type="auto"/>
            <w:vAlign w:val="center"/>
            <w:hideMark/>
          </w:tcPr>
          <w:p w14:paraId="12DC0F30"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proofErr w:type="spellStart"/>
            <w:r w:rsidRPr="002F79C9">
              <w:rPr>
                <w:rFonts w:ascii="Times New Roman" w:hAnsi="Times New Roman" w:cs="Times New Roman"/>
                <w:sz w:val="22"/>
                <w:szCs w:val="22"/>
              </w:rPr>
              <w:t>Stringlis</w:t>
            </w:r>
            <w:proofErr w:type="spellEnd"/>
            <w:r w:rsidRPr="002F79C9">
              <w:rPr>
                <w:rFonts w:ascii="Times New Roman" w:hAnsi="Times New Roman" w:cs="Times New Roman"/>
                <w:sz w:val="22"/>
                <w:szCs w:val="22"/>
              </w:rPr>
              <w:t xml:space="preserve"> </w:t>
            </w:r>
            <w:r w:rsidRPr="002F79C9">
              <w:rPr>
                <w:rFonts w:ascii="Times New Roman" w:hAnsi="Times New Roman" w:cs="Times New Roman"/>
                <w:i/>
                <w:iCs/>
                <w:sz w:val="22"/>
                <w:szCs w:val="22"/>
              </w:rPr>
              <w:t>et al</w:t>
            </w:r>
            <w:r w:rsidRPr="002F79C9">
              <w:rPr>
                <w:rFonts w:ascii="Times New Roman" w:hAnsi="Times New Roman" w:cs="Times New Roman"/>
                <w:sz w:val="22"/>
                <w:szCs w:val="22"/>
              </w:rPr>
              <w:t>., 2018</w:t>
            </w:r>
          </w:p>
        </w:tc>
      </w:tr>
      <w:tr w:rsidR="00E11AB0" w:rsidRPr="002F79C9" w14:paraId="5A4F44D9" w14:textId="77777777" w:rsidTr="00BC6AD3">
        <w:tc>
          <w:tcPr>
            <w:tcW w:w="0" w:type="auto"/>
            <w:vAlign w:val="center"/>
            <w:hideMark/>
          </w:tcPr>
          <w:p w14:paraId="5FD11300"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r w:rsidRPr="002F79C9">
              <w:rPr>
                <w:rFonts w:ascii="Times New Roman" w:hAnsi="Times New Roman" w:cs="Times New Roman"/>
                <w:sz w:val="22"/>
                <w:szCs w:val="22"/>
              </w:rPr>
              <w:t>Rice (</w:t>
            </w:r>
            <w:r w:rsidRPr="002F79C9">
              <w:rPr>
                <w:rFonts w:ascii="Times New Roman" w:hAnsi="Times New Roman" w:cs="Times New Roman"/>
                <w:i/>
                <w:iCs/>
                <w:sz w:val="22"/>
                <w:szCs w:val="22"/>
              </w:rPr>
              <w:t>Oryza sativa</w:t>
            </w:r>
            <w:r w:rsidRPr="002F79C9">
              <w:rPr>
                <w:rFonts w:ascii="Times New Roman" w:hAnsi="Times New Roman" w:cs="Times New Roman"/>
                <w:sz w:val="22"/>
                <w:szCs w:val="22"/>
              </w:rPr>
              <w:t>)</w:t>
            </w:r>
          </w:p>
        </w:tc>
        <w:tc>
          <w:tcPr>
            <w:tcW w:w="0" w:type="auto"/>
            <w:vAlign w:val="center"/>
            <w:hideMark/>
          </w:tcPr>
          <w:p w14:paraId="72D2D584"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r w:rsidRPr="002F79C9">
              <w:rPr>
                <w:rFonts w:ascii="Times New Roman" w:hAnsi="Times New Roman" w:cs="Times New Roman"/>
                <w:sz w:val="22"/>
                <w:szCs w:val="22"/>
              </w:rPr>
              <w:t>Diterpenoid phytoalexins (momilactones)</w:t>
            </w:r>
          </w:p>
        </w:tc>
        <w:tc>
          <w:tcPr>
            <w:tcW w:w="0" w:type="auto"/>
            <w:vAlign w:val="center"/>
            <w:hideMark/>
          </w:tcPr>
          <w:p w14:paraId="1D562616"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r w:rsidRPr="002F79C9">
              <w:rPr>
                <w:rFonts w:ascii="Times New Roman" w:hAnsi="Times New Roman" w:cs="Times New Roman"/>
                <w:sz w:val="22"/>
                <w:szCs w:val="22"/>
              </w:rPr>
              <w:t>Transcriptomics, metabolomics</w:t>
            </w:r>
          </w:p>
        </w:tc>
        <w:tc>
          <w:tcPr>
            <w:tcW w:w="0" w:type="auto"/>
            <w:vAlign w:val="center"/>
            <w:hideMark/>
          </w:tcPr>
          <w:p w14:paraId="0CFFDAA9"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r w:rsidRPr="002F79C9">
              <w:rPr>
                <w:rFonts w:ascii="Times New Roman" w:hAnsi="Times New Roman" w:cs="Times New Roman"/>
                <w:sz w:val="22"/>
                <w:szCs w:val="22"/>
              </w:rPr>
              <w:t>Enhanced momilactone biosynthesis linked to pathogen resistance and modulation of rhizosphere microbial communities</w:t>
            </w:r>
          </w:p>
        </w:tc>
        <w:tc>
          <w:tcPr>
            <w:tcW w:w="0" w:type="auto"/>
            <w:vAlign w:val="center"/>
            <w:hideMark/>
          </w:tcPr>
          <w:p w14:paraId="4E742F81"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r w:rsidRPr="00C8569D">
              <w:rPr>
                <w:rFonts w:ascii="Times New Roman" w:hAnsi="Times New Roman" w:cs="Times New Roman"/>
                <w:sz w:val="22"/>
                <w:szCs w:val="22"/>
              </w:rPr>
              <w:t xml:space="preserve">(Wang </w:t>
            </w:r>
            <w:r w:rsidRPr="00C8569D">
              <w:rPr>
                <w:rFonts w:ascii="Times New Roman" w:hAnsi="Times New Roman" w:cs="Times New Roman"/>
                <w:i/>
                <w:iCs/>
                <w:sz w:val="22"/>
                <w:szCs w:val="22"/>
              </w:rPr>
              <w:t>et al</w:t>
            </w:r>
            <w:r w:rsidRPr="00C8569D">
              <w:rPr>
                <w:rFonts w:ascii="Times New Roman" w:hAnsi="Times New Roman" w:cs="Times New Roman"/>
                <w:sz w:val="22"/>
                <w:szCs w:val="22"/>
              </w:rPr>
              <w:t>., 2018)</w:t>
            </w:r>
          </w:p>
        </w:tc>
      </w:tr>
      <w:tr w:rsidR="00E11AB0" w:rsidRPr="002F79C9" w14:paraId="26DE3950" w14:textId="77777777" w:rsidTr="00BC6AD3">
        <w:tc>
          <w:tcPr>
            <w:tcW w:w="0" w:type="auto"/>
            <w:vAlign w:val="center"/>
            <w:hideMark/>
          </w:tcPr>
          <w:p w14:paraId="2E1122A2"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r w:rsidRPr="002F79C9">
              <w:rPr>
                <w:rFonts w:ascii="Times New Roman" w:hAnsi="Times New Roman" w:cs="Times New Roman"/>
                <w:sz w:val="22"/>
                <w:szCs w:val="22"/>
              </w:rPr>
              <w:t>Soybean (</w:t>
            </w:r>
            <w:r w:rsidRPr="002F79C9">
              <w:rPr>
                <w:rFonts w:ascii="Times New Roman" w:hAnsi="Times New Roman" w:cs="Times New Roman"/>
                <w:i/>
                <w:iCs/>
                <w:sz w:val="22"/>
                <w:szCs w:val="22"/>
              </w:rPr>
              <w:t>Glycine max</w:t>
            </w:r>
            <w:r w:rsidRPr="002F79C9">
              <w:rPr>
                <w:rFonts w:ascii="Times New Roman" w:hAnsi="Times New Roman" w:cs="Times New Roman"/>
                <w:sz w:val="22"/>
                <w:szCs w:val="22"/>
              </w:rPr>
              <w:t>)</w:t>
            </w:r>
          </w:p>
        </w:tc>
        <w:tc>
          <w:tcPr>
            <w:tcW w:w="0" w:type="auto"/>
            <w:vAlign w:val="center"/>
            <w:hideMark/>
          </w:tcPr>
          <w:p w14:paraId="626A669C"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proofErr w:type="spellStart"/>
            <w:r w:rsidRPr="002F79C9">
              <w:rPr>
                <w:rFonts w:ascii="Times New Roman" w:hAnsi="Times New Roman" w:cs="Times New Roman"/>
                <w:sz w:val="22"/>
                <w:szCs w:val="22"/>
              </w:rPr>
              <w:t>Isoflavonoids</w:t>
            </w:r>
            <w:proofErr w:type="spellEnd"/>
            <w:r w:rsidRPr="002F79C9">
              <w:rPr>
                <w:rFonts w:ascii="Times New Roman" w:hAnsi="Times New Roman" w:cs="Times New Roman"/>
                <w:sz w:val="22"/>
                <w:szCs w:val="22"/>
              </w:rPr>
              <w:t xml:space="preserve"> (daidzein, genistein)</w:t>
            </w:r>
          </w:p>
        </w:tc>
        <w:tc>
          <w:tcPr>
            <w:tcW w:w="0" w:type="auto"/>
            <w:vAlign w:val="center"/>
            <w:hideMark/>
          </w:tcPr>
          <w:p w14:paraId="26EF4CA2"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r w:rsidRPr="002F79C9">
              <w:rPr>
                <w:rFonts w:ascii="Times New Roman" w:hAnsi="Times New Roman" w:cs="Times New Roman"/>
                <w:sz w:val="22"/>
                <w:szCs w:val="22"/>
              </w:rPr>
              <w:t>RNA-seq, metabolite profiling</w:t>
            </w:r>
          </w:p>
        </w:tc>
        <w:tc>
          <w:tcPr>
            <w:tcW w:w="0" w:type="auto"/>
            <w:vAlign w:val="center"/>
            <w:hideMark/>
          </w:tcPr>
          <w:p w14:paraId="455BB426"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proofErr w:type="spellStart"/>
            <w:r w:rsidRPr="002F79C9">
              <w:rPr>
                <w:rFonts w:ascii="Times New Roman" w:hAnsi="Times New Roman" w:cs="Times New Roman"/>
                <w:sz w:val="22"/>
                <w:szCs w:val="22"/>
              </w:rPr>
              <w:t>Isoflavonoid</w:t>
            </w:r>
            <w:proofErr w:type="spellEnd"/>
            <w:r w:rsidRPr="002F79C9">
              <w:rPr>
                <w:rFonts w:ascii="Times New Roman" w:hAnsi="Times New Roman" w:cs="Times New Roman"/>
                <w:sz w:val="22"/>
                <w:szCs w:val="22"/>
              </w:rPr>
              <w:t xml:space="preserve"> biosynthesis genes regulate </w:t>
            </w:r>
            <w:proofErr w:type="spellStart"/>
            <w:r w:rsidRPr="002F79C9">
              <w:rPr>
                <w:rFonts w:ascii="Times New Roman" w:hAnsi="Times New Roman" w:cs="Times New Roman"/>
                <w:sz w:val="22"/>
                <w:szCs w:val="22"/>
              </w:rPr>
              <w:t>rhizobial</w:t>
            </w:r>
            <w:proofErr w:type="spellEnd"/>
            <w:r w:rsidRPr="002F79C9">
              <w:rPr>
                <w:rFonts w:ascii="Times New Roman" w:hAnsi="Times New Roman" w:cs="Times New Roman"/>
                <w:sz w:val="22"/>
                <w:szCs w:val="22"/>
              </w:rPr>
              <w:t xml:space="preserve"> symbiosis and nodulation efficiency</w:t>
            </w:r>
          </w:p>
        </w:tc>
        <w:tc>
          <w:tcPr>
            <w:tcW w:w="0" w:type="auto"/>
            <w:vAlign w:val="center"/>
            <w:hideMark/>
          </w:tcPr>
          <w:p w14:paraId="6A1AF2B7"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r w:rsidRPr="00C8569D">
              <w:rPr>
                <w:rFonts w:ascii="Times New Roman" w:hAnsi="Times New Roman" w:cs="Times New Roman"/>
                <w:sz w:val="22"/>
                <w:szCs w:val="22"/>
              </w:rPr>
              <w:t>(</w:t>
            </w:r>
            <w:proofErr w:type="spellStart"/>
            <w:r w:rsidRPr="00C8569D">
              <w:rPr>
                <w:rFonts w:ascii="Times New Roman" w:hAnsi="Times New Roman" w:cs="Times New Roman"/>
                <w:sz w:val="22"/>
                <w:szCs w:val="22"/>
              </w:rPr>
              <w:t>Trush</w:t>
            </w:r>
            <w:proofErr w:type="spellEnd"/>
            <w:r w:rsidRPr="00C8569D">
              <w:rPr>
                <w:rFonts w:ascii="Times New Roman" w:hAnsi="Times New Roman" w:cs="Times New Roman"/>
                <w:sz w:val="22"/>
                <w:szCs w:val="22"/>
              </w:rPr>
              <w:t xml:space="preserve"> &amp; </w:t>
            </w:r>
            <w:proofErr w:type="spellStart"/>
            <w:r w:rsidRPr="00C8569D">
              <w:rPr>
                <w:rFonts w:ascii="Times New Roman" w:hAnsi="Times New Roman" w:cs="Times New Roman"/>
                <w:sz w:val="22"/>
                <w:szCs w:val="22"/>
              </w:rPr>
              <w:t>Pal’ove-Balang</w:t>
            </w:r>
            <w:proofErr w:type="spellEnd"/>
            <w:r w:rsidRPr="00C8569D">
              <w:rPr>
                <w:rFonts w:ascii="Times New Roman" w:hAnsi="Times New Roman" w:cs="Times New Roman"/>
                <w:sz w:val="22"/>
                <w:szCs w:val="22"/>
              </w:rPr>
              <w:t>, 2023)</w:t>
            </w:r>
          </w:p>
        </w:tc>
      </w:tr>
      <w:tr w:rsidR="00E11AB0" w:rsidRPr="002F79C9" w14:paraId="231C72CA" w14:textId="77777777" w:rsidTr="00BC6AD3">
        <w:tc>
          <w:tcPr>
            <w:tcW w:w="0" w:type="auto"/>
            <w:vAlign w:val="center"/>
            <w:hideMark/>
          </w:tcPr>
          <w:p w14:paraId="36497BF1"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r w:rsidRPr="002F79C9">
              <w:rPr>
                <w:rFonts w:ascii="Times New Roman" w:hAnsi="Times New Roman" w:cs="Times New Roman"/>
                <w:sz w:val="22"/>
                <w:szCs w:val="22"/>
              </w:rPr>
              <w:t>Maize (</w:t>
            </w:r>
            <w:proofErr w:type="spellStart"/>
            <w:r w:rsidRPr="002F79C9">
              <w:rPr>
                <w:rFonts w:ascii="Times New Roman" w:hAnsi="Times New Roman" w:cs="Times New Roman"/>
                <w:i/>
                <w:iCs/>
                <w:sz w:val="22"/>
                <w:szCs w:val="22"/>
              </w:rPr>
              <w:t>Zea</w:t>
            </w:r>
            <w:proofErr w:type="spellEnd"/>
            <w:r w:rsidRPr="002F79C9">
              <w:rPr>
                <w:rFonts w:ascii="Times New Roman" w:hAnsi="Times New Roman" w:cs="Times New Roman"/>
                <w:i/>
                <w:iCs/>
                <w:sz w:val="22"/>
                <w:szCs w:val="22"/>
              </w:rPr>
              <w:t xml:space="preserve"> mays</w:t>
            </w:r>
            <w:r w:rsidRPr="002F79C9">
              <w:rPr>
                <w:rFonts w:ascii="Times New Roman" w:hAnsi="Times New Roman" w:cs="Times New Roman"/>
                <w:sz w:val="22"/>
                <w:szCs w:val="22"/>
              </w:rPr>
              <w:t>)</w:t>
            </w:r>
          </w:p>
        </w:tc>
        <w:tc>
          <w:tcPr>
            <w:tcW w:w="0" w:type="auto"/>
            <w:vAlign w:val="center"/>
            <w:hideMark/>
          </w:tcPr>
          <w:p w14:paraId="3C24AA23"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r w:rsidRPr="002F79C9">
              <w:rPr>
                <w:rFonts w:ascii="Times New Roman" w:hAnsi="Times New Roman" w:cs="Times New Roman"/>
                <w:sz w:val="22"/>
                <w:szCs w:val="22"/>
              </w:rPr>
              <w:t>Benzoxazinoid secondary metabolites</w:t>
            </w:r>
          </w:p>
        </w:tc>
        <w:tc>
          <w:tcPr>
            <w:tcW w:w="0" w:type="auto"/>
            <w:vAlign w:val="center"/>
            <w:hideMark/>
          </w:tcPr>
          <w:p w14:paraId="659FD588"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r w:rsidRPr="002F79C9">
              <w:rPr>
                <w:rFonts w:ascii="Times New Roman" w:hAnsi="Times New Roman" w:cs="Times New Roman"/>
                <w:sz w:val="22"/>
                <w:szCs w:val="22"/>
              </w:rPr>
              <w:t>Metabolomics, microbiome sequencing</w:t>
            </w:r>
          </w:p>
        </w:tc>
        <w:tc>
          <w:tcPr>
            <w:tcW w:w="0" w:type="auto"/>
            <w:vAlign w:val="center"/>
            <w:hideMark/>
          </w:tcPr>
          <w:p w14:paraId="3FCFB3EC"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r w:rsidRPr="002F79C9">
              <w:rPr>
                <w:rFonts w:ascii="Times New Roman" w:hAnsi="Times New Roman" w:cs="Times New Roman"/>
                <w:sz w:val="22"/>
                <w:szCs w:val="22"/>
              </w:rPr>
              <w:t>Root benzoxazinoids influence rhizosphere microbiota composition, enhancing resistance against herbivores</w:t>
            </w:r>
          </w:p>
        </w:tc>
        <w:tc>
          <w:tcPr>
            <w:tcW w:w="0" w:type="auto"/>
            <w:vAlign w:val="center"/>
            <w:hideMark/>
          </w:tcPr>
          <w:p w14:paraId="1E3645B2"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r w:rsidRPr="00C8569D">
              <w:rPr>
                <w:rFonts w:ascii="Times New Roman" w:hAnsi="Times New Roman" w:cs="Times New Roman"/>
                <w:sz w:val="22"/>
                <w:szCs w:val="22"/>
              </w:rPr>
              <w:t>(</w:t>
            </w:r>
            <w:proofErr w:type="spellStart"/>
            <w:r w:rsidRPr="00C8569D">
              <w:rPr>
                <w:rFonts w:ascii="Times New Roman" w:hAnsi="Times New Roman" w:cs="Times New Roman"/>
                <w:sz w:val="22"/>
                <w:szCs w:val="22"/>
              </w:rPr>
              <w:t>Kudjordjie</w:t>
            </w:r>
            <w:proofErr w:type="spellEnd"/>
            <w:r w:rsidRPr="00C8569D">
              <w:rPr>
                <w:rFonts w:ascii="Times New Roman" w:hAnsi="Times New Roman" w:cs="Times New Roman"/>
                <w:sz w:val="22"/>
                <w:szCs w:val="22"/>
              </w:rPr>
              <w:t xml:space="preserve"> </w:t>
            </w:r>
            <w:r w:rsidRPr="00C8569D">
              <w:rPr>
                <w:rFonts w:ascii="Times New Roman" w:hAnsi="Times New Roman" w:cs="Times New Roman"/>
                <w:i/>
                <w:iCs/>
                <w:sz w:val="22"/>
                <w:szCs w:val="22"/>
              </w:rPr>
              <w:t>et al</w:t>
            </w:r>
            <w:r w:rsidRPr="00C8569D">
              <w:rPr>
                <w:rFonts w:ascii="Times New Roman" w:hAnsi="Times New Roman" w:cs="Times New Roman"/>
                <w:sz w:val="22"/>
                <w:szCs w:val="22"/>
              </w:rPr>
              <w:t>., 2019)</w:t>
            </w:r>
          </w:p>
        </w:tc>
      </w:tr>
      <w:tr w:rsidR="00E11AB0" w:rsidRPr="002F79C9" w14:paraId="1D938BD0" w14:textId="77777777" w:rsidTr="00BC6AD3">
        <w:tc>
          <w:tcPr>
            <w:tcW w:w="0" w:type="auto"/>
            <w:vAlign w:val="center"/>
            <w:hideMark/>
          </w:tcPr>
          <w:p w14:paraId="156C80E8"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r w:rsidRPr="002F79C9">
              <w:rPr>
                <w:rFonts w:ascii="Times New Roman" w:hAnsi="Times New Roman" w:cs="Times New Roman"/>
                <w:sz w:val="22"/>
                <w:szCs w:val="22"/>
              </w:rPr>
              <w:t>Grapevine (</w:t>
            </w:r>
            <w:proofErr w:type="spellStart"/>
            <w:r w:rsidRPr="002F79C9">
              <w:rPr>
                <w:rFonts w:ascii="Times New Roman" w:hAnsi="Times New Roman" w:cs="Times New Roman"/>
                <w:i/>
                <w:iCs/>
                <w:sz w:val="22"/>
                <w:szCs w:val="22"/>
              </w:rPr>
              <w:t>Vitis</w:t>
            </w:r>
            <w:proofErr w:type="spellEnd"/>
            <w:r w:rsidRPr="002F79C9">
              <w:rPr>
                <w:rFonts w:ascii="Times New Roman" w:hAnsi="Times New Roman" w:cs="Times New Roman"/>
                <w:i/>
                <w:iCs/>
                <w:sz w:val="22"/>
                <w:szCs w:val="22"/>
              </w:rPr>
              <w:t xml:space="preserve"> vinifera</w:t>
            </w:r>
            <w:r w:rsidRPr="002F79C9">
              <w:rPr>
                <w:rFonts w:ascii="Times New Roman" w:hAnsi="Times New Roman" w:cs="Times New Roman"/>
                <w:sz w:val="22"/>
                <w:szCs w:val="22"/>
              </w:rPr>
              <w:t>)</w:t>
            </w:r>
          </w:p>
        </w:tc>
        <w:tc>
          <w:tcPr>
            <w:tcW w:w="0" w:type="auto"/>
            <w:vAlign w:val="center"/>
            <w:hideMark/>
          </w:tcPr>
          <w:p w14:paraId="7E9A0FBB"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proofErr w:type="spellStart"/>
            <w:r w:rsidRPr="002F79C9">
              <w:rPr>
                <w:rFonts w:ascii="Times New Roman" w:hAnsi="Times New Roman" w:cs="Times New Roman"/>
                <w:sz w:val="22"/>
                <w:szCs w:val="22"/>
              </w:rPr>
              <w:t>Stilbenoid</w:t>
            </w:r>
            <w:proofErr w:type="spellEnd"/>
            <w:r w:rsidRPr="002F79C9">
              <w:rPr>
                <w:rFonts w:ascii="Times New Roman" w:hAnsi="Times New Roman" w:cs="Times New Roman"/>
                <w:sz w:val="22"/>
                <w:szCs w:val="22"/>
              </w:rPr>
              <w:t xml:space="preserve"> phytoalexins (resveratrol)</w:t>
            </w:r>
          </w:p>
        </w:tc>
        <w:tc>
          <w:tcPr>
            <w:tcW w:w="0" w:type="auto"/>
            <w:vAlign w:val="center"/>
            <w:hideMark/>
          </w:tcPr>
          <w:p w14:paraId="775A75C3"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r w:rsidRPr="002F79C9">
              <w:rPr>
                <w:rFonts w:ascii="Times New Roman" w:hAnsi="Times New Roman" w:cs="Times New Roman"/>
                <w:sz w:val="22"/>
                <w:szCs w:val="22"/>
              </w:rPr>
              <w:t>Multi-omics (transcriptomics, metabolomics, proteomics)</w:t>
            </w:r>
          </w:p>
        </w:tc>
        <w:tc>
          <w:tcPr>
            <w:tcW w:w="0" w:type="auto"/>
            <w:vAlign w:val="center"/>
            <w:hideMark/>
          </w:tcPr>
          <w:p w14:paraId="6464AB5B"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r w:rsidRPr="002F79C9">
              <w:rPr>
                <w:rFonts w:ascii="Times New Roman" w:hAnsi="Times New Roman" w:cs="Times New Roman"/>
                <w:sz w:val="22"/>
                <w:szCs w:val="22"/>
              </w:rPr>
              <w:t>Resveratrol induction under pathogen stress correlated with microbiome shifts and systemic defense activation</w:t>
            </w:r>
          </w:p>
        </w:tc>
        <w:tc>
          <w:tcPr>
            <w:tcW w:w="0" w:type="auto"/>
            <w:vAlign w:val="center"/>
            <w:hideMark/>
          </w:tcPr>
          <w:p w14:paraId="050EA318" w14:textId="77777777" w:rsidR="00E11AB0" w:rsidRPr="002F79C9" w:rsidRDefault="00E11AB0" w:rsidP="00BC6AD3">
            <w:pPr>
              <w:pBdr>
                <w:top w:val="nil"/>
                <w:left w:val="nil"/>
                <w:bottom w:val="nil"/>
                <w:right w:val="nil"/>
                <w:between w:val="nil"/>
              </w:pBdr>
              <w:spacing w:line="360" w:lineRule="auto"/>
              <w:jc w:val="center"/>
              <w:rPr>
                <w:rFonts w:ascii="Times New Roman" w:hAnsi="Times New Roman" w:cs="Times New Roman"/>
                <w:sz w:val="22"/>
                <w:szCs w:val="22"/>
              </w:rPr>
            </w:pPr>
            <w:r w:rsidRPr="00C8569D">
              <w:rPr>
                <w:rFonts w:ascii="Times New Roman" w:hAnsi="Times New Roman" w:cs="Times New Roman"/>
                <w:sz w:val="22"/>
                <w:szCs w:val="22"/>
              </w:rPr>
              <w:t>(</w:t>
            </w:r>
            <w:proofErr w:type="spellStart"/>
            <w:r w:rsidRPr="00C8569D">
              <w:rPr>
                <w:rFonts w:ascii="Times New Roman" w:hAnsi="Times New Roman" w:cs="Times New Roman"/>
                <w:sz w:val="22"/>
                <w:szCs w:val="22"/>
              </w:rPr>
              <w:t>Dubrovina</w:t>
            </w:r>
            <w:proofErr w:type="spellEnd"/>
            <w:r w:rsidRPr="00C8569D">
              <w:rPr>
                <w:rFonts w:ascii="Times New Roman" w:hAnsi="Times New Roman" w:cs="Times New Roman"/>
                <w:sz w:val="22"/>
                <w:szCs w:val="22"/>
              </w:rPr>
              <w:t xml:space="preserve"> &amp; Kiselev, 2017)</w:t>
            </w:r>
          </w:p>
        </w:tc>
      </w:tr>
    </w:tbl>
    <w:p w14:paraId="406777F7" w14:textId="77777777" w:rsidR="00E11AB0" w:rsidRDefault="00E11AB0" w:rsidP="00E11AB0">
      <w:pPr>
        <w:pBdr>
          <w:top w:val="nil"/>
          <w:left w:val="nil"/>
          <w:bottom w:val="nil"/>
          <w:right w:val="nil"/>
          <w:between w:val="nil"/>
        </w:pBdr>
        <w:spacing w:after="0" w:line="360" w:lineRule="auto"/>
        <w:jc w:val="both"/>
        <w:rPr>
          <w:rFonts w:ascii="Times New Roman" w:hAnsi="Times New Roman" w:cs="Times New Roman"/>
          <w:b/>
          <w:bCs/>
        </w:rPr>
      </w:pPr>
    </w:p>
    <w:p w14:paraId="5C720A8E" w14:textId="77777777" w:rsidR="00E11AB0" w:rsidRDefault="00E11AB0" w:rsidP="00E11AB0">
      <w:pPr>
        <w:pBdr>
          <w:top w:val="nil"/>
          <w:left w:val="nil"/>
          <w:bottom w:val="nil"/>
          <w:right w:val="nil"/>
          <w:between w:val="nil"/>
        </w:pBdr>
        <w:spacing w:after="0" w:line="360" w:lineRule="auto"/>
        <w:jc w:val="both"/>
        <w:rPr>
          <w:rFonts w:ascii="Times New Roman" w:hAnsi="Times New Roman" w:cs="Times New Roman"/>
          <w:b/>
          <w:bCs/>
        </w:rPr>
      </w:pPr>
    </w:p>
    <w:p w14:paraId="1E0BE2E6" w14:textId="77777777" w:rsidR="00E11AB0" w:rsidRPr="00205E36" w:rsidRDefault="00E11AB0" w:rsidP="00E11AB0">
      <w:pPr>
        <w:pBdr>
          <w:top w:val="nil"/>
          <w:left w:val="nil"/>
          <w:bottom w:val="nil"/>
          <w:right w:val="nil"/>
          <w:between w:val="nil"/>
        </w:pBdr>
        <w:spacing w:after="0" w:line="360" w:lineRule="auto"/>
        <w:jc w:val="both"/>
        <w:rPr>
          <w:rFonts w:ascii="Times New Roman" w:hAnsi="Times New Roman" w:cs="Times New Roman"/>
          <w:b/>
          <w:bCs/>
        </w:rPr>
      </w:pPr>
      <w:r w:rsidRPr="00205E36">
        <w:rPr>
          <w:rFonts w:ascii="Times New Roman" w:hAnsi="Times New Roman" w:cs="Times New Roman"/>
          <w:b/>
          <w:bCs/>
        </w:rPr>
        <w:t xml:space="preserve">5. Future Perspectives </w:t>
      </w:r>
    </w:p>
    <w:p w14:paraId="490C47F4" w14:textId="77777777" w:rsidR="00E11AB0" w:rsidRPr="00205E36" w:rsidRDefault="00E11AB0" w:rsidP="00E11AB0">
      <w:pPr>
        <w:pBdr>
          <w:top w:val="nil"/>
          <w:left w:val="nil"/>
          <w:bottom w:val="nil"/>
          <w:right w:val="nil"/>
          <w:between w:val="nil"/>
        </w:pBdr>
        <w:spacing w:after="0" w:line="360" w:lineRule="auto"/>
        <w:jc w:val="both"/>
        <w:rPr>
          <w:rFonts w:ascii="Times New Roman" w:hAnsi="Times New Roman" w:cs="Times New Roman"/>
        </w:rPr>
      </w:pPr>
      <w:r w:rsidRPr="00205E36">
        <w:rPr>
          <w:rFonts w:ascii="Times New Roman" w:hAnsi="Times New Roman" w:cs="Times New Roman"/>
        </w:rPr>
        <w:lastRenderedPageBreak/>
        <w:t>Understanding the biochemical underpinnings of plant–microbe interactions has opened new avenues for both fundamental plant science and applied agricultural innovation. Yet, despite significant progress, major research gaps remain in fully elucidating how root exudates, flavonoids, and phytoalexins orchestrate rhizosphere communication under diverse environmental conditions. Current knowledge is largely derived from model plants and controlled environments, while far less is known about these processes in field-grown crops exposed to fluctuating climates, heterogeneous soils, and complex microbiomes. Expanding research beyond model systems is critical to translate laboratory discoveries into practical agricultural applications.</w:t>
      </w:r>
    </w:p>
    <w:p w14:paraId="77313088" w14:textId="77777777" w:rsidR="00E11AB0" w:rsidRPr="00205E36" w:rsidRDefault="00E11AB0" w:rsidP="00E11AB0">
      <w:pPr>
        <w:pBdr>
          <w:top w:val="nil"/>
          <w:left w:val="nil"/>
          <w:bottom w:val="nil"/>
          <w:right w:val="nil"/>
          <w:between w:val="nil"/>
        </w:pBdr>
        <w:spacing w:after="0" w:line="360" w:lineRule="auto"/>
        <w:jc w:val="both"/>
        <w:rPr>
          <w:rFonts w:ascii="Times New Roman" w:hAnsi="Times New Roman" w:cs="Times New Roman"/>
        </w:rPr>
      </w:pPr>
      <w:r w:rsidRPr="00205E36">
        <w:rPr>
          <w:rFonts w:ascii="Times New Roman" w:hAnsi="Times New Roman" w:cs="Times New Roman"/>
        </w:rPr>
        <w:t>Future studies should focus on integrating multi-omics approaches</w:t>
      </w:r>
      <w:r>
        <w:rPr>
          <w:rFonts w:ascii="Times New Roman" w:hAnsi="Times New Roman" w:cs="Times New Roman"/>
        </w:rPr>
        <w:t xml:space="preserve"> </w:t>
      </w:r>
      <w:r w:rsidRPr="00205E36">
        <w:rPr>
          <w:rFonts w:ascii="Times New Roman" w:hAnsi="Times New Roman" w:cs="Times New Roman"/>
        </w:rPr>
        <w:t>combining metabolomics, transcriptomics, proteomics, and metagenomics</w:t>
      </w:r>
      <w:r>
        <w:rPr>
          <w:rFonts w:ascii="Times New Roman" w:hAnsi="Times New Roman" w:cs="Times New Roman"/>
        </w:rPr>
        <w:t xml:space="preserve"> </w:t>
      </w:r>
      <w:r w:rsidRPr="00205E36">
        <w:rPr>
          <w:rFonts w:ascii="Times New Roman" w:hAnsi="Times New Roman" w:cs="Times New Roman"/>
        </w:rPr>
        <w:t>to generate holistic maps of plant–microbe biochemical interactions. Coupling these datasets with advanced phenotyping and machine learning could enable predictive models of rhizosphere dynamics, guiding targeted manipulation of exudates and microbial communities. Synthetic biology and CRISPR-based tools also offer exciting prospects for engineering metabolite pathways that enhance microbial recruitment or strengthen phytoalexin-mediated defenses. Furthermore, leveraging beneficial microbes as bioinoculants tailored to specific exudation profiles could provide sustainable alternatives to chemical fertilizers and pesticides, contributing to climate-smart agriculture.</w:t>
      </w:r>
    </w:p>
    <w:p w14:paraId="351FC9E4" w14:textId="77777777" w:rsidR="00E11AB0" w:rsidRDefault="00E11AB0" w:rsidP="00E11AB0">
      <w:pPr>
        <w:pBdr>
          <w:top w:val="nil"/>
          <w:left w:val="nil"/>
          <w:bottom w:val="nil"/>
          <w:right w:val="nil"/>
          <w:between w:val="nil"/>
        </w:pBdr>
        <w:spacing w:after="0" w:line="360" w:lineRule="auto"/>
        <w:jc w:val="both"/>
        <w:rPr>
          <w:rFonts w:ascii="Times New Roman" w:hAnsi="Times New Roman" w:cs="Times New Roman"/>
          <w:b/>
          <w:bCs/>
        </w:rPr>
      </w:pPr>
      <w:r>
        <w:rPr>
          <w:rFonts w:ascii="Times New Roman" w:hAnsi="Times New Roman" w:cs="Times New Roman"/>
          <w:b/>
          <w:bCs/>
        </w:rPr>
        <w:t xml:space="preserve">6. </w:t>
      </w:r>
      <w:r w:rsidRPr="00205E36">
        <w:rPr>
          <w:rFonts w:ascii="Times New Roman" w:hAnsi="Times New Roman" w:cs="Times New Roman"/>
          <w:b/>
          <w:bCs/>
        </w:rPr>
        <w:t>Conclusion</w:t>
      </w:r>
    </w:p>
    <w:p w14:paraId="7F57F1EE" w14:textId="69476D57" w:rsidR="00282456" w:rsidRDefault="00E11AB0" w:rsidP="001525BD">
      <w:pPr>
        <w:pBdr>
          <w:top w:val="nil"/>
          <w:left w:val="nil"/>
          <w:bottom w:val="nil"/>
          <w:right w:val="nil"/>
          <w:between w:val="nil"/>
        </w:pBdr>
        <w:spacing w:after="0" w:line="360" w:lineRule="auto"/>
        <w:jc w:val="both"/>
        <w:rPr>
          <w:rFonts w:ascii="Times New Roman" w:hAnsi="Times New Roman" w:cs="Times New Roman"/>
        </w:rPr>
      </w:pPr>
      <w:r>
        <w:rPr>
          <w:rFonts w:ascii="Times New Roman" w:hAnsi="Times New Roman" w:cs="Times New Roman"/>
        </w:rPr>
        <w:t>R</w:t>
      </w:r>
      <w:r w:rsidRPr="00205E36">
        <w:rPr>
          <w:rFonts w:ascii="Times New Roman" w:hAnsi="Times New Roman" w:cs="Times New Roman"/>
        </w:rPr>
        <w:t>oot exudates, flavonoids, and phytoalexins function as central biochemical mediators of rhizosphere communication, shaping microbial communities and influencing plant health. These metabolites bridge the gap between signaling and defense, enabling plants to balance symbiosis and immunity. By unraveling the molecular dialogue between plants and their microbiomes, we gain powerful opportunities to design resilient cropping systems that optimize nutrient use, suppress disease, and withstand environmental stresses. Future advances will depend on interdisciplinary approaches that merge plant physiology, biochemistry, microbiology, and systems biology, ultimately reorienting agriculture toward sustainable productivity in a rapidly changing world</w:t>
      </w:r>
      <w:r>
        <w:rPr>
          <w:rFonts w:ascii="Times New Roman" w:hAnsi="Times New Roman" w:cs="Times New Roman"/>
        </w:rPr>
        <w:t>.</w:t>
      </w:r>
    </w:p>
    <w:p w14:paraId="072600A7" w14:textId="77777777" w:rsidR="00E11AB0" w:rsidRDefault="00E11AB0" w:rsidP="001525BD">
      <w:pPr>
        <w:pBdr>
          <w:top w:val="nil"/>
          <w:left w:val="nil"/>
          <w:bottom w:val="nil"/>
          <w:right w:val="nil"/>
          <w:between w:val="nil"/>
        </w:pBdr>
        <w:spacing w:after="0" w:line="360" w:lineRule="auto"/>
        <w:jc w:val="both"/>
        <w:rPr>
          <w:rFonts w:ascii="Times New Roman" w:hAnsi="Times New Roman" w:cs="Times New Roman"/>
        </w:rPr>
      </w:pPr>
    </w:p>
    <w:p w14:paraId="3CC2E8E8" w14:textId="77777777" w:rsidR="00E11AB0" w:rsidRDefault="00E11AB0" w:rsidP="001525BD">
      <w:pPr>
        <w:pBdr>
          <w:top w:val="nil"/>
          <w:left w:val="nil"/>
          <w:bottom w:val="nil"/>
          <w:right w:val="nil"/>
          <w:between w:val="nil"/>
        </w:pBdr>
        <w:spacing w:after="0" w:line="360" w:lineRule="auto"/>
        <w:jc w:val="both"/>
        <w:rPr>
          <w:rFonts w:ascii="Times New Roman" w:hAnsi="Times New Roman" w:cs="Times New Roman"/>
        </w:rPr>
      </w:pPr>
    </w:p>
    <w:p w14:paraId="3E2AD00E" w14:textId="77777777" w:rsidR="00E11AB0" w:rsidRDefault="00E11AB0" w:rsidP="001525BD">
      <w:pPr>
        <w:pBdr>
          <w:top w:val="nil"/>
          <w:left w:val="nil"/>
          <w:bottom w:val="nil"/>
          <w:right w:val="nil"/>
          <w:between w:val="nil"/>
        </w:pBdr>
        <w:spacing w:after="0" w:line="360" w:lineRule="auto"/>
        <w:jc w:val="both"/>
        <w:rPr>
          <w:rFonts w:ascii="Times New Roman" w:hAnsi="Times New Roman" w:cs="Times New Roman"/>
        </w:rPr>
      </w:pPr>
    </w:p>
    <w:p w14:paraId="6B3A7B66" w14:textId="3D9CEAC5" w:rsidR="00282456" w:rsidRDefault="00282456" w:rsidP="001525BD">
      <w:pPr>
        <w:pBdr>
          <w:top w:val="nil"/>
          <w:left w:val="nil"/>
          <w:bottom w:val="nil"/>
          <w:right w:val="nil"/>
          <w:between w:val="nil"/>
        </w:pBdr>
        <w:spacing w:after="0" w:line="360" w:lineRule="auto"/>
        <w:jc w:val="both"/>
        <w:rPr>
          <w:rFonts w:ascii="Times New Roman" w:hAnsi="Times New Roman" w:cs="Times New Roman"/>
        </w:rPr>
      </w:pPr>
    </w:p>
    <w:p w14:paraId="131A9E40" w14:textId="77777777" w:rsidR="00282456" w:rsidRPr="000A6323" w:rsidRDefault="00282456" w:rsidP="00282456">
      <w:pPr>
        <w:rPr>
          <w:highlight w:val="yellow"/>
        </w:rPr>
      </w:pPr>
      <w:bookmarkStart w:id="1" w:name="_Hlk190852809"/>
      <w:r w:rsidRPr="000A6323">
        <w:rPr>
          <w:highlight w:val="yellow"/>
        </w:rPr>
        <w:lastRenderedPageBreak/>
        <w:t>Disclaimer (Artificial intelligence)</w:t>
      </w:r>
    </w:p>
    <w:p w14:paraId="7F35AA47" w14:textId="77777777" w:rsidR="00282456" w:rsidRPr="000A6323" w:rsidRDefault="00282456" w:rsidP="00282456">
      <w:pPr>
        <w:rPr>
          <w:highlight w:val="yellow"/>
        </w:rPr>
      </w:pPr>
      <w:r w:rsidRPr="000A6323">
        <w:rPr>
          <w:highlight w:val="yellow"/>
        </w:rPr>
        <w:t xml:space="preserve">Option 1: </w:t>
      </w:r>
    </w:p>
    <w:p w14:paraId="48D26C5D" w14:textId="77777777" w:rsidR="00282456" w:rsidRPr="000A6323" w:rsidRDefault="00282456" w:rsidP="00282456">
      <w:pPr>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p w14:paraId="4B940E51" w14:textId="77777777" w:rsidR="00282456" w:rsidRPr="000A6323" w:rsidRDefault="00282456" w:rsidP="00282456">
      <w:pPr>
        <w:rPr>
          <w:highlight w:val="yellow"/>
        </w:rPr>
      </w:pPr>
      <w:r w:rsidRPr="000A6323">
        <w:rPr>
          <w:highlight w:val="yellow"/>
        </w:rPr>
        <w:t xml:space="preserve">Option 2: </w:t>
      </w:r>
    </w:p>
    <w:p w14:paraId="09F60DCC" w14:textId="77777777" w:rsidR="00282456" w:rsidRPr="000A6323" w:rsidRDefault="00282456" w:rsidP="00282456">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F7C12D1" w14:textId="77777777" w:rsidR="00282456" w:rsidRPr="000A6323" w:rsidRDefault="00282456" w:rsidP="00282456">
      <w:pPr>
        <w:rPr>
          <w:highlight w:val="yellow"/>
        </w:rPr>
      </w:pPr>
      <w:r w:rsidRPr="000A6323">
        <w:rPr>
          <w:highlight w:val="yellow"/>
        </w:rPr>
        <w:t>Details of the AI usage are given below:</w:t>
      </w:r>
    </w:p>
    <w:p w14:paraId="15EAAF40" w14:textId="77777777" w:rsidR="00282456" w:rsidRPr="000A6323" w:rsidRDefault="00282456" w:rsidP="00282456">
      <w:pPr>
        <w:rPr>
          <w:highlight w:val="yellow"/>
        </w:rPr>
      </w:pPr>
      <w:r w:rsidRPr="000A6323">
        <w:rPr>
          <w:highlight w:val="yellow"/>
        </w:rPr>
        <w:t>1.</w:t>
      </w:r>
    </w:p>
    <w:p w14:paraId="6751DD20" w14:textId="77777777" w:rsidR="00282456" w:rsidRPr="000A6323" w:rsidRDefault="00282456" w:rsidP="00282456">
      <w:pPr>
        <w:rPr>
          <w:highlight w:val="yellow"/>
        </w:rPr>
      </w:pPr>
      <w:r w:rsidRPr="000A6323">
        <w:rPr>
          <w:highlight w:val="yellow"/>
        </w:rPr>
        <w:t>2.</w:t>
      </w:r>
    </w:p>
    <w:p w14:paraId="4A9CFB47" w14:textId="77777777" w:rsidR="00282456" w:rsidRPr="00D047BB" w:rsidRDefault="00282456" w:rsidP="00282456">
      <w:r w:rsidRPr="000A6323">
        <w:rPr>
          <w:highlight w:val="yellow"/>
        </w:rPr>
        <w:t>3.</w:t>
      </w:r>
    </w:p>
    <w:bookmarkEnd w:id="1"/>
    <w:p w14:paraId="0360A6CB" w14:textId="77777777" w:rsidR="00282456" w:rsidRPr="00D047BB" w:rsidRDefault="00282456" w:rsidP="00282456"/>
    <w:p w14:paraId="47E76500" w14:textId="77777777" w:rsidR="00282456" w:rsidRPr="001525BD" w:rsidRDefault="00282456" w:rsidP="001525BD">
      <w:pPr>
        <w:pBdr>
          <w:top w:val="nil"/>
          <w:left w:val="nil"/>
          <w:bottom w:val="nil"/>
          <w:right w:val="nil"/>
          <w:between w:val="nil"/>
        </w:pBdr>
        <w:spacing w:after="0" w:line="360" w:lineRule="auto"/>
        <w:jc w:val="both"/>
        <w:rPr>
          <w:rFonts w:ascii="Times New Roman" w:hAnsi="Times New Roman" w:cs="Times New Roman"/>
        </w:rPr>
      </w:pPr>
    </w:p>
    <w:p w14:paraId="46148945" w14:textId="77777777" w:rsidR="001525BD" w:rsidRPr="001525BD" w:rsidRDefault="001525BD" w:rsidP="001525BD">
      <w:pPr>
        <w:pBdr>
          <w:top w:val="nil"/>
          <w:left w:val="nil"/>
          <w:bottom w:val="nil"/>
          <w:right w:val="nil"/>
          <w:between w:val="nil"/>
        </w:pBdr>
        <w:spacing w:after="0" w:line="360" w:lineRule="auto"/>
        <w:jc w:val="both"/>
        <w:rPr>
          <w:rFonts w:ascii="Times New Roman" w:hAnsi="Times New Roman" w:cs="Times New Roman"/>
          <w:b/>
          <w:bCs/>
        </w:rPr>
      </w:pPr>
      <w:r w:rsidRPr="001525BD">
        <w:rPr>
          <w:rFonts w:ascii="Times New Roman" w:hAnsi="Times New Roman" w:cs="Times New Roman"/>
          <w:b/>
          <w:bCs/>
        </w:rPr>
        <w:t>References</w:t>
      </w:r>
    </w:p>
    <w:p w14:paraId="1576D37C"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Afridi, M. S., Kumar, A., </w:t>
      </w:r>
      <w:proofErr w:type="spellStart"/>
      <w:r w:rsidRPr="008936CE">
        <w:rPr>
          <w:rFonts w:ascii="Times New Roman" w:hAnsi="Times New Roman" w:cs="Times New Roman"/>
          <w:highlight w:val="yellow"/>
        </w:rPr>
        <w:t>Javed</w:t>
      </w:r>
      <w:proofErr w:type="spellEnd"/>
      <w:r w:rsidRPr="008936CE">
        <w:rPr>
          <w:rFonts w:ascii="Times New Roman" w:hAnsi="Times New Roman" w:cs="Times New Roman"/>
          <w:highlight w:val="yellow"/>
        </w:rPr>
        <w:t xml:space="preserve">, M. A., Dubey, A., De Medeiros, F. H. V., &amp; Santoyo, G. (2023). Harnessing root exudates for plant microbiome engineering and stress resistance in plants. </w:t>
      </w:r>
      <w:r w:rsidRPr="008936CE">
        <w:rPr>
          <w:rFonts w:ascii="Times New Roman" w:hAnsi="Times New Roman" w:cs="Times New Roman"/>
          <w:i/>
          <w:iCs/>
          <w:highlight w:val="yellow"/>
        </w:rPr>
        <w:t>Microbiological Research</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279</w:t>
      </w:r>
      <w:r w:rsidRPr="008936CE">
        <w:rPr>
          <w:rFonts w:ascii="Times New Roman" w:hAnsi="Times New Roman" w:cs="Times New Roman"/>
          <w:highlight w:val="yellow"/>
        </w:rPr>
        <w:t>, 127564. https://doi.org/10.1016/j.micres.2023.127564</w:t>
      </w:r>
    </w:p>
    <w:p w14:paraId="0A9BEDF4"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proofErr w:type="spellStart"/>
      <w:r w:rsidRPr="008936CE">
        <w:rPr>
          <w:rFonts w:ascii="Times New Roman" w:hAnsi="Times New Roman" w:cs="Times New Roman"/>
          <w:highlight w:val="yellow"/>
        </w:rPr>
        <w:t>Agati</w:t>
      </w:r>
      <w:proofErr w:type="spellEnd"/>
      <w:r w:rsidRPr="008936CE">
        <w:rPr>
          <w:rFonts w:ascii="Times New Roman" w:hAnsi="Times New Roman" w:cs="Times New Roman"/>
          <w:highlight w:val="yellow"/>
        </w:rPr>
        <w:t xml:space="preserve">, G., Azzarello, E., </w:t>
      </w:r>
      <w:proofErr w:type="spellStart"/>
      <w:r w:rsidRPr="008936CE">
        <w:rPr>
          <w:rFonts w:ascii="Times New Roman" w:hAnsi="Times New Roman" w:cs="Times New Roman"/>
          <w:highlight w:val="yellow"/>
        </w:rPr>
        <w:t>Pollastri</w:t>
      </w:r>
      <w:proofErr w:type="spellEnd"/>
      <w:r w:rsidRPr="008936CE">
        <w:rPr>
          <w:rFonts w:ascii="Times New Roman" w:hAnsi="Times New Roman" w:cs="Times New Roman"/>
          <w:highlight w:val="yellow"/>
        </w:rPr>
        <w:t xml:space="preserve">, S., &amp; </w:t>
      </w:r>
      <w:proofErr w:type="spellStart"/>
      <w:r w:rsidRPr="008936CE">
        <w:rPr>
          <w:rFonts w:ascii="Times New Roman" w:hAnsi="Times New Roman" w:cs="Times New Roman"/>
          <w:highlight w:val="yellow"/>
        </w:rPr>
        <w:t>Tattini</w:t>
      </w:r>
      <w:proofErr w:type="spellEnd"/>
      <w:r w:rsidRPr="008936CE">
        <w:rPr>
          <w:rFonts w:ascii="Times New Roman" w:hAnsi="Times New Roman" w:cs="Times New Roman"/>
          <w:highlight w:val="yellow"/>
        </w:rPr>
        <w:t xml:space="preserve">, M. (2012). Flavonoids as antioxidants in plants: Location and functional significance. </w:t>
      </w:r>
      <w:r w:rsidRPr="008936CE">
        <w:rPr>
          <w:rFonts w:ascii="Times New Roman" w:hAnsi="Times New Roman" w:cs="Times New Roman"/>
          <w:i/>
          <w:iCs/>
          <w:highlight w:val="yellow"/>
        </w:rPr>
        <w:t>Plant Science</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196</w:t>
      </w:r>
      <w:r w:rsidRPr="008936CE">
        <w:rPr>
          <w:rFonts w:ascii="Times New Roman" w:hAnsi="Times New Roman" w:cs="Times New Roman"/>
          <w:highlight w:val="yellow"/>
        </w:rPr>
        <w:t>, 67–76. https://doi.org/10.1016/j.plantsci.2012.07.014</w:t>
      </w:r>
    </w:p>
    <w:p w14:paraId="1B045C12"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Ahuja, I., </w:t>
      </w:r>
      <w:proofErr w:type="spellStart"/>
      <w:r w:rsidRPr="008936CE">
        <w:rPr>
          <w:rFonts w:ascii="Times New Roman" w:hAnsi="Times New Roman" w:cs="Times New Roman"/>
          <w:highlight w:val="yellow"/>
        </w:rPr>
        <w:t>Kissen</w:t>
      </w:r>
      <w:proofErr w:type="spellEnd"/>
      <w:r w:rsidRPr="008936CE">
        <w:rPr>
          <w:rFonts w:ascii="Times New Roman" w:hAnsi="Times New Roman" w:cs="Times New Roman"/>
          <w:highlight w:val="yellow"/>
        </w:rPr>
        <w:t xml:space="preserve">, R., &amp; Bones, A. M. (2011). Phytoalexins in defense against pathogens. </w:t>
      </w:r>
      <w:r w:rsidRPr="008936CE">
        <w:rPr>
          <w:rFonts w:ascii="Times New Roman" w:hAnsi="Times New Roman" w:cs="Times New Roman"/>
          <w:i/>
          <w:iCs/>
          <w:highlight w:val="yellow"/>
        </w:rPr>
        <w:t>Trends in Plant Science</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17</w:t>
      </w:r>
      <w:r w:rsidRPr="008936CE">
        <w:rPr>
          <w:rFonts w:ascii="Times New Roman" w:hAnsi="Times New Roman" w:cs="Times New Roman"/>
          <w:highlight w:val="yellow"/>
        </w:rPr>
        <w:t>(2), 73–90. https://doi.org/10.1016/j.tplants.2011.11.002</w:t>
      </w:r>
    </w:p>
    <w:p w14:paraId="114CDB62"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Anjali, N., Kumar, S., </w:t>
      </w:r>
      <w:proofErr w:type="spellStart"/>
      <w:r w:rsidRPr="008936CE">
        <w:rPr>
          <w:rFonts w:ascii="Times New Roman" w:hAnsi="Times New Roman" w:cs="Times New Roman"/>
          <w:highlight w:val="yellow"/>
        </w:rPr>
        <w:t>Korra</w:t>
      </w:r>
      <w:proofErr w:type="spellEnd"/>
      <w:r w:rsidRPr="008936CE">
        <w:rPr>
          <w:rFonts w:ascii="Times New Roman" w:hAnsi="Times New Roman" w:cs="Times New Roman"/>
          <w:highlight w:val="yellow"/>
        </w:rPr>
        <w:t xml:space="preserve">, T., Thakur, R., </w:t>
      </w:r>
      <w:proofErr w:type="spellStart"/>
      <w:r w:rsidRPr="008936CE">
        <w:rPr>
          <w:rFonts w:ascii="Times New Roman" w:hAnsi="Times New Roman" w:cs="Times New Roman"/>
          <w:highlight w:val="yellow"/>
        </w:rPr>
        <w:t>Arutselvan</w:t>
      </w:r>
      <w:proofErr w:type="spellEnd"/>
      <w:r w:rsidRPr="008936CE">
        <w:rPr>
          <w:rFonts w:ascii="Times New Roman" w:hAnsi="Times New Roman" w:cs="Times New Roman"/>
          <w:highlight w:val="yellow"/>
        </w:rPr>
        <w:t xml:space="preserve">, R., Kashyap, A. S., </w:t>
      </w:r>
      <w:proofErr w:type="spellStart"/>
      <w:r w:rsidRPr="008936CE">
        <w:rPr>
          <w:rFonts w:ascii="Times New Roman" w:hAnsi="Times New Roman" w:cs="Times New Roman"/>
          <w:highlight w:val="yellow"/>
        </w:rPr>
        <w:t>Nehela</w:t>
      </w:r>
      <w:proofErr w:type="spellEnd"/>
      <w:r w:rsidRPr="008936CE">
        <w:rPr>
          <w:rFonts w:ascii="Times New Roman" w:hAnsi="Times New Roman" w:cs="Times New Roman"/>
          <w:highlight w:val="yellow"/>
        </w:rPr>
        <w:t xml:space="preserve">, Y., </w:t>
      </w:r>
      <w:proofErr w:type="spellStart"/>
      <w:r w:rsidRPr="008936CE">
        <w:rPr>
          <w:rFonts w:ascii="Times New Roman" w:hAnsi="Times New Roman" w:cs="Times New Roman"/>
          <w:highlight w:val="yellow"/>
        </w:rPr>
        <w:t>Chaplygin</w:t>
      </w:r>
      <w:proofErr w:type="spellEnd"/>
      <w:r w:rsidRPr="008936CE">
        <w:rPr>
          <w:rFonts w:ascii="Times New Roman" w:hAnsi="Times New Roman" w:cs="Times New Roman"/>
          <w:highlight w:val="yellow"/>
        </w:rPr>
        <w:t xml:space="preserve">, V., </w:t>
      </w:r>
      <w:proofErr w:type="spellStart"/>
      <w:r w:rsidRPr="008936CE">
        <w:rPr>
          <w:rFonts w:ascii="Times New Roman" w:hAnsi="Times New Roman" w:cs="Times New Roman"/>
          <w:highlight w:val="yellow"/>
        </w:rPr>
        <w:t>Minkina</w:t>
      </w:r>
      <w:proofErr w:type="spellEnd"/>
      <w:r w:rsidRPr="008936CE">
        <w:rPr>
          <w:rFonts w:ascii="Times New Roman" w:hAnsi="Times New Roman" w:cs="Times New Roman"/>
          <w:highlight w:val="yellow"/>
        </w:rPr>
        <w:t xml:space="preserve">, T., &amp; </w:t>
      </w:r>
      <w:proofErr w:type="spellStart"/>
      <w:r w:rsidRPr="008936CE">
        <w:rPr>
          <w:rFonts w:ascii="Times New Roman" w:hAnsi="Times New Roman" w:cs="Times New Roman"/>
          <w:highlight w:val="yellow"/>
        </w:rPr>
        <w:t>Keswani</w:t>
      </w:r>
      <w:proofErr w:type="spellEnd"/>
      <w:r w:rsidRPr="008936CE">
        <w:rPr>
          <w:rFonts w:ascii="Times New Roman" w:hAnsi="Times New Roman" w:cs="Times New Roman"/>
          <w:highlight w:val="yellow"/>
        </w:rPr>
        <w:t xml:space="preserve">, C. (2023). Role of plant secondary metabolites in </w:t>
      </w:r>
      <w:proofErr w:type="spellStart"/>
      <w:r w:rsidRPr="008936CE">
        <w:rPr>
          <w:rFonts w:ascii="Times New Roman" w:hAnsi="Times New Roman" w:cs="Times New Roman"/>
          <w:highlight w:val="yellow"/>
        </w:rPr>
        <w:lastRenderedPageBreak/>
        <w:t>defence</w:t>
      </w:r>
      <w:proofErr w:type="spellEnd"/>
      <w:r w:rsidRPr="008936CE">
        <w:rPr>
          <w:rFonts w:ascii="Times New Roman" w:hAnsi="Times New Roman" w:cs="Times New Roman"/>
          <w:highlight w:val="yellow"/>
        </w:rPr>
        <w:t xml:space="preserve"> and transcriptional regulation in response to biotic stress. </w:t>
      </w:r>
      <w:r w:rsidRPr="008936CE">
        <w:rPr>
          <w:rFonts w:ascii="Times New Roman" w:hAnsi="Times New Roman" w:cs="Times New Roman"/>
          <w:i/>
          <w:iCs/>
          <w:highlight w:val="yellow"/>
        </w:rPr>
        <w:t>Plant Stress</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8</w:t>
      </w:r>
      <w:r w:rsidRPr="008936CE">
        <w:rPr>
          <w:rFonts w:ascii="Times New Roman" w:hAnsi="Times New Roman" w:cs="Times New Roman"/>
          <w:highlight w:val="yellow"/>
        </w:rPr>
        <w:t>, 100154. https://doi.org/10.1016/j.stress.2023.100154</w:t>
      </w:r>
    </w:p>
    <w:p w14:paraId="4C8904F5"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Badri, D. V., &amp; </w:t>
      </w:r>
      <w:proofErr w:type="spellStart"/>
      <w:r w:rsidRPr="008936CE">
        <w:rPr>
          <w:rFonts w:ascii="Times New Roman" w:hAnsi="Times New Roman" w:cs="Times New Roman"/>
          <w:highlight w:val="yellow"/>
        </w:rPr>
        <w:t>Vivanco</w:t>
      </w:r>
      <w:proofErr w:type="spellEnd"/>
      <w:r w:rsidRPr="008936CE">
        <w:rPr>
          <w:rFonts w:ascii="Times New Roman" w:hAnsi="Times New Roman" w:cs="Times New Roman"/>
          <w:highlight w:val="yellow"/>
        </w:rPr>
        <w:t xml:space="preserve">, J. M. (2008). Regulation and function of root exudates. </w:t>
      </w:r>
      <w:r w:rsidRPr="008936CE">
        <w:rPr>
          <w:rFonts w:ascii="Times New Roman" w:hAnsi="Times New Roman" w:cs="Times New Roman"/>
          <w:i/>
          <w:iCs/>
          <w:highlight w:val="yellow"/>
        </w:rPr>
        <w:t>Plant Cell &amp; Environment</w:t>
      </w:r>
      <w:r w:rsidRPr="008936CE">
        <w:rPr>
          <w:rFonts w:ascii="Times New Roman" w:hAnsi="Times New Roman" w:cs="Times New Roman"/>
          <w:highlight w:val="yellow"/>
        </w:rPr>
        <w:t>. https://doi.org/10.1111/j.1365-3040.2008.01926.x</w:t>
      </w:r>
    </w:p>
    <w:p w14:paraId="3F901A59"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Bag, S., Mondal, A., Majumder, A., Mondal, S. K., &amp; </w:t>
      </w:r>
      <w:proofErr w:type="spellStart"/>
      <w:r w:rsidRPr="008936CE">
        <w:rPr>
          <w:rFonts w:ascii="Times New Roman" w:hAnsi="Times New Roman" w:cs="Times New Roman"/>
          <w:highlight w:val="yellow"/>
        </w:rPr>
        <w:t>Banik</w:t>
      </w:r>
      <w:proofErr w:type="spellEnd"/>
      <w:r w:rsidRPr="008936CE">
        <w:rPr>
          <w:rFonts w:ascii="Times New Roman" w:hAnsi="Times New Roman" w:cs="Times New Roman"/>
          <w:highlight w:val="yellow"/>
        </w:rPr>
        <w:t xml:space="preserve">, A. (2022). Flavonoid mediated selective cross-talk between plants and beneficial soil microbiome. </w:t>
      </w:r>
      <w:r w:rsidRPr="008936CE">
        <w:rPr>
          <w:rFonts w:ascii="Times New Roman" w:hAnsi="Times New Roman" w:cs="Times New Roman"/>
          <w:i/>
          <w:iCs/>
          <w:highlight w:val="yellow"/>
        </w:rPr>
        <w:t>Phytochemistry Reviews</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21</w:t>
      </w:r>
      <w:r w:rsidRPr="008936CE">
        <w:rPr>
          <w:rFonts w:ascii="Times New Roman" w:hAnsi="Times New Roman" w:cs="Times New Roman"/>
          <w:highlight w:val="yellow"/>
        </w:rPr>
        <w:t>(5), 1739–1760. https://doi.org/10.1007/s11101-022-09806-3</w:t>
      </w:r>
    </w:p>
    <w:p w14:paraId="164F9F07" w14:textId="77777777" w:rsidR="00901EE6" w:rsidRPr="00901EE6" w:rsidRDefault="00901EE6" w:rsidP="00901EE6">
      <w:pPr>
        <w:pStyle w:val="ListParagraph"/>
        <w:numPr>
          <w:ilvl w:val="0"/>
          <w:numId w:val="17"/>
        </w:numPr>
        <w:jc w:val="both"/>
        <w:rPr>
          <w:rFonts w:ascii="Times New Roman" w:hAnsi="Times New Roman" w:cs="Times New Roman"/>
          <w:highlight w:val="yellow"/>
        </w:rPr>
      </w:pPr>
      <w:proofErr w:type="spellStart"/>
      <w:r w:rsidRPr="00901EE6">
        <w:rPr>
          <w:rFonts w:ascii="Times New Roman" w:hAnsi="Times New Roman" w:cs="Times New Roman"/>
          <w:color w:val="222222"/>
          <w:highlight w:val="yellow"/>
          <w:shd w:val="clear" w:color="auto" w:fill="FFFFFF"/>
        </w:rPr>
        <w:t>Bhangare</w:t>
      </w:r>
      <w:proofErr w:type="spellEnd"/>
      <w:r w:rsidRPr="00901EE6">
        <w:rPr>
          <w:rFonts w:ascii="Times New Roman" w:hAnsi="Times New Roman" w:cs="Times New Roman"/>
          <w:color w:val="222222"/>
          <w:highlight w:val="yellow"/>
          <w:shd w:val="clear" w:color="auto" w:fill="FFFFFF"/>
        </w:rPr>
        <w:t xml:space="preserve">, R. V., &amp; </w:t>
      </w:r>
      <w:proofErr w:type="spellStart"/>
      <w:r w:rsidRPr="00901EE6">
        <w:rPr>
          <w:rFonts w:ascii="Times New Roman" w:hAnsi="Times New Roman" w:cs="Times New Roman"/>
          <w:color w:val="222222"/>
          <w:highlight w:val="yellow"/>
          <w:shd w:val="clear" w:color="auto" w:fill="FFFFFF"/>
        </w:rPr>
        <w:t>Dadarwal</w:t>
      </w:r>
      <w:proofErr w:type="spellEnd"/>
      <w:r w:rsidRPr="00901EE6">
        <w:rPr>
          <w:rFonts w:ascii="Times New Roman" w:hAnsi="Times New Roman" w:cs="Times New Roman"/>
          <w:color w:val="222222"/>
          <w:highlight w:val="yellow"/>
          <w:shd w:val="clear" w:color="auto" w:fill="FFFFFF"/>
        </w:rPr>
        <w:t>, B. K. (2019). Assessing physiological responses of plants to salinity stress. </w:t>
      </w:r>
      <w:r w:rsidRPr="00901EE6">
        <w:rPr>
          <w:rFonts w:ascii="Times New Roman" w:hAnsi="Times New Roman" w:cs="Times New Roman"/>
          <w:i/>
          <w:iCs/>
          <w:color w:val="222222"/>
          <w:highlight w:val="yellow"/>
          <w:shd w:val="clear" w:color="auto" w:fill="FFFFFF"/>
        </w:rPr>
        <w:t>Journal of Pharmacognosy and Phytochemistry</w:t>
      </w:r>
      <w:r w:rsidRPr="00901EE6">
        <w:rPr>
          <w:rFonts w:ascii="Times New Roman" w:hAnsi="Times New Roman" w:cs="Times New Roman"/>
          <w:color w:val="222222"/>
          <w:highlight w:val="yellow"/>
          <w:shd w:val="clear" w:color="auto" w:fill="FFFFFF"/>
        </w:rPr>
        <w:t>, </w:t>
      </w:r>
      <w:r w:rsidRPr="00901EE6">
        <w:rPr>
          <w:rFonts w:ascii="Times New Roman" w:hAnsi="Times New Roman" w:cs="Times New Roman"/>
          <w:i/>
          <w:iCs/>
          <w:color w:val="222222"/>
          <w:highlight w:val="yellow"/>
          <w:shd w:val="clear" w:color="auto" w:fill="FFFFFF"/>
        </w:rPr>
        <w:t>8</w:t>
      </w:r>
      <w:r w:rsidRPr="00901EE6">
        <w:rPr>
          <w:rFonts w:ascii="Times New Roman" w:hAnsi="Times New Roman" w:cs="Times New Roman"/>
          <w:color w:val="222222"/>
          <w:highlight w:val="yellow"/>
          <w:shd w:val="clear" w:color="auto" w:fill="FFFFFF"/>
        </w:rPr>
        <w:t>(3), 2832-2836.</w:t>
      </w:r>
    </w:p>
    <w:p w14:paraId="07948917"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Bouwmeester, H., Dong, L., </w:t>
      </w:r>
      <w:proofErr w:type="spellStart"/>
      <w:r w:rsidRPr="008936CE">
        <w:rPr>
          <w:rFonts w:ascii="Times New Roman" w:hAnsi="Times New Roman" w:cs="Times New Roman"/>
          <w:highlight w:val="yellow"/>
        </w:rPr>
        <w:t>Wippel</w:t>
      </w:r>
      <w:proofErr w:type="spellEnd"/>
      <w:r w:rsidRPr="008936CE">
        <w:rPr>
          <w:rFonts w:ascii="Times New Roman" w:hAnsi="Times New Roman" w:cs="Times New Roman"/>
          <w:highlight w:val="yellow"/>
        </w:rPr>
        <w:t xml:space="preserve">, K., </w:t>
      </w:r>
      <w:proofErr w:type="spellStart"/>
      <w:r w:rsidRPr="008936CE">
        <w:rPr>
          <w:rFonts w:ascii="Times New Roman" w:hAnsi="Times New Roman" w:cs="Times New Roman"/>
          <w:highlight w:val="yellow"/>
        </w:rPr>
        <w:t>Hofland</w:t>
      </w:r>
      <w:proofErr w:type="spellEnd"/>
      <w:r w:rsidRPr="008936CE">
        <w:rPr>
          <w:rFonts w:ascii="Times New Roman" w:hAnsi="Times New Roman" w:cs="Times New Roman"/>
          <w:highlight w:val="yellow"/>
        </w:rPr>
        <w:t xml:space="preserve">, T., &amp; </w:t>
      </w:r>
      <w:proofErr w:type="spellStart"/>
      <w:r w:rsidRPr="008936CE">
        <w:rPr>
          <w:rFonts w:ascii="Times New Roman" w:hAnsi="Times New Roman" w:cs="Times New Roman"/>
          <w:highlight w:val="yellow"/>
        </w:rPr>
        <w:t>Smilde</w:t>
      </w:r>
      <w:proofErr w:type="spellEnd"/>
      <w:r w:rsidRPr="008936CE">
        <w:rPr>
          <w:rFonts w:ascii="Times New Roman" w:hAnsi="Times New Roman" w:cs="Times New Roman"/>
          <w:highlight w:val="yellow"/>
        </w:rPr>
        <w:t xml:space="preserve">, A. (2025). The chemical interaction between plants and the rhizosphere microbiome. </w:t>
      </w:r>
      <w:r w:rsidRPr="008936CE">
        <w:rPr>
          <w:rFonts w:ascii="Times New Roman" w:hAnsi="Times New Roman" w:cs="Times New Roman"/>
          <w:i/>
          <w:iCs/>
          <w:highlight w:val="yellow"/>
        </w:rPr>
        <w:t>Trends in Plant Science</w:t>
      </w:r>
      <w:r w:rsidRPr="008936CE">
        <w:rPr>
          <w:rFonts w:ascii="Times New Roman" w:hAnsi="Times New Roman" w:cs="Times New Roman"/>
          <w:highlight w:val="yellow"/>
        </w:rPr>
        <w:t>. https://doi.org/10.1016/j.tplants.2025.06.001</w:t>
      </w:r>
    </w:p>
    <w:p w14:paraId="685BFE03"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proofErr w:type="spellStart"/>
      <w:r w:rsidRPr="008936CE">
        <w:rPr>
          <w:rFonts w:ascii="Times New Roman" w:hAnsi="Times New Roman" w:cs="Times New Roman"/>
          <w:highlight w:val="yellow"/>
        </w:rPr>
        <w:t>Cesco</w:t>
      </w:r>
      <w:proofErr w:type="spellEnd"/>
      <w:r w:rsidRPr="008936CE">
        <w:rPr>
          <w:rFonts w:ascii="Times New Roman" w:hAnsi="Times New Roman" w:cs="Times New Roman"/>
          <w:highlight w:val="yellow"/>
        </w:rPr>
        <w:t xml:space="preserve">, S., Neumann, G., </w:t>
      </w:r>
      <w:proofErr w:type="spellStart"/>
      <w:r w:rsidRPr="008936CE">
        <w:rPr>
          <w:rFonts w:ascii="Times New Roman" w:hAnsi="Times New Roman" w:cs="Times New Roman"/>
          <w:highlight w:val="yellow"/>
        </w:rPr>
        <w:t>Tomasi</w:t>
      </w:r>
      <w:proofErr w:type="spellEnd"/>
      <w:r w:rsidRPr="008936CE">
        <w:rPr>
          <w:rFonts w:ascii="Times New Roman" w:hAnsi="Times New Roman" w:cs="Times New Roman"/>
          <w:highlight w:val="yellow"/>
        </w:rPr>
        <w:t xml:space="preserve">, N., </w:t>
      </w:r>
      <w:proofErr w:type="spellStart"/>
      <w:r w:rsidRPr="008936CE">
        <w:rPr>
          <w:rFonts w:ascii="Times New Roman" w:hAnsi="Times New Roman" w:cs="Times New Roman"/>
          <w:highlight w:val="yellow"/>
        </w:rPr>
        <w:t>Pinton</w:t>
      </w:r>
      <w:proofErr w:type="spellEnd"/>
      <w:r w:rsidRPr="008936CE">
        <w:rPr>
          <w:rFonts w:ascii="Times New Roman" w:hAnsi="Times New Roman" w:cs="Times New Roman"/>
          <w:highlight w:val="yellow"/>
        </w:rPr>
        <w:t xml:space="preserve">, R., &amp; Weisskopf, L. (2010). Release of plant-borne flavonoids into the rhizosphere and their role in plant nutrition. </w:t>
      </w:r>
      <w:r w:rsidRPr="008936CE">
        <w:rPr>
          <w:rFonts w:ascii="Times New Roman" w:hAnsi="Times New Roman" w:cs="Times New Roman"/>
          <w:i/>
          <w:iCs/>
          <w:highlight w:val="yellow"/>
        </w:rPr>
        <w:t>Plant and Soil</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329</w:t>
      </w:r>
      <w:r w:rsidRPr="008936CE">
        <w:rPr>
          <w:rFonts w:ascii="Times New Roman" w:hAnsi="Times New Roman" w:cs="Times New Roman"/>
          <w:highlight w:val="yellow"/>
        </w:rPr>
        <w:t>(1–2), 1–25. https://doi.org/10.1007/s11104-009-0266-9</w:t>
      </w:r>
    </w:p>
    <w:p w14:paraId="2C2C9DF2"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Chakraborty, S., Moeder, W., &amp; Yoshioka, K. (2017). Plant immunity. In </w:t>
      </w:r>
      <w:r w:rsidRPr="008936CE">
        <w:rPr>
          <w:rFonts w:ascii="Times New Roman" w:hAnsi="Times New Roman" w:cs="Times New Roman"/>
          <w:i/>
          <w:iCs/>
          <w:highlight w:val="yellow"/>
        </w:rPr>
        <w:t>Elsevier eBooks</w:t>
      </w:r>
      <w:r w:rsidRPr="008936CE">
        <w:rPr>
          <w:rFonts w:ascii="Times New Roman" w:hAnsi="Times New Roman" w:cs="Times New Roman"/>
          <w:highlight w:val="yellow"/>
        </w:rPr>
        <w:t>. https://doi.org/10.1016/b978-0-12-809633-8.12154-5</w:t>
      </w:r>
    </w:p>
    <w:p w14:paraId="46B4131F" w14:textId="77777777" w:rsidR="00901EE6" w:rsidRPr="00901EE6" w:rsidRDefault="00901EE6" w:rsidP="00901EE6">
      <w:pPr>
        <w:pStyle w:val="ListParagraph"/>
        <w:numPr>
          <w:ilvl w:val="0"/>
          <w:numId w:val="17"/>
        </w:numPr>
        <w:jc w:val="both"/>
        <w:rPr>
          <w:rFonts w:ascii="Times New Roman" w:hAnsi="Times New Roman" w:cs="Times New Roman"/>
          <w:highlight w:val="yellow"/>
        </w:rPr>
      </w:pPr>
      <w:r w:rsidRPr="00901EE6">
        <w:rPr>
          <w:rFonts w:ascii="Times New Roman" w:hAnsi="Times New Roman" w:cs="Times New Roman"/>
          <w:highlight w:val="yellow"/>
        </w:rPr>
        <w:t xml:space="preserve">Chand, S., </w:t>
      </w:r>
      <w:proofErr w:type="spellStart"/>
      <w:r w:rsidRPr="00901EE6">
        <w:rPr>
          <w:rFonts w:ascii="Times New Roman" w:hAnsi="Times New Roman" w:cs="Times New Roman"/>
          <w:highlight w:val="yellow"/>
        </w:rPr>
        <w:t>Indu</w:t>
      </w:r>
      <w:proofErr w:type="spellEnd"/>
      <w:r w:rsidRPr="00901EE6">
        <w:rPr>
          <w:rFonts w:ascii="Times New Roman" w:hAnsi="Times New Roman" w:cs="Times New Roman"/>
          <w:highlight w:val="yellow"/>
        </w:rPr>
        <w:t>, B., Chauhan, J., Kumar, B., Kumar, V., Dey, P., ... &amp; Singhal, R. K. (2022). Plant–environment interaction in developing crop species resilient to climate change. In Plant abiotic stress physiology (pp. 1-24). Apple Academic Press.</w:t>
      </w:r>
    </w:p>
    <w:p w14:paraId="054E6DAC" w14:textId="77777777" w:rsidR="00901EE6" w:rsidRPr="00901EE6" w:rsidRDefault="00901EE6" w:rsidP="00901EE6">
      <w:pPr>
        <w:pStyle w:val="ListParagraph"/>
        <w:numPr>
          <w:ilvl w:val="0"/>
          <w:numId w:val="17"/>
        </w:numPr>
        <w:jc w:val="both"/>
        <w:rPr>
          <w:rFonts w:ascii="Times New Roman" w:hAnsi="Times New Roman" w:cs="Times New Roman"/>
          <w:color w:val="222222"/>
          <w:highlight w:val="yellow"/>
          <w:shd w:val="clear" w:color="auto" w:fill="FFFFFF"/>
        </w:rPr>
      </w:pPr>
      <w:r w:rsidRPr="00901EE6">
        <w:rPr>
          <w:rFonts w:ascii="Times New Roman" w:hAnsi="Times New Roman" w:cs="Times New Roman"/>
          <w:color w:val="222222"/>
          <w:highlight w:val="yellow"/>
          <w:shd w:val="clear" w:color="auto" w:fill="FFFFFF"/>
        </w:rPr>
        <w:t xml:space="preserve">Chauhan, J., Kumar, V., Kumar, B., </w:t>
      </w:r>
      <w:proofErr w:type="spellStart"/>
      <w:r w:rsidRPr="00901EE6">
        <w:rPr>
          <w:rFonts w:ascii="Times New Roman" w:hAnsi="Times New Roman" w:cs="Times New Roman"/>
          <w:color w:val="222222"/>
          <w:highlight w:val="yellow"/>
          <w:shd w:val="clear" w:color="auto" w:fill="FFFFFF"/>
        </w:rPr>
        <w:t>Indu</w:t>
      </w:r>
      <w:proofErr w:type="spellEnd"/>
      <w:r w:rsidRPr="00901EE6">
        <w:rPr>
          <w:rFonts w:ascii="Times New Roman" w:hAnsi="Times New Roman" w:cs="Times New Roman"/>
          <w:color w:val="222222"/>
          <w:highlight w:val="yellow"/>
          <w:shd w:val="clear" w:color="auto" w:fill="FFFFFF"/>
        </w:rPr>
        <w:t xml:space="preserve">, Chand, S., </w:t>
      </w:r>
      <w:proofErr w:type="spellStart"/>
      <w:r w:rsidRPr="00901EE6">
        <w:rPr>
          <w:rFonts w:ascii="Times New Roman" w:hAnsi="Times New Roman" w:cs="Times New Roman"/>
          <w:color w:val="222222"/>
          <w:highlight w:val="yellow"/>
          <w:shd w:val="clear" w:color="auto" w:fill="FFFFFF"/>
        </w:rPr>
        <w:t>Anuragi</w:t>
      </w:r>
      <w:proofErr w:type="spellEnd"/>
      <w:r w:rsidRPr="00901EE6">
        <w:rPr>
          <w:rFonts w:ascii="Times New Roman" w:hAnsi="Times New Roman" w:cs="Times New Roman"/>
          <w:color w:val="222222"/>
          <w:highlight w:val="yellow"/>
          <w:shd w:val="clear" w:color="auto" w:fill="FFFFFF"/>
        </w:rPr>
        <w:t>, H., ... &amp; Singhal, R. K. (2023). Plant phenolics: a dynamic compound family under unfavorable environment and multiple abiotic stresses. In </w:t>
      </w:r>
      <w:r w:rsidRPr="00901EE6">
        <w:rPr>
          <w:rFonts w:ascii="Times New Roman" w:hAnsi="Times New Roman" w:cs="Times New Roman"/>
          <w:i/>
          <w:iCs/>
          <w:color w:val="222222"/>
          <w:highlight w:val="yellow"/>
          <w:shd w:val="clear" w:color="auto" w:fill="FFFFFF"/>
        </w:rPr>
        <w:t>Plant phenolics in abiotic stress management</w:t>
      </w:r>
      <w:r w:rsidRPr="00901EE6">
        <w:rPr>
          <w:rFonts w:ascii="Times New Roman" w:hAnsi="Times New Roman" w:cs="Times New Roman"/>
          <w:color w:val="222222"/>
          <w:highlight w:val="yellow"/>
          <w:shd w:val="clear" w:color="auto" w:fill="FFFFFF"/>
        </w:rPr>
        <w:t> (pp. 105-124). Singapore: Springer Nature Singapore.</w:t>
      </w:r>
    </w:p>
    <w:p w14:paraId="2CD2180F"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Chen, L., &amp; Liu, Y. (2024). The function of root exudates in the root colonization by beneficial soil rhizobacteria. </w:t>
      </w:r>
      <w:r w:rsidRPr="008936CE">
        <w:rPr>
          <w:rFonts w:ascii="Times New Roman" w:hAnsi="Times New Roman" w:cs="Times New Roman"/>
          <w:i/>
          <w:iCs/>
          <w:highlight w:val="yellow"/>
        </w:rPr>
        <w:t>Biology</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13</w:t>
      </w:r>
      <w:r w:rsidRPr="008936CE">
        <w:rPr>
          <w:rFonts w:ascii="Times New Roman" w:hAnsi="Times New Roman" w:cs="Times New Roman"/>
          <w:highlight w:val="yellow"/>
        </w:rPr>
        <w:t>(2), 95. https://doi.org/10.3390/biology13020095</w:t>
      </w:r>
    </w:p>
    <w:p w14:paraId="12F1B03F"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Chen, Q., Song, Y., An, Y., Lu, Y., &amp; Zhong, G. (2024). Mechanisms and Impact of rhizosphere microbial metabolites on crop Health, Traits, Functional components: A Comprehensive review. </w:t>
      </w:r>
      <w:r w:rsidRPr="008936CE">
        <w:rPr>
          <w:rFonts w:ascii="Times New Roman" w:hAnsi="Times New Roman" w:cs="Times New Roman"/>
          <w:i/>
          <w:iCs/>
          <w:highlight w:val="yellow"/>
        </w:rPr>
        <w:t>Molecules</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29</w:t>
      </w:r>
      <w:r w:rsidRPr="008936CE">
        <w:rPr>
          <w:rFonts w:ascii="Times New Roman" w:hAnsi="Times New Roman" w:cs="Times New Roman"/>
          <w:highlight w:val="yellow"/>
        </w:rPr>
        <w:t>(24), 5922. https://doi.org/10.3390/molecules29245922</w:t>
      </w:r>
    </w:p>
    <w:p w14:paraId="5D032E96"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proofErr w:type="spellStart"/>
      <w:r w:rsidRPr="008936CE">
        <w:rPr>
          <w:rFonts w:ascii="Times New Roman" w:hAnsi="Times New Roman" w:cs="Times New Roman"/>
          <w:highlight w:val="yellow"/>
        </w:rPr>
        <w:t>Dubrovina</w:t>
      </w:r>
      <w:proofErr w:type="spellEnd"/>
      <w:r w:rsidRPr="008936CE">
        <w:rPr>
          <w:rFonts w:ascii="Times New Roman" w:hAnsi="Times New Roman" w:cs="Times New Roman"/>
          <w:highlight w:val="yellow"/>
        </w:rPr>
        <w:t xml:space="preserve">, A. S., &amp; Kiselev, K. V. (2017). Regulation of stilbene biosynthesis in plants. </w:t>
      </w:r>
      <w:r w:rsidRPr="008936CE">
        <w:rPr>
          <w:rFonts w:ascii="Times New Roman" w:hAnsi="Times New Roman" w:cs="Times New Roman"/>
          <w:i/>
          <w:iCs/>
          <w:highlight w:val="yellow"/>
        </w:rPr>
        <w:t>Planta</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246</w:t>
      </w:r>
      <w:r w:rsidRPr="008936CE">
        <w:rPr>
          <w:rFonts w:ascii="Times New Roman" w:hAnsi="Times New Roman" w:cs="Times New Roman"/>
          <w:highlight w:val="yellow"/>
        </w:rPr>
        <w:t>(4), 597–623. https://doi.org/10.1007/s00425-017-2730-8</w:t>
      </w:r>
    </w:p>
    <w:p w14:paraId="5E1F1831"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lastRenderedPageBreak/>
        <w:t xml:space="preserve">Dwivedi, S. L., </w:t>
      </w:r>
      <w:proofErr w:type="spellStart"/>
      <w:r w:rsidRPr="008936CE">
        <w:rPr>
          <w:rFonts w:ascii="Times New Roman" w:hAnsi="Times New Roman" w:cs="Times New Roman"/>
          <w:highlight w:val="yellow"/>
        </w:rPr>
        <w:t>Vetukuri</w:t>
      </w:r>
      <w:proofErr w:type="spellEnd"/>
      <w:r w:rsidRPr="008936CE">
        <w:rPr>
          <w:rFonts w:ascii="Times New Roman" w:hAnsi="Times New Roman" w:cs="Times New Roman"/>
          <w:highlight w:val="yellow"/>
        </w:rPr>
        <w:t xml:space="preserve">, R. R., </w:t>
      </w:r>
      <w:proofErr w:type="spellStart"/>
      <w:r w:rsidRPr="008936CE">
        <w:rPr>
          <w:rFonts w:ascii="Times New Roman" w:hAnsi="Times New Roman" w:cs="Times New Roman"/>
          <w:highlight w:val="yellow"/>
        </w:rPr>
        <w:t>Kelbessa</w:t>
      </w:r>
      <w:proofErr w:type="spellEnd"/>
      <w:r w:rsidRPr="008936CE">
        <w:rPr>
          <w:rFonts w:ascii="Times New Roman" w:hAnsi="Times New Roman" w:cs="Times New Roman"/>
          <w:highlight w:val="yellow"/>
        </w:rPr>
        <w:t xml:space="preserve">, B. G., </w:t>
      </w:r>
      <w:proofErr w:type="spellStart"/>
      <w:r w:rsidRPr="008936CE">
        <w:rPr>
          <w:rFonts w:ascii="Times New Roman" w:hAnsi="Times New Roman" w:cs="Times New Roman"/>
          <w:highlight w:val="yellow"/>
        </w:rPr>
        <w:t>Gepts</w:t>
      </w:r>
      <w:proofErr w:type="spellEnd"/>
      <w:r w:rsidRPr="008936CE">
        <w:rPr>
          <w:rFonts w:ascii="Times New Roman" w:hAnsi="Times New Roman" w:cs="Times New Roman"/>
          <w:highlight w:val="yellow"/>
        </w:rPr>
        <w:t xml:space="preserve">, P., Heslop-Harrison, P., Araujo, A. S. F., Sharma, S., &amp; Ortiz, R. (2025). Exploitation of rhizosphere microbiome biodiversity in plant breeding. </w:t>
      </w:r>
      <w:r w:rsidRPr="008936CE">
        <w:rPr>
          <w:rFonts w:ascii="Times New Roman" w:hAnsi="Times New Roman" w:cs="Times New Roman"/>
          <w:i/>
          <w:iCs/>
          <w:highlight w:val="yellow"/>
        </w:rPr>
        <w:t>Trends in Plant Science</w:t>
      </w:r>
      <w:r w:rsidRPr="008936CE">
        <w:rPr>
          <w:rFonts w:ascii="Times New Roman" w:hAnsi="Times New Roman" w:cs="Times New Roman"/>
          <w:highlight w:val="yellow"/>
        </w:rPr>
        <w:t>. https://doi.org/10.1016/j.tplants.2025.04.004</w:t>
      </w:r>
    </w:p>
    <w:p w14:paraId="69EFF8A0"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proofErr w:type="spellStart"/>
      <w:r w:rsidRPr="008936CE">
        <w:rPr>
          <w:rFonts w:ascii="Times New Roman" w:hAnsi="Times New Roman" w:cs="Times New Roman"/>
          <w:highlight w:val="yellow"/>
        </w:rPr>
        <w:t>Elhamouly</w:t>
      </w:r>
      <w:proofErr w:type="spellEnd"/>
      <w:r w:rsidRPr="008936CE">
        <w:rPr>
          <w:rFonts w:ascii="Times New Roman" w:hAnsi="Times New Roman" w:cs="Times New Roman"/>
          <w:highlight w:val="yellow"/>
        </w:rPr>
        <w:t xml:space="preserve">, N. A., </w:t>
      </w:r>
      <w:proofErr w:type="spellStart"/>
      <w:r w:rsidRPr="008936CE">
        <w:rPr>
          <w:rFonts w:ascii="Times New Roman" w:hAnsi="Times New Roman" w:cs="Times New Roman"/>
          <w:highlight w:val="yellow"/>
        </w:rPr>
        <w:t>Hewedy</w:t>
      </w:r>
      <w:proofErr w:type="spellEnd"/>
      <w:r w:rsidRPr="008936CE">
        <w:rPr>
          <w:rFonts w:ascii="Times New Roman" w:hAnsi="Times New Roman" w:cs="Times New Roman"/>
          <w:highlight w:val="yellow"/>
        </w:rPr>
        <w:t xml:space="preserve">, O. A., </w:t>
      </w:r>
      <w:proofErr w:type="spellStart"/>
      <w:r w:rsidRPr="008936CE">
        <w:rPr>
          <w:rFonts w:ascii="Times New Roman" w:hAnsi="Times New Roman" w:cs="Times New Roman"/>
          <w:highlight w:val="yellow"/>
        </w:rPr>
        <w:t>Zaitoon</w:t>
      </w:r>
      <w:proofErr w:type="spellEnd"/>
      <w:r w:rsidRPr="008936CE">
        <w:rPr>
          <w:rFonts w:ascii="Times New Roman" w:hAnsi="Times New Roman" w:cs="Times New Roman"/>
          <w:highlight w:val="yellow"/>
        </w:rPr>
        <w:t xml:space="preserve">, A., </w:t>
      </w:r>
      <w:proofErr w:type="spellStart"/>
      <w:r w:rsidRPr="008936CE">
        <w:rPr>
          <w:rFonts w:ascii="Times New Roman" w:hAnsi="Times New Roman" w:cs="Times New Roman"/>
          <w:highlight w:val="yellow"/>
        </w:rPr>
        <w:t>Miraples</w:t>
      </w:r>
      <w:proofErr w:type="spellEnd"/>
      <w:r w:rsidRPr="008936CE">
        <w:rPr>
          <w:rFonts w:ascii="Times New Roman" w:hAnsi="Times New Roman" w:cs="Times New Roman"/>
          <w:highlight w:val="yellow"/>
        </w:rPr>
        <w:t xml:space="preserve">, A., </w:t>
      </w:r>
      <w:proofErr w:type="spellStart"/>
      <w:r w:rsidRPr="008936CE">
        <w:rPr>
          <w:rFonts w:ascii="Times New Roman" w:hAnsi="Times New Roman" w:cs="Times New Roman"/>
          <w:highlight w:val="yellow"/>
        </w:rPr>
        <w:t>Elshorbagy</w:t>
      </w:r>
      <w:proofErr w:type="spellEnd"/>
      <w:r w:rsidRPr="008936CE">
        <w:rPr>
          <w:rFonts w:ascii="Times New Roman" w:hAnsi="Times New Roman" w:cs="Times New Roman"/>
          <w:highlight w:val="yellow"/>
        </w:rPr>
        <w:t xml:space="preserve">, O. T., </w:t>
      </w:r>
      <w:proofErr w:type="spellStart"/>
      <w:r w:rsidRPr="008936CE">
        <w:rPr>
          <w:rFonts w:ascii="Times New Roman" w:hAnsi="Times New Roman" w:cs="Times New Roman"/>
          <w:highlight w:val="yellow"/>
        </w:rPr>
        <w:t>Hussien</w:t>
      </w:r>
      <w:proofErr w:type="spellEnd"/>
      <w:r w:rsidRPr="008936CE">
        <w:rPr>
          <w:rFonts w:ascii="Times New Roman" w:hAnsi="Times New Roman" w:cs="Times New Roman"/>
          <w:highlight w:val="yellow"/>
        </w:rPr>
        <w:t>, S., El-</w:t>
      </w:r>
      <w:proofErr w:type="spellStart"/>
      <w:r w:rsidRPr="008936CE">
        <w:rPr>
          <w:rFonts w:ascii="Times New Roman" w:hAnsi="Times New Roman" w:cs="Times New Roman"/>
          <w:highlight w:val="yellow"/>
        </w:rPr>
        <w:t>Tahan</w:t>
      </w:r>
      <w:proofErr w:type="spellEnd"/>
      <w:r w:rsidRPr="008936CE">
        <w:rPr>
          <w:rFonts w:ascii="Times New Roman" w:hAnsi="Times New Roman" w:cs="Times New Roman"/>
          <w:highlight w:val="yellow"/>
        </w:rPr>
        <w:t xml:space="preserve">, A., &amp; Peng, D. (2022). The hidden power of secondary metabolites in plant-fungi interactions and sustainable phytoremediation. </w:t>
      </w:r>
      <w:r w:rsidRPr="008936CE">
        <w:rPr>
          <w:rFonts w:ascii="Times New Roman" w:hAnsi="Times New Roman" w:cs="Times New Roman"/>
          <w:i/>
          <w:iCs/>
          <w:highlight w:val="yellow"/>
        </w:rPr>
        <w:t>Frontiers in Plant Science</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13</w:t>
      </w:r>
      <w:r w:rsidRPr="008936CE">
        <w:rPr>
          <w:rFonts w:ascii="Times New Roman" w:hAnsi="Times New Roman" w:cs="Times New Roman"/>
          <w:highlight w:val="yellow"/>
        </w:rPr>
        <w:t>. https://doi.org/10.3389/fpls.2022.1044896</w:t>
      </w:r>
    </w:p>
    <w:p w14:paraId="3621F063"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proofErr w:type="spellStart"/>
      <w:r w:rsidRPr="008936CE">
        <w:rPr>
          <w:rFonts w:ascii="Times New Roman" w:hAnsi="Times New Roman" w:cs="Times New Roman"/>
          <w:highlight w:val="yellow"/>
        </w:rPr>
        <w:t>Enagbonma</w:t>
      </w:r>
      <w:proofErr w:type="spellEnd"/>
      <w:r w:rsidRPr="008936CE">
        <w:rPr>
          <w:rFonts w:ascii="Times New Roman" w:hAnsi="Times New Roman" w:cs="Times New Roman"/>
          <w:highlight w:val="yellow"/>
        </w:rPr>
        <w:t xml:space="preserve">, B. J., </w:t>
      </w:r>
      <w:proofErr w:type="spellStart"/>
      <w:r w:rsidRPr="008936CE">
        <w:rPr>
          <w:rFonts w:ascii="Times New Roman" w:hAnsi="Times New Roman" w:cs="Times New Roman"/>
          <w:highlight w:val="yellow"/>
        </w:rPr>
        <w:t>Fadiji</w:t>
      </w:r>
      <w:proofErr w:type="spellEnd"/>
      <w:r w:rsidRPr="008936CE">
        <w:rPr>
          <w:rFonts w:ascii="Times New Roman" w:hAnsi="Times New Roman" w:cs="Times New Roman"/>
          <w:highlight w:val="yellow"/>
        </w:rPr>
        <w:t xml:space="preserve">, A. E., </w:t>
      </w:r>
      <w:proofErr w:type="spellStart"/>
      <w:r w:rsidRPr="008936CE">
        <w:rPr>
          <w:rFonts w:ascii="Times New Roman" w:hAnsi="Times New Roman" w:cs="Times New Roman"/>
          <w:highlight w:val="yellow"/>
        </w:rPr>
        <w:t>Ayangbenro</w:t>
      </w:r>
      <w:proofErr w:type="spellEnd"/>
      <w:r w:rsidRPr="008936CE">
        <w:rPr>
          <w:rFonts w:ascii="Times New Roman" w:hAnsi="Times New Roman" w:cs="Times New Roman"/>
          <w:highlight w:val="yellow"/>
        </w:rPr>
        <w:t xml:space="preserve">, A. S., &amp; Babalola, O. O. (2023). Communication between Plants and Rhizosphere Microbiome: Exploring the Root Microbiome for Sustainable Agriculture. </w:t>
      </w:r>
      <w:r w:rsidRPr="008936CE">
        <w:rPr>
          <w:rFonts w:ascii="Times New Roman" w:hAnsi="Times New Roman" w:cs="Times New Roman"/>
          <w:i/>
          <w:iCs/>
          <w:highlight w:val="yellow"/>
        </w:rPr>
        <w:t>Microorganisms</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11</w:t>
      </w:r>
      <w:r w:rsidRPr="008936CE">
        <w:rPr>
          <w:rFonts w:ascii="Times New Roman" w:hAnsi="Times New Roman" w:cs="Times New Roman"/>
          <w:highlight w:val="yellow"/>
        </w:rPr>
        <w:t>(8), 2003. https://doi.org/10.3390/microorganisms11082003</w:t>
      </w:r>
    </w:p>
    <w:p w14:paraId="4F0FCCC6"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proofErr w:type="spellStart"/>
      <w:r w:rsidRPr="008936CE">
        <w:rPr>
          <w:rFonts w:ascii="Times New Roman" w:hAnsi="Times New Roman" w:cs="Times New Roman"/>
          <w:highlight w:val="yellow"/>
        </w:rPr>
        <w:t>Fadiji</w:t>
      </w:r>
      <w:proofErr w:type="spellEnd"/>
      <w:r w:rsidRPr="008936CE">
        <w:rPr>
          <w:rFonts w:ascii="Times New Roman" w:hAnsi="Times New Roman" w:cs="Times New Roman"/>
          <w:highlight w:val="yellow"/>
        </w:rPr>
        <w:t xml:space="preserve">, A. E., </w:t>
      </w:r>
      <w:proofErr w:type="spellStart"/>
      <w:r w:rsidRPr="008936CE">
        <w:rPr>
          <w:rFonts w:ascii="Times New Roman" w:hAnsi="Times New Roman" w:cs="Times New Roman"/>
          <w:highlight w:val="yellow"/>
        </w:rPr>
        <w:t>Barmukh</w:t>
      </w:r>
      <w:proofErr w:type="spellEnd"/>
      <w:r w:rsidRPr="008936CE">
        <w:rPr>
          <w:rFonts w:ascii="Times New Roman" w:hAnsi="Times New Roman" w:cs="Times New Roman"/>
          <w:highlight w:val="yellow"/>
        </w:rPr>
        <w:t xml:space="preserve">, R., Varshney, R. K., &amp; Singh, B. K. (2023). Exploring the connectivity between rhizosphere microbiomes and the plant genes: A way forward for sustainable increase in primary productivity. </w:t>
      </w:r>
      <w:r w:rsidRPr="008936CE">
        <w:rPr>
          <w:rFonts w:ascii="Times New Roman" w:hAnsi="Times New Roman" w:cs="Times New Roman"/>
          <w:i/>
          <w:iCs/>
          <w:highlight w:val="yellow"/>
        </w:rPr>
        <w:t>Journal of Sustainable Agriculture and Environment</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2</w:t>
      </w:r>
      <w:r w:rsidRPr="008936CE">
        <w:rPr>
          <w:rFonts w:ascii="Times New Roman" w:hAnsi="Times New Roman" w:cs="Times New Roman"/>
          <w:highlight w:val="yellow"/>
        </w:rPr>
        <w:t>(4), 424–443. https://doi.org/10.1002/sae2.12081</w:t>
      </w:r>
    </w:p>
    <w:p w14:paraId="2C2F945C"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proofErr w:type="spellStart"/>
      <w:r w:rsidRPr="008936CE">
        <w:rPr>
          <w:rFonts w:ascii="Times New Roman" w:hAnsi="Times New Roman" w:cs="Times New Roman"/>
          <w:highlight w:val="yellow"/>
        </w:rPr>
        <w:t>Farhaoui</w:t>
      </w:r>
      <w:proofErr w:type="spellEnd"/>
      <w:r w:rsidRPr="008936CE">
        <w:rPr>
          <w:rFonts w:ascii="Times New Roman" w:hAnsi="Times New Roman" w:cs="Times New Roman"/>
          <w:highlight w:val="yellow"/>
        </w:rPr>
        <w:t xml:space="preserve">, A., </w:t>
      </w:r>
      <w:proofErr w:type="spellStart"/>
      <w:r w:rsidRPr="008936CE">
        <w:rPr>
          <w:rFonts w:ascii="Times New Roman" w:hAnsi="Times New Roman" w:cs="Times New Roman"/>
          <w:highlight w:val="yellow"/>
        </w:rPr>
        <w:t>Taoussi</w:t>
      </w:r>
      <w:proofErr w:type="spellEnd"/>
      <w:r w:rsidRPr="008936CE">
        <w:rPr>
          <w:rFonts w:ascii="Times New Roman" w:hAnsi="Times New Roman" w:cs="Times New Roman"/>
          <w:highlight w:val="yellow"/>
        </w:rPr>
        <w:t xml:space="preserve">, M., </w:t>
      </w:r>
      <w:proofErr w:type="spellStart"/>
      <w:r w:rsidRPr="008936CE">
        <w:rPr>
          <w:rFonts w:ascii="Times New Roman" w:hAnsi="Times New Roman" w:cs="Times New Roman"/>
          <w:highlight w:val="yellow"/>
        </w:rPr>
        <w:t>Laasli</w:t>
      </w:r>
      <w:proofErr w:type="spellEnd"/>
      <w:r w:rsidRPr="008936CE">
        <w:rPr>
          <w:rFonts w:ascii="Times New Roman" w:hAnsi="Times New Roman" w:cs="Times New Roman"/>
          <w:highlight w:val="yellow"/>
        </w:rPr>
        <w:t xml:space="preserve">, S., </w:t>
      </w:r>
      <w:proofErr w:type="spellStart"/>
      <w:r w:rsidRPr="008936CE">
        <w:rPr>
          <w:rFonts w:ascii="Times New Roman" w:hAnsi="Times New Roman" w:cs="Times New Roman"/>
          <w:highlight w:val="yellow"/>
        </w:rPr>
        <w:t>Legrifi</w:t>
      </w:r>
      <w:proofErr w:type="spellEnd"/>
      <w:r w:rsidRPr="008936CE">
        <w:rPr>
          <w:rFonts w:ascii="Times New Roman" w:hAnsi="Times New Roman" w:cs="Times New Roman"/>
          <w:highlight w:val="yellow"/>
        </w:rPr>
        <w:t xml:space="preserve">, I., </w:t>
      </w:r>
      <w:proofErr w:type="spellStart"/>
      <w:r w:rsidRPr="008936CE">
        <w:rPr>
          <w:rFonts w:ascii="Times New Roman" w:hAnsi="Times New Roman" w:cs="Times New Roman"/>
          <w:highlight w:val="yellow"/>
        </w:rPr>
        <w:t>Mazouni</w:t>
      </w:r>
      <w:proofErr w:type="spellEnd"/>
      <w:r w:rsidRPr="008936CE">
        <w:rPr>
          <w:rFonts w:ascii="Times New Roman" w:hAnsi="Times New Roman" w:cs="Times New Roman"/>
          <w:highlight w:val="yellow"/>
        </w:rPr>
        <w:t xml:space="preserve">, N. E., </w:t>
      </w:r>
      <w:proofErr w:type="spellStart"/>
      <w:r w:rsidRPr="008936CE">
        <w:rPr>
          <w:rFonts w:ascii="Times New Roman" w:hAnsi="Times New Roman" w:cs="Times New Roman"/>
          <w:highlight w:val="yellow"/>
        </w:rPr>
        <w:t>Meddich</w:t>
      </w:r>
      <w:proofErr w:type="spellEnd"/>
      <w:r w:rsidRPr="008936CE">
        <w:rPr>
          <w:rFonts w:ascii="Times New Roman" w:hAnsi="Times New Roman" w:cs="Times New Roman"/>
          <w:highlight w:val="yellow"/>
        </w:rPr>
        <w:t xml:space="preserve">, A., Hijri, M., &amp; </w:t>
      </w:r>
      <w:proofErr w:type="spellStart"/>
      <w:r w:rsidRPr="008936CE">
        <w:rPr>
          <w:rFonts w:ascii="Times New Roman" w:hAnsi="Times New Roman" w:cs="Times New Roman"/>
          <w:highlight w:val="yellow"/>
        </w:rPr>
        <w:t>Lahlali</w:t>
      </w:r>
      <w:proofErr w:type="spellEnd"/>
      <w:r w:rsidRPr="008936CE">
        <w:rPr>
          <w:rFonts w:ascii="Times New Roman" w:hAnsi="Times New Roman" w:cs="Times New Roman"/>
          <w:highlight w:val="yellow"/>
        </w:rPr>
        <w:t xml:space="preserve">, R. (2025). Arbuscular mycorrhizal fungi and their role in plant Disease Control: A State-of-the-Art. </w:t>
      </w:r>
      <w:r w:rsidRPr="008936CE">
        <w:rPr>
          <w:rFonts w:ascii="Times New Roman" w:hAnsi="Times New Roman" w:cs="Times New Roman"/>
          <w:i/>
          <w:iCs/>
          <w:highlight w:val="yellow"/>
        </w:rPr>
        <w:t>The Microbe</w:t>
      </w:r>
      <w:r w:rsidRPr="008936CE">
        <w:rPr>
          <w:rFonts w:ascii="Times New Roman" w:hAnsi="Times New Roman" w:cs="Times New Roman"/>
          <w:highlight w:val="yellow"/>
        </w:rPr>
        <w:t>, 100438. https://doi.org/10.1016/j.microb.2025.100438</w:t>
      </w:r>
    </w:p>
    <w:p w14:paraId="385B4B63"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Harman, G., Khadka, R., </w:t>
      </w:r>
      <w:proofErr w:type="spellStart"/>
      <w:r w:rsidRPr="008936CE">
        <w:rPr>
          <w:rFonts w:ascii="Times New Roman" w:hAnsi="Times New Roman" w:cs="Times New Roman"/>
          <w:highlight w:val="yellow"/>
        </w:rPr>
        <w:t>Doni</w:t>
      </w:r>
      <w:proofErr w:type="spellEnd"/>
      <w:r w:rsidRPr="008936CE">
        <w:rPr>
          <w:rFonts w:ascii="Times New Roman" w:hAnsi="Times New Roman" w:cs="Times New Roman"/>
          <w:highlight w:val="yellow"/>
        </w:rPr>
        <w:t xml:space="preserve">, F., &amp; </w:t>
      </w:r>
      <w:proofErr w:type="spellStart"/>
      <w:r w:rsidRPr="008936CE">
        <w:rPr>
          <w:rFonts w:ascii="Times New Roman" w:hAnsi="Times New Roman" w:cs="Times New Roman"/>
          <w:highlight w:val="yellow"/>
        </w:rPr>
        <w:t>Uphoff</w:t>
      </w:r>
      <w:proofErr w:type="spellEnd"/>
      <w:r w:rsidRPr="008936CE">
        <w:rPr>
          <w:rFonts w:ascii="Times New Roman" w:hAnsi="Times New Roman" w:cs="Times New Roman"/>
          <w:highlight w:val="yellow"/>
        </w:rPr>
        <w:t xml:space="preserve">, N. (2021). Benefits to plant health and productivity from enhancing plant microbial symbionts. </w:t>
      </w:r>
      <w:r w:rsidRPr="008936CE">
        <w:rPr>
          <w:rFonts w:ascii="Times New Roman" w:hAnsi="Times New Roman" w:cs="Times New Roman"/>
          <w:i/>
          <w:iCs/>
          <w:highlight w:val="yellow"/>
        </w:rPr>
        <w:t>Frontiers in Plant Science</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11</w:t>
      </w:r>
      <w:r w:rsidRPr="008936CE">
        <w:rPr>
          <w:rFonts w:ascii="Times New Roman" w:hAnsi="Times New Roman" w:cs="Times New Roman"/>
          <w:highlight w:val="yellow"/>
        </w:rPr>
        <w:t>. https://doi.org/10.3389/fpls.2020.610065</w:t>
      </w:r>
    </w:p>
    <w:p w14:paraId="2167F720"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Hassan, S., &amp; </w:t>
      </w:r>
      <w:proofErr w:type="spellStart"/>
      <w:r w:rsidRPr="008936CE">
        <w:rPr>
          <w:rFonts w:ascii="Times New Roman" w:hAnsi="Times New Roman" w:cs="Times New Roman"/>
          <w:highlight w:val="yellow"/>
        </w:rPr>
        <w:t>Mathesius</w:t>
      </w:r>
      <w:proofErr w:type="spellEnd"/>
      <w:r w:rsidRPr="008936CE">
        <w:rPr>
          <w:rFonts w:ascii="Times New Roman" w:hAnsi="Times New Roman" w:cs="Times New Roman"/>
          <w:highlight w:val="yellow"/>
        </w:rPr>
        <w:t xml:space="preserve">, U. (2012). The role of flavonoids in root-rhizosphere </w:t>
      </w:r>
      <w:proofErr w:type="spellStart"/>
      <w:r w:rsidRPr="008936CE">
        <w:rPr>
          <w:rFonts w:ascii="Times New Roman" w:hAnsi="Times New Roman" w:cs="Times New Roman"/>
          <w:highlight w:val="yellow"/>
        </w:rPr>
        <w:t>signalling</w:t>
      </w:r>
      <w:proofErr w:type="spellEnd"/>
      <w:r w:rsidRPr="008936CE">
        <w:rPr>
          <w:rFonts w:ascii="Times New Roman" w:hAnsi="Times New Roman" w:cs="Times New Roman"/>
          <w:highlight w:val="yellow"/>
        </w:rPr>
        <w:t xml:space="preserve">: opportunities and challenges for improving plant-microbe interactions. </w:t>
      </w:r>
      <w:r w:rsidRPr="008936CE">
        <w:rPr>
          <w:rFonts w:ascii="Times New Roman" w:hAnsi="Times New Roman" w:cs="Times New Roman"/>
          <w:i/>
          <w:iCs/>
          <w:highlight w:val="yellow"/>
        </w:rPr>
        <w:t>Journal of Experimental Botany</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63</w:t>
      </w:r>
      <w:r w:rsidRPr="008936CE">
        <w:rPr>
          <w:rFonts w:ascii="Times New Roman" w:hAnsi="Times New Roman" w:cs="Times New Roman"/>
          <w:highlight w:val="yellow"/>
        </w:rPr>
        <w:t>(9), 3429–3444. https://doi.org/10.1093/jxb/err430</w:t>
      </w:r>
    </w:p>
    <w:p w14:paraId="2C803827"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Huang, A. C., Jiang, T., Liu, Y., Bai, Y., Reed, J., Qu, B., </w:t>
      </w:r>
      <w:proofErr w:type="spellStart"/>
      <w:r w:rsidRPr="008936CE">
        <w:rPr>
          <w:rFonts w:ascii="Times New Roman" w:hAnsi="Times New Roman" w:cs="Times New Roman"/>
          <w:highlight w:val="yellow"/>
        </w:rPr>
        <w:t>Goossens</w:t>
      </w:r>
      <w:proofErr w:type="spellEnd"/>
      <w:r w:rsidRPr="008936CE">
        <w:rPr>
          <w:rFonts w:ascii="Times New Roman" w:hAnsi="Times New Roman" w:cs="Times New Roman"/>
          <w:highlight w:val="yellow"/>
        </w:rPr>
        <w:t xml:space="preserve">, A., </w:t>
      </w:r>
      <w:proofErr w:type="spellStart"/>
      <w:r w:rsidRPr="008936CE">
        <w:rPr>
          <w:rFonts w:ascii="Times New Roman" w:hAnsi="Times New Roman" w:cs="Times New Roman"/>
          <w:highlight w:val="yellow"/>
        </w:rPr>
        <w:t>Nützmann</w:t>
      </w:r>
      <w:proofErr w:type="spellEnd"/>
      <w:r w:rsidRPr="008936CE">
        <w:rPr>
          <w:rFonts w:ascii="Times New Roman" w:hAnsi="Times New Roman" w:cs="Times New Roman"/>
          <w:highlight w:val="yellow"/>
        </w:rPr>
        <w:t xml:space="preserve">, H., Bai, Y., &amp; Osbourn, A. (2019). A specialized metabolic network selectively modulates Arabidopsis root microbiota. </w:t>
      </w:r>
      <w:r w:rsidRPr="008936CE">
        <w:rPr>
          <w:rFonts w:ascii="Times New Roman" w:hAnsi="Times New Roman" w:cs="Times New Roman"/>
          <w:i/>
          <w:iCs/>
          <w:highlight w:val="yellow"/>
        </w:rPr>
        <w:t>Science</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364</w:t>
      </w:r>
      <w:r w:rsidRPr="008936CE">
        <w:rPr>
          <w:rFonts w:ascii="Times New Roman" w:hAnsi="Times New Roman" w:cs="Times New Roman"/>
          <w:highlight w:val="yellow"/>
        </w:rPr>
        <w:t>(6440). https://doi.org/10.1126/science.aau6389</w:t>
      </w:r>
    </w:p>
    <w:p w14:paraId="4DF70C7B"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Huang, X., Chaparro, J. M., Reardon, K. F., Zhang, R., Shen, Q., &amp; </w:t>
      </w:r>
      <w:proofErr w:type="spellStart"/>
      <w:r w:rsidRPr="008936CE">
        <w:rPr>
          <w:rFonts w:ascii="Times New Roman" w:hAnsi="Times New Roman" w:cs="Times New Roman"/>
          <w:highlight w:val="yellow"/>
        </w:rPr>
        <w:t>Vivanco</w:t>
      </w:r>
      <w:proofErr w:type="spellEnd"/>
      <w:r w:rsidRPr="008936CE">
        <w:rPr>
          <w:rFonts w:ascii="Times New Roman" w:hAnsi="Times New Roman" w:cs="Times New Roman"/>
          <w:highlight w:val="yellow"/>
        </w:rPr>
        <w:t xml:space="preserve">, J. M. (2014). Rhizosphere interactions: root exudates, microbes, and microbial communities. </w:t>
      </w:r>
      <w:r w:rsidRPr="008936CE">
        <w:rPr>
          <w:rFonts w:ascii="Times New Roman" w:hAnsi="Times New Roman" w:cs="Times New Roman"/>
          <w:i/>
          <w:iCs/>
          <w:highlight w:val="yellow"/>
        </w:rPr>
        <w:t>Botany</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92</w:t>
      </w:r>
      <w:r w:rsidRPr="008936CE">
        <w:rPr>
          <w:rFonts w:ascii="Times New Roman" w:hAnsi="Times New Roman" w:cs="Times New Roman"/>
          <w:highlight w:val="yellow"/>
        </w:rPr>
        <w:t>(4), 267–275. https://doi.org/10.1139/cjb-2013-0225</w:t>
      </w:r>
    </w:p>
    <w:p w14:paraId="19A69C22"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proofErr w:type="spellStart"/>
      <w:r w:rsidRPr="008936CE">
        <w:rPr>
          <w:rFonts w:ascii="Times New Roman" w:hAnsi="Times New Roman" w:cs="Times New Roman"/>
          <w:highlight w:val="yellow"/>
        </w:rPr>
        <w:lastRenderedPageBreak/>
        <w:t>Ilyaskina</w:t>
      </w:r>
      <w:proofErr w:type="spellEnd"/>
      <w:r w:rsidRPr="008936CE">
        <w:rPr>
          <w:rFonts w:ascii="Times New Roman" w:hAnsi="Times New Roman" w:cs="Times New Roman"/>
          <w:highlight w:val="yellow"/>
        </w:rPr>
        <w:t xml:space="preserve">, D., </w:t>
      </w:r>
      <w:proofErr w:type="spellStart"/>
      <w:r w:rsidRPr="008936CE">
        <w:rPr>
          <w:rFonts w:ascii="Times New Roman" w:hAnsi="Times New Roman" w:cs="Times New Roman"/>
          <w:highlight w:val="yellow"/>
        </w:rPr>
        <w:t>Altveş</w:t>
      </w:r>
      <w:proofErr w:type="spellEnd"/>
      <w:r w:rsidRPr="008936CE">
        <w:rPr>
          <w:rFonts w:ascii="Times New Roman" w:hAnsi="Times New Roman" w:cs="Times New Roman"/>
          <w:highlight w:val="yellow"/>
        </w:rPr>
        <w:t xml:space="preserve">, S., Dong, L., Bouwmeester, H., &amp; </w:t>
      </w:r>
      <w:proofErr w:type="spellStart"/>
      <w:r w:rsidRPr="008936CE">
        <w:rPr>
          <w:rFonts w:ascii="Times New Roman" w:hAnsi="Times New Roman" w:cs="Times New Roman"/>
          <w:highlight w:val="yellow"/>
        </w:rPr>
        <w:t>Aidy</w:t>
      </w:r>
      <w:proofErr w:type="spellEnd"/>
      <w:r w:rsidRPr="008936CE">
        <w:rPr>
          <w:rFonts w:ascii="Times New Roman" w:hAnsi="Times New Roman" w:cs="Times New Roman"/>
          <w:highlight w:val="yellow"/>
        </w:rPr>
        <w:t xml:space="preserve">, S. E. (2025). Adaptive and metabolic convergence in rhizosphere and gut microbiomes. </w:t>
      </w:r>
      <w:r w:rsidRPr="008936CE">
        <w:rPr>
          <w:rFonts w:ascii="Times New Roman" w:hAnsi="Times New Roman" w:cs="Times New Roman"/>
          <w:i/>
          <w:iCs/>
          <w:highlight w:val="yellow"/>
        </w:rPr>
        <w:t>Microbiome</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13</w:t>
      </w:r>
      <w:r w:rsidRPr="008936CE">
        <w:rPr>
          <w:rFonts w:ascii="Times New Roman" w:hAnsi="Times New Roman" w:cs="Times New Roman"/>
          <w:highlight w:val="yellow"/>
        </w:rPr>
        <w:t>(1). https://doi.org/10.1186/s40168-025-02179-7</w:t>
      </w:r>
    </w:p>
    <w:p w14:paraId="27C088D6"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Jain, A., </w:t>
      </w:r>
      <w:proofErr w:type="spellStart"/>
      <w:r w:rsidRPr="008936CE">
        <w:rPr>
          <w:rFonts w:ascii="Times New Roman" w:hAnsi="Times New Roman" w:cs="Times New Roman"/>
          <w:highlight w:val="yellow"/>
        </w:rPr>
        <w:t>Sarsaiya</w:t>
      </w:r>
      <w:proofErr w:type="spellEnd"/>
      <w:r w:rsidRPr="008936CE">
        <w:rPr>
          <w:rFonts w:ascii="Times New Roman" w:hAnsi="Times New Roman" w:cs="Times New Roman"/>
          <w:highlight w:val="yellow"/>
        </w:rPr>
        <w:t xml:space="preserve">, S., Singh, R., Gong, Q., Wu, Q., &amp; Shi, J. (2024). Omics approaches in understanding the benefits of plant-microbe interactions. </w:t>
      </w:r>
      <w:r w:rsidRPr="008936CE">
        <w:rPr>
          <w:rFonts w:ascii="Times New Roman" w:hAnsi="Times New Roman" w:cs="Times New Roman"/>
          <w:i/>
          <w:iCs/>
          <w:highlight w:val="yellow"/>
        </w:rPr>
        <w:t>Frontiers in Microbiology</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15</w:t>
      </w:r>
      <w:r w:rsidRPr="008936CE">
        <w:rPr>
          <w:rFonts w:ascii="Times New Roman" w:hAnsi="Times New Roman" w:cs="Times New Roman"/>
          <w:highlight w:val="yellow"/>
        </w:rPr>
        <w:t>. https://doi.org/10.3389/fmicb.2024.1391059</w:t>
      </w:r>
    </w:p>
    <w:p w14:paraId="204E5455"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Jaiswal, S. K., Mohammed, M., </w:t>
      </w:r>
      <w:proofErr w:type="spellStart"/>
      <w:r w:rsidRPr="008936CE">
        <w:rPr>
          <w:rFonts w:ascii="Times New Roman" w:hAnsi="Times New Roman" w:cs="Times New Roman"/>
          <w:highlight w:val="yellow"/>
        </w:rPr>
        <w:t>Ibny</w:t>
      </w:r>
      <w:proofErr w:type="spellEnd"/>
      <w:r w:rsidRPr="008936CE">
        <w:rPr>
          <w:rFonts w:ascii="Times New Roman" w:hAnsi="Times New Roman" w:cs="Times New Roman"/>
          <w:highlight w:val="yellow"/>
        </w:rPr>
        <w:t xml:space="preserve">, F. Y. I., &amp; </w:t>
      </w:r>
      <w:proofErr w:type="spellStart"/>
      <w:r w:rsidRPr="008936CE">
        <w:rPr>
          <w:rFonts w:ascii="Times New Roman" w:hAnsi="Times New Roman" w:cs="Times New Roman"/>
          <w:highlight w:val="yellow"/>
        </w:rPr>
        <w:t>Dakora</w:t>
      </w:r>
      <w:proofErr w:type="spellEnd"/>
      <w:r w:rsidRPr="008936CE">
        <w:rPr>
          <w:rFonts w:ascii="Times New Roman" w:hAnsi="Times New Roman" w:cs="Times New Roman"/>
          <w:highlight w:val="yellow"/>
        </w:rPr>
        <w:t xml:space="preserve">, F. D. (2021). Rhizobia as a source of Plant Growth-Promoting molecules: Potential applications and possible operational mechanisms. </w:t>
      </w:r>
      <w:r w:rsidRPr="008936CE">
        <w:rPr>
          <w:rFonts w:ascii="Times New Roman" w:hAnsi="Times New Roman" w:cs="Times New Roman"/>
          <w:i/>
          <w:iCs/>
          <w:highlight w:val="yellow"/>
        </w:rPr>
        <w:t>Frontiers in Sustainable Food Systems</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4</w:t>
      </w:r>
      <w:r w:rsidRPr="008936CE">
        <w:rPr>
          <w:rFonts w:ascii="Times New Roman" w:hAnsi="Times New Roman" w:cs="Times New Roman"/>
          <w:highlight w:val="yellow"/>
        </w:rPr>
        <w:t>. https://doi.org/10.3389/fsufs.2020.619676</w:t>
      </w:r>
    </w:p>
    <w:p w14:paraId="78060B81"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Jamil, F., Mukhtar, H., </w:t>
      </w:r>
      <w:proofErr w:type="spellStart"/>
      <w:r w:rsidRPr="008936CE">
        <w:rPr>
          <w:rFonts w:ascii="Times New Roman" w:hAnsi="Times New Roman" w:cs="Times New Roman"/>
          <w:highlight w:val="yellow"/>
        </w:rPr>
        <w:t>Fouillaud</w:t>
      </w:r>
      <w:proofErr w:type="spellEnd"/>
      <w:r w:rsidRPr="008936CE">
        <w:rPr>
          <w:rFonts w:ascii="Times New Roman" w:hAnsi="Times New Roman" w:cs="Times New Roman"/>
          <w:highlight w:val="yellow"/>
        </w:rPr>
        <w:t xml:space="preserve">, M., &amp; </w:t>
      </w:r>
      <w:proofErr w:type="spellStart"/>
      <w:r w:rsidRPr="008936CE">
        <w:rPr>
          <w:rFonts w:ascii="Times New Roman" w:hAnsi="Times New Roman" w:cs="Times New Roman"/>
          <w:highlight w:val="yellow"/>
        </w:rPr>
        <w:t>Dufossé</w:t>
      </w:r>
      <w:proofErr w:type="spellEnd"/>
      <w:r w:rsidRPr="008936CE">
        <w:rPr>
          <w:rFonts w:ascii="Times New Roman" w:hAnsi="Times New Roman" w:cs="Times New Roman"/>
          <w:highlight w:val="yellow"/>
        </w:rPr>
        <w:t>, L. (2022). Rhizosphere Signaling: Insights into Plant–</w:t>
      </w:r>
      <w:proofErr w:type="spellStart"/>
      <w:r w:rsidRPr="008936CE">
        <w:rPr>
          <w:rFonts w:ascii="Times New Roman" w:hAnsi="Times New Roman" w:cs="Times New Roman"/>
          <w:highlight w:val="yellow"/>
        </w:rPr>
        <w:t>Rhizomicrobiome</w:t>
      </w:r>
      <w:proofErr w:type="spellEnd"/>
      <w:r w:rsidRPr="008936CE">
        <w:rPr>
          <w:rFonts w:ascii="Times New Roman" w:hAnsi="Times New Roman" w:cs="Times New Roman"/>
          <w:highlight w:val="yellow"/>
        </w:rPr>
        <w:t xml:space="preserve"> Interactions for Sustainable Agronomy. </w:t>
      </w:r>
      <w:r w:rsidRPr="008936CE">
        <w:rPr>
          <w:rFonts w:ascii="Times New Roman" w:hAnsi="Times New Roman" w:cs="Times New Roman"/>
          <w:i/>
          <w:iCs/>
          <w:highlight w:val="yellow"/>
        </w:rPr>
        <w:t>Microorganisms</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10</w:t>
      </w:r>
      <w:r w:rsidRPr="008936CE">
        <w:rPr>
          <w:rFonts w:ascii="Times New Roman" w:hAnsi="Times New Roman" w:cs="Times New Roman"/>
          <w:highlight w:val="yellow"/>
        </w:rPr>
        <w:t>(5), 899. https://doi.org/10.3390/microorganisms10050899</w:t>
      </w:r>
    </w:p>
    <w:p w14:paraId="1AF450C5"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Khan, A., </w:t>
      </w:r>
      <w:proofErr w:type="spellStart"/>
      <w:r w:rsidRPr="008936CE">
        <w:rPr>
          <w:rFonts w:ascii="Times New Roman" w:hAnsi="Times New Roman" w:cs="Times New Roman"/>
          <w:highlight w:val="yellow"/>
        </w:rPr>
        <w:t>Kanwal</w:t>
      </w:r>
      <w:proofErr w:type="spellEnd"/>
      <w:r w:rsidRPr="008936CE">
        <w:rPr>
          <w:rFonts w:ascii="Times New Roman" w:hAnsi="Times New Roman" w:cs="Times New Roman"/>
          <w:highlight w:val="yellow"/>
        </w:rPr>
        <w:t xml:space="preserve">, F., Ullah, S., Fahad, M., Tariq, L., Altaf, M. T., Riaz, A., &amp; Zhang, G. (2025). Plant Secondary Metabolites—Central regulators against abiotic and biotic stresses. </w:t>
      </w:r>
      <w:r w:rsidRPr="008936CE">
        <w:rPr>
          <w:rFonts w:ascii="Times New Roman" w:hAnsi="Times New Roman" w:cs="Times New Roman"/>
          <w:i/>
          <w:iCs/>
          <w:highlight w:val="yellow"/>
        </w:rPr>
        <w:t>Metabolites</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15</w:t>
      </w:r>
      <w:r w:rsidRPr="008936CE">
        <w:rPr>
          <w:rFonts w:ascii="Times New Roman" w:hAnsi="Times New Roman" w:cs="Times New Roman"/>
          <w:highlight w:val="yellow"/>
        </w:rPr>
        <w:t>(4), 276. https://doi.org/10.3390/metabo15040276</w:t>
      </w:r>
    </w:p>
    <w:p w14:paraId="29CB679D"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Khanna, K., Kohli, S. K., Sharma, N., </w:t>
      </w:r>
      <w:proofErr w:type="spellStart"/>
      <w:r w:rsidRPr="008936CE">
        <w:rPr>
          <w:rFonts w:ascii="Times New Roman" w:hAnsi="Times New Roman" w:cs="Times New Roman"/>
          <w:highlight w:val="yellow"/>
        </w:rPr>
        <w:t>Kour</w:t>
      </w:r>
      <w:proofErr w:type="spellEnd"/>
      <w:r w:rsidRPr="008936CE">
        <w:rPr>
          <w:rFonts w:ascii="Times New Roman" w:hAnsi="Times New Roman" w:cs="Times New Roman"/>
          <w:highlight w:val="yellow"/>
        </w:rPr>
        <w:t xml:space="preserve">, J., Devi, K., Bhardwaj, T., Dhiman, S., Singh, A. D., Sharma, N., Sharma, A., </w:t>
      </w:r>
      <w:proofErr w:type="spellStart"/>
      <w:r w:rsidRPr="008936CE">
        <w:rPr>
          <w:rFonts w:ascii="Times New Roman" w:hAnsi="Times New Roman" w:cs="Times New Roman"/>
          <w:highlight w:val="yellow"/>
        </w:rPr>
        <w:t>Ohri</w:t>
      </w:r>
      <w:proofErr w:type="spellEnd"/>
      <w:r w:rsidRPr="008936CE">
        <w:rPr>
          <w:rFonts w:ascii="Times New Roman" w:hAnsi="Times New Roman" w:cs="Times New Roman"/>
          <w:highlight w:val="yellow"/>
        </w:rPr>
        <w:t xml:space="preserve">, P., Bhardwaj, R., Ahmad, P., </w:t>
      </w:r>
      <w:proofErr w:type="spellStart"/>
      <w:r w:rsidRPr="008936CE">
        <w:rPr>
          <w:rFonts w:ascii="Times New Roman" w:hAnsi="Times New Roman" w:cs="Times New Roman"/>
          <w:highlight w:val="yellow"/>
        </w:rPr>
        <w:t>Alam</w:t>
      </w:r>
      <w:proofErr w:type="spellEnd"/>
      <w:r w:rsidRPr="008936CE">
        <w:rPr>
          <w:rFonts w:ascii="Times New Roman" w:hAnsi="Times New Roman" w:cs="Times New Roman"/>
          <w:highlight w:val="yellow"/>
        </w:rPr>
        <w:t xml:space="preserve">, P., &amp; </w:t>
      </w:r>
      <w:proofErr w:type="spellStart"/>
      <w:r w:rsidRPr="008936CE">
        <w:rPr>
          <w:rFonts w:ascii="Times New Roman" w:hAnsi="Times New Roman" w:cs="Times New Roman"/>
          <w:highlight w:val="yellow"/>
        </w:rPr>
        <w:t>Albalawi</w:t>
      </w:r>
      <w:proofErr w:type="spellEnd"/>
      <w:r w:rsidRPr="008936CE">
        <w:rPr>
          <w:rFonts w:ascii="Times New Roman" w:hAnsi="Times New Roman" w:cs="Times New Roman"/>
          <w:highlight w:val="yellow"/>
        </w:rPr>
        <w:t xml:space="preserve">, T. H. (2022). </w:t>
      </w:r>
      <w:proofErr w:type="spellStart"/>
      <w:r w:rsidRPr="008936CE">
        <w:rPr>
          <w:rFonts w:ascii="Times New Roman" w:hAnsi="Times New Roman" w:cs="Times New Roman"/>
          <w:highlight w:val="yellow"/>
        </w:rPr>
        <w:t>Phytomicrobiome</w:t>
      </w:r>
      <w:proofErr w:type="spellEnd"/>
      <w:r w:rsidRPr="008936CE">
        <w:rPr>
          <w:rFonts w:ascii="Times New Roman" w:hAnsi="Times New Roman" w:cs="Times New Roman"/>
          <w:highlight w:val="yellow"/>
        </w:rPr>
        <w:t xml:space="preserve"> communications: Novel implications for stress resistance in plants. </w:t>
      </w:r>
      <w:r w:rsidRPr="008936CE">
        <w:rPr>
          <w:rFonts w:ascii="Times New Roman" w:hAnsi="Times New Roman" w:cs="Times New Roman"/>
          <w:i/>
          <w:iCs/>
          <w:highlight w:val="yellow"/>
        </w:rPr>
        <w:t>Frontiers in Microbiology</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13</w:t>
      </w:r>
      <w:r w:rsidRPr="008936CE">
        <w:rPr>
          <w:rFonts w:ascii="Times New Roman" w:hAnsi="Times New Roman" w:cs="Times New Roman"/>
          <w:highlight w:val="yellow"/>
        </w:rPr>
        <w:t>. https://doi.org/10.3389/fmicb.2022.912701</w:t>
      </w:r>
    </w:p>
    <w:p w14:paraId="7B52C7E6"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proofErr w:type="spellStart"/>
      <w:r w:rsidRPr="008936CE">
        <w:rPr>
          <w:rFonts w:ascii="Times New Roman" w:hAnsi="Times New Roman" w:cs="Times New Roman"/>
          <w:highlight w:val="yellow"/>
        </w:rPr>
        <w:t>Kudjordjie</w:t>
      </w:r>
      <w:proofErr w:type="spellEnd"/>
      <w:r w:rsidRPr="008936CE">
        <w:rPr>
          <w:rFonts w:ascii="Times New Roman" w:hAnsi="Times New Roman" w:cs="Times New Roman"/>
          <w:highlight w:val="yellow"/>
        </w:rPr>
        <w:t xml:space="preserve">, E. N., Sapkota, R., </w:t>
      </w:r>
      <w:proofErr w:type="spellStart"/>
      <w:r w:rsidRPr="008936CE">
        <w:rPr>
          <w:rFonts w:ascii="Times New Roman" w:hAnsi="Times New Roman" w:cs="Times New Roman"/>
          <w:highlight w:val="yellow"/>
        </w:rPr>
        <w:t>Steffensen</w:t>
      </w:r>
      <w:proofErr w:type="spellEnd"/>
      <w:r w:rsidRPr="008936CE">
        <w:rPr>
          <w:rFonts w:ascii="Times New Roman" w:hAnsi="Times New Roman" w:cs="Times New Roman"/>
          <w:highlight w:val="yellow"/>
        </w:rPr>
        <w:t xml:space="preserve">, S. K., </w:t>
      </w:r>
      <w:proofErr w:type="spellStart"/>
      <w:r w:rsidRPr="008936CE">
        <w:rPr>
          <w:rFonts w:ascii="Times New Roman" w:hAnsi="Times New Roman" w:cs="Times New Roman"/>
          <w:highlight w:val="yellow"/>
        </w:rPr>
        <w:t>Fomsgaard</w:t>
      </w:r>
      <w:proofErr w:type="spellEnd"/>
      <w:r w:rsidRPr="008936CE">
        <w:rPr>
          <w:rFonts w:ascii="Times New Roman" w:hAnsi="Times New Roman" w:cs="Times New Roman"/>
          <w:highlight w:val="yellow"/>
        </w:rPr>
        <w:t xml:space="preserve">, I. S., &amp; </w:t>
      </w:r>
      <w:proofErr w:type="spellStart"/>
      <w:r w:rsidRPr="008936CE">
        <w:rPr>
          <w:rFonts w:ascii="Times New Roman" w:hAnsi="Times New Roman" w:cs="Times New Roman"/>
          <w:highlight w:val="yellow"/>
        </w:rPr>
        <w:t>Nicolaisen</w:t>
      </w:r>
      <w:proofErr w:type="spellEnd"/>
      <w:r w:rsidRPr="008936CE">
        <w:rPr>
          <w:rFonts w:ascii="Times New Roman" w:hAnsi="Times New Roman" w:cs="Times New Roman"/>
          <w:highlight w:val="yellow"/>
        </w:rPr>
        <w:t xml:space="preserve">, M. (2019). Maize synthesized benzoxazinoids affect the host associated microbiome. </w:t>
      </w:r>
      <w:r w:rsidRPr="008936CE">
        <w:rPr>
          <w:rFonts w:ascii="Times New Roman" w:hAnsi="Times New Roman" w:cs="Times New Roman"/>
          <w:i/>
          <w:iCs/>
          <w:highlight w:val="yellow"/>
        </w:rPr>
        <w:t>Microbiome</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7</w:t>
      </w:r>
      <w:r w:rsidRPr="008936CE">
        <w:rPr>
          <w:rFonts w:ascii="Times New Roman" w:hAnsi="Times New Roman" w:cs="Times New Roman"/>
          <w:highlight w:val="yellow"/>
        </w:rPr>
        <w:t>(1). https://doi.org/10.1186/s40168-019-0677-7</w:t>
      </w:r>
    </w:p>
    <w:p w14:paraId="31CBC8E7"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Kumar, U., Raj, S., </w:t>
      </w:r>
      <w:proofErr w:type="spellStart"/>
      <w:r w:rsidRPr="008936CE">
        <w:rPr>
          <w:rFonts w:ascii="Times New Roman" w:hAnsi="Times New Roman" w:cs="Times New Roman"/>
          <w:highlight w:val="yellow"/>
        </w:rPr>
        <w:t>Sreenikethanam</w:t>
      </w:r>
      <w:proofErr w:type="spellEnd"/>
      <w:r w:rsidRPr="008936CE">
        <w:rPr>
          <w:rFonts w:ascii="Times New Roman" w:hAnsi="Times New Roman" w:cs="Times New Roman"/>
          <w:highlight w:val="yellow"/>
        </w:rPr>
        <w:t xml:space="preserve">, A., </w:t>
      </w:r>
      <w:proofErr w:type="spellStart"/>
      <w:r w:rsidRPr="008936CE">
        <w:rPr>
          <w:rFonts w:ascii="Times New Roman" w:hAnsi="Times New Roman" w:cs="Times New Roman"/>
          <w:highlight w:val="yellow"/>
        </w:rPr>
        <w:t>Maddheshiya</w:t>
      </w:r>
      <w:proofErr w:type="spellEnd"/>
      <w:r w:rsidRPr="008936CE">
        <w:rPr>
          <w:rFonts w:ascii="Times New Roman" w:hAnsi="Times New Roman" w:cs="Times New Roman"/>
          <w:highlight w:val="yellow"/>
        </w:rPr>
        <w:t xml:space="preserve">, R., Kumari, S., Han, S., Kapoor, K. K., Bhaskar, R., </w:t>
      </w:r>
      <w:proofErr w:type="spellStart"/>
      <w:r w:rsidRPr="008936CE">
        <w:rPr>
          <w:rFonts w:ascii="Times New Roman" w:hAnsi="Times New Roman" w:cs="Times New Roman"/>
          <w:highlight w:val="yellow"/>
        </w:rPr>
        <w:t>Bajhaiya</w:t>
      </w:r>
      <w:proofErr w:type="spellEnd"/>
      <w:r w:rsidRPr="008936CE">
        <w:rPr>
          <w:rFonts w:ascii="Times New Roman" w:hAnsi="Times New Roman" w:cs="Times New Roman"/>
          <w:highlight w:val="yellow"/>
        </w:rPr>
        <w:t xml:space="preserve">, A. K., &amp; </w:t>
      </w:r>
      <w:proofErr w:type="spellStart"/>
      <w:r w:rsidRPr="008936CE">
        <w:rPr>
          <w:rFonts w:ascii="Times New Roman" w:hAnsi="Times New Roman" w:cs="Times New Roman"/>
          <w:highlight w:val="yellow"/>
        </w:rPr>
        <w:t>Gahlot</w:t>
      </w:r>
      <w:proofErr w:type="spellEnd"/>
      <w:r w:rsidRPr="008936CE">
        <w:rPr>
          <w:rFonts w:ascii="Times New Roman" w:hAnsi="Times New Roman" w:cs="Times New Roman"/>
          <w:highlight w:val="yellow"/>
        </w:rPr>
        <w:t xml:space="preserve">, D. K. (2023). Multi-Omics approaches in Plant–Microbe interactions hold enormous promise for sustainable agriculture. </w:t>
      </w:r>
      <w:r w:rsidRPr="008936CE">
        <w:rPr>
          <w:rFonts w:ascii="Times New Roman" w:hAnsi="Times New Roman" w:cs="Times New Roman"/>
          <w:i/>
          <w:iCs/>
          <w:highlight w:val="yellow"/>
        </w:rPr>
        <w:t>Agronomy</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13</w:t>
      </w:r>
      <w:r w:rsidRPr="008936CE">
        <w:rPr>
          <w:rFonts w:ascii="Times New Roman" w:hAnsi="Times New Roman" w:cs="Times New Roman"/>
          <w:highlight w:val="yellow"/>
        </w:rPr>
        <w:t>(7), 1804. https://doi.org/10.3390/agronomy13071804</w:t>
      </w:r>
    </w:p>
    <w:p w14:paraId="71E7139E" w14:textId="77777777" w:rsidR="00901EE6" w:rsidRPr="00901EE6" w:rsidRDefault="00901EE6" w:rsidP="00901EE6">
      <w:pPr>
        <w:pStyle w:val="ListParagraph"/>
        <w:numPr>
          <w:ilvl w:val="0"/>
          <w:numId w:val="17"/>
        </w:numPr>
        <w:jc w:val="both"/>
        <w:rPr>
          <w:rFonts w:ascii="Times New Roman" w:hAnsi="Times New Roman" w:cs="Times New Roman"/>
          <w:color w:val="222222"/>
          <w:highlight w:val="yellow"/>
          <w:shd w:val="clear" w:color="auto" w:fill="FFFFFF"/>
        </w:rPr>
      </w:pPr>
      <w:r w:rsidRPr="00901EE6">
        <w:rPr>
          <w:rFonts w:ascii="Times New Roman" w:hAnsi="Times New Roman" w:cs="Times New Roman"/>
          <w:color w:val="222222"/>
          <w:highlight w:val="yellow"/>
          <w:shd w:val="clear" w:color="auto" w:fill="FFFFFF"/>
        </w:rPr>
        <w:t xml:space="preserve">Kumar, V., </w:t>
      </w:r>
      <w:proofErr w:type="spellStart"/>
      <w:r w:rsidRPr="00901EE6">
        <w:rPr>
          <w:rFonts w:ascii="Times New Roman" w:hAnsi="Times New Roman" w:cs="Times New Roman"/>
          <w:color w:val="222222"/>
          <w:highlight w:val="yellow"/>
          <w:shd w:val="clear" w:color="auto" w:fill="FFFFFF"/>
        </w:rPr>
        <w:t>Hidangmayum</w:t>
      </w:r>
      <w:proofErr w:type="spellEnd"/>
      <w:r w:rsidRPr="00901EE6">
        <w:rPr>
          <w:rFonts w:ascii="Times New Roman" w:hAnsi="Times New Roman" w:cs="Times New Roman"/>
          <w:color w:val="222222"/>
          <w:highlight w:val="yellow"/>
          <w:shd w:val="clear" w:color="auto" w:fill="FFFFFF"/>
        </w:rPr>
        <w:t xml:space="preserve">, A., Singh, A., </w:t>
      </w:r>
      <w:proofErr w:type="spellStart"/>
      <w:r w:rsidRPr="00901EE6">
        <w:rPr>
          <w:rFonts w:ascii="Times New Roman" w:hAnsi="Times New Roman" w:cs="Times New Roman"/>
          <w:color w:val="222222"/>
          <w:highlight w:val="yellow"/>
          <w:shd w:val="clear" w:color="auto" w:fill="FFFFFF"/>
        </w:rPr>
        <w:t>Sodani</w:t>
      </w:r>
      <w:proofErr w:type="spellEnd"/>
      <w:r w:rsidRPr="00901EE6">
        <w:rPr>
          <w:rFonts w:ascii="Times New Roman" w:hAnsi="Times New Roman" w:cs="Times New Roman"/>
          <w:color w:val="222222"/>
          <w:highlight w:val="yellow"/>
          <w:shd w:val="clear" w:color="auto" w:fill="FFFFFF"/>
        </w:rPr>
        <w:t xml:space="preserve">, R., </w:t>
      </w:r>
      <w:proofErr w:type="spellStart"/>
      <w:r w:rsidRPr="00901EE6">
        <w:rPr>
          <w:rFonts w:ascii="Times New Roman" w:hAnsi="Times New Roman" w:cs="Times New Roman"/>
          <w:color w:val="222222"/>
          <w:highlight w:val="yellow"/>
          <w:shd w:val="clear" w:color="auto" w:fill="FFFFFF"/>
        </w:rPr>
        <w:t>Dadrwal</w:t>
      </w:r>
      <w:proofErr w:type="spellEnd"/>
      <w:r w:rsidRPr="00901EE6">
        <w:rPr>
          <w:rFonts w:ascii="Times New Roman" w:hAnsi="Times New Roman" w:cs="Times New Roman"/>
          <w:color w:val="222222"/>
          <w:highlight w:val="yellow"/>
          <w:shd w:val="clear" w:color="auto" w:fill="FFFFFF"/>
        </w:rPr>
        <w:t xml:space="preserve">, B. K., Kumar, N., ... &amp; Singhal, R. K. (2021). Physiological, biochemical, and molecular mechanisms of </w:t>
      </w:r>
      <w:proofErr w:type="spellStart"/>
      <w:r w:rsidRPr="00901EE6">
        <w:rPr>
          <w:rFonts w:ascii="Times New Roman" w:hAnsi="Times New Roman" w:cs="Times New Roman"/>
          <w:color w:val="222222"/>
          <w:highlight w:val="yellow"/>
          <w:shd w:val="clear" w:color="auto" w:fill="FFFFFF"/>
        </w:rPr>
        <w:t>gasotransmitter</w:t>
      </w:r>
      <w:proofErr w:type="spellEnd"/>
      <w:r w:rsidRPr="00901EE6">
        <w:rPr>
          <w:rFonts w:ascii="Times New Roman" w:hAnsi="Times New Roman" w:cs="Times New Roman"/>
          <w:color w:val="222222"/>
          <w:highlight w:val="yellow"/>
          <w:shd w:val="clear" w:color="auto" w:fill="FFFFFF"/>
        </w:rPr>
        <w:t>-mediated heavy metal stress tolerance in plants. In </w:t>
      </w:r>
      <w:r w:rsidRPr="00901EE6">
        <w:rPr>
          <w:rFonts w:ascii="Times New Roman" w:hAnsi="Times New Roman" w:cs="Times New Roman"/>
          <w:i/>
          <w:iCs/>
          <w:color w:val="222222"/>
          <w:highlight w:val="yellow"/>
          <w:shd w:val="clear" w:color="auto" w:fill="FFFFFF"/>
        </w:rPr>
        <w:t>Heavy Metal Toxicity in Plants</w:t>
      </w:r>
      <w:r w:rsidRPr="00901EE6">
        <w:rPr>
          <w:rFonts w:ascii="Times New Roman" w:hAnsi="Times New Roman" w:cs="Times New Roman"/>
          <w:color w:val="222222"/>
          <w:highlight w:val="yellow"/>
          <w:shd w:val="clear" w:color="auto" w:fill="FFFFFF"/>
        </w:rPr>
        <w:t> (pp. 127-138). CRC Press.</w:t>
      </w:r>
    </w:p>
    <w:p w14:paraId="48E87C19" w14:textId="77777777" w:rsidR="00901EE6" w:rsidRPr="00901EE6" w:rsidRDefault="00901EE6" w:rsidP="00901EE6">
      <w:pPr>
        <w:pStyle w:val="ListParagraph"/>
        <w:numPr>
          <w:ilvl w:val="0"/>
          <w:numId w:val="17"/>
        </w:numPr>
        <w:jc w:val="both"/>
        <w:rPr>
          <w:rFonts w:ascii="Times New Roman" w:hAnsi="Times New Roman" w:cs="Times New Roman"/>
          <w:highlight w:val="yellow"/>
        </w:rPr>
      </w:pPr>
      <w:r w:rsidRPr="00901EE6">
        <w:rPr>
          <w:rFonts w:ascii="Times New Roman" w:hAnsi="Times New Roman" w:cs="Times New Roman"/>
          <w:highlight w:val="yellow"/>
        </w:rPr>
        <w:lastRenderedPageBreak/>
        <w:t xml:space="preserve">Lal, D., </w:t>
      </w:r>
      <w:proofErr w:type="spellStart"/>
      <w:r w:rsidRPr="00901EE6">
        <w:rPr>
          <w:rFonts w:ascii="Times New Roman" w:hAnsi="Times New Roman" w:cs="Times New Roman"/>
          <w:highlight w:val="yellow"/>
        </w:rPr>
        <w:t>Dadrwal</w:t>
      </w:r>
      <w:proofErr w:type="spellEnd"/>
      <w:r w:rsidRPr="00901EE6">
        <w:rPr>
          <w:rFonts w:ascii="Times New Roman" w:hAnsi="Times New Roman" w:cs="Times New Roman"/>
          <w:highlight w:val="yellow"/>
        </w:rPr>
        <w:t xml:space="preserve">, B. K., </w:t>
      </w:r>
      <w:proofErr w:type="spellStart"/>
      <w:r w:rsidRPr="00901EE6">
        <w:rPr>
          <w:rFonts w:ascii="Times New Roman" w:hAnsi="Times New Roman" w:cs="Times New Roman"/>
          <w:highlight w:val="yellow"/>
        </w:rPr>
        <w:t>Saha</w:t>
      </w:r>
      <w:proofErr w:type="spellEnd"/>
      <w:r w:rsidRPr="00901EE6">
        <w:rPr>
          <w:rFonts w:ascii="Times New Roman" w:hAnsi="Times New Roman" w:cs="Times New Roman"/>
          <w:highlight w:val="yellow"/>
        </w:rPr>
        <w:t>, D., Chand, S., Chauhan, J., Dey, P., ... &amp; Singhal, R. K. (2021). Molecular advances in plant root system architecture response and redesigning for improved performance under unfavorable environments. In Frontiers in plant-soil interaction (pp. 49-82). Academic Press.</w:t>
      </w:r>
    </w:p>
    <w:p w14:paraId="19EDB3E9"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Li, M., &amp; Wen, J. (2021). Recent progress in the application of omics technologies in the study of bio-mining microorganisms from extreme environments. </w:t>
      </w:r>
      <w:r w:rsidRPr="008936CE">
        <w:rPr>
          <w:rFonts w:ascii="Times New Roman" w:hAnsi="Times New Roman" w:cs="Times New Roman"/>
          <w:i/>
          <w:iCs/>
          <w:highlight w:val="yellow"/>
        </w:rPr>
        <w:t>Microbial Cell Factories</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20</w:t>
      </w:r>
      <w:r w:rsidRPr="008936CE">
        <w:rPr>
          <w:rFonts w:ascii="Times New Roman" w:hAnsi="Times New Roman" w:cs="Times New Roman"/>
          <w:highlight w:val="yellow"/>
        </w:rPr>
        <w:t>(1). https://doi.org/10.1186/s12934-021-01671-7</w:t>
      </w:r>
    </w:p>
    <w:p w14:paraId="4F1BA98A"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MarÃ</w:t>
      </w:r>
      <w:r w:rsidRPr="008936CE">
        <w:rPr>
          <w:rFonts w:ascii="Times New Roman" w:hAnsi="Times New Roman" w:cs="Times New Roman"/>
          <w:highlight w:val="yellow"/>
          <w:vertAlign w:val="superscript"/>
        </w:rPr>
        <w:t>3</w:t>
      </w:r>
      <w:r w:rsidRPr="008936CE">
        <w:rPr>
          <w:rFonts w:ascii="Times New Roman" w:hAnsi="Times New Roman" w:cs="Times New Roman"/>
          <w:highlight w:val="yellow"/>
        </w:rPr>
        <w:t xml:space="preserve">ti, G., &amp; </w:t>
      </w:r>
      <w:proofErr w:type="spellStart"/>
      <w:r w:rsidRPr="008936CE">
        <w:rPr>
          <w:rFonts w:ascii="Times New Roman" w:hAnsi="Times New Roman" w:cs="Times New Roman"/>
          <w:highlight w:val="yellow"/>
        </w:rPr>
        <w:t>Kondorosi</w:t>
      </w:r>
      <w:proofErr w:type="spellEnd"/>
      <w:r w:rsidRPr="008936CE">
        <w:rPr>
          <w:rFonts w:ascii="Times New Roman" w:hAnsi="Times New Roman" w:cs="Times New Roman"/>
          <w:highlight w:val="yellow"/>
        </w:rPr>
        <w:t xml:space="preserve">, Ã. (2014). Nitrogen-fixing Rhizobium-legume symbiosis: are polyploidy and host peptide-governed symbiont differentiation general principles of endosymbiosis? </w:t>
      </w:r>
      <w:r w:rsidRPr="008936CE">
        <w:rPr>
          <w:rFonts w:ascii="Times New Roman" w:hAnsi="Times New Roman" w:cs="Times New Roman"/>
          <w:i/>
          <w:iCs/>
          <w:highlight w:val="yellow"/>
        </w:rPr>
        <w:t>Frontiers in Microbiology</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5</w:t>
      </w:r>
      <w:r w:rsidRPr="008936CE">
        <w:rPr>
          <w:rFonts w:ascii="Times New Roman" w:hAnsi="Times New Roman" w:cs="Times New Roman"/>
          <w:highlight w:val="yellow"/>
        </w:rPr>
        <w:t>. https://doi.org/10.3389/fmicb.2014.00326</w:t>
      </w:r>
    </w:p>
    <w:p w14:paraId="7344004D"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Meena, K. K., </w:t>
      </w:r>
      <w:proofErr w:type="spellStart"/>
      <w:r w:rsidRPr="008936CE">
        <w:rPr>
          <w:rFonts w:ascii="Times New Roman" w:hAnsi="Times New Roman" w:cs="Times New Roman"/>
          <w:highlight w:val="yellow"/>
        </w:rPr>
        <w:t>Sorty</w:t>
      </w:r>
      <w:proofErr w:type="spellEnd"/>
      <w:r w:rsidRPr="008936CE">
        <w:rPr>
          <w:rFonts w:ascii="Times New Roman" w:hAnsi="Times New Roman" w:cs="Times New Roman"/>
          <w:highlight w:val="yellow"/>
        </w:rPr>
        <w:t xml:space="preserve">, A. M., </w:t>
      </w:r>
      <w:proofErr w:type="spellStart"/>
      <w:r w:rsidRPr="008936CE">
        <w:rPr>
          <w:rFonts w:ascii="Times New Roman" w:hAnsi="Times New Roman" w:cs="Times New Roman"/>
          <w:highlight w:val="yellow"/>
        </w:rPr>
        <w:t>Bitla</w:t>
      </w:r>
      <w:proofErr w:type="spellEnd"/>
      <w:r w:rsidRPr="008936CE">
        <w:rPr>
          <w:rFonts w:ascii="Times New Roman" w:hAnsi="Times New Roman" w:cs="Times New Roman"/>
          <w:highlight w:val="yellow"/>
        </w:rPr>
        <w:t xml:space="preserve">, U. M., Choudhary, K., Gupta, P., </w:t>
      </w:r>
      <w:proofErr w:type="spellStart"/>
      <w:r w:rsidRPr="008936CE">
        <w:rPr>
          <w:rFonts w:ascii="Times New Roman" w:hAnsi="Times New Roman" w:cs="Times New Roman"/>
          <w:highlight w:val="yellow"/>
        </w:rPr>
        <w:t>Pareek</w:t>
      </w:r>
      <w:proofErr w:type="spellEnd"/>
      <w:r w:rsidRPr="008936CE">
        <w:rPr>
          <w:rFonts w:ascii="Times New Roman" w:hAnsi="Times New Roman" w:cs="Times New Roman"/>
          <w:highlight w:val="yellow"/>
        </w:rPr>
        <w:t xml:space="preserve">, A., Singh, D. P., Prabha, R., </w:t>
      </w:r>
      <w:proofErr w:type="spellStart"/>
      <w:r w:rsidRPr="008936CE">
        <w:rPr>
          <w:rFonts w:ascii="Times New Roman" w:hAnsi="Times New Roman" w:cs="Times New Roman"/>
          <w:highlight w:val="yellow"/>
        </w:rPr>
        <w:t>Sahu</w:t>
      </w:r>
      <w:proofErr w:type="spellEnd"/>
      <w:r w:rsidRPr="008936CE">
        <w:rPr>
          <w:rFonts w:ascii="Times New Roman" w:hAnsi="Times New Roman" w:cs="Times New Roman"/>
          <w:highlight w:val="yellow"/>
        </w:rPr>
        <w:t xml:space="preserve">, P. K., Gupta, V. K., Singh, H. B., </w:t>
      </w:r>
      <w:proofErr w:type="spellStart"/>
      <w:r w:rsidRPr="008936CE">
        <w:rPr>
          <w:rFonts w:ascii="Times New Roman" w:hAnsi="Times New Roman" w:cs="Times New Roman"/>
          <w:highlight w:val="yellow"/>
        </w:rPr>
        <w:t>Krishanani</w:t>
      </w:r>
      <w:proofErr w:type="spellEnd"/>
      <w:r w:rsidRPr="008936CE">
        <w:rPr>
          <w:rFonts w:ascii="Times New Roman" w:hAnsi="Times New Roman" w:cs="Times New Roman"/>
          <w:highlight w:val="yellow"/>
        </w:rPr>
        <w:t xml:space="preserve">, K. K., &amp; Minhas, P. S. (2017). Abiotic Stress Responses and Microbe-Mediated Mitigation in Plants: The Omics Strategies. </w:t>
      </w:r>
      <w:r w:rsidRPr="008936CE">
        <w:rPr>
          <w:rFonts w:ascii="Times New Roman" w:hAnsi="Times New Roman" w:cs="Times New Roman"/>
          <w:i/>
          <w:iCs/>
          <w:highlight w:val="yellow"/>
        </w:rPr>
        <w:t>Frontiers in Plant Science</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8</w:t>
      </w:r>
      <w:r w:rsidRPr="008936CE">
        <w:rPr>
          <w:rFonts w:ascii="Times New Roman" w:hAnsi="Times New Roman" w:cs="Times New Roman"/>
          <w:highlight w:val="yellow"/>
        </w:rPr>
        <w:t>. https://doi.org/10.3389/fpls.2017.00172</w:t>
      </w:r>
    </w:p>
    <w:p w14:paraId="12CC7CC4"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Mehdi, F., Wu, Y., Zhang, S., Gan, Y., Cao, Z., Jiang, S., Zan, L., &amp; Yang, B. (2025). Deciphering the role of epigenetics in plant pathogen Resistance: Strategies for Sustainable sugarcane Management. </w:t>
      </w:r>
      <w:r w:rsidRPr="008936CE">
        <w:rPr>
          <w:rFonts w:ascii="Times New Roman" w:hAnsi="Times New Roman" w:cs="Times New Roman"/>
          <w:i/>
          <w:iCs/>
          <w:highlight w:val="yellow"/>
        </w:rPr>
        <w:t>Plant Stress</w:t>
      </w:r>
      <w:r w:rsidRPr="008936CE">
        <w:rPr>
          <w:rFonts w:ascii="Times New Roman" w:hAnsi="Times New Roman" w:cs="Times New Roman"/>
          <w:highlight w:val="yellow"/>
        </w:rPr>
        <w:t>, 100754. https://doi.org/10.1016/j.stress.2025.100754</w:t>
      </w:r>
    </w:p>
    <w:p w14:paraId="49DB292B"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Mondal, S., </w:t>
      </w:r>
      <w:proofErr w:type="spellStart"/>
      <w:r w:rsidRPr="008936CE">
        <w:rPr>
          <w:rFonts w:ascii="Times New Roman" w:hAnsi="Times New Roman" w:cs="Times New Roman"/>
          <w:highlight w:val="yellow"/>
        </w:rPr>
        <w:t>Pramanik</w:t>
      </w:r>
      <w:proofErr w:type="spellEnd"/>
      <w:r w:rsidRPr="008936CE">
        <w:rPr>
          <w:rFonts w:ascii="Times New Roman" w:hAnsi="Times New Roman" w:cs="Times New Roman"/>
          <w:highlight w:val="yellow"/>
        </w:rPr>
        <w:t xml:space="preserve">, K., Pal, P., Mitra, S., Ghosh, S. K., Mondal, T., Soren, T., &amp; </w:t>
      </w:r>
      <w:proofErr w:type="spellStart"/>
      <w:r w:rsidRPr="008936CE">
        <w:rPr>
          <w:rFonts w:ascii="Times New Roman" w:hAnsi="Times New Roman" w:cs="Times New Roman"/>
          <w:highlight w:val="yellow"/>
        </w:rPr>
        <w:t>Maiti</w:t>
      </w:r>
      <w:proofErr w:type="spellEnd"/>
      <w:r w:rsidRPr="008936CE">
        <w:rPr>
          <w:rFonts w:ascii="Times New Roman" w:hAnsi="Times New Roman" w:cs="Times New Roman"/>
          <w:highlight w:val="yellow"/>
        </w:rPr>
        <w:t xml:space="preserve">, T. K. (2023). Multifaceted roles of root exudates in light of plant-microbe interaction. In </w:t>
      </w:r>
      <w:r w:rsidRPr="008936CE">
        <w:rPr>
          <w:rFonts w:ascii="Times New Roman" w:hAnsi="Times New Roman" w:cs="Times New Roman"/>
          <w:i/>
          <w:iCs/>
          <w:highlight w:val="yellow"/>
        </w:rPr>
        <w:t>Elsevier eBooks</w:t>
      </w:r>
      <w:r w:rsidRPr="008936CE">
        <w:rPr>
          <w:rFonts w:ascii="Times New Roman" w:hAnsi="Times New Roman" w:cs="Times New Roman"/>
          <w:highlight w:val="yellow"/>
        </w:rPr>
        <w:t xml:space="preserve"> (pp. 49–76). https://doi.org/10.1016/b978-0-323-99896-3.00003-5</w:t>
      </w:r>
    </w:p>
    <w:p w14:paraId="77C738C6"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Olanrewaju, O. S., </w:t>
      </w:r>
      <w:proofErr w:type="spellStart"/>
      <w:r w:rsidRPr="008936CE">
        <w:rPr>
          <w:rFonts w:ascii="Times New Roman" w:hAnsi="Times New Roman" w:cs="Times New Roman"/>
          <w:highlight w:val="yellow"/>
        </w:rPr>
        <w:t>Ayangbenro</w:t>
      </w:r>
      <w:proofErr w:type="spellEnd"/>
      <w:r w:rsidRPr="008936CE">
        <w:rPr>
          <w:rFonts w:ascii="Times New Roman" w:hAnsi="Times New Roman" w:cs="Times New Roman"/>
          <w:highlight w:val="yellow"/>
        </w:rPr>
        <w:t>, A. S., Glick, B. R., &amp; Babalola, O. O. (2018). Plant health: feedback effect of root exudates-</w:t>
      </w:r>
      <w:proofErr w:type="spellStart"/>
      <w:r w:rsidRPr="008936CE">
        <w:rPr>
          <w:rFonts w:ascii="Times New Roman" w:hAnsi="Times New Roman" w:cs="Times New Roman"/>
          <w:highlight w:val="yellow"/>
        </w:rPr>
        <w:t>rhizobiome</w:t>
      </w:r>
      <w:proofErr w:type="spellEnd"/>
      <w:r w:rsidRPr="008936CE">
        <w:rPr>
          <w:rFonts w:ascii="Times New Roman" w:hAnsi="Times New Roman" w:cs="Times New Roman"/>
          <w:highlight w:val="yellow"/>
        </w:rPr>
        <w:t xml:space="preserve"> interactions. </w:t>
      </w:r>
      <w:r w:rsidRPr="008936CE">
        <w:rPr>
          <w:rFonts w:ascii="Times New Roman" w:hAnsi="Times New Roman" w:cs="Times New Roman"/>
          <w:i/>
          <w:iCs/>
          <w:highlight w:val="yellow"/>
        </w:rPr>
        <w:t>Applied Microbiology and Biotechnology</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103</w:t>
      </w:r>
      <w:r w:rsidRPr="008936CE">
        <w:rPr>
          <w:rFonts w:ascii="Times New Roman" w:hAnsi="Times New Roman" w:cs="Times New Roman"/>
          <w:highlight w:val="yellow"/>
        </w:rPr>
        <w:t>(3), 1155–1166. https://doi.org/10.1007/s00253-018-9556-6</w:t>
      </w:r>
    </w:p>
    <w:p w14:paraId="30DA022F"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proofErr w:type="spellStart"/>
      <w:r w:rsidRPr="008936CE">
        <w:rPr>
          <w:rFonts w:ascii="Times New Roman" w:hAnsi="Times New Roman" w:cs="Times New Roman"/>
          <w:highlight w:val="yellow"/>
        </w:rPr>
        <w:t>Pantigoso</w:t>
      </w:r>
      <w:proofErr w:type="spellEnd"/>
      <w:r w:rsidRPr="008936CE">
        <w:rPr>
          <w:rFonts w:ascii="Times New Roman" w:hAnsi="Times New Roman" w:cs="Times New Roman"/>
          <w:highlight w:val="yellow"/>
        </w:rPr>
        <w:t xml:space="preserve">, H. A., </w:t>
      </w:r>
      <w:proofErr w:type="spellStart"/>
      <w:r w:rsidRPr="008936CE">
        <w:rPr>
          <w:rFonts w:ascii="Times New Roman" w:hAnsi="Times New Roman" w:cs="Times New Roman"/>
          <w:highlight w:val="yellow"/>
        </w:rPr>
        <w:t>Newberger</w:t>
      </w:r>
      <w:proofErr w:type="spellEnd"/>
      <w:r w:rsidRPr="008936CE">
        <w:rPr>
          <w:rFonts w:ascii="Times New Roman" w:hAnsi="Times New Roman" w:cs="Times New Roman"/>
          <w:highlight w:val="yellow"/>
        </w:rPr>
        <w:t xml:space="preserve">, D., &amp; </w:t>
      </w:r>
      <w:proofErr w:type="spellStart"/>
      <w:r w:rsidRPr="008936CE">
        <w:rPr>
          <w:rFonts w:ascii="Times New Roman" w:hAnsi="Times New Roman" w:cs="Times New Roman"/>
          <w:highlight w:val="yellow"/>
        </w:rPr>
        <w:t>Vivanco</w:t>
      </w:r>
      <w:proofErr w:type="spellEnd"/>
      <w:r w:rsidRPr="008936CE">
        <w:rPr>
          <w:rFonts w:ascii="Times New Roman" w:hAnsi="Times New Roman" w:cs="Times New Roman"/>
          <w:highlight w:val="yellow"/>
        </w:rPr>
        <w:t xml:space="preserve">, J. M. (2022). The rhizosphere microbiome: Plant–microbial interactions for resource acquisition. </w:t>
      </w:r>
      <w:r w:rsidRPr="008936CE">
        <w:rPr>
          <w:rFonts w:ascii="Times New Roman" w:hAnsi="Times New Roman" w:cs="Times New Roman"/>
          <w:i/>
          <w:iCs/>
          <w:highlight w:val="yellow"/>
        </w:rPr>
        <w:t>Journal of Applied Microbiology</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133</w:t>
      </w:r>
      <w:r w:rsidRPr="008936CE">
        <w:rPr>
          <w:rFonts w:ascii="Times New Roman" w:hAnsi="Times New Roman" w:cs="Times New Roman"/>
          <w:highlight w:val="yellow"/>
        </w:rPr>
        <w:t>(5), 2864–2876. https://doi.org/10.1111/jam.15686</w:t>
      </w:r>
    </w:p>
    <w:p w14:paraId="3692A176"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Patil, J. R., Mhatre, K. J., Yadav, K., Yadav, L. S., Srivastava, S., &amp; </w:t>
      </w:r>
      <w:proofErr w:type="spellStart"/>
      <w:r w:rsidRPr="008936CE">
        <w:rPr>
          <w:rFonts w:ascii="Times New Roman" w:hAnsi="Times New Roman" w:cs="Times New Roman"/>
          <w:highlight w:val="yellow"/>
        </w:rPr>
        <w:t>Nikalje</w:t>
      </w:r>
      <w:proofErr w:type="spellEnd"/>
      <w:r w:rsidRPr="008936CE">
        <w:rPr>
          <w:rFonts w:ascii="Times New Roman" w:hAnsi="Times New Roman" w:cs="Times New Roman"/>
          <w:highlight w:val="yellow"/>
        </w:rPr>
        <w:t xml:space="preserve">, G. C. (2024). Flavonoids in plant-environment interactions and stress responses. </w:t>
      </w:r>
      <w:r w:rsidRPr="008936CE">
        <w:rPr>
          <w:rFonts w:ascii="Times New Roman" w:hAnsi="Times New Roman" w:cs="Times New Roman"/>
          <w:i/>
          <w:iCs/>
          <w:highlight w:val="yellow"/>
        </w:rPr>
        <w:t>Discover Plants.</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w:t>
      </w:r>
      <w:r w:rsidRPr="008936CE">
        <w:rPr>
          <w:rFonts w:ascii="Times New Roman" w:hAnsi="Times New Roman" w:cs="Times New Roman"/>
          <w:highlight w:val="yellow"/>
        </w:rPr>
        <w:t>(1). https://doi.org/10.1007/s44372-024-00063-6</w:t>
      </w:r>
    </w:p>
    <w:p w14:paraId="32490449"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proofErr w:type="spellStart"/>
      <w:r w:rsidRPr="008936CE">
        <w:rPr>
          <w:rFonts w:ascii="Times New Roman" w:hAnsi="Times New Roman" w:cs="Times New Roman"/>
          <w:highlight w:val="yellow"/>
        </w:rPr>
        <w:lastRenderedPageBreak/>
        <w:t>Piasecka</w:t>
      </w:r>
      <w:proofErr w:type="spellEnd"/>
      <w:r w:rsidRPr="008936CE">
        <w:rPr>
          <w:rFonts w:ascii="Times New Roman" w:hAnsi="Times New Roman" w:cs="Times New Roman"/>
          <w:highlight w:val="yellow"/>
        </w:rPr>
        <w:t xml:space="preserve">, A., </w:t>
      </w:r>
      <w:proofErr w:type="spellStart"/>
      <w:r w:rsidRPr="008936CE">
        <w:rPr>
          <w:rFonts w:ascii="Times New Roman" w:hAnsi="Times New Roman" w:cs="Times New Roman"/>
          <w:highlight w:val="yellow"/>
        </w:rPr>
        <w:t>Jedrzejczak</w:t>
      </w:r>
      <w:proofErr w:type="spellEnd"/>
      <w:r w:rsidRPr="008936CE">
        <w:rPr>
          <w:rFonts w:ascii="Times New Roman" w:hAnsi="Times New Roman" w:cs="Times New Roman"/>
          <w:highlight w:val="yellow"/>
        </w:rPr>
        <w:t xml:space="preserve">‐Rey, N., &amp; </w:t>
      </w:r>
      <w:proofErr w:type="spellStart"/>
      <w:r w:rsidRPr="008936CE">
        <w:rPr>
          <w:rFonts w:ascii="Times New Roman" w:hAnsi="Times New Roman" w:cs="Times New Roman"/>
          <w:highlight w:val="yellow"/>
        </w:rPr>
        <w:t>Bednarek</w:t>
      </w:r>
      <w:proofErr w:type="spellEnd"/>
      <w:r w:rsidRPr="008936CE">
        <w:rPr>
          <w:rFonts w:ascii="Times New Roman" w:hAnsi="Times New Roman" w:cs="Times New Roman"/>
          <w:highlight w:val="yellow"/>
        </w:rPr>
        <w:t xml:space="preserve">, P. (2015). Secondary metabolites in plant innate immunity: conserved function of divergent chemicals. </w:t>
      </w:r>
      <w:r w:rsidRPr="008936CE">
        <w:rPr>
          <w:rFonts w:ascii="Times New Roman" w:hAnsi="Times New Roman" w:cs="Times New Roman"/>
          <w:i/>
          <w:iCs/>
          <w:highlight w:val="yellow"/>
        </w:rPr>
        <w:t xml:space="preserve">New </w:t>
      </w:r>
      <w:proofErr w:type="spellStart"/>
      <w:r w:rsidRPr="008936CE">
        <w:rPr>
          <w:rFonts w:ascii="Times New Roman" w:hAnsi="Times New Roman" w:cs="Times New Roman"/>
          <w:i/>
          <w:iCs/>
          <w:highlight w:val="yellow"/>
        </w:rPr>
        <w:t>Phytologist</w:t>
      </w:r>
      <w:proofErr w:type="spellEnd"/>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206</w:t>
      </w:r>
      <w:r w:rsidRPr="008936CE">
        <w:rPr>
          <w:rFonts w:ascii="Times New Roman" w:hAnsi="Times New Roman" w:cs="Times New Roman"/>
          <w:highlight w:val="yellow"/>
        </w:rPr>
        <w:t>(3), 948–964. https://doi.org/10.1111/nph.13325</w:t>
      </w:r>
    </w:p>
    <w:p w14:paraId="363624E2"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Ritter, A., Becker, P. J., </w:t>
      </w:r>
      <w:proofErr w:type="spellStart"/>
      <w:r w:rsidRPr="008936CE">
        <w:rPr>
          <w:rFonts w:ascii="Times New Roman" w:hAnsi="Times New Roman" w:cs="Times New Roman"/>
          <w:highlight w:val="yellow"/>
        </w:rPr>
        <w:t>Möller</w:t>
      </w:r>
      <w:proofErr w:type="spellEnd"/>
      <w:r w:rsidRPr="008936CE">
        <w:rPr>
          <w:rFonts w:ascii="Times New Roman" w:hAnsi="Times New Roman" w:cs="Times New Roman"/>
          <w:highlight w:val="yellow"/>
        </w:rPr>
        <w:t xml:space="preserve">, K., </w:t>
      </w:r>
      <w:proofErr w:type="spellStart"/>
      <w:r w:rsidRPr="008936CE">
        <w:rPr>
          <w:rFonts w:ascii="Times New Roman" w:hAnsi="Times New Roman" w:cs="Times New Roman"/>
          <w:highlight w:val="yellow"/>
        </w:rPr>
        <w:t>Granse</w:t>
      </w:r>
      <w:proofErr w:type="spellEnd"/>
      <w:r w:rsidRPr="008936CE">
        <w:rPr>
          <w:rFonts w:ascii="Times New Roman" w:hAnsi="Times New Roman" w:cs="Times New Roman"/>
          <w:highlight w:val="yellow"/>
        </w:rPr>
        <w:t xml:space="preserve">, D., Jensen, K., Meier, I. C., &amp; </w:t>
      </w:r>
      <w:proofErr w:type="spellStart"/>
      <w:r w:rsidRPr="008936CE">
        <w:rPr>
          <w:rFonts w:ascii="Times New Roman" w:hAnsi="Times New Roman" w:cs="Times New Roman"/>
          <w:highlight w:val="yellow"/>
        </w:rPr>
        <w:t>Subrahmaniam</w:t>
      </w:r>
      <w:proofErr w:type="spellEnd"/>
      <w:r w:rsidRPr="008936CE">
        <w:rPr>
          <w:rFonts w:ascii="Times New Roman" w:hAnsi="Times New Roman" w:cs="Times New Roman"/>
          <w:highlight w:val="yellow"/>
        </w:rPr>
        <w:t xml:space="preserve">, H. J. (2025). Targeting the untargeted: Uncovering the chemical complexity of root exudates. </w:t>
      </w:r>
      <w:r w:rsidRPr="008936CE">
        <w:rPr>
          <w:rFonts w:ascii="Times New Roman" w:hAnsi="Times New Roman" w:cs="Times New Roman"/>
          <w:i/>
          <w:iCs/>
          <w:highlight w:val="yellow"/>
        </w:rPr>
        <w:t>Plant and Soil</w:t>
      </w:r>
      <w:r w:rsidRPr="008936CE">
        <w:rPr>
          <w:rFonts w:ascii="Times New Roman" w:hAnsi="Times New Roman" w:cs="Times New Roman"/>
          <w:highlight w:val="yellow"/>
        </w:rPr>
        <w:t>. https://doi.org/10.1007/s11104-025-07757-0</w:t>
      </w:r>
    </w:p>
    <w:p w14:paraId="5631CD10"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proofErr w:type="spellStart"/>
      <w:r w:rsidRPr="008936CE">
        <w:rPr>
          <w:rFonts w:ascii="Times New Roman" w:hAnsi="Times New Roman" w:cs="Times New Roman"/>
          <w:highlight w:val="yellow"/>
        </w:rPr>
        <w:t>Sarsaiya</w:t>
      </w:r>
      <w:proofErr w:type="spellEnd"/>
      <w:r w:rsidRPr="008936CE">
        <w:rPr>
          <w:rFonts w:ascii="Times New Roman" w:hAnsi="Times New Roman" w:cs="Times New Roman"/>
          <w:highlight w:val="yellow"/>
        </w:rPr>
        <w:t xml:space="preserve">, S., Jain, A., Singh, R., Gong, Q., Wu, Q., Chen, J., &amp; Shi, J. (2025). Unveiling the rhizosphere microbiome of Dendrobium: mechanisms, microbial interactions, and implications for sustainable agriculture. </w:t>
      </w:r>
      <w:r w:rsidRPr="008936CE">
        <w:rPr>
          <w:rFonts w:ascii="Times New Roman" w:hAnsi="Times New Roman" w:cs="Times New Roman"/>
          <w:i/>
          <w:iCs/>
          <w:highlight w:val="yellow"/>
        </w:rPr>
        <w:t>Frontiers in Microbiology</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16</w:t>
      </w:r>
      <w:r w:rsidRPr="008936CE">
        <w:rPr>
          <w:rFonts w:ascii="Times New Roman" w:hAnsi="Times New Roman" w:cs="Times New Roman"/>
          <w:highlight w:val="yellow"/>
        </w:rPr>
        <w:t>. https://doi.org/10.3389/fmicb.2025.1531900</w:t>
      </w:r>
    </w:p>
    <w:p w14:paraId="4F94CC48"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proofErr w:type="spellStart"/>
      <w:r w:rsidRPr="008936CE">
        <w:rPr>
          <w:rFonts w:ascii="Times New Roman" w:hAnsi="Times New Roman" w:cs="Times New Roman"/>
          <w:highlight w:val="yellow"/>
        </w:rPr>
        <w:t>Selwal</w:t>
      </w:r>
      <w:proofErr w:type="spellEnd"/>
      <w:r w:rsidRPr="008936CE">
        <w:rPr>
          <w:rFonts w:ascii="Times New Roman" w:hAnsi="Times New Roman" w:cs="Times New Roman"/>
          <w:highlight w:val="yellow"/>
        </w:rPr>
        <w:t xml:space="preserve">, N., </w:t>
      </w:r>
      <w:proofErr w:type="spellStart"/>
      <w:r w:rsidRPr="008936CE">
        <w:rPr>
          <w:rFonts w:ascii="Times New Roman" w:hAnsi="Times New Roman" w:cs="Times New Roman"/>
          <w:highlight w:val="yellow"/>
        </w:rPr>
        <w:t>Rahayu</w:t>
      </w:r>
      <w:proofErr w:type="spellEnd"/>
      <w:r w:rsidRPr="008936CE">
        <w:rPr>
          <w:rFonts w:ascii="Times New Roman" w:hAnsi="Times New Roman" w:cs="Times New Roman"/>
          <w:highlight w:val="yellow"/>
        </w:rPr>
        <w:t xml:space="preserve">, F., </w:t>
      </w:r>
      <w:proofErr w:type="spellStart"/>
      <w:r w:rsidRPr="008936CE">
        <w:rPr>
          <w:rFonts w:ascii="Times New Roman" w:hAnsi="Times New Roman" w:cs="Times New Roman"/>
          <w:highlight w:val="yellow"/>
        </w:rPr>
        <w:t>Herwati</w:t>
      </w:r>
      <w:proofErr w:type="spellEnd"/>
      <w:r w:rsidRPr="008936CE">
        <w:rPr>
          <w:rFonts w:ascii="Times New Roman" w:hAnsi="Times New Roman" w:cs="Times New Roman"/>
          <w:highlight w:val="yellow"/>
        </w:rPr>
        <w:t xml:space="preserve">, A., Latifah, E., </w:t>
      </w:r>
      <w:proofErr w:type="spellStart"/>
      <w:r w:rsidRPr="008936CE">
        <w:rPr>
          <w:rFonts w:ascii="Times New Roman" w:hAnsi="Times New Roman" w:cs="Times New Roman"/>
          <w:highlight w:val="yellow"/>
        </w:rPr>
        <w:t>Supriyono</w:t>
      </w:r>
      <w:proofErr w:type="spellEnd"/>
      <w:r w:rsidRPr="008936CE">
        <w:rPr>
          <w:rFonts w:ascii="Times New Roman" w:hAnsi="Times New Roman" w:cs="Times New Roman"/>
          <w:highlight w:val="yellow"/>
        </w:rPr>
        <w:t xml:space="preserve">, N., </w:t>
      </w:r>
      <w:proofErr w:type="spellStart"/>
      <w:r w:rsidRPr="008936CE">
        <w:rPr>
          <w:rFonts w:ascii="Times New Roman" w:hAnsi="Times New Roman" w:cs="Times New Roman"/>
          <w:highlight w:val="yellow"/>
        </w:rPr>
        <w:t>Suhara</w:t>
      </w:r>
      <w:proofErr w:type="spellEnd"/>
      <w:r w:rsidRPr="008936CE">
        <w:rPr>
          <w:rFonts w:ascii="Times New Roman" w:hAnsi="Times New Roman" w:cs="Times New Roman"/>
          <w:highlight w:val="yellow"/>
        </w:rPr>
        <w:t xml:space="preserve">, C., </w:t>
      </w:r>
      <w:proofErr w:type="spellStart"/>
      <w:r w:rsidRPr="008936CE">
        <w:rPr>
          <w:rFonts w:ascii="Times New Roman" w:hAnsi="Times New Roman" w:cs="Times New Roman"/>
          <w:highlight w:val="yellow"/>
        </w:rPr>
        <w:t>Suastika</w:t>
      </w:r>
      <w:proofErr w:type="spellEnd"/>
      <w:r w:rsidRPr="008936CE">
        <w:rPr>
          <w:rFonts w:ascii="Times New Roman" w:hAnsi="Times New Roman" w:cs="Times New Roman"/>
          <w:highlight w:val="yellow"/>
        </w:rPr>
        <w:t xml:space="preserve">, I. B. K., </w:t>
      </w:r>
      <w:proofErr w:type="spellStart"/>
      <w:r w:rsidRPr="008936CE">
        <w:rPr>
          <w:rFonts w:ascii="Times New Roman" w:hAnsi="Times New Roman" w:cs="Times New Roman"/>
          <w:highlight w:val="yellow"/>
        </w:rPr>
        <w:t>Mahayu</w:t>
      </w:r>
      <w:proofErr w:type="spellEnd"/>
      <w:r w:rsidRPr="008936CE">
        <w:rPr>
          <w:rFonts w:ascii="Times New Roman" w:hAnsi="Times New Roman" w:cs="Times New Roman"/>
          <w:highlight w:val="yellow"/>
        </w:rPr>
        <w:t xml:space="preserve">, W. M., &amp; </w:t>
      </w:r>
      <w:proofErr w:type="spellStart"/>
      <w:r w:rsidRPr="008936CE">
        <w:rPr>
          <w:rFonts w:ascii="Times New Roman" w:hAnsi="Times New Roman" w:cs="Times New Roman"/>
          <w:highlight w:val="yellow"/>
        </w:rPr>
        <w:t>Wani</w:t>
      </w:r>
      <w:proofErr w:type="spellEnd"/>
      <w:r w:rsidRPr="008936CE">
        <w:rPr>
          <w:rFonts w:ascii="Times New Roman" w:hAnsi="Times New Roman" w:cs="Times New Roman"/>
          <w:highlight w:val="yellow"/>
        </w:rPr>
        <w:t xml:space="preserve">, A. K. (2023). Enhancing secondary metabolite production in plants: Exploring traditional and modern strategies. </w:t>
      </w:r>
      <w:r w:rsidRPr="008936CE">
        <w:rPr>
          <w:rFonts w:ascii="Times New Roman" w:hAnsi="Times New Roman" w:cs="Times New Roman"/>
          <w:i/>
          <w:iCs/>
          <w:highlight w:val="yellow"/>
        </w:rPr>
        <w:t>Journal of Agriculture and Food Research</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14</w:t>
      </w:r>
      <w:r w:rsidRPr="008936CE">
        <w:rPr>
          <w:rFonts w:ascii="Times New Roman" w:hAnsi="Times New Roman" w:cs="Times New Roman"/>
          <w:highlight w:val="yellow"/>
        </w:rPr>
        <w:t>, 100702. https://doi.org/10.1016/j.jafr.2023.100702</w:t>
      </w:r>
    </w:p>
    <w:p w14:paraId="1A6DCE76"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Shah, A., &amp; Smith, D. L. (2020). Flavonoids in agriculture: chemistry and roles in, biotic and abiotic stress responses, and microbial associations. </w:t>
      </w:r>
      <w:r w:rsidRPr="008936CE">
        <w:rPr>
          <w:rFonts w:ascii="Times New Roman" w:hAnsi="Times New Roman" w:cs="Times New Roman"/>
          <w:i/>
          <w:iCs/>
          <w:highlight w:val="yellow"/>
        </w:rPr>
        <w:t>Agronomy</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10</w:t>
      </w:r>
      <w:r w:rsidRPr="008936CE">
        <w:rPr>
          <w:rFonts w:ascii="Times New Roman" w:hAnsi="Times New Roman" w:cs="Times New Roman"/>
          <w:highlight w:val="yellow"/>
        </w:rPr>
        <w:t>(8), 1209. https://doi.org/10.3390/agronomy10081209</w:t>
      </w:r>
    </w:p>
    <w:p w14:paraId="0196325A"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proofErr w:type="spellStart"/>
      <w:r w:rsidRPr="008936CE">
        <w:rPr>
          <w:rFonts w:ascii="Times New Roman" w:hAnsi="Times New Roman" w:cs="Times New Roman"/>
          <w:highlight w:val="yellow"/>
        </w:rPr>
        <w:t>Shumilina</w:t>
      </w:r>
      <w:proofErr w:type="spellEnd"/>
      <w:r w:rsidRPr="008936CE">
        <w:rPr>
          <w:rFonts w:ascii="Times New Roman" w:hAnsi="Times New Roman" w:cs="Times New Roman"/>
          <w:highlight w:val="yellow"/>
        </w:rPr>
        <w:t xml:space="preserve">, J., </w:t>
      </w:r>
      <w:proofErr w:type="spellStart"/>
      <w:r w:rsidRPr="008936CE">
        <w:rPr>
          <w:rFonts w:ascii="Times New Roman" w:hAnsi="Times New Roman" w:cs="Times New Roman"/>
          <w:highlight w:val="yellow"/>
        </w:rPr>
        <w:t>Soboleva</w:t>
      </w:r>
      <w:proofErr w:type="spellEnd"/>
      <w:r w:rsidRPr="008936CE">
        <w:rPr>
          <w:rFonts w:ascii="Times New Roman" w:hAnsi="Times New Roman" w:cs="Times New Roman"/>
          <w:highlight w:val="yellow"/>
        </w:rPr>
        <w:t xml:space="preserve">, A., </w:t>
      </w:r>
      <w:proofErr w:type="spellStart"/>
      <w:r w:rsidRPr="008936CE">
        <w:rPr>
          <w:rFonts w:ascii="Times New Roman" w:hAnsi="Times New Roman" w:cs="Times New Roman"/>
          <w:highlight w:val="yellow"/>
        </w:rPr>
        <w:t>Abakumov</w:t>
      </w:r>
      <w:proofErr w:type="spellEnd"/>
      <w:r w:rsidRPr="008936CE">
        <w:rPr>
          <w:rFonts w:ascii="Times New Roman" w:hAnsi="Times New Roman" w:cs="Times New Roman"/>
          <w:highlight w:val="yellow"/>
        </w:rPr>
        <w:t xml:space="preserve">, E., </w:t>
      </w:r>
      <w:proofErr w:type="spellStart"/>
      <w:r w:rsidRPr="008936CE">
        <w:rPr>
          <w:rFonts w:ascii="Times New Roman" w:hAnsi="Times New Roman" w:cs="Times New Roman"/>
          <w:highlight w:val="yellow"/>
        </w:rPr>
        <w:t>Shtark</w:t>
      </w:r>
      <w:proofErr w:type="spellEnd"/>
      <w:r w:rsidRPr="008936CE">
        <w:rPr>
          <w:rFonts w:ascii="Times New Roman" w:hAnsi="Times New Roman" w:cs="Times New Roman"/>
          <w:highlight w:val="yellow"/>
        </w:rPr>
        <w:t xml:space="preserve">, O. Y., Zhukov, V. A., &amp; </w:t>
      </w:r>
      <w:proofErr w:type="spellStart"/>
      <w:r w:rsidRPr="008936CE">
        <w:rPr>
          <w:rFonts w:ascii="Times New Roman" w:hAnsi="Times New Roman" w:cs="Times New Roman"/>
          <w:highlight w:val="yellow"/>
        </w:rPr>
        <w:t>Frolov</w:t>
      </w:r>
      <w:proofErr w:type="spellEnd"/>
      <w:r w:rsidRPr="008936CE">
        <w:rPr>
          <w:rFonts w:ascii="Times New Roman" w:hAnsi="Times New Roman" w:cs="Times New Roman"/>
          <w:highlight w:val="yellow"/>
        </w:rPr>
        <w:t xml:space="preserve">, A. (2023). Signaling in Legume–Rhizobia symbiosis. </w:t>
      </w:r>
      <w:r w:rsidRPr="008936CE">
        <w:rPr>
          <w:rFonts w:ascii="Times New Roman" w:hAnsi="Times New Roman" w:cs="Times New Roman"/>
          <w:i/>
          <w:iCs/>
          <w:highlight w:val="yellow"/>
        </w:rPr>
        <w:t>International Journal of Molecular Sciences</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24</w:t>
      </w:r>
      <w:r w:rsidRPr="008936CE">
        <w:rPr>
          <w:rFonts w:ascii="Times New Roman" w:hAnsi="Times New Roman" w:cs="Times New Roman"/>
          <w:highlight w:val="yellow"/>
        </w:rPr>
        <w:t>(24), 17397. https://doi.org/10.3390/ijms242417397</w:t>
      </w:r>
    </w:p>
    <w:p w14:paraId="7A1663FC" w14:textId="77777777" w:rsidR="00901EE6" w:rsidRPr="00901EE6" w:rsidRDefault="00901EE6" w:rsidP="00901EE6">
      <w:pPr>
        <w:pStyle w:val="ListParagraph"/>
        <w:numPr>
          <w:ilvl w:val="0"/>
          <w:numId w:val="17"/>
        </w:numPr>
        <w:jc w:val="both"/>
        <w:rPr>
          <w:rFonts w:ascii="Times New Roman" w:hAnsi="Times New Roman" w:cs="Times New Roman"/>
          <w:highlight w:val="yellow"/>
        </w:rPr>
      </w:pPr>
      <w:r w:rsidRPr="00901EE6">
        <w:rPr>
          <w:rFonts w:ascii="Times New Roman" w:hAnsi="Times New Roman" w:cs="Times New Roman"/>
          <w:highlight w:val="yellow"/>
        </w:rPr>
        <w:t xml:space="preserve">Singhal, R. K., </w:t>
      </w:r>
      <w:proofErr w:type="spellStart"/>
      <w:r w:rsidRPr="00901EE6">
        <w:rPr>
          <w:rFonts w:ascii="Times New Roman" w:hAnsi="Times New Roman" w:cs="Times New Roman"/>
          <w:highlight w:val="yellow"/>
        </w:rPr>
        <w:t>Jatav</w:t>
      </w:r>
      <w:proofErr w:type="spellEnd"/>
      <w:r w:rsidRPr="00901EE6">
        <w:rPr>
          <w:rFonts w:ascii="Times New Roman" w:hAnsi="Times New Roman" w:cs="Times New Roman"/>
          <w:highlight w:val="yellow"/>
        </w:rPr>
        <w:t>, H. S., Aftab, T., Pandey, S., Mishra, U. N., Chauhan, J., ... &amp; Ahmed, S. (2021). Roles of nitric oxide in conferring multiple abiotic stress tolerance in plants and crosstalk with other plant growth regulators. Journal of Plant Growth Regulation, 40(6), 2303-2328.</w:t>
      </w:r>
    </w:p>
    <w:p w14:paraId="4806AAB7"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proofErr w:type="spellStart"/>
      <w:r w:rsidRPr="008936CE">
        <w:rPr>
          <w:rFonts w:ascii="Times New Roman" w:hAnsi="Times New Roman" w:cs="Times New Roman"/>
          <w:highlight w:val="yellow"/>
        </w:rPr>
        <w:t>Sorty</w:t>
      </w:r>
      <w:proofErr w:type="spellEnd"/>
      <w:r w:rsidRPr="008936CE">
        <w:rPr>
          <w:rFonts w:ascii="Times New Roman" w:hAnsi="Times New Roman" w:cs="Times New Roman"/>
          <w:highlight w:val="yellow"/>
        </w:rPr>
        <w:t xml:space="preserve">, A. M., </w:t>
      </w:r>
      <w:proofErr w:type="spellStart"/>
      <w:r w:rsidRPr="008936CE">
        <w:rPr>
          <w:rFonts w:ascii="Times New Roman" w:hAnsi="Times New Roman" w:cs="Times New Roman"/>
          <w:highlight w:val="yellow"/>
        </w:rPr>
        <w:t>Kudjordjie</w:t>
      </w:r>
      <w:proofErr w:type="spellEnd"/>
      <w:r w:rsidRPr="008936CE">
        <w:rPr>
          <w:rFonts w:ascii="Times New Roman" w:hAnsi="Times New Roman" w:cs="Times New Roman"/>
          <w:highlight w:val="yellow"/>
        </w:rPr>
        <w:t xml:space="preserve">, E. N., Meena, K. K., </w:t>
      </w:r>
      <w:proofErr w:type="spellStart"/>
      <w:r w:rsidRPr="008936CE">
        <w:rPr>
          <w:rFonts w:ascii="Times New Roman" w:hAnsi="Times New Roman" w:cs="Times New Roman"/>
          <w:highlight w:val="yellow"/>
        </w:rPr>
        <w:t>Nicolaisen</w:t>
      </w:r>
      <w:proofErr w:type="spellEnd"/>
      <w:r w:rsidRPr="008936CE">
        <w:rPr>
          <w:rFonts w:ascii="Times New Roman" w:hAnsi="Times New Roman" w:cs="Times New Roman"/>
          <w:highlight w:val="yellow"/>
        </w:rPr>
        <w:t xml:space="preserve">, M., &amp; </w:t>
      </w:r>
      <w:proofErr w:type="spellStart"/>
      <w:r w:rsidRPr="008936CE">
        <w:rPr>
          <w:rFonts w:ascii="Times New Roman" w:hAnsi="Times New Roman" w:cs="Times New Roman"/>
          <w:highlight w:val="yellow"/>
        </w:rPr>
        <w:t>Stougaard</w:t>
      </w:r>
      <w:proofErr w:type="spellEnd"/>
      <w:r w:rsidRPr="008936CE">
        <w:rPr>
          <w:rFonts w:ascii="Times New Roman" w:hAnsi="Times New Roman" w:cs="Times New Roman"/>
          <w:highlight w:val="yellow"/>
        </w:rPr>
        <w:t xml:space="preserve">, P. (2025). Plant Root Exudates: Advances in belowground signaling networks, resilience, and ecosystem functioning for sustainable agriculture. </w:t>
      </w:r>
      <w:r w:rsidRPr="008936CE">
        <w:rPr>
          <w:rFonts w:ascii="Times New Roman" w:hAnsi="Times New Roman" w:cs="Times New Roman"/>
          <w:i/>
          <w:iCs/>
          <w:highlight w:val="yellow"/>
        </w:rPr>
        <w:t>Plant Stress</w:t>
      </w:r>
      <w:r w:rsidRPr="008936CE">
        <w:rPr>
          <w:rFonts w:ascii="Times New Roman" w:hAnsi="Times New Roman" w:cs="Times New Roman"/>
          <w:highlight w:val="yellow"/>
        </w:rPr>
        <w:t>, 100907. https://doi.org/10.1016/j.stress.2025.100907</w:t>
      </w:r>
    </w:p>
    <w:p w14:paraId="42D010B6"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proofErr w:type="spellStart"/>
      <w:r w:rsidRPr="008936CE">
        <w:rPr>
          <w:rFonts w:ascii="Times New Roman" w:hAnsi="Times New Roman" w:cs="Times New Roman"/>
          <w:highlight w:val="yellow"/>
        </w:rPr>
        <w:t>Stringlis</w:t>
      </w:r>
      <w:proofErr w:type="spellEnd"/>
      <w:r w:rsidRPr="008936CE">
        <w:rPr>
          <w:rFonts w:ascii="Times New Roman" w:hAnsi="Times New Roman" w:cs="Times New Roman"/>
          <w:highlight w:val="yellow"/>
        </w:rPr>
        <w:t xml:space="preserve">, I. A., Yu, K., </w:t>
      </w:r>
      <w:proofErr w:type="spellStart"/>
      <w:r w:rsidRPr="008936CE">
        <w:rPr>
          <w:rFonts w:ascii="Times New Roman" w:hAnsi="Times New Roman" w:cs="Times New Roman"/>
          <w:highlight w:val="yellow"/>
        </w:rPr>
        <w:t>Feussner</w:t>
      </w:r>
      <w:proofErr w:type="spellEnd"/>
      <w:r w:rsidRPr="008936CE">
        <w:rPr>
          <w:rFonts w:ascii="Times New Roman" w:hAnsi="Times New Roman" w:cs="Times New Roman"/>
          <w:highlight w:val="yellow"/>
        </w:rPr>
        <w:t xml:space="preserve">, K., De </w:t>
      </w:r>
      <w:proofErr w:type="spellStart"/>
      <w:r w:rsidRPr="008936CE">
        <w:rPr>
          <w:rFonts w:ascii="Times New Roman" w:hAnsi="Times New Roman" w:cs="Times New Roman"/>
          <w:highlight w:val="yellow"/>
        </w:rPr>
        <w:t>Jonge</w:t>
      </w:r>
      <w:proofErr w:type="spellEnd"/>
      <w:r w:rsidRPr="008936CE">
        <w:rPr>
          <w:rFonts w:ascii="Times New Roman" w:hAnsi="Times New Roman" w:cs="Times New Roman"/>
          <w:highlight w:val="yellow"/>
        </w:rPr>
        <w:t xml:space="preserve">, R., Van </w:t>
      </w:r>
      <w:proofErr w:type="spellStart"/>
      <w:r w:rsidRPr="008936CE">
        <w:rPr>
          <w:rFonts w:ascii="Times New Roman" w:hAnsi="Times New Roman" w:cs="Times New Roman"/>
          <w:highlight w:val="yellow"/>
        </w:rPr>
        <w:t>Bentum</w:t>
      </w:r>
      <w:proofErr w:type="spellEnd"/>
      <w:r w:rsidRPr="008936CE">
        <w:rPr>
          <w:rFonts w:ascii="Times New Roman" w:hAnsi="Times New Roman" w:cs="Times New Roman"/>
          <w:highlight w:val="yellow"/>
        </w:rPr>
        <w:t xml:space="preserve">, S., Van </w:t>
      </w:r>
      <w:proofErr w:type="spellStart"/>
      <w:r w:rsidRPr="008936CE">
        <w:rPr>
          <w:rFonts w:ascii="Times New Roman" w:hAnsi="Times New Roman" w:cs="Times New Roman"/>
          <w:highlight w:val="yellow"/>
        </w:rPr>
        <w:t>Verk</w:t>
      </w:r>
      <w:proofErr w:type="spellEnd"/>
      <w:r w:rsidRPr="008936CE">
        <w:rPr>
          <w:rFonts w:ascii="Times New Roman" w:hAnsi="Times New Roman" w:cs="Times New Roman"/>
          <w:highlight w:val="yellow"/>
        </w:rPr>
        <w:t xml:space="preserve">, M. C., Berendsen, R. L., Bakker, P. a. H. M., </w:t>
      </w:r>
      <w:proofErr w:type="spellStart"/>
      <w:r w:rsidRPr="008936CE">
        <w:rPr>
          <w:rFonts w:ascii="Times New Roman" w:hAnsi="Times New Roman" w:cs="Times New Roman"/>
          <w:highlight w:val="yellow"/>
        </w:rPr>
        <w:t>Feussner</w:t>
      </w:r>
      <w:proofErr w:type="spellEnd"/>
      <w:r w:rsidRPr="008936CE">
        <w:rPr>
          <w:rFonts w:ascii="Times New Roman" w:hAnsi="Times New Roman" w:cs="Times New Roman"/>
          <w:highlight w:val="yellow"/>
        </w:rPr>
        <w:t xml:space="preserve">, I., &amp; Pieterse, C. M. J. (2018). MYB72-dependent coumarin exudation shapes root microbiome assembly to promote plant health. </w:t>
      </w:r>
      <w:r w:rsidRPr="008936CE">
        <w:rPr>
          <w:rFonts w:ascii="Times New Roman" w:hAnsi="Times New Roman" w:cs="Times New Roman"/>
          <w:i/>
          <w:iCs/>
          <w:highlight w:val="yellow"/>
        </w:rPr>
        <w:lastRenderedPageBreak/>
        <w:t>Proceedings of the National Academy of Sciences</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115</w:t>
      </w:r>
      <w:r w:rsidRPr="008936CE">
        <w:rPr>
          <w:rFonts w:ascii="Times New Roman" w:hAnsi="Times New Roman" w:cs="Times New Roman"/>
          <w:highlight w:val="yellow"/>
        </w:rPr>
        <w:t>(22). https://doi.org/10.1073/pnas.1722335115</w:t>
      </w:r>
    </w:p>
    <w:p w14:paraId="431DF4FA"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proofErr w:type="spellStart"/>
      <w:r w:rsidRPr="008936CE">
        <w:rPr>
          <w:rFonts w:ascii="Times New Roman" w:hAnsi="Times New Roman" w:cs="Times New Roman"/>
          <w:highlight w:val="yellow"/>
        </w:rPr>
        <w:t>Trush</w:t>
      </w:r>
      <w:proofErr w:type="spellEnd"/>
      <w:r w:rsidRPr="008936CE">
        <w:rPr>
          <w:rFonts w:ascii="Times New Roman" w:hAnsi="Times New Roman" w:cs="Times New Roman"/>
          <w:highlight w:val="yellow"/>
        </w:rPr>
        <w:t xml:space="preserve">, K., &amp; </w:t>
      </w:r>
      <w:proofErr w:type="spellStart"/>
      <w:r w:rsidRPr="008936CE">
        <w:rPr>
          <w:rFonts w:ascii="Times New Roman" w:hAnsi="Times New Roman" w:cs="Times New Roman"/>
          <w:highlight w:val="yellow"/>
        </w:rPr>
        <w:t>Pal’ove-Balang</w:t>
      </w:r>
      <w:proofErr w:type="spellEnd"/>
      <w:r w:rsidRPr="008936CE">
        <w:rPr>
          <w:rFonts w:ascii="Times New Roman" w:hAnsi="Times New Roman" w:cs="Times New Roman"/>
          <w:highlight w:val="yellow"/>
        </w:rPr>
        <w:t xml:space="preserve">, P. (2023). Biosynthesis and role of </w:t>
      </w:r>
      <w:proofErr w:type="spellStart"/>
      <w:r w:rsidRPr="008936CE">
        <w:rPr>
          <w:rFonts w:ascii="Times New Roman" w:hAnsi="Times New Roman" w:cs="Times New Roman"/>
          <w:highlight w:val="yellow"/>
        </w:rPr>
        <w:t>isoflavonoids</w:t>
      </w:r>
      <w:proofErr w:type="spellEnd"/>
      <w:r w:rsidRPr="008936CE">
        <w:rPr>
          <w:rFonts w:ascii="Times New Roman" w:hAnsi="Times New Roman" w:cs="Times New Roman"/>
          <w:highlight w:val="yellow"/>
        </w:rPr>
        <w:t xml:space="preserve"> in legumes under different environmental conditions. </w:t>
      </w:r>
      <w:r w:rsidRPr="008936CE">
        <w:rPr>
          <w:rFonts w:ascii="Times New Roman" w:hAnsi="Times New Roman" w:cs="Times New Roman"/>
          <w:i/>
          <w:iCs/>
          <w:highlight w:val="yellow"/>
        </w:rPr>
        <w:t>Plant Stress</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8</w:t>
      </w:r>
      <w:r w:rsidRPr="008936CE">
        <w:rPr>
          <w:rFonts w:ascii="Times New Roman" w:hAnsi="Times New Roman" w:cs="Times New Roman"/>
          <w:highlight w:val="yellow"/>
        </w:rPr>
        <w:t>, 100153. https://doi.org/10.1016/j.stress.2023.100153</w:t>
      </w:r>
    </w:p>
    <w:p w14:paraId="6F4BF302"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proofErr w:type="spellStart"/>
      <w:r w:rsidRPr="008936CE">
        <w:rPr>
          <w:rFonts w:ascii="Times New Roman" w:hAnsi="Times New Roman" w:cs="Times New Roman"/>
          <w:highlight w:val="yellow"/>
        </w:rPr>
        <w:t>Ververidis</w:t>
      </w:r>
      <w:proofErr w:type="spellEnd"/>
      <w:r w:rsidRPr="008936CE">
        <w:rPr>
          <w:rFonts w:ascii="Times New Roman" w:hAnsi="Times New Roman" w:cs="Times New Roman"/>
          <w:highlight w:val="yellow"/>
        </w:rPr>
        <w:t xml:space="preserve">, F., </w:t>
      </w:r>
      <w:proofErr w:type="spellStart"/>
      <w:r w:rsidRPr="008936CE">
        <w:rPr>
          <w:rFonts w:ascii="Times New Roman" w:hAnsi="Times New Roman" w:cs="Times New Roman"/>
          <w:highlight w:val="yellow"/>
        </w:rPr>
        <w:t>Trantas</w:t>
      </w:r>
      <w:proofErr w:type="spellEnd"/>
      <w:r w:rsidRPr="008936CE">
        <w:rPr>
          <w:rFonts w:ascii="Times New Roman" w:hAnsi="Times New Roman" w:cs="Times New Roman"/>
          <w:highlight w:val="yellow"/>
        </w:rPr>
        <w:t xml:space="preserve">, E., Douglas, C., Vollmer, G., Kretzschmar, G., &amp; </w:t>
      </w:r>
      <w:proofErr w:type="spellStart"/>
      <w:r w:rsidRPr="008936CE">
        <w:rPr>
          <w:rFonts w:ascii="Times New Roman" w:hAnsi="Times New Roman" w:cs="Times New Roman"/>
          <w:highlight w:val="yellow"/>
        </w:rPr>
        <w:t>Panopoulos</w:t>
      </w:r>
      <w:proofErr w:type="spellEnd"/>
      <w:r w:rsidRPr="008936CE">
        <w:rPr>
          <w:rFonts w:ascii="Times New Roman" w:hAnsi="Times New Roman" w:cs="Times New Roman"/>
          <w:highlight w:val="yellow"/>
        </w:rPr>
        <w:t xml:space="preserve">, N. (2007). Biotechnology of flavonoids and other phenylpropanoid‐derived natural products. Part I: Chemical diversity, impacts on plant biology and human health. </w:t>
      </w:r>
      <w:r w:rsidRPr="008936CE">
        <w:rPr>
          <w:rFonts w:ascii="Times New Roman" w:hAnsi="Times New Roman" w:cs="Times New Roman"/>
          <w:i/>
          <w:iCs/>
          <w:highlight w:val="yellow"/>
        </w:rPr>
        <w:t>Biotechnology Journal</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2</w:t>
      </w:r>
      <w:r w:rsidRPr="008936CE">
        <w:rPr>
          <w:rFonts w:ascii="Times New Roman" w:hAnsi="Times New Roman" w:cs="Times New Roman"/>
          <w:highlight w:val="yellow"/>
        </w:rPr>
        <w:t>(10), 1214–1234. https://doi.org/10.1002/biot.200700084</w:t>
      </w:r>
    </w:p>
    <w:p w14:paraId="4FB68BE9"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Wang, L., Chen, M., Lam, P., Dini-</w:t>
      </w:r>
      <w:proofErr w:type="spellStart"/>
      <w:r w:rsidRPr="008936CE">
        <w:rPr>
          <w:rFonts w:ascii="Times New Roman" w:hAnsi="Times New Roman" w:cs="Times New Roman"/>
          <w:highlight w:val="yellow"/>
        </w:rPr>
        <w:t>Andreote</w:t>
      </w:r>
      <w:proofErr w:type="spellEnd"/>
      <w:r w:rsidRPr="008936CE">
        <w:rPr>
          <w:rFonts w:ascii="Times New Roman" w:hAnsi="Times New Roman" w:cs="Times New Roman"/>
          <w:highlight w:val="yellow"/>
        </w:rPr>
        <w:t xml:space="preserve">, F., Dai, L., &amp; Wei, Z. (2022). Multifaceted roles of flavonoids mediating plant-microbe interactions. </w:t>
      </w:r>
      <w:r w:rsidRPr="008936CE">
        <w:rPr>
          <w:rFonts w:ascii="Times New Roman" w:hAnsi="Times New Roman" w:cs="Times New Roman"/>
          <w:i/>
          <w:iCs/>
          <w:highlight w:val="yellow"/>
        </w:rPr>
        <w:t>Microbiome</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10</w:t>
      </w:r>
      <w:r w:rsidRPr="008936CE">
        <w:rPr>
          <w:rFonts w:ascii="Times New Roman" w:hAnsi="Times New Roman" w:cs="Times New Roman"/>
          <w:highlight w:val="yellow"/>
        </w:rPr>
        <w:t>(1). https://doi.org/10.1186/s40168-022-01420-x</w:t>
      </w:r>
    </w:p>
    <w:p w14:paraId="292250F9"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Wang, W., Li, Y., Dang, P., Zhao, S., Lai, D., &amp; Zhou, L. (2018). Rice Secondary metabolites: structures, roles, biosynthesis, and metabolic regulation. </w:t>
      </w:r>
      <w:r w:rsidRPr="008936CE">
        <w:rPr>
          <w:rFonts w:ascii="Times New Roman" w:hAnsi="Times New Roman" w:cs="Times New Roman"/>
          <w:i/>
          <w:iCs/>
          <w:highlight w:val="yellow"/>
        </w:rPr>
        <w:t>Molecules</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23</w:t>
      </w:r>
      <w:r w:rsidRPr="008936CE">
        <w:rPr>
          <w:rFonts w:ascii="Times New Roman" w:hAnsi="Times New Roman" w:cs="Times New Roman"/>
          <w:highlight w:val="yellow"/>
        </w:rPr>
        <w:t>(12), 3098. https://doi.org/10.3390/molecules23123098</w:t>
      </w:r>
    </w:p>
    <w:p w14:paraId="24892671"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Weston, L. A., &amp; </w:t>
      </w:r>
      <w:proofErr w:type="spellStart"/>
      <w:r w:rsidRPr="008936CE">
        <w:rPr>
          <w:rFonts w:ascii="Times New Roman" w:hAnsi="Times New Roman" w:cs="Times New Roman"/>
          <w:highlight w:val="yellow"/>
        </w:rPr>
        <w:t>Mathesius</w:t>
      </w:r>
      <w:proofErr w:type="spellEnd"/>
      <w:r w:rsidRPr="008936CE">
        <w:rPr>
          <w:rFonts w:ascii="Times New Roman" w:hAnsi="Times New Roman" w:cs="Times New Roman"/>
          <w:highlight w:val="yellow"/>
        </w:rPr>
        <w:t xml:space="preserve">, U. (2013). Flavonoids: their structure, biosynthesis and role in the rhizosphere, including allelopathy. </w:t>
      </w:r>
      <w:r w:rsidRPr="008936CE">
        <w:rPr>
          <w:rFonts w:ascii="Times New Roman" w:hAnsi="Times New Roman" w:cs="Times New Roman"/>
          <w:i/>
          <w:iCs/>
          <w:highlight w:val="yellow"/>
        </w:rPr>
        <w:t>Journal of Chemical Ecology</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39</w:t>
      </w:r>
      <w:r w:rsidRPr="008936CE">
        <w:rPr>
          <w:rFonts w:ascii="Times New Roman" w:hAnsi="Times New Roman" w:cs="Times New Roman"/>
          <w:highlight w:val="yellow"/>
        </w:rPr>
        <w:t>(2), 283–297. https://doi.org/10.1007/s10886-013-0248-5</w:t>
      </w:r>
    </w:p>
    <w:p w14:paraId="3C94898E"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Yang, C., Chen, S., Hong, X., Wang, L., Wu, H., Tang, Y., Gao, Y., &amp; Hao, G. (2025). Plant exudates driven microbiome recruitment and assembly facilitates plant health management. </w:t>
      </w:r>
      <w:r w:rsidRPr="008936CE">
        <w:rPr>
          <w:rFonts w:ascii="Times New Roman" w:hAnsi="Times New Roman" w:cs="Times New Roman"/>
          <w:i/>
          <w:iCs/>
          <w:highlight w:val="yellow"/>
        </w:rPr>
        <w:t>FEMS Microbiology Reviews</w:t>
      </w:r>
      <w:r w:rsidRPr="008936CE">
        <w:rPr>
          <w:rFonts w:ascii="Times New Roman" w:hAnsi="Times New Roman" w:cs="Times New Roman"/>
          <w:highlight w:val="yellow"/>
        </w:rPr>
        <w:t>. https://doi.org/10.1093/femsre/fuaf008</w:t>
      </w:r>
    </w:p>
    <w:p w14:paraId="296DD186"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Yang, L., Qian, X., Zhao, Z., Wang, Y., Ding, G., &amp; Xing, X. (2024). Mechanisms of rhizosphere plant-microbe interactions: molecular insights into microbial colonization. </w:t>
      </w:r>
      <w:r w:rsidRPr="008936CE">
        <w:rPr>
          <w:rFonts w:ascii="Times New Roman" w:hAnsi="Times New Roman" w:cs="Times New Roman"/>
          <w:i/>
          <w:iCs/>
          <w:highlight w:val="yellow"/>
        </w:rPr>
        <w:t>Frontiers in Plant Science</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15</w:t>
      </w:r>
      <w:r w:rsidRPr="008936CE">
        <w:rPr>
          <w:rFonts w:ascii="Times New Roman" w:hAnsi="Times New Roman" w:cs="Times New Roman"/>
          <w:highlight w:val="yellow"/>
        </w:rPr>
        <w:t>. https://doi.org/10.3389/fpls.2024.1491495</w:t>
      </w:r>
    </w:p>
    <w:p w14:paraId="750BB959"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Yang, Q., &amp; Wang, G. (2024). </w:t>
      </w:r>
      <w:proofErr w:type="spellStart"/>
      <w:r w:rsidRPr="008936CE">
        <w:rPr>
          <w:rFonts w:ascii="Times New Roman" w:hAnsi="Times New Roman" w:cs="Times New Roman"/>
          <w:highlight w:val="yellow"/>
        </w:rPr>
        <w:t>Isoflavonoid</w:t>
      </w:r>
      <w:proofErr w:type="spellEnd"/>
      <w:r w:rsidRPr="008936CE">
        <w:rPr>
          <w:rFonts w:ascii="Times New Roman" w:hAnsi="Times New Roman" w:cs="Times New Roman"/>
          <w:highlight w:val="yellow"/>
        </w:rPr>
        <w:t xml:space="preserve"> metabolism in leguminous plants: an update and perspectives. </w:t>
      </w:r>
      <w:r w:rsidRPr="008936CE">
        <w:rPr>
          <w:rFonts w:ascii="Times New Roman" w:hAnsi="Times New Roman" w:cs="Times New Roman"/>
          <w:i/>
          <w:iCs/>
          <w:highlight w:val="yellow"/>
        </w:rPr>
        <w:t>Frontiers in Plant Science</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15</w:t>
      </w:r>
      <w:r w:rsidRPr="008936CE">
        <w:rPr>
          <w:rFonts w:ascii="Times New Roman" w:hAnsi="Times New Roman" w:cs="Times New Roman"/>
          <w:highlight w:val="yellow"/>
        </w:rPr>
        <w:t>. https://doi.org/10.3389/fpls.2024.1368870</w:t>
      </w:r>
    </w:p>
    <w:p w14:paraId="5DD289F6"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r w:rsidRPr="008936CE">
        <w:rPr>
          <w:rFonts w:ascii="Times New Roman" w:hAnsi="Times New Roman" w:cs="Times New Roman"/>
          <w:highlight w:val="yellow"/>
        </w:rPr>
        <w:t xml:space="preserve">Yusuf, A., Li, M., Zhang, S., </w:t>
      </w:r>
      <w:proofErr w:type="spellStart"/>
      <w:r w:rsidRPr="008936CE">
        <w:rPr>
          <w:rFonts w:ascii="Times New Roman" w:hAnsi="Times New Roman" w:cs="Times New Roman"/>
          <w:highlight w:val="yellow"/>
        </w:rPr>
        <w:t>Odedishemi-Ajibade</w:t>
      </w:r>
      <w:proofErr w:type="spellEnd"/>
      <w:r w:rsidRPr="008936CE">
        <w:rPr>
          <w:rFonts w:ascii="Times New Roman" w:hAnsi="Times New Roman" w:cs="Times New Roman"/>
          <w:highlight w:val="yellow"/>
        </w:rPr>
        <w:t xml:space="preserve">, F., Luo, R., Wu, Y., Zhang, T., </w:t>
      </w:r>
      <w:proofErr w:type="spellStart"/>
      <w:r w:rsidRPr="008936CE">
        <w:rPr>
          <w:rFonts w:ascii="Times New Roman" w:hAnsi="Times New Roman" w:cs="Times New Roman"/>
          <w:highlight w:val="yellow"/>
        </w:rPr>
        <w:t>Ugya</w:t>
      </w:r>
      <w:proofErr w:type="spellEnd"/>
      <w:r w:rsidRPr="008936CE">
        <w:rPr>
          <w:rFonts w:ascii="Times New Roman" w:hAnsi="Times New Roman" w:cs="Times New Roman"/>
          <w:highlight w:val="yellow"/>
        </w:rPr>
        <w:t xml:space="preserve">, A. Y., Zhang, Y., &amp; </w:t>
      </w:r>
      <w:proofErr w:type="spellStart"/>
      <w:r w:rsidRPr="008936CE">
        <w:rPr>
          <w:rFonts w:ascii="Times New Roman" w:hAnsi="Times New Roman" w:cs="Times New Roman"/>
          <w:highlight w:val="yellow"/>
        </w:rPr>
        <w:t>Duan</w:t>
      </w:r>
      <w:proofErr w:type="spellEnd"/>
      <w:r w:rsidRPr="008936CE">
        <w:rPr>
          <w:rFonts w:ascii="Times New Roman" w:hAnsi="Times New Roman" w:cs="Times New Roman"/>
          <w:highlight w:val="yellow"/>
        </w:rPr>
        <w:t xml:space="preserve">, S. (2025). Harnessing plant–microbe interactions: strategies for enhancing resilience and nutrient acquisition for sustainable agriculture. </w:t>
      </w:r>
      <w:r w:rsidRPr="008936CE">
        <w:rPr>
          <w:rFonts w:ascii="Times New Roman" w:hAnsi="Times New Roman" w:cs="Times New Roman"/>
          <w:i/>
          <w:iCs/>
          <w:highlight w:val="yellow"/>
        </w:rPr>
        <w:t>Frontiers in Plant Science</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16</w:t>
      </w:r>
      <w:r w:rsidRPr="008936CE">
        <w:rPr>
          <w:rFonts w:ascii="Times New Roman" w:hAnsi="Times New Roman" w:cs="Times New Roman"/>
          <w:highlight w:val="yellow"/>
        </w:rPr>
        <w:t>. https://doi.org/10.3389/fpls.2025.1503730</w:t>
      </w:r>
    </w:p>
    <w:p w14:paraId="71037B4E" w14:textId="77777777" w:rsidR="00901EE6" w:rsidRPr="008936CE" w:rsidRDefault="00901EE6" w:rsidP="008936CE">
      <w:pPr>
        <w:pStyle w:val="ListParagraph"/>
        <w:numPr>
          <w:ilvl w:val="0"/>
          <w:numId w:val="17"/>
        </w:numPr>
        <w:pBdr>
          <w:top w:val="nil"/>
          <w:left w:val="nil"/>
          <w:bottom w:val="nil"/>
          <w:right w:val="nil"/>
          <w:between w:val="nil"/>
        </w:pBdr>
        <w:spacing w:before="240" w:after="0" w:line="360" w:lineRule="auto"/>
        <w:jc w:val="both"/>
        <w:rPr>
          <w:rFonts w:ascii="Times New Roman" w:hAnsi="Times New Roman" w:cs="Times New Roman"/>
          <w:highlight w:val="yellow"/>
        </w:rPr>
      </w:pPr>
      <w:proofErr w:type="spellStart"/>
      <w:r w:rsidRPr="008936CE">
        <w:rPr>
          <w:rFonts w:ascii="Times New Roman" w:hAnsi="Times New Roman" w:cs="Times New Roman"/>
          <w:highlight w:val="yellow"/>
        </w:rPr>
        <w:lastRenderedPageBreak/>
        <w:t>Zambelli</w:t>
      </w:r>
      <w:proofErr w:type="spellEnd"/>
      <w:r w:rsidRPr="008936CE">
        <w:rPr>
          <w:rFonts w:ascii="Times New Roman" w:hAnsi="Times New Roman" w:cs="Times New Roman"/>
          <w:highlight w:val="yellow"/>
        </w:rPr>
        <w:t xml:space="preserve">, A., </w:t>
      </w:r>
      <w:proofErr w:type="spellStart"/>
      <w:r w:rsidRPr="008936CE">
        <w:rPr>
          <w:rFonts w:ascii="Times New Roman" w:hAnsi="Times New Roman" w:cs="Times New Roman"/>
          <w:highlight w:val="yellow"/>
        </w:rPr>
        <w:t>Nocito</w:t>
      </w:r>
      <w:proofErr w:type="spellEnd"/>
      <w:r w:rsidRPr="008936CE">
        <w:rPr>
          <w:rFonts w:ascii="Times New Roman" w:hAnsi="Times New Roman" w:cs="Times New Roman"/>
          <w:highlight w:val="yellow"/>
        </w:rPr>
        <w:t xml:space="preserve">, F. F., &amp; </w:t>
      </w:r>
      <w:proofErr w:type="spellStart"/>
      <w:r w:rsidRPr="008936CE">
        <w:rPr>
          <w:rFonts w:ascii="Times New Roman" w:hAnsi="Times New Roman" w:cs="Times New Roman"/>
          <w:highlight w:val="yellow"/>
        </w:rPr>
        <w:t>Araniti</w:t>
      </w:r>
      <w:proofErr w:type="spellEnd"/>
      <w:r w:rsidRPr="008936CE">
        <w:rPr>
          <w:rFonts w:ascii="Times New Roman" w:hAnsi="Times New Roman" w:cs="Times New Roman"/>
          <w:highlight w:val="yellow"/>
        </w:rPr>
        <w:t xml:space="preserve">, F. (2025). Unveiling the multifaceted roles of root exudates: chemical interactions, allelopathy, and agricultural applications. </w:t>
      </w:r>
      <w:r w:rsidRPr="008936CE">
        <w:rPr>
          <w:rFonts w:ascii="Times New Roman" w:hAnsi="Times New Roman" w:cs="Times New Roman"/>
          <w:i/>
          <w:iCs/>
          <w:highlight w:val="yellow"/>
        </w:rPr>
        <w:t>Agronomy</w:t>
      </w:r>
      <w:r w:rsidRPr="008936CE">
        <w:rPr>
          <w:rFonts w:ascii="Times New Roman" w:hAnsi="Times New Roman" w:cs="Times New Roman"/>
          <w:highlight w:val="yellow"/>
        </w:rPr>
        <w:t xml:space="preserve">, </w:t>
      </w:r>
      <w:r w:rsidRPr="008936CE">
        <w:rPr>
          <w:rFonts w:ascii="Times New Roman" w:hAnsi="Times New Roman" w:cs="Times New Roman"/>
          <w:i/>
          <w:iCs/>
          <w:highlight w:val="yellow"/>
        </w:rPr>
        <w:t>15</w:t>
      </w:r>
      <w:r w:rsidRPr="008936CE">
        <w:rPr>
          <w:rFonts w:ascii="Times New Roman" w:hAnsi="Times New Roman" w:cs="Times New Roman"/>
          <w:highlight w:val="yellow"/>
        </w:rPr>
        <w:t>(4), 845. https://doi.org/10.3390/agronomy15040845</w:t>
      </w:r>
    </w:p>
    <w:p w14:paraId="76B52DD4" w14:textId="5908A3F5" w:rsidR="001E7114" w:rsidRDefault="001E7114" w:rsidP="008936CE">
      <w:pPr>
        <w:pBdr>
          <w:top w:val="nil"/>
          <w:left w:val="nil"/>
          <w:bottom w:val="nil"/>
          <w:right w:val="nil"/>
          <w:between w:val="nil"/>
        </w:pBdr>
        <w:spacing w:after="0" w:line="360" w:lineRule="auto"/>
        <w:jc w:val="both"/>
        <w:rPr>
          <w:rFonts w:ascii="Times New Roman" w:hAnsi="Times New Roman" w:cs="Times New Roman"/>
        </w:rPr>
      </w:pPr>
    </w:p>
    <w:sectPr w:rsidR="001E71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FA5FB" w14:textId="77777777" w:rsidR="00633EB0" w:rsidRDefault="00633EB0" w:rsidP="001525BD">
      <w:pPr>
        <w:spacing w:after="0" w:line="240" w:lineRule="auto"/>
      </w:pPr>
      <w:r>
        <w:separator/>
      </w:r>
    </w:p>
  </w:endnote>
  <w:endnote w:type="continuationSeparator" w:id="0">
    <w:p w14:paraId="78703953" w14:textId="77777777" w:rsidR="00633EB0" w:rsidRDefault="00633EB0" w:rsidP="0015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C1B6F" w14:textId="77777777" w:rsidR="00370E69" w:rsidRDefault="00370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BED0E" w14:textId="77777777" w:rsidR="00370E69" w:rsidRDefault="00370E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5101" w14:textId="77777777" w:rsidR="00370E69" w:rsidRDefault="00370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D47FF" w14:textId="77777777" w:rsidR="00633EB0" w:rsidRDefault="00633EB0" w:rsidP="001525BD">
      <w:pPr>
        <w:spacing w:after="0" w:line="240" w:lineRule="auto"/>
      </w:pPr>
      <w:r>
        <w:separator/>
      </w:r>
    </w:p>
  </w:footnote>
  <w:footnote w:type="continuationSeparator" w:id="0">
    <w:p w14:paraId="7BD29B6D" w14:textId="77777777" w:rsidR="00633EB0" w:rsidRDefault="00633EB0" w:rsidP="00152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19D8F" w14:textId="25DE36D7" w:rsidR="00370E69" w:rsidRDefault="00633EB0">
    <w:pPr>
      <w:pStyle w:val="Header"/>
    </w:pPr>
    <w:r>
      <w:rPr>
        <w:noProof/>
      </w:rPr>
      <w:pict w14:anchorId="65EBE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30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3684A" w14:textId="47FDE68D" w:rsidR="00370E69" w:rsidRDefault="00633EB0">
    <w:pPr>
      <w:pStyle w:val="Header"/>
    </w:pPr>
    <w:r>
      <w:rPr>
        <w:noProof/>
      </w:rPr>
      <w:pict w14:anchorId="5C0F0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30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8ABD" w14:textId="18A0AA7A" w:rsidR="00370E69" w:rsidRDefault="00633EB0">
    <w:pPr>
      <w:pStyle w:val="Header"/>
    </w:pPr>
    <w:r>
      <w:rPr>
        <w:noProof/>
      </w:rPr>
      <w:pict w14:anchorId="6B9A4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30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11B3A"/>
    <w:multiLevelType w:val="multilevel"/>
    <w:tmpl w:val="5492D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B0F1E"/>
    <w:multiLevelType w:val="multilevel"/>
    <w:tmpl w:val="552A8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2294C"/>
    <w:multiLevelType w:val="multilevel"/>
    <w:tmpl w:val="1D1E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875C1"/>
    <w:multiLevelType w:val="multilevel"/>
    <w:tmpl w:val="97B4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539DD"/>
    <w:multiLevelType w:val="hybridMultilevel"/>
    <w:tmpl w:val="B4548110"/>
    <w:lvl w:ilvl="0" w:tplc="D8527C2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AE48AA"/>
    <w:multiLevelType w:val="multilevel"/>
    <w:tmpl w:val="B206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238AB"/>
    <w:multiLevelType w:val="multilevel"/>
    <w:tmpl w:val="64A0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A72BA"/>
    <w:multiLevelType w:val="multilevel"/>
    <w:tmpl w:val="0F92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675034"/>
    <w:multiLevelType w:val="multilevel"/>
    <w:tmpl w:val="2990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5B7294"/>
    <w:multiLevelType w:val="multilevel"/>
    <w:tmpl w:val="B12A2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A3289E"/>
    <w:multiLevelType w:val="multilevel"/>
    <w:tmpl w:val="CF4C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60836"/>
    <w:multiLevelType w:val="hybridMultilevel"/>
    <w:tmpl w:val="FB50B04E"/>
    <w:lvl w:ilvl="0" w:tplc="4DB69548">
      <w:start w:val="1"/>
      <w:numFmt w:val="decimal"/>
      <w:lvlText w:val="2.%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EB2AC6"/>
    <w:multiLevelType w:val="multilevel"/>
    <w:tmpl w:val="4136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9D7231"/>
    <w:multiLevelType w:val="multilevel"/>
    <w:tmpl w:val="20AC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246761"/>
    <w:multiLevelType w:val="multilevel"/>
    <w:tmpl w:val="92C0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31717A"/>
    <w:multiLevelType w:val="multilevel"/>
    <w:tmpl w:val="56C8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1B302A"/>
    <w:multiLevelType w:val="multilevel"/>
    <w:tmpl w:val="D218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16"/>
  </w:num>
  <w:num w:numId="5">
    <w:abstractNumId w:val="8"/>
  </w:num>
  <w:num w:numId="6">
    <w:abstractNumId w:val="15"/>
  </w:num>
  <w:num w:numId="7">
    <w:abstractNumId w:val="12"/>
  </w:num>
  <w:num w:numId="8">
    <w:abstractNumId w:val="10"/>
  </w:num>
  <w:num w:numId="9">
    <w:abstractNumId w:val="13"/>
  </w:num>
  <w:num w:numId="10">
    <w:abstractNumId w:val="5"/>
  </w:num>
  <w:num w:numId="11">
    <w:abstractNumId w:val="14"/>
  </w:num>
  <w:num w:numId="12">
    <w:abstractNumId w:val="9"/>
  </w:num>
  <w:num w:numId="13">
    <w:abstractNumId w:val="1"/>
  </w:num>
  <w:num w:numId="14">
    <w:abstractNumId w:val="0"/>
  </w:num>
  <w:num w:numId="15">
    <w:abstractNumId w:val="2"/>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wNrCwNDI0tTSxMDNV0lEKTi0uzszPAykwrAUAZXaPoywAAAA="/>
  </w:docVars>
  <w:rsids>
    <w:rsidRoot w:val="00307A45"/>
    <w:rsid w:val="000538D3"/>
    <w:rsid w:val="0005462E"/>
    <w:rsid w:val="00063162"/>
    <w:rsid w:val="00067391"/>
    <w:rsid w:val="000D1264"/>
    <w:rsid w:val="000D6CCE"/>
    <w:rsid w:val="000E76FC"/>
    <w:rsid w:val="001154C4"/>
    <w:rsid w:val="001525BD"/>
    <w:rsid w:val="001A3C3C"/>
    <w:rsid w:val="001B03DC"/>
    <w:rsid w:val="001C1470"/>
    <w:rsid w:val="001E7114"/>
    <w:rsid w:val="00205E36"/>
    <w:rsid w:val="002165F7"/>
    <w:rsid w:val="00282456"/>
    <w:rsid w:val="002F79C9"/>
    <w:rsid w:val="00307A45"/>
    <w:rsid w:val="00364F84"/>
    <w:rsid w:val="00370E69"/>
    <w:rsid w:val="003977F3"/>
    <w:rsid w:val="00403A62"/>
    <w:rsid w:val="00483ECA"/>
    <w:rsid w:val="00484F34"/>
    <w:rsid w:val="00486354"/>
    <w:rsid w:val="004961A7"/>
    <w:rsid w:val="004E1D6D"/>
    <w:rsid w:val="004F4D88"/>
    <w:rsid w:val="005175BA"/>
    <w:rsid w:val="005914CC"/>
    <w:rsid w:val="00592478"/>
    <w:rsid w:val="006115EC"/>
    <w:rsid w:val="00633EB0"/>
    <w:rsid w:val="00636250"/>
    <w:rsid w:val="006364ED"/>
    <w:rsid w:val="006400AC"/>
    <w:rsid w:val="006555E1"/>
    <w:rsid w:val="006E7BE4"/>
    <w:rsid w:val="006F3B7F"/>
    <w:rsid w:val="00725255"/>
    <w:rsid w:val="00791AB8"/>
    <w:rsid w:val="007B1E97"/>
    <w:rsid w:val="007C6E8F"/>
    <w:rsid w:val="007D201D"/>
    <w:rsid w:val="00812DC5"/>
    <w:rsid w:val="008936CE"/>
    <w:rsid w:val="008A7E35"/>
    <w:rsid w:val="008F50E2"/>
    <w:rsid w:val="00901EE6"/>
    <w:rsid w:val="009040F8"/>
    <w:rsid w:val="00931B6E"/>
    <w:rsid w:val="009334CE"/>
    <w:rsid w:val="0095545E"/>
    <w:rsid w:val="0097168D"/>
    <w:rsid w:val="009A59D1"/>
    <w:rsid w:val="009D1E13"/>
    <w:rsid w:val="00A015E9"/>
    <w:rsid w:val="00A74092"/>
    <w:rsid w:val="00A83606"/>
    <w:rsid w:val="00A95FFC"/>
    <w:rsid w:val="00AA4380"/>
    <w:rsid w:val="00AB4835"/>
    <w:rsid w:val="00B05D74"/>
    <w:rsid w:val="00B52F67"/>
    <w:rsid w:val="00B869FA"/>
    <w:rsid w:val="00BC1C81"/>
    <w:rsid w:val="00BE1730"/>
    <w:rsid w:val="00C843F9"/>
    <w:rsid w:val="00CA43E5"/>
    <w:rsid w:val="00CC03E5"/>
    <w:rsid w:val="00CC72E1"/>
    <w:rsid w:val="00D57D85"/>
    <w:rsid w:val="00E11AB0"/>
    <w:rsid w:val="00E21C1D"/>
    <w:rsid w:val="00E42D51"/>
    <w:rsid w:val="00F07ECB"/>
    <w:rsid w:val="00F15FCD"/>
    <w:rsid w:val="00F4448F"/>
    <w:rsid w:val="00F50C3D"/>
    <w:rsid w:val="00F714F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49C7F1"/>
  <w15:chartTrackingRefBased/>
  <w15:docId w15:val="{F663DF79-612C-4118-B6B8-C36A2D87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A45"/>
  </w:style>
  <w:style w:type="paragraph" w:styleId="Heading1">
    <w:name w:val="heading 1"/>
    <w:basedOn w:val="Normal"/>
    <w:next w:val="Normal"/>
    <w:link w:val="Heading1Char"/>
    <w:uiPriority w:val="9"/>
    <w:qFormat/>
    <w:rsid w:val="00307A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7A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7A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7A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7A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7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A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7A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7A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7A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7A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7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A45"/>
    <w:rPr>
      <w:rFonts w:eastAsiaTheme="majorEastAsia" w:cstheme="majorBidi"/>
      <w:color w:val="272727" w:themeColor="text1" w:themeTint="D8"/>
    </w:rPr>
  </w:style>
  <w:style w:type="paragraph" w:styleId="Title">
    <w:name w:val="Title"/>
    <w:basedOn w:val="Normal"/>
    <w:next w:val="Normal"/>
    <w:link w:val="TitleChar"/>
    <w:uiPriority w:val="10"/>
    <w:qFormat/>
    <w:rsid w:val="00307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A45"/>
    <w:pPr>
      <w:spacing w:before="160"/>
      <w:jc w:val="center"/>
    </w:pPr>
    <w:rPr>
      <w:i/>
      <w:iCs/>
      <w:color w:val="404040" w:themeColor="text1" w:themeTint="BF"/>
    </w:rPr>
  </w:style>
  <w:style w:type="character" w:customStyle="1" w:styleId="QuoteChar">
    <w:name w:val="Quote Char"/>
    <w:basedOn w:val="DefaultParagraphFont"/>
    <w:link w:val="Quote"/>
    <w:uiPriority w:val="29"/>
    <w:rsid w:val="00307A45"/>
    <w:rPr>
      <w:i/>
      <w:iCs/>
      <w:color w:val="404040" w:themeColor="text1" w:themeTint="BF"/>
    </w:rPr>
  </w:style>
  <w:style w:type="paragraph" w:styleId="ListParagraph">
    <w:name w:val="List Paragraph"/>
    <w:basedOn w:val="Normal"/>
    <w:uiPriority w:val="34"/>
    <w:qFormat/>
    <w:rsid w:val="00307A45"/>
    <w:pPr>
      <w:ind w:left="720"/>
      <w:contextualSpacing/>
    </w:pPr>
  </w:style>
  <w:style w:type="character" w:styleId="IntenseEmphasis">
    <w:name w:val="Intense Emphasis"/>
    <w:basedOn w:val="DefaultParagraphFont"/>
    <w:uiPriority w:val="21"/>
    <w:qFormat/>
    <w:rsid w:val="00307A45"/>
    <w:rPr>
      <w:i/>
      <w:iCs/>
      <w:color w:val="2F5496" w:themeColor="accent1" w:themeShade="BF"/>
    </w:rPr>
  </w:style>
  <w:style w:type="paragraph" w:styleId="IntenseQuote">
    <w:name w:val="Intense Quote"/>
    <w:basedOn w:val="Normal"/>
    <w:next w:val="Normal"/>
    <w:link w:val="IntenseQuoteChar"/>
    <w:uiPriority w:val="30"/>
    <w:qFormat/>
    <w:rsid w:val="00307A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7A45"/>
    <w:rPr>
      <w:i/>
      <w:iCs/>
      <w:color w:val="2F5496" w:themeColor="accent1" w:themeShade="BF"/>
    </w:rPr>
  </w:style>
  <w:style w:type="character" w:styleId="IntenseReference">
    <w:name w:val="Intense Reference"/>
    <w:basedOn w:val="DefaultParagraphFont"/>
    <w:uiPriority w:val="32"/>
    <w:qFormat/>
    <w:rsid w:val="00307A45"/>
    <w:rPr>
      <w:b/>
      <w:bCs/>
      <w:smallCaps/>
      <w:color w:val="2F5496" w:themeColor="accent1" w:themeShade="BF"/>
      <w:spacing w:val="5"/>
    </w:rPr>
  </w:style>
  <w:style w:type="table" w:styleId="TableGrid">
    <w:name w:val="Table Grid"/>
    <w:basedOn w:val="TableNormal"/>
    <w:uiPriority w:val="39"/>
    <w:rsid w:val="00484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54C4"/>
    <w:rPr>
      <w:color w:val="0563C1" w:themeColor="hyperlink"/>
      <w:u w:val="single"/>
    </w:rPr>
  </w:style>
  <w:style w:type="character" w:customStyle="1" w:styleId="UnresolvedMention1">
    <w:name w:val="Unresolved Mention1"/>
    <w:basedOn w:val="DefaultParagraphFont"/>
    <w:uiPriority w:val="99"/>
    <w:semiHidden/>
    <w:unhideWhenUsed/>
    <w:rsid w:val="001154C4"/>
    <w:rPr>
      <w:color w:val="605E5C"/>
      <w:shd w:val="clear" w:color="auto" w:fill="E1DFDD"/>
    </w:rPr>
  </w:style>
  <w:style w:type="paragraph" w:styleId="Header">
    <w:name w:val="header"/>
    <w:basedOn w:val="Normal"/>
    <w:link w:val="HeaderChar"/>
    <w:uiPriority w:val="99"/>
    <w:unhideWhenUsed/>
    <w:rsid w:val="00152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5BD"/>
  </w:style>
  <w:style w:type="paragraph" w:styleId="Footer">
    <w:name w:val="footer"/>
    <w:basedOn w:val="Normal"/>
    <w:link w:val="FooterChar"/>
    <w:uiPriority w:val="99"/>
    <w:unhideWhenUsed/>
    <w:rsid w:val="00152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98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17</Pages>
  <Words>5072</Words>
  <Characters>28914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Editor-11</cp:lastModifiedBy>
  <cp:revision>69</cp:revision>
  <dcterms:created xsi:type="dcterms:W3CDTF">2025-09-26T17:29:00Z</dcterms:created>
  <dcterms:modified xsi:type="dcterms:W3CDTF">2025-10-08T10:37:00Z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3e957593-5dee-4c96-8e4a-3e75ae3d28a1</vt:lpwstr>
  </property>
</Properties>
</file>