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EB0C4" w14:textId="75883DC8" w:rsidR="00BC6502" w:rsidRDefault="00034196" w:rsidP="00BC6502">
      <w:pPr>
        <w:pStyle w:val="Default"/>
        <w:rPr>
          <w:bCs/>
          <w:i/>
          <w:iCs/>
          <w:u w:val="single"/>
          <w:lang w:val="en-US"/>
        </w:rPr>
      </w:pPr>
      <w:r w:rsidRPr="00034196">
        <w:rPr>
          <w:bCs/>
          <w:i/>
          <w:iCs/>
          <w:u w:val="single"/>
          <w:lang w:val="en-US"/>
        </w:rPr>
        <w:t>Original Research Article</w:t>
      </w:r>
    </w:p>
    <w:p w14:paraId="7B7CF190" w14:textId="77777777" w:rsidR="00777D29" w:rsidRPr="00AF4ECB" w:rsidRDefault="00777D29" w:rsidP="00BC6502">
      <w:pPr>
        <w:pStyle w:val="Default"/>
      </w:pPr>
    </w:p>
    <w:p w14:paraId="4309097D" w14:textId="04BBE151" w:rsidR="00B52F6F" w:rsidRPr="004218B3" w:rsidRDefault="008547B0" w:rsidP="009856F1">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 xml:space="preserve">Effect of </w:t>
      </w:r>
      <w:proofErr w:type="spellStart"/>
      <w:r w:rsidRPr="00AF4ECB">
        <w:rPr>
          <w:rFonts w:ascii="Times New Roman" w:hAnsi="Times New Roman" w:cs="Times New Roman"/>
          <w:b/>
          <w:bCs/>
          <w:sz w:val="24"/>
          <w:szCs w:val="24"/>
        </w:rPr>
        <w:t>Gotu</w:t>
      </w:r>
      <w:proofErr w:type="spellEnd"/>
      <w:r w:rsidRPr="00AF4ECB">
        <w:rPr>
          <w:rFonts w:ascii="Times New Roman" w:hAnsi="Times New Roman" w:cs="Times New Roman"/>
          <w:b/>
          <w:bCs/>
          <w:sz w:val="24"/>
          <w:szCs w:val="24"/>
        </w:rPr>
        <w:t xml:space="preserve"> Kola (</w:t>
      </w:r>
      <w:proofErr w:type="spellStart"/>
      <w:r w:rsidRPr="00AF4ECB">
        <w:rPr>
          <w:rFonts w:ascii="Times New Roman" w:hAnsi="Times New Roman" w:cs="Times New Roman"/>
          <w:b/>
          <w:bCs/>
          <w:i/>
          <w:sz w:val="24"/>
          <w:szCs w:val="24"/>
        </w:rPr>
        <w:t>Centella</w:t>
      </w:r>
      <w:proofErr w:type="spellEnd"/>
      <w:r w:rsidRPr="00AF4ECB">
        <w:rPr>
          <w:rFonts w:ascii="Times New Roman" w:hAnsi="Times New Roman" w:cs="Times New Roman"/>
          <w:b/>
          <w:bCs/>
          <w:i/>
          <w:sz w:val="24"/>
          <w:szCs w:val="24"/>
        </w:rPr>
        <w:t xml:space="preserve"> </w:t>
      </w:r>
      <w:proofErr w:type="spellStart"/>
      <w:r w:rsidRPr="00AF4ECB">
        <w:rPr>
          <w:rFonts w:ascii="Times New Roman" w:hAnsi="Times New Roman" w:cs="Times New Roman"/>
          <w:b/>
          <w:bCs/>
          <w:i/>
          <w:sz w:val="24"/>
          <w:szCs w:val="24"/>
        </w:rPr>
        <w:t>asiatica</w:t>
      </w:r>
      <w:proofErr w:type="spellEnd"/>
      <w:r w:rsidRPr="00AF4ECB">
        <w:rPr>
          <w:rFonts w:ascii="Times New Roman" w:hAnsi="Times New Roman" w:cs="Times New Roman"/>
          <w:b/>
          <w:bCs/>
          <w:sz w:val="24"/>
          <w:szCs w:val="24"/>
        </w:rPr>
        <w:t xml:space="preserve">) on </w:t>
      </w:r>
      <w:r w:rsidR="00C608AE" w:rsidRPr="00AF4ECB">
        <w:rPr>
          <w:rFonts w:ascii="Times New Roman" w:hAnsi="Times New Roman" w:cs="Times New Roman"/>
          <w:b/>
          <w:bCs/>
          <w:sz w:val="24"/>
          <w:szCs w:val="24"/>
        </w:rPr>
        <w:t>haematology</w:t>
      </w:r>
      <w:r w:rsidR="00C608AE">
        <w:rPr>
          <w:rFonts w:ascii="Times New Roman" w:hAnsi="Times New Roman" w:cs="Times New Roman"/>
          <w:b/>
          <w:bCs/>
          <w:sz w:val="24"/>
          <w:szCs w:val="24"/>
        </w:rPr>
        <w:t>,</w:t>
      </w:r>
      <w:r w:rsidR="00C608AE" w:rsidRPr="00AF4ECB">
        <w:rPr>
          <w:rFonts w:ascii="Times New Roman" w:hAnsi="Times New Roman" w:cs="Times New Roman"/>
          <w:b/>
          <w:bCs/>
          <w:sz w:val="24"/>
          <w:szCs w:val="24"/>
        </w:rPr>
        <w:t xml:space="preserve"> </w:t>
      </w:r>
      <w:r w:rsidRPr="00AF4ECB">
        <w:rPr>
          <w:rFonts w:ascii="Times New Roman" w:hAnsi="Times New Roman" w:cs="Times New Roman"/>
          <w:b/>
          <w:bCs/>
          <w:sz w:val="24"/>
          <w:szCs w:val="24"/>
        </w:rPr>
        <w:t>immun</w:t>
      </w:r>
      <w:r w:rsidR="00C608AE">
        <w:rPr>
          <w:rFonts w:ascii="Times New Roman" w:hAnsi="Times New Roman" w:cs="Times New Roman"/>
          <w:b/>
          <w:bCs/>
          <w:sz w:val="24"/>
          <w:szCs w:val="24"/>
        </w:rPr>
        <w:t>e response and disease resistance</w:t>
      </w:r>
      <w:r w:rsidR="009C4EA6" w:rsidRPr="00AF4ECB">
        <w:rPr>
          <w:rFonts w:ascii="Times New Roman" w:hAnsi="Times New Roman" w:cs="Times New Roman"/>
          <w:b/>
          <w:bCs/>
          <w:sz w:val="24"/>
          <w:szCs w:val="24"/>
        </w:rPr>
        <w:t xml:space="preserve"> </w:t>
      </w:r>
      <w:r w:rsidRPr="00AF4ECB">
        <w:rPr>
          <w:rFonts w:ascii="Times New Roman" w:hAnsi="Times New Roman" w:cs="Times New Roman"/>
          <w:b/>
          <w:bCs/>
          <w:sz w:val="24"/>
          <w:szCs w:val="24"/>
        </w:rPr>
        <w:t>of common carp (</w:t>
      </w:r>
      <w:r w:rsidRPr="00AF4ECB">
        <w:rPr>
          <w:rFonts w:ascii="Times New Roman" w:hAnsi="Times New Roman" w:cs="Times New Roman"/>
          <w:b/>
          <w:bCs/>
          <w:i/>
          <w:sz w:val="24"/>
          <w:szCs w:val="24"/>
        </w:rPr>
        <w:t xml:space="preserve">Cyprinus </w:t>
      </w:r>
      <w:proofErr w:type="spellStart"/>
      <w:r w:rsidRPr="00AF4ECB">
        <w:rPr>
          <w:rFonts w:ascii="Times New Roman" w:hAnsi="Times New Roman" w:cs="Times New Roman"/>
          <w:b/>
          <w:bCs/>
          <w:i/>
          <w:sz w:val="24"/>
          <w:szCs w:val="24"/>
        </w:rPr>
        <w:t>carpio</w:t>
      </w:r>
      <w:proofErr w:type="spellEnd"/>
      <w:r w:rsidRPr="00AF4ECB">
        <w:rPr>
          <w:rFonts w:ascii="Times New Roman" w:hAnsi="Times New Roman" w:cs="Times New Roman"/>
          <w:b/>
          <w:bCs/>
          <w:sz w:val="24"/>
          <w:szCs w:val="24"/>
        </w:rPr>
        <w:t>)</w:t>
      </w:r>
    </w:p>
    <w:p w14:paraId="2FEBE6D3" w14:textId="77777777" w:rsidR="004E6F3C" w:rsidRPr="00AF4ECB" w:rsidRDefault="004E6F3C" w:rsidP="00694599">
      <w:pPr>
        <w:spacing w:line="480" w:lineRule="auto"/>
        <w:jc w:val="both"/>
        <w:rPr>
          <w:rFonts w:ascii="Times New Roman" w:hAnsi="Times New Roman" w:cs="Times New Roman"/>
          <w:b/>
          <w:bCs/>
          <w:sz w:val="24"/>
          <w:szCs w:val="24"/>
        </w:rPr>
      </w:pPr>
    </w:p>
    <w:p w14:paraId="132A7834" w14:textId="5DA8CDCC" w:rsidR="004E6F3C" w:rsidRPr="00AF4ECB" w:rsidRDefault="004E6F3C" w:rsidP="00694599">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Abstract:</w:t>
      </w:r>
    </w:p>
    <w:p w14:paraId="48B7158B" w14:textId="6879A00B" w:rsidR="008201D1" w:rsidRPr="00AF4ECB" w:rsidRDefault="008C7762" w:rsidP="00493F02">
      <w:pPr>
        <w:spacing w:line="480" w:lineRule="auto"/>
        <w:ind w:left="720"/>
        <w:jc w:val="both"/>
        <w:rPr>
          <w:rFonts w:ascii="Times New Roman" w:hAnsi="Times New Roman" w:cs="Times New Roman"/>
          <w:sz w:val="24"/>
          <w:szCs w:val="24"/>
        </w:rPr>
      </w:pPr>
      <w:r>
        <w:rPr>
          <w:rFonts w:ascii="Times New Roman" w:hAnsi="Times New Roman" w:cs="Times New Roman"/>
          <w:sz w:val="23"/>
          <w:szCs w:val="23"/>
        </w:rPr>
        <w:t xml:space="preserve">Dietary influence of </w:t>
      </w:r>
      <w:proofErr w:type="spellStart"/>
      <w:r>
        <w:rPr>
          <w:rFonts w:ascii="Times New Roman" w:hAnsi="Times New Roman" w:cs="Times New Roman"/>
          <w:sz w:val="23"/>
          <w:szCs w:val="23"/>
        </w:rPr>
        <w:t>G</w:t>
      </w:r>
      <w:r w:rsidR="00062ED4" w:rsidRPr="00AF4ECB">
        <w:rPr>
          <w:rFonts w:ascii="Times New Roman" w:hAnsi="Times New Roman" w:cs="Times New Roman"/>
          <w:sz w:val="23"/>
          <w:szCs w:val="23"/>
        </w:rPr>
        <w:t>otu</w:t>
      </w:r>
      <w:proofErr w:type="spellEnd"/>
      <w:r w:rsidR="00062ED4" w:rsidRPr="00AF4ECB">
        <w:rPr>
          <w:rFonts w:ascii="Times New Roman" w:hAnsi="Times New Roman" w:cs="Times New Roman"/>
          <w:sz w:val="23"/>
          <w:szCs w:val="23"/>
        </w:rPr>
        <w:t xml:space="preserve"> kola (</w:t>
      </w:r>
      <w:proofErr w:type="spellStart"/>
      <w:r w:rsidR="00062ED4" w:rsidRPr="00AF4ECB">
        <w:rPr>
          <w:rFonts w:ascii="Times New Roman" w:hAnsi="Times New Roman" w:cs="Times New Roman"/>
          <w:i/>
          <w:iCs/>
          <w:sz w:val="23"/>
          <w:szCs w:val="23"/>
        </w:rPr>
        <w:t>Centella</w:t>
      </w:r>
      <w:proofErr w:type="spellEnd"/>
      <w:r w:rsidR="00062ED4" w:rsidRPr="00AF4ECB">
        <w:rPr>
          <w:rFonts w:ascii="Times New Roman" w:hAnsi="Times New Roman" w:cs="Times New Roman"/>
          <w:i/>
          <w:iCs/>
          <w:sz w:val="23"/>
          <w:szCs w:val="23"/>
        </w:rPr>
        <w:t xml:space="preserve"> </w:t>
      </w:r>
      <w:proofErr w:type="spellStart"/>
      <w:r w:rsidR="00062ED4" w:rsidRPr="00AF4ECB">
        <w:rPr>
          <w:rFonts w:ascii="Times New Roman" w:hAnsi="Times New Roman" w:cs="Times New Roman"/>
          <w:i/>
          <w:iCs/>
          <w:sz w:val="23"/>
          <w:szCs w:val="23"/>
        </w:rPr>
        <w:t>asiatica</w:t>
      </w:r>
      <w:proofErr w:type="spellEnd"/>
      <w:r w:rsidR="00062ED4" w:rsidRPr="00AF4ECB">
        <w:rPr>
          <w:rFonts w:ascii="Times New Roman" w:hAnsi="Times New Roman" w:cs="Times New Roman"/>
          <w:sz w:val="23"/>
          <w:szCs w:val="23"/>
        </w:rPr>
        <w:t xml:space="preserve">) on </w:t>
      </w:r>
      <w:r w:rsidRPr="00AF4ECB">
        <w:rPr>
          <w:rFonts w:ascii="Times New Roman" w:hAnsi="Times New Roman" w:cs="Times New Roman"/>
          <w:sz w:val="23"/>
          <w:szCs w:val="23"/>
        </w:rPr>
        <w:t>haematology</w:t>
      </w:r>
      <w:r>
        <w:rPr>
          <w:rFonts w:ascii="Times New Roman" w:hAnsi="Times New Roman" w:cs="Times New Roman"/>
          <w:sz w:val="23"/>
          <w:szCs w:val="23"/>
        </w:rPr>
        <w:t>, immune response and</w:t>
      </w:r>
      <w:r w:rsidR="00062ED4" w:rsidRPr="00AF4ECB">
        <w:rPr>
          <w:rFonts w:ascii="Times New Roman" w:hAnsi="Times New Roman" w:cs="Times New Roman"/>
          <w:sz w:val="23"/>
          <w:szCs w:val="23"/>
        </w:rPr>
        <w:t xml:space="preserve"> disease resistance</w:t>
      </w:r>
      <w:r>
        <w:rPr>
          <w:rFonts w:ascii="Times New Roman" w:hAnsi="Times New Roman" w:cs="Times New Roman"/>
          <w:sz w:val="23"/>
          <w:szCs w:val="23"/>
        </w:rPr>
        <w:t xml:space="preserve"> </w:t>
      </w:r>
      <w:r w:rsidR="00062ED4" w:rsidRPr="00AF4ECB">
        <w:rPr>
          <w:rFonts w:ascii="Times New Roman" w:hAnsi="Times New Roman" w:cs="Times New Roman"/>
          <w:sz w:val="23"/>
          <w:szCs w:val="23"/>
        </w:rPr>
        <w:t>was assessed in common carp (</w:t>
      </w:r>
      <w:r w:rsidR="00062ED4" w:rsidRPr="00AF4ECB">
        <w:rPr>
          <w:rFonts w:ascii="Times New Roman" w:hAnsi="Times New Roman" w:cs="Times New Roman"/>
          <w:i/>
          <w:iCs/>
          <w:sz w:val="23"/>
          <w:szCs w:val="23"/>
        </w:rPr>
        <w:t xml:space="preserve">Cyprinus </w:t>
      </w:r>
      <w:proofErr w:type="spellStart"/>
      <w:r w:rsidR="00062ED4" w:rsidRPr="00AF4ECB">
        <w:rPr>
          <w:rFonts w:ascii="Times New Roman" w:hAnsi="Times New Roman" w:cs="Times New Roman"/>
          <w:i/>
          <w:iCs/>
          <w:sz w:val="23"/>
          <w:szCs w:val="23"/>
        </w:rPr>
        <w:t>carpio</w:t>
      </w:r>
      <w:proofErr w:type="spellEnd"/>
      <w:r w:rsidR="00062ED4" w:rsidRPr="00AF4ECB">
        <w:rPr>
          <w:rFonts w:ascii="Times New Roman" w:hAnsi="Times New Roman" w:cs="Times New Roman"/>
          <w:sz w:val="23"/>
          <w:szCs w:val="23"/>
        </w:rPr>
        <w:t xml:space="preserve">) </w:t>
      </w:r>
      <w:r w:rsidR="00493F02">
        <w:rPr>
          <w:rFonts w:ascii="Times New Roman" w:hAnsi="Times New Roman" w:cs="Times New Roman"/>
          <w:sz w:val="23"/>
          <w:szCs w:val="23"/>
        </w:rPr>
        <w:t xml:space="preserve">at the </w:t>
      </w:r>
      <w:r w:rsidR="00493F02" w:rsidRPr="00AF4ECB">
        <w:rPr>
          <w:rFonts w:ascii="Times New Roman" w:hAnsi="Times New Roman" w:cs="Times New Roman"/>
          <w:sz w:val="24"/>
          <w:szCs w:val="24"/>
        </w:rPr>
        <w:t xml:space="preserve">Research and Instructional Fish Farm, College of Fisheries, </w:t>
      </w:r>
      <w:r w:rsidR="00493F02">
        <w:rPr>
          <w:rFonts w:ascii="Times New Roman" w:hAnsi="Times New Roman" w:cs="Times New Roman"/>
          <w:sz w:val="24"/>
          <w:szCs w:val="24"/>
        </w:rPr>
        <w:t xml:space="preserve">KVAFSU, </w:t>
      </w:r>
      <w:proofErr w:type="spellStart"/>
      <w:r w:rsidR="00493F02" w:rsidRPr="00AF4ECB">
        <w:rPr>
          <w:rFonts w:ascii="Times New Roman" w:hAnsi="Times New Roman" w:cs="Times New Roman"/>
          <w:sz w:val="24"/>
          <w:szCs w:val="24"/>
        </w:rPr>
        <w:t>Mangaluru</w:t>
      </w:r>
      <w:proofErr w:type="spellEnd"/>
      <w:r w:rsidR="00493F02">
        <w:rPr>
          <w:rFonts w:ascii="Times New Roman" w:hAnsi="Times New Roman" w:cs="Times New Roman"/>
          <w:sz w:val="24"/>
          <w:szCs w:val="24"/>
        </w:rPr>
        <w:t>, Karnataka, India</w:t>
      </w:r>
      <w:r w:rsidR="00493F02" w:rsidRPr="00AF4ECB">
        <w:rPr>
          <w:rFonts w:ascii="Times New Roman" w:hAnsi="Times New Roman" w:cs="Times New Roman"/>
          <w:sz w:val="23"/>
          <w:szCs w:val="23"/>
        </w:rPr>
        <w:t xml:space="preserve"> </w:t>
      </w:r>
      <w:r w:rsidR="00493F02">
        <w:rPr>
          <w:rFonts w:ascii="Times New Roman" w:hAnsi="Times New Roman" w:cs="Times New Roman"/>
          <w:sz w:val="23"/>
          <w:szCs w:val="23"/>
        </w:rPr>
        <w:t xml:space="preserve">and the experiment was carried out for a duration </w:t>
      </w:r>
      <w:r w:rsidR="00062ED4" w:rsidRPr="00AF4ECB">
        <w:rPr>
          <w:rFonts w:ascii="Times New Roman" w:hAnsi="Times New Roman" w:cs="Times New Roman"/>
          <w:sz w:val="23"/>
          <w:szCs w:val="23"/>
        </w:rPr>
        <w:t>of 90 days. Four test diets were formulated (T</w:t>
      </w:r>
      <w:r w:rsidR="00062ED4" w:rsidRPr="00AF4ECB">
        <w:rPr>
          <w:rFonts w:ascii="Times New Roman" w:hAnsi="Times New Roman" w:cs="Times New Roman"/>
          <w:sz w:val="16"/>
          <w:szCs w:val="16"/>
        </w:rPr>
        <w:t>1</w:t>
      </w:r>
      <w:r w:rsidR="00062ED4" w:rsidRPr="00AF4ECB">
        <w:rPr>
          <w:rFonts w:ascii="Times New Roman" w:hAnsi="Times New Roman" w:cs="Times New Roman"/>
          <w:sz w:val="23"/>
          <w:szCs w:val="23"/>
        </w:rPr>
        <w:t>, T</w:t>
      </w:r>
      <w:r w:rsidR="00062ED4" w:rsidRPr="00AF4ECB">
        <w:rPr>
          <w:rFonts w:ascii="Times New Roman" w:hAnsi="Times New Roman" w:cs="Times New Roman"/>
          <w:sz w:val="16"/>
          <w:szCs w:val="16"/>
        </w:rPr>
        <w:t>2</w:t>
      </w:r>
      <w:r w:rsidR="00062ED4" w:rsidRPr="00AF4ECB">
        <w:rPr>
          <w:rFonts w:ascii="Times New Roman" w:hAnsi="Times New Roman" w:cs="Times New Roman"/>
          <w:sz w:val="23"/>
          <w:szCs w:val="23"/>
        </w:rPr>
        <w:t>, T</w:t>
      </w:r>
      <w:r w:rsidR="00062ED4" w:rsidRPr="00AF4ECB">
        <w:rPr>
          <w:rFonts w:ascii="Times New Roman" w:hAnsi="Times New Roman" w:cs="Times New Roman"/>
          <w:sz w:val="16"/>
          <w:szCs w:val="16"/>
        </w:rPr>
        <w:t>3</w:t>
      </w:r>
      <w:r w:rsidR="00062ED4" w:rsidRPr="00AF4ECB">
        <w:rPr>
          <w:rFonts w:ascii="Times New Roman" w:hAnsi="Times New Roman" w:cs="Times New Roman"/>
          <w:sz w:val="23"/>
          <w:szCs w:val="23"/>
        </w:rPr>
        <w:t>, and T</w:t>
      </w:r>
      <w:r w:rsidR="00062ED4" w:rsidRPr="00AF4ECB">
        <w:rPr>
          <w:rFonts w:ascii="Times New Roman" w:hAnsi="Times New Roman" w:cs="Times New Roman"/>
          <w:sz w:val="16"/>
          <w:szCs w:val="16"/>
        </w:rPr>
        <w:t>0</w:t>
      </w:r>
      <w:r w:rsidR="00062ED4" w:rsidRPr="00AF4ECB">
        <w:rPr>
          <w:rFonts w:ascii="Times New Roman" w:hAnsi="Times New Roman" w:cs="Times New Roman"/>
          <w:sz w:val="23"/>
          <w:szCs w:val="23"/>
        </w:rPr>
        <w:t xml:space="preserve">) each containing 30 % protein and </w:t>
      </w:r>
      <w:proofErr w:type="spellStart"/>
      <w:r w:rsidR="00062ED4" w:rsidRPr="00AF4ECB">
        <w:rPr>
          <w:rFonts w:ascii="Times New Roman" w:hAnsi="Times New Roman" w:cs="Times New Roman"/>
          <w:sz w:val="23"/>
          <w:szCs w:val="23"/>
        </w:rPr>
        <w:t>gotu</w:t>
      </w:r>
      <w:proofErr w:type="spellEnd"/>
      <w:r w:rsidR="00062ED4" w:rsidRPr="00AF4ECB">
        <w:rPr>
          <w:rFonts w:ascii="Times New Roman" w:hAnsi="Times New Roman" w:cs="Times New Roman"/>
          <w:sz w:val="23"/>
          <w:szCs w:val="23"/>
        </w:rPr>
        <w:t xml:space="preserve"> kola powder was added at varying levels: 5 g/kg in T</w:t>
      </w:r>
      <w:r w:rsidR="00062ED4" w:rsidRPr="00AF4ECB">
        <w:rPr>
          <w:rFonts w:ascii="Times New Roman" w:hAnsi="Times New Roman" w:cs="Times New Roman"/>
          <w:sz w:val="16"/>
          <w:szCs w:val="16"/>
        </w:rPr>
        <w:t>1</w:t>
      </w:r>
      <w:r w:rsidR="00062ED4" w:rsidRPr="00AF4ECB">
        <w:rPr>
          <w:rFonts w:ascii="Times New Roman" w:hAnsi="Times New Roman" w:cs="Times New Roman"/>
          <w:sz w:val="23"/>
          <w:szCs w:val="23"/>
        </w:rPr>
        <w:t>, 10 g/kg in T</w:t>
      </w:r>
      <w:r w:rsidR="00062ED4" w:rsidRPr="00AF4ECB">
        <w:rPr>
          <w:rFonts w:ascii="Times New Roman" w:hAnsi="Times New Roman" w:cs="Times New Roman"/>
          <w:sz w:val="16"/>
          <w:szCs w:val="16"/>
        </w:rPr>
        <w:t>2</w:t>
      </w:r>
      <w:r w:rsidR="00062ED4" w:rsidRPr="00AF4ECB">
        <w:rPr>
          <w:rFonts w:ascii="Times New Roman" w:hAnsi="Times New Roman" w:cs="Times New Roman"/>
          <w:sz w:val="23"/>
          <w:szCs w:val="23"/>
        </w:rPr>
        <w:t>, and 20 g/kg in T</w:t>
      </w:r>
      <w:r w:rsidR="00062ED4" w:rsidRPr="00AF4ECB">
        <w:rPr>
          <w:rFonts w:ascii="Times New Roman" w:hAnsi="Times New Roman" w:cs="Times New Roman"/>
          <w:sz w:val="16"/>
          <w:szCs w:val="16"/>
        </w:rPr>
        <w:t xml:space="preserve">3 </w:t>
      </w:r>
      <w:r w:rsidR="00062ED4" w:rsidRPr="00AF4ECB">
        <w:rPr>
          <w:rFonts w:ascii="Times New Roman" w:hAnsi="Times New Roman" w:cs="Times New Roman"/>
          <w:sz w:val="23"/>
          <w:szCs w:val="23"/>
        </w:rPr>
        <w:t>with each treatment replicated three times. The control diet(T</w:t>
      </w:r>
      <w:r w:rsidR="00062ED4" w:rsidRPr="00AF4ECB">
        <w:rPr>
          <w:rFonts w:ascii="Times New Roman" w:hAnsi="Times New Roman" w:cs="Times New Roman"/>
          <w:sz w:val="16"/>
          <w:szCs w:val="16"/>
        </w:rPr>
        <w:t>0</w:t>
      </w:r>
      <w:r w:rsidR="007275A4">
        <w:rPr>
          <w:rFonts w:ascii="Times New Roman" w:hAnsi="Times New Roman" w:cs="Times New Roman"/>
          <w:sz w:val="23"/>
          <w:szCs w:val="23"/>
        </w:rPr>
        <w:t xml:space="preserve">) contained no </w:t>
      </w:r>
      <w:proofErr w:type="spellStart"/>
      <w:r w:rsidR="007275A4">
        <w:rPr>
          <w:rFonts w:ascii="Times New Roman" w:hAnsi="Times New Roman" w:cs="Times New Roman"/>
          <w:sz w:val="23"/>
          <w:szCs w:val="23"/>
        </w:rPr>
        <w:t>Gotu</w:t>
      </w:r>
      <w:proofErr w:type="spellEnd"/>
      <w:r w:rsidR="007275A4">
        <w:rPr>
          <w:rFonts w:ascii="Times New Roman" w:hAnsi="Times New Roman" w:cs="Times New Roman"/>
          <w:sz w:val="23"/>
          <w:szCs w:val="23"/>
        </w:rPr>
        <w:t xml:space="preserve"> K</w:t>
      </w:r>
      <w:r w:rsidR="00062ED4" w:rsidRPr="00AF4ECB">
        <w:rPr>
          <w:rFonts w:ascii="Times New Roman" w:hAnsi="Times New Roman" w:cs="Times New Roman"/>
          <w:sz w:val="23"/>
          <w:szCs w:val="23"/>
        </w:rPr>
        <w:t>ola powder. The superior activity of lysozyme and super oxide anion production were noted in T</w:t>
      </w:r>
      <w:r w:rsidR="00062ED4" w:rsidRPr="00AF4ECB">
        <w:rPr>
          <w:rFonts w:ascii="Times New Roman" w:hAnsi="Times New Roman" w:cs="Times New Roman"/>
          <w:sz w:val="16"/>
          <w:szCs w:val="16"/>
        </w:rPr>
        <w:t xml:space="preserve">3 </w:t>
      </w:r>
      <w:r w:rsidR="00062ED4" w:rsidRPr="00AF4ECB">
        <w:rPr>
          <w:rFonts w:ascii="Times New Roman" w:hAnsi="Times New Roman" w:cs="Times New Roman"/>
          <w:sz w:val="23"/>
          <w:szCs w:val="23"/>
        </w:rPr>
        <w:t xml:space="preserve">diet compared to other treatments and control group. After challenging against </w:t>
      </w:r>
      <w:r w:rsidR="00062ED4" w:rsidRPr="00AF4ECB">
        <w:rPr>
          <w:rFonts w:ascii="Times New Roman" w:hAnsi="Times New Roman" w:cs="Times New Roman"/>
          <w:i/>
          <w:iCs/>
          <w:sz w:val="23"/>
          <w:szCs w:val="23"/>
        </w:rPr>
        <w:t xml:space="preserve">Aeromonas </w:t>
      </w:r>
      <w:proofErr w:type="spellStart"/>
      <w:r w:rsidR="00062ED4" w:rsidRPr="00AF4ECB">
        <w:rPr>
          <w:rFonts w:ascii="Times New Roman" w:hAnsi="Times New Roman" w:cs="Times New Roman"/>
          <w:i/>
          <w:iCs/>
          <w:sz w:val="23"/>
          <w:szCs w:val="23"/>
        </w:rPr>
        <w:t>hydrophila</w:t>
      </w:r>
      <w:proofErr w:type="spellEnd"/>
      <w:r w:rsidR="00062ED4" w:rsidRPr="00AF4ECB">
        <w:rPr>
          <w:rFonts w:ascii="Times New Roman" w:hAnsi="Times New Roman" w:cs="Times New Roman"/>
          <w:sz w:val="23"/>
          <w:szCs w:val="23"/>
        </w:rPr>
        <w:t>, T</w:t>
      </w:r>
      <w:r w:rsidR="002A56CD">
        <w:rPr>
          <w:rFonts w:ascii="Times New Roman" w:hAnsi="Times New Roman" w:cs="Times New Roman"/>
          <w:sz w:val="16"/>
          <w:szCs w:val="16"/>
        </w:rPr>
        <w:t>3</w:t>
      </w:r>
      <w:r w:rsidR="00062ED4" w:rsidRPr="00AF4ECB">
        <w:rPr>
          <w:rFonts w:ascii="Times New Roman" w:hAnsi="Times New Roman" w:cs="Times New Roman"/>
          <w:sz w:val="16"/>
          <w:szCs w:val="16"/>
        </w:rPr>
        <w:t xml:space="preserve"> </w:t>
      </w:r>
      <w:r w:rsidR="00062ED4" w:rsidRPr="00AF4ECB">
        <w:rPr>
          <w:rFonts w:ascii="Times New Roman" w:hAnsi="Times New Roman" w:cs="Times New Roman"/>
          <w:sz w:val="23"/>
          <w:szCs w:val="23"/>
        </w:rPr>
        <w:t>grou</w:t>
      </w:r>
      <w:r w:rsidR="001E5C43">
        <w:rPr>
          <w:rFonts w:ascii="Times New Roman" w:hAnsi="Times New Roman" w:cs="Times New Roman"/>
          <w:sz w:val="23"/>
          <w:szCs w:val="23"/>
        </w:rPr>
        <w:t>p demonstrated 100 % survival rate</w:t>
      </w:r>
      <w:r w:rsidR="006E0991">
        <w:rPr>
          <w:rFonts w:ascii="Times New Roman" w:hAnsi="Times New Roman" w:cs="Times New Roman"/>
          <w:sz w:val="23"/>
          <w:szCs w:val="23"/>
        </w:rPr>
        <w:t xml:space="preserve">. Administration of </w:t>
      </w:r>
      <w:proofErr w:type="spellStart"/>
      <w:r w:rsidR="006E0991">
        <w:rPr>
          <w:rFonts w:ascii="Times New Roman" w:hAnsi="Times New Roman" w:cs="Times New Roman"/>
          <w:sz w:val="23"/>
          <w:szCs w:val="23"/>
        </w:rPr>
        <w:t>Gotu</w:t>
      </w:r>
      <w:proofErr w:type="spellEnd"/>
      <w:r w:rsidR="006E0991">
        <w:rPr>
          <w:rFonts w:ascii="Times New Roman" w:hAnsi="Times New Roman" w:cs="Times New Roman"/>
          <w:sz w:val="23"/>
          <w:szCs w:val="23"/>
        </w:rPr>
        <w:t xml:space="preserve"> K</w:t>
      </w:r>
      <w:r w:rsidR="00062ED4" w:rsidRPr="00AF4ECB">
        <w:rPr>
          <w:rFonts w:ascii="Times New Roman" w:hAnsi="Times New Roman" w:cs="Times New Roman"/>
          <w:sz w:val="23"/>
          <w:szCs w:val="23"/>
        </w:rPr>
        <w:t>ola diet made a greater impact on haematological parameters of common carp in all the treatments especially T</w:t>
      </w:r>
      <w:r w:rsidR="00062ED4" w:rsidRPr="00AF4ECB">
        <w:rPr>
          <w:rFonts w:ascii="Times New Roman" w:hAnsi="Times New Roman" w:cs="Times New Roman"/>
          <w:sz w:val="16"/>
          <w:szCs w:val="16"/>
        </w:rPr>
        <w:t xml:space="preserve">3 </w:t>
      </w:r>
      <w:r>
        <w:rPr>
          <w:rFonts w:ascii="Times New Roman" w:hAnsi="Times New Roman" w:cs="Times New Roman"/>
          <w:sz w:val="23"/>
          <w:szCs w:val="23"/>
        </w:rPr>
        <w:t>group when</w:t>
      </w:r>
      <w:r w:rsidR="00062ED4" w:rsidRPr="00AF4ECB">
        <w:rPr>
          <w:rFonts w:ascii="Times New Roman" w:hAnsi="Times New Roman" w:cs="Times New Roman"/>
          <w:sz w:val="23"/>
          <w:szCs w:val="23"/>
        </w:rPr>
        <w:t xml:space="preserve"> compare</w:t>
      </w:r>
      <w:r>
        <w:rPr>
          <w:rFonts w:ascii="Times New Roman" w:hAnsi="Times New Roman" w:cs="Times New Roman"/>
          <w:sz w:val="23"/>
          <w:szCs w:val="23"/>
        </w:rPr>
        <w:t>d with control</w:t>
      </w:r>
      <w:r w:rsidR="00062ED4" w:rsidRPr="00AF4ECB">
        <w:rPr>
          <w:rFonts w:ascii="Times New Roman" w:hAnsi="Times New Roman" w:cs="Times New Roman"/>
          <w:sz w:val="23"/>
          <w:szCs w:val="23"/>
        </w:rPr>
        <w:t>.</w:t>
      </w:r>
      <w:r w:rsidR="008201D1">
        <w:rPr>
          <w:rFonts w:ascii="Times New Roman" w:hAnsi="Times New Roman" w:cs="Times New Roman"/>
          <w:sz w:val="23"/>
          <w:szCs w:val="23"/>
        </w:rPr>
        <w:t xml:space="preserve"> </w:t>
      </w:r>
      <w:r w:rsidR="008201D1" w:rsidRPr="00AF4ECB">
        <w:rPr>
          <w:rFonts w:ascii="Times New Roman" w:hAnsi="Times New Roman" w:cs="Times New Roman"/>
          <w:sz w:val="24"/>
          <w:szCs w:val="24"/>
        </w:rPr>
        <w:t xml:space="preserve">Hence, from the present study it </w:t>
      </w:r>
      <w:r w:rsidR="008201D1">
        <w:rPr>
          <w:rFonts w:ascii="Times New Roman" w:hAnsi="Times New Roman" w:cs="Times New Roman"/>
          <w:sz w:val="24"/>
          <w:szCs w:val="24"/>
        </w:rPr>
        <w:t xml:space="preserve">is evident that incorporation of 20 g/kg </w:t>
      </w:r>
      <w:proofErr w:type="spellStart"/>
      <w:r w:rsidR="008201D1">
        <w:rPr>
          <w:rFonts w:ascii="Times New Roman" w:hAnsi="Times New Roman" w:cs="Times New Roman"/>
          <w:sz w:val="24"/>
          <w:szCs w:val="24"/>
        </w:rPr>
        <w:t>G</w:t>
      </w:r>
      <w:r w:rsidR="008201D1" w:rsidRPr="00AF4ECB">
        <w:rPr>
          <w:rFonts w:ascii="Times New Roman" w:hAnsi="Times New Roman" w:cs="Times New Roman"/>
          <w:sz w:val="24"/>
          <w:szCs w:val="24"/>
        </w:rPr>
        <w:t>otu</w:t>
      </w:r>
      <w:proofErr w:type="spellEnd"/>
      <w:r w:rsidR="008201D1" w:rsidRPr="00AF4ECB">
        <w:rPr>
          <w:rFonts w:ascii="Times New Roman" w:hAnsi="Times New Roman" w:cs="Times New Roman"/>
          <w:sz w:val="24"/>
          <w:szCs w:val="24"/>
        </w:rPr>
        <w:t xml:space="preserve"> kola </w:t>
      </w:r>
      <w:r w:rsidR="008201D1">
        <w:rPr>
          <w:rFonts w:ascii="Times New Roman" w:hAnsi="Times New Roman" w:cs="Times New Roman"/>
          <w:sz w:val="24"/>
          <w:szCs w:val="24"/>
        </w:rPr>
        <w:t xml:space="preserve">in the </w:t>
      </w:r>
      <w:r w:rsidR="008201D1" w:rsidRPr="00AF4ECB">
        <w:rPr>
          <w:rFonts w:ascii="Times New Roman" w:hAnsi="Times New Roman" w:cs="Times New Roman"/>
          <w:sz w:val="24"/>
          <w:szCs w:val="24"/>
        </w:rPr>
        <w:t>diet can significantly improve haematol</w:t>
      </w:r>
      <w:r w:rsidR="008201D1">
        <w:rPr>
          <w:rFonts w:ascii="Times New Roman" w:hAnsi="Times New Roman" w:cs="Times New Roman"/>
          <w:sz w:val="24"/>
          <w:szCs w:val="24"/>
        </w:rPr>
        <w:t>ogical indices,</w:t>
      </w:r>
      <w:r w:rsidR="008201D1" w:rsidRPr="00AF4ECB">
        <w:rPr>
          <w:rFonts w:ascii="Times New Roman" w:hAnsi="Times New Roman" w:cs="Times New Roman"/>
          <w:sz w:val="24"/>
          <w:szCs w:val="24"/>
        </w:rPr>
        <w:t xml:space="preserve"> immune r</w:t>
      </w:r>
      <w:r w:rsidR="008201D1">
        <w:rPr>
          <w:rFonts w:ascii="Times New Roman" w:hAnsi="Times New Roman" w:cs="Times New Roman"/>
          <w:sz w:val="24"/>
          <w:szCs w:val="24"/>
        </w:rPr>
        <w:t xml:space="preserve">esponse and disease resistance </w:t>
      </w:r>
      <w:r w:rsidR="008201D1" w:rsidRPr="00AF4ECB">
        <w:rPr>
          <w:rFonts w:ascii="Times New Roman" w:hAnsi="Times New Roman" w:cs="Times New Roman"/>
          <w:sz w:val="24"/>
          <w:szCs w:val="24"/>
        </w:rPr>
        <w:t>of common carp.</w:t>
      </w:r>
    </w:p>
    <w:p w14:paraId="08690B52" w14:textId="163A0666" w:rsidR="00062ED4" w:rsidRPr="00AF4ECB" w:rsidRDefault="00D02470" w:rsidP="0069459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Key Words: </w:t>
      </w:r>
      <w:proofErr w:type="spellStart"/>
      <w:r w:rsidRPr="00D02470">
        <w:rPr>
          <w:rFonts w:ascii="Times New Roman" w:hAnsi="Times New Roman" w:cs="Times New Roman"/>
          <w:i/>
          <w:iCs/>
          <w:sz w:val="23"/>
          <w:szCs w:val="23"/>
        </w:rPr>
        <w:t>Centella</w:t>
      </w:r>
      <w:proofErr w:type="spellEnd"/>
      <w:r w:rsidRPr="00D02470">
        <w:rPr>
          <w:rFonts w:ascii="Times New Roman" w:hAnsi="Times New Roman" w:cs="Times New Roman"/>
          <w:i/>
          <w:iCs/>
          <w:sz w:val="23"/>
          <w:szCs w:val="23"/>
        </w:rPr>
        <w:t xml:space="preserve"> </w:t>
      </w:r>
      <w:proofErr w:type="spellStart"/>
      <w:r w:rsidRPr="00D02470">
        <w:rPr>
          <w:rFonts w:ascii="Times New Roman" w:hAnsi="Times New Roman" w:cs="Times New Roman"/>
          <w:i/>
          <w:iCs/>
          <w:sz w:val="23"/>
          <w:szCs w:val="23"/>
        </w:rPr>
        <w:t>asiatica</w:t>
      </w:r>
      <w:proofErr w:type="spellEnd"/>
      <w:r w:rsidRPr="00D02470">
        <w:rPr>
          <w:rFonts w:ascii="Times New Roman" w:hAnsi="Times New Roman" w:cs="Times New Roman"/>
          <w:iCs/>
          <w:sz w:val="23"/>
          <w:szCs w:val="23"/>
        </w:rPr>
        <w:t xml:space="preserve">, </w:t>
      </w:r>
      <w:r w:rsidRPr="00D02470">
        <w:rPr>
          <w:rFonts w:ascii="Times New Roman" w:hAnsi="Times New Roman" w:cs="Times New Roman"/>
          <w:i/>
          <w:iCs/>
          <w:sz w:val="23"/>
          <w:szCs w:val="23"/>
        </w:rPr>
        <w:t xml:space="preserve">Cyprinus </w:t>
      </w:r>
      <w:proofErr w:type="spellStart"/>
      <w:r w:rsidRPr="00D02470">
        <w:rPr>
          <w:rFonts w:ascii="Times New Roman" w:hAnsi="Times New Roman" w:cs="Times New Roman"/>
          <w:i/>
          <w:iCs/>
          <w:sz w:val="23"/>
          <w:szCs w:val="23"/>
        </w:rPr>
        <w:t>carpio</w:t>
      </w:r>
      <w:proofErr w:type="spellEnd"/>
      <w:r w:rsidRPr="00D02470">
        <w:rPr>
          <w:rFonts w:ascii="Times New Roman" w:hAnsi="Times New Roman" w:cs="Times New Roman"/>
          <w:iCs/>
          <w:sz w:val="23"/>
          <w:szCs w:val="23"/>
        </w:rPr>
        <w:t xml:space="preserve">, Haematology, NBT, Lysozyme, Disease Resistance, </w:t>
      </w:r>
      <w:r w:rsidRPr="00D02470">
        <w:rPr>
          <w:rFonts w:ascii="Times New Roman" w:hAnsi="Times New Roman" w:cs="Times New Roman"/>
          <w:i/>
          <w:iCs/>
          <w:sz w:val="23"/>
          <w:szCs w:val="23"/>
        </w:rPr>
        <w:t xml:space="preserve">Aeromonas </w:t>
      </w:r>
      <w:proofErr w:type="spellStart"/>
      <w:r w:rsidRPr="00D02470">
        <w:rPr>
          <w:rFonts w:ascii="Times New Roman" w:hAnsi="Times New Roman" w:cs="Times New Roman"/>
          <w:i/>
          <w:iCs/>
          <w:sz w:val="23"/>
          <w:szCs w:val="23"/>
        </w:rPr>
        <w:t>hydrophila</w:t>
      </w:r>
      <w:proofErr w:type="spellEnd"/>
    </w:p>
    <w:p w14:paraId="40E40B8D" w14:textId="77777777" w:rsidR="00062ED4" w:rsidRDefault="00062ED4" w:rsidP="00694599">
      <w:pPr>
        <w:spacing w:line="480" w:lineRule="auto"/>
        <w:jc w:val="both"/>
        <w:rPr>
          <w:rFonts w:ascii="Times New Roman" w:hAnsi="Times New Roman" w:cs="Times New Roman"/>
          <w:b/>
          <w:bCs/>
          <w:sz w:val="24"/>
          <w:szCs w:val="24"/>
        </w:rPr>
      </w:pPr>
    </w:p>
    <w:p w14:paraId="768ECC20" w14:textId="77777777" w:rsidR="007050FB" w:rsidRPr="00AF4ECB" w:rsidRDefault="007050FB" w:rsidP="00694599">
      <w:pPr>
        <w:spacing w:line="480" w:lineRule="auto"/>
        <w:jc w:val="both"/>
        <w:rPr>
          <w:rFonts w:ascii="Times New Roman" w:hAnsi="Times New Roman" w:cs="Times New Roman"/>
          <w:b/>
          <w:bCs/>
          <w:sz w:val="24"/>
          <w:szCs w:val="24"/>
        </w:rPr>
      </w:pPr>
    </w:p>
    <w:p w14:paraId="5927D5EC" w14:textId="6E605F9A" w:rsidR="00862E8A" w:rsidRPr="00AF4ECB" w:rsidRDefault="00862E8A" w:rsidP="00694599">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 xml:space="preserve">INTRODUCTION </w:t>
      </w:r>
    </w:p>
    <w:p w14:paraId="69AE99D5" w14:textId="3B771B12" w:rsidR="009E2926" w:rsidRPr="00AF4ECB" w:rsidRDefault="00105DCA" w:rsidP="00122F64">
      <w:pPr>
        <w:spacing w:line="480" w:lineRule="auto"/>
        <w:ind w:firstLine="720"/>
        <w:jc w:val="both"/>
        <w:rPr>
          <w:rFonts w:ascii="Times New Roman" w:hAnsi="Times New Roman" w:cs="Times New Roman"/>
          <w:color w:val="222222"/>
          <w:sz w:val="24"/>
          <w:szCs w:val="24"/>
          <w:shd w:val="clear" w:color="auto" w:fill="FFFFFF"/>
        </w:rPr>
      </w:pPr>
      <w:r w:rsidRPr="00AF4ECB">
        <w:rPr>
          <w:rFonts w:ascii="Times New Roman" w:hAnsi="Times New Roman" w:cs="Times New Roman"/>
          <w:color w:val="222222"/>
          <w:sz w:val="24"/>
          <w:szCs w:val="24"/>
          <w:shd w:val="clear" w:color="auto" w:fill="FFFFFF"/>
        </w:rPr>
        <w:lastRenderedPageBreak/>
        <w:t>For centuries, medicinal herbs have been utilized as immunostimulants</w:t>
      </w:r>
      <w:r w:rsidR="004A340E" w:rsidRPr="00AF4ECB">
        <w:rPr>
          <w:rFonts w:ascii="Times New Roman" w:hAnsi="Times New Roman" w:cs="Times New Roman"/>
          <w:color w:val="222222"/>
          <w:sz w:val="24"/>
          <w:szCs w:val="24"/>
          <w:shd w:val="clear" w:color="auto" w:fill="FFFFFF"/>
        </w:rPr>
        <w:t xml:space="preserve"> and these plants </w:t>
      </w:r>
      <w:r w:rsidR="00D86F26" w:rsidRPr="00AF4ECB">
        <w:rPr>
          <w:rFonts w:ascii="Times New Roman" w:hAnsi="Times New Roman" w:cs="Times New Roman"/>
          <w:color w:val="222222"/>
          <w:sz w:val="24"/>
          <w:szCs w:val="24"/>
          <w:shd w:val="clear" w:color="auto" w:fill="FFFFFF"/>
        </w:rPr>
        <w:t>includ</w:t>
      </w:r>
      <w:r w:rsidR="00027F55" w:rsidRPr="00AF4ECB">
        <w:rPr>
          <w:rFonts w:ascii="Times New Roman" w:hAnsi="Times New Roman" w:cs="Times New Roman"/>
          <w:color w:val="222222"/>
          <w:sz w:val="24"/>
          <w:szCs w:val="24"/>
          <w:shd w:val="clear" w:color="auto" w:fill="FFFFFF"/>
        </w:rPr>
        <w:t>ing</w:t>
      </w:r>
      <w:r w:rsidR="00D86F26" w:rsidRPr="00AF4ECB">
        <w:rPr>
          <w:rFonts w:ascii="Times New Roman" w:hAnsi="Times New Roman" w:cs="Times New Roman"/>
          <w:color w:val="222222"/>
          <w:sz w:val="24"/>
          <w:szCs w:val="24"/>
          <w:shd w:val="clear" w:color="auto" w:fill="FFFFFF"/>
        </w:rPr>
        <w:t xml:space="preserve"> herbs, spices</w:t>
      </w:r>
      <w:r w:rsidR="00F42D8C" w:rsidRPr="00AF4ECB">
        <w:rPr>
          <w:rFonts w:ascii="Times New Roman" w:hAnsi="Times New Roman" w:cs="Times New Roman"/>
          <w:color w:val="222222"/>
          <w:sz w:val="24"/>
          <w:szCs w:val="24"/>
          <w:shd w:val="clear" w:color="auto" w:fill="FFFFFF"/>
        </w:rPr>
        <w:t xml:space="preserve"> and other extracts have </w:t>
      </w:r>
      <w:r w:rsidR="004B4A79" w:rsidRPr="00AF4ECB">
        <w:rPr>
          <w:rFonts w:ascii="Times New Roman" w:hAnsi="Times New Roman" w:cs="Times New Roman"/>
          <w:color w:val="222222"/>
          <w:sz w:val="24"/>
          <w:szCs w:val="24"/>
          <w:shd w:val="clear" w:color="auto" w:fill="FFFFFF"/>
        </w:rPr>
        <w:t xml:space="preserve">gained popularity due to its low cost and </w:t>
      </w:r>
      <w:r w:rsidR="009963B1" w:rsidRPr="00AF4ECB">
        <w:rPr>
          <w:rFonts w:ascii="Times New Roman" w:hAnsi="Times New Roman" w:cs="Times New Roman"/>
          <w:color w:val="222222"/>
          <w:sz w:val="24"/>
          <w:szCs w:val="24"/>
          <w:shd w:val="clear" w:color="auto" w:fill="FFFFFF"/>
        </w:rPr>
        <w:t>environmentally</w:t>
      </w:r>
      <w:r w:rsidR="007E2514" w:rsidRPr="00AF4ECB">
        <w:rPr>
          <w:rFonts w:ascii="Times New Roman" w:hAnsi="Times New Roman" w:cs="Times New Roman"/>
          <w:color w:val="222222"/>
          <w:sz w:val="24"/>
          <w:szCs w:val="24"/>
          <w:shd w:val="clear" w:color="auto" w:fill="FFFFFF"/>
        </w:rPr>
        <w:t xml:space="preserve"> friendly</w:t>
      </w:r>
      <w:r w:rsidR="006C0C82" w:rsidRPr="00AF4ECB">
        <w:rPr>
          <w:rFonts w:ascii="Times New Roman" w:hAnsi="Times New Roman" w:cs="Times New Roman"/>
          <w:color w:val="222222"/>
          <w:sz w:val="24"/>
          <w:szCs w:val="24"/>
          <w:shd w:val="clear" w:color="auto" w:fill="FFFFFF"/>
        </w:rPr>
        <w:t xml:space="preserve"> (Dawood,</w:t>
      </w:r>
      <w:r w:rsidR="00D83A8C" w:rsidRPr="00AF4ECB">
        <w:rPr>
          <w:rFonts w:ascii="Times New Roman" w:hAnsi="Times New Roman" w:cs="Times New Roman"/>
          <w:color w:val="222222"/>
          <w:sz w:val="24"/>
          <w:szCs w:val="24"/>
          <w:shd w:val="clear" w:color="auto" w:fill="FFFFFF"/>
        </w:rPr>
        <w:t xml:space="preserve"> </w:t>
      </w:r>
      <w:r w:rsidR="006C0C82" w:rsidRPr="00AF4ECB">
        <w:rPr>
          <w:rFonts w:ascii="Times New Roman" w:hAnsi="Times New Roman" w:cs="Times New Roman"/>
          <w:color w:val="222222"/>
          <w:sz w:val="24"/>
          <w:szCs w:val="24"/>
          <w:shd w:val="clear" w:color="auto" w:fill="FFFFFF"/>
        </w:rPr>
        <w:t>2021).</w:t>
      </w:r>
      <w:r w:rsidR="00AB7385" w:rsidRPr="00AF4ECB">
        <w:rPr>
          <w:rFonts w:ascii="Times New Roman" w:hAnsi="Times New Roman" w:cs="Times New Roman"/>
        </w:rPr>
        <w:t xml:space="preserve"> M</w:t>
      </w:r>
      <w:r w:rsidR="00AB7385" w:rsidRPr="00AF4ECB">
        <w:rPr>
          <w:rFonts w:ascii="Times New Roman" w:hAnsi="Times New Roman" w:cs="Times New Roman"/>
          <w:color w:val="222222"/>
          <w:sz w:val="24"/>
          <w:szCs w:val="24"/>
          <w:shd w:val="clear" w:color="auto" w:fill="FFFFFF"/>
        </w:rPr>
        <w:t>edicinal plants can be administered in aquaculture either as whole plants or specific parts such as leaves, roots or seeds. They can also be given as extracts either in water or as feed additives and individually or in combination with other compounds like prebiotics or other immunostimulants</w:t>
      </w:r>
      <w:r w:rsidR="003F13C8" w:rsidRPr="00AF4ECB">
        <w:rPr>
          <w:rFonts w:ascii="Times New Roman" w:hAnsi="Times New Roman" w:cs="Times New Roman"/>
          <w:color w:val="222222"/>
          <w:sz w:val="24"/>
          <w:szCs w:val="24"/>
          <w:shd w:val="clear" w:color="auto" w:fill="FFFFFF"/>
        </w:rPr>
        <w:t xml:space="preserve">. Gaining a </w:t>
      </w:r>
      <w:r w:rsidR="0061621E" w:rsidRPr="00AF4ECB">
        <w:rPr>
          <w:rFonts w:ascii="Times New Roman" w:hAnsi="Times New Roman" w:cs="Times New Roman"/>
          <w:color w:val="222222"/>
          <w:sz w:val="24"/>
          <w:szCs w:val="24"/>
          <w:shd w:val="clear" w:color="auto" w:fill="FFFFFF"/>
        </w:rPr>
        <w:t xml:space="preserve">proper </w:t>
      </w:r>
      <w:r w:rsidR="003F13C8" w:rsidRPr="00AF4ECB">
        <w:rPr>
          <w:rFonts w:ascii="Times New Roman" w:hAnsi="Times New Roman" w:cs="Times New Roman"/>
          <w:color w:val="222222"/>
          <w:sz w:val="24"/>
          <w:szCs w:val="24"/>
          <w:shd w:val="clear" w:color="auto" w:fill="FFFFFF"/>
        </w:rPr>
        <w:t>understanding of their mechanisms of action could enhance the effectiveness and proper use of medicinal plants in aquaculture as their effects may vary depending on the species being treated</w:t>
      </w:r>
      <w:r w:rsidR="0061621E" w:rsidRPr="00AF4ECB">
        <w:rPr>
          <w:rFonts w:ascii="Times New Roman" w:hAnsi="Times New Roman" w:cs="Times New Roman"/>
          <w:color w:val="222222"/>
          <w:sz w:val="24"/>
          <w:szCs w:val="24"/>
          <w:shd w:val="clear" w:color="auto" w:fill="FFFFFF"/>
        </w:rPr>
        <w:t xml:space="preserve"> (</w:t>
      </w:r>
      <w:proofErr w:type="spellStart"/>
      <w:r w:rsidR="00335C37" w:rsidRPr="00AF4ECB">
        <w:rPr>
          <w:rFonts w:ascii="Times New Roman" w:hAnsi="Times New Roman" w:cs="Times New Roman"/>
          <w:sz w:val="24"/>
          <w:szCs w:val="24"/>
        </w:rPr>
        <w:t>Zakes</w:t>
      </w:r>
      <w:proofErr w:type="spellEnd"/>
      <w:r w:rsidR="00E815F0" w:rsidRPr="00AF4ECB">
        <w:rPr>
          <w:rFonts w:ascii="Times New Roman" w:hAnsi="Times New Roman" w:cs="Times New Roman"/>
          <w:color w:val="222222"/>
          <w:sz w:val="24"/>
          <w:szCs w:val="24"/>
          <w:shd w:val="clear" w:color="auto" w:fill="FFFFFF"/>
        </w:rPr>
        <w:t xml:space="preserve"> </w:t>
      </w:r>
      <w:r w:rsidR="00E815F0" w:rsidRPr="00AF4ECB">
        <w:rPr>
          <w:rFonts w:ascii="Times New Roman" w:hAnsi="Times New Roman" w:cs="Times New Roman"/>
          <w:i/>
          <w:iCs/>
          <w:color w:val="222222"/>
          <w:sz w:val="24"/>
          <w:szCs w:val="24"/>
          <w:shd w:val="clear" w:color="auto" w:fill="FFFFFF"/>
        </w:rPr>
        <w:t>et al</w:t>
      </w:r>
      <w:r w:rsidR="00E815F0" w:rsidRPr="00AF4ECB">
        <w:rPr>
          <w:rFonts w:ascii="Times New Roman" w:hAnsi="Times New Roman" w:cs="Times New Roman"/>
          <w:color w:val="222222"/>
          <w:sz w:val="24"/>
          <w:szCs w:val="24"/>
          <w:shd w:val="clear" w:color="auto" w:fill="FFFFFF"/>
        </w:rPr>
        <w:t>.</w:t>
      </w:r>
      <w:r w:rsidR="004C4261" w:rsidRPr="00AF4ECB">
        <w:rPr>
          <w:rFonts w:ascii="Times New Roman" w:hAnsi="Times New Roman" w:cs="Times New Roman"/>
          <w:color w:val="222222"/>
          <w:sz w:val="24"/>
          <w:szCs w:val="24"/>
          <w:shd w:val="clear" w:color="auto" w:fill="FFFFFF"/>
        </w:rPr>
        <w:t>,</w:t>
      </w:r>
      <w:r w:rsidR="00E815F0" w:rsidRPr="00AF4ECB">
        <w:rPr>
          <w:rFonts w:ascii="Times New Roman" w:hAnsi="Times New Roman" w:cs="Times New Roman"/>
          <w:color w:val="222222"/>
          <w:sz w:val="24"/>
          <w:szCs w:val="24"/>
          <w:shd w:val="clear" w:color="auto" w:fill="FFFFFF"/>
        </w:rPr>
        <w:t xml:space="preserve"> 2008)</w:t>
      </w:r>
      <w:r w:rsidR="004C4261" w:rsidRPr="00AF4ECB">
        <w:rPr>
          <w:rFonts w:ascii="Times New Roman" w:hAnsi="Times New Roman" w:cs="Times New Roman"/>
          <w:color w:val="222222"/>
          <w:sz w:val="24"/>
          <w:szCs w:val="24"/>
          <w:shd w:val="clear" w:color="auto" w:fill="FFFFFF"/>
        </w:rPr>
        <w:t>.</w:t>
      </w:r>
      <w:r w:rsidR="000F077C">
        <w:rPr>
          <w:rFonts w:ascii="Times New Roman" w:hAnsi="Times New Roman" w:cs="Times New Roman"/>
          <w:color w:val="222222"/>
          <w:sz w:val="24"/>
          <w:szCs w:val="24"/>
          <w:shd w:val="clear" w:color="auto" w:fill="FFFFFF"/>
        </w:rPr>
        <w:t xml:space="preserve"> </w:t>
      </w:r>
      <w:r w:rsidR="00164151" w:rsidRPr="00AF4ECB">
        <w:rPr>
          <w:rFonts w:ascii="Times New Roman" w:hAnsi="Times New Roman" w:cs="Times New Roman"/>
          <w:color w:val="222222"/>
          <w:sz w:val="24"/>
          <w:szCs w:val="24"/>
          <w:shd w:val="clear" w:color="auto" w:fill="FFFFFF"/>
        </w:rPr>
        <w:t>The functional co</w:t>
      </w:r>
      <w:r w:rsidR="00973BE8" w:rsidRPr="00AF4ECB">
        <w:rPr>
          <w:rFonts w:ascii="Times New Roman" w:hAnsi="Times New Roman" w:cs="Times New Roman"/>
          <w:color w:val="222222"/>
          <w:sz w:val="24"/>
          <w:szCs w:val="24"/>
          <w:shd w:val="clear" w:color="auto" w:fill="FFFFFF"/>
        </w:rPr>
        <w:t xml:space="preserve">mponents of medicinal plants </w:t>
      </w:r>
      <w:r w:rsidR="00903DD0" w:rsidRPr="00AF4ECB">
        <w:rPr>
          <w:rFonts w:ascii="Times New Roman" w:hAnsi="Times New Roman" w:cs="Times New Roman"/>
          <w:color w:val="222222"/>
          <w:sz w:val="24"/>
          <w:szCs w:val="24"/>
          <w:shd w:val="clear" w:color="auto" w:fill="FFFFFF"/>
        </w:rPr>
        <w:t>are lectins, tannins, alkaloids, flavonoids, saponins, polypeptides, steroids and polyphenols</w:t>
      </w:r>
      <w:r w:rsidR="007B03A3" w:rsidRPr="00AF4ECB">
        <w:rPr>
          <w:rFonts w:ascii="Times New Roman" w:hAnsi="Times New Roman" w:cs="Times New Roman"/>
          <w:color w:val="222222"/>
          <w:sz w:val="24"/>
          <w:szCs w:val="24"/>
          <w:shd w:val="clear" w:color="auto" w:fill="FFFFFF"/>
        </w:rPr>
        <w:t xml:space="preserve"> which</w:t>
      </w:r>
      <w:r w:rsidR="00FB12B6" w:rsidRPr="00AF4ECB">
        <w:rPr>
          <w:rFonts w:ascii="Times New Roman" w:hAnsi="Times New Roman" w:cs="Times New Roman"/>
          <w:color w:val="222222"/>
          <w:sz w:val="24"/>
          <w:szCs w:val="24"/>
          <w:shd w:val="clear" w:color="auto" w:fill="FFFFFF"/>
        </w:rPr>
        <w:t xml:space="preserve"> have significant effec</w:t>
      </w:r>
      <w:r w:rsidR="00830F23" w:rsidRPr="00AF4ECB">
        <w:rPr>
          <w:rFonts w:ascii="Times New Roman" w:hAnsi="Times New Roman" w:cs="Times New Roman"/>
          <w:color w:val="222222"/>
          <w:sz w:val="24"/>
          <w:szCs w:val="24"/>
          <w:shd w:val="clear" w:color="auto" w:fill="FFFFFF"/>
        </w:rPr>
        <w:t>ts</w:t>
      </w:r>
      <w:r w:rsidR="00FB12B6" w:rsidRPr="00AF4ECB">
        <w:rPr>
          <w:rFonts w:ascii="Times New Roman" w:hAnsi="Times New Roman" w:cs="Times New Roman"/>
          <w:color w:val="222222"/>
          <w:sz w:val="24"/>
          <w:szCs w:val="24"/>
          <w:shd w:val="clear" w:color="auto" w:fill="FFFFFF"/>
        </w:rPr>
        <w:t xml:space="preserve"> on</w:t>
      </w:r>
      <w:r w:rsidR="005B1970" w:rsidRPr="00AF4ECB">
        <w:rPr>
          <w:rFonts w:ascii="Times New Roman" w:hAnsi="Times New Roman" w:cs="Times New Roman"/>
          <w:color w:val="222222"/>
          <w:sz w:val="24"/>
          <w:szCs w:val="24"/>
          <w:shd w:val="clear" w:color="auto" w:fill="FFFFFF"/>
        </w:rPr>
        <w:t xml:space="preserve"> health,</w:t>
      </w:r>
      <w:r w:rsidR="00FB12B6" w:rsidRPr="00AF4ECB">
        <w:rPr>
          <w:rFonts w:ascii="Times New Roman" w:hAnsi="Times New Roman" w:cs="Times New Roman"/>
          <w:color w:val="222222"/>
          <w:sz w:val="24"/>
          <w:szCs w:val="24"/>
          <w:shd w:val="clear" w:color="auto" w:fill="FFFFFF"/>
        </w:rPr>
        <w:t xml:space="preserve"> growth</w:t>
      </w:r>
      <w:r w:rsidR="005B1970" w:rsidRPr="00AF4ECB">
        <w:rPr>
          <w:rFonts w:ascii="Times New Roman" w:hAnsi="Times New Roman" w:cs="Times New Roman"/>
          <w:color w:val="222222"/>
          <w:sz w:val="24"/>
          <w:szCs w:val="24"/>
          <w:shd w:val="clear" w:color="auto" w:fill="FFFFFF"/>
        </w:rPr>
        <w:t xml:space="preserve"> </w:t>
      </w:r>
      <w:r w:rsidR="00E92998" w:rsidRPr="00AF4ECB">
        <w:rPr>
          <w:rFonts w:ascii="Times New Roman" w:hAnsi="Times New Roman" w:cs="Times New Roman"/>
          <w:color w:val="222222"/>
          <w:sz w:val="24"/>
          <w:szCs w:val="24"/>
          <w:shd w:val="clear" w:color="auto" w:fill="FFFFFF"/>
        </w:rPr>
        <w:t xml:space="preserve">rate </w:t>
      </w:r>
      <w:r w:rsidR="005B1970" w:rsidRPr="00AF4ECB">
        <w:rPr>
          <w:rFonts w:ascii="Times New Roman" w:hAnsi="Times New Roman" w:cs="Times New Roman"/>
          <w:color w:val="222222"/>
          <w:sz w:val="24"/>
          <w:szCs w:val="24"/>
          <w:shd w:val="clear" w:color="auto" w:fill="FFFFFF"/>
        </w:rPr>
        <w:t xml:space="preserve">and immune </w:t>
      </w:r>
      <w:r w:rsidR="00E92998" w:rsidRPr="00AF4ECB">
        <w:rPr>
          <w:rFonts w:ascii="Times New Roman" w:hAnsi="Times New Roman" w:cs="Times New Roman"/>
          <w:color w:val="222222"/>
          <w:sz w:val="24"/>
          <w:szCs w:val="24"/>
          <w:shd w:val="clear" w:color="auto" w:fill="FFFFFF"/>
        </w:rPr>
        <w:t>function</w:t>
      </w:r>
      <w:r w:rsidR="005B1970" w:rsidRPr="00AF4ECB">
        <w:rPr>
          <w:rFonts w:ascii="Times New Roman" w:hAnsi="Times New Roman" w:cs="Times New Roman"/>
          <w:color w:val="222222"/>
          <w:sz w:val="24"/>
          <w:szCs w:val="24"/>
          <w:shd w:val="clear" w:color="auto" w:fill="FFFFFF"/>
        </w:rPr>
        <w:t xml:space="preserve"> of </w:t>
      </w:r>
      <w:r w:rsidR="007A12BD" w:rsidRPr="00AF4ECB">
        <w:rPr>
          <w:rFonts w:ascii="Times New Roman" w:hAnsi="Times New Roman" w:cs="Times New Roman"/>
          <w:color w:val="222222"/>
          <w:sz w:val="24"/>
          <w:szCs w:val="24"/>
          <w:shd w:val="clear" w:color="auto" w:fill="FFFFFF"/>
        </w:rPr>
        <w:t>fish</w:t>
      </w:r>
      <w:r w:rsidR="00914654" w:rsidRPr="00AF4ECB">
        <w:rPr>
          <w:rFonts w:ascii="Times New Roman" w:hAnsi="Times New Roman" w:cs="Times New Roman"/>
          <w:color w:val="222222"/>
          <w:sz w:val="24"/>
          <w:szCs w:val="24"/>
          <w:shd w:val="clear" w:color="auto" w:fill="FFFFFF"/>
        </w:rPr>
        <w:t xml:space="preserve"> </w:t>
      </w:r>
      <w:r w:rsidR="00AA4818" w:rsidRPr="00AF4ECB">
        <w:rPr>
          <w:rFonts w:ascii="Times New Roman" w:hAnsi="Times New Roman" w:cs="Times New Roman"/>
          <w:color w:val="222222"/>
          <w:sz w:val="24"/>
          <w:szCs w:val="24"/>
          <w:shd w:val="clear" w:color="auto" w:fill="FFFFFF"/>
        </w:rPr>
        <w:t>(Adel</w:t>
      </w:r>
      <w:r w:rsidR="00914654" w:rsidRPr="00AF4ECB">
        <w:rPr>
          <w:rFonts w:ascii="Times New Roman" w:hAnsi="Times New Roman" w:cs="Times New Roman"/>
          <w:color w:val="222222"/>
          <w:sz w:val="24"/>
          <w:szCs w:val="24"/>
          <w:shd w:val="clear" w:color="auto" w:fill="FFFFFF"/>
        </w:rPr>
        <w:t xml:space="preserve"> </w:t>
      </w:r>
      <w:r w:rsidR="00914654" w:rsidRPr="00AF4ECB">
        <w:rPr>
          <w:rFonts w:ascii="Times New Roman" w:hAnsi="Times New Roman" w:cs="Times New Roman"/>
          <w:i/>
          <w:iCs/>
          <w:color w:val="222222"/>
          <w:sz w:val="24"/>
          <w:szCs w:val="24"/>
          <w:shd w:val="clear" w:color="auto" w:fill="FFFFFF"/>
        </w:rPr>
        <w:t>et al</w:t>
      </w:r>
      <w:r w:rsidR="00914654" w:rsidRPr="00AF4ECB">
        <w:rPr>
          <w:rFonts w:ascii="Times New Roman" w:hAnsi="Times New Roman" w:cs="Times New Roman"/>
          <w:color w:val="222222"/>
          <w:sz w:val="24"/>
          <w:szCs w:val="24"/>
          <w:shd w:val="clear" w:color="auto" w:fill="FFFFFF"/>
        </w:rPr>
        <w:t>., 2024).</w:t>
      </w:r>
      <w:r w:rsidR="00821B43" w:rsidRPr="00AF4ECB">
        <w:rPr>
          <w:rFonts w:ascii="Times New Roman" w:hAnsi="Times New Roman" w:cs="Times New Roman"/>
        </w:rPr>
        <w:t xml:space="preserve">  </w:t>
      </w:r>
      <w:r w:rsidR="00821B43" w:rsidRPr="00AF4ECB">
        <w:rPr>
          <w:rFonts w:ascii="Times New Roman" w:hAnsi="Times New Roman" w:cs="Times New Roman"/>
          <w:sz w:val="24"/>
          <w:szCs w:val="24"/>
        </w:rPr>
        <w:t>Alkaloids are nitrogen-containing compounds that can enhance metabolic processes and protect fish from diseases due to their anti-inflammatory and analgesic properties</w:t>
      </w:r>
      <w:r w:rsidR="0039167E" w:rsidRPr="00AF4ECB">
        <w:rPr>
          <w:rFonts w:ascii="Times New Roman" w:hAnsi="Times New Roman" w:cs="Times New Roman"/>
          <w:sz w:val="24"/>
          <w:szCs w:val="24"/>
        </w:rPr>
        <w:t xml:space="preserve"> </w:t>
      </w:r>
      <w:r w:rsidR="0077774D" w:rsidRPr="00AF4ECB">
        <w:rPr>
          <w:rFonts w:ascii="Times New Roman" w:hAnsi="Times New Roman" w:cs="Times New Roman"/>
          <w:sz w:val="24"/>
          <w:szCs w:val="24"/>
        </w:rPr>
        <w:t>(</w:t>
      </w:r>
      <w:proofErr w:type="spellStart"/>
      <w:r w:rsidR="0077774D" w:rsidRPr="00AF4ECB">
        <w:rPr>
          <w:rFonts w:ascii="Times New Roman" w:hAnsi="Times New Roman" w:cs="Times New Roman"/>
          <w:sz w:val="24"/>
          <w:szCs w:val="24"/>
        </w:rPr>
        <w:t>Citarasu</w:t>
      </w:r>
      <w:proofErr w:type="spellEnd"/>
      <w:r w:rsidR="0077774D" w:rsidRPr="00AF4ECB">
        <w:rPr>
          <w:rFonts w:ascii="Times New Roman" w:hAnsi="Times New Roman" w:cs="Times New Roman"/>
          <w:sz w:val="24"/>
          <w:szCs w:val="24"/>
        </w:rPr>
        <w:t>, 2010)</w:t>
      </w:r>
      <w:r w:rsidR="00821B43" w:rsidRPr="00AF4ECB">
        <w:rPr>
          <w:rFonts w:ascii="Times New Roman" w:hAnsi="Times New Roman" w:cs="Times New Roman"/>
          <w:sz w:val="24"/>
          <w:szCs w:val="24"/>
        </w:rPr>
        <w:t>. Saponins</w:t>
      </w:r>
      <w:r w:rsidR="00744B32" w:rsidRPr="00AF4ECB">
        <w:rPr>
          <w:rFonts w:ascii="Times New Roman" w:hAnsi="Times New Roman" w:cs="Times New Roman"/>
          <w:sz w:val="24"/>
          <w:szCs w:val="24"/>
        </w:rPr>
        <w:t xml:space="preserve"> are </w:t>
      </w:r>
      <w:r w:rsidR="00821B43" w:rsidRPr="00AF4ECB">
        <w:rPr>
          <w:rFonts w:ascii="Times New Roman" w:hAnsi="Times New Roman" w:cs="Times New Roman"/>
          <w:sz w:val="24"/>
          <w:szCs w:val="24"/>
        </w:rPr>
        <w:t>naturally occurring glycosides have been shown to improve digestion and enhance nutrient absorption leading to better growth rates in fish</w:t>
      </w:r>
      <w:r w:rsidR="0077774D" w:rsidRPr="00AF4ECB">
        <w:rPr>
          <w:rFonts w:ascii="Times New Roman" w:hAnsi="Times New Roman" w:cs="Times New Roman"/>
          <w:sz w:val="24"/>
          <w:szCs w:val="24"/>
        </w:rPr>
        <w:t xml:space="preserve"> (</w:t>
      </w:r>
      <w:proofErr w:type="spellStart"/>
      <w:r w:rsidR="0039167E" w:rsidRPr="00AF4ECB">
        <w:rPr>
          <w:rFonts w:ascii="Times New Roman" w:hAnsi="Times New Roman" w:cs="Times New Roman"/>
          <w:sz w:val="24"/>
          <w:szCs w:val="24"/>
        </w:rPr>
        <w:t>Awad</w:t>
      </w:r>
      <w:proofErr w:type="spellEnd"/>
      <w:r w:rsidR="0039167E" w:rsidRPr="00AF4ECB">
        <w:rPr>
          <w:rFonts w:ascii="Times New Roman" w:hAnsi="Times New Roman" w:cs="Times New Roman"/>
          <w:sz w:val="24"/>
          <w:szCs w:val="24"/>
        </w:rPr>
        <w:t xml:space="preserve"> and </w:t>
      </w:r>
      <w:proofErr w:type="spellStart"/>
      <w:r w:rsidR="0039167E" w:rsidRPr="00AF4ECB">
        <w:rPr>
          <w:rFonts w:ascii="Times New Roman" w:hAnsi="Times New Roman" w:cs="Times New Roman"/>
          <w:sz w:val="24"/>
          <w:szCs w:val="24"/>
        </w:rPr>
        <w:t>Awaad</w:t>
      </w:r>
      <w:proofErr w:type="spellEnd"/>
      <w:r w:rsidR="0039167E" w:rsidRPr="00AF4ECB">
        <w:rPr>
          <w:rFonts w:ascii="Times New Roman" w:hAnsi="Times New Roman" w:cs="Times New Roman"/>
          <w:sz w:val="24"/>
          <w:szCs w:val="24"/>
        </w:rPr>
        <w:t>, 2017)</w:t>
      </w:r>
      <w:r w:rsidR="00821B43" w:rsidRPr="00AF4ECB">
        <w:rPr>
          <w:rFonts w:ascii="Times New Roman" w:hAnsi="Times New Roman" w:cs="Times New Roman"/>
          <w:sz w:val="24"/>
          <w:szCs w:val="24"/>
        </w:rPr>
        <w:t xml:space="preserve">. Steroids help </w:t>
      </w:r>
      <w:r w:rsidR="00744B32" w:rsidRPr="00AF4ECB">
        <w:rPr>
          <w:rFonts w:ascii="Times New Roman" w:hAnsi="Times New Roman" w:cs="Times New Roman"/>
          <w:sz w:val="24"/>
          <w:szCs w:val="24"/>
        </w:rPr>
        <w:t xml:space="preserve">to </w:t>
      </w:r>
      <w:r w:rsidR="00821B43" w:rsidRPr="00AF4ECB">
        <w:rPr>
          <w:rFonts w:ascii="Times New Roman" w:hAnsi="Times New Roman" w:cs="Times New Roman"/>
          <w:sz w:val="24"/>
          <w:szCs w:val="24"/>
        </w:rPr>
        <w:t>regulate various biological processes in fish including stress response and growth regulation. polyphenols act as potent antioxidants protecting fish from free radicals and supporting their immune systems</w:t>
      </w:r>
      <w:r w:rsidR="00C71237" w:rsidRPr="00AF4ECB">
        <w:rPr>
          <w:rFonts w:ascii="Times New Roman" w:hAnsi="Times New Roman" w:cs="Times New Roman"/>
          <w:sz w:val="24"/>
          <w:szCs w:val="24"/>
        </w:rPr>
        <w:t xml:space="preserve"> </w:t>
      </w:r>
      <w:r w:rsidR="00372845" w:rsidRPr="00AF4ECB">
        <w:rPr>
          <w:rFonts w:ascii="Times New Roman" w:hAnsi="Times New Roman" w:cs="Times New Roman"/>
          <w:sz w:val="24"/>
          <w:szCs w:val="24"/>
        </w:rPr>
        <w:t>(</w:t>
      </w:r>
      <w:proofErr w:type="spellStart"/>
      <w:r w:rsidR="00C71237" w:rsidRPr="00AF4ECB">
        <w:rPr>
          <w:rFonts w:ascii="Times New Roman" w:hAnsi="Times New Roman" w:cs="Times New Roman"/>
          <w:sz w:val="24"/>
          <w:szCs w:val="24"/>
        </w:rPr>
        <w:t>Reverter</w:t>
      </w:r>
      <w:proofErr w:type="spellEnd"/>
      <w:r w:rsidR="00C71237" w:rsidRPr="00AF4ECB">
        <w:rPr>
          <w:rFonts w:ascii="Times New Roman" w:hAnsi="Times New Roman" w:cs="Times New Roman"/>
          <w:sz w:val="24"/>
          <w:szCs w:val="24"/>
        </w:rPr>
        <w:t xml:space="preserve"> </w:t>
      </w:r>
      <w:r w:rsidR="00C71237" w:rsidRPr="00AF4ECB">
        <w:rPr>
          <w:rFonts w:ascii="Times New Roman" w:hAnsi="Times New Roman" w:cs="Times New Roman"/>
          <w:i/>
          <w:iCs/>
          <w:sz w:val="24"/>
          <w:szCs w:val="24"/>
        </w:rPr>
        <w:t>et al</w:t>
      </w:r>
      <w:r w:rsidR="00C71237" w:rsidRPr="00AF4ECB">
        <w:rPr>
          <w:rFonts w:ascii="Times New Roman" w:hAnsi="Times New Roman" w:cs="Times New Roman"/>
          <w:sz w:val="24"/>
          <w:szCs w:val="24"/>
        </w:rPr>
        <w:t>., 2021)</w:t>
      </w:r>
      <w:r w:rsidR="00821B43" w:rsidRPr="00AF4ECB">
        <w:rPr>
          <w:rFonts w:ascii="Times New Roman" w:hAnsi="Times New Roman" w:cs="Times New Roman"/>
          <w:sz w:val="24"/>
          <w:szCs w:val="24"/>
        </w:rPr>
        <w:t>.</w:t>
      </w:r>
      <w:r w:rsidR="00122F64">
        <w:rPr>
          <w:rFonts w:ascii="Times New Roman" w:hAnsi="Times New Roman" w:cs="Times New Roman"/>
          <w:color w:val="222222"/>
          <w:sz w:val="24"/>
          <w:szCs w:val="24"/>
          <w:shd w:val="clear" w:color="auto" w:fill="FFFFFF"/>
        </w:rPr>
        <w:t xml:space="preserve"> </w:t>
      </w:r>
      <w:r w:rsidR="006A0E72" w:rsidRPr="00AF4ECB">
        <w:rPr>
          <w:rFonts w:ascii="Times New Roman" w:hAnsi="Times New Roman" w:cs="Times New Roman"/>
          <w:sz w:val="24"/>
          <w:szCs w:val="24"/>
        </w:rPr>
        <w:t xml:space="preserve">The bioactive compounds </w:t>
      </w:r>
      <w:r w:rsidR="000339FB">
        <w:rPr>
          <w:rFonts w:ascii="Times New Roman" w:hAnsi="Times New Roman" w:cs="Times New Roman"/>
          <w:sz w:val="24"/>
          <w:szCs w:val="24"/>
        </w:rPr>
        <w:t xml:space="preserve">from </w:t>
      </w:r>
      <w:r w:rsidR="000339FB" w:rsidRPr="00AF4ECB">
        <w:rPr>
          <w:rFonts w:ascii="Times New Roman" w:hAnsi="Times New Roman" w:cs="Times New Roman"/>
          <w:color w:val="222222"/>
          <w:sz w:val="24"/>
          <w:szCs w:val="24"/>
          <w:shd w:val="clear" w:color="auto" w:fill="FFFFFF"/>
        </w:rPr>
        <w:t xml:space="preserve">medicinal herbs </w:t>
      </w:r>
      <w:r w:rsidR="006A0E72" w:rsidRPr="00AF4ECB">
        <w:rPr>
          <w:rFonts w:ascii="Times New Roman" w:hAnsi="Times New Roman" w:cs="Times New Roman"/>
          <w:sz w:val="24"/>
          <w:szCs w:val="24"/>
        </w:rPr>
        <w:t xml:space="preserve">function as </w:t>
      </w:r>
      <w:r w:rsidR="000339FB">
        <w:rPr>
          <w:rFonts w:ascii="Times New Roman" w:hAnsi="Times New Roman" w:cs="Times New Roman"/>
          <w:sz w:val="24"/>
          <w:szCs w:val="24"/>
        </w:rPr>
        <w:t>immune-</w:t>
      </w:r>
      <w:r w:rsidR="006A0E72" w:rsidRPr="00AF4ECB">
        <w:rPr>
          <w:rFonts w:ascii="Times New Roman" w:hAnsi="Times New Roman" w:cs="Times New Roman"/>
          <w:sz w:val="24"/>
          <w:szCs w:val="24"/>
        </w:rPr>
        <w:t>stimulant</w:t>
      </w:r>
      <w:r w:rsidR="000339FB">
        <w:rPr>
          <w:rFonts w:ascii="Times New Roman" w:hAnsi="Times New Roman" w:cs="Times New Roman"/>
          <w:sz w:val="24"/>
          <w:szCs w:val="24"/>
        </w:rPr>
        <w:t>s</w:t>
      </w:r>
      <w:r w:rsidR="006A0E72" w:rsidRPr="00AF4ECB">
        <w:rPr>
          <w:rFonts w:ascii="Times New Roman" w:hAnsi="Times New Roman" w:cs="Times New Roman"/>
          <w:sz w:val="24"/>
          <w:szCs w:val="24"/>
        </w:rPr>
        <w:t xml:space="preserve"> enhancing the immune response in fish by activating various components such as lysozyme, phagocytes, total haemocytes, complement, reactive oxygen species, myeloperoxidase, reactive nitrogen species, antiprotease, respiratory burst activity, nitric oxide, glutathione peroxidase and phenol oxidase</w:t>
      </w:r>
      <w:r w:rsidR="000339FB" w:rsidRPr="000339FB">
        <w:rPr>
          <w:rFonts w:ascii="Times New Roman" w:hAnsi="Times New Roman" w:cs="Times New Roman"/>
          <w:color w:val="222222"/>
          <w:sz w:val="24"/>
          <w:szCs w:val="24"/>
          <w:shd w:val="clear" w:color="auto" w:fill="FFFFFF"/>
        </w:rPr>
        <w:t xml:space="preserve"> </w:t>
      </w:r>
      <w:r w:rsidR="000339FB" w:rsidRPr="00AF4ECB">
        <w:rPr>
          <w:rFonts w:ascii="Times New Roman" w:hAnsi="Times New Roman" w:cs="Times New Roman"/>
          <w:color w:val="222222"/>
          <w:sz w:val="24"/>
          <w:szCs w:val="24"/>
          <w:shd w:val="clear" w:color="auto" w:fill="FFFFFF"/>
        </w:rPr>
        <w:t>(</w:t>
      </w:r>
      <w:proofErr w:type="spellStart"/>
      <w:r w:rsidR="000339FB" w:rsidRPr="00AF4ECB">
        <w:rPr>
          <w:rFonts w:ascii="Times New Roman" w:hAnsi="Times New Roman" w:cs="Times New Roman"/>
          <w:sz w:val="24"/>
          <w:szCs w:val="24"/>
        </w:rPr>
        <w:t>Harikrishnan</w:t>
      </w:r>
      <w:proofErr w:type="spellEnd"/>
      <w:r w:rsidR="000339FB" w:rsidRPr="00AF4ECB">
        <w:rPr>
          <w:rFonts w:ascii="Times New Roman" w:hAnsi="Times New Roman" w:cs="Times New Roman"/>
          <w:sz w:val="24"/>
          <w:szCs w:val="24"/>
        </w:rPr>
        <w:t xml:space="preserve"> </w:t>
      </w:r>
      <w:r w:rsidR="000339FB" w:rsidRPr="00AF4ECB">
        <w:rPr>
          <w:rFonts w:ascii="Times New Roman" w:hAnsi="Times New Roman" w:cs="Times New Roman"/>
          <w:i/>
          <w:iCs/>
          <w:sz w:val="24"/>
          <w:szCs w:val="24"/>
        </w:rPr>
        <w:t>et al</w:t>
      </w:r>
      <w:r w:rsidR="000339FB">
        <w:rPr>
          <w:rFonts w:ascii="Times New Roman" w:hAnsi="Times New Roman" w:cs="Times New Roman"/>
          <w:sz w:val="24"/>
          <w:szCs w:val="24"/>
        </w:rPr>
        <w:t>., 2011)</w:t>
      </w:r>
      <w:r w:rsidR="006A0E72" w:rsidRPr="00AF4ECB">
        <w:rPr>
          <w:rFonts w:ascii="Times New Roman" w:hAnsi="Times New Roman" w:cs="Times New Roman"/>
          <w:sz w:val="24"/>
          <w:szCs w:val="24"/>
        </w:rPr>
        <w:t>. These responses help</w:t>
      </w:r>
      <w:r w:rsidR="0034730B" w:rsidRPr="00AF4ECB">
        <w:rPr>
          <w:rFonts w:ascii="Times New Roman" w:hAnsi="Times New Roman" w:cs="Times New Roman"/>
          <w:sz w:val="24"/>
          <w:szCs w:val="24"/>
        </w:rPr>
        <w:t xml:space="preserve"> to</w:t>
      </w:r>
      <w:r w:rsidR="000702E8" w:rsidRPr="00AF4ECB">
        <w:rPr>
          <w:rFonts w:ascii="Times New Roman" w:hAnsi="Times New Roman" w:cs="Times New Roman"/>
          <w:sz w:val="24"/>
          <w:szCs w:val="24"/>
        </w:rPr>
        <w:t xml:space="preserve"> </w:t>
      </w:r>
      <w:r w:rsidR="006A0E72" w:rsidRPr="00AF4ECB">
        <w:rPr>
          <w:rFonts w:ascii="Times New Roman" w:hAnsi="Times New Roman" w:cs="Times New Roman"/>
          <w:sz w:val="24"/>
          <w:szCs w:val="24"/>
        </w:rPr>
        <w:t>protect against bacterial, fungal, viral and parasitic infections</w:t>
      </w:r>
      <w:r w:rsidR="009E2926" w:rsidRPr="00AF4ECB">
        <w:rPr>
          <w:rFonts w:ascii="Times New Roman" w:hAnsi="Times New Roman" w:cs="Times New Roman"/>
          <w:sz w:val="24"/>
          <w:szCs w:val="24"/>
        </w:rPr>
        <w:t xml:space="preserve"> </w:t>
      </w:r>
      <w:r w:rsidR="006A0E72" w:rsidRPr="00AF4ECB">
        <w:rPr>
          <w:rFonts w:ascii="Times New Roman" w:hAnsi="Times New Roman" w:cs="Times New Roman"/>
          <w:sz w:val="24"/>
          <w:szCs w:val="24"/>
        </w:rPr>
        <w:t>(</w:t>
      </w:r>
      <w:r w:rsidR="009E2926" w:rsidRPr="00AF4ECB">
        <w:rPr>
          <w:rFonts w:ascii="Times New Roman" w:hAnsi="Times New Roman" w:cs="Times New Roman"/>
          <w:sz w:val="24"/>
          <w:szCs w:val="24"/>
        </w:rPr>
        <w:t xml:space="preserve">Thompson </w:t>
      </w:r>
      <w:r w:rsidR="009E2926" w:rsidRPr="00AF4ECB">
        <w:rPr>
          <w:rFonts w:ascii="Times New Roman" w:hAnsi="Times New Roman" w:cs="Times New Roman"/>
          <w:i/>
          <w:iCs/>
          <w:sz w:val="24"/>
          <w:szCs w:val="24"/>
        </w:rPr>
        <w:t>et al</w:t>
      </w:r>
      <w:r w:rsidR="009E2926" w:rsidRPr="00AF4ECB">
        <w:rPr>
          <w:rFonts w:ascii="Times New Roman" w:hAnsi="Times New Roman" w:cs="Times New Roman"/>
          <w:sz w:val="24"/>
          <w:szCs w:val="24"/>
        </w:rPr>
        <w:t>., 1993).</w:t>
      </w:r>
      <w:r w:rsidR="003A745D" w:rsidRPr="00AF4ECB">
        <w:rPr>
          <w:rFonts w:ascii="Times New Roman" w:hAnsi="Times New Roman" w:cs="Times New Roman"/>
          <w:color w:val="222222"/>
          <w:sz w:val="24"/>
          <w:szCs w:val="24"/>
          <w:shd w:val="clear" w:color="auto" w:fill="FFFFFF"/>
        </w:rPr>
        <w:t xml:space="preserve"> </w:t>
      </w:r>
      <w:r w:rsidR="002015FF" w:rsidRPr="00AF4ECB">
        <w:rPr>
          <w:rFonts w:ascii="Times New Roman" w:hAnsi="Times New Roman" w:cs="Times New Roman"/>
          <w:sz w:val="24"/>
          <w:szCs w:val="24"/>
        </w:rPr>
        <w:t>The extract from the herb</w:t>
      </w:r>
      <w:r w:rsidR="00C03778">
        <w:rPr>
          <w:rFonts w:ascii="Times New Roman" w:hAnsi="Times New Roman" w:cs="Times New Roman"/>
          <w:sz w:val="24"/>
          <w:szCs w:val="24"/>
        </w:rPr>
        <w:t>s exhibit</w:t>
      </w:r>
      <w:r w:rsidR="002015FF" w:rsidRPr="00AF4ECB">
        <w:rPr>
          <w:rFonts w:ascii="Times New Roman" w:hAnsi="Times New Roman" w:cs="Times New Roman"/>
          <w:sz w:val="24"/>
          <w:szCs w:val="24"/>
        </w:rPr>
        <w:t xml:space="preserve"> strong antibacterial properties against both Gram-positive and Gram-negative bacteria</w:t>
      </w:r>
      <w:r w:rsidR="00737681" w:rsidRPr="00AF4ECB">
        <w:rPr>
          <w:rFonts w:ascii="Times New Roman" w:hAnsi="Times New Roman" w:cs="Times New Roman"/>
          <w:color w:val="222222"/>
          <w:sz w:val="20"/>
          <w:szCs w:val="20"/>
          <w:shd w:val="clear" w:color="auto" w:fill="FFFFFF"/>
        </w:rPr>
        <w:t xml:space="preserve"> </w:t>
      </w:r>
      <w:r w:rsidR="00521481" w:rsidRPr="00AF4ECB">
        <w:rPr>
          <w:rFonts w:ascii="Times New Roman" w:hAnsi="Times New Roman" w:cs="Times New Roman"/>
          <w:color w:val="222222"/>
          <w:sz w:val="20"/>
          <w:szCs w:val="20"/>
          <w:shd w:val="clear" w:color="auto" w:fill="FFFFFF"/>
        </w:rPr>
        <w:lastRenderedPageBreak/>
        <w:t>(</w:t>
      </w:r>
      <w:proofErr w:type="spellStart"/>
      <w:r w:rsidR="00521481" w:rsidRPr="00AF4ECB">
        <w:rPr>
          <w:rFonts w:ascii="Times New Roman" w:hAnsi="Times New Roman" w:cs="Times New Roman"/>
          <w:sz w:val="24"/>
          <w:szCs w:val="24"/>
        </w:rPr>
        <w:t>Harikrishnan</w:t>
      </w:r>
      <w:proofErr w:type="spellEnd"/>
      <w:r w:rsidR="00521481" w:rsidRPr="00AF4ECB">
        <w:rPr>
          <w:rFonts w:ascii="Times New Roman" w:hAnsi="Times New Roman" w:cs="Times New Roman"/>
          <w:sz w:val="24"/>
          <w:szCs w:val="24"/>
        </w:rPr>
        <w:t xml:space="preserve"> </w:t>
      </w:r>
      <w:r w:rsidR="00521481" w:rsidRPr="00AF4ECB">
        <w:rPr>
          <w:rFonts w:ascii="Times New Roman" w:hAnsi="Times New Roman" w:cs="Times New Roman"/>
          <w:i/>
          <w:iCs/>
          <w:sz w:val="24"/>
          <w:szCs w:val="24"/>
        </w:rPr>
        <w:t>et al</w:t>
      </w:r>
      <w:r w:rsidR="00521481" w:rsidRPr="00AF4ECB">
        <w:rPr>
          <w:rFonts w:ascii="Times New Roman" w:hAnsi="Times New Roman" w:cs="Times New Roman"/>
          <w:sz w:val="24"/>
          <w:szCs w:val="24"/>
        </w:rPr>
        <w:t>., 2009).</w:t>
      </w:r>
      <w:r w:rsidR="00DC3852" w:rsidRPr="00AF4ECB">
        <w:rPr>
          <w:rFonts w:ascii="Times New Roman" w:hAnsi="Times New Roman" w:cs="Times New Roman"/>
        </w:rPr>
        <w:t xml:space="preserve"> </w:t>
      </w:r>
      <w:r w:rsidR="009116ED">
        <w:rPr>
          <w:rFonts w:ascii="Times New Roman" w:hAnsi="Times New Roman" w:cs="Times New Roman"/>
        </w:rPr>
        <w:t>“</w:t>
      </w:r>
      <w:r w:rsidR="00DC3852" w:rsidRPr="00AF4ECB">
        <w:rPr>
          <w:rFonts w:ascii="Times New Roman" w:hAnsi="Times New Roman" w:cs="Times New Roman"/>
          <w:sz w:val="24"/>
          <w:szCs w:val="24"/>
        </w:rPr>
        <w:t>Different researche</w:t>
      </w:r>
      <w:r w:rsidR="00FA2CC4" w:rsidRPr="00AF4ECB">
        <w:rPr>
          <w:rFonts w:ascii="Times New Roman" w:hAnsi="Times New Roman" w:cs="Times New Roman"/>
          <w:sz w:val="24"/>
          <w:szCs w:val="24"/>
        </w:rPr>
        <w:t>s</w:t>
      </w:r>
      <w:r w:rsidR="00DC3852" w:rsidRPr="00AF4ECB">
        <w:rPr>
          <w:rFonts w:ascii="Times New Roman" w:hAnsi="Times New Roman" w:cs="Times New Roman"/>
          <w:sz w:val="24"/>
          <w:szCs w:val="24"/>
        </w:rPr>
        <w:t xml:space="preserve"> revealed that</w:t>
      </w:r>
      <w:r w:rsidR="000702E8" w:rsidRPr="00AF4ECB">
        <w:rPr>
          <w:rFonts w:ascii="Times New Roman" w:hAnsi="Times New Roman" w:cs="Times New Roman"/>
          <w:sz w:val="24"/>
          <w:szCs w:val="24"/>
        </w:rPr>
        <w:t xml:space="preserve"> the </w:t>
      </w:r>
      <w:r w:rsidR="00DC3852" w:rsidRPr="00AF4ECB">
        <w:rPr>
          <w:rFonts w:ascii="Times New Roman" w:hAnsi="Times New Roman" w:cs="Times New Roman"/>
          <w:sz w:val="24"/>
          <w:szCs w:val="24"/>
        </w:rPr>
        <w:t xml:space="preserve">fishes supplemented with herbal extracts showed </w:t>
      </w:r>
      <w:r w:rsidR="00CB0838" w:rsidRPr="00AF4ECB">
        <w:rPr>
          <w:rFonts w:ascii="Times New Roman" w:hAnsi="Times New Roman" w:cs="Times New Roman"/>
          <w:sz w:val="24"/>
          <w:szCs w:val="24"/>
        </w:rPr>
        <w:t xml:space="preserve">significantly </w:t>
      </w:r>
      <w:r w:rsidR="00DC3852" w:rsidRPr="00AF4ECB">
        <w:rPr>
          <w:rFonts w:ascii="Times New Roman" w:hAnsi="Times New Roman" w:cs="Times New Roman"/>
          <w:sz w:val="24"/>
          <w:szCs w:val="24"/>
        </w:rPr>
        <w:t xml:space="preserve">increased </w:t>
      </w:r>
      <w:r w:rsidR="00CB0838" w:rsidRPr="00AF4ECB">
        <w:rPr>
          <w:rFonts w:ascii="Times New Roman" w:hAnsi="Times New Roman" w:cs="Times New Roman"/>
          <w:sz w:val="24"/>
          <w:szCs w:val="24"/>
        </w:rPr>
        <w:t xml:space="preserve">in </w:t>
      </w:r>
      <w:r w:rsidR="00DC3852" w:rsidRPr="00AF4ECB">
        <w:rPr>
          <w:rFonts w:ascii="Times New Roman" w:hAnsi="Times New Roman" w:cs="Times New Roman"/>
          <w:sz w:val="24"/>
          <w:szCs w:val="24"/>
        </w:rPr>
        <w:t>red blood cell, leucocyte counts and haemoglobin status</w:t>
      </w:r>
      <w:r w:rsidR="009116ED">
        <w:rPr>
          <w:rFonts w:ascii="Times New Roman" w:hAnsi="Times New Roman" w:cs="Times New Roman"/>
          <w:sz w:val="24"/>
          <w:szCs w:val="24"/>
        </w:rPr>
        <w:t>”</w:t>
      </w:r>
      <w:r w:rsidR="00CB0838" w:rsidRPr="00AF4ECB">
        <w:rPr>
          <w:rFonts w:ascii="Times New Roman" w:hAnsi="Times New Roman" w:cs="Times New Roman"/>
          <w:sz w:val="24"/>
          <w:szCs w:val="24"/>
        </w:rPr>
        <w:t xml:space="preserve"> (</w:t>
      </w:r>
      <w:proofErr w:type="spellStart"/>
      <w:r w:rsidR="00856E9E" w:rsidRPr="00AF4ECB">
        <w:rPr>
          <w:rFonts w:ascii="Times New Roman" w:hAnsi="Times New Roman" w:cs="Times New Roman"/>
          <w:sz w:val="24"/>
          <w:szCs w:val="24"/>
        </w:rPr>
        <w:t>Anjusha</w:t>
      </w:r>
      <w:proofErr w:type="spellEnd"/>
      <w:r w:rsidR="00856E9E" w:rsidRPr="00AF4ECB">
        <w:rPr>
          <w:rFonts w:ascii="Times New Roman" w:hAnsi="Times New Roman" w:cs="Times New Roman"/>
          <w:sz w:val="24"/>
          <w:szCs w:val="24"/>
        </w:rPr>
        <w:t xml:space="preserve"> </w:t>
      </w:r>
      <w:r w:rsidR="00856E9E" w:rsidRPr="00AF4ECB">
        <w:rPr>
          <w:rFonts w:ascii="Times New Roman" w:hAnsi="Times New Roman" w:cs="Times New Roman"/>
          <w:i/>
          <w:iCs/>
          <w:sz w:val="24"/>
          <w:szCs w:val="24"/>
        </w:rPr>
        <w:t>et al</w:t>
      </w:r>
      <w:r w:rsidR="00856E9E" w:rsidRPr="00AF4ECB">
        <w:rPr>
          <w:rFonts w:ascii="Times New Roman" w:hAnsi="Times New Roman" w:cs="Times New Roman"/>
          <w:sz w:val="24"/>
          <w:szCs w:val="24"/>
        </w:rPr>
        <w:t>., 2019).</w:t>
      </w:r>
    </w:p>
    <w:p w14:paraId="1F070DDD" w14:textId="737FAB64" w:rsidR="00C16D07" w:rsidRPr="00AF4ECB" w:rsidRDefault="009116ED" w:rsidP="00A57D1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t>
      </w:r>
      <w:proofErr w:type="spellStart"/>
      <w:r w:rsidR="00B9707B">
        <w:rPr>
          <w:rFonts w:ascii="Times New Roman" w:hAnsi="Times New Roman" w:cs="Times New Roman"/>
          <w:sz w:val="24"/>
          <w:szCs w:val="24"/>
        </w:rPr>
        <w:t>G</w:t>
      </w:r>
      <w:r w:rsidR="00F2792A" w:rsidRPr="00AF4ECB">
        <w:rPr>
          <w:rFonts w:ascii="Times New Roman" w:hAnsi="Times New Roman" w:cs="Times New Roman"/>
          <w:sz w:val="24"/>
          <w:szCs w:val="24"/>
        </w:rPr>
        <w:t>otu</w:t>
      </w:r>
      <w:proofErr w:type="spellEnd"/>
      <w:r w:rsidR="00F2792A" w:rsidRPr="00AF4ECB">
        <w:rPr>
          <w:rFonts w:ascii="Times New Roman" w:hAnsi="Times New Roman" w:cs="Times New Roman"/>
          <w:sz w:val="24"/>
          <w:szCs w:val="24"/>
        </w:rPr>
        <w:t xml:space="preserve"> </w:t>
      </w:r>
      <w:r w:rsidR="000702E8" w:rsidRPr="00AF4ECB">
        <w:rPr>
          <w:rFonts w:ascii="Times New Roman" w:hAnsi="Times New Roman" w:cs="Times New Roman"/>
          <w:sz w:val="24"/>
          <w:szCs w:val="24"/>
        </w:rPr>
        <w:t>k</w:t>
      </w:r>
      <w:r w:rsidR="00F2792A" w:rsidRPr="00AF4ECB">
        <w:rPr>
          <w:rFonts w:ascii="Times New Roman" w:hAnsi="Times New Roman" w:cs="Times New Roman"/>
          <w:sz w:val="24"/>
          <w:szCs w:val="24"/>
        </w:rPr>
        <w:t>ola (</w:t>
      </w:r>
      <w:proofErr w:type="spellStart"/>
      <w:r w:rsidR="00F2792A" w:rsidRPr="00AF4ECB">
        <w:rPr>
          <w:rFonts w:ascii="Times New Roman" w:hAnsi="Times New Roman" w:cs="Times New Roman"/>
          <w:i/>
          <w:iCs/>
          <w:sz w:val="24"/>
          <w:szCs w:val="24"/>
        </w:rPr>
        <w:t>Centella</w:t>
      </w:r>
      <w:proofErr w:type="spellEnd"/>
      <w:r w:rsidR="00F2792A" w:rsidRPr="00AF4ECB">
        <w:rPr>
          <w:rFonts w:ascii="Times New Roman" w:hAnsi="Times New Roman" w:cs="Times New Roman"/>
          <w:i/>
          <w:iCs/>
          <w:sz w:val="24"/>
          <w:szCs w:val="24"/>
        </w:rPr>
        <w:t xml:space="preserve"> </w:t>
      </w:r>
      <w:proofErr w:type="spellStart"/>
      <w:r w:rsidR="00F2792A" w:rsidRPr="00AF4ECB">
        <w:rPr>
          <w:rFonts w:ascii="Times New Roman" w:hAnsi="Times New Roman" w:cs="Times New Roman"/>
          <w:i/>
          <w:iCs/>
          <w:sz w:val="24"/>
          <w:szCs w:val="24"/>
        </w:rPr>
        <w:t>asiatica</w:t>
      </w:r>
      <w:proofErr w:type="spellEnd"/>
      <w:r w:rsidR="00F2792A" w:rsidRPr="00AF4ECB">
        <w:rPr>
          <w:rFonts w:ascii="Times New Roman" w:hAnsi="Times New Roman" w:cs="Times New Roman"/>
          <w:sz w:val="24"/>
          <w:szCs w:val="24"/>
        </w:rPr>
        <w:t xml:space="preserve">) which is </w:t>
      </w:r>
      <w:r w:rsidR="000702E8" w:rsidRPr="00AF4ECB">
        <w:rPr>
          <w:rFonts w:ascii="Times New Roman" w:hAnsi="Times New Roman" w:cs="Times New Roman"/>
          <w:sz w:val="24"/>
          <w:szCs w:val="24"/>
        </w:rPr>
        <w:t xml:space="preserve">also </w:t>
      </w:r>
      <w:r w:rsidR="00F2792A" w:rsidRPr="00AF4ECB">
        <w:rPr>
          <w:rFonts w:ascii="Times New Roman" w:hAnsi="Times New Roman" w:cs="Times New Roman"/>
          <w:sz w:val="24"/>
          <w:szCs w:val="24"/>
        </w:rPr>
        <w:t xml:space="preserve">known as “Brahmi” (the greatest of the great) in </w:t>
      </w:r>
      <w:r w:rsidR="007E62B7" w:rsidRPr="00AF4ECB">
        <w:rPr>
          <w:rFonts w:ascii="Times New Roman" w:hAnsi="Times New Roman" w:cs="Times New Roman"/>
          <w:sz w:val="24"/>
          <w:szCs w:val="24"/>
        </w:rPr>
        <w:t>A</w:t>
      </w:r>
      <w:r w:rsidR="00F2792A" w:rsidRPr="00AF4ECB">
        <w:rPr>
          <w:rFonts w:ascii="Times New Roman" w:hAnsi="Times New Roman" w:cs="Times New Roman"/>
          <w:sz w:val="24"/>
          <w:szCs w:val="24"/>
        </w:rPr>
        <w:t>yurvedic medicine</w:t>
      </w:r>
      <w:r>
        <w:rPr>
          <w:rFonts w:ascii="Times New Roman" w:hAnsi="Times New Roman" w:cs="Times New Roman"/>
          <w:sz w:val="24"/>
          <w:szCs w:val="24"/>
        </w:rPr>
        <w:t>”</w:t>
      </w:r>
      <w:r w:rsidR="00F2792A" w:rsidRPr="00AF4ECB">
        <w:rPr>
          <w:rFonts w:ascii="Times New Roman" w:hAnsi="Times New Roman" w:cs="Times New Roman"/>
          <w:sz w:val="24"/>
          <w:szCs w:val="24"/>
        </w:rPr>
        <w:t xml:space="preserve"> (Pal </w:t>
      </w:r>
      <w:r w:rsidR="00F2792A" w:rsidRPr="00AF4ECB">
        <w:rPr>
          <w:rFonts w:ascii="Times New Roman" w:hAnsi="Times New Roman" w:cs="Times New Roman"/>
          <w:i/>
          <w:iCs/>
          <w:sz w:val="24"/>
          <w:szCs w:val="24"/>
        </w:rPr>
        <w:t>et al</w:t>
      </w:r>
      <w:r w:rsidR="00F2792A" w:rsidRPr="00AF4ECB">
        <w:rPr>
          <w:rFonts w:ascii="Times New Roman" w:hAnsi="Times New Roman" w:cs="Times New Roman"/>
          <w:sz w:val="24"/>
          <w:szCs w:val="24"/>
        </w:rPr>
        <w:t>., 2018).</w:t>
      </w:r>
      <w:r w:rsidR="00587C93" w:rsidRPr="00AF4ECB">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00587C93" w:rsidRPr="00AF4ECB">
        <w:rPr>
          <w:rFonts w:ascii="Times New Roman" w:hAnsi="Times New Roman" w:cs="Times New Roman"/>
          <w:sz w:val="24"/>
          <w:szCs w:val="24"/>
        </w:rPr>
        <w:t>Gotu</w:t>
      </w:r>
      <w:proofErr w:type="spellEnd"/>
      <w:r w:rsidR="00587C93" w:rsidRPr="00AF4ECB">
        <w:rPr>
          <w:rFonts w:ascii="Times New Roman" w:hAnsi="Times New Roman" w:cs="Times New Roman"/>
          <w:sz w:val="24"/>
          <w:szCs w:val="24"/>
        </w:rPr>
        <w:t xml:space="preserve"> kola is a perennial herb that belongs to the </w:t>
      </w:r>
      <w:proofErr w:type="spellStart"/>
      <w:r w:rsidR="00587C93" w:rsidRPr="00AF4ECB">
        <w:rPr>
          <w:rFonts w:ascii="Times New Roman" w:hAnsi="Times New Roman" w:cs="Times New Roman"/>
          <w:sz w:val="24"/>
          <w:szCs w:val="24"/>
        </w:rPr>
        <w:t>Apiaceae</w:t>
      </w:r>
      <w:proofErr w:type="spellEnd"/>
      <w:r w:rsidR="00587C93" w:rsidRPr="00AF4ECB">
        <w:rPr>
          <w:rFonts w:ascii="Times New Roman" w:hAnsi="Times New Roman" w:cs="Times New Roman"/>
          <w:sz w:val="24"/>
          <w:szCs w:val="24"/>
        </w:rPr>
        <w:t xml:space="preserve"> family. It is commonly known as </w:t>
      </w:r>
      <w:proofErr w:type="spellStart"/>
      <w:r w:rsidR="0004347E">
        <w:rPr>
          <w:rFonts w:ascii="Times New Roman" w:hAnsi="Times New Roman" w:cs="Times New Roman"/>
          <w:sz w:val="24"/>
          <w:szCs w:val="24"/>
        </w:rPr>
        <w:t>Manduka</w:t>
      </w:r>
      <w:proofErr w:type="spellEnd"/>
      <w:r w:rsidR="0004347E">
        <w:rPr>
          <w:rFonts w:ascii="Times New Roman" w:hAnsi="Times New Roman" w:cs="Times New Roman"/>
          <w:sz w:val="24"/>
          <w:szCs w:val="24"/>
        </w:rPr>
        <w:t xml:space="preserve"> </w:t>
      </w:r>
      <w:proofErr w:type="spellStart"/>
      <w:r w:rsidR="0004347E">
        <w:rPr>
          <w:rFonts w:ascii="Times New Roman" w:hAnsi="Times New Roman" w:cs="Times New Roman"/>
          <w:sz w:val="24"/>
          <w:szCs w:val="24"/>
        </w:rPr>
        <w:t>Parni</w:t>
      </w:r>
      <w:proofErr w:type="spellEnd"/>
      <w:r w:rsidR="0004347E">
        <w:rPr>
          <w:rFonts w:ascii="Times New Roman" w:hAnsi="Times New Roman" w:cs="Times New Roman"/>
          <w:sz w:val="24"/>
          <w:szCs w:val="24"/>
        </w:rPr>
        <w:t xml:space="preserve"> in Sanskrit, “B</w:t>
      </w:r>
      <w:r w:rsidR="00587C93" w:rsidRPr="00AF4ECB">
        <w:rPr>
          <w:rFonts w:ascii="Times New Roman" w:hAnsi="Times New Roman" w:cs="Times New Roman"/>
          <w:sz w:val="24"/>
          <w:szCs w:val="24"/>
        </w:rPr>
        <w:t>rahmi” in Hindi, Ind</w:t>
      </w:r>
      <w:r w:rsidR="0004347E">
        <w:rPr>
          <w:rFonts w:ascii="Times New Roman" w:hAnsi="Times New Roman" w:cs="Times New Roman"/>
          <w:sz w:val="24"/>
          <w:szCs w:val="24"/>
        </w:rPr>
        <w:t xml:space="preserve">ian pennywort in English and </w:t>
      </w:r>
      <w:proofErr w:type="spellStart"/>
      <w:r w:rsidR="0004347E">
        <w:rPr>
          <w:rFonts w:ascii="Times New Roman" w:hAnsi="Times New Roman" w:cs="Times New Roman"/>
          <w:sz w:val="24"/>
          <w:szCs w:val="24"/>
        </w:rPr>
        <w:t>G</w:t>
      </w:r>
      <w:r w:rsidR="00587C93" w:rsidRPr="00AF4ECB">
        <w:rPr>
          <w:rFonts w:ascii="Times New Roman" w:hAnsi="Times New Roman" w:cs="Times New Roman"/>
          <w:sz w:val="24"/>
          <w:szCs w:val="24"/>
        </w:rPr>
        <w:t>otu</w:t>
      </w:r>
      <w:proofErr w:type="spellEnd"/>
      <w:r w:rsidR="00587C93" w:rsidRPr="00AF4ECB">
        <w:rPr>
          <w:rFonts w:ascii="Times New Roman" w:hAnsi="Times New Roman" w:cs="Times New Roman"/>
          <w:sz w:val="24"/>
          <w:szCs w:val="24"/>
        </w:rPr>
        <w:t xml:space="preserve"> kola in many others parts of the world and it is distributed over tropical and subtropical countries. It is native to Asia, Africa, America and Oceania</w:t>
      </w:r>
      <w:r>
        <w:rPr>
          <w:rFonts w:ascii="Times New Roman" w:hAnsi="Times New Roman" w:cs="Times New Roman"/>
          <w:sz w:val="24"/>
          <w:szCs w:val="24"/>
        </w:rPr>
        <w:t>”</w:t>
      </w:r>
      <w:r w:rsidR="00587C93" w:rsidRPr="00AF4ECB">
        <w:rPr>
          <w:rFonts w:ascii="Times New Roman" w:hAnsi="Times New Roman" w:cs="Times New Roman"/>
          <w:sz w:val="24"/>
          <w:szCs w:val="24"/>
        </w:rPr>
        <w:t xml:space="preserve"> (</w:t>
      </w:r>
      <w:proofErr w:type="spellStart"/>
      <w:r w:rsidR="00587C93" w:rsidRPr="00AF4ECB">
        <w:rPr>
          <w:rFonts w:ascii="Times New Roman" w:hAnsi="Times New Roman" w:cs="Times New Roman"/>
          <w:sz w:val="24"/>
          <w:szCs w:val="24"/>
        </w:rPr>
        <w:t>Belwal</w:t>
      </w:r>
      <w:proofErr w:type="spellEnd"/>
      <w:r w:rsidR="00587C93" w:rsidRPr="00AF4ECB">
        <w:rPr>
          <w:rFonts w:ascii="Times New Roman" w:hAnsi="Times New Roman" w:cs="Times New Roman"/>
          <w:sz w:val="24"/>
          <w:szCs w:val="24"/>
        </w:rPr>
        <w:t xml:space="preserve"> </w:t>
      </w:r>
      <w:r w:rsidR="00587C93" w:rsidRPr="00AF4ECB">
        <w:rPr>
          <w:rFonts w:ascii="Times New Roman" w:hAnsi="Times New Roman" w:cs="Times New Roman"/>
          <w:i/>
          <w:iCs/>
          <w:sz w:val="24"/>
          <w:szCs w:val="24"/>
        </w:rPr>
        <w:t>et al</w:t>
      </w:r>
      <w:r w:rsidR="00587C93" w:rsidRPr="00AF4ECB">
        <w:rPr>
          <w:rFonts w:ascii="Times New Roman" w:hAnsi="Times New Roman" w:cs="Times New Roman"/>
          <w:sz w:val="24"/>
          <w:szCs w:val="24"/>
        </w:rPr>
        <w:t>., 2019).</w:t>
      </w:r>
      <w:r w:rsidR="00587C93" w:rsidRPr="00AF4ECB">
        <w:rPr>
          <w:rFonts w:ascii="Times New Roman" w:eastAsia="Times New Roman" w:hAnsi="Times New Roman" w:cs="Times New Roman"/>
          <w:kern w:val="0"/>
          <w:sz w:val="24"/>
          <w:szCs w:val="24"/>
          <w:lang w:eastAsia="en-IN"/>
          <w14:ligatures w14:val="none"/>
        </w:rPr>
        <w:t xml:space="preserve"> </w:t>
      </w:r>
      <w:r w:rsidR="00A9745A" w:rsidRPr="00AF4ECB">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00436034" w:rsidRPr="00AF4ECB">
        <w:rPr>
          <w:rFonts w:ascii="Times New Roman" w:hAnsi="Times New Roman" w:cs="Times New Roman"/>
          <w:sz w:val="24"/>
          <w:szCs w:val="24"/>
        </w:rPr>
        <w:t>G</w:t>
      </w:r>
      <w:r w:rsidR="00374549" w:rsidRPr="00AF4ECB">
        <w:rPr>
          <w:rFonts w:ascii="Times New Roman" w:hAnsi="Times New Roman" w:cs="Times New Roman"/>
          <w:sz w:val="24"/>
          <w:szCs w:val="24"/>
        </w:rPr>
        <w:t>ot</w:t>
      </w:r>
      <w:r w:rsidR="007A758E" w:rsidRPr="00AF4ECB">
        <w:rPr>
          <w:rFonts w:ascii="Times New Roman" w:hAnsi="Times New Roman" w:cs="Times New Roman"/>
          <w:sz w:val="24"/>
          <w:szCs w:val="24"/>
        </w:rPr>
        <w:t>u</w:t>
      </w:r>
      <w:proofErr w:type="spellEnd"/>
      <w:r w:rsidR="007A758E" w:rsidRPr="00AF4ECB">
        <w:rPr>
          <w:rFonts w:ascii="Times New Roman" w:hAnsi="Times New Roman" w:cs="Times New Roman"/>
          <w:sz w:val="24"/>
          <w:szCs w:val="24"/>
        </w:rPr>
        <w:t xml:space="preserve"> </w:t>
      </w:r>
      <w:r w:rsidR="00A9745A" w:rsidRPr="00AF4ECB">
        <w:rPr>
          <w:rFonts w:ascii="Times New Roman" w:hAnsi="Times New Roman" w:cs="Times New Roman"/>
          <w:sz w:val="24"/>
          <w:szCs w:val="24"/>
        </w:rPr>
        <w:t>k</w:t>
      </w:r>
      <w:r w:rsidR="007A758E" w:rsidRPr="00AF4ECB">
        <w:rPr>
          <w:rFonts w:ascii="Times New Roman" w:hAnsi="Times New Roman" w:cs="Times New Roman"/>
          <w:sz w:val="24"/>
          <w:szCs w:val="24"/>
        </w:rPr>
        <w:t>ola consist</w:t>
      </w:r>
      <w:r w:rsidR="00652BC5" w:rsidRPr="00AF4ECB">
        <w:rPr>
          <w:rFonts w:ascii="Times New Roman" w:hAnsi="Times New Roman" w:cs="Times New Roman"/>
          <w:sz w:val="24"/>
          <w:szCs w:val="24"/>
        </w:rPr>
        <w:t>s</w:t>
      </w:r>
      <w:r w:rsidR="007A758E" w:rsidRPr="00AF4ECB">
        <w:rPr>
          <w:rFonts w:ascii="Times New Roman" w:hAnsi="Times New Roman" w:cs="Times New Roman"/>
          <w:sz w:val="24"/>
          <w:szCs w:val="24"/>
        </w:rPr>
        <w:t xml:space="preserve"> of biochemical compounds such as terpenoids, flavonoids, alkaloids, tannins, steroids and phenolic compounds. Terpenoid compounds are the main components or biomarker compounds of the </w:t>
      </w:r>
      <w:proofErr w:type="spellStart"/>
      <w:r w:rsidR="007A758E" w:rsidRPr="00AF4ECB">
        <w:rPr>
          <w:rFonts w:ascii="Times New Roman" w:hAnsi="Times New Roman" w:cs="Times New Roman"/>
          <w:sz w:val="24"/>
          <w:szCs w:val="24"/>
        </w:rPr>
        <w:t>gotu</w:t>
      </w:r>
      <w:proofErr w:type="spellEnd"/>
      <w:r w:rsidR="007A758E" w:rsidRPr="00AF4ECB">
        <w:rPr>
          <w:rFonts w:ascii="Times New Roman" w:hAnsi="Times New Roman" w:cs="Times New Roman"/>
          <w:sz w:val="24"/>
          <w:szCs w:val="24"/>
        </w:rPr>
        <w:t xml:space="preserve"> kola plant. Terpenoid compounds mainly consist of </w:t>
      </w:r>
      <w:proofErr w:type="spellStart"/>
      <w:r w:rsidR="007A758E" w:rsidRPr="00AF4ECB">
        <w:rPr>
          <w:rFonts w:ascii="Times New Roman" w:hAnsi="Times New Roman" w:cs="Times New Roman"/>
          <w:sz w:val="24"/>
          <w:szCs w:val="24"/>
        </w:rPr>
        <w:t>asiaticoside</w:t>
      </w:r>
      <w:proofErr w:type="spellEnd"/>
      <w:r w:rsidR="007A758E" w:rsidRPr="00AF4ECB">
        <w:rPr>
          <w:rFonts w:ascii="Times New Roman" w:hAnsi="Times New Roman" w:cs="Times New Roman"/>
          <w:sz w:val="24"/>
          <w:szCs w:val="24"/>
        </w:rPr>
        <w:t>, madecassoside which have pharmacological functions</w:t>
      </w:r>
      <w:r>
        <w:rPr>
          <w:rFonts w:ascii="Times New Roman" w:hAnsi="Times New Roman" w:cs="Times New Roman"/>
          <w:sz w:val="24"/>
          <w:szCs w:val="24"/>
        </w:rPr>
        <w:t>”</w:t>
      </w:r>
      <w:r w:rsidR="007A758E" w:rsidRPr="00AF4ECB">
        <w:rPr>
          <w:rFonts w:ascii="Times New Roman" w:hAnsi="Times New Roman" w:cs="Times New Roman"/>
          <w:sz w:val="24"/>
          <w:szCs w:val="24"/>
        </w:rPr>
        <w:t xml:space="preserve"> </w:t>
      </w:r>
      <w:r w:rsidR="00120884" w:rsidRPr="00AF4ECB">
        <w:rPr>
          <w:rFonts w:ascii="Times New Roman" w:hAnsi="Times New Roman" w:cs="Times New Roman"/>
          <w:sz w:val="24"/>
          <w:szCs w:val="24"/>
        </w:rPr>
        <w:t xml:space="preserve">(Sun </w:t>
      </w:r>
      <w:r w:rsidR="00120884" w:rsidRPr="00AF4ECB">
        <w:rPr>
          <w:rFonts w:ascii="Times New Roman" w:hAnsi="Times New Roman" w:cs="Times New Roman"/>
          <w:i/>
          <w:iCs/>
          <w:sz w:val="24"/>
          <w:szCs w:val="24"/>
        </w:rPr>
        <w:t>et al</w:t>
      </w:r>
      <w:r w:rsidR="00120884" w:rsidRPr="00AF4ECB">
        <w:rPr>
          <w:rFonts w:ascii="Times New Roman" w:hAnsi="Times New Roman" w:cs="Times New Roman"/>
          <w:sz w:val="24"/>
          <w:szCs w:val="24"/>
        </w:rPr>
        <w:t>., 2020).</w:t>
      </w:r>
      <w:r w:rsidR="00A337CB" w:rsidRPr="00AF4ECB">
        <w:rPr>
          <w:rFonts w:ascii="Times New Roman" w:hAnsi="Times New Roman" w:cs="Times New Roman"/>
          <w:sz w:val="24"/>
          <w:szCs w:val="24"/>
        </w:rPr>
        <w:t xml:space="preserve"> </w:t>
      </w:r>
      <w:r w:rsidR="003F282F" w:rsidRPr="00AF4ECB">
        <w:rPr>
          <w:rFonts w:ascii="Times New Roman" w:hAnsi="Times New Roman" w:cs="Times New Roman"/>
          <w:sz w:val="24"/>
          <w:szCs w:val="24"/>
        </w:rPr>
        <w:t xml:space="preserve">According to the World Health Organization (WHO), </w:t>
      </w:r>
      <w:r>
        <w:rPr>
          <w:rFonts w:ascii="Times New Roman" w:hAnsi="Times New Roman" w:cs="Times New Roman"/>
          <w:sz w:val="24"/>
          <w:szCs w:val="24"/>
        </w:rPr>
        <w:t>“</w:t>
      </w:r>
      <w:proofErr w:type="spellStart"/>
      <w:r w:rsidR="003F282F" w:rsidRPr="00AF4ECB">
        <w:rPr>
          <w:rFonts w:ascii="Times New Roman" w:hAnsi="Times New Roman" w:cs="Times New Roman"/>
          <w:sz w:val="24"/>
          <w:szCs w:val="24"/>
        </w:rPr>
        <w:t>gotu</w:t>
      </w:r>
      <w:proofErr w:type="spellEnd"/>
      <w:r w:rsidR="003F282F" w:rsidRPr="00AF4ECB">
        <w:rPr>
          <w:rFonts w:ascii="Times New Roman" w:hAnsi="Times New Roman" w:cs="Times New Roman"/>
          <w:sz w:val="24"/>
          <w:szCs w:val="24"/>
        </w:rPr>
        <w:t xml:space="preserve"> kola is best known for its use as a "brain tonic." It has demonstrated a range of pharmacolog</w:t>
      </w:r>
      <w:r w:rsidR="00DE78D4">
        <w:rPr>
          <w:rFonts w:ascii="Times New Roman" w:hAnsi="Times New Roman" w:cs="Times New Roman"/>
          <w:sz w:val="24"/>
          <w:szCs w:val="24"/>
        </w:rPr>
        <w:t>ical and therapeutic properties</w:t>
      </w:r>
      <w:r>
        <w:rPr>
          <w:rFonts w:ascii="Times New Roman" w:hAnsi="Times New Roman" w:cs="Times New Roman"/>
          <w:sz w:val="24"/>
          <w:szCs w:val="24"/>
        </w:rPr>
        <w:t>”</w:t>
      </w:r>
      <w:r w:rsidR="003F282F" w:rsidRPr="00AF4ECB">
        <w:rPr>
          <w:rFonts w:ascii="Times New Roman" w:hAnsi="Times New Roman" w:cs="Times New Roman"/>
          <w:sz w:val="24"/>
          <w:szCs w:val="24"/>
        </w:rPr>
        <w:t xml:space="preserve"> </w:t>
      </w:r>
      <w:r w:rsidR="00A337CB" w:rsidRPr="00AF4ECB">
        <w:rPr>
          <w:rFonts w:ascii="Times New Roman" w:hAnsi="Times New Roman" w:cs="Times New Roman"/>
          <w:sz w:val="24"/>
          <w:szCs w:val="24"/>
        </w:rPr>
        <w:t>(</w:t>
      </w:r>
      <w:proofErr w:type="spellStart"/>
      <w:r w:rsidR="0018561F" w:rsidRPr="00AF4ECB">
        <w:rPr>
          <w:rFonts w:ascii="Times New Roman" w:hAnsi="Times New Roman" w:cs="Times New Roman"/>
          <w:sz w:val="24"/>
          <w:szCs w:val="24"/>
        </w:rPr>
        <w:t>Belwal</w:t>
      </w:r>
      <w:proofErr w:type="spellEnd"/>
      <w:r w:rsidR="0018561F" w:rsidRPr="00AF4ECB">
        <w:rPr>
          <w:rFonts w:ascii="Times New Roman" w:hAnsi="Times New Roman" w:cs="Times New Roman"/>
          <w:sz w:val="24"/>
          <w:szCs w:val="24"/>
        </w:rPr>
        <w:t xml:space="preserve"> </w:t>
      </w:r>
      <w:r w:rsidR="0018561F" w:rsidRPr="00AF4ECB">
        <w:rPr>
          <w:rFonts w:ascii="Times New Roman" w:hAnsi="Times New Roman" w:cs="Times New Roman"/>
          <w:i/>
          <w:iCs/>
          <w:sz w:val="24"/>
          <w:szCs w:val="24"/>
        </w:rPr>
        <w:t>et al</w:t>
      </w:r>
      <w:r w:rsidR="0018561F" w:rsidRPr="00AF4ECB">
        <w:rPr>
          <w:rFonts w:ascii="Times New Roman" w:hAnsi="Times New Roman" w:cs="Times New Roman"/>
          <w:sz w:val="24"/>
          <w:szCs w:val="24"/>
        </w:rPr>
        <w:t>., 2019).</w:t>
      </w:r>
    </w:p>
    <w:p w14:paraId="23DB80D8" w14:textId="578A0336" w:rsidR="00E743B7" w:rsidRPr="00AF4ECB" w:rsidRDefault="0018561F" w:rsidP="000C3303">
      <w:pPr>
        <w:spacing w:line="480" w:lineRule="auto"/>
        <w:jc w:val="both"/>
        <w:rPr>
          <w:rFonts w:ascii="Times New Roman" w:hAnsi="Times New Roman" w:cs="Times New Roman"/>
          <w:sz w:val="24"/>
          <w:szCs w:val="24"/>
        </w:rPr>
      </w:pPr>
      <w:r w:rsidRPr="00AF4ECB">
        <w:rPr>
          <w:rFonts w:ascii="Times New Roman" w:hAnsi="Times New Roman" w:cs="Times New Roman"/>
          <w:sz w:val="24"/>
          <w:szCs w:val="24"/>
        </w:rPr>
        <w:tab/>
      </w:r>
      <w:r w:rsidR="009116ED">
        <w:rPr>
          <w:rFonts w:ascii="Times New Roman" w:hAnsi="Times New Roman" w:cs="Times New Roman"/>
          <w:sz w:val="24"/>
          <w:szCs w:val="24"/>
        </w:rPr>
        <w:t>“</w:t>
      </w:r>
      <w:r w:rsidR="00306BF0">
        <w:rPr>
          <w:rFonts w:ascii="Times New Roman" w:hAnsi="Times New Roman" w:cs="Times New Roman"/>
          <w:sz w:val="24"/>
          <w:szCs w:val="24"/>
        </w:rPr>
        <w:t>C</w:t>
      </w:r>
      <w:r w:rsidR="00306BF0" w:rsidRPr="00AF4ECB">
        <w:rPr>
          <w:rFonts w:ascii="Times New Roman" w:hAnsi="Times New Roman" w:cs="Times New Roman"/>
          <w:sz w:val="24"/>
          <w:szCs w:val="24"/>
        </w:rPr>
        <w:t>ommon carp belongs to the</w:t>
      </w:r>
      <w:r w:rsidR="00831C5F">
        <w:rPr>
          <w:rFonts w:ascii="Times New Roman" w:hAnsi="Times New Roman" w:cs="Times New Roman"/>
          <w:sz w:val="24"/>
          <w:szCs w:val="24"/>
        </w:rPr>
        <w:t xml:space="preserve"> biggest freshwater fish family, </w:t>
      </w:r>
      <w:proofErr w:type="spellStart"/>
      <w:r w:rsidR="00306BF0" w:rsidRPr="00AF4ECB">
        <w:rPr>
          <w:rFonts w:ascii="Times New Roman" w:hAnsi="Times New Roman" w:cs="Times New Roman"/>
          <w:sz w:val="24"/>
          <w:szCs w:val="24"/>
        </w:rPr>
        <w:t>Cyprinidae</w:t>
      </w:r>
      <w:proofErr w:type="spellEnd"/>
      <w:r w:rsidR="00306BF0" w:rsidRPr="00AF4ECB">
        <w:rPr>
          <w:rFonts w:ascii="Times New Roman" w:hAnsi="Times New Roman" w:cs="Times New Roman"/>
          <w:sz w:val="24"/>
          <w:szCs w:val="24"/>
        </w:rPr>
        <w:t xml:space="preserve"> and </w:t>
      </w:r>
      <w:r w:rsidR="00831C5F">
        <w:rPr>
          <w:rFonts w:ascii="Times New Roman" w:hAnsi="Times New Roman" w:cs="Times New Roman"/>
          <w:sz w:val="24"/>
          <w:szCs w:val="24"/>
        </w:rPr>
        <w:t xml:space="preserve">the </w:t>
      </w:r>
      <w:r w:rsidR="00306BF0" w:rsidRPr="00AF4ECB">
        <w:rPr>
          <w:rFonts w:ascii="Times New Roman" w:hAnsi="Times New Roman" w:cs="Times New Roman"/>
          <w:sz w:val="24"/>
          <w:szCs w:val="24"/>
        </w:rPr>
        <w:t xml:space="preserve">order </w:t>
      </w:r>
      <w:proofErr w:type="spellStart"/>
      <w:r w:rsidR="00306BF0" w:rsidRPr="00AF4ECB">
        <w:rPr>
          <w:rFonts w:ascii="Times New Roman" w:hAnsi="Times New Roman" w:cs="Times New Roman"/>
          <w:sz w:val="24"/>
          <w:szCs w:val="24"/>
        </w:rPr>
        <w:t>Cypriniformes</w:t>
      </w:r>
      <w:proofErr w:type="spellEnd"/>
      <w:r w:rsidR="00306BF0" w:rsidRPr="00AF4ECB">
        <w:rPr>
          <w:rFonts w:ascii="Times New Roman" w:hAnsi="Times New Roman" w:cs="Times New Roman"/>
          <w:sz w:val="24"/>
          <w:szCs w:val="24"/>
        </w:rPr>
        <w:t xml:space="preserve">. </w:t>
      </w:r>
      <w:r w:rsidR="00B65BA3" w:rsidRPr="00AF4ECB">
        <w:rPr>
          <w:rFonts w:ascii="Times New Roman" w:hAnsi="Times New Roman" w:cs="Times New Roman"/>
          <w:sz w:val="24"/>
          <w:szCs w:val="24"/>
        </w:rPr>
        <w:t>The common carp (</w:t>
      </w:r>
      <w:r w:rsidR="00B65BA3" w:rsidRPr="00AF4ECB">
        <w:rPr>
          <w:rFonts w:ascii="Times New Roman" w:hAnsi="Times New Roman" w:cs="Times New Roman"/>
          <w:i/>
          <w:iCs/>
          <w:sz w:val="24"/>
          <w:szCs w:val="24"/>
        </w:rPr>
        <w:t xml:space="preserve">Cyprinus </w:t>
      </w:r>
      <w:proofErr w:type="spellStart"/>
      <w:r w:rsidR="00B65BA3" w:rsidRPr="00AF4ECB">
        <w:rPr>
          <w:rFonts w:ascii="Times New Roman" w:hAnsi="Times New Roman" w:cs="Times New Roman"/>
          <w:i/>
          <w:iCs/>
          <w:sz w:val="24"/>
          <w:szCs w:val="24"/>
        </w:rPr>
        <w:t>carpio</w:t>
      </w:r>
      <w:proofErr w:type="spellEnd"/>
      <w:r w:rsidR="00B65BA3" w:rsidRPr="00AF4ECB">
        <w:rPr>
          <w:rFonts w:ascii="Times New Roman" w:hAnsi="Times New Roman" w:cs="Times New Roman"/>
          <w:sz w:val="24"/>
          <w:szCs w:val="24"/>
        </w:rPr>
        <w:t xml:space="preserve">) is among the most </w:t>
      </w:r>
      <w:r w:rsidR="00921677" w:rsidRPr="00AF4ECB">
        <w:rPr>
          <w:rFonts w:ascii="Times New Roman" w:hAnsi="Times New Roman" w:cs="Times New Roman"/>
          <w:sz w:val="24"/>
          <w:szCs w:val="24"/>
        </w:rPr>
        <w:t xml:space="preserve">widely farmed </w:t>
      </w:r>
      <w:r w:rsidR="00B65BA3" w:rsidRPr="00AF4ECB">
        <w:rPr>
          <w:rFonts w:ascii="Times New Roman" w:hAnsi="Times New Roman" w:cs="Times New Roman"/>
          <w:sz w:val="24"/>
          <w:szCs w:val="24"/>
        </w:rPr>
        <w:t xml:space="preserve">fish species </w:t>
      </w:r>
      <w:r w:rsidR="00696999" w:rsidRPr="00AF4ECB">
        <w:rPr>
          <w:rFonts w:ascii="Times New Roman" w:hAnsi="Times New Roman" w:cs="Times New Roman"/>
          <w:sz w:val="24"/>
          <w:szCs w:val="24"/>
        </w:rPr>
        <w:t xml:space="preserve">globally </w:t>
      </w:r>
      <w:r w:rsidR="00B65BA3" w:rsidRPr="00AF4ECB">
        <w:rPr>
          <w:rFonts w:ascii="Times New Roman" w:hAnsi="Times New Roman" w:cs="Times New Roman"/>
          <w:sz w:val="24"/>
          <w:szCs w:val="24"/>
        </w:rPr>
        <w:t>and holds significant cultural value in aquaculture</w:t>
      </w:r>
      <w:r w:rsidR="009116ED">
        <w:rPr>
          <w:rFonts w:ascii="Times New Roman" w:hAnsi="Times New Roman" w:cs="Times New Roman"/>
          <w:sz w:val="24"/>
          <w:szCs w:val="24"/>
        </w:rPr>
        <w:t>”</w:t>
      </w:r>
      <w:r w:rsidR="00FE1945" w:rsidRPr="00AF4ECB">
        <w:rPr>
          <w:rFonts w:ascii="Times New Roman" w:hAnsi="Times New Roman" w:cs="Times New Roman"/>
          <w:sz w:val="24"/>
          <w:szCs w:val="24"/>
        </w:rPr>
        <w:t xml:space="preserve"> </w:t>
      </w:r>
      <w:r w:rsidR="003A08EF" w:rsidRPr="00AF4ECB">
        <w:rPr>
          <w:rFonts w:ascii="Times New Roman" w:hAnsi="Times New Roman" w:cs="Times New Roman"/>
          <w:sz w:val="24"/>
          <w:szCs w:val="24"/>
        </w:rPr>
        <w:t>(FAO, 2024).</w:t>
      </w:r>
      <w:r w:rsidR="00DD4241" w:rsidRPr="00AF4ECB">
        <w:rPr>
          <w:rFonts w:ascii="Times New Roman" w:hAnsi="Times New Roman" w:cs="Times New Roman"/>
          <w:sz w:val="24"/>
          <w:szCs w:val="24"/>
        </w:rPr>
        <w:t xml:space="preserve"> </w:t>
      </w:r>
      <w:r w:rsidR="009116ED">
        <w:rPr>
          <w:rFonts w:ascii="Times New Roman" w:hAnsi="Times New Roman" w:cs="Times New Roman"/>
          <w:sz w:val="24"/>
          <w:szCs w:val="24"/>
        </w:rPr>
        <w:t>“</w:t>
      </w:r>
      <w:r w:rsidR="0006275E" w:rsidRPr="00AF4ECB">
        <w:rPr>
          <w:rFonts w:ascii="Times New Roman" w:hAnsi="Times New Roman" w:cs="Times New Roman"/>
          <w:sz w:val="24"/>
          <w:szCs w:val="24"/>
        </w:rPr>
        <w:t>In recent years, intensive farming of common carp has become increasingly popular as a practical solution to meet the growing global demand for fish</w:t>
      </w:r>
      <w:r w:rsidR="009116ED">
        <w:rPr>
          <w:rFonts w:ascii="Times New Roman" w:hAnsi="Times New Roman" w:cs="Times New Roman"/>
          <w:sz w:val="24"/>
          <w:szCs w:val="24"/>
        </w:rPr>
        <w:t>”</w:t>
      </w:r>
      <w:r w:rsidR="00F75F27">
        <w:rPr>
          <w:rFonts w:ascii="Times New Roman" w:hAnsi="Times New Roman" w:cs="Times New Roman"/>
          <w:sz w:val="24"/>
          <w:szCs w:val="24"/>
        </w:rPr>
        <w:t xml:space="preserve"> </w:t>
      </w:r>
      <w:r w:rsidR="0006275E" w:rsidRPr="00AF4ECB">
        <w:rPr>
          <w:rFonts w:ascii="Times New Roman" w:hAnsi="Times New Roman" w:cs="Times New Roman"/>
          <w:sz w:val="24"/>
          <w:szCs w:val="24"/>
        </w:rPr>
        <w:t>(</w:t>
      </w:r>
      <w:proofErr w:type="spellStart"/>
      <w:r w:rsidR="0006275E" w:rsidRPr="00AF4ECB">
        <w:rPr>
          <w:rFonts w:ascii="Times New Roman" w:hAnsi="Times New Roman" w:cs="Times New Roman"/>
          <w:sz w:val="24"/>
          <w:szCs w:val="24"/>
        </w:rPr>
        <w:t>Hoseinifar</w:t>
      </w:r>
      <w:proofErr w:type="spellEnd"/>
      <w:r w:rsidR="0006275E" w:rsidRPr="00AF4ECB">
        <w:rPr>
          <w:rFonts w:ascii="Times New Roman" w:hAnsi="Times New Roman" w:cs="Times New Roman"/>
          <w:sz w:val="24"/>
          <w:szCs w:val="24"/>
        </w:rPr>
        <w:t xml:space="preserve"> </w:t>
      </w:r>
      <w:r w:rsidR="0006275E" w:rsidRPr="00AF4ECB">
        <w:rPr>
          <w:rFonts w:ascii="Times New Roman" w:hAnsi="Times New Roman" w:cs="Times New Roman"/>
          <w:i/>
          <w:iCs/>
          <w:sz w:val="24"/>
          <w:szCs w:val="24"/>
        </w:rPr>
        <w:t>et al</w:t>
      </w:r>
      <w:r w:rsidR="0006275E" w:rsidRPr="00AF4ECB">
        <w:rPr>
          <w:rFonts w:ascii="Times New Roman" w:hAnsi="Times New Roman" w:cs="Times New Roman"/>
          <w:sz w:val="24"/>
          <w:szCs w:val="24"/>
        </w:rPr>
        <w:t xml:space="preserve">., 2019). </w:t>
      </w:r>
      <w:r w:rsidR="009116ED">
        <w:rPr>
          <w:rFonts w:ascii="Times New Roman" w:hAnsi="Times New Roman" w:cs="Times New Roman"/>
          <w:sz w:val="24"/>
          <w:szCs w:val="24"/>
        </w:rPr>
        <w:t>“</w:t>
      </w:r>
      <w:r w:rsidR="00DD4241" w:rsidRPr="00AF4ECB">
        <w:rPr>
          <w:rFonts w:ascii="Times New Roman" w:hAnsi="Times New Roman" w:cs="Times New Roman"/>
          <w:sz w:val="24"/>
          <w:szCs w:val="24"/>
        </w:rPr>
        <w:t>It has become a potential species for aquaculture in Asia and other European countries due to its high ad</w:t>
      </w:r>
      <w:r w:rsidR="00BF2467" w:rsidRPr="00AF4ECB">
        <w:rPr>
          <w:rFonts w:ascii="Times New Roman" w:hAnsi="Times New Roman" w:cs="Times New Roman"/>
          <w:sz w:val="24"/>
          <w:szCs w:val="24"/>
        </w:rPr>
        <w:t>a</w:t>
      </w:r>
      <w:r w:rsidR="00DD4241" w:rsidRPr="00AF4ECB">
        <w:rPr>
          <w:rFonts w:ascii="Times New Roman" w:hAnsi="Times New Roman" w:cs="Times New Roman"/>
          <w:sz w:val="24"/>
          <w:szCs w:val="24"/>
        </w:rPr>
        <w:t xml:space="preserve">ptability to </w:t>
      </w:r>
      <w:r w:rsidR="005F3A53" w:rsidRPr="00AF4ECB">
        <w:rPr>
          <w:rFonts w:ascii="Times New Roman" w:hAnsi="Times New Roman" w:cs="Times New Roman"/>
          <w:sz w:val="24"/>
          <w:szCs w:val="24"/>
        </w:rPr>
        <w:t xml:space="preserve">the </w:t>
      </w:r>
      <w:r w:rsidR="00DD4241" w:rsidRPr="00AF4ECB">
        <w:rPr>
          <w:rFonts w:ascii="Times New Roman" w:hAnsi="Times New Roman" w:cs="Times New Roman"/>
          <w:sz w:val="24"/>
          <w:szCs w:val="24"/>
        </w:rPr>
        <w:t>environment and feed</w:t>
      </w:r>
      <w:r w:rsidR="009116ED">
        <w:rPr>
          <w:rFonts w:ascii="Times New Roman" w:hAnsi="Times New Roman" w:cs="Times New Roman"/>
          <w:sz w:val="24"/>
          <w:szCs w:val="24"/>
        </w:rPr>
        <w:t>”</w:t>
      </w:r>
      <w:r w:rsidR="00DD4241" w:rsidRPr="00AF4ECB">
        <w:rPr>
          <w:rFonts w:ascii="Times New Roman" w:hAnsi="Times New Roman" w:cs="Times New Roman"/>
          <w:sz w:val="24"/>
          <w:szCs w:val="24"/>
        </w:rPr>
        <w:t xml:space="preserve"> (</w:t>
      </w:r>
      <w:proofErr w:type="spellStart"/>
      <w:r w:rsidR="00DD4241" w:rsidRPr="00AF4ECB">
        <w:rPr>
          <w:rFonts w:ascii="Times New Roman" w:hAnsi="Times New Roman" w:cs="Times New Roman"/>
          <w:sz w:val="24"/>
          <w:szCs w:val="24"/>
        </w:rPr>
        <w:t>Soltani</w:t>
      </w:r>
      <w:proofErr w:type="spellEnd"/>
      <w:r w:rsidR="00DD4241" w:rsidRPr="00AF4ECB">
        <w:rPr>
          <w:rFonts w:ascii="Times New Roman" w:hAnsi="Times New Roman" w:cs="Times New Roman"/>
          <w:sz w:val="24"/>
          <w:szCs w:val="24"/>
        </w:rPr>
        <w:t xml:space="preserve"> </w:t>
      </w:r>
      <w:r w:rsidR="00DD4241" w:rsidRPr="00AF4ECB">
        <w:rPr>
          <w:rFonts w:ascii="Times New Roman" w:hAnsi="Times New Roman" w:cs="Times New Roman"/>
          <w:i/>
          <w:iCs/>
          <w:sz w:val="24"/>
          <w:szCs w:val="24"/>
        </w:rPr>
        <w:t>et al</w:t>
      </w:r>
      <w:r w:rsidR="00DD4241" w:rsidRPr="00AF4ECB">
        <w:rPr>
          <w:rFonts w:ascii="Times New Roman" w:hAnsi="Times New Roman" w:cs="Times New Roman"/>
          <w:sz w:val="24"/>
          <w:szCs w:val="24"/>
        </w:rPr>
        <w:t>., 2010).</w:t>
      </w:r>
      <w:r w:rsidR="00E743B7" w:rsidRPr="00AF4ECB">
        <w:rPr>
          <w:rFonts w:ascii="Times New Roman" w:hAnsi="Times New Roman" w:cs="Times New Roman"/>
          <w:sz w:val="24"/>
          <w:szCs w:val="24"/>
        </w:rPr>
        <w:t xml:space="preserve"> </w:t>
      </w:r>
      <w:r w:rsidR="009116ED">
        <w:rPr>
          <w:rFonts w:ascii="Times New Roman" w:hAnsi="Times New Roman" w:cs="Times New Roman"/>
          <w:sz w:val="24"/>
          <w:szCs w:val="24"/>
        </w:rPr>
        <w:t>“</w:t>
      </w:r>
      <w:r w:rsidR="00E743B7" w:rsidRPr="00AF4ECB">
        <w:rPr>
          <w:rFonts w:ascii="Times New Roman" w:hAnsi="Times New Roman" w:cs="Times New Roman"/>
          <w:sz w:val="24"/>
          <w:szCs w:val="24"/>
        </w:rPr>
        <w:t xml:space="preserve">The rapid growth, high yield, wide range of habitat make common carp </w:t>
      </w:r>
      <w:r w:rsidR="00F839A8" w:rsidRPr="00AF4ECB">
        <w:rPr>
          <w:rFonts w:ascii="Times New Roman" w:hAnsi="Times New Roman" w:cs="Times New Roman"/>
          <w:sz w:val="24"/>
          <w:szCs w:val="24"/>
        </w:rPr>
        <w:t xml:space="preserve">a </w:t>
      </w:r>
      <w:r w:rsidR="00E743B7" w:rsidRPr="00AF4ECB">
        <w:rPr>
          <w:rFonts w:ascii="Times New Roman" w:hAnsi="Times New Roman" w:cs="Times New Roman"/>
          <w:sz w:val="24"/>
          <w:szCs w:val="24"/>
        </w:rPr>
        <w:t>more significant species economically in aquaculture</w:t>
      </w:r>
      <w:r w:rsidR="009116ED">
        <w:rPr>
          <w:rFonts w:ascii="Times New Roman" w:hAnsi="Times New Roman" w:cs="Times New Roman"/>
          <w:sz w:val="24"/>
          <w:szCs w:val="24"/>
        </w:rPr>
        <w:t>”</w:t>
      </w:r>
      <w:r w:rsidR="00E743B7" w:rsidRPr="00AF4ECB">
        <w:rPr>
          <w:rFonts w:ascii="Times New Roman" w:hAnsi="Times New Roman" w:cs="Times New Roman"/>
          <w:sz w:val="24"/>
          <w:szCs w:val="24"/>
        </w:rPr>
        <w:t xml:space="preserve"> (</w:t>
      </w:r>
      <w:proofErr w:type="spellStart"/>
      <w:r w:rsidR="00E743B7" w:rsidRPr="00AF4ECB">
        <w:rPr>
          <w:rFonts w:ascii="Times New Roman" w:hAnsi="Times New Roman" w:cs="Times New Roman"/>
          <w:sz w:val="24"/>
          <w:szCs w:val="24"/>
        </w:rPr>
        <w:t>Demirkalp</w:t>
      </w:r>
      <w:proofErr w:type="spellEnd"/>
      <w:r w:rsidR="00E743B7" w:rsidRPr="00AF4ECB">
        <w:rPr>
          <w:rFonts w:ascii="Times New Roman" w:hAnsi="Times New Roman" w:cs="Times New Roman"/>
          <w:sz w:val="24"/>
          <w:szCs w:val="24"/>
        </w:rPr>
        <w:t>, 1992).</w:t>
      </w:r>
    </w:p>
    <w:p w14:paraId="396A7C8D" w14:textId="375F5AF0" w:rsidR="0073463A" w:rsidRPr="00AF4ECB" w:rsidRDefault="00883EAA" w:rsidP="00883EA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w:t>
      </w:r>
      <w:r w:rsidR="007C2238" w:rsidRPr="00AF4ECB">
        <w:rPr>
          <w:rFonts w:ascii="Times New Roman" w:hAnsi="Times New Roman" w:cs="Times New Roman"/>
          <w:sz w:val="24"/>
          <w:szCs w:val="24"/>
        </w:rPr>
        <w:t xml:space="preserve">he present </w:t>
      </w:r>
      <w:r w:rsidR="00A3643C" w:rsidRPr="00AF4ECB">
        <w:rPr>
          <w:rFonts w:ascii="Times New Roman" w:hAnsi="Times New Roman" w:cs="Times New Roman"/>
          <w:sz w:val="24"/>
          <w:szCs w:val="24"/>
        </w:rPr>
        <w:t xml:space="preserve">study </w:t>
      </w:r>
      <w:r w:rsidR="00E06390" w:rsidRPr="00AF4ECB">
        <w:rPr>
          <w:rFonts w:ascii="Times New Roman" w:hAnsi="Times New Roman" w:cs="Times New Roman"/>
          <w:sz w:val="24"/>
          <w:szCs w:val="24"/>
        </w:rPr>
        <w:t xml:space="preserve">was </w:t>
      </w:r>
      <w:r w:rsidR="00F03C3D" w:rsidRPr="00AF4ECB">
        <w:rPr>
          <w:rFonts w:ascii="Times New Roman" w:hAnsi="Times New Roman" w:cs="Times New Roman"/>
          <w:sz w:val="24"/>
          <w:szCs w:val="24"/>
        </w:rPr>
        <w:t xml:space="preserve">conducted </w:t>
      </w:r>
      <w:r w:rsidR="007C2238" w:rsidRPr="00AF4ECB">
        <w:rPr>
          <w:rFonts w:ascii="Times New Roman" w:hAnsi="Times New Roman" w:cs="Times New Roman"/>
          <w:sz w:val="24"/>
          <w:szCs w:val="24"/>
        </w:rPr>
        <w:t xml:space="preserve">to </w:t>
      </w:r>
      <w:r w:rsidR="00BC5840" w:rsidRPr="00AF4ECB">
        <w:rPr>
          <w:rFonts w:ascii="Times New Roman" w:hAnsi="Times New Roman" w:cs="Times New Roman"/>
          <w:sz w:val="24"/>
          <w:szCs w:val="24"/>
        </w:rPr>
        <w:t xml:space="preserve">study </w:t>
      </w:r>
      <w:r w:rsidR="007C2238" w:rsidRPr="00AF4ECB">
        <w:rPr>
          <w:rFonts w:ascii="Times New Roman" w:hAnsi="Times New Roman" w:cs="Times New Roman"/>
          <w:sz w:val="24"/>
          <w:szCs w:val="24"/>
        </w:rPr>
        <w:t xml:space="preserve">the effect of </w:t>
      </w:r>
      <w:proofErr w:type="spellStart"/>
      <w:r w:rsidR="000D7C52">
        <w:rPr>
          <w:rFonts w:ascii="Times New Roman" w:hAnsi="Times New Roman" w:cs="Times New Roman"/>
          <w:sz w:val="24"/>
          <w:szCs w:val="24"/>
        </w:rPr>
        <w:t>G</w:t>
      </w:r>
      <w:r w:rsidR="0050235E" w:rsidRPr="00AF4ECB">
        <w:rPr>
          <w:rFonts w:ascii="Times New Roman" w:hAnsi="Times New Roman" w:cs="Times New Roman"/>
          <w:sz w:val="24"/>
          <w:szCs w:val="24"/>
        </w:rPr>
        <w:t>otu</w:t>
      </w:r>
      <w:proofErr w:type="spellEnd"/>
      <w:r w:rsidR="0050235E" w:rsidRPr="00AF4ECB">
        <w:rPr>
          <w:rFonts w:ascii="Times New Roman" w:hAnsi="Times New Roman" w:cs="Times New Roman"/>
          <w:sz w:val="24"/>
          <w:szCs w:val="24"/>
        </w:rPr>
        <w:t xml:space="preserve"> kola (</w:t>
      </w:r>
      <w:proofErr w:type="spellStart"/>
      <w:r w:rsidR="0050235E" w:rsidRPr="00AF4ECB">
        <w:rPr>
          <w:rFonts w:ascii="Times New Roman" w:hAnsi="Times New Roman" w:cs="Times New Roman"/>
          <w:i/>
          <w:iCs/>
          <w:sz w:val="24"/>
          <w:szCs w:val="24"/>
        </w:rPr>
        <w:t>Centella</w:t>
      </w:r>
      <w:proofErr w:type="spellEnd"/>
      <w:r w:rsidR="0050235E" w:rsidRPr="00AF4ECB">
        <w:rPr>
          <w:rFonts w:ascii="Times New Roman" w:hAnsi="Times New Roman" w:cs="Times New Roman"/>
          <w:i/>
          <w:iCs/>
          <w:sz w:val="24"/>
          <w:szCs w:val="24"/>
        </w:rPr>
        <w:t xml:space="preserve"> </w:t>
      </w:r>
      <w:proofErr w:type="spellStart"/>
      <w:r w:rsidR="0050235E" w:rsidRPr="00AF4ECB">
        <w:rPr>
          <w:rFonts w:ascii="Times New Roman" w:hAnsi="Times New Roman" w:cs="Times New Roman"/>
          <w:i/>
          <w:iCs/>
          <w:sz w:val="24"/>
          <w:szCs w:val="24"/>
        </w:rPr>
        <w:t>asiatica</w:t>
      </w:r>
      <w:proofErr w:type="spellEnd"/>
      <w:r w:rsidR="0050235E" w:rsidRPr="00AF4ECB">
        <w:rPr>
          <w:rFonts w:ascii="Times New Roman" w:hAnsi="Times New Roman" w:cs="Times New Roman"/>
          <w:sz w:val="24"/>
          <w:szCs w:val="24"/>
        </w:rPr>
        <w:t xml:space="preserve">) </w:t>
      </w:r>
      <w:r w:rsidR="007C2238" w:rsidRPr="00AF4ECB">
        <w:rPr>
          <w:rFonts w:ascii="Times New Roman" w:hAnsi="Times New Roman" w:cs="Times New Roman"/>
          <w:sz w:val="24"/>
          <w:szCs w:val="24"/>
        </w:rPr>
        <w:t>on</w:t>
      </w:r>
      <w:r w:rsidR="00BC5840" w:rsidRPr="00AF4ECB">
        <w:rPr>
          <w:rFonts w:ascii="Times New Roman" w:hAnsi="Times New Roman" w:cs="Times New Roman"/>
          <w:sz w:val="24"/>
          <w:szCs w:val="24"/>
        </w:rPr>
        <w:t xml:space="preserve"> the</w:t>
      </w:r>
      <w:r w:rsidR="007C2238" w:rsidRPr="00AF4ECB">
        <w:rPr>
          <w:rFonts w:ascii="Times New Roman" w:hAnsi="Times New Roman" w:cs="Times New Roman"/>
          <w:sz w:val="24"/>
          <w:szCs w:val="24"/>
        </w:rPr>
        <w:t xml:space="preserve"> immun</w:t>
      </w:r>
      <w:r>
        <w:rPr>
          <w:rFonts w:ascii="Times New Roman" w:hAnsi="Times New Roman" w:cs="Times New Roman"/>
          <w:sz w:val="24"/>
          <w:szCs w:val="24"/>
        </w:rPr>
        <w:t xml:space="preserve">e response, disease resistance and </w:t>
      </w:r>
      <w:r w:rsidR="00A14F8B" w:rsidRPr="00AF4ECB">
        <w:rPr>
          <w:rFonts w:ascii="Times New Roman" w:hAnsi="Times New Roman" w:cs="Times New Roman"/>
          <w:sz w:val="24"/>
          <w:szCs w:val="24"/>
        </w:rPr>
        <w:t>haematology</w:t>
      </w:r>
      <w:r w:rsidR="007C2238" w:rsidRPr="00AF4ECB">
        <w:rPr>
          <w:rFonts w:ascii="Times New Roman" w:hAnsi="Times New Roman" w:cs="Times New Roman"/>
          <w:sz w:val="24"/>
          <w:szCs w:val="24"/>
        </w:rPr>
        <w:t xml:space="preserve"> </w:t>
      </w:r>
      <w:r w:rsidR="00A14F8B" w:rsidRPr="00AF4ECB">
        <w:rPr>
          <w:rFonts w:ascii="Times New Roman" w:hAnsi="Times New Roman" w:cs="Times New Roman"/>
          <w:sz w:val="24"/>
          <w:szCs w:val="24"/>
        </w:rPr>
        <w:t xml:space="preserve">of </w:t>
      </w:r>
      <w:r w:rsidR="00CF5B88" w:rsidRPr="00AF4ECB">
        <w:rPr>
          <w:rFonts w:ascii="Times New Roman" w:hAnsi="Times New Roman" w:cs="Times New Roman"/>
          <w:sz w:val="24"/>
          <w:szCs w:val="24"/>
        </w:rPr>
        <w:t xml:space="preserve">common </w:t>
      </w:r>
      <w:proofErr w:type="gramStart"/>
      <w:r w:rsidR="00CF5B88" w:rsidRPr="00AF4ECB">
        <w:rPr>
          <w:rFonts w:ascii="Times New Roman" w:hAnsi="Times New Roman" w:cs="Times New Roman"/>
          <w:sz w:val="24"/>
          <w:szCs w:val="24"/>
        </w:rPr>
        <w:t xml:space="preserve">carp </w:t>
      </w:r>
      <w:r w:rsidRPr="00AF4ECB">
        <w:rPr>
          <w:rFonts w:ascii="Times New Roman" w:hAnsi="Times New Roman" w:cs="Times New Roman"/>
          <w:sz w:val="24"/>
          <w:szCs w:val="24"/>
        </w:rPr>
        <w:t xml:space="preserve"> (</w:t>
      </w:r>
      <w:proofErr w:type="gramEnd"/>
      <w:r w:rsidRPr="00AF4ECB">
        <w:rPr>
          <w:rFonts w:ascii="Times New Roman" w:hAnsi="Times New Roman" w:cs="Times New Roman"/>
          <w:i/>
          <w:iCs/>
          <w:sz w:val="24"/>
          <w:szCs w:val="24"/>
        </w:rPr>
        <w:t xml:space="preserve">Cyprinus </w:t>
      </w:r>
      <w:proofErr w:type="spellStart"/>
      <w:r w:rsidRPr="00AF4ECB">
        <w:rPr>
          <w:rFonts w:ascii="Times New Roman" w:hAnsi="Times New Roman" w:cs="Times New Roman"/>
          <w:i/>
          <w:iCs/>
          <w:sz w:val="24"/>
          <w:szCs w:val="24"/>
        </w:rPr>
        <w:t>carpio</w:t>
      </w:r>
      <w:proofErr w:type="spellEnd"/>
      <w:r w:rsidRPr="00AF4ECB">
        <w:rPr>
          <w:rFonts w:ascii="Times New Roman" w:hAnsi="Times New Roman" w:cs="Times New Roman"/>
          <w:sz w:val="24"/>
          <w:szCs w:val="24"/>
        </w:rPr>
        <w:t>).</w:t>
      </w:r>
    </w:p>
    <w:p w14:paraId="02407A4E" w14:textId="77777777" w:rsidR="00F178BD" w:rsidRDefault="00F178BD" w:rsidP="0073463A">
      <w:pPr>
        <w:spacing w:line="480" w:lineRule="auto"/>
        <w:jc w:val="both"/>
        <w:rPr>
          <w:rFonts w:ascii="Times New Roman" w:hAnsi="Times New Roman" w:cs="Times New Roman"/>
          <w:sz w:val="24"/>
          <w:szCs w:val="24"/>
        </w:rPr>
      </w:pPr>
    </w:p>
    <w:p w14:paraId="516A8764" w14:textId="1ECB9FF2" w:rsidR="0073463A" w:rsidRPr="00AF4ECB" w:rsidRDefault="0073463A" w:rsidP="0073463A">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MATERIALS AND METHODS</w:t>
      </w:r>
    </w:p>
    <w:p w14:paraId="7ED8EBF4" w14:textId="77777777" w:rsidR="0073463A" w:rsidRPr="00AF4ECB" w:rsidRDefault="0073463A" w:rsidP="0073463A">
      <w:pPr>
        <w:spacing w:line="480" w:lineRule="auto"/>
        <w:jc w:val="both"/>
        <w:rPr>
          <w:rFonts w:ascii="Times New Roman" w:hAnsi="Times New Roman" w:cs="Times New Roman"/>
          <w:b/>
          <w:bCs/>
          <w:sz w:val="24"/>
          <w:szCs w:val="24"/>
        </w:rPr>
      </w:pPr>
      <w:r w:rsidRPr="00AF4ECB">
        <w:rPr>
          <w:rFonts w:ascii="Times New Roman" w:hAnsi="Times New Roman" w:cs="Times New Roman"/>
          <w:sz w:val="24"/>
          <w:szCs w:val="24"/>
        </w:rPr>
        <w:tab/>
        <w:t xml:space="preserve">The present investigation was carried out to study the effect of dietary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w:t>
      </w:r>
      <w:proofErr w:type="spellStart"/>
      <w:r w:rsidRPr="00AF4ECB">
        <w:rPr>
          <w:rFonts w:ascii="Times New Roman" w:hAnsi="Times New Roman" w:cs="Times New Roman"/>
          <w:i/>
          <w:iCs/>
          <w:sz w:val="24"/>
          <w:szCs w:val="24"/>
        </w:rPr>
        <w:t>Centella</w:t>
      </w:r>
      <w:proofErr w:type="spellEnd"/>
      <w:r w:rsidRPr="00AF4ECB">
        <w:rPr>
          <w:rFonts w:ascii="Times New Roman" w:hAnsi="Times New Roman" w:cs="Times New Roman"/>
          <w:i/>
          <w:iCs/>
          <w:sz w:val="24"/>
          <w:szCs w:val="24"/>
        </w:rPr>
        <w:t xml:space="preserve"> </w:t>
      </w:r>
      <w:proofErr w:type="spellStart"/>
      <w:r w:rsidRPr="00AF4ECB">
        <w:rPr>
          <w:rFonts w:ascii="Times New Roman" w:hAnsi="Times New Roman" w:cs="Times New Roman"/>
          <w:i/>
          <w:iCs/>
          <w:sz w:val="24"/>
          <w:szCs w:val="24"/>
        </w:rPr>
        <w:t>asiatica</w:t>
      </w:r>
      <w:proofErr w:type="spellEnd"/>
      <w:r w:rsidRPr="00AF4ECB">
        <w:rPr>
          <w:rFonts w:ascii="Times New Roman" w:hAnsi="Times New Roman" w:cs="Times New Roman"/>
          <w:sz w:val="24"/>
          <w:szCs w:val="24"/>
        </w:rPr>
        <w:t>) on the growth performance, immune response, disease resistance and gut histology of common carp (</w:t>
      </w:r>
      <w:r w:rsidRPr="00AF4ECB">
        <w:rPr>
          <w:rFonts w:ascii="Times New Roman" w:hAnsi="Times New Roman" w:cs="Times New Roman"/>
          <w:i/>
          <w:iCs/>
          <w:sz w:val="24"/>
          <w:szCs w:val="24"/>
        </w:rPr>
        <w:t xml:space="preserve">Cyprinus </w:t>
      </w:r>
      <w:proofErr w:type="spellStart"/>
      <w:r w:rsidRPr="00AF4ECB">
        <w:rPr>
          <w:rFonts w:ascii="Times New Roman" w:hAnsi="Times New Roman" w:cs="Times New Roman"/>
          <w:i/>
          <w:iCs/>
          <w:sz w:val="24"/>
          <w:szCs w:val="24"/>
        </w:rPr>
        <w:t>carpio</w:t>
      </w:r>
      <w:proofErr w:type="spellEnd"/>
      <w:r w:rsidRPr="00AF4ECB">
        <w:rPr>
          <w:rFonts w:ascii="Times New Roman" w:hAnsi="Times New Roman" w:cs="Times New Roman"/>
          <w:sz w:val="24"/>
          <w:szCs w:val="24"/>
        </w:rPr>
        <w:t xml:space="preserve">). The experiment was carried out in cement ponds of 300 L capacity in triplicates for a period of 90 days at Research and Instructional Fish Farm, College of Fisheries, </w:t>
      </w:r>
      <w:proofErr w:type="spellStart"/>
      <w:r w:rsidRPr="00AF4ECB">
        <w:rPr>
          <w:rFonts w:ascii="Times New Roman" w:hAnsi="Times New Roman" w:cs="Times New Roman"/>
          <w:sz w:val="24"/>
          <w:szCs w:val="24"/>
        </w:rPr>
        <w:t>Mangaluru</w:t>
      </w:r>
      <w:proofErr w:type="spellEnd"/>
      <w:r w:rsidRPr="00AF4ECB">
        <w:rPr>
          <w:rFonts w:ascii="Times New Roman" w:hAnsi="Times New Roman" w:cs="Times New Roman"/>
          <w:b/>
          <w:bCs/>
          <w:sz w:val="24"/>
          <w:szCs w:val="24"/>
        </w:rPr>
        <w:t>.</w:t>
      </w:r>
    </w:p>
    <w:p w14:paraId="62E0EDAB" w14:textId="04C3D225" w:rsidR="0073463A" w:rsidRPr="00AF4ECB" w:rsidRDefault="0073463A" w:rsidP="0073463A">
      <w:pPr>
        <w:spacing w:line="480" w:lineRule="auto"/>
        <w:jc w:val="both"/>
        <w:rPr>
          <w:rFonts w:ascii="Times New Roman" w:eastAsia="Calibri" w:hAnsi="Times New Roman" w:cs="Times New Roman"/>
          <w:b/>
          <w:sz w:val="24"/>
          <w:szCs w:val="24"/>
        </w:rPr>
      </w:pPr>
      <w:r w:rsidRPr="00AF4ECB">
        <w:rPr>
          <w:rFonts w:ascii="Times New Roman" w:eastAsia="Calibri" w:hAnsi="Times New Roman" w:cs="Times New Roman"/>
          <w:b/>
          <w:sz w:val="24"/>
          <w:szCs w:val="24"/>
        </w:rPr>
        <w:t>Feed ingredients, formulation and analysis</w:t>
      </w:r>
    </w:p>
    <w:p w14:paraId="6A0AA70A" w14:textId="77777777" w:rsidR="0073463A" w:rsidRPr="00AF4ECB" w:rsidRDefault="0073463A" w:rsidP="0073463A">
      <w:pPr>
        <w:spacing w:line="480" w:lineRule="auto"/>
        <w:ind w:firstLine="720"/>
        <w:jc w:val="both"/>
        <w:rPr>
          <w:rFonts w:ascii="Times New Roman" w:eastAsia="Calibri" w:hAnsi="Times New Roman" w:cs="Times New Roman"/>
          <w:sz w:val="24"/>
          <w:szCs w:val="24"/>
        </w:rPr>
      </w:pPr>
      <w:r w:rsidRPr="00AF4ECB">
        <w:rPr>
          <w:rFonts w:ascii="Times New Roman" w:eastAsia="Calibri" w:hAnsi="Times New Roman" w:cs="Times New Roman"/>
          <w:sz w:val="24"/>
          <w:szCs w:val="24"/>
        </w:rPr>
        <w:t xml:space="preserve"> The ingredients used in the formulation of different experimental diets were fishmeal, rice bran, groundnut oil cake, tapioca flour, </w:t>
      </w:r>
      <w:proofErr w:type="spellStart"/>
      <w:r w:rsidRPr="00AF4ECB">
        <w:rPr>
          <w:rFonts w:ascii="Times New Roman" w:eastAsia="Calibri" w:hAnsi="Times New Roman" w:cs="Times New Roman"/>
          <w:sz w:val="24"/>
          <w:szCs w:val="24"/>
        </w:rPr>
        <w:t>gotu</w:t>
      </w:r>
      <w:proofErr w:type="spellEnd"/>
      <w:r w:rsidRPr="00AF4ECB">
        <w:rPr>
          <w:rFonts w:ascii="Times New Roman" w:eastAsia="Calibri" w:hAnsi="Times New Roman" w:cs="Times New Roman"/>
          <w:sz w:val="24"/>
          <w:szCs w:val="24"/>
        </w:rPr>
        <w:t xml:space="preserve"> kola powder, vitamin and mineral premix. All the dry ingredients </w:t>
      </w:r>
      <w:r w:rsidRPr="00AF4ECB">
        <w:rPr>
          <w:rFonts w:ascii="Times New Roman" w:eastAsia="Calibri" w:hAnsi="Times New Roman" w:cs="Times New Roman"/>
          <w:iCs/>
          <w:sz w:val="24"/>
          <w:szCs w:val="24"/>
        </w:rPr>
        <w:t xml:space="preserve">were </w:t>
      </w:r>
      <w:r w:rsidRPr="00AF4ECB">
        <w:rPr>
          <w:rFonts w:ascii="Times New Roman" w:eastAsia="Calibri" w:hAnsi="Times New Roman" w:cs="Times New Roman"/>
          <w:sz w:val="24"/>
          <w:szCs w:val="24"/>
        </w:rPr>
        <w:t xml:space="preserve">purchased from the local market except </w:t>
      </w:r>
      <w:proofErr w:type="spellStart"/>
      <w:r w:rsidRPr="00AF4ECB">
        <w:rPr>
          <w:rFonts w:ascii="Times New Roman" w:eastAsia="Calibri" w:hAnsi="Times New Roman" w:cs="Times New Roman"/>
          <w:iCs/>
          <w:sz w:val="24"/>
          <w:szCs w:val="24"/>
        </w:rPr>
        <w:t>gotu</w:t>
      </w:r>
      <w:proofErr w:type="spellEnd"/>
      <w:r w:rsidRPr="00AF4ECB">
        <w:rPr>
          <w:rFonts w:ascii="Times New Roman" w:eastAsia="Calibri" w:hAnsi="Times New Roman" w:cs="Times New Roman"/>
          <w:iCs/>
          <w:sz w:val="24"/>
          <w:szCs w:val="24"/>
        </w:rPr>
        <w:t xml:space="preserve"> kola powder</w:t>
      </w:r>
      <w:r w:rsidRPr="00AF4ECB">
        <w:rPr>
          <w:rFonts w:ascii="Times New Roman" w:eastAsia="Calibri" w:hAnsi="Times New Roman" w:cs="Times New Roman"/>
          <w:sz w:val="24"/>
          <w:szCs w:val="24"/>
        </w:rPr>
        <w:t>.</w:t>
      </w:r>
      <w:r w:rsidRPr="00AF4ECB">
        <w:rPr>
          <w:rFonts w:ascii="Times New Roman" w:eastAsia="Calibri" w:hAnsi="Times New Roman" w:cs="Times New Roman"/>
          <w:iCs/>
          <w:sz w:val="24"/>
          <w:szCs w:val="24"/>
        </w:rPr>
        <w:t xml:space="preserve"> </w:t>
      </w:r>
      <w:r w:rsidRPr="00AF4ECB">
        <w:rPr>
          <w:rFonts w:ascii="Times New Roman" w:eastAsia="Calibri" w:hAnsi="Times New Roman" w:cs="Times New Roman"/>
          <w:sz w:val="24"/>
          <w:szCs w:val="24"/>
        </w:rPr>
        <w:t xml:space="preserve">The </w:t>
      </w:r>
      <w:proofErr w:type="spellStart"/>
      <w:r w:rsidRPr="00AF4ECB">
        <w:rPr>
          <w:rFonts w:ascii="Times New Roman" w:eastAsia="Calibri" w:hAnsi="Times New Roman" w:cs="Times New Roman"/>
          <w:sz w:val="24"/>
          <w:szCs w:val="24"/>
        </w:rPr>
        <w:t>gotu</w:t>
      </w:r>
      <w:proofErr w:type="spellEnd"/>
      <w:r w:rsidRPr="00AF4ECB">
        <w:rPr>
          <w:rFonts w:ascii="Times New Roman" w:eastAsia="Calibri" w:hAnsi="Times New Roman" w:cs="Times New Roman"/>
          <w:sz w:val="24"/>
          <w:szCs w:val="24"/>
        </w:rPr>
        <w:t xml:space="preserve"> kola powder was procured from an online platform namely Amala Earth. All the ingredients except </w:t>
      </w:r>
      <w:proofErr w:type="spellStart"/>
      <w:r w:rsidRPr="00AF4ECB">
        <w:rPr>
          <w:rFonts w:ascii="Times New Roman" w:eastAsia="Calibri" w:hAnsi="Times New Roman" w:cs="Times New Roman"/>
          <w:iCs/>
          <w:sz w:val="24"/>
          <w:szCs w:val="24"/>
        </w:rPr>
        <w:t>gotu</w:t>
      </w:r>
      <w:proofErr w:type="spellEnd"/>
      <w:r w:rsidRPr="00AF4ECB">
        <w:rPr>
          <w:rFonts w:ascii="Times New Roman" w:eastAsia="Calibri" w:hAnsi="Times New Roman" w:cs="Times New Roman"/>
          <w:iCs/>
          <w:sz w:val="24"/>
          <w:szCs w:val="24"/>
        </w:rPr>
        <w:t xml:space="preserve"> kola </w:t>
      </w:r>
      <w:r w:rsidRPr="00AF4ECB">
        <w:rPr>
          <w:rFonts w:ascii="Times New Roman" w:eastAsia="Calibri" w:hAnsi="Times New Roman" w:cs="Times New Roman"/>
          <w:sz w:val="24"/>
          <w:szCs w:val="24"/>
        </w:rPr>
        <w:t xml:space="preserve">was ground and sieved to get particles of uniform size. The sieved ingredients were packed in high density polythene bags and stored at room temperature. Vitamin and mineral premix in the form of Chelated </w:t>
      </w:r>
      <w:proofErr w:type="spellStart"/>
      <w:r w:rsidRPr="00AF4ECB">
        <w:rPr>
          <w:rFonts w:ascii="Times New Roman" w:eastAsia="Calibri" w:hAnsi="Times New Roman" w:cs="Times New Roman"/>
          <w:sz w:val="24"/>
          <w:szCs w:val="24"/>
        </w:rPr>
        <w:t>Agrimin</w:t>
      </w:r>
      <w:proofErr w:type="spellEnd"/>
      <w:r w:rsidRPr="00AF4ECB">
        <w:rPr>
          <w:rFonts w:ascii="Times New Roman" w:eastAsia="Calibri" w:hAnsi="Times New Roman" w:cs="Times New Roman"/>
          <w:sz w:val="24"/>
          <w:szCs w:val="24"/>
        </w:rPr>
        <w:t xml:space="preserve"> Forte, a product of </w:t>
      </w:r>
      <w:proofErr w:type="spellStart"/>
      <w:r w:rsidRPr="00AF4ECB">
        <w:rPr>
          <w:rFonts w:ascii="Times New Roman" w:eastAsia="Calibri" w:hAnsi="Times New Roman" w:cs="Times New Roman"/>
          <w:sz w:val="24"/>
          <w:szCs w:val="24"/>
        </w:rPr>
        <w:t>Virbac</w:t>
      </w:r>
      <w:proofErr w:type="spellEnd"/>
      <w:r w:rsidRPr="00AF4ECB">
        <w:rPr>
          <w:rFonts w:ascii="Times New Roman" w:eastAsia="Calibri" w:hAnsi="Times New Roman" w:cs="Times New Roman"/>
          <w:sz w:val="24"/>
          <w:szCs w:val="24"/>
        </w:rPr>
        <w:t xml:space="preserve"> Animal Health </w:t>
      </w:r>
      <w:proofErr w:type="spellStart"/>
      <w:r w:rsidRPr="00AF4ECB">
        <w:rPr>
          <w:rFonts w:ascii="Times New Roman" w:eastAsia="Calibri" w:hAnsi="Times New Roman" w:cs="Times New Roman"/>
          <w:sz w:val="24"/>
          <w:szCs w:val="24"/>
        </w:rPr>
        <w:t>Pvt.</w:t>
      </w:r>
      <w:proofErr w:type="spellEnd"/>
      <w:r w:rsidRPr="00AF4ECB">
        <w:rPr>
          <w:rFonts w:ascii="Times New Roman" w:eastAsia="Calibri" w:hAnsi="Times New Roman" w:cs="Times New Roman"/>
          <w:sz w:val="24"/>
          <w:szCs w:val="24"/>
        </w:rPr>
        <w:t xml:space="preserve"> Ltd, India was procured locally and added.</w:t>
      </w:r>
    </w:p>
    <w:p w14:paraId="35B71661" w14:textId="67619700" w:rsidR="0073463A" w:rsidRPr="00AF4ECB" w:rsidRDefault="0073463A" w:rsidP="0073463A">
      <w:pPr>
        <w:spacing w:line="480" w:lineRule="auto"/>
        <w:jc w:val="both"/>
        <w:rPr>
          <w:rFonts w:ascii="Times New Roman" w:eastAsia="Calibri" w:hAnsi="Times New Roman" w:cs="Times New Roman"/>
          <w:b/>
          <w:sz w:val="24"/>
          <w:szCs w:val="24"/>
        </w:rPr>
      </w:pPr>
      <w:r w:rsidRPr="00AF4ECB">
        <w:rPr>
          <w:rFonts w:ascii="Times New Roman" w:eastAsia="Calibri" w:hAnsi="Times New Roman" w:cs="Times New Roman"/>
          <w:b/>
          <w:sz w:val="24"/>
          <w:szCs w:val="24"/>
        </w:rPr>
        <w:t>Proximate composition of the feed ingredients</w:t>
      </w:r>
    </w:p>
    <w:p w14:paraId="4BE268B8" w14:textId="77777777" w:rsidR="0073463A" w:rsidRPr="00AF4ECB" w:rsidRDefault="0073463A" w:rsidP="0073463A">
      <w:pPr>
        <w:spacing w:line="480" w:lineRule="auto"/>
        <w:ind w:firstLine="720"/>
        <w:jc w:val="both"/>
        <w:rPr>
          <w:rFonts w:ascii="Times New Roman" w:eastAsia="Calibri" w:hAnsi="Times New Roman" w:cs="Times New Roman"/>
          <w:sz w:val="24"/>
          <w:szCs w:val="24"/>
        </w:rPr>
      </w:pPr>
      <w:r w:rsidRPr="00AF4ECB">
        <w:rPr>
          <w:rFonts w:ascii="Times New Roman" w:hAnsi="Times New Roman" w:cs="Times New Roman"/>
          <w:sz w:val="24"/>
          <w:szCs w:val="24"/>
        </w:rPr>
        <w:t>All the feed ingredients were analysed for proximate composition before the formulation of the test diets employing standard methods (AOAC, 1975). Moisture content was estimated by heating samples at 105</w:t>
      </w:r>
      <w:r w:rsidRPr="00AF4ECB">
        <w:rPr>
          <w:rFonts w:ascii="Times New Roman" w:hAnsi="Times New Roman" w:cs="Times New Roman"/>
          <w:sz w:val="24"/>
          <w:szCs w:val="24"/>
          <w:vertAlign w:val="superscript"/>
        </w:rPr>
        <w:t>°</w:t>
      </w:r>
      <w:r w:rsidRPr="00AF4ECB">
        <w:rPr>
          <w:rFonts w:ascii="Times New Roman" w:hAnsi="Times New Roman" w:cs="Times New Roman"/>
          <w:sz w:val="24"/>
          <w:szCs w:val="24"/>
        </w:rPr>
        <w:t xml:space="preserve">C for 30 min and then cooling and weighing to a </w:t>
      </w:r>
      <w:r w:rsidRPr="00AF4ECB">
        <w:rPr>
          <w:rFonts w:ascii="Times New Roman" w:hAnsi="Times New Roman" w:cs="Times New Roman"/>
          <w:sz w:val="24"/>
          <w:szCs w:val="24"/>
        </w:rPr>
        <w:lastRenderedPageBreak/>
        <w:t xml:space="preserve">constant weight.  Crude protein was analysed using FOSS </w:t>
      </w:r>
      <w:proofErr w:type="spellStart"/>
      <w:r w:rsidRPr="00AF4ECB">
        <w:rPr>
          <w:rFonts w:ascii="Times New Roman" w:hAnsi="Times New Roman" w:cs="Times New Roman"/>
          <w:sz w:val="24"/>
          <w:szCs w:val="24"/>
        </w:rPr>
        <w:t>Kjeltec</w:t>
      </w:r>
      <w:proofErr w:type="spellEnd"/>
      <w:r w:rsidRPr="00AF4ECB">
        <w:rPr>
          <w:rFonts w:ascii="Times New Roman" w:hAnsi="Times New Roman" w:cs="Times New Roman"/>
          <w:sz w:val="24"/>
          <w:szCs w:val="24"/>
        </w:rPr>
        <w:t xml:space="preserve"> system, fat content by </w:t>
      </w:r>
      <w:proofErr w:type="spellStart"/>
      <w:r w:rsidRPr="00AF4ECB">
        <w:rPr>
          <w:rFonts w:ascii="Times New Roman" w:hAnsi="Times New Roman" w:cs="Times New Roman"/>
          <w:sz w:val="24"/>
          <w:szCs w:val="24"/>
        </w:rPr>
        <w:t>Soxtech</w:t>
      </w:r>
      <w:proofErr w:type="spellEnd"/>
      <w:r w:rsidRPr="00AF4ECB">
        <w:rPr>
          <w:rFonts w:ascii="Times New Roman" w:hAnsi="Times New Roman" w:cs="Times New Roman"/>
          <w:sz w:val="24"/>
          <w:szCs w:val="24"/>
        </w:rPr>
        <w:t xml:space="preserve"> system (PELICAN) and fibre content by </w:t>
      </w:r>
      <w:proofErr w:type="spellStart"/>
      <w:r w:rsidRPr="00AF4ECB">
        <w:rPr>
          <w:rFonts w:ascii="Times New Roman" w:hAnsi="Times New Roman" w:cs="Times New Roman"/>
          <w:sz w:val="24"/>
          <w:szCs w:val="24"/>
        </w:rPr>
        <w:t>Fibretech</w:t>
      </w:r>
      <w:proofErr w:type="spellEnd"/>
      <w:r w:rsidRPr="00AF4ECB">
        <w:rPr>
          <w:rFonts w:ascii="Times New Roman" w:hAnsi="Times New Roman" w:cs="Times New Roman"/>
          <w:sz w:val="24"/>
          <w:szCs w:val="24"/>
        </w:rPr>
        <w:t xml:space="preserve"> system (PELICAN). Carbohydrate content was calculated as nitrogen free extract (NFE) by the difference method (Hastings, 1976) as given below.</w:t>
      </w:r>
    </w:p>
    <w:p w14:paraId="47D840BF" w14:textId="77777777" w:rsidR="0073463A" w:rsidRPr="00AF4ECB" w:rsidRDefault="0073463A" w:rsidP="0073463A">
      <w:pPr>
        <w:spacing w:line="480" w:lineRule="auto"/>
        <w:jc w:val="both"/>
        <w:rPr>
          <w:rFonts w:ascii="Times New Roman" w:eastAsia="Calibri" w:hAnsi="Times New Roman" w:cs="Times New Roman"/>
          <w:sz w:val="24"/>
          <w:szCs w:val="24"/>
        </w:rPr>
      </w:pPr>
      <w:r w:rsidRPr="00AF4ECB">
        <w:rPr>
          <w:rFonts w:ascii="Times New Roman" w:eastAsia="Calibri" w:hAnsi="Times New Roman" w:cs="Times New Roman"/>
          <w:sz w:val="24"/>
          <w:szCs w:val="24"/>
          <w:lang w:val="fr-FR"/>
        </w:rPr>
        <w:t xml:space="preserve">NFE = 100 - (% </w:t>
      </w:r>
      <w:proofErr w:type="spellStart"/>
      <w:r w:rsidRPr="00AF4ECB">
        <w:rPr>
          <w:rFonts w:ascii="Times New Roman" w:eastAsia="Calibri" w:hAnsi="Times New Roman" w:cs="Times New Roman"/>
          <w:sz w:val="24"/>
          <w:szCs w:val="24"/>
          <w:lang w:val="fr-FR"/>
        </w:rPr>
        <w:t>moisture</w:t>
      </w:r>
      <w:proofErr w:type="spellEnd"/>
      <w:r w:rsidRPr="00AF4ECB">
        <w:rPr>
          <w:rFonts w:ascii="Times New Roman" w:eastAsia="Calibri" w:hAnsi="Times New Roman" w:cs="Times New Roman"/>
          <w:sz w:val="24"/>
          <w:szCs w:val="24"/>
          <w:lang w:val="fr-FR"/>
        </w:rPr>
        <w:t xml:space="preserve"> + % </w:t>
      </w:r>
      <w:proofErr w:type="spellStart"/>
      <w:r w:rsidRPr="00AF4ECB">
        <w:rPr>
          <w:rFonts w:ascii="Times New Roman" w:eastAsia="Calibri" w:hAnsi="Times New Roman" w:cs="Times New Roman"/>
          <w:sz w:val="24"/>
          <w:szCs w:val="24"/>
          <w:lang w:val="fr-FR"/>
        </w:rPr>
        <w:t>crude</w:t>
      </w:r>
      <w:proofErr w:type="spellEnd"/>
      <w:r w:rsidRPr="00AF4ECB">
        <w:rPr>
          <w:rFonts w:ascii="Times New Roman" w:eastAsia="Calibri" w:hAnsi="Times New Roman" w:cs="Times New Roman"/>
          <w:sz w:val="24"/>
          <w:szCs w:val="24"/>
          <w:lang w:val="fr-FR"/>
        </w:rPr>
        <w:t xml:space="preserve"> </w:t>
      </w:r>
      <w:proofErr w:type="spellStart"/>
      <w:r w:rsidRPr="00AF4ECB">
        <w:rPr>
          <w:rFonts w:ascii="Times New Roman" w:eastAsia="Calibri" w:hAnsi="Times New Roman" w:cs="Times New Roman"/>
          <w:sz w:val="24"/>
          <w:szCs w:val="24"/>
          <w:lang w:val="fr-FR"/>
        </w:rPr>
        <w:t>protein</w:t>
      </w:r>
      <w:proofErr w:type="spellEnd"/>
      <w:r w:rsidRPr="00AF4ECB">
        <w:rPr>
          <w:rFonts w:ascii="Times New Roman" w:eastAsia="Calibri" w:hAnsi="Times New Roman" w:cs="Times New Roman"/>
          <w:sz w:val="24"/>
          <w:szCs w:val="24"/>
          <w:lang w:val="fr-FR"/>
        </w:rPr>
        <w:t xml:space="preserve"> + % </w:t>
      </w:r>
      <w:proofErr w:type="spellStart"/>
      <w:r w:rsidRPr="00AF4ECB">
        <w:rPr>
          <w:rFonts w:ascii="Times New Roman" w:eastAsia="Calibri" w:hAnsi="Times New Roman" w:cs="Times New Roman"/>
          <w:sz w:val="24"/>
          <w:szCs w:val="24"/>
          <w:lang w:val="fr-FR"/>
        </w:rPr>
        <w:t>crude</w:t>
      </w:r>
      <w:proofErr w:type="spellEnd"/>
      <w:r w:rsidRPr="00AF4ECB">
        <w:rPr>
          <w:rFonts w:ascii="Times New Roman" w:eastAsia="Calibri" w:hAnsi="Times New Roman" w:cs="Times New Roman"/>
          <w:sz w:val="24"/>
          <w:szCs w:val="24"/>
          <w:lang w:val="fr-FR"/>
        </w:rPr>
        <w:t xml:space="preserve"> fat + % </w:t>
      </w:r>
      <w:proofErr w:type="spellStart"/>
      <w:r w:rsidRPr="00AF4ECB">
        <w:rPr>
          <w:rFonts w:ascii="Times New Roman" w:eastAsia="Calibri" w:hAnsi="Times New Roman" w:cs="Times New Roman"/>
          <w:sz w:val="24"/>
          <w:szCs w:val="24"/>
          <w:lang w:val="fr-FR"/>
        </w:rPr>
        <w:t>crude</w:t>
      </w:r>
      <w:proofErr w:type="spellEnd"/>
      <w:r w:rsidRPr="00AF4ECB">
        <w:rPr>
          <w:rFonts w:ascii="Times New Roman" w:eastAsia="Calibri" w:hAnsi="Times New Roman" w:cs="Times New Roman"/>
          <w:sz w:val="24"/>
          <w:szCs w:val="24"/>
          <w:lang w:val="fr-FR"/>
        </w:rPr>
        <w:t xml:space="preserve"> fibre + % </w:t>
      </w:r>
      <w:proofErr w:type="spellStart"/>
      <w:r w:rsidRPr="00AF4ECB">
        <w:rPr>
          <w:rFonts w:ascii="Times New Roman" w:eastAsia="Calibri" w:hAnsi="Times New Roman" w:cs="Times New Roman"/>
          <w:sz w:val="24"/>
          <w:szCs w:val="24"/>
          <w:lang w:val="fr-FR"/>
        </w:rPr>
        <w:t>ash</w:t>
      </w:r>
      <w:proofErr w:type="spellEnd"/>
      <w:r w:rsidRPr="00AF4ECB">
        <w:rPr>
          <w:rFonts w:ascii="Times New Roman" w:eastAsia="Calibri" w:hAnsi="Times New Roman" w:cs="Times New Roman"/>
          <w:sz w:val="24"/>
          <w:szCs w:val="24"/>
          <w:lang w:val="fr-FR"/>
        </w:rPr>
        <w:t xml:space="preserve">). </w:t>
      </w:r>
      <w:r w:rsidRPr="00AF4ECB">
        <w:rPr>
          <w:rFonts w:ascii="Times New Roman" w:eastAsia="Calibri" w:hAnsi="Times New Roman" w:cs="Times New Roman"/>
          <w:sz w:val="24"/>
          <w:szCs w:val="24"/>
        </w:rPr>
        <w:t>The ash content was determined by first drying the sample and then heating it in a muffle furnace at 550 ± 10</w:t>
      </w:r>
      <w:r w:rsidRPr="00AF4ECB">
        <w:rPr>
          <w:rFonts w:ascii="Times New Roman" w:eastAsia="Calibri" w:hAnsi="Times New Roman" w:cs="Times New Roman"/>
          <w:sz w:val="24"/>
          <w:szCs w:val="24"/>
          <w:vertAlign w:val="superscript"/>
        </w:rPr>
        <w:t>°</w:t>
      </w:r>
      <w:r w:rsidRPr="00AF4ECB">
        <w:rPr>
          <w:rFonts w:ascii="Times New Roman" w:eastAsia="Calibri" w:hAnsi="Times New Roman" w:cs="Times New Roman"/>
          <w:sz w:val="24"/>
          <w:szCs w:val="24"/>
        </w:rPr>
        <w:t>C for 6 h.</w:t>
      </w:r>
    </w:p>
    <w:p w14:paraId="4E38BA6D" w14:textId="25EAD8BB" w:rsidR="0073463A" w:rsidRPr="00AF4ECB" w:rsidRDefault="0073463A" w:rsidP="0073463A">
      <w:pPr>
        <w:spacing w:line="480" w:lineRule="auto"/>
        <w:jc w:val="both"/>
        <w:rPr>
          <w:rFonts w:ascii="Times New Roman" w:eastAsia="Calibri" w:hAnsi="Times New Roman" w:cs="Times New Roman"/>
          <w:sz w:val="24"/>
          <w:szCs w:val="24"/>
        </w:rPr>
      </w:pPr>
      <w:r w:rsidRPr="00AF4ECB">
        <w:rPr>
          <w:rFonts w:ascii="Times New Roman" w:eastAsia="Calibri" w:hAnsi="Times New Roman" w:cs="Times New Roman"/>
          <w:b/>
          <w:sz w:val="24"/>
          <w:szCs w:val="24"/>
        </w:rPr>
        <w:t>Formulation and preparation of experimental diets</w:t>
      </w:r>
    </w:p>
    <w:p w14:paraId="7154B5AC" w14:textId="7C92B76D" w:rsidR="0073463A" w:rsidRPr="00AF4ECB" w:rsidRDefault="0073463A" w:rsidP="0073463A">
      <w:pPr>
        <w:spacing w:line="480" w:lineRule="auto"/>
        <w:ind w:firstLine="720"/>
        <w:jc w:val="both"/>
        <w:rPr>
          <w:rFonts w:ascii="Times New Roman" w:eastAsia="Calibri" w:hAnsi="Times New Roman" w:cs="Times New Roman"/>
          <w:sz w:val="24"/>
          <w:szCs w:val="24"/>
        </w:rPr>
      </w:pPr>
      <w:r w:rsidRPr="00AF4ECB">
        <w:rPr>
          <w:rFonts w:ascii="Times New Roman" w:hAnsi="Times New Roman" w:cs="Times New Roman"/>
          <w:bCs/>
          <w:sz w:val="24"/>
          <w:szCs w:val="24"/>
        </w:rPr>
        <w:t>Three test diets namely T</w:t>
      </w:r>
      <w:r w:rsidRPr="00AF4ECB">
        <w:rPr>
          <w:rFonts w:ascii="Times New Roman" w:hAnsi="Times New Roman" w:cs="Times New Roman"/>
          <w:bCs/>
          <w:sz w:val="24"/>
          <w:szCs w:val="24"/>
          <w:vertAlign w:val="subscript"/>
        </w:rPr>
        <w:t>1</w:t>
      </w:r>
      <w:r w:rsidRPr="00AF4ECB">
        <w:rPr>
          <w:rFonts w:ascii="Times New Roman" w:hAnsi="Times New Roman" w:cs="Times New Roman"/>
          <w:bCs/>
          <w:sz w:val="24"/>
          <w:szCs w:val="24"/>
        </w:rPr>
        <w:t>, T</w:t>
      </w:r>
      <w:r w:rsidRPr="00AF4ECB">
        <w:rPr>
          <w:rFonts w:ascii="Times New Roman" w:hAnsi="Times New Roman" w:cs="Times New Roman"/>
          <w:bCs/>
          <w:sz w:val="24"/>
          <w:szCs w:val="24"/>
          <w:vertAlign w:val="subscript"/>
        </w:rPr>
        <w:t>2</w:t>
      </w:r>
      <w:r w:rsidRPr="00AF4ECB">
        <w:rPr>
          <w:rFonts w:ascii="Times New Roman" w:hAnsi="Times New Roman" w:cs="Times New Roman"/>
          <w:bCs/>
          <w:sz w:val="24"/>
          <w:szCs w:val="24"/>
        </w:rPr>
        <w:t xml:space="preserve"> and T</w:t>
      </w:r>
      <w:r w:rsidRPr="00AF4ECB">
        <w:rPr>
          <w:rFonts w:ascii="Times New Roman" w:hAnsi="Times New Roman" w:cs="Times New Roman"/>
          <w:bCs/>
          <w:sz w:val="24"/>
          <w:szCs w:val="24"/>
          <w:vertAlign w:val="subscript"/>
        </w:rPr>
        <w:t xml:space="preserve">3 </w:t>
      </w:r>
      <w:r w:rsidR="0026008D">
        <w:rPr>
          <w:rFonts w:ascii="Times New Roman" w:hAnsi="Times New Roman" w:cs="Times New Roman"/>
          <w:bCs/>
          <w:sz w:val="24"/>
          <w:szCs w:val="24"/>
        </w:rPr>
        <w:t xml:space="preserve">were prepared by incorporating </w:t>
      </w:r>
      <w:proofErr w:type="spellStart"/>
      <w:r w:rsidR="0026008D">
        <w:rPr>
          <w:rFonts w:ascii="Times New Roman" w:hAnsi="Times New Roman" w:cs="Times New Roman"/>
          <w:bCs/>
          <w:sz w:val="24"/>
          <w:szCs w:val="24"/>
        </w:rPr>
        <w:t>G</w:t>
      </w:r>
      <w:r w:rsidRPr="00AF4ECB">
        <w:rPr>
          <w:rFonts w:ascii="Times New Roman" w:hAnsi="Times New Roman" w:cs="Times New Roman"/>
          <w:bCs/>
          <w:sz w:val="24"/>
          <w:szCs w:val="24"/>
        </w:rPr>
        <w:t>otu</w:t>
      </w:r>
      <w:proofErr w:type="spellEnd"/>
      <w:r w:rsidRPr="00AF4ECB">
        <w:rPr>
          <w:rFonts w:ascii="Times New Roman" w:hAnsi="Times New Roman" w:cs="Times New Roman"/>
          <w:bCs/>
          <w:sz w:val="24"/>
          <w:szCs w:val="24"/>
        </w:rPr>
        <w:t xml:space="preserve"> kola powder at the rate of 5 g, 10 g and 20 g/ kg feed respectively. A control diet (T</w:t>
      </w:r>
      <w:r w:rsidRPr="00AF4ECB">
        <w:rPr>
          <w:rFonts w:ascii="Times New Roman" w:hAnsi="Times New Roman" w:cs="Times New Roman"/>
          <w:bCs/>
          <w:sz w:val="24"/>
          <w:szCs w:val="24"/>
          <w:vertAlign w:val="subscript"/>
        </w:rPr>
        <w:t>0</w:t>
      </w:r>
      <w:r w:rsidR="0026008D">
        <w:rPr>
          <w:rFonts w:ascii="Times New Roman" w:hAnsi="Times New Roman" w:cs="Times New Roman"/>
          <w:bCs/>
          <w:sz w:val="24"/>
          <w:szCs w:val="24"/>
        </w:rPr>
        <w:t xml:space="preserve">) without </w:t>
      </w:r>
      <w:proofErr w:type="spellStart"/>
      <w:r w:rsidR="0026008D">
        <w:rPr>
          <w:rFonts w:ascii="Times New Roman" w:hAnsi="Times New Roman" w:cs="Times New Roman"/>
          <w:bCs/>
          <w:sz w:val="24"/>
          <w:szCs w:val="24"/>
        </w:rPr>
        <w:t>G</w:t>
      </w:r>
      <w:r w:rsidRPr="00AF4ECB">
        <w:rPr>
          <w:rFonts w:ascii="Times New Roman" w:hAnsi="Times New Roman" w:cs="Times New Roman"/>
          <w:bCs/>
          <w:sz w:val="24"/>
          <w:szCs w:val="24"/>
        </w:rPr>
        <w:t>otu</w:t>
      </w:r>
      <w:proofErr w:type="spellEnd"/>
      <w:r w:rsidRPr="00AF4ECB">
        <w:rPr>
          <w:rFonts w:ascii="Times New Roman" w:hAnsi="Times New Roman" w:cs="Times New Roman"/>
          <w:bCs/>
          <w:sz w:val="24"/>
          <w:szCs w:val="24"/>
        </w:rPr>
        <w:t xml:space="preserve"> kola powder was prepared. </w:t>
      </w:r>
    </w:p>
    <w:p w14:paraId="59CA6BAA" w14:textId="6BEFCC5F" w:rsidR="0073463A" w:rsidRPr="00AF4ECB" w:rsidRDefault="009116ED" w:rsidP="0073463A">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3463A" w:rsidRPr="00AF4ECB">
        <w:rPr>
          <w:rFonts w:ascii="Times New Roman" w:eastAsia="Calibri" w:hAnsi="Times New Roman" w:cs="Times New Roman"/>
          <w:sz w:val="24"/>
          <w:szCs w:val="24"/>
        </w:rPr>
        <w:t xml:space="preserve">The required quantities of ingredients were weighed accurately, mixed and hand kneaded to required consistency with just enough water (1: 0.8) to get smooth dough. The dough so obtained was cooked under steam in a pressure cooker at 105 </w:t>
      </w:r>
      <w:r w:rsidR="0073463A" w:rsidRPr="00AF4ECB">
        <w:rPr>
          <w:rFonts w:ascii="Times New Roman" w:eastAsia="Calibri" w:hAnsi="Times New Roman" w:cs="Times New Roman"/>
          <w:sz w:val="24"/>
          <w:szCs w:val="24"/>
          <w:vertAlign w:val="superscript"/>
        </w:rPr>
        <w:t>°</w:t>
      </w:r>
      <w:r w:rsidR="0073463A" w:rsidRPr="00AF4ECB">
        <w:rPr>
          <w:rFonts w:ascii="Times New Roman" w:eastAsia="Calibri" w:hAnsi="Times New Roman" w:cs="Times New Roman"/>
          <w:sz w:val="24"/>
          <w:szCs w:val="24"/>
        </w:rPr>
        <w:t xml:space="preserve">C for 20 to 30 min. The cooked feed was cooled to room temperature rapidly by spreading in an enamel tray and required dose of </w:t>
      </w:r>
      <w:proofErr w:type="spellStart"/>
      <w:r w:rsidR="0073463A" w:rsidRPr="00AF4ECB">
        <w:rPr>
          <w:rFonts w:ascii="Times New Roman" w:eastAsia="Calibri" w:hAnsi="Times New Roman" w:cs="Times New Roman"/>
          <w:iCs/>
          <w:sz w:val="24"/>
          <w:szCs w:val="24"/>
        </w:rPr>
        <w:t>gotu</w:t>
      </w:r>
      <w:proofErr w:type="spellEnd"/>
      <w:r w:rsidR="0073463A" w:rsidRPr="00AF4ECB">
        <w:rPr>
          <w:rFonts w:ascii="Times New Roman" w:eastAsia="Calibri" w:hAnsi="Times New Roman" w:cs="Times New Roman"/>
          <w:iCs/>
          <w:sz w:val="24"/>
          <w:szCs w:val="24"/>
        </w:rPr>
        <w:t xml:space="preserve"> kola powder was </w:t>
      </w:r>
      <w:r w:rsidR="0073463A" w:rsidRPr="00AF4ECB">
        <w:rPr>
          <w:rFonts w:ascii="Times New Roman" w:eastAsia="Calibri" w:hAnsi="Times New Roman" w:cs="Times New Roman"/>
          <w:sz w:val="24"/>
          <w:szCs w:val="24"/>
        </w:rPr>
        <w:t xml:space="preserve">diluted with water properly and vitamin-mineral premix was added, mixed and blended. The dough was extruded through a pelletizer having 3 mm dia. Pellets were dried in a hot air oven at 60 </w:t>
      </w:r>
      <w:r w:rsidR="0073463A" w:rsidRPr="00AF4ECB">
        <w:rPr>
          <w:rFonts w:ascii="Times New Roman" w:eastAsia="Calibri" w:hAnsi="Times New Roman" w:cs="Times New Roman"/>
          <w:sz w:val="24"/>
          <w:szCs w:val="24"/>
          <w:vertAlign w:val="superscript"/>
        </w:rPr>
        <w:t>°</w:t>
      </w:r>
      <w:r w:rsidR="0073463A" w:rsidRPr="00AF4ECB">
        <w:rPr>
          <w:rFonts w:ascii="Times New Roman" w:eastAsia="Calibri" w:hAnsi="Times New Roman" w:cs="Times New Roman"/>
          <w:sz w:val="24"/>
          <w:szCs w:val="24"/>
        </w:rPr>
        <w:t>C till the moisture content was reduced to less than 10 %. Diets were packed separately in high density polythene bags, labelled and stored in</w:t>
      </w:r>
      <w:r w:rsidR="00F3323D">
        <w:rPr>
          <w:rFonts w:ascii="Times New Roman" w:eastAsia="Calibri" w:hAnsi="Times New Roman" w:cs="Times New Roman"/>
          <w:sz w:val="24"/>
          <w:szCs w:val="24"/>
        </w:rPr>
        <w:t xml:space="preserve"> a refrigerator for further use. </w:t>
      </w:r>
      <w:r w:rsidR="0073463A" w:rsidRPr="00AF4ECB">
        <w:rPr>
          <w:rFonts w:ascii="Times New Roman" w:eastAsia="Calibri" w:hAnsi="Times New Roman" w:cs="Times New Roman"/>
          <w:sz w:val="24"/>
          <w:szCs w:val="24"/>
        </w:rPr>
        <w:t xml:space="preserve">The proximate composition of all diets </w:t>
      </w:r>
      <w:proofErr w:type="gramStart"/>
      <w:r w:rsidR="0073463A" w:rsidRPr="00AF4ECB">
        <w:rPr>
          <w:rFonts w:ascii="Times New Roman" w:eastAsia="Calibri" w:hAnsi="Times New Roman" w:cs="Times New Roman"/>
          <w:sz w:val="24"/>
          <w:szCs w:val="24"/>
        </w:rPr>
        <w:t>were</w:t>
      </w:r>
      <w:proofErr w:type="gramEnd"/>
      <w:r w:rsidR="0073463A" w:rsidRPr="00AF4ECB">
        <w:rPr>
          <w:rFonts w:ascii="Times New Roman" w:eastAsia="Calibri" w:hAnsi="Times New Roman" w:cs="Times New Roman"/>
          <w:sz w:val="24"/>
          <w:szCs w:val="24"/>
        </w:rPr>
        <w:t xml:space="preserve"> analysed following standard methods</w:t>
      </w:r>
      <w:r>
        <w:rPr>
          <w:rFonts w:ascii="Times New Roman" w:eastAsia="Calibri" w:hAnsi="Times New Roman" w:cs="Times New Roman"/>
          <w:sz w:val="24"/>
          <w:szCs w:val="24"/>
        </w:rPr>
        <w:t>”</w:t>
      </w:r>
      <w:r w:rsidR="0073463A" w:rsidRPr="00AF4ECB">
        <w:rPr>
          <w:rFonts w:ascii="Times New Roman" w:eastAsia="Calibri" w:hAnsi="Times New Roman" w:cs="Times New Roman"/>
          <w:sz w:val="24"/>
          <w:szCs w:val="24"/>
        </w:rPr>
        <w:t xml:space="preserve"> (AOAC, 1975).</w:t>
      </w:r>
    </w:p>
    <w:p w14:paraId="45912D0D" w14:textId="7DF279A9" w:rsidR="0073463A" w:rsidRPr="00AF4ECB" w:rsidRDefault="0073463A" w:rsidP="0073463A">
      <w:pPr>
        <w:spacing w:line="480" w:lineRule="auto"/>
        <w:jc w:val="both"/>
        <w:rPr>
          <w:rFonts w:ascii="Times New Roman" w:eastAsia="Calibri" w:hAnsi="Times New Roman" w:cs="Times New Roman"/>
          <w:b/>
          <w:sz w:val="24"/>
          <w:szCs w:val="24"/>
        </w:rPr>
      </w:pPr>
      <w:r w:rsidRPr="00AF4ECB">
        <w:rPr>
          <w:rFonts w:ascii="Times New Roman" w:eastAsia="Calibri" w:hAnsi="Times New Roman" w:cs="Times New Roman"/>
          <w:b/>
          <w:sz w:val="24"/>
          <w:szCs w:val="24"/>
        </w:rPr>
        <w:t>Experimental animals</w:t>
      </w:r>
    </w:p>
    <w:p w14:paraId="6D7A32D2" w14:textId="77777777" w:rsidR="0073463A" w:rsidRPr="00AF4ECB" w:rsidRDefault="0073463A" w:rsidP="0073463A">
      <w:pPr>
        <w:spacing w:line="480" w:lineRule="auto"/>
        <w:ind w:firstLine="720"/>
        <w:jc w:val="both"/>
        <w:rPr>
          <w:rFonts w:ascii="Times New Roman" w:eastAsia="Calibri" w:hAnsi="Times New Roman" w:cs="Times New Roman"/>
          <w:b/>
          <w:sz w:val="24"/>
          <w:szCs w:val="24"/>
        </w:rPr>
      </w:pPr>
      <w:r w:rsidRPr="00AF4ECB">
        <w:rPr>
          <w:rFonts w:ascii="Times New Roman" w:eastAsia="Calibri" w:hAnsi="Times New Roman" w:cs="Times New Roman"/>
          <w:sz w:val="24"/>
          <w:szCs w:val="24"/>
        </w:rPr>
        <w:t xml:space="preserve"> </w:t>
      </w:r>
      <w:r w:rsidRPr="00AF4ECB">
        <w:rPr>
          <w:rFonts w:ascii="Times New Roman" w:hAnsi="Times New Roman" w:cs="Times New Roman"/>
          <w:sz w:val="24"/>
          <w:szCs w:val="24"/>
        </w:rPr>
        <w:t xml:space="preserve">Fry of common carp brought from ADF office, </w:t>
      </w:r>
      <w:proofErr w:type="spellStart"/>
      <w:r w:rsidRPr="00AF4ECB">
        <w:rPr>
          <w:rFonts w:ascii="Times New Roman" w:hAnsi="Times New Roman" w:cs="Times New Roman"/>
          <w:sz w:val="24"/>
          <w:szCs w:val="24"/>
        </w:rPr>
        <w:t>Karkala</w:t>
      </w:r>
      <w:proofErr w:type="spellEnd"/>
      <w:r w:rsidRPr="00AF4ECB">
        <w:rPr>
          <w:rFonts w:ascii="Times New Roman" w:hAnsi="Times New Roman" w:cs="Times New Roman"/>
          <w:sz w:val="24"/>
          <w:szCs w:val="24"/>
        </w:rPr>
        <w:t xml:space="preserve"> were reared to fingerling size in 25 m</w:t>
      </w:r>
      <w:r w:rsidRPr="00AF4ECB">
        <w:rPr>
          <w:rFonts w:ascii="Times New Roman" w:hAnsi="Times New Roman" w:cs="Times New Roman"/>
          <w:sz w:val="24"/>
          <w:szCs w:val="24"/>
          <w:vertAlign w:val="superscript"/>
        </w:rPr>
        <w:t>2</w:t>
      </w:r>
      <w:r w:rsidRPr="00AF4ECB">
        <w:rPr>
          <w:rFonts w:ascii="Times New Roman" w:hAnsi="Times New Roman" w:cs="Times New Roman"/>
          <w:sz w:val="24"/>
          <w:szCs w:val="24"/>
        </w:rPr>
        <w:t xml:space="preserve"> pond at Research and Instructional Fish Farm, College of Fisheries, </w:t>
      </w:r>
      <w:proofErr w:type="spellStart"/>
      <w:r w:rsidRPr="00AF4ECB">
        <w:rPr>
          <w:rFonts w:ascii="Times New Roman" w:hAnsi="Times New Roman" w:cs="Times New Roman"/>
          <w:sz w:val="24"/>
          <w:szCs w:val="24"/>
        </w:rPr>
        <w:t>Mangaluru</w:t>
      </w:r>
      <w:proofErr w:type="spellEnd"/>
      <w:r w:rsidRPr="00AF4ECB">
        <w:rPr>
          <w:rFonts w:ascii="Times New Roman" w:hAnsi="Times New Roman" w:cs="Times New Roman"/>
          <w:sz w:val="24"/>
          <w:szCs w:val="24"/>
        </w:rPr>
        <w:t xml:space="preserve">. </w:t>
      </w:r>
      <w:r w:rsidRPr="00AF4ECB">
        <w:rPr>
          <w:rFonts w:ascii="Times New Roman" w:hAnsi="Times New Roman" w:cs="Times New Roman"/>
          <w:sz w:val="24"/>
          <w:szCs w:val="24"/>
        </w:rPr>
        <w:lastRenderedPageBreak/>
        <w:t xml:space="preserve">Prior to start of the experiment, fish were acclimatized to experimental condition for two weeks in 1000 L FRP tubs and fed with basal diet. </w:t>
      </w:r>
    </w:p>
    <w:p w14:paraId="0D9691A9" w14:textId="191A6524" w:rsidR="0073463A" w:rsidRPr="00AF4ECB" w:rsidRDefault="0073463A" w:rsidP="0073463A">
      <w:pPr>
        <w:spacing w:line="480" w:lineRule="auto"/>
        <w:jc w:val="both"/>
        <w:rPr>
          <w:rFonts w:ascii="Times New Roman" w:eastAsia="Calibri" w:hAnsi="Times New Roman" w:cs="Times New Roman"/>
          <w:b/>
          <w:sz w:val="24"/>
          <w:szCs w:val="24"/>
        </w:rPr>
      </w:pPr>
      <w:r w:rsidRPr="00AF4ECB">
        <w:rPr>
          <w:rFonts w:ascii="Times New Roman" w:eastAsia="Calibri" w:hAnsi="Times New Roman" w:cs="Times New Roman"/>
          <w:b/>
          <w:sz w:val="24"/>
          <w:szCs w:val="24"/>
        </w:rPr>
        <w:t>Experimental set up</w:t>
      </w:r>
    </w:p>
    <w:p w14:paraId="645ECB2C" w14:textId="3E8CCA22" w:rsidR="0073463A" w:rsidRPr="00C25B05" w:rsidRDefault="0073463A" w:rsidP="00C25B05">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The study was conducted in 12 out door cement ponds each with a capacity of 300 L. The experiment was carried out in triplicates under each treatment group in completely randomized design and exchange of water was performed every week to maintain the water</w:t>
      </w:r>
      <w:r w:rsidR="006368DB">
        <w:rPr>
          <w:rFonts w:ascii="Times New Roman" w:hAnsi="Times New Roman" w:cs="Times New Roman"/>
          <w:sz w:val="24"/>
          <w:szCs w:val="24"/>
        </w:rPr>
        <w:t xml:space="preserve"> quality</w:t>
      </w:r>
      <w:r w:rsidRPr="00AF4ECB">
        <w:rPr>
          <w:rFonts w:ascii="Times New Roman" w:hAnsi="Times New Roman" w:cs="Times New Roman"/>
          <w:sz w:val="24"/>
          <w:szCs w:val="24"/>
        </w:rPr>
        <w:t xml:space="preserve">.  </w:t>
      </w:r>
      <w:r w:rsidRPr="00AF4ECB">
        <w:rPr>
          <w:rFonts w:ascii="Times New Roman" w:eastAsia="Calibri" w:hAnsi="Times New Roman" w:cs="Times New Roman"/>
          <w:b/>
          <w:sz w:val="24"/>
          <w:szCs w:val="24"/>
        </w:rPr>
        <w:t xml:space="preserve"> </w:t>
      </w:r>
    </w:p>
    <w:p w14:paraId="23A53B77" w14:textId="24A6CD14" w:rsidR="0073463A" w:rsidRPr="00AF4ECB" w:rsidRDefault="0073463A" w:rsidP="0073463A">
      <w:pPr>
        <w:spacing w:line="480" w:lineRule="auto"/>
        <w:jc w:val="both"/>
        <w:rPr>
          <w:rFonts w:ascii="Times New Roman" w:eastAsia="Calibri" w:hAnsi="Times New Roman" w:cs="Times New Roman"/>
          <w:b/>
          <w:sz w:val="24"/>
          <w:szCs w:val="24"/>
          <w:lang w:val="en-US"/>
        </w:rPr>
      </w:pPr>
      <w:r w:rsidRPr="00AF4ECB">
        <w:rPr>
          <w:rFonts w:ascii="Times New Roman" w:eastAsia="Calibri" w:hAnsi="Times New Roman" w:cs="Times New Roman"/>
          <w:b/>
          <w:sz w:val="24"/>
          <w:szCs w:val="24"/>
        </w:rPr>
        <w:t>Stocking and rearing</w:t>
      </w:r>
    </w:p>
    <w:p w14:paraId="14E70DF6" w14:textId="77777777" w:rsidR="0073463A" w:rsidRPr="00AF4ECB" w:rsidRDefault="0073463A" w:rsidP="0073463A">
      <w:pPr>
        <w:spacing w:line="480" w:lineRule="auto"/>
        <w:ind w:firstLine="720"/>
        <w:jc w:val="both"/>
        <w:rPr>
          <w:rFonts w:ascii="Times New Roman" w:eastAsia="Calibri" w:hAnsi="Times New Roman" w:cs="Times New Roman"/>
          <w:sz w:val="24"/>
          <w:szCs w:val="24"/>
        </w:rPr>
      </w:pPr>
      <w:r w:rsidRPr="00AF4ECB">
        <w:rPr>
          <w:rFonts w:ascii="Times New Roman" w:eastAsia="Calibri" w:hAnsi="Times New Roman" w:cs="Times New Roman"/>
          <w:iCs/>
          <w:sz w:val="24"/>
          <w:szCs w:val="24"/>
        </w:rPr>
        <w:t xml:space="preserve"> The common carp</w:t>
      </w:r>
      <w:r w:rsidRPr="00AF4ECB">
        <w:rPr>
          <w:rFonts w:ascii="Times New Roman" w:eastAsia="Calibri" w:hAnsi="Times New Roman" w:cs="Times New Roman"/>
          <w:i/>
          <w:sz w:val="24"/>
          <w:szCs w:val="24"/>
        </w:rPr>
        <w:t xml:space="preserve"> </w:t>
      </w:r>
      <w:r w:rsidRPr="00AF4ECB">
        <w:rPr>
          <w:rFonts w:ascii="Times New Roman" w:eastAsia="Calibri" w:hAnsi="Times New Roman" w:cs="Times New Roman"/>
          <w:sz w:val="24"/>
          <w:szCs w:val="24"/>
        </w:rPr>
        <w:t>fingerlings</w:t>
      </w:r>
      <w:r w:rsidRPr="00AF4ECB">
        <w:rPr>
          <w:rFonts w:ascii="Times New Roman" w:eastAsia="Calibri" w:hAnsi="Times New Roman" w:cs="Times New Roman"/>
          <w:i/>
          <w:sz w:val="24"/>
          <w:szCs w:val="24"/>
        </w:rPr>
        <w:t xml:space="preserve"> </w:t>
      </w:r>
      <w:r w:rsidRPr="00AF4ECB">
        <w:rPr>
          <w:rFonts w:ascii="Times New Roman" w:eastAsia="Calibri" w:hAnsi="Times New Roman" w:cs="Times New Roman"/>
          <w:sz w:val="24"/>
          <w:szCs w:val="24"/>
        </w:rPr>
        <w:t xml:space="preserve">were stocked at the rate of 15 numbers/tank. The experiment was carried out for a period of 90 days. Faecal matter and uneaten food were removed daily in the morning hours. </w:t>
      </w:r>
    </w:p>
    <w:p w14:paraId="7F0F6603" w14:textId="2E16382E" w:rsidR="0073463A" w:rsidRPr="00AF4ECB" w:rsidRDefault="0073463A" w:rsidP="0073463A">
      <w:pPr>
        <w:spacing w:line="480" w:lineRule="auto"/>
        <w:jc w:val="both"/>
        <w:rPr>
          <w:rFonts w:ascii="Times New Roman" w:eastAsia="Calibri" w:hAnsi="Times New Roman" w:cs="Times New Roman"/>
          <w:sz w:val="24"/>
          <w:szCs w:val="24"/>
        </w:rPr>
      </w:pPr>
      <w:r w:rsidRPr="00AF4ECB">
        <w:rPr>
          <w:rFonts w:ascii="Times New Roman" w:eastAsia="Calibri" w:hAnsi="Times New Roman" w:cs="Times New Roman"/>
          <w:b/>
          <w:sz w:val="24"/>
          <w:szCs w:val="24"/>
        </w:rPr>
        <w:t>Feeding</w:t>
      </w:r>
    </w:p>
    <w:p w14:paraId="2D501BC8" w14:textId="75468DDC" w:rsidR="009116ED" w:rsidRPr="009116ED" w:rsidRDefault="009116ED" w:rsidP="009116ED">
      <w:pPr>
        <w:spacing w:after="0" w:line="240" w:lineRule="auto"/>
        <w:jc w:val="both"/>
        <w:rPr>
          <w:rFonts w:ascii="Times New Roman" w:eastAsia="Times New Roman" w:hAnsi="Times New Roman" w:cs="Times New Roman"/>
          <w:kern w:val="0"/>
          <w:sz w:val="24"/>
          <w:szCs w:val="24"/>
          <w:lang w:val="en-US"/>
          <w14:ligatures w14:val="none"/>
        </w:rPr>
      </w:pPr>
      <w:r w:rsidRPr="009116ED">
        <w:rPr>
          <w:rFonts w:ascii="Times New Roman" w:eastAsia="Times New Roman" w:hAnsi="Times New Roman" w:cs="Times New Roman"/>
          <w:kern w:val="0"/>
          <w:sz w:val="24"/>
          <w:szCs w:val="24"/>
          <w:lang w:val="en-US"/>
          <w14:ligatures w14:val="none"/>
        </w:rPr>
        <w:t>Fish were provided with food at a rate of 5% of their body weight until the experiment concluded. The feed was transmitted across the water's surface two times a day, in the morning and at night. Following each sampling, the amount of feed provided was modified according to the fish's weight gain</w:t>
      </w:r>
      <w:r>
        <w:rPr>
          <w:rFonts w:ascii="Times New Roman" w:eastAsia="Times New Roman" w:hAnsi="Times New Roman" w:cs="Times New Roman"/>
          <w:kern w:val="0"/>
          <w:sz w:val="24"/>
          <w:szCs w:val="24"/>
          <w:lang w:val="en-US"/>
          <w14:ligatures w14:val="none"/>
        </w:rPr>
        <w:t>.</w:t>
      </w:r>
    </w:p>
    <w:p w14:paraId="216C13AD" w14:textId="77777777" w:rsidR="007C5DBB" w:rsidRDefault="007C5DBB" w:rsidP="0073463A">
      <w:pPr>
        <w:spacing w:line="480" w:lineRule="auto"/>
        <w:jc w:val="both"/>
        <w:rPr>
          <w:rFonts w:ascii="Times New Roman" w:eastAsia="Calibri" w:hAnsi="Times New Roman" w:cs="Times New Roman"/>
          <w:b/>
          <w:sz w:val="24"/>
          <w:szCs w:val="24"/>
        </w:rPr>
      </w:pPr>
    </w:p>
    <w:p w14:paraId="29ED8682" w14:textId="2576143B" w:rsidR="0073463A" w:rsidRPr="00AF4ECB" w:rsidRDefault="0073463A" w:rsidP="0073463A">
      <w:pPr>
        <w:spacing w:line="480" w:lineRule="auto"/>
        <w:jc w:val="both"/>
        <w:rPr>
          <w:rFonts w:ascii="Times New Roman" w:eastAsia="Calibri" w:hAnsi="Times New Roman" w:cs="Times New Roman"/>
          <w:b/>
          <w:sz w:val="24"/>
          <w:szCs w:val="24"/>
        </w:rPr>
      </w:pPr>
      <w:r w:rsidRPr="00AF4ECB">
        <w:rPr>
          <w:rFonts w:ascii="Times New Roman" w:eastAsia="Calibri" w:hAnsi="Times New Roman" w:cs="Times New Roman"/>
          <w:b/>
          <w:sz w:val="24"/>
          <w:szCs w:val="24"/>
        </w:rPr>
        <w:t>Water sampling</w:t>
      </w:r>
    </w:p>
    <w:p w14:paraId="184DF8CE" w14:textId="26B1350D" w:rsidR="0073463A" w:rsidRPr="00AF4ECB" w:rsidRDefault="009116ED" w:rsidP="0073463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73463A" w:rsidRPr="00AF4ECB">
        <w:rPr>
          <w:rFonts w:ascii="Times New Roman" w:hAnsi="Times New Roman" w:cs="Times New Roman"/>
          <w:sz w:val="24"/>
          <w:szCs w:val="24"/>
        </w:rPr>
        <w:t>Water quality parameters were maintained within the normal range throughout the experimental period. Water samples collected once in a week were analysed for pH, temperature, dissolved oxygen, free carbon dioxide, hardness, NH</w:t>
      </w:r>
      <w:r w:rsidR="0073463A" w:rsidRPr="00AF4ECB">
        <w:rPr>
          <w:rFonts w:ascii="Times New Roman" w:hAnsi="Times New Roman" w:cs="Times New Roman"/>
          <w:sz w:val="24"/>
          <w:szCs w:val="24"/>
          <w:vertAlign w:val="subscript"/>
        </w:rPr>
        <w:t>3</w:t>
      </w:r>
      <w:r w:rsidR="0073463A" w:rsidRPr="00AF4ECB">
        <w:rPr>
          <w:rFonts w:ascii="Times New Roman" w:hAnsi="Times New Roman" w:cs="Times New Roman"/>
          <w:sz w:val="24"/>
          <w:szCs w:val="24"/>
        </w:rPr>
        <w:t>,</w:t>
      </w:r>
      <w:r w:rsidR="0073463A" w:rsidRPr="00AF4ECB">
        <w:rPr>
          <w:rFonts w:ascii="Times New Roman" w:hAnsi="Times New Roman" w:cs="Times New Roman"/>
          <w:sz w:val="24"/>
          <w:szCs w:val="24"/>
          <w:vertAlign w:val="subscript"/>
        </w:rPr>
        <w:t xml:space="preserve"> </w:t>
      </w:r>
      <w:r w:rsidR="0073463A" w:rsidRPr="00AF4ECB">
        <w:rPr>
          <w:rFonts w:ascii="Times New Roman" w:hAnsi="Times New Roman" w:cs="Times New Roman"/>
          <w:sz w:val="24"/>
          <w:szCs w:val="24"/>
        </w:rPr>
        <w:t>NO</w:t>
      </w:r>
      <w:r w:rsidR="0073463A" w:rsidRPr="00AF4ECB">
        <w:rPr>
          <w:rFonts w:ascii="Times New Roman" w:hAnsi="Times New Roman" w:cs="Times New Roman"/>
          <w:sz w:val="24"/>
          <w:szCs w:val="24"/>
          <w:vertAlign w:val="subscript"/>
        </w:rPr>
        <w:t>2</w:t>
      </w:r>
      <w:r w:rsidR="0073463A" w:rsidRPr="00AF4ECB">
        <w:rPr>
          <w:rFonts w:ascii="Times New Roman" w:hAnsi="Times New Roman" w:cs="Times New Roman"/>
          <w:sz w:val="24"/>
          <w:szCs w:val="24"/>
        </w:rPr>
        <w:t>, NO</w:t>
      </w:r>
      <w:r w:rsidR="0073463A" w:rsidRPr="00AF4ECB">
        <w:rPr>
          <w:rFonts w:ascii="Times New Roman" w:hAnsi="Times New Roman" w:cs="Times New Roman"/>
          <w:sz w:val="24"/>
          <w:szCs w:val="24"/>
          <w:vertAlign w:val="subscript"/>
        </w:rPr>
        <w:t>3</w:t>
      </w:r>
      <w:r w:rsidR="0073463A" w:rsidRPr="00AF4ECB">
        <w:rPr>
          <w:rFonts w:ascii="Times New Roman" w:hAnsi="Times New Roman" w:cs="Times New Roman"/>
          <w:sz w:val="24"/>
          <w:szCs w:val="24"/>
        </w:rPr>
        <w:t xml:space="preserve"> and total alkalinity. Digital pH meter model LI 613 was used to record </w:t>
      </w:r>
      <w:proofErr w:type="spellStart"/>
      <w:r w:rsidR="0073463A" w:rsidRPr="00AF4ECB">
        <w:rPr>
          <w:rFonts w:ascii="Times New Roman" w:hAnsi="Times New Roman" w:cs="Times New Roman"/>
          <w:sz w:val="24"/>
          <w:szCs w:val="24"/>
        </w:rPr>
        <w:t>pH.</w:t>
      </w:r>
      <w:proofErr w:type="spellEnd"/>
      <w:r w:rsidR="0073463A" w:rsidRPr="00AF4ECB">
        <w:rPr>
          <w:rFonts w:ascii="Times New Roman" w:hAnsi="Times New Roman" w:cs="Times New Roman"/>
          <w:sz w:val="24"/>
          <w:szCs w:val="24"/>
        </w:rPr>
        <w:t xml:space="preserve"> Atmospheric temperature and water temperature were recorded by using standard thermometer. Dissolved oxygen was estimated by Winkler’s method. Total alkalinity, hardness, NH</w:t>
      </w:r>
      <w:r w:rsidR="0073463A" w:rsidRPr="00AF4ECB">
        <w:rPr>
          <w:rFonts w:ascii="Times New Roman" w:hAnsi="Times New Roman" w:cs="Times New Roman"/>
          <w:sz w:val="24"/>
          <w:szCs w:val="24"/>
          <w:vertAlign w:val="subscript"/>
        </w:rPr>
        <w:t>3</w:t>
      </w:r>
      <w:r w:rsidR="0073463A" w:rsidRPr="00AF4ECB">
        <w:rPr>
          <w:rFonts w:ascii="Times New Roman" w:hAnsi="Times New Roman" w:cs="Times New Roman"/>
          <w:sz w:val="24"/>
          <w:szCs w:val="24"/>
        </w:rPr>
        <w:t xml:space="preserve"> and free carbon dioxide were determined by standar</w:t>
      </w:r>
      <w:r w:rsidR="007C5DBB">
        <w:rPr>
          <w:rFonts w:ascii="Times New Roman" w:hAnsi="Times New Roman" w:cs="Times New Roman"/>
          <w:sz w:val="24"/>
          <w:szCs w:val="24"/>
        </w:rPr>
        <w:t>d methods</w:t>
      </w:r>
      <w:r>
        <w:rPr>
          <w:rFonts w:ascii="Times New Roman" w:hAnsi="Times New Roman" w:cs="Times New Roman"/>
          <w:sz w:val="24"/>
          <w:szCs w:val="24"/>
        </w:rPr>
        <w:t>”</w:t>
      </w:r>
      <w:r w:rsidR="007C5DBB">
        <w:rPr>
          <w:rFonts w:ascii="Times New Roman" w:hAnsi="Times New Roman" w:cs="Times New Roman"/>
          <w:sz w:val="24"/>
          <w:szCs w:val="24"/>
        </w:rPr>
        <w:t xml:space="preserve"> (APHA, 1995)</w:t>
      </w:r>
      <w:r w:rsidR="0073463A" w:rsidRPr="00AF4ECB">
        <w:rPr>
          <w:rFonts w:ascii="Times New Roman" w:hAnsi="Times New Roman" w:cs="Times New Roman"/>
          <w:sz w:val="24"/>
          <w:szCs w:val="24"/>
        </w:rPr>
        <w:t>.</w:t>
      </w:r>
    </w:p>
    <w:p w14:paraId="50071EB1" w14:textId="27DE87F9" w:rsidR="0073463A" w:rsidRPr="00AF4ECB" w:rsidRDefault="0073463A" w:rsidP="0073463A">
      <w:pPr>
        <w:spacing w:line="480" w:lineRule="auto"/>
        <w:jc w:val="both"/>
        <w:rPr>
          <w:rFonts w:ascii="Times New Roman" w:eastAsia="Calibri" w:hAnsi="Times New Roman" w:cs="Times New Roman"/>
          <w:sz w:val="24"/>
          <w:szCs w:val="24"/>
        </w:rPr>
      </w:pPr>
      <w:r w:rsidRPr="00AF4ECB">
        <w:rPr>
          <w:rFonts w:ascii="Times New Roman" w:eastAsia="Calibri" w:hAnsi="Times New Roman" w:cs="Times New Roman"/>
          <w:b/>
          <w:sz w:val="24"/>
          <w:szCs w:val="24"/>
        </w:rPr>
        <w:lastRenderedPageBreak/>
        <w:t>Immune parameters of common</w:t>
      </w:r>
      <w:r w:rsidRPr="00AF4ECB">
        <w:rPr>
          <w:rFonts w:ascii="Times New Roman" w:eastAsia="Calibri" w:hAnsi="Times New Roman" w:cs="Times New Roman"/>
          <w:b/>
          <w:iCs/>
          <w:sz w:val="24"/>
          <w:szCs w:val="24"/>
        </w:rPr>
        <w:t xml:space="preserve"> carp</w:t>
      </w:r>
    </w:p>
    <w:p w14:paraId="3C3147DD" w14:textId="1F131E12" w:rsidR="0073463A" w:rsidRPr="00AF4ECB" w:rsidRDefault="0073463A" w:rsidP="0073463A">
      <w:pPr>
        <w:spacing w:line="480" w:lineRule="auto"/>
        <w:jc w:val="both"/>
        <w:rPr>
          <w:rFonts w:ascii="Times New Roman" w:eastAsia="Calibri" w:hAnsi="Times New Roman" w:cs="Times New Roman"/>
          <w:sz w:val="24"/>
          <w:szCs w:val="24"/>
        </w:rPr>
      </w:pPr>
      <w:r w:rsidRPr="00AF4ECB">
        <w:rPr>
          <w:rFonts w:ascii="Times New Roman" w:eastAsia="Calibri" w:hAnsi="Times New Roman" w:cs="Times New Roman"/>
          <w:b/>
          <w:sz w:val="24"/>
          <w:szCs w:val="24"/>
        </w:rPr>
        <w:t>Superoxide anion production assay /NBT assay</w:t>
      </w:r>
    </w:p>
    <w:p w14:paraId="499EC1C6" w14:textId="3A279A77" w:rsidR="0073463A" w:rsidRPr="00AF4ECB" w:rsidRDefault="0073463A" w:rsidP="0073463A">
      <w:pPr>
        <w:spacing w:line="480" w:lineRule="auto"/>
        <w:ind w:firstLine="720"/>
        <w:jc w:val="both"/>
        <w:rPr>
          <w:rFonts w:ascii="Times New Roman" w:eastAsia="Calibri" w:hAnsi="Times New Roman" w:cs="Times New Roman"/>
          <w:sz w:val="24"/>
          <w:szCs w:val="24"/>
        </w:rPr>
      </w:pPr>
      <w:r w:rsidRPr="00AF4ECB">
        <w:rPr>
          <w:rFonts w:ascii="Times New Roman" w:eastAsia="Calibri" w:hAnsi="Times New Roman" w:cs="Times New Roman"/>
          <w:sz w:val="24"/>
          <w:szCs w:val="24"/>
        </w:rPr>
        <w:t xml:space="preserve">The test was performed as described by </w:t>
      </w:r>
      <w:proofErr w:type="spellStart"/>
      <w:r w:rsidRPr="00AF4ECB">
        <w:rPr>
          <w:rFonts w:ascii="Times New Roman" w:eastAsia="Calibri" w:hAnsi="Times New Roman" w:cs="Times New Roman"/>
          <w:sz w:val="24"/>
          <w:szCs w:val="24"/>
        </w:rPr>
        <w:t>Siwicki</w:t>
      </w:r>
      <w:proofErr w:type="spellEnd"/>
      <w:r w:rsidRPr="00AF4ECB">
        <w:rPr>
          <w:rFonts w:ascii="Times New Roman" w:eastAsia="Calibri" w:hAnsi="Times New Roman" w:cs="Times New Roman"/>
          <w:sz w:val="24"/>
          <w:szCs w:val="24"/>
        </w:rPr>
        <w:t xml:space="preserve"> (1993). </w:t>
      </w:r>
      <w:proofErr w:type="gramStart"/>
      <w:r w:rsidR="009116ED">
        <w:rPr>
          <w:rFonts w:ascii="Times New Roman" w:eastAsia="Calibri" w:hAnsi="Times New Roman" w:cs="Times New Roman"/>
          <w:sz w:val="24"/>
          <w:szCs w:val="24"/>
        </w:rPr>
        <w:t>:</w:t>
      </w:r>
      <w:r w:rsidRPr="00AF4ECB">
        <w:rPr>
          <w:rFonts w:ascii="Times New Roman" w:eastAsia="Calibri" w:hAnsi="Times New Roman" w:cs="Times New Roman"/>
          <w:sz w:val="24"/>
          <w:szCs w:val="24"/>
        </w:rPr>
        <w:t>The</w:t>
      </w:r>
      <w:proofErr w:type="gramEnd"/>
      <w:r w:rsidRPr="00AF4ECB">
        <w:rPr>
          <w:rFonts w:ascii="Times New Roman" w:eastAsia="Calibri" w:hAnsi="Times New Roman" w:cs="Times New Roman"/>
          <w:sz w:val="24"/>
          <w:szCs w:val="24"/>
        </w:rPr>
        <w:t xml:space="preserve"> test was performed in flat bottomed microtiter plates. The activated phagocytes (neutrophils and macrophages) are characterized by their ability to adhere to glass or plastic and produce oxygen free radicals. The NBT </w:t>
      </w:r>
      <w:r w:rsidRPr="00AF4ECB">
        <w:rPr>
          <w:rFonts w:ascii="Times New Roman" w:hAnsi="Times New Roman" w:cs="Times New Roman"/>
          <w:sz w:val="24"/>
          <w:szCs w:val="24"/>
        </w:rPr>
        <w:t>(Nitro Blue Tetrazolium)</w:t>
      </w:r>
      <w:r w:rsidRPr="00AF4ECB">
        <w:rPr>
          <w:rFonts w:ascii="Times New Roman" w:eastAsia="Calibri" w:hAnsi="Times New Roman" w:cs="Times New Roman"/>
          <w:sz w:val="24"/>
          <w:szCs w:val="24"/>
        </w:rPr>
        <w:t xml:space="preserve"> in its reaction with oxygen free radicals is reduced to +blue formazan, the extent of which can be determined by spectrophotometrically</w:t>
      </w:r>
      <w:r w:rsidR="009116ED">
        <w:rPr>
          <w:rFonts w:ascii="Times New Roman" w:eastAsia="Calibri" w:hAnsi="Times New Roman" w:cs="Times New Roman"/>
          <w:sz w:val="24"/>
          <w:szCs w:val="24"/>
        </w:rPr>
        <w:t>” (</w:t>
      </w:r>
      <w:r w:rsidR="009116ED">
        <w:rPr>
          <w:rFonts w:ascii="Times New Roman" w:hAnsi="Times New Roman" w:cs="Times New Roman"/>
          <w:sz w:val="24"/>
          <w:szCs w:val="24"/>
        </w:rPr>
        <w:t>APHA, 1995</w:t>
      </w:r>
      <w:r w:rsidR="009116ED">
        <w:rPr>
          <w:rFonts w:ascii="Times New Roman" w:eastAsia="Calibri" w:hAnsi="Times New Roman" w:cs="Times New Roman"/>
          <w:sz w:val="24"/>
          <w:szCs w:val="24"/>
        </w:rPr>
        <w:t>)</w:t>
      </w:r>
      <w:r w:rsidRPr="00AF4ECB">
        <w:rPr>
          <w:rFonts w:ascii="Times New Roman" w:eastAsia="Calibri" w:hAnsi="Times New Roman" w:cs="Times New Roman"/>
          <w:sz w:val="24"/>
          <w:szCs w:val="24"/>
        </w:rPr>
        <w:t>. The procedure as detailed below.</w:t>
      </w:r>
    </w:p>
    <w:p w14:paraId="6A7CB69F" w14:textId="77777777" w:rsidR="0073463A" w:rsidRPr="00AF4ECB" w:rsidRDefault="0073463A" w:rsidP="0073463A">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The blood collected from the caudal vein of fish was centrifuged at 3000 rpm for 6 min. The buffy coat of 50 µl containing leucocytes was dispensed into a microtiter plate and incubated for 1 h and 50 µl of 0.3 % NBT was added to the plate and incubated for 1 h.</w:t>
      </w:r>
    </w:p>
    <w:p w14:paraId="4D76EEF7" w14:textId="77777777" w:rsidR="0073463A" w:rsidRPr="00AF4ECB" w:rsidRDefault="0073463A" w:rsidP="0073463A">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The contents of the well were carefully removed and the adhered cells were fixed by adding methanol and incubated for 2-5 min. Then the plates were rinsed 3-4 times with 70 % methanol and air dried.</w:t>
      </w:r>
    </w:p>
    <w:p w14:paraId="66BA6793" w14:textId="3F332CEA" w:rsidR="0073463A" w:rsidRPr="00AF4ECB" w:rsidRDefault="0073463A" w:rsidP="0073463A">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 xml:space="preserve">The blue formazan was </w:t>
      </w:r>
      <w:proofErr w:type="spellStart"/>
      <w:r w:rsidRPr="00AF4ECB">
        <w:rPr>
          <w:rFonts w:ascii="Times New Roman" w:hAnsi="Times New Roman" w:cs="Times New Roman"/>
          <w:sz w:val="24"/>
          <w:szCs w:val="24"/>
        </w:rPr>
        <w:t>solublized</w:t>
      </w:r>
      <w:proofErr w:type="spellEnd"/>
      <w:r w:rsidRPr="00AF4ECB">
        <w:rPr>
          <w:rFonts w:ascii="Times New Roman" w:hAnsi="Times New Roman" w:cs="Times New Roman"/>
          <w:sz w:val="24"/>
          <w:szCs w:val="24"/>
        </w:rPr>
        <w:t xml:space="preserve"> by adding 60 µl of 2 M KOH. On the top of it, 70 µl of Dimethyl </w:t>
      </w:r>
      <w:proofErr w:type="spellStart"/>
      <w:r w:rsidRPr="00AF4ECB">
        <w:rPr>
          <w:rFonts w:ascii="Times New Roman" w:hAnsi="Times New Roman" w:cs="Times New Roman"/>
          <w:sz w:val="24"/>
          <w:szCs w:val="24"/>
        </w:rPr>
        <w:t>Sulphoxide</w:t>
      </w:r>
      <w:proofErr w:type="spellEnd"/>
      <w:r w:rsidRPr="00AF4ECB">
        <w:rPr>
          <w:rFonts w:ascii="Times New Roman" w:hAnsi="Times New Roman" w:cs="Times New Roman"/>
          <w:sz w:val="24"/>
          <w:szCs w:val="24"/>
        </w:rPr>
        <w:t xml:space="preserve"> (DMSO) was added. The results were read on an ELISA reader at 620 nm using</w:t>
      </w:r>
      <w:r w:rsidR="00693AE0">
        <w:rPr>
          <w:rFonts w:ascii="Times New Roman" w:hAnsi="Times New Roman" w:cs="Times New Roman"/>
          <w:sz w:val="24"/>
          <w:szCs w:val="24"/>
        </w:rPr>
        <w:t xml:space="preserve"> KOH and DMSO mixture as blank</w:t>
      </w:r>
      <w:r w:rsidRPr="00AF4ECB">
        <w:rPr>
          <w:rFonts w:ascii="Times New Roman" w:hAnsi="Times New Roman" w:cs="Times New Roman"/>
          <w:sz w:val="24"/>
          <w:szCs w:val="24"/>
        </w:rPr>
        <w:t>.</w:t>
      </w:r>
    </w:p>
    <w:p w14:paraId="1824572F" w14:textId="3B755E5F" w:rsidR="0073463A" w:rsidRPr="00AF4ECB" w:rsidRDefault="0073463A" w:rsidP="0073463A">
      <w:pPr>
        <w:spacing w:line="480" w:lineRule="auto"/>
        <w:jc w:val="both"/>
        <w:rPr>
          <w:rFonts w:ascii="Times New Roman" w:eastAsia="Calibri" w:hAnsi="Times New Roman" w:cs="Times New Roman"/>
          <w:b/>
          <w:sz w:val="24"/>
          <w:szCs w:val="24"/>
        </w:rPr>
      </w:pPr>
      <w:r w:rsidRPr="00AF4ECB">
        <w:rPr>
          <w:rFonts w:ascii="Times New Roman" w:eastAsia="Calibri" w:hAnsi="Times New Roman" w:cs="Times New Roman"/>
          <w:b/>
          <w:sz w:val="24"/>
          <w:szCs w:val="24"/>
        </w:rPr>
        <w:t>Lysozyme assay</w:t>
      </w:r>
    </w:p>
    <w:p w14:paraId="45316550" w14:textId="77777777" w:rsidR="0073463A" w:rsidRPr="00AF4ECB" w:rsidRDefault="0073463A" w:rsidP="0073463A">
      <w:pPr>
        <w:spacing w:line="480" w:lineRule="auto"/>
        <w:ind w:firstLine="720"/>
        <w:jc w:val="both"/>
        <w:rPr>
          <w:rFonts w:ascii="Times New Roman" w:eastAsia="Calibri" w:hAnsi="Times New Roman" w:cs="Times New Roman"/>
          <w:sz w:val="24"/>
          <w:szCs w:val="24"/>
        </w:rPr>
      </w:pPr>
      <w:r w:rsidRPr="00AF4ECB">
        <w:rPr>
          <w:rFonts w:ascii="Times New Roman" w:eastAsia="Calibri" w:hAnsi="Times New Roman" w:cs="Times New Roman"/>
          <w:sz w:val="24"/>
          <w:szCs w:val="24"/>
        </w:rPr>
        <w:t xml:space="preserve">Lysozyme activity of fish in each group was measured with the turbidimetric method described by Parry </w:t>
      </w:r>
      <w:r w:rsidRPr="00AF4ECB">
        <w:rPr>
          <w:rFonts w:ascii="Times New Roman" w:eastAsia="Calibri" w:hAnsi="Times New Roman" w:cs="Times New Roman"/>
          <w:i/>
          <w:sz w:val="24"/>
          <w:szCs w:val="24"/>
        </w:rPr>
        <w:t>et al</w:t>
      </w:r>
      <w:r w:rsidRPr="00AF4ECB">
        <w:rPr>
          <w:rFonts w:ascii="Times New Roman" w:eastAsia="Calibri" w:hAnsi="Times New Roman" w:cs="Times New Roman"/>
          <w:sz w:val="24"/>
          <w:szCs w:val="24"/>
        </w:rPr>
        <w:t>. (1965) using 0.2 mg/ml</w:t>
      </w:r>
      <w:r w:rsidRPr="00AF4ECB">
        <w:rPr>
          <w:rFonts w:ascii="Times New Roman" w:eastAsia="Calibri" w:hAnsi="Times New Roman" w:cs="Times New Roman"/>
          <w:sz w:val="24"/>
          <w:szCs w:val="24"/>
          <w:vertAlign w:val="superscript"/>
        </w:rPr>
        <w:t xml:space="preserve"> </w:t>
      </w:r>
      <w:r w:rsidRPr="00AF4ECB">
        <w:rPr>
          <w:rFonts w:ascii="Times New Roman" w:eastAsia="Calibri" w:hAnsi="Times New Roman" w:cs="Times New Roman"/>
          <w:sz w:val="24"/>
          <w:szCs w:val="24"/>
        </w:rPr>
        <w:t xml:space="preserve">lyophilized </w:t>
      </w:r>
      <w:r w:rsidRPr="00AF4ECB">
        <w:rPr>
          <w:rFonts w:ascii="Times New Roman" w:eastAsia="Calibri" w:hAnsi="Times New Roman" w:cs="Times New Roman"/>
          <w:i/>
          <w:sz w:val="24"/>
          <w:szCs w:val="24"/>
        </w:rPr>
        <w:t>Micrococcus luteus</w:t>
      </w:r>
      <w:r w:rsidRPr="00AF4ECB">
        <w:rPr>
          <w:rFonts w:ascii="Times New Roman" w:eastAsia="Calibri" w:hAnsi="Times New Roman" w:cs="Times New Roman"/>
          <w:sz w:val="24"/>
          <w:szCs w:val="24"/>
        </w:rPr>
        <w:t xml:space="preserve"> as the substrate in 0.05M phosphate buffer (pH 6.2). Various amounts of serum (25-100µl) were added to 2 ml of the suspension and the absorbance was measured at 0.5 </w:t>
      </w:r>
      <w:proofErr w:type="gramStart"/>
      <w:r w:rsidRPr="00AF4ECB">
        <w:rPr>
          <w:rFonts w:ascii="Times New Roman" w:eastAsia="Calibri" w:hAnsi="Times New Roman" w:cs="Times New Roman"/>
          <w:sz w:val="24"/>
          <w:szCs w:val="24"/>
        </w:rPr>
        <w:t>and  4</w:t>
      </w:r>
      <w:proofErr w:type="gramEnd"/>
      <w:r w:rsidRPr="00AF4ECB">
        <w:rPr>
          <w:rFonts w:ascii="Times New Roman" w:eastAsia="Calibri" w:hAnsi="Times New Roman" w:cs="Times New Roman"/>
          <w:sz w:val="24"/>
          <w:szCs w:val="24"/>
        </w:rPr>
        <w:t xml:space="preserve">.5min </w:t>
      </w:r>
      <w:r w:rsidRPr="00AF4ECB">
        <w:rPr>
          <w:rFonts w:ascii="Times New Roman" w:eastAsia="Calibri" w:hAnsi="Times New Roman" w:cs="Times New Roman"/>
          <w:sz w:val="24"/>
          <w:szCs w:val="24"/>
        </w:rPr>
        <w:lastRenderedPageBreak/>
        <w:t>intervals at 530 nm (25</w:t>
      </w:r>
      <w:r w:rsidRPr="00AF4ECB">
        <w:rPr>
          <w:rFonts w:ascii="Times New Roman" w:eastAsia="Calibri" w:hAnsi="Times New Roman" w:cs="Times New Roman"/>
          <w:sz w:val="24"/>
          <w:szCs w:val="24"/>
          <w:vertAlign w:val="superscript"/>
        </w:rPr>
        <w:t xml:space="preserve">o </w:t>
      </w:r>
      <w:r w:rsidRPr="00AF4ECB">
        <w:rPr>
          <w:rFonts w:ascii="Times New Roman" w:eastAsia="Calibri" w:hAnsi="Times New Roman" w:cs="Times New Roman"/>
          <w:sz w:val="24"/>
          <w:szCs w:val="24"/>
        </w:rPr>
        <w:t xml:space="preserve">C). A lysozyme unit was defined as the activity of enzyme producing a decrease in absorbance of 0.001/ min. </w:t>
      </w:r>
    </w:p>
    <w:p w14:paraId="13089398" w14:textId="20B24771" w:rsidR="0073463A" w:rsidRPr="00AF4ECB" w:rsidRDefault="0073463A" w:rsidP="0073463A">
      <w:pPr>
        <w:autoSpaceDE w:val="0"/>
        <w:autoSpaceDN w:val="0"/>
        <w:adjustRightInd w:val="0"/>
        <w:spacing w:after="0" w:line="480" w:lineRule="auto"/>
        <w:jc w:val="both"/>
        <w:rPr>
          <w:rFonts w:ascii="Times New Roman" w:hAnsi="Times New Roman" w:cs="Times New Roman"/>
          <w:b/>
          <w:bCs/>
          <w:i/>
          <w:iCs/>
          <w:sz w:val="24"/>
          <w:szCs w:val="24"/>
        </w:rPr>
      </w:pPr>
      <w:r w:rsidRPr="00AF4ECB">
        <w:rPr>
          <w:rFonts w:ascii="Times New Roman" w:hAnsi="Times New Roman" w:cs="Times New Roman"/>
          <w:b/>
          <w:bCs/>
          <w:sz w:val="24"/>
          <w:szCs w:val="24"/>
        </w:rPr>
        <w:t xml:space="preserve">Experimental infection of </w:t>
      </w:r>
      <w:r w:rsidRPr="00AF4ECB">
        <w:rPr>
          <w:rFonts w:ascii="Times New Roman" w:hAnsi="Times New Roman" w:cs="Times New Roman"/>
          <w:b/>
          <w:bCs/>
          <w:i/>
          <w:iCs/>
          <w:sz w:val="24"/>
          <w:szCs w:val="24"/>
        </w:rPr>
        <w:t xml:space="preserve">Aeromonas </w:t>
      </w:r>
      <w:proofErr w:type="spellStart"/>
      <w:r w:rsidRPr="00AF4ECB">
        <w:rPr>
          <w:rFonts w:ascii="Times New Roman" w:hAnsi="Times New Roman" w:cs="Times New Roman"/>
          <w:b/>
          <w:bCs/>
          <w:i/>
          <w:iCs/>
          <w:sz w:val="24"/>
          <w:szCs w:val="24"/>
        </w:rPr>
        <w:t>hydrophila</w:t>
      </w:r>
      <w:proofErr w:type="spellEnd"/>
    </w:p>
    <w:p w14:paraId="4B12E66A" w14:textId="726B8739" w:rsidR="0073463A" w:rsidRPr="00AF4ECB" w:rsidRDefault="0073463A" w:rsidP="0073463A">
      <w:pPr>
        <w:spacing w:line="480" w:lineRule="auto"/>
        <w:jc w:val="both"/>
        <w:rPr>
          <w:rFonts w:ascii="Times New Roman" w:hAnsi="Times New Roman" w:cs="Times New Roman"/>
          <w:b/>
          <w:bCs/>
          <w:i/>
          <w:iCs/>
          <w:sz w:val="24"/>
          <w:szCs w:val="24"/>
        </w:rPr>
      </w:pPr>
      <w:r w:rsidRPr="00AF4ECB">
        <w:rPr>
          <w:rFonts w:ascii="Times New Roman" w:hAnsi="Times New Roman" w:cs="Times New Roman"/>
          <w:b/>
          <w:bCs/>
          <w:sz w:val="24"/>
          <w:szCs w:val="24"/>
        </w:rPr>
        <w:t xml:space="preserve">Collection and maintenance of </w:t>
      </w:r>
      <w:r w:rsidRPr="00AF4ECB">
        <w:rPr>
          <w:rFonts w:ascii="Times New Roman" w:hAnsi="Times New Roman" w:cs="Times New Roman"/>
          <w:b/>
          <w:bCs/>
          <w:i/>
          <w:iCs/>
          <w:sz w:val="24"/>
          <w:szCs w:val="24"/>
        </w:rPr>
        <w:t xml:space="preserve">Aeromonas </w:t>
      </w:r>
      <w:proofErr w:type="spellStart"/>
      <w:r w:rsidRPr="00AF4ECB">
        <w:rPr>
          <w:rFonts w:ascii="Times New Roman" w:hAnsi="Times New Roman" w:cs="Times New Roman"/>
          <w:b/>
          <w:bCs/>
          <w:i/>
          <w:iCs/>
          <w:sz w:val="24"/>
          <w:szCs w:val="24"/>
        </w:rPr>
        <w:t>hydrophila</w:t>
      </w:r>
      <w:proofErr w:type="spellEnd"/>
    </w:p>
    <w:p w14:paraId="2F1E5331" w14:textId="36F58D93" w:rsidR="0073463A" w:rsidRPr="00AF4ECB" w:rsidRDefault="009116ED" w:rsidP="0073463A">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i/>
          <w:iCs/>
          <w:sz w:val="24"/>
          <w:szCs w:val="24"/>
        </w:rPr>
        <w:t>“</w:t>
      </w:r>
      <w:r w:rsidR="0073463A" w:rsidRPr="00AF4ECB">
        <w:rPr>
          <w:rFonts w:ascii="Times New Roman" w:hAnsi="Times New Roman" w:cs="Times New Roman"/>
          <w:i/>
          <w:iCs/>
          <w:sz w:val="24"/>
          <w:szCs w:val="24"/>
        </w:rPr>
        <w:t xml:space="preserve">Aeromonas </w:t>
      </w:r>
      <w:proofErr w:type="spellStart"/>
      <w:r w:rsidR="0073463A" w:rsidRPr="00AF4ECB">
        <w:rPr>
          <w:rFonts w:ascii="Times New Roman" w:hAnsi="Times New Roman" w:cs="Times New Roman"/>
          <w:i/>
          <w:iCs/>
          <w:sz w:val="24"/>
          <w:szCs w:val="24"/>
        </w:rPr>
        <w:t>hydrophila</w:t>
      </w:r>
      <w:proofErr w:type="spellEnd"/>
      <w:r w:rsidR="0073463A" w:rsidRPr="00AF4ECB">
        <w:rPr>
          <w:rFonts w:ascii="Times New Roman" w:hAnsi="Times New Roman" w:cs="Times New Roman"/>
          <w:i/>
          <w:iCs/>
          <w:sz w:val="24"/>
          <w:szCs w:val="24"/>
        </w:rPr>
        <w:t xml:space="preserve"> </w:t>
      </w:r>
      <w:r w:rsidR="0073463A" w:rsidRPr="00AF4ECB">
        <w:rPr>
          <w:rFonts w:ascii="Times New Roman" w:hAnsi="Times New Roman" w:cs="Times New Roman"/>
          <w:sz w:val="24"/>
          <w:szCs w:val="24"/>
        </w:rPr>
        <w:t>(H</w:t>
      </w:r>
      <w:r w:rsidR="0073463A" w:rsidRPr="00AF4ECB">
        <w:rPr>
          <w:rFonts w:ascii="Times New Roman" w:hAnsi="Times New Roman" w:cs="Times New Roman"/>
          <w:sz w:val="24"/>
          <w:szCs w:val="24"/>
          <w:vertAlign w:val="subscript"/>
        </w:rPr>
        <w:t>1</w:t>
      </w:r>
      <w:r w:rsidR="0073463A" w:rsidRPr="00AF4ECB">
        <w:rPr>
          <w:rFonts w:ascii="Times New Roman" w:hAnsi="Times New Roman" w:cs="Times New Roman"/>
          <w:sz w:val="24"/>
          <w:szCs w:val="24"/>
        </w:rPr>
        <w:t xml:space="preserve"> strain) was used for present study. The 1.5 % tryptone soya broth was prepared in 100 ml sterile water. Bacteria were inoculated into 100 ml of liquid tryptone soya broth (</w:t>
      </w:r>
      <w:proofErr w:type="spellStart"/>
      <w:r w:rsidR="0073463A" w:rsidRPr="00AF4ECB">
        <w:rPr>
          <w:rFonts w:ascii="Times New Roman" w:hAnsi="Times New Roman" w:cs="Times New Roman"/>
          <w:sz w:val="24"/>
          <w:szCs w:val="24"/>
        </w:rPr>
        <w:t>Himedia</w:t>
      </w:r>
      <w:proofErr w:type="spellEnd"/>
      <w:r w:rsidR="0073463A" w:rsidRPr="00AF4ECB">
        <w:rPr>
          <w:rFonts w:ascii="Times New Roman" w:hAnsi="Times New Roman" w:cs="Times New Roman"/>
          <w:sz w:val="24"/>
          <w:szCs w:val="24"/>
        </w:rPr>
        <w:t>). The broth was incubated overnight in a shaker for 12 h at 37</w:t>
      </w:r>
      <w:r w:rsidR="0073463A" w:rsidRPr="00AF4ECB">
        <w:rPr>
          <w:rFonts w:ascii="Times New Roman" w:hAnsi="Times New Roman" w:cs="Times New Roman"/>
          <w:sz w:val="24"/>
          <w:szCs w:val="24"/>
          <w:vertAlign w:val="superscript"/>
        </w:rPr>
        <w:t xml:space="preserve">o </w:t>
      </w:r>
      <w:r w:rsidR="0073463A" w:rsidRPr="00AF4ECB">
        <w:rPr>
          <w:rFonts w:ascii="Times New Roman" w:hAnsi="Times New Roman" w:cs="Times New Roman"/>
          <w:sz w:val="24"/>
          <w:szCs w:val="24"/>
        </w:rPr>
        <w:t>C and harvested at 0.6 optical density (OD) values at a wavelength of 680 nm. The culture broth was then centrifuged at 3000 × g for 10 min. The supernatant was discarded and the bacterial pellet was washed three times with sterile phosphate buffered saline (PBS, pH 7.2) and standard plate count method with ten-fold serial dilution was performed</w:t>
      </w:r>
      <w:r>
        <w:rPr>
          <w:rFonts w:ascii="Times New Roman" w:hAnsi="Times New Roman" w:cs="Times New Roman"/>
          <w:sz w:val="24"/>
          <w:szCs w:val="24"/>
        </w:rPr>
        <w:t>”</w:t>
      </w:r>
      <w:r w:rsidR="0073463A" w:rsidRPr="00AF4ECB">
        <w:rPr>
          <w:rFonts w:ascii="Times New Roman" w:hAnsi="Times New Roman" w:cs="Times New Roman"/>
          <w:sz w:val="24"/>
          <w:szCs w:val="24"/>
        </w:rPr>
        <w:t xml:space="preserve"> according to </w:t>
      </w:r>
      <w:proofErr w:type="spellStart"/>
      <w:r w:rsidR="0073463A" w:rsidRPr="00AF4ECB">
        <w:rPr>
          <w:rFonts w:ascii="Times New Roman" w:hAnsi="Times New Roman" w:cs="Times New Roman"/>
          <w:sz w:val="24"/>
          <w:szCs w:val="24"/>
        </w:rPr>
        <w:t>Surendran</w:t>
      </w:r>
      <w:proofErr w:type="spellEnd"/>
      <w:r w:rsidR="0073463A" w:rsidRPr="00AF4ECB">
        <w:rPr>
          <w:rFonts w:ascii="Times New Roman" w:hAnsi="Times New Roman" w:cs="Times New Roman"/>
          <w:sz w:val="24"/>
          <w:szCs w:val="24"/>
        </w:rPr>
        <w:t xml:space="preserve"> </w:t>
      </w:r>
      <w:r w:rsidR="0073463A" w:rsidRPr="00AF4ECB">
        <w:rPr>
          <w:rFonts w:ascii="Times New Roman" w:hAnsi="Times New Roman" w:cs="Times New Roman"/>
          <w:i/>
          <w:iCs/>
          <w:sz w:val="24"/>
          <w:szCs w:val="24"/>
        </w:rPr>
        <w:t>et al</w:t>
      </w:r>
      <w:r w:rsidR="0073463A" w:rsidRPr="00AF4ECB">
        <w:rPr>
          <w:rFonts w:ascii="Times New Roman" w:hAnsi="Times New Roman" w:cs="Times New Roman"/>
          <w:sz w:val="24"/>
          <w:szCs w:val="24"/>
        </w:rPr>
        <w:t>. (2003).</w:t>
      </w:r>
    </w:p>
    <w:p w14:paraId="396A3ABF" w14:textId="7E9A76F0" w:rsidR="0073463A" w:rsidRPr="00AF4ECB" w:rsidRDefault="0073463A" w:rsidP="0073463A">
      <w:pPr>
        <w:autoSpaceDE w:val="0"/>
        <w:autoSpaceDN w:val="0"/>
        <w:adjustRightInd w:val="0"/>
        <w:spacing w:after="0"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In the procedure for sampling for total plate count (TPC), a known quantity of the sample is macerated well with a known volume of a suitable diluent and 1 ml of the appropriate dilutions are cultured in the plating medium. For this 1 g of the sample is mixed with 9 ml diluent i.e., 1 part of the sample with nine parts diluents (i.e., 1 + 9 = 1:10 ratio). This gives 10 times dilution of the sample, i.e., 10</w:t>
      </w:r>
      <w:r w:rsidRPr="00AF4ECB">
        <w:rPr>
          <w:rFonts w:ascii="Times New Roman" w:hAnsi="Times New Roman" w:cs="Times New Roman"/>
          <w:sz w:val="24"/>
          <w:szCs w:val="24"/>
          <w:vertAlign w:val="superscript"/>
        </w:rPr>
        <w:t>-1</w:t>
      </w:r>
      <w:r w:rsidRPr="00AF4ECB">
        <w:rPr>
          <w:rFonts w:ascii="Times New Roman" w:hAnsi="Times New Roman" w:cs="Times New Roman"/>
          <w:sz w:val="24"/>
          <w:szCs w:val="24"/>
        </w:rPr>
        <w:t xml:space="preserve"> dilution. For further dilution, 1 ml from 10</w:t>
      </w:r>
      <w:r w:rsidRPr="00AF4ECB">
        <w:rPr>
          <w:rFonts w:ascii="Times New Roman" w:hAnsi="Times New Roman" w:cs="Times New Roman"/>
          <w:sz w:val="24"/>
          <w:szCs w:val="24"/>
          <w:vertAlign w:val="superscript"/>
        </w:rPr>
        <w:t>-1</w:t>
      </w:r>
      <w:r w:rsidRPr="00AF4ECB">
        <w:rPr>
          <w:rFonts w:ascii="Times New Roman" w:hAnsi="Times New Roman" w:cs="Times New Roman"/>
          <w:sz w:val="24"/>
          <w:szCs w:val="24"/>
        </w:rPr>
        <w:t xml:space="preserve"> is mixed with 9 ml of the diluent (10</w:t>
      </w:r>
      <w:r w:rsidRPr="00AF4ECB">
        <w:rPr>
          <w:rFonts w:ascii="Times New Roman" w:hAnsi="Times New Roman" w:cs="Times New Roman"/>
          <w:sz w:val="24"/>
          <w:szCs w:val="24"/>
          <w:vertAlign w:val="superscript"/>
        </w:rPr>
        <w:t>-2</w:t>
      </w:r>
      <w:r w:rsidRPr="00AF4ECB">
        <w:rPr>
          <w:rFonts w:ascii="Times New Roman" w:hAnsi="Times New Roman" w:cs="Times New Roman"/>
          <w:sz w:val="24"/>
          <w:szCs w:val="24"/>
        </w:rPr>
        <w:t xml:space="preserve"> dilution) and so on to get the appropriate dilution for plating. This type of dilution is called serial decimal dilution. Procedure for spread plating arranged 6 petri dishes in 3 rows in duplicates, labelled    appropriately. Inoculated 1 ml each of the 10</w:t>
      </w:r>
      <w:r w:rsidRPr="00AF4ECB">
        <w:rPr>
          <w:rFonts w:ascii="Times New Roman" w:hAnsi="Times New Roman" w:cs="Times New Roman"/>
          <w:sz w:val="24"/>
          <w:szCs w:val="24"/>
          <w:vertAlign w:val="superscript"/>
        </w:rPr>
        <w:t>-2</w:t>
      </w:r>
      <w:r w:rsidRPr="00AF4ECB">
        <w:rPr>
          <w:rFonts w:ascii="Times New Roman" w:hAnsi="Times New Roman" w:cs="Times New Roman"/>
          <w:sz w:val="24"/>
          <w:szCs w:val="24"/>
        </w:rPr>
        <w:t>, 10</w:t>
      </w:r>
      <w:r w:rsidRPr="00AF4ECB">
        <w:rPr>
          <w:rFonts w:ascii="Times New Roman" w:hAnsi="Times New Roman" w:cs="Times New Roman"/>
          <w:sz w:val="24"/>
          <w:szCs w:val="24"/>
          <w:vertAlign w:val="superscript"/>
        </w:rPr>
        <w:t>-3</w:t>
      </w:r>
      <w:r w:rsidRPr="00AF4ECB">
        <w:rPr>
          <w:rFonts w:ascii="Times New Roman" w:hAnsi="Times New Roman" w:cs="Times New Roman"/>
          <w:sz w:val="24"/>
          <w:szCs w:val="24"/>
        </w:rPr>
        <w:t>, 10</w:t>
      </w:r>
      <w:r w:rsidRPr="00AF4ECB">
        <w:rPr>
          <w:rFonts w:ascii="Times New Roman" w:hAnsi="Times New Roman" w:cs="Times New Roman"/>
          <w:sz w:val="24"/>
          <w:szCs w:val="24"/>
          <w:vertAlign w:val="superscript"/>
        </w:rPr>
        <w:t>-4</w:t>
      </w:r>
      <w:r w:rsidRPr="00AF4ECB">
        <w:rPr>
          <w:rFonts w:ascii="Times New Roman" w:hAnsi="Times New Roman" w:cs="Times New Roman"/>
          <w:sz w:val="24"/>
          <w:szCs w:val="24"/>
        </w:rPr>
        <w:t>, 10</w:t>
      </w:r>
      <w:r w:rsidRPr="00AF4ECB">
        <w:rPr>
          <w:rFonts w:ascii="Times New Roman" w:hAnsi="Times New Roman" w:cs="Times New Roman"/>
          <w:sz w:val="24"/>
          <w:szCs w:val="24"/>
          <w:vertAlign w:val="superscript"/>
        </w:rPr>
        <w:t>-5</w:t>
      </w:r>
      <w:r w:rsidRPr="00AF4ECB">
        <w:rPr>
          <w:rFonts w:ascii="Times New Roman" w:hAnsi="Times New Roman" w:cs="Times New Roman"/>
          <w:sz w:val="24"/>
          <w:szCs w:val="24"/>
        </w:rPr>
        <w:t>, 10</w:t>
      </w:r>
      <w:r w:rsidRPr="00AF4ECB">
        <w:rPr>
          <w:rFonts w:ascii="Times New Roman" w:hAnsi="Times New Roman" w:cs="Times New Roman"/>
          <w:sz w:val="24"/>
          <w:szCs w:val="24"/>
          <w:vertAlign w:val="superscript"/>
        </w:rPr>
        <w:t>-6</w:t>
      </w:r>
      <w:r w:rsidRPr="00AF4ECB">
        <w:rPr>
          <w:rFonts w:ascii="Times New Roman" w:hAnsi="Times New Roman" w:cs="Times New Roman"/>
          <w:sz w:val="24"/>
          <w:szCs w:val="24"/>
        </w:rPr>
        <w:t>, 10</w:t>
      </w:r>
      <w:r w:rsidRPr="00AF4ECB">
        <w:rPr>
          <w:rFonts w:ascii="Times New Roman" w:hAnsi="Times New Roman" w:cs="Times New Roman"/>
          <w:sz w:val="24"/>
          <w:szCs w:val="24"/>
          <w:vertAlign w:val="superscript"/>
        </w:rPr>
        <w:t>-7</w:t>
      </w:r>
      <w:r w:rsidRPr="00AF4ECB">
        <w:rPr>
          <w:rFonts w:ascii="Times New Roman" w:hAnsi="Times New Roman" w:cs="Times New Roman"/>
          <w:sz w:val="24"/>
          <w:szCs w:val="24"/>
        </w:rPr>
        <w:t xml:space="preserve"> and 10</w:t>
      </w:r>
      <w:r w:rsidRPr="00AF4ECB">
        <w:rPr>
          <w:rFonts w:ascii="Times New Roman" w:hAnsi="Times New Roman" w:cs="Times New Roman"/>
          <w:sz w:val="24"/>
          <w:szCs w:val="24"/>
          <w:vertAlign w:val="superscript"/>
        </w:rPr>
        <w:t>-8</w:t>
      </w:r>
      <w:r w:rsidRPr="00AF4ECB">
        <w:rPr>
          <w:rFonts w:ascii="Times New Roman" w:hAnsi="Times New Roman" w:cs="Times New Roman"/>
          <w:sz w:val="24"/>
          <w:szCs w:val="24"/>
        </w:rPr>
        <w:t xml:space="preserve"> dilutions on the surface of the respective agar plates. Using a sterile bent glass rod, spread the inoculum uniformly well on the surface of each plate. After about 30 min, the plates were incubated at 37</w:t>
      </w:r>
      <w:r w:rsidRPr="00AF4ECB">
        <w:rPr>
          <w:rFonts w:ascii="Times New Roman" w:hAnsi="Times New Roman" w:cs="Times New Roman"/>
          <w:sz w:val="24"/>
          <w:szCs w:val="24"/>
          <w:vertAlign w:val="superscript"/>
        </w:rPr>
        <w:t>o</w:t>
      </w:r>
      <w:r w:rsidRPr="00AF4ECB">
        <w:rPr>
          <w:rFonts w:ascii="Times New Roman" w:hAnsi="Times New Roman" w:cs="Times New Roman"/>
          <w:sz w:val="24"/>
          <w:szCs w:val="24"/>
        </w:rPr>
        <w:t xml:space="preserve"> C for 48 h.  After 48 h of incubation, the colonies developing in each plate were counted manually. The TPC/ml sample is calculated by using the standard formula.</w:t>
      </w:r>
    </w:p>
    <w:p w14:paraId="3B5C70DA" w14:textId="77777777" w:rsidR="0073463A" w:rsidRPr="00AF4ECB" w:rsidRDefault="0073463A" w:rsidP="0073463A">
      <w:pPr>
        <w:autoSpaceDE w:val="0"/>
        <w:autoSpaceDN w:val="0"/>
        <w:adjustRightInd w:val="0"/>
        <w:spacing w:after="0" w:line="480" w:lineRule="auto"/>
        <w:jc w:val="both"/>
        <w:rPr>
          <w:rFonts w:ascii="Times New Roman" w:hAnsi="Times New Roman" w:cs="Times New Roman"/>
          <w:sz w:val="24"/>
          <w:szCs w:val="24"/>
        </w:rPr>
      </w:pPr>
      <w:r w:rsidRPr="00AF4ECB">
        <w:rPr>
          <w:rFonts w:ascii="Times New Roman" w:hAnsi="Times New Roman" w:cs="Times New Roman"/>
          <w:sz w:val="24"/>
          <w:szCs w:val="24"/>
        </w:rPr>
        <w:lastRenderedPageBreak/>
        <w:t>TPC/ml sample = Number of colonies × Dilution factor</w:t>
      </w:r>
    </w:p>
    <w:p w14:paraId="171B1772" w14:textId="77777777" w:rsidR="00BB5391" w:rsidRDefault="00BB5391" w:rsidP="0073463A">
      <w:pPr>
        <w:autoSpaceDE w:val="0"/>
        <w:autoSpaceDN w:val="0"/>
        <w:adjustRightInd w:val="0"/>
        <w:spacing w:after="0" w:line="480" w:lineRule="auto"/>
        <w:jc w:val="both"/>
        <w:rPr>
          <w:rFonts w:ascii="Times New Roman" w:hAnsi="Times New Roman" w:cs="Times New Roman"/>
          <w:b/>
          <w:bCs/>
          <w:sz w:val="24"/>
          <w:szCs w:val="24"/>
        </w:rPr>
      </w:pPr>
    </w:p>
    <w:p w14:paraId="64622F43" w14:textId="222F995C" w:rsidR="0073463A" w:rsidRPr="00AF4ECB" w:rsidRDefault="0073463A" w:rsidP="0073463A">
      <w:pPr>
        <w:autoSpaceDE w:val="0"/>
        <w:autoSpaceDN w:val="0"/>
        <w:adjustRightInd w:val="0"/>
        <w:spacing w:after="0" w:line="480" w:lineRule="auto"/>
        <w:jc w:val="both"/>
        <w:rPr>
          <w:rFonts w:ascii="Times New Roman" w:hAnsi="Times New Roman" w:cs="Times New Roman"/>
          <w:sz w:val="24"/>
          <w:szCs w:val="24"/>
        </w:rPr>
      </w:pPr>
      <w:r w:rsidRPr="00AF4ECB">
        <w:rPr>
          <w:rFonts w:ascii="Times New Roman" w:hAnsi="Times New Roman" w:cs="Times New Roman"/>
          <w:b/>
          <w:bCs/>
          <w:sz w:val="24"/>
          <w:szCs w:val="24"/>
        </w:rPr>
        <w:t>LD</w:t>
      </w:r>
      <w:r w:rsidRPr="00AF4ECB">
        <w:rPr>
          <w:rFonts w:ascii="Times New Roman" w:hAnsi="Times New Roman" w:cs="Times New Roman"/>
          <w:b/>
          <w:bCs/>
          <w:sz w:val="24"/>
          <w:szCs w:val="24"/>
          <w:vertAlign w:val="subscript"/>
        </w:rPr>
        <w:t>50</w:t>
      </w:r>
      <w:r w:rsidRPr="00AF4ECB">
        <w:rPr>
          <w:rFonts w:ascii="Times New Roman" w:hAnsi="Times New Roman" w:cs="Times New Roman"/>
          <w:b/>
          <w:bCs/>
          <w:sz w:val="24"/>
          <w:szCs w:val="24"/>
        </w:rPr>
        <w:t xml:space="preserve"> of </w:t>
      </w:r>
      <w:r w:rsidRPr="00AF4ECB">
        <w:rPr>
          <w:rFonts w:ascii="Times New Roman" w:hAnsi="Times New Roman" w:cs="Times New Roman"/>
          <w:b/>
          <w:bCs/>
          <w:i/>
          <w:iCs/>
          <w:sz w:val="24"/>
          <w:szCs w:val="24"/>
        </w:rPr>
        <w:t xml:space="preserve">Aeromonas </w:t>
      </w:r>
      <w:proofErr w:type="spellStart"/>
      <w:r w:rsidRPr="00AF4ECB">
        <w:rPr>
          <w:rFonts w:ascii="Times New Roman" w:hAnsi="Times New Roman" w:cs="Times New Roman"/>
          <w:b/>
          <w:bCs/>
          <w:i/>
          <w:iCs/>
          <w:sz w:val="24"/>
          <w:szCs w:val="24"/>
        </w:rPr>
        <w:t>hydrophila</w:t>
      </w:r>
      <w:proofErr w:type="spellEnd"/>
    </w:p>
    <w:p w14:paraId="25BC15E7" w14:textId="77777777" w:rsidR="0073463A" w:rsidRPr="00AF4ECB" w:rsidRDefault="0073463A" w:rsidP="0073463A">
      <w:pPr>
        <w:autoSpaceDE w:val="0"/>
        <w:autoSpaceDN w:val="0"/>
        <w:adjustRightInd w:val="0"/>
        <w:spacing w:after="0"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Mean lethal dose (LD</w:t>
      </w:r>
      <w:r w:rsidRPr="00AF4ECB">
        <w:rPr>
          <w:rFonts w:ascii="Times New Roman" w:hAnsi="Times New Roman" w:cs="Times New Roman"/>
          <w:sz w:val="24"/>
          <w:szCs w:val="24"/>
          <w:vertAlign w:val="subscript"/>
        </w:rPr>
        <w:t>50</w:t>
      </w:r>
      <w:r w:rsidRPr="00AF4ECB">
        <w:rPr>
          <w:rFonts w:ascii="Times New Roman" w:hAnsi="Times New Roman" w:cs="Times New Roman"/>
          <w:sz w:val="24"/>
          <w:szCs w:val="24"/>
        </w:rPr>
        <w:t xml:space="preserve">) was estimated in common carp according to Miller and </w:t>
      </w:r>
      <w:proofErr w:type="spellStart"/>
      <w:r w:rsidRPr="00AF4ECB">
        <w:rPr>
          <w:rFonts w:ascii="Times New Roman" w:hAnsi="Times New Roman" w:cs="Times New Roman"/>
          <w:sz w:val="24"/>
          <w:szCs w:val="24"/>
        </w:rPr>
        <w:t>Tainter</w:t>
      </w:r>
      <w:proofErr w:type="spellEnd"/>
      <w:r w:rsidRPr="00AF4ECB">
        <w:rPr>
          <w:rFonts w:ascii="Times New Roman" w:hAnsi="Times New Roman" w:cs="Times New Roman"/>
          <w:sz w:val="24"/>
          <w:szCs w:val="24"/>
        </w:rPr>
        <w:t xml:space="preserve"> (1994). The common carp fingerlings were maintained in aquarium tanks (10 fish/ aquarium) with aeration. The experiment was carried out in duplicates. The isolate was grown overnight on tryptone soya broth medium at 37 °C and cell suspensions were prepared in phosphate buffered saline (PBS). Each fish was injected intraperitoneally with 0.1 ml </w:t>
      </w:r>
      <w:r w:rsidRPr="00AF4ECB">
        <w:rPr>
          <w:rFonts w:ascii="Times New Roman" w:hAnsi="Times New Roman" w:cs="Times New Roman"/>
          <w:i/>
          <w:iCs/>
          <w:sz w:val="24"/>
          <w:szCs w:val="24"/>
        </w:rPr>
        <w:t>A.</w:t>
      </w:r>
      <w:r w:rsidRPr="00AF4ECB">
        <w:rPr>
          <w:rFonts w:ascii="Times New Roman" w:hAnsi="Times New Roman" w:cs="Times New Roman"/>
          <w:sz w:val="24"/>
          <w:szCs w:val="24"/>
        </w:rPr>
        <w:t xml:space="preserve"> </w:t>
      </w:r>
      <w:proofErr w:type="spellStart"/>
      <w:r w:rsidRPr="00AF4ECB">
        <w:rPr>
          <w:rFonts w:ascii="Times New Roman" w:hAnsi="Times New Roman" w:cs="Times New Roman"/>
          <w:i/>
          <w:iCs/>
          <w:sz w:val="24"/>
          <w:szCs w:val="24"/>
        </w:rPr>
        <w:t>hydrophila</w:t>
      </w:r>
      <w:proofErr w:type="spellEnd"/>
      <w:r w:rsidRPr="00AF4ECB">
        <w:rPr>
          <w:rFonts w:ascii="Times New Roman" w:hAnsi="Times New Roman" w:cs="Times New Roman"/>
          <w:i/>
          <w:iCs/>
          <w:sz w:val="24"/>
          <w:szCs w:val="24"/>
        </w:rPr>
        <w:t xml:space="preserve"> </w:t>
      </w:r>
      <w:r w:rsidRPr="00AF4ECB">
        <w:rPr>
          <w:rFonts w:ascii="Times New Roman" w:hAnsi="Times New Roman" w:cs="Times New Roman"/>
          <w:sz w:val="24"/>
          <w:szCs w:val="24"/>
        </w:rPr>
        <w:t>inoculate ranging from 10</w:t>
      </w:r>
      <w:r w:rsidRPr="00AF4ECB">
        <w:rPr>
          <w:rFonts w:ascii="Times New Roman" w:hAnsi="Times New Roman" w:cs="Times New Roman"/>
          <w:sz w:val="24"/>
          <w:szCs w:val="24"/>
          <w:vertAlign w:val="superscript"/>
        </w:rPr>
        <w:t>2</w:t>
      </w:r>
      <w:r w:rsidRPr="00AF4ECB">
        <w:rPr>
          <w:rFonts w:ascii="Times New Roman" w:hAnsi="Times New Roman" w:cs="Times New Roman"/>
          <w:sz w:val="24"/>
          <w:szCs w:val="24"/>
        </w:rPr>
        <w:t xml:space="preserve"> to 10</w:t>
      </w:r>
      <w:r w:rsidRPr="00AF4ECB">
        <w:rPr>
          <w:rFonts w:ascii="Times New Roman" w:hAnsi="Times New Roman" w:cs="Times New Roman"/>
          <w:sz w:val="24"/>
          <w:szCs w:val="24"/>
          <w:vertAlign w:val="superscript"/>
        </w:rPr>
        <w:t>8</w:t>
      </w:r>
      <w:r w:rsidRPr="00AF4ECB">
        <w:rPr>
          <w:rFonts w:ascii="Times New Roman" w:hAnsi="Times New Roman" w:cs="Times New Roman"/>
          <w:sz w:val="24"/>
          <w:szCs w:val="24"/>
        </w:rPr>
        <w:t xml:space="preserve"> CFU/ml. The control fish group was injected with 0.1 ml of phosphate buffered saline (PBS). Fish were injected by 1 ml sterile disposable insulin syringe having needle size 0.30 × 8 mm. The mortality was recorded daily for 10 days.</w:t>
      </w:r>
    </w:p>
    <w:p w14:paraId="171772A3" w14:textId="055F2CA9" w:rsidR="0073463A" w:rsidRPr="00AF4ECB" w:rsidRDefault="0073463A" w:rsidP="0073463A">
      <w:pPr>
        <w:spacing w:line="480" w:lineRule="auto"/>
        <w:jc w:val="both"/>
        <w:rPr>
          <w:rFonts w:ascii="Times New Roman" w:eastAsia="Calibri" w:hAnsi="Times New Roman" w:cs="Times New Roman"/>
          <w:sz w:val="24"/>
          <w:szCs w:val="24"/>
        </w:rPr>
      </w:pPr>
      <w:r w:rsidRPr="00AF4ECB">
        <w:rPr>
          <w:rFonts w:ascii="Times New Roman" w:hAnsi="Times New Roman" w:cs="Times New Roman"/>
          <w:b/>
          <w:bCs/>
          <w:sz w:val="24"/>
          <w:szCs w:val="24"/>
        </w:rPr>
        <w:t>Challenge study/</w:t>
      </w:r>
      <w:r w:rsidRPr="00AF4ECB">
        <w:rPr>
          <w:rFonts w:ascii="Times New Roman" w:eastAsia="Calibri" w:hAnsi="Times New Roman" w:cs="Times New Roman"/>
          <w:b/>
          <w:sz w:val="24"/>
          <w:szCs w:val="24"/>
        </w:rPr>
        <w:t xml:space="preserve"> Susceptibility of </w:t>
      </w:r>
      <w:r w:rsidRPr="00AF4ECB">
        <w:rPr>
          <w:rFonts w:ascii="Times New Roman" w:eastAsia="Calibri" w:hAnsi="Times New Roman" w:cs="Times New Roman"/>
          <w:b/>
          <w:iCs/>
          <w:sz w:val="24"/>
          <w:szCs w:val="24"/>
        </w:rPr>
        <w:t>common carp</w:t>
      </w:r>
      <w:r w:rsidRPr="00AF4ECB">
        <w:rPr>
          <w:rFonts w:ascii="Times New Roman" w:eastAsia="Calibri" w:hAnsi="Times New Roman" w:cs="Times New Roman"/>
          <w:b/>
          <w:sz w:val="24"/>
          <w:szCs w:val="24"/>
        </w:rPr>
        <w:t xml:space="preserve"> to </w:t>
      </w:r>
      <w:r w:rsidRPr="00AF4ECB">
        <w:rPr>
          <w:rFonts w:ascii="Times New Roman" w:eastAsia="Calibri" w:hAnsi="Times New Roman" w:cs="Times New Roman"/>
          <w:b/>
          <w:i/>
          <w:sz w:val="24"/>
          <w:szCs w:val="24"/>
        </w:rPr>
        <w:t xml:space="preserve">Aeromonas </w:t>
      </w:r>
      <w:proofErr w:type="spellStart"/>
      <w:r w:rsidRPr="00AF4ECB">
        <w:rPr>
          <w:rFonts w:ascii="Times New Roman" w:eastAsia="Calibri" w:hAnsi="Times New Roman" w:cs="Times New Roman"/>
          <w:b/>
          <w:i/>
          <w:sz w:val="24"/>
          <w:szCs w:val="24"/>
        </w:rPr>
        <w:t>hydrophila</w:t>
      </w:r>
      <w:proofErr w:type="spellEnd"/>
      <w:r w:rsidRPr="00AF4ECB">
        <w:rPr>
          <w:rFonts w:ascii="Times New Roman" w:eastAsia="Calibri" w:hAnsi="Times New Roman" w:cs="Times New Roman"/>
          <w:b/>
          <w:i/>
          <w:sz w:val="24"/>
          <w:szCs w:val="24"/>
        </w:rPr>
        <w:t xml:space="preserve"> </w:t>
      </w:r>
      <w:r w:rsidRPr="00AF4ECB">
        <w:rPr>
          <w:rFonts w:ascii="Times New Roman" w:eastAsia="Calibri" w:hAnsi="Times New Roman" w:cs="Times New Roman"/>
          <w:b/>
          <w:sz w:val="24"/>
          <w:szCs w:val="24"/>
        </w:rPr>
        <w:t>infection</w:t>
      </w:r>
    </w:p>
    <w:p w14:paraId="79958A8A" w14:textId="1E08B043" w:rsidR="0073463A" w:rsidRPr="00AF4ECB" w:rsidRDefault="009116ED" w:rsidP="0073463A">
      <w:pPr>
        <w:spacing w:line="480" w:lineRule="auto"/>
        <w:ind w:firstLine="720"/>
        <w:jc w:val="both"/>
        <w:rPr>
          <w:rFonts w:ascii="Times New Roman" w:eastAsia="Calibri" w:hAnsi="Times New Roman" w:cs="Times New Roman"/>
          <w:sz w:val="24"/>
          <w:szCs w:val="24"/>
        </w:rPr>
      </w:pPr>
      <w:r>
        <w:rPr>
          <w:rFonts w:ascii="Times New Roman" w:hAnsi="Times New Roman" w:cs="Times New Roman"/>
          <w:sz w:val="24"/>
          <w:szCs w:val="24"/>
        </w:rPr>
        <w:t>“</w:t>
      </w:r>
      <w:r w:rsidR="0073463A" w:rsidRPr="00AF4ECB">
        <w:rPr>
          <w:rFonts w:ascii="Times New Roman" w:hAnsi="Times New Roman" w:cs="Times New Roman"/>
          <w:sz w:val="24"/>
          <w:szCs w:val="24"/>
        </w:rPr>
        <w:t xml:space="preserve">After 90 days of feeding, 10 fish from each tank including positive control were injected with 0.1 ml of </w:t>
      </w:r>
      <w:r w:rsidR="0073463A" w:rsidRPr="00AF4ECB">
        <w:rPr>
          <w:rFonts w:ascii="Times New Roman" w:hAnsi="Times New Roman" w:cs="Times New Roman"/>
          <w:i/>
          <w:iCs/>
          <w:sz w:val="24"/>
          <w:szCs w:val="24"/>
        </w:rPr>
        <w:t xml:space="preserve">A. </w:t>
      </w:r>
      <w:proofErr w:type="spellStart"/>
      <w:r w:rsidR="0073463A" w:rsidRPr="00AF4ECB">
        <w:rPr>
          <w:rFonts w:ascii="Times New Roman" w:hAnsi="Times New Roman" w:cs="Times New Roman"/>
          <w:i/>
          <w:iCs/>
          <w:sz w:val="24"/>
          <w:szCs w:val="24"/>
        </w:rPr>
        <w:t>hydrophila</w:t>
      </w:r>
      <w:proofErr w:type="spellEnd"/>
      <w:r w:rsidR="0073463A" w:rsidRPr="00AF4ECB">
        <w:rPr>
          <w:rFonts w:ascii="Times New Roman" w:hAnsi="Times New Roman" w:cs="Times New Roman"/>
          <w:sz w:val="24"/>
          <w:szCs w:val="24"/>
        </w:rPr>
        <w:t xml:space="preserve"> (8.1× 10</w:t>
      </w:r>
      <w:r w:rsidR="0073463A" w:rsidRPr="00AF4ECB">
        <w:rPr>
          <w:rFonts w:ascii="Times New Roman" w:hAnsi="Times New Roman" w:cs="Times New Roman"/>
          <w:sz w:val="24"/>
          <w:szCs w:val="24"/>
          <w:vertAlign w:val="superscript"/>
        </w:rPr>
        <w:t>6</w:t>
      </w:r>
      <w:r w:rsidR="0073463A" w:rsidRPr="00AF4ECB">
        <w:rPr>
          <w:rFonts w:ascii="Times New Roman" w:hAnsi="Times New Roman" w:cs="Times New Roman"/>
          <w:sz w:val="24"/>
          <w:szCs w:val="24"/>
        </w:rPr>
        <w:t xml:space="preserve"> CFU/ml) and fed with basal diet. Fish were injected with 0.1 ml phosphate buffered saline served as negative control. The survival rate </w:t>
      </w:r>
      <w:r w:rsidR="001A1872">
        <w:rPr>
          <w:rFonts w:ascii="Times New Roman" w:hAnsi="Times New Roman" w:cs="Times New Roman"/>
          <w:sz w:val="24"/>
          <w:szCs w:val="24"/>
        </w:rPr>
        <w:t xml:space="preserve">was recorded daily for 10 days. </w:t>
      </w:r>
      <w:r w:rsidR="0073463A" w:rsidRPr="00AF4ECB">
        <w:rPr>
          <w:rFonts w:ascii="Times New Roman" w:hAnsi="Times New Roman" w:cs="Times New Roman"/>
          <w:sz w:val="24"/>
          <w:szCs w:val="24"/>
        </w:rPr>
        <w:t>The relative percentage survival (RPS) was calculated</w:t>
      </w:r>
      <w:r>
        <w:rPr>
          <w:rFonts w:ascii="Times New Roman" w:hAnsi="Times New Roman" w:cs="Times New Roman"/>
          <w:sz w:val="24"/>
          <w:szCs w:val="24"/>
        </w:rPr>
        <w:t>”</w:t>
      </w:r>
      <w:r w:rsidR="0073463A" w:rsidRPr="00AF4ECB">
        <w:rPr>
          <w:rFonts w:ascii="Times New Roman" w:hAnsi="Times New Roman" w:cs="Times New Roman"/>
          <w:sz w:val="24"/>
          <w:szCs w:val="24"/>
        </w:rPr>
        <w:t xml:space="preserve"> according to Amend </w:t>
      </w:r>
      <w:r w:rsidR="0073463A" w:rsidRPr="00AF4ECB">
        <w:rPr>
          <w:rFonts w:ascii="Times New Roman" w:hAnsi="Times New Roman" w:cs="Times New Roman"/>
          <w:i/>
          <w:iCs/>
          <w:sz w:val="24"/>
          <w:szCs w:val="24"/>
        </w:rPr>
        <w:t>et al</w:t>
      </w:r>
      <w:r w:rsidR="0073463A" w:rsidRPr="00AF4ECB">
        <w:rPr>
          <w:rFonts w:ascii="Times New Roman" w:hAnsi="Times New Roman" w:cs="Times New Roman"/>
          <w:sz w:val="24"/>
          <w:szCs w:val="24"/>
        </w:rPr>
        <w:t>. (1981).</w:t>
      </w:r>
    </w:p>
    <w:p w14:paraId="78F0BA3A" w14:textId="77777777" w:rsidR="0073463A" w:rsidRPr="00AF4ECB" w:rsidRDefault="0073463A" w:rsidP="0073463A">
      <w:pPr>
        <w:autoSpaceDE w:val="0"/>
        <w:autoSpaceDN w:val="0"/>
        <w:adjustRightInd w:val="0"/>
        <w:spacing w:line="480" w:lineRule="auto"/>
        <w:jc w:val="both"/>
        <w:rPr>
          <w:rFonts w:ascii="Times New Roman" w:hAnsi="Times New Roman" w:cs="Times New Roman"/>
          <w:sz w:val="24"/>
          <w:szCs w:val="24"/>
        </w:rPr>
      </w:pPr>
      <w:r w:rsidRPr="00AF4ECB">
        <w:rPr>
          <w:rFonts w:ascii="Times New Roman" w:hAnsi="Times New Roman" w:cs="Times New Roman"/>
          <w:sz w:val="24"/>
          <w:szCs w:val="24"/>
        </w:rPr>
        <w:t>RPS = [1 − (% mortality of treatment/% mortality of control) × 100]</w:t>
      </w:r>
    </w:p>
    <w:p w14:paraId="46254B11" w14:textId="2F41045F" w:rsidR="0073463A" w:rsidRPr="00AF4ECB" w:rsidRDefault="0073463A" w:rsidP="0073463A">
      <w:pPr>
        <w:spacing w:line="480" w:lineRule="auto"/>
        <w:jc w:val="both"/>
        <w:rPr>
          <w:rFonts w:ascii="Times New Roman" w:eastAsia="Calibri" w:hAnsi="Times New Roman" w:cs="Times New Roman"/>
          <w:b/>
          <w:sz w:val="24"/>
          <w:szCs w:val="24"/>
        </w:rPr>
      </w:pPr>
      <w:r w:rsidRPr="00AF4ECB">
        <w:rPr>
          <w:rFonts w:ascii="Times New Roman" w:eastAsia="Calibri" w:hAnsi="Times New Roman" w:cs="Times New Roman"/>
          <w:b/>
          <w:sz w:val="24"/>
          <w:szCs w:val="24"/>
        </w:rPr>
        <w:t>Haematological analysis of common carp</w:t>
      </w:r>
    </w:p>
    <w:p w14:paraId="1FBD98BB" w14:textId="0BFF79F4" w:rsidR="0073463A" w:rsidRPr="00AF4ECB" w:rsidRDefault="0073463A" w:rsidP="0073463A">
      <w:pPr>
        <w:spacing w:line="480" w:lineRule="auto"/>
        <w:ind w:firstLine="720"/>
        <w:jc w:val="both"/>
        <w:rPr>
          <w:rFonts w:ascii="Times New Roman" w:eastAsia="Times New Roman" w:hAnsi="Times New Roman" w:cs="Times New Roman"/>
          <w:color w:val="000000"/>
          <w:sz w:val="24"/>
          <w:szCs w:val="24"/>
        </w:rPr>
      </w:pPr>
      <w:r w:rsidRPr="00AF4ECB">
        <w:rPr>
          <w:rFonts w:ascii="Times New Roman" w:eastAsia="Times New Roman" w:hAnsi="Times New Roman" w:cs="Times New Roman"/>
          <w:color w:val="000000"/>
          <w:sz w:val="24"/>
          <w:szCs w:val="24"/>
        </w:rPr>
        <w:t xml:space="preserve">Blood sample collected from fish was used to determine the haematological parameters and calculated according to </w:t>
      </w:r>
      <w:proofErr w:type="spellStart"/>
      <w:r w:rsidRPr="00AF4ECB">
        <w:rPr>
          <w:rFonts w:ascii="Times New Roman" w:eastAsia="Times New Roman" w:hAnsi="Times New Roman" w:cs="Times New Roman"/>
          <w:color w:val="000000"/>
          <w:sz w:val="24"/>
          <w:szCs w:val="24"/>
        </w:rPr>
        <w:t>Dacie</w:t>
      </w:r>
      <w:proofErr w:type="spellEnd"/>
      <w:r w:rsidRPr="00AF4ECB">
        <w:rPr>
          <w:rFonts w:ascii="Times New Roman" w:eastAsia="Times New Roman" w:hAnsi="Times New Roman" w:cs="Times New Roman"/>
          <w:color w:val="000000"/>
          <w:sz w:val="24"/>
          <w:szCs w:val="24"/>
        </w:rPr>
        <w:t xml:space="preserve"> and Lewis (1996). Total red blood cell count (RBC), Total white blood cell count (WBC), Haemoglobin concentration (Hb), Haematocrit (</w:t>
      </w:r>
      <w:proofErr w:type="spellStart"/>
      <w:r w:rsidRPr="00AF4ECB">
        <w:rPr>
          <w:rFonts w:ascii="Times New Roman" w:eastAsia="Times New Roman" w:hAnsi="Times New Roman" w:cs="Times New Roman"/>
          <w:color w:val="000000"/>
          <w:sz w:val="24"/>
          <w:szCs w:val="24"/>
        </w:rPr>
        <w:t>Hct</w:t>
      </w:r>
      <w:proofErr w:type="spellEnd"/>
      <w:r w:rsidRPr="00AF4ECB">
        <w:rPr>
          <w:rFonts w:ascii="Times New Roman" w:eastAsia="Times New Roman" w:hAnsi="Times New Roman" w:cs="Times New Roman"/>
          <w:color w:val="000000"/>
          <w:sz w:val="24"/>
          <w:szCs w:val="24"/>
        </w:rPr>
        <w:t xml:space="preserve">), Mean corpuscular volume (MCV), Mean corpuscular haemoglobin (MCH), Mean </w:t>
      </w:r>
      <w:r w:rsidRPr="00AF4ECB">
        <w:rPr>
          <w:rFonts w:ascii="Times New Roman" w:eastAsia="Times New Roman" w:hAnsi="Times New Roman" w:cs="Times New Roman"/>
          <w:color w:val="000000"/>
          <w:sz w:val="24"/>
          <w:szCs w:val="24"/>
        </w:rPr>
        <w:lastRenderedPageBreak/>
        <w:t xml:space="preserve">corpuscular haemoglobin concentration (MCHC) were enumerated using automatic haematology </w:t>
      </w:r>
      <w:proofErr w:type="spellStart"/>
      <w:r w:rsidRPr="00AF4ECB">
        <w:rPr>
          <w:rFonts w:ascii="Times New Roman" w:eastAsia="Times New Roman" w:hAnsi="Times New Roman" w:cs="Times New Roman"/>
          <w:color w:val="000000"/>
          <w:sz w:val="24"/>
          <w:szCs w:val="24"/>
        </w:rPr>
        <w:t>analyzer</w:t>
      </w:r>
      <w:proofErr w:type="spellEnd"/>
      <w:r w:rsidRPr="00AF4ECB">
        <w:rPr>
          <w:rFonts w:ascii="Times New Roman" w:eastAsia="Times New Roman" w:hAnsi="Times New Roman" w:cs="Times New Roman"/>
          <w:color w:val="000000"/>
          <w:sz w:val="24"/>
          <w:szCs w:val="24"/>
        </w:rPr>
        <w:t xml:space="preserve"> (PCE-210) at ACCU Labs health care and diagnostic centre, </w:t>
      </w:r>
      <w:proofErr w:type="spellStart"/>
      <w:r w:rsidRPr="00AF4ECB">
        <w:rPr>
          <w:rFonts w:ascii="Times New Roman" w:eastAsia="Times New Roman" w:hAnsi="Times New Roman" w:cs="Times New Roman"/>
          <w:color w:val="000000"/>
          <w:sz w:val="24"/>
          <w:szCs w:val="24"/>
        </w:rPr>
        <w:t>Velencia</w:t>
      </w:r>
      <w:proofErr w:type="spellEnd"/>
      <w:r w:rsidRPr="00AF4ECB">
        <w:rPr>
          <w:rFonts w:ascii="Times New Roman" w:eastAsia="Times New Roman" w:hAnsi="Times New Roman" w:cs="Times New Roman"/>
          <w:color w:val="000000"/>
          <w:sz w:val="24"/>
          <w:szCs w:val="24"/>
        </w:rPr>
        <w:t xml:space="preserve">, </w:t>
      </w:r>
      <w:proofErr w:type="spellStart"/>
      <w:r w:rsidRPr="00AF4ECB">
        <w:rPr>
          <w:rFonts w:ascii="Times New Roman" w:eastAsia="Times New Roman" w:hAnsi="Times New Roman" w:cs="Times New Roman"/>
          <w:color w:val="000000"/>
          <w:sz w:val="24"/>
          <w:szCs w:val="24"/>
        </w:rPr>
        <w:t>Mangaluru</w:t>
      </w:r>
      <w:proofErr w:type="spellEnd"/>
      <w:r w:rsidRPr="00AF4ECB">
        <w:rPr>
          <w:rFonts w:ascii="Times New Roman" w:eastAsia="Times New Roman" w:hAnsi="Times New Roman" w:cs="Times New Roman"/>
          <w:color w:val="000000"/>
          <w:sz w:val="24"/>
          <w:szCs w:val="24"/>
        </w:rPr>
        <w:t xml:space="preserve">. </w:t>
      </w:r>
    </w:p>
    <w:p w14:paraId="3335336D" w14:textId="2073C617" w:rsidR="0073463A" w:rsidRPr="00AF4ECB" w:rsidRDefault="0073463A" w:rsidP="0073463A">
      <w:pPr>
        <w:spacing w:line="480" w:lineRule="auto"/>
        <w:jc w:val="both"/>
        <w:rPr>
          <w:rFonts w:ascii="Times New Roman" w:eastAsia="Calibri" w:hAnsi="Times New Roman" w:cs="Times New Roman"/>
          <w:sz w:val="24"/>
          <w:szCs w:val="24"/>
        </w:rPr>
      </w:pPr>
      <w:r w:rsidRPr="00AF4ECB">
        <w:rPr>
          <w:rFonts w:ascii="Times New Roman" w:eastAsia="Calibri" w:hAnsi="Times New Roman" w:cs="Times New Roman"/>
          <w:b/>
          <w:sz w:val="24"/>
          <w:szCs w:val="24"/>
        </w:rPr>
        <w:t>Statistical analysis</w:t>
      </w:r>
    </w:p>
    <w:p w14:paraId="1B02AA73" w14:textId="77777777" w:rsidR="0073463A" w:rsidRPr="00AF4ECB" w:rsidRDefault="0073463A" w:rsidP="00C117A0">
      <w:pPr>
        <w:spacing w:line="480" w:lineRule="auto"/>
        <w:ind w:firstLine="720"/>
        <w:jc w:val="both"/>
        <w:rPr>
          <w:rFonts w:ascii="Times New Roman" w:eastAsia="Calibri" w:hAnsi="Times New Roman" w:cs="Times New Roman"/>
        </w:rPr>
      </w:pPr>
      <w:r w:rsidRPr="00AF4ECB">
        <w:rPr>
          <w:rFonts w:ascii="Times New Roman" w:eastAsia="Calibri" w:hAnsi="Times New Roman" w:cs="Times New Roman"/>
          <w:sz w:val="24"/>
          <w:szCs w:val="24"/>
        </w:rPr>
        <w:t>Mean growth, survival, immune responses and disease resistance of fish achieved in response to different formulated test diets was analysed statistically by using</w:t>
      </w:r>
      <w:r w:rsidRPr="00AF4ECB">
        <w:rPr>
          <w:rFonts w:ascii="Times New Roman" w:eastAsiaTheme="minorEastAsia" w:hAnsi="Times New Roman" w:cs="Times New Roman"/>
          <w:b/>
          <w:bCs/>
          <w:color w:val="000000"/>
          <w:kern w:val="24"/>
          <w:sz w:val="48"/>
          <w:szCs w:val="48"/>
          <w:lang w:val="en-US" w:eastAsia="en-IN"/>
          <w14:ligatures w14:val="none"/>
        </w:rPr>
        <w:t xml:space="preserve"> </w:t>
      </w:r>
      <w:r w:rsidRPr="00AF4ECB">
        <w:rPr>
          <w:rFonts w:ascii="Times New Roman" w:eastAsia="Calibri" w:hAnsi="Times New Roman" w:cs="Times New Roman"/>
          <w:sz w:val="24"/>
          <w:szCs w:val="24"/>
          <w:lang w:val="en-US"/>
        </w:rPr>
        <w:t>one-way ANOVA (P &lt; 0.05) and Duncan's multiple range tests. A value of P &lt; 0.05 was considered statistically significant (SPSS V. 22).</w:t>
      </w:r>
    </w:p>
    <w:p w14:paraId="7EA0B043" w14:textId="77777777" w:rsidR="00F178BD" w:rsidRDefault="00F178BD" w:rsidP="000F2EF0">
      <w:pPr>
        <w:spacing w:line="480" w:lineRule="auto"/>
        <w:jc w:val="both"/>
        <w:rPr>
          <w:rFonts w:ascii="Times New Roman" w:hAnsi="Times New Roman" w:cs="Times New Roman"/>
          <w:b/>
          <w:bCs/>
          <w:sz w:val="24"/>
          <w:szCs w:val="24"/>
        </w:rPr>
      </w:pPr>
    </w:p>
    <w:p w14:paraId="1B25568E" w14:textId="5DC9F382" w:rsidR="00E470C5" w:rsidRPr="00AF4ECB" w:rsidRDefault="00E470C5" w:rsidP="000F2EF0">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 xml:space="preserve">RESULTS </w:t>
      </w:r>
    </w:p>
    <w:p w14:paraId="0276365E" w14:textId="77777777" w:rsidR="00E470C5" w:rsidRPr="00AF4ECB" w:rsidRDefault="00E470C5" w:rsidP="00E470C5">
      <w:pPr>
        <w:spacing w:line="480" w:lineRule="auto"/>
        <w:ind w:firstLine="720"/>
        <w:jc w:val="both"/>
        <w:rPr>
          <w:rFonts w:ascii="Times New Roman" w:hAnsi="Times New Roman" w:cs="Times New Roman"/>
          <w:b/>
          <w:bCs/>
          <w:sz w:val="24"/>
          <w:szCs w:val="24"/>
        </w:rPr>
      </w:pPr>
      <w:r w:rsidRPr="00AF4ECB">
        <w:rPr>
          <w:rFonts w:ascii="Times New Roman" w:hAnsi="Times New Roman" w:cs="Times New Roman"/>
          <w:sz w:val="24"/>
          <w:szCs w:val="24"/>
        </w:rPr>
        <w:t xml:space="preserve">The present study was carried out to analyse the dietary effect of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w:t>
      </w:r>
      <w:proofErr w:type="spellStart"/>
      <w:r w:rsidRPr="00AF4ECB">
        <w:rPr>
          <w:rFonts w:ascii="Times New Roman" w:hAnsi="Times New Roman" w:cs="Times New Roman"/>
          <w:i/>
          <w:iCs/>
          <w:sz w:val="24"/>
          <w:szCs w:val="24"/>
        </w:rPr>
        <w:t>Centella</w:t>
      </w:r>
      <w:proofErr w:type="spellEnd"/>
      <w:r w:rsidRPr="00AF4ECB">
        <w:rPr>
          <w:rFonts w:ascii="Times New Roman" w:hAnsi="Times New Roman" w:cs="Times New Roman"/>
          <w:i/>
          <w:iCs/>
          <w:sz w:val="24"/>
          <w:szCs w:val="24"/>
        </w:rPr>
        <w:t xml:space="preserve"> </w:t>
      </w:r>
      <w:proofErr w:type="spellStart"/>
      <w:r w:rsidRPr="00AF4ECB">
        <w:rPr>
          <w:rFonts w:ascii="Times New Roman" w:hAnsi="Times New Roman" w:cs="Times New Roman"/>
          <w:i/>
          <w:iCs/>
          <w:sz w:val="24"/>
          <w:szCs w:val="24"/>
        </w:rPr>
        <w:t>asisatica</w:t>
      </w:r>
      <w:proofErr w:type="spellEnd"/>
      <w:r w:rsidRPr="00AF4ECB">
        <w:rPr>
          <w:rFonts w:ascii="Times New Roman" w:hAnsi="Times New Roman" w:cs="Times New Roman"/>
          <w:i/>
          <w:iCs/>
          <w:sz w:val="24"/>
          <w:szCs w:val="24"/>
        </w:rPr>
        <w:t>)</w:t>
      </w:r>
      <w:r w:rsidRPr="00AF4ECB">
        <w:rPr>
          <w:rFonts w:ascii="Times New Roman" w:hAnsi="Times New Roman" w:cs="Times New Roman"/>
          <w:sz w:val="24"/>
          <w:szCs w:val="24"/>
        </w:rPr>
        <w:t xml:space="preserve"> powder on growth performance, immune response, disease resistance and gut histology of common carp. Four distinct diets were formulated including basal diet and fish were fed for 90 days with diets containing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powder at 5 g, 10 g and 20 g / kg of feed.</w:t>
      </w:r>
      <w:r w:rsidRPr="00AF4ECB">
        <w:rPr>
          <w:rFonts w:ascii="Times New Roman" w:hAnsi="Times New Roman" w:cs="Times New Roman"/>
          <w:b/>
          <w:bCs/>
          <w:sz w:val="24"/>
          <w:szCs w:val="24"/>
        </w:rPr>
        <w:t xml:space="preserve"> </w:t>
      </w:r>
    </w:p>
    <w:p w14:paraId="59918B6D" w14:textId="77777777" w:rsidR="00F812FB" w:rsidRDefault="00F812FB" w:rsidP="00E470C5">
      <w:pPr>
        <w:spacing w:line="480" w:lineRule="auto"/>
        <w:jc w:val="both"/>
        <w:rPr>
          <w:rFonts w:ascii="Times New Roman" w:hAnsi="Times New Roman" w:cs="Times New Roman"/>
          <w:b/>
          <w:bCs/>
          <w:sz w:val="24"/>
          <w:szCs w:val="24"/>
        </w:rPr>
      </w:pPr>
    </w:p>
    <w:p w14:paraId="0C107125" w14:textId="4DEDC607" w:rsidR="00E470C5" w:rsidRPr="00AF4ECB" w:rsidRDefault="00E470C5" w:rsidP="00E470C5">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Proximate composition of feed ingredients and formulated experimental diets</w:t>
      </w:r>
    </w:p>
    <w:p w14:paraId="6DD1465F" w14:textId="35D2E59E" w:rsidR="00E470C5" w:rsidRPr="00AF4ECB" w:rsidRDefault="00E470C5" w:rsidP="00E470C5">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Feed ingredients</w:t>
      </w:r>
    </w:p>
    <w:p w14:paraId="1085A89C" w14:textId="74B918F7" w:rsidR="00E470C5" w:rsidRPr="00AF4ECB" w:rsidRDefault="00E470C5" w:rsidP="00E470C5">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Proximate composition of the ingredients used for the formulation of pelle</w:t>
      </w:r>
      <w:r w:rsidR="00566F53">
        <w:rPr>
          <w:rFonts w:ascii="Times New Roman" w:hAnsi="Times New Roman" w:cs="Times New Roman"/>
          <w:sz w:val="24"/>
          <w:szCs w:val="24"/>
        </w:rPr>
        <w:t>ted feed is presented in Table 1</w:t>
      </w:r>
      <w:r w:rsidRPr="00AF4ECB">
        <w:rPr>
          <w:rFonts w:ascii="Times New Roman" w:hAnsi="Times New Roman" w:cs="Times New Roman"/>
          <w:sz w:val="24"/>
          <w:szCs w:val="24"/>
        </w:rPr>
        <w:t xml:space="preserve">. The highest moisture content was found in rice bran (13.24 ± 0.16 %) and lowest in the fish meal (6.80 ± 0.11 %). The protein concentration was high in fish meal (64.12 ± 0.24 %) followed by ground nut oil cake (38.22 ± 0.18 %), rice bran (9.13 ± 0.22 %) and tapioca flour (2.57 ± 0.21 %). The rice bran showed fibre content highest (8.24 ± 0.18%) followed by tapioca flour (8.13±0.03 %) ground nut oil cake (2.46 ± 0.20 %) and fish meal </w:t>
      </w:r>
      <w:r w:rsidRPr="00AF4ECB">
        <w:rPr>
          <w:rFonts w:ascii="Times New Roman" w:hAnsi="Times New Roman" w:cs="Times New Roman"/>
          <w:sz w:val="24"/>
          <w:szCs w:val="24"/>
        </w:rPr>
        <w:lastRenderedPageBreak/>
        <w:t>(1.39 ± 0.12 %). The composition of ash was between 2.24 ± 0.14 % (tapioca flour) and 14.83 ± 0.13 % (fish meal). The carbohydrate content of the components (nitrogen-free extract) varied   from 4.59 ± 0.16 % (fish meal) and 80.86 ± 0.16 % (tapioca flour).</w:t>
      </w:r>
    </w:p>
    <w:p w14:paraId="72A227D5" w14:textId="76BFA787" w:rsidR="00E470C5" w:rsidRPr="00AF4ECB" w:rsidRDefault="00E470C5" w:rsidP="00E470C5">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Formulation of diet</w:t>
      </w:r>
    </w:p>
    <w:p w14:paraId="51DF1B4D" w14:textId="40042957" w:rsidR="00E470C5" w:rsidRDefault="00E470C5" w:rsidP="00E470C5">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The composition of the ingredients used for formulation of different experimental diets are given in</w:t>
      </w:r>
      <w:r w:rsidR="00566F53">
        <w:rPr>
          <w:rFonts w:ascii="Times New Roman" w:hAnsi="Times New Roman" w:cs="Times New Roman"/>
          <w:sz w:val="24"/>
          <w:szCs w:val="24"/>
        </w:rPr>
        <w:t xml:space="preserve"> the Table 2</w:t>
      </w:r>
      <w:r w:rsidRPr="00AF4ECB">
        <w:rPr>
          <w:rFonts w:ascii="Times New Roman" w:hAnsi="Times New Roman" w:cs="Times New Roman"/>
          <w:sz w:val="24"/>
          <w:szCs w:val="24"/>
        </w:rPr>
        <w:t>. Fish meal and groundnut made the largest contribution, each accounting for 26.67 % and followed by tapioca (23.32 %). The rice bran composition ranged between 20.32 % (T</w:t>
      </w:r>
      <w:r w:rsidRPr="00AF4ECB">
        <w:rPr>
          <w:rFonts w:ascii="Times New Roman" w:hAnsi="Times New Roman" w:cs="Times New Roman"/>
          <w:sz w:val="24"/>
          <w:szCs w:val="24"/>
          <w:vertAlign w:val="subscript"/>
        </w:rPr>
        <w:t>3</w:t>
      </w:r>
      <w:r w:rsidRPr="00AF4ECB">
        <w:rPr>
          <w:rFonts w:ascii="Times New Roman" w:hAnsi="Times New Roman" w:cs="Times New Roman"/>
          <w:sz w:val="24"/>
          <w:szCs w:val="24"/>
        </w:rPr>
        <w:t>) and 22.32 % (T</w:t>
      </w:r>
      <w:r w:rsidRPr="00AF4ECB">
        <w:rPr>
          <w:rFonts w:ascii="Times New Roman" w:hAnsi="Times New Roman" w:cs="Times New Roman"/>
          <w:sz w:val="24"/>
          <w:szCs w:val="24"/>
          <w:vertAlign w:val="subscript"/>
        </w:rPr>
        <w:t>0</w:t>
      </w:r>
      <w:r w:rsidRPr="00AF4ECB">
        <w:rPr>
          <w:rFonts w:ascii="Times New Roman" w:hAnsi="Times New Roman" w:cs="Times New Roman"/>
          <w:sz w:val="24"/>
          <w:szCs w:val="24"/>
        </w:rPr>
        <w:t xml:space="preserve">). Diets were prepared by incorporating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at 0.5 %, 1 % and 2 % in T</w:t>
      </w:r>
      <w:r w:rsidRPr="00AF4ECB">
        <w:rPr>
          <w:rFonts w:ascii="Times New Roman" w:hAnsi="Times New Roman" w:cs="Times New Roman"/>
          <w:sz w:val="24"/>
          <w:szCs w:val="24"/>
          <w:vertAlign w:val="subscript"/>
        </w:rPr>
        <w:t>1</w:t>
      </w:r>
      <w:r w:rsidRPr="00AF4ECB">
        <w:rPr>
          <w:rFonts w:ascii="Times New Roman" w:hAnsi="Times New Roman" w:cs="Times New Roman"/>
          <w:sz w:val="24"/>
          <w:szCs w:val="24"/>
        </w:rPr>
        <w:t>, T</w:t>
      </w:r>
      <w:r w:rsidRPr="00AF4ECB">
        <w:rPr>
          <w:rFonts w:ascii="Times New Roman" w:hAnsi="Times New Roman" w:cs="Times New Roman"/>
          <w:sz w:val="24"/>
          <w:szCs w:val="24"/>
          <w:vertAlign w:val="subscript"/>
        </w:rPr>
        <w:t>2</w:t>
      </w:r>
      <w:r w:rsidRPr="00AF4ECB">
        <w:rPr>
          <w:rFonts w:ascii="Times New Roman" w:hAnsi="Times New Roman" w:cs="Times New Roman"/>
          <w:sz w:val="24"/>
          <w:szCs w:val="24"/>
        </w:rPr>
        <w:t xml:space="preserve"> and T</w:t>
      </w:r>
      <w:r w:rsidRPr="00AF4ECB">
        <w:rPr>
          <w:rFonts w:ascii="Times New Roman" w:hAnsi="Times New Roman" w:cs="Times New Roman"/>
          <w:sz w:val="24"/>
          <w:szCs w:val="24"/>
          <w:vertAlign w:val="subscript"/>
        </w:rPr>
        <w:t>3</w:t>
      </w:r>
      <w:r w:rsidRPr="00AF4ECB">
        <w:rPr>
          <w:rFonts w:ascii="Times New Roman" w:hAnsi="Times New Roman" w:cs="Times New Roman"/>
          <w:sz w:val="24"/>
          <w:szCs w:val="24"/>
        </w:rPr>
        <w:t xml:space="preserve"> respectively and control diet prepared without incorporation of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w:t>
      </w:r>
    </w:p>
    <w:p w14:paraId="7206B76D" w14:textId="77777777" w:rsidR="00E7514A" w:rsidRPr="00AF4ECB" w:rsidRDefault="00E7514A" w:rsidP="00E7514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Effect of </w:t>
      </w:r>
      <w:proofErr w:type="spellStart"/>
      <w:r>
        <w:rPr>
          <w:rFonts w:ascii="Times New Roman" w:hAnsi="Times New Roman" w:cs="Times New Roman"/>
          <w:b/>
          <w:bCs/>
          <w:sz w:val="24"/>
          <w:szCs w:val="24"/>
        </w:rPr>
        <w:t>G</w:t>
      </w:r>
      <w:r w:rsidRPr="00AF4ECB">
        <w:rPr>
          <w:rFonts w:ascii="Times New Roman" w:hAnsi="Times New Roman" w:cs="Times New Roman"/>
          <w:b/>
          <w:bCs/>
          <w:sz w:val="24"/>
          <w:szCs w:val="24"/>
        </w:rPr>
        <w:t>otu</w:t>
      </w:r>
      <w:proofErr w:type="spellEnd"/>
      <w:r w:rsidRPr="00AF4ECB">
        <w:rPr>
          <w:rFonts w:ascii="Times New Roman" w:hAnsi="Times New Roman" w:cs="Times New Roman"/>
          <w:b/>
          <w:bCs/>
          <w:sz w:val="24"/>
          <w:szCs w:val="24"/>
        </w:rPr>
        <w:t xml:space="preserve"> kola on haematological parameters in common carp </w:t>
      </w:r>
    </w:p>
    <w:p w14:paraId="06B7C3EB" w14:textId="77777777" w:rsidR="00E7514A" w:rsidRPr="00AF4ECB" w:rsidRDefault="00E7514A" w:rsidP="00E7514A">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Haematological Indices</w:t>
      </w:r>
    </w:p>
    <w:p w14:paraId="52E3BBDA" w14:textId="77777777" w:rsidR="00E7514A" w:rsidRPr="00AF4ECB" w:rsidRDefault="00E7514A" w:rsidP="00E7514A">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 xml:space="preserve">The results showed that feeding experimental fish with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had a notable impact on red blood cells (RBCs), haemoglobin (Hb), haematocrit (</w:t>
      </w:r>
      <w:proofErr w:type="spellStart"/>
      <w:r w:rsidRPr="00AF4ECB">
        <w:rPr>
          <w:rFonts w:ascii="Times New Roman" w:hAnsi="Times New Roman" w:cs="Times New Roman"/>
          <w:sz w:val="24"/>
          <w:szCs w:val="24"/>
        </w:rPr>
        <w:t>Hct</w:t>
      </w:r>
      <w:proofErr w:type="spellEnd"/>
      <w:r w:rsidRPr="00AF4ECB">
        <w:rPr>
          <w:rFonts w:ascii="Times New Roman" w:hAnsi="Times New Roman" w:cs="Times New Roman"/>
          <w:sz w:val="24"/>
          <w:szCs w:val="24"/>
        </w:rPr>
        <w:t>) mean corpuscular volume (MCV), mean corpuscular haemoglobin (MCH), mean corpuscular haemoglobin concentration (MCHC), white blood cells (WBCs) and platelets (p &lt; 0.05).</w:t>
      </w:r>
    </w:p>
    <w:p w14:paraId="05AA7DDB" w14:textId="77777777" w:rsidR="00E7514A" w:rsidRPr="00AF4ECB" w:rsidRDefault="00E7514A" w:rsidP="00E7514A">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Red blood cells (RBCs)</w:t>
      </w:r>
    </w:p>
    <w:p w14:paraId="78AADDFF" w14:textId="3F42C2E3" w:rsidR="00E7514A" w:rsidRDefault="00E7514A" w:rsidP="00E7514A">
      <w:pPr>
        <w:spacing w:line="480" w:lineRule="auto"/>
        <w:jc w:val="both"/>
        <w:rPr>
          <w:rFonts w:ascii="Times New Roman" w:hAnsi="Times New Roman" w:cs="Times New Roman"/>
          <w:sz w:val="24"/>
          <w:szCs w:val="24"/>
        </w:rPr>
      </w:pPr>
      <w:r w:rsidRPr="00AF4ECB">
        <w:rPr>
          <w:rFonts w:ascii="Times New Roman" w:hAnsi="Times New Roman" w:cs="Times New Roman"/>
          <w:sz w:val="24"/>
          <w:szCs w:val="24"/>
        </w:rPr>
        <w:tab/>
        <w:t>The RBCs were significantly increased (P &gt; 0.05) among various dietary treatments. The highest RBCs were observed in T</w:t>
      </w:r>
      <w:r w:rsidRPr="00AF4ECB">
        <w:rPr>
          <w:rFonts w:ascii="Times New Roman" w:hAnsi="Times New Roman" w:cs="Times New Roman"/>
          <w:sz w:val="24"/>
          <w:szCs w:val="24"/>
          <w:vertAlign w:val="subscript"/>
        </w:rPr>
        <w:t>3</w:t>
      </w:r>
      <w:r w:rsidRPr="00AF4ECB">
        <w:rPr>
          <w:rFonts w:ascii="Times New Roman" w:hAnsi="Times New Roman" w:cs="Times New Roman"/>
          <w:sz w:val="24"/>
          <w:szCs w:val="24"/>
        </w:rPr>
        <w:t xml:space="preserve">(1.96 ± 0.003 mill/ </w:t>
      </w:r>
      <w:proofErr w:type="spellStart"/>
      <w:r w:rsidRPr="00AF4ECB">
        <w:rPr>
          <w:rFonts w:ascii="Times New Roman" w:hAnsi="Times New Roman" w:cs="Times New Roman"/>
          <w:sz w:val="24"/>
          <w:szCs w:val="24"/>
        </w:rPr>
        <w:t>cumm</w:t>
      </w:r>
      <w:proofErr w:type="spellEnd"/>
      <w:r w:rsidRPr="00AF4ECB">
        <w:rPr>
          <w:rFonts w:ascii="Times New Roman" w:hAnsi="Times New Roman" w:cs="Times New Roman"/>
          <w:sz w:val="24"/>
          <w:szCs w:val="24"/>
        </w:rPr>
        <w:t>) followed by T</w:t>
      </w:r>
      <w:r w:rsidRPr="00AF4ECB">
        <w:rPr>
          <w:rFonts w:ascii="Times New Roman" w:hAnsi="Times New Roman" w:cs="Times New Roman"/>
          <w:sz w:val="24"/>
          <w:szCs w:val="24"/>
          <w:vertAlign w:val="subscript"/>
        </w:rPr>
        <w:t>1</w:t>
      </w:r>
      <w:r w:rsidRPr="00AF4ECB">
        <w:rPr>
          <w:rFonts w:ascii="Times New Roman" w:hAnsi="Times New Roman" w:cs="Times New Roman"/>
          <w:sz w:val="24"/>
          <w:szCs w:val="24"/>
        </w:rPr>
        <w:t>(1.86</w:t>
      </w:r>
      <w:bookmarkStart w:id="0" w:name="_Hlk176446555"/>
      <w:r w:rsidRPr="00AF4ECB">
        <w:rPr>
          <w:rFonts w:ascii="Times New Roman" w:hAnsi="Times New Roman" w:cs="Times New Roman"/>
          <w:sz w:val="24"/>
          <w:szCs w:val="24"/>
        </w:rPr>
        <w:t xml:space="preserve"> ±</w:t>
      </w:r>
      <w:bookmarkEnd w:id="0"/>
      <w:r w:rsidRPr="00AF4ECB">
        <w:rPr>
          <w:rFonts w:ascii="Times New Roman" w:hAnsi="Times New Roman" w:cs="Times New Roman"/>
          <w:sz w:val="24"/>
          <w:szCs w:val="24"/>
        </w:rPr>
        <w:t xml:space="preserve"> 0.003 mill/ </w:t>
      </w:r>
      <w:proofErr w:type="spellStart"/>
      <w:r w:rsidRPr="00AF4ECB">
        <w:rPr>
          <w:rFonts w:ascii="Times New Roman" w:hAnsi="Times New Roman" w:cs="Times New Roman"/>
          <w:sz w:val="24"/>
          <w:szCs w:val="24"/>
        </w:rPr>
        <w:t>cumm</w:t>
      </w:r>
      <w:proofErr w:type="spellEnd"/>
      <w:r w:rsidRPr="00AF4ECB">
        <w:rPr>
          <w:rFonts w:ascii="Times New Roman" w:hAnsi="Times New Roman" w:cs="Times New Roman"/>
          <w:sz w:val="24"/>
          <w:szCs w:val="24"/>
        </w:rPr>
        <w:t>), T</w:t>
      </w:r>
      <w:r w:rsidRPr="00AF4ECB">
        <w:rPr>
          <w:rFonts w:ascii="Times New Roman" w:hAnsi="Times New Roman" w:cs="Times New Roman"/>
          <w:sz w:val="24"/>
          <w:szCs w:val="24"/>
          <w:vertAlign w:val="subscript"/>
        </w:rPr>
        <w:t>2</w:t>
      </w:r>
      <w:r w:rsidRPr="00AF4ECB">
        <w:rPr>
          <w:rFonts w:ascii="Times New Roman" w:hAnsi="Times New Roman" w:cs="Times New Roman"/>
          <w:sz w:val="24"/>
          <w:szCs w:val="24"/>
        </w:rPr>
        <w:t xml:space="preserve">(1.85 ± 0.003 mill/ </w:t>
      </w:r>
      <w:proofErr w:type="spellStart"/>
      <w:r w:rsidRPr="00AF4ECB">
        <w:rPr>
          <w:rFonts w:ascii="Times New Roman" w:hAnsi="Times New Roman" w:cs="Times New Roman"/>
          <w:sz w:val="24"/>
          <w:szCs w:val="24"/>
        </w:rPr>
        <w:t>cumm</w:t>
      </w:r>
      <w:proofErr w:type="spellEnd"/>
      <w:r w:rsidRPr="00AF4ECB">
        <w:rPr>
          <w:rFonts w:ascii="Times New Roman" w:hAnsi="Times New Roman" w:cs="Times New Roman"/>
          <w:sz w:val="24"/>
          <w:szCs w:val="24"/>
        </w:rPr>
        <w:t>) and lowest value was observed in the control (1</w:t>
      </w:r>
      <w:r w:rsidR="00F02C00">
        <w:rPr>
          <w:rFonts w:ascii="Times New Roman" w:hAnsi="Times New Roman" w:cs="Times New Roman"/>
          <w:sz w:val="24"/>
          <w:szCs w:val="24"/>
        </w:rPr>
        <w:t xml:space="preserve">.66 ± 0.003 mill/ </w:t>
      </w:r>
      <w:proofErr w:type="spellStart"/>
      <w:r w:rsidR="00F02C00">
        <w:rPr>
          <w:rFonts w:ascii="Times New Roman" w:hAnsi="Times New Roman" w:cs="Times New Roman"/>
          <w:sz w:val="24"/>
          <w:szCs w:val="24"/>
        </w:rPr>
        <w:t>cumm</w:t>
      </w:r>
      <w:proofErr w:type="spellEnd"/>
      <w:r w:rsidR="00F02C00">
        <w:rPr>
          <w:rFonts w:ascii="Times New Roman" w:hAnsi="Times New Roman" w:cs="Times New Roman"/>
          <w:sz w:val="24"/>
          <w:szCs w:val="24"/>
        </w:rPr>
        <w:t>) (Table 3</w:t>
      </w:r>
      <w:r w:rsidRPr="00AF4ECB">
        <w:rPr>
          <w:rFonts w:ascii="Times New Roman" w:hAnsi="Times New Roman" w:cs="Times New Roman"/>
          <w:sz w:val="24"/>
          <w:szCs w:val="24"/>
        </w:rPr>
        <w:t>).</w:t>
      </w:r>
    </w:p>
    <w:p w14:paraId="54BC1A2A" w14:textId="77777777" w:rsidR="00F02C00" w:rsidRPr="00AF4ECB" w:rsidRDefault="00F02C00" w:rsidP="00F02C00">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White blood cells (WBCs)</w:t>
      </w:r>
    </w:p>
    <w:p w14:paraId="4F449034" w14:textId="07558E6D" w:rsidR="00F02C00" w:rsidRPr="00AF4ECB" w:rsidRDefault="00F02C00" w:rsidP="00F02C00">
      <w:pPr>
        <w:spacing w:line="480" w:lineRule="auto"/>
        <w:ind w:firstLine="720"/>
        <w:jc w:val="both"/>
        <w:rPr>
          <w:rFonts w:ascii="Times New Roman" w:hAnsi="Times New Roman" w:cs="Times New Roman"/>
          <w:sz w:val="24"/>
          <w:szCs w:val="24"/>
        </w:rPr>
      </w:pPr>
      <w:bookmarkStart w:id="1" w:name="_Hlk176730854"/>
      <w:r w:rsidRPr="00AF4ECB">
        <w:rPr>
          <w:rFonts w:ascii="Times New Roman" w:hAnsi="Times New Roman" w:cs="Times New Roman"/>
          <w:sz w:val="24"/>
          <w:szCs w:val="24"/>
        </w:rPr>
        <w:lastRenderedPageBreak/>
        <w:t>The WBCs was significantly increased in T</w:t>
      </w:r>
      <w:r w:rsidRPr="00AF4ECB">
        <w:rPr>
          <w:rFonts w:ascii="Times New Roman" w:hAnsi="Times New Roman" w:cs="Times New Roman"/>
          <w:sz w:val="24"/>
          <w:szCs w:val="24"/>
          <w:vertAlign w:val="subscript"/>
        </w:rPr>
        <w:t>3</w:t>
      </w:r>
      <w:r w:rsidRPr="00AF4ECB">
        <w:rPr>
          <w:rFonts w:ascii="Times New Roman" w:hAnsi="Times New Roman" w:cs="Times New Roman"/>
          <w:sz w:val="24"/>
          <w:szCs w:val="24"/>
        </w:rPr>
        <w:t>(33.74 ± 0.185 10</w:t>
      </w:r>
      <w:r w:rsidRPr="00AF4ECB">
        <w:rPr>
          <w:rFonts w:ascii="Times New Roman" w:hAnsi="Times New Roman" w:cs="Times New Roman"/>
          <w:sz w:val="24"/>
          <w:szCs w:val="24"/>
          <w:vertAlign w:val="superscript"/>
        </w:rPr>
        <w:t>3</w:t>
      </w:r>
      <w:r w:rsidRPr="00AF4ECB">
        <w:rPr>
          <w:rFonts w:ascii="Times New Roman" w:hAnsi="Times New Roman" w:cs="Times New Roman"/>
          <w:sz w:val="24"/>
          <w:szCs w:val="24"/>
        </w:rPr>
        <w:t>/µl</w:t>
      </w:r>
      <w:bookmarkEnd w:id="1"/>
      <w:r w:rsidRPr="00AF4ECB">
        <w:rPr>
          <w:rFonts w:ascii="Times New Roman" w:hAnsi="Times New Roman" w:cs="Times New Roman"/>
          <w:sz w:val="24"/>
          <w:szCs w:val="24"/>
        </w:rPr>
        <w:t>) and no significance difference observed in T</w:t>
      </w:r>
      <w:r w:rsidRPr="00AF4ECB">
        <w:rPr>
          <w:rFonts w:ascii="Times New Roman" w:hAnsi="Times New Roman" w:cs="Times New Roman"/>
          <w:sz w:val="24"/>
          <w:szCs w:val="24"/>
          <w:vertAlign w:val="subscript"/>
        </w:rPr>
        <w:t>1</w:t>
      </w:r>
      <w:r w:rsidRPr="00AF4ECB">
        <w:rPr>
          <w:rFonts w:ascii="Times New Roman" w:hAnsi="Times New Roman" w:cs="Times New Roman"/>
          <w:sz w:val="24"/>
          <w:szCs w:val="24"/>
        </w:rPr>
        <w:t>(27.45 ± 0.338 10</w:t>
      </w:r>
      <w:r w:rsidRPr="00AF4ECB">
        <w:rPr>
          <w:rFonts w:ascii="Times New Roman" w:hAnsi="Times New Roman" w:cs="Times New Roman"/>
          <w:sz w:val="24"/>
          <w:szCs w:val="24"/>
          <w:vertAlign w:val="superscript"/>
        </w:rPr>
        <w:t>3</w:t>
      </w:r>
      <w:r w:rsidRPr="00AF4ECB">
        <w:rPr>
          <w:rFonts w:ascii="Times New Roman" w:hAnsi="Times New Roman" w:cs="Times New Roman"/>
          <w:sz w:val="24"/>
          <w:szCs w:val="24"/>
        </w:rPr>
        <w:t>/ µl) and T</w:t>
      </w:r>
      <w:r w:rsidRPr="00AF4ECB">
        <w:rPr>
          <w:rFonts w:ascii="Times New Roman" w:hAnsi="Times New Roman" w:cs="Times New Roman"/>
          <w:sz w:val="24"/>
          <w:szCs w:val="24"/>
          <w:vertAlign w:val="subscript"/>
        </w:rPr>
        <w:t>2</w:t>
      </w:r>
      <w:r w:rsidRPr="00AF4ECB">
        <w:rPr>
          <w:rFonts w:ascii="Times New Roman" w:hAnsi="Times New Roman" w:cs="Times New Roman"/>
          <w:sz w:val="24"/>
          <w:szCs w:val="24"/>
        </w:rPr>
        <w:t>(26.1 ± 0.706 10</w:t>
      </w:r>
      <w:r w:rsidRPr="00AF4ECB">
        <w:rPr>
          <w:rFonts w:ascii="Times New Roman" w:hAnsi="Times New Roman" w:cs="Times New Roman"/>
          <w:sz w:val="24"/>
          <w:szCs w:val="24"/>
          <w:vertAlign w:val="superscript"/>
        </w:rPr>
        <w:t>3</w:t>
      </w:r>
      <w:r w:rsidRPr="00AF4ECB">
        <w:rPr>
          <w:rFonts w:ascii="Times New Roman" w:hAnsi="Times New Roman" w:cs="Times New Roman"/>
          <w:sz w:val="24"/>
          <w:szCs w:val="24"/>
        </w:rPr>
        <w:t>/ µl) lowest WBCs value was observed in the control (18.62 ± 0.541 10</w:t>
      </w:r>
      <w:r w:rsidRPr="00AF4ECB">
        <w:rPr>
          <w:rFonts w:ascii="Times New Roman" w:hAnsi="Times New Roman" w:cs="Times New Roman"/>
          <w:sz w:val="24"/>
          <w:szCs w:val="24"/>
          <w:vertAlign w:val="superscript"/>
        </w:rPr>
        <w:t>3</w:t>
      </w:r>
      <w:r>
        <w:rPr>
          <w:rFonts w:ascii="Times New Roman" w:hAnsi="Times New Roman" w:cs="Times New Roman"/>
          <w:sz w:val="24"/>
          <w:szCs w:val="24"/>
        </w:rPr>
        <w:t>/ µl)</w:t>
      </w:r>
      <w:r w:rsidRPr="00AF4ECB">
        <w:rPr>
          <w:rFonts w:ascii="Times New Roman" w:hAnsi="Times New Roman" w:cs="Times New Roman"/>
          <w:sz w:val="24"/>
          <w:szCs w:val="24"/>
        </w:rPr>
        <w:t xml:space="preserve"> (Table </w:t>
      </w:r>
      <w:r>
        <w:rPr>
          <w:rFonts w:ascii="Times New Roman" w:hAnsi="Times New Roman" w:cs="Times New Roman"/>
          <w:sz w:val="24"/>
          <w:szCs w:val="24"/>
        </w:rPr>
        <w:t>3</w:t>
      </w:r>
      <w:r w:rsidRPr="00AF4ECB">
        <w:rPr>
          <w:rFonts w:ascii="Times New Roman" w:hAnsi="Times New Roman" w:cs="Times New Roman"/>
          <w:sz w:val="24"/>
          <w:szCs w:val="24"/>
        </w:rPr>
        <w:t>).</w:t>
      </w:r>
    </w:p>
    <w:p w14:paraId="145CF7A8" w14:textId="77777777" w:rsidR="00F02C00" w:rsidRPr="00AF4ECB" w:rsidRDefault="00F02C00" w:rsidP="00F02C00">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 xml:space="preserve">Platelets  </w:t>
      </w:r>
    </w:p>
    <w:p w14:paraId="4D959690" w14:textId="02103303" w:rsidR="00F02C00" w:rsidRPr="00AF4ECB" w:rsidRDefault="00F02C00" w:rsidP="00F02C00">
      <w:pPr>
        <w:spacing w:line="480" w:lineRule="auto"/>
        <w:ind w:firstLine="720"/>
        <w:jc w:val="both"/>
        <w:rPr>
          <w:rFonts w:ascii="Times New Roman" w:hAnsi="Times New Roman" w:cs="Times New Roman"/>
          <w:sz w:val="24"/>
          <w:szCs w:val="24"/>
        </w:rPr>
      </w:pPr>
      <w:bookmarkStart w:id="2" w:name="_Hlk176731712"/>
      <w:r w:rsidRPr="00AF4ECB">
        <w:rPr>
          <w:rFonts w:ascii="Times New Roman" w:hAnsi="Times New Roman" w:cs="Times New Roman"/>
          <w:sz w:val="24"/>
          <w:szCs w:val="24"/>
        </w:rPr>
        <w:t>The platelets were significantly increased in T</w:t>
      </w:r>
      <w:r w:rsidRPr="00AF4ECB">
        <w:rPr>
          <w:rFonts w:ascii="Times New Roman" w:hAnsi="Times New Roman" w:cs="Times New Roman"/>
          <w:sz w:val="24"/>
          <w:szCs w:val="24"/>
          <w:vertAlign w:val="subscript"/>
        </w:rPr>
        <w:t>3</w:t>
      </w:r>
      <w:r w:rsidRPr="00AF4ECB">
        <w:rPr>
          <w:rFonts w:ascii="Times New Roman" w:hAnsi="Times New Roman" w:cs="Times New Roman"/>
          <w:sz w:val="24"/>
          <w:szCs w:val="24"/>
        </w:rPr>
        <w:t xml:space="preserve">(0.59 ± 0.003 lakhs/ </w:t>
      </w:r>
      <w:proofErr w:type="spellStart"/>
      <w:r w:rsidRPr="00AF4ECB">
        <w:rPr>
          <w:rFonts w:ascii="Times New Roman" w:hAnsi="Times New Roman" w:cs="Times New Roman"/>
          <w:sz w:val="24"/>
          <w:szCs w:val="24"/>
        </w:rPr>
        <w:t>cumm</w:t>
      </w:r>
      <w:proofErr w:type="spellEnd"/>
      <w:r w:rsidRPr="00AF4ECB">
        <w:rPr>
          <w:rFonts w:ascii="Times New Roman" w:hAnsi="Times New Roman" w:cs="Times New Roman"/>
          <w:sz w:val="24"/>
          <w:szCs w:val="24"/>
        </w:rPr>
        <w:t>)</w:t>
      </w:r>
      <w:bookmarkEnd w:id="2"/>
      <w:r w:rsidRPr="00AF4ECB">
        <w:rPr>
          <w:rFonts w:ascii="Times New Roman" w:hAnsi="Times New Roman" w:cs="Times New Roman"/>
          <w:sz w:val="24"/>
          <w:szCs w:val="24"/>
        </w:rPr>
        <w:t xml:space="preserve"> followed by T</w:t>
      </w:r>
      <w:r w:rsidRPr="00AF4ECB">
        <w:rPr>
          <w:rFonts w:ascii="Times New Roman" w:hAnsi="Times New Roman" w:cs="Times New Roman"/>
          <w:sz w:val="24"/>
          <w:szCs w:val="24"/>
          <w:vertAlign w:val="subscript"/>
        </w:rPr>
        <w:t>1</w:t>
      </w:r>
      <w:r w:rsidRPr="00AF4ECB">
        <w:rPr>
          <w:rFonts w:ascii="Times New Roman" w:hAnsi="Times New Roman" w:cs="Times New Roman"/>
          <w:sz w:val="24"/>
          <w:szCs w:val="24"/>
        </w:rPr>
        <w:t xml:space="preserve">(0.48 ± 0.005 lakhs/ </w:t>
      </w:r>
      <w:proofErr w:type="spellStart"/>
      <w:r w:rsidRPr="00AF4ECB">
        <w:rPr>
          <w:rFonts w:ascii="Times New Roman" w:hAnsi="Times New Roman" w:cs="Times New Roman"/>
          <w:sz w:val="24"/>
          <w:szCs w:val="24"/>
        </w:rPr>
        <w:t>cumm</w:t>
      </w:r>
      <w:proofErr w:type="spellEnd"/>
      <w:r w:rsidRPr="00AF4ECB">
        <w:rPr>
          <w:rFonts w:ascii="Times New Roman" w:hAnsi="Times New Roman" w:cs="Times New Roman"/>
          <w:sz w:val="24"/>
          <w:szCs w:val="24"/>
        </w:rPr>
        <w:t>), T</w:t>
      </w:r>
      <w:r w:rsidRPr="00AF4ECB">
        <w:rPr>
          <w:rFonts w:ascii="Times New Roman" w:hAnsi="Times New Roman" w:cs="Times New Roman"/>
          <w:sz w:val="24"/>
          <w:szCs w:val="24"/>
          <w:vertAlign w:val="subscript"/>
        </w:rPr>
        <w:t>2</w:t>
      </w:r>
      <w:r w:rsidRPr="00AF4ECB">
        <w:rPr>
          <w:rFonts w:ascii="Times New Roman" w:hAnsi="Times New Roman" w:cs="Times New Roman"/>
          <w:sz w:val="24"/>
          <w:szCs w:val="24"/>
        </w:rPr>
        <w:t xml:space="preserve">(0.45 ± 0.003 lakhs/ </w:t>
      </w:r>
      <w:proofErr w:type="spellStart"/>
      <w:r w:rsidRPr="00AF4ECB">
        <w:rPr>
          <w:rFonts w:ascii="Times New Roman" w:hAnsi="Times New Roman" w:cs="Times New Roman"/>
          <w:sz w:val="24"/>
          <w:szCs w:val="24"/>
        </w:rPr>
        <w:t>cumm</w:t>
      </w:r>
      <w:proofErr w:type="spellEnd"/>
      <w:r w:rsidRPr="00AF4ECB">
        <w:rPr>
          <w:rFonts w:ascii="Times New Roman" w:hAnsi="Times New Roman" w:cs="Times New Roman"/>
          <w:sz w:val="24"/>
          <w:szCs w:val="24"/>
        </w:rPr>
        <w:t>) and lowest platelets value recorded in the con</w:t>
      </w:r>
      <w:r w:rsidR="00E86705">
        <w:rPr>
          <w:rFonts w:ascii="Times New Roman" w:hAnsi="Times New Roman" w:cs="Times New Roman"/>
          <w:sz w:val="24"/>
          <w:szCs w:val="24"/>
        </w:rPr>
        <w:t xml:space="preserve">trol (0.38 ± 0.008 lakhs/ </w:t>
      </w:r>
      <w:proofErr w:type="spellStart"/>
      <w:r w:rsidR="00E86705">
        <w:rPr>
          <w:rFonts w:ascii="Times New Roman" w:hAnsi="Times New Roman" w:cs="Times New Roman"/>
          <w:sz w:val="24"/>
          <w:szCs w:val="24"/>
        </w:rPr>
        <w:t>cumm</w:t>
      </w:r>
      <w:proofErr w:type="spellEnd"/>
      <w:r w:rsidR="00E86705">
        <w:rPr>
          <w:rFonts w:ascii="Times New Roman" w:hAnsi="Times New Roman" w:cs="Times New Roman"/>
          <w:sz w:val="24"/>
          <w:szCs w:val="24"/>
        </w:rPr>
        <w:t>)</w:t>
      </w:r>
      <w:r w:rsidRPr="00AF4ECB">
        <w:rPr>
          <w:rFonts w:ascii="Times New Roman" w:hAnsi="Times New Roman" w:cs="Times New Roman"/>
          <w:sz w:val="24"/>
          <w:szCs w:val="24"/>
        </w:rPr>
        <w:t xml:space="preserve"> (Table </w:t>
      </w:r>
      <w:r w:rsidR="00E86705">
        <w:rPr>
          <w:rFonts w:ascii="Times New Roman" w:hAnsi="Times New Roman" w:cs="Times New Roman"/>
          <w:sz w:val="24"/>
          <w:szCs w:val="24"/>
        </w:rPr>
        <w:t>3</w:t>
      </w:r>
      <w:r w:rsidRPr="00AF4ECB">
        <w:rPr>
          <w:rFonts w:ascii="Times New Roman" w:hAnsi="Times New Roman" w:cs="Times New Roman"/>
          <w:sz w:val="24"/>
          <w:szCs w:val="24"/>
        </w:rPr>
        <w:t>).</w:t>
      </w:r>
    </w:p>
    <w:p w14:paraId="4E137C9E" w14:textId="77777777" w:rsidR="00E7514A" w:rsidRPr="00AF4ECB" w:rsidRDefault="00E7514A" w:rsidP="00E7514A">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Haemoglobin (Hb)</w:t>
      </w:r>
    </w:p>
    <w:p w14:paraId="5CA09256" w14:textId="6DB709E1" w:rsidR="00E7514A" w:rsidRPr="00AF4ECB" w:rsidRDefault="00E7514A" w:rsidP="00E7514A">
      <w:pPr>
        <w:tabs>
          <w:tab w:val="left" w:pos="720"/>
          <w:tab w:val="left" w:pos="1560"/>
        </w:tabs>
        <w:spacing w:line="480" w:lineRule="auto"/>
        <w:jc w:val="both"/>
        <w:rPr>
          <w:rFonts w:ascii="Times New Roman" w:hAnsi="Times New Roman" w:cs="Times New Roman"/>
          <w:sz w:val="24"/>
          <w:szCs w:val="24"/>
        </w:rPr>
      </w:pPr>
      <w:r w:rsidRPr="00AF4ECB">
        <w:rPr>
          <w:rFonts w:ascii="Times New Roman" w:hAnsi="Times New Roman" w:cs="Times New Roman"/>
          <w:sz w:val="24"/>
          <w:szCs w:val="24"/>
        </w:rPr>
        <w:tab/>
        <w:t xml:space="preserve">The results indicated that there was significant increase in the haemoglobin content in fish fed with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incorporated diets compared to fish fed with control diets. Highest haemoglobin content was observed in T</w:t>
      </w:r>
      <w:r w:rsidRPr="00AF4ECB">
        <w:rPr>
          <w:rFonts w:ascii="Times New Roman" w:hAnsi="Times New Roman" w:cs="Times New Roman"/>
          <w:sz w:val="24"/>
          <w:szCs w:val="24"/>
          <w:vertAlign w:val="subscript"/>
        </w:rPr>
        <w:t>3</w:t>
      </w:r>
      <w:r w:rsidRPr="00AF4ECB">
        <w:rPr>
          <w:rFonts w:ascii="Times New Roman" w:hAnsi="Times New Roman" w:cs="Times New Roman"/>
          <w:sz w:val="24"/>
          <w:szCs w:val="24"/>
        </w:rPr>
        <w:t xml:space="preserve"> (12.33 ± 0.067 mg/dl) and no significant difference (p &gt; 0.05) observed in T</w:t>
      </w:r>
      <w:r w:rsidRPr="00AF4ECB">
        <w:rPr>
          <w:rFonts w:ascii="Times New Roman" w:hAnsi="Times New Roman" w:cs="Times New Roman"/>
          <w:sz w:val="24"/>
          <w:szCs w:val="24"/>
          <w:vertAlign w:val="subscript"/>
        </w:rPr>
        <w:t>1</w:t>
      </w:r>
      <w:r w:rsidRPr="00AF4ECB">
        <w:rPr>
          <w:rFonts w:ascii="Times New Roman" w:hAnsi="Times New Roman" w:cs="Times New Roman"/>
          <w:sz w:val="24"/>
          <w:szCs w:val="24"/>
        </w:rPr>
        <w:t xml:space="preserve"> (12.1 </w:t>
      </w:r>
      <w:r w:rsidRPr="00AF4ECB">
        <w:rPr>
          <w:rFonts w:ascii="Times New Roman" w:eastAsia="Times New Roman" w:hAnsi="Times New Roman" w:cs="Times New Roman"/>
          <w:color w:val="000000"/>
          <w:kern w:val="0"/>
          <w:sz w:val="24"/>
          <w:szCs w:val="24"/>
          <w:lang w:eastAsia="en-IN"/>
          <w14:ligatures w14:val="none"/>
        </w:rPr>
        <w:t xml:space="preserve">± 0.057 </w:t>
      </w:r>
      <w:r w:rsidRPr="00AF4ECB">
        <w:rPr>
          <w:rFonts w:ascii="Times New Roman" w:hAnsi="Times New Roman" w:cs="Times New Roman"/>
          <w:sz w:val="24"/>
          <w:szCs w:val="24"/>
        </w:rPr>
        <w:t>mg/ dl) and T</w:t>
      </w:r>
      <w:r w:rsidRPr="00AF4ECB">
        <w:rPr>
          <w:rFonts w:ascii="Times New Roman" w:hAnsi="Times New Roman" w:cs="Times New Roman"/>
          <w:sz w:val="24"/>
          <w:szCs w:val="24"/>
          <w:vertAlign w:val="subscript"/>
        </w:rPr>
        <w:t xml:space="preserve">2 </w:t>
      </w:r>
      <w:r w:rsidRPr="00AF4ECB">
        <w:rPr>
          <w:rFonts w:ascii="Times New Roman" w:hAnsi="Times New Roman" w:cs="Times New Roman"/>
          <w:sz w:val="24"/>
          <w:szCs w:val="24"/>
        </w:rPr>
        <w:t xml:space="preserve">(12.1 </w:t>
      </w:r>
      <w:r w:rsidRPr="00AF4ECB">
        <w:rPr>
          <w:rFonts w:ascii="Times New Roman" w:eastAsia="Times New Roman" w:hAnsi="Times New Roman" w:cs="Times New Roman"/>
          <w:color w:val="000000"/>
          <w:kern w:val="0"/>
          <w:sz w:val="24"/>
          <w:szCs w:val="24"/>
          <w:lang w:eastAsia="en-IN"/>
          <w14:ligatures w14:val="none"/>
        </w:rPr>
        <w:t xml:space="preserve">±0.057 </w:t>
      </w:r>
      <w:r w:rsidRPr="00AF4ECB">
        <w:rPr>
          <w:rFonts w:ascii="Times New Roman" w:hAnsi="Times New Roman" w:cs="Times New Roman"/>
          <w:sz w:val="24"/>
          <w:szCs w:val="24"/>
        </w:rPr>
        <w:t xml:space="preserve">mg/ dl) treatments. Lowest haemoglobin was observed in control (11 </w:t>
      </w:r>
      <w:r w:rsidRPr="00AF4ECB">
        <w:rPr>
          <w:rFonts w:ascii="Times New Roman" w:eastAsia="Times New Roman" w:hAnsi="Times New Roman" w:cs="Times New Roman"/>
          <w:color w:val="000000"/>
          <w:kern w:val="0"/>
          <w:sz w:val="24"/>
          <w:szCs w:val="24"/>
          <w:lang w:eastAsia="en-IN"/>
          <w14:ligatures w14:val="none"/>
        </w:rPr>
        <w:t>± 0.057</w:t>
      </w:r>
      <w:r w:rsidRPr="00AF4ECB">
        <w:rPr>
          <w:rFonts w:ascii="Times New Roman" w:hAnsi="Times New Roman" w:cs="Times New Roman"/>
          <w:sz w:val="24"/>
          <w:szCs w:val="24"/>
        </w:rPr>
        <w:t xml:space="preserve">) (Table </w:t>
      </w:r>
      <w:r w:rsidR="005B6086">
        <w:rPr>
          <w:rFonts w:ascii="Times New Roman" w:hAnsi="Times New Roman" w:cs="Times New Roman"/>
          <w:sz w:val="24"/>
          <w:szCs w:val="24"/>
        </w:rPr>
        <w:t>4</w:t>
      </w:r>
      <w:r w:rsidRPr="00AF4ECB">
        <w:rPr>
          <w:rFonts w:ascii="Times New Roman" w:hAnsi="Times New Roman" w:cs="Times New Roman"/>
          <w:sz w:val="24"/>
          <w:szCs w:val="24"/>
        </w:rPr>
        <w:t>).</w:t>
      </w:r>
    </w:p>
    <w:p w14:paraId="171ADE63" w14:textId="40F5D35E" w:rsidR="00E7514A" w:rsidRPr="00AF4ECB" w:rsidRDefault="00E7514A" w:rsidP="00E7514A">
      <w:pPr>
        <w:tabs>
          <w:tab w:val="left" w:pos="1560"/>
        </w:tabs>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Haematocrit (</w:t>
      </w:r>
      <w:proofErr w:type="spellStart"/>
      <w:r w:rsidRPr="00AF4ECB">
        <w:rPr>
          <w:rFonts w:ascii="Times New Roman" w:hAnsi="Times New Roman" w:cs="Times New Roman"/>
          <w:b/>
          <w:bCs/>
          <w:sz w:val="24"/>
          <w:szCs w:val="24"/>
        </w:rPr>
        <w:t>Hct</w:t>
      </w:r>
      <w:proofErr w:type="spellEnd"/>
      <w:r w:rsidRPr="00AF4ECB">
        <w:rPr>
          <w:rFonts w:ascii="Times New Roman" w:hAnsi="Times New Roman" w:cs="Times New Roman"/>
          <w:b/>
          <w:bCs/>
          <w:sz w:val="24"/>
          <w:szCs w:val="24"/>
        </w:rPr>
        <w:t>)</w:t>
      </w:r>
      <w:r w:rsidR="00173A66">
        <w:rPr>
          <w:rFonts w:ascii="Times New Roman" w:hAnsi="Times New Roman" w:cs="Times New Roman"/>
          <w:b/>
          <w:bCs/>
          <w:sz w:val="24"/>
          <w:szCs w:val="24"/>
        </w:rPr>
        <w:t xml:space="preserve"> Value</w:t>
      </w:r>
    </w:p>
    <w:p w14:paraId="7CD23A14" w14:textId="06DA3837" w:rsidR="00E7514A" w:rsidRPr="00AF4ECB" w:rsidRDefault="00E7514A" w:rsidP="00E7514A">
      <w:pPr>
        <w:tabs>
          <w:tab w:val="left" w:pos="720"/>
        </w:tabs>
        <w:spacing w:line="480" w:lineRule="auto"/>
        <w:jc w:val="both"/>
        <w:rPr>
          <w:rFonts w:ascii="Times New Roman" w:hAnsi="Times New Roman" w:cs="Times New Roman"/>
          <w:sz w:val="24"/>
          <w:szCs w:val="24"/>
        </w:rPr>
      </w:pPr>
      <w:r w:rsidRPr="00AF4ECB">
        <w:rPr>
          <w:rFonts w:ascii="Times New Roman" w:hAnsi="Times New Roman" w:cs="Times New Roman"/>
          <w:sz w:val="24"/>
          <w:szCs w:val="24"/>
        </w:rPr>
        <w:tab/>
        <w:t>The highest haematocrit value was observed in T</w:t>
      </w:r>
      <w:r w:rsidRPr="00AF4ECB">
        <w:rPr>
          <w:rFonts w:ascii="Times New Roman" w:hAnsi="Times New Roman" w:cs="Times New Roman"/>
          <w:sz w:val="24"/>
          <w:szCs w:val="24"/>
          <w:vertAlign w:val="subscript"/>
        </w:rPr>
        <w:t>3</w:t>
      </w:r>
      <w:r w:rsidRPr="00AF4ECB">
        <w:rPr>
          <w:rFonts w:ascii="Times New Roman" w:hAnsi="Times New Roman" w:cs="Times New Roman"/>
          <w:sz w:val="24"/>
          <w:szCs w:val="24"/>
        </w:rPr>
        <w:t xml:space="preserve"> (41.7 ± 0.145 %) and no significant difference (p &gt; 0.05) observed in T</w:t>
      </w:r>
      <w:r w:rsidRPr="00AF4ECB">
        <w:rPr>
          <w:rFonts w:ascii="Times New Roman" w:hAnsi="Times New Roman" w:cs="Times New Roman"/>
          <w:sz w:val="24"/>
          <w:szCs w:val="24"/>
          <w:vertAlign w:val="subscript"/>
        </w:rPr>
        <w:t xml:space="preserve">1 </w:t>
      </w:r>
      <w:r w:rsidRPr="00AF4ECB">
        <w:rPr>
          <w:rFonts w:ascii="Times New Roman" w:hAnsi="Times New Roman" w:cs="Times New Roman"/>
          <w:sz w:val="24"/>
          <w:szCs w:val="24"/>
        </w:rPr>
        <w:t>(37.33 ± 0.666 %) and T</w:t>
      </w:r>
      <w:r w:rsidRPr="00AF4ECB">
        <w:rPr>
          <w:rFonts w:ascii="Times New Roman" w:hAnsi="Times New Roman" w:cs="Times New Roman"/>
          <w:sz w:val="24"/>
          <w:szCs w:val="24"/>
          <w:vertAlign w:val="subscript"/>
        </w:rPr>
        <w:t>2</w:t>
      </w:r>
      <w:r w:rsidRPr="00AF4ECB">
        <w:rPr>
          <w:rFonts w:ascii="Times New Roman" w:hAnsi="Times New Roman" w:cs="Times New Roman"/>
          <w:sz w:val="24"/>
          <w:szCs w:val="24"/>
        </w:rPr>
        <w:t xml:space="preserve"> (36.23 </w:t>
      </w:r>
      <w:r w:rsidRPr="00AF4ECB">
        <w:rPr>
          <w:rFonts w:ascii="Times New Roman" w:eastAsia="Times New Roman" w:hAnsi="Times New Roman" w:cs="Times New Roman"/>
          <w:color w:val="000000"/>
          <w:kern w:val="0"/>
          <w:sz w:val="24"/>
          <w:szCs w:val="24"/>
          <w:lang w:eastAsia="en-IN"/>
          <w14:ligatures w14:val="none"/>
        </w:rPr>
        <w:t>± 0.145 %</w:t>
      </w:r>
      <w:r w:rsidRPr="00AF4ECB">
        <w:rPr>
          <w:rFonts w:ascii="Times New Roman" w:hAnsi="Times New Roman" w:cs="Times New Roman"/>
          <w:sz w:val="24"/>
          <w:szCs w:val="24"/>
        </w:rPr>
        <w:t xml:space="preserve">) treatments. Lowest haematocrit value was observed in control (33.53 </w:t>
      </w:r>
      <w:r w:rsidRPr="00AF4ECB">
        <w:rPr>
          <w:rFonts w:ascii="Times New Roman" w:eastAsia="Times New Roman" w:hAnsi="Times New Roman" w:cs="Times New Roman"/>
          <w:color w:val="000000"/>
          <w:kern w:val="0"/>
          <w:sz w:val="24"/>
          <w:szCs w:val="24"/>
          <w:lang w:eastAsia="en-IN"/>
          <w14:ligatures w14:val="none"/>
        </w:rPr>
        <w:t>± 0.338 %</w:t>
      </w:r>
      <w:r w:rsidRPr="00AF4ECB">
        <w:rPr>
          <w:rFonts w:ascii="Times New Roman" w:hAnsi="Times New Roman" w:cs="Times New Roman"/>
          <w:sz w:val="24"/>
          <w:szCs w:val="24"/>
        </w:rPr>
        <w:t xml:space="preserve">) (Table </w:t>
      </w:r>
      <w:r w:rsidR="008E267F">
        <w:rPr>
          <w:rFonts w:ascii="Times New Roman" w:hAnsi="Times New Roman" w:cs="Times New Roman"/>
          <w:sz w:val="24"/>
          <w:szCs w:val="24"/>
        </w:rPr>
        <w:t>4</w:t>
      </w:r>
      <w:r w:rsidRPr="00AF4ECB">
        <w:rPr>
          <w:rFonts w:ascii="Times New Roman" w:hAnsi="Times New Roman" w:cs="Times New Roman"/>
          <w:sz w:val="24"/>
          <w:szCs w:val="24"/>
        </w:rPr>
        <w:t>).</w:t>
      </w:r>
    </w:p>
    <w:p w14:paraId="280B015C" w14:textId="77777777" w:rsidR="00E7514A" w:rsidRPr="00AF4ECB" w:rsidRDefault="00E7514A" w:rsidP="00E7514A">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Mean corpuscular volume (MCV)</w:t>
      </w:r>
      <w:r w:rsidRPr="00AF4ECB">
        <w:rPr>
          <w:rFonts w:ascii="Times New Roman" w:hAnsi="Times New Roman" w:cs="Times New Roman"/>
          <w:b/>
          <w:bCs/>
          <w:sz w:val="24"/>
          <w:szCs w:val="24"/>
        </w:rPr>
        <w:tab/>
      </w:r>
    </w:p>
    <w:p w14:paraId="493FF612" w14:textId="6B5DDC41" w:rsidR="00E7514A" w:rsidRPr="00AF4ECB" w:rsidRDefault="00E7514A" w:rsidP="00E7514A">
      <w:pPr>
        <w:spacing w:line="480" w:lineRule="auto"/>
        <w:jc w:val="both"/>
        <w:rPr>
          <w:rFonts w:ascii="Times New Roman" w:hAnsi="Times New Roman" w:cs="Times New Roman"/>
          <w:sz w:val="24"/>
          <w:szCs w:val="24"/>
        </w:rPr>
      </w:pPr>
      <w:r w:rsidRPr="00AF4ECB">
        <w:rPr>
          <w:rFonts w:ascii="Times New Roman" w:hAnsi="Times New Roman" w:cs="Times New Roman"/>
          <w:sz w:val="24"/>
          <w:szCs w:val="24"/>
        </w:rPr>
        <w:tab/>
        <w:t>The highest MCV value was found in T</w:t>
      </w:r>
      <w:r w:rsidRPr="00AF4ECB">
        <w:rPr>
          <w:rFonts w:ascii="Times New Roman" w:hAnsi="Times New Roman" w:cs="Times New Roman"/>
          <w:sz w:val="24"/>
          <w:szCs w:val="24"/>
          <w:vertAlign w:val="subscript"/>
        </w:rPr>
        <w:t>3</w:t>
      </w:r>
      <w:r w:rsidRPr="00AF4ECB">
        <w:rPr>
          <w:rFonts w:ascii="Times New Roman" w:hAnsi="Times New Roman" w:cs="Times New Roman"/>
          <w:sz w:val="24"/>
          <w:szCs w:val="24"/>
        </w:rPr>
        <w:t xml:space="preserve"> (212.67 ± 0.371fl) and followed by T</w:t>
      </w:r>
      <w:r w:rsidRPr="00AF4ECB">
        <w:rPr>
          <w:rFonts w:ascii="Times New Roman" w:hAnsi="Times New Roman" w:cs="Times New Roman"/>
          <w:sz w:val="24"/>
          <w:szCs w:val="24"/>
          <w:vertAlign w:val="subscript"/>
        </w:rPr>
        <w:t>1</w:t>
      </w:r>
      <w:r w:rsidRPr="00AF4ECB">
        <w:rPr>
          <w:rFonts w:ascii="Times New Roman" w:hAnsi="Times New Roman" w:cs="Times New Roman"/>
          <w:sz w:val="24"/>
          <w:szCs w:val="24"/>
        </w:rPr>
        <w:t xml:space="preserve">(199.03 ± 0.260 </w:t>
      </w:r>
      <w:proofErr w:type="spellStart"/>
      <w:r w:rsidRPr="00AF4ECB">
        <w:rPr>
          <w:rFonts w:ascii="Times New Roman" w:hAnsi="Times New Roman" w:cs="Times New Roman"/>
          <w:sz w:val="24"/>
          <w:szCs w:val="24"/>
        </w:rPr>
        <w:t>fl</w:t>
      </w:r>
      <w:proofErr w:type="spellEnd"/>
      <w:r w:rsidRPr="00AF4ECB">
        <w:rPr>
          <w:rFonts w:ascii="Times New Roman" w:hAnsi="Times New Roman" w:cs="Times New Roman"/>
          <w:sz w:val="24"/>
          <w:szCs w:val="24"/>
        </w:rPr>
        <w:t>) and T</w:t>
      </w:r>
      <w:r w:rsidRPr="00AF4ECB">
        <w:rPr>
          <w:rFonts w:ascii="Times New Roman" w:hAnsi="Times New Roman" w:cs="Times New Roman"/>
          <w:sz w:val="24"/>
          <w:szCs w:val="24"/>
          <w:vertAlign w:val="subscript"/>
        </w:rPr>
        <w:t>2</w:t>
      </w:r>
      <w:r w:rsidRPr="00AF4ECB">
        <w:rPr>
          <w:rFonts w:ascii="Times New Roman" w:hAnsi="Times New Roman" w:cs="Times New Roman"/>
          <w:sz w:val="24"/>
          <w:szCs w:val="24"/>
        </w:rPr>
        <w:t xml:space="preserve">(197.07 ± 0.676 </w:t>
      </w:r>
      <w:proofErr w:type="spellStart"/>
      <w:r w:rsidRPr="00AF4ECB">
        <w:rPr>
          <w:rFonts w:ascii="Times New Roman" w:hAnsi="Times New Roman" w:cs="Times New Roman"/>
          <w:sz w:val="24"/>
          <w:szCs w:val="24"/>
        </w:rPr>
        <w:t>fl</w:t>
      </w:r>
      <w:proofErr w:type="spellEnd"/>
      <w:r w:rsidRPr="00AF4ECB">
        <w:rPr>
          <w:rFonts w:ascii="Times New Roman" w:hAnsi="Times New Roman" w:cs="Times New Roman"/>
          <w:sz w:val="24"/>
          <w:szCs w:val="24"/>
        </w:rPr>
        <w:t xml:space="preserve">). Lowest MCV was observed in control (176.3 </w:t>
      </w:r>
      <w:r w:rsidRPr="00AF4ECB">
        <w:rPr>
          <w:rFonts w:ascii="Times New Roman" w:eastAsia="Times New Roman" w:hAnsi="Times New Roman" w:cs="Times New Roman"/>
          <w:color w:val="000000"/>
          <w:kern w:val="0"/>
          <w:sz w:val="24"/>
          <w:szCs w:val="24"/>
          <w:lang w:eastAsia="en-IN"/>
          <w14:ligatures w14:val="none"/>
        </w:rPr>
        <w:t xml:space="preserve">± 0.288 </w:t>
      </w:r>
      <w:proofErr w:type="spellStart"/>
      <w:r w:rsidRPr="00AF4ECB">
        <w:rPr>
          <w:rFonts w:ascii="Times New Roman" w:eastAsia="Times New Roman" w:hAnsi="Times New Roman" w:cs="Times New Roman"/>
          <w:color w:val="000000"/>
          <w:kern w:val="0"/>
          <w:sz w:val="24"/>
          <w:szCs w:val="24"/>
          <w:lang w:eastAsia="en-IN"/>
          <w14:ligatures w14:val="none"/>
        </w:rPr>
        <w:t>fl</w:t>
      </w:r>
      <w:proofErr w:type="spellEnd"/>
      <w:r w:rsidRPr="00AF4ECB">
        <w:rPr>
          <w:rFonts w:ascii="Times New Roman" w:hAnsi="Times New Roman" w:cs="Times New Roman"/>
          <w:sz w:val="24"/>
          <w:szCs w:val="24"/>
        </w:rPr>
        <w:t xml:space="preserve">) (Table </w:t>
      </w:r>
      <w:r w:rsidR="00091F4F">
        <w:rPr>
          <w:rFonts w:ascii="Times New Roman" w:hAnsi="Times New Roman" w:cs="Times New Roman"/>
          <w:sz w:val="24"/>
          <w:szCs w:val="24"/>
        </w:rPr>
        <w:t>4</w:t>
      </w:r>
      <w:r w:rsidRPr="00AF4ECB">
        <w:rPr>
          <w:rFonts w:ascii="Times New Roman" w:hAnsi="Times New Roman" w:cs="Times New Roman"/>
          <w:sz w:val="24"/>
          <w:szCs w:val="24"/>
        </w:rPr>
        <w:t>).</w:t>
      </w:r>
    </w:p>
    <w:p w14:paraId="5F4FF955" w14:textId="77777777" w:rsidR="00E7514A" w:rsidRPr="00AF4ECB" w:rsidRDefault="00E7514A" w:rsidP="00E7514A">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Mean corpuscular haemoglobin (MCH)</w:t>
      </w:r>
    </w:p>
    <w:p w14:paraId="1D50BC47" w14:textId="77777777" w:rsidR="00E334BB" w:rsidRDefault="00E7514A" w:rsidP="00E7514A">
      <w:pPr>
        <w:spacing w:line="480" w:lineRule="auto"/>
        <w:jc w:val="both"/>
        <w:rPr>
          <w:rFonts w:ascii="Times New Roman" w:hAnsi="Times New Roman" w:cs="Times New Roman"/>
          <w:sz w:val="24"/>
          <w:szCs w:val="24"/>
        </w:rPr>
      </w:pPr>
      <w:r w:rsidRPr="00AF4ECB">
        <w:rPr>
          <w:rFonts w:ascii="Times New Roman" w:hAnsi="Times New Roman" w:cs="Times New Roman"/>
          <w:sz w:val="24"/>
          <w:szCs w:val="24"/>
        </w:rPr>
        <w:lastRenderedPageBreak/>
        <w:tab/>
        <w:t>The highest value of MCH was recorded in T</w:t>
      </w:r>
      <w:r w:rsidRPr="00AF4ECB">
        <w:rPr>
          <w:rFonts w:ascii="Times New Roman" w:hAnsi="Times New Roman" w:cs="Times New Roman"/>
          <w:sz w:val="24"/>
          <w:szCs w:val="24"/>
          <w:vertAlign w:val="subscript"/>
        </w:rPr>
        <w:t>3</w:t>
      </w:r>
      <w:r w:rsidRPr="00AF4ECB">
        <w:rPr>
          <w:rFonts w:ascii="Times New Roman" w:hAnsi="Times New Roman" w:cs="Times New Roman"/>
          <w:sz w:val="24"/>
          <w:szCs w:val="24"/>
        </w:rPr>
        <w:t xml:space="preserve"> (66.24 ± 0.457 </w:t>
      </w:r>
      <w:proofErr w:type="spellStart"/>
      <w:r w:rsidRPr="00AF4ECB">
        <w:rPr>
          <w:rFonts w:ascii="Times New Roman" w:hAnsi="Times New Roman" w:cs="Times New Roman"/>
          <w:sz w:val="24"/>
          <w:szCs w:val="24"/>
        </w:rPr>
        <w:t>pg</w:t>
      </w:r>
      <w:proofErr w:type="spellEnd"/>
      <w:r w:rsidRPr="00AF4ECB">
        <w:rPr>
          <w:rFonts w:ascii="Times New Roman" w:hAnsi="Times New Roman" w:cs="Times New Roman"/>
          <w:sz w:val="24"/>
          <w:szCs w:val="24"/>
        </w:rPr>
        <w:t>) followed by T</w:t>
      </w:r>
      <w:r w:rsidRPr="00AF4ECB">
        <w:rPr>
          <w:rFonts w:ascii="Times New Roman" w:hAnsi="Times New Roman" w:cs="Times New Roman"/>
          <w:sz w:val="24"/>
          <w:szCs w:val="24"/>
          <w:vertAlign w:val="subscript"/>
        </w:rPr>
        <w:t>2</w:t>
      </w:r>
      <w:r w:rsidRPr="00AF4ECB">
        <w:rPr>
          <w:rFonts w:ascii="Times New Roman" w:hAnsi="Times New Roman" w:cs="Times New Roman"/>
          <w:sz w:val="24"/>
          <w:szCs w:val="24"/>
        </w:rPr>
        <w:t xml:space="preserve">(64.07 ± 0.066 </w:t>
      </w:r>
      <w:proofErr w:type="spellStart"/>
      <w:r w:rsidRPr="00AF4ECB">
        <w:rPr>
          <w:rFonts w:ascii="Times New Roman" w:hAnsi="Times New Roman" w:cs="Times New Roman"/>
          <w:sz w:val="24"/>
          <w:szCs w:val="24"/>
        </w:rPr>
        <w:t>pg</w:t>
      </w:r>
      <w:proofErr w:type="spellEnd"/>
      <w:r w:rsidRPr="00AF4ECB">
        <w:rPr>
          <w:rFonts w:ascii="Times New Roman" w:hAnsi="Times New Roman" w:cs="Times New Roman"/>
          <w:sz w:val="24"/>
          <w:szCs w:val="24"/>
        </w:rPr>
        <w:t>) and T</w:t>
      </w:r>
      <w:r w:rsidRPr="00AF4ECB">
        <w:rPr>
          <w:rFonts w:ascii="Times New Roman" w:hAnsi="Times New Roman" w:cs="Times New Roman"/>
          <w:sz w:val="24"/>
          <w:szCs w:val="24"/>
          <w:vertAlign w:val="subscript"/>
        </w:rPr>
        <w:t>1</w:t>
      </w:r>
      <w:r w:rsidRPr="00AF4ECB">
        <w:rPr>
          <w:rFonts w:ascii="Times New Roman" w:hAnsi="Times New Roman" w:cs="Times New Roman"/>
          <w:sz w:val="24"/>
          <w:szCs w:val="24"/>
        </w:rPr>
        <w:t xml:space="preserve">(62.39 ± 0.193 </w:t>
      </w:r>
      <w:proofErr w:type="spellStart"/>
      <w:r w:rsidRPr="00AF4ECB">
        <w:rPr>
          <w:rFonts w:ascii="Times New Roman" w:hAnsi="Times New Roman" w:cs="Times New Roman"/>
          <w:sz w:val="24"/>
          <w:szCs w:val="24"/>
        </w:rPr>
        <w:t>pg</w:t>
      </w:r>
      <w:proofErr w:type="spellEnd"/>
      <w:r w:rsidRPr="00AF4ECB">
        <w:rPr>
          <w:rFonts w:ascii="Times New Roman" w:hAnsi="Times New Roman" w:cs="Times New Roman"/>
          <w:sz w:val="24"/>
          <w:szCs w:val="24"/>
        </w:rPr>
        <w:t>). Lowest MCH was observed in T</w:t>
      </w:r>
      <w:r w:rsidRPr="00AF4ECB">
        <w:rPr>
          <w:rFonts w:ascii="Times New Roman" w:hAnsi="Times New Roman" w:cs="Times New Roman"/>
          <w:sz w:val="24"/>
          <w:szCs w:val="24"/>
          <w:vertAlign w:val="subscript"/>
        </w:rPr>
        <w:t>0</w:t>
      </w:r>
      <w:r w:rsidRPr="00AF4ECB">
        <w:rPr>
          <w:rFonts w:ascii="Times New Roman" w:hAnsi="Times New Roman" w:cs="Times New Roman"/>
          <w:sz w:val="24"/>
          <w:szCs w:val="24"/>
        </w:rPr>
        <w:t xml:space="preserve"> (60.9 </w:t>
      </w:r>
      <w:r w:rsidRPr="00AF4ECB">
        <w:rPr>
          <w:rFonts w:ascii="Times New Roman" w:eastAsia="Times New Roman" w:hAnsi="Times New Roman" w:cs="Times New Roman"/>
          <w:color w:val="000000"/>
          <w:kern w:val="0"/>
          <w:sz w:val="24"/>
          <w:szCs w:val="24"/>
          <w:lang w:eastAsia="en-IN"/>
          <w14:ligatures w14:val="none"/>
        </w:rPr>
        <w:t xml:space="preserve">± 0.208 </w:t>
      </w:r>
      <w:proofErr w:type="spellStart"/>
      <w:r w:rsidRPr="00AF4ECB">
        <w:rPr>
          <w:rFonts w:ascii="Times New Roman" w:eastAsia="Times New Roman" w:hAnsi="Times New Roman" w:cs="Times New Roman"/>
          <w:color w:val="000000"/>
          <w:kern w:val="0"/>
          <w:sz w:val="24"/>
          <w:szCs w:val="24"/>
          <w:lang w:eastAsia="en-IN"/>
          <w14:ligatures w14:val="none"/>
        </w:rPr>
        <w:t>pg</w:t>
      </w:r>
      <w:proofErr w:type="spellEnd"/>
      <w:r w:rsidRPr="00AF4ECB">
        <w:rPr>
          <w:rFonts w:ascii="Times New Roman" w:hAnsi="Times New Roman" w:cs="Times New Roman"/>
          <w:sz w:val="24"/>
          <w:szCs w:val="24"/>
        </w:rPr>
        <w:t xml:space="preserve">) (Table </w:t>
      </w:r>
      <w:r w:rsidR="00672C48">
        <w:rPr>
          <w:rFonts w:ascii="Times New Roman" w:hAnsi="Times New Roman" w:cs="Times New Roman"/>
          <w:sz w:val="24"/>
          <w:szCs w:val="24"/>
        </w:rPr>
        <w:t>4</w:t>
      </w:r>
      <w:r w:rsidRPr="00AF4ECB">
        <w:rPr>
          <w:rFonts w:ascii="Times New Roman" w:hAnsi="Times New Roman" w:cs="Times New Roman"/>
          <w:sz w:val="24"/>
          <w:szCs w:val="24"/>
        </w:rPr>
        <w:t>).</w:t>
      </w:r>
    </w:p>
    <w:p w14:paraId="6803DBC1" w14:textId="3D53A18C" w:rsidR="00E7514A" w:rsidRPr="00AF4ECB" w:rsidRDefault="00E7514A" w:rsidP="00E7514A">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Mean corpuscular haemoglobin concentration (MCHC)</w:t>
      </w:r>
    </w:p>
    <w:p w14:paraId="771269C8" w14:textId="0C69A4E9" w:rsidR="00E7514A" w:rsidRPr="00AF4ECB" w:rsidRDefault="00E7514A" w:rsidP="00E7514A">
      <w:pPr>
        <w:spacing w:line="480" w:lineRule="auto"/>
        <w:jc w:val="both"/>
        <w:rPr>
          <w:rFonts w:ascii="Times New Roman" w:hAnsi="Times New Roman" w:cs="Times New Roman"/>
          <w:sz w:val="24"/>
          <w:szCs w:val="24"/>
        </w:rPr>
      </w:pPr>
      <w:r w:rsidRPr="00AF4ECB">
        <w:rPr>
          <w:rFonts w:ascii="Times New Roman" w:hAnsi="Times New Roman" w:cs="Times New Roman"/>
          <w:sz w:val="24"/>
          <w:szCs w:val="24"/>
        </w:rPr>
        <w:tab/>
        <w:t>The highest value of MCHC was found in T</w:t>
      </w:r>
      <w:r w:rsidRPr="00AF4ECB">
        <w:rPr>
          <w:rFonts w:ascii="Times New Roman" w:hAnsi="Times New Roman" w:cs="Times New Roman"/>
          <w:sz w:val="24"/>
          <w:szCs w:val="24"/>
          <w:vertAlign w:val="subscript"/>
        </w:rPr>
        <w:t>3</w:t>
      </w:r>
      <w:r w:rsidRPr="00AF4ECB">
        <w:rPr>
          <w:rFonts w:ascii="Times New Roman" w:hAnsi="Times New Roman" w:cs="Times New Roman"/>
          <w:sz w:val="24"/>
          <w:szCs w:val="24"/>
        </w:rPr>
        <w:t xml:space="preserve"> (36.13 ± 0.176 %) and followed by T</w:t>
      </w:r>
      <w:r w:rsidRPr="00AF4ECB">
        <w:rPr>
          <w:rFonts w:ascii="Times New Roman" w:hAnsi="Times New Roman" w:cs="Times New Roman"/>
          <w:sz w:val="24"/>
          <w:szCs w:val="24"/>
          <w:vertAlign w:val="subscript"/>
        </w:rPr>
        <w:t>1</w:t>
      </w:r>
      <w:r w:rsidRPr="00AF4ECB">
        <w:rPr>
          <w:rFonts w:ascii="Times New Roman" w:hAnsi="Times New Roman" w:cs="Times New Roman"/>
          <w:sz w:val="24"/>
          <w:szCs w:val="24"/>
        </w:rPr>
        <w:t>(35.23 ± 0.260 %), T</w:t>
      </w:r>
      <w:r w:rsidRPr="00AF4ECB">
        <w:rPr>
          <w:rFonts w:ascii="Times New Roman" w:hAnsi="Times New Roman" w:cs="Times New Roman"/>
          <w:sz w:val="24"/>
          <w:szCs w:val="24"/>
          <w:vertAlign w:val="subscript"/>
        </w:rPr>
        <w:t>2</w:t>
      </w:r>
      <w:r w:rsidRPr="00AF4ECB">
        <w:rPr>
          <w:rFonts w:ascii="Times New Roman" w:hAnsi="Times New Roman" w:cs="Times New Roman"/>
          <w:sz w:val="24"/>
          <w:szCs w:val="24"/>
        </w:rPr>
        <w:t xml:space="preserve">((33.21 ± 0.268 %). Lowest MCHC was observed in control (28.43 </w:t>
      </w:r>
      <w:r w:rsidRPr="00AF4ECB">
        <w:rPr>
          <w:rFonts w:ascii="Times New Roman" w:eastAsia="Times New Roman" w:hAnsi="Times New Roman" w:cs="Times New Roman"/>
          <w:color w:val="000000"/>
          <w:kern w:val="0"/>
          <w:sz w:val="24"/>
          <w:szCs w:val="24"/>
          <w:lang w:eastAsia="en-IN"/>
          <w14:ligatures w14:val="none"/>
        </w:rPr>
        <w:t>± 0.268 %</w:t>
      </w:r>
      <w:r w:rsidRPr="00AF4ECB">
        <w:rPr>
          <w:rFonts w:ascii="Times New Roman" w:hAnsi="Times New Roman" w:cs="Times New Roman"/>
          <w:sz w:val="24"/>
          <w:szCs w:val="24"/>
        </w:rPr>
        <w:t xml:space="preserve">) (Table </w:t>
      </w:r>
      <w:r w:rsidR="00E334BB">
        <w:rPr>
          <w:rFonts w:ascii="Times New Roman" w:hAnsi="Times New Roman" w:cs="Times New Roman"/>
          <w:sz w:val="24"/>
          <w:szCs w:val="24"/>
        </w:rPr>
        <w:t>4</w:t>
      </w:r>
      <w:r w:rsidRPr="00AF4ECB">
        <w:rPr>
          <w:rFonts w:ascii="Times New Roman" w:hAnsi="Times New Roman" w:cs="Times New Roman"/>
          <w:sz w:val="24"/>
          <w:szCs w:val="24"/>
        </w:rPr>
        <w:t>).</w:t>
      </w:r>
    </w:p>
    <w:p w14:paraId="759707CE" w14:textId="77777777" w:rsidR="00F178BD" w:rsidRDefault="00F178BD" w:rsidP="00E470C5">
      <w:pPr>
        <w:spacing w:line="480" w:lineRule="auto"/>
        <w:jc w:val="both"/>
        <w:rPr>
          <w:rFonts w:ascii="Times New Roman" w:hAnsi="Times New Roman" w:cs="Times New Roman"/>
          <w:b/>
          <w:bCs/>
          <w:sz w:val="24"/>
          <w:szCs w:val="24"/>
        </w:rPr>
      </w:pPr>
    </w:p>
    <w:p w14:paraId="3E135835" w14:textId="77777777" w:rsidR="00F178BD" w:rsidRDefault="00F178BD" w:rsidP="00E470C5">
      <w:pPr>
        <w:spacing w:line="480" w:lineRule="auto"/>
        <w:jc w:val="both"/>
        <w:rPr>
          <w:rFonts w:ascii="Times New Roman" w:hAnsi="Times New Roman" w:cs="Times New Roman"/>
          <w:b/>
          <w:bCs/>
          <w:sz w:val="24"/>
          <w:szCs w:val="24"/>
        </w:rPr>
      </w:pPr>
    </w:p>
    <w:p w14:paraId="072BB22A" w14:textId="77777777" w:rsidR="00F178BD" w:rsidRDefault="00F178BD" w:rsidP="00E470C5">
      <w:pPr>
        <w:spacing w:line="480" w:lineRule="auto"/>
        <w:jc w:val="both"/>
        <w:rPr>
          <w:rFonts w:ascii="Times New Roman" w:hAnsi="Times New Roman" w:cs="Times New Roman"/>
          <w:b/>
          <w:bCs/>
          <w:sz w:val="24"/>
          <w:szCs w:val="24"/>
        </w:rPr>
      </w:pPr>
    </w:p>
    <w:p w14:paraId="25DA275A" w14:textId="126EAE08" w:rsidR="00E470C5" w:rsidRPr="00AF4ECB" w:rsidRDefault="00A85149" w:rsidP="00E470C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Effect of </w:t>
      </w:r>
      <w:proofErr w:type="spellStart"/>
      <w:r>
        <w:rPr>
          <w:rFonts w:ascii="Times New Roman" w:hAnsi="Times New Roman" w:cs="Times New Roman"/>
          <w:b/>
          <w:bCs/>
          <w:sz w:val="24"/>
          <w:szCs w:val="24"/>
        </w:rPr>
        <w:t>G</w:t>
      </w:r>
      <w:r w:rsidR="00E470C5" w:rsidRPr="00AF4ECB">
        <w:rPr>
          <w:rFonts w:ascii="Times New Roman" w:hAnsi="Times New Roman" w:cs="Times New Roman"/>
          <w:b/>
          <w:bCs/>
          <w:sz w:val="24"/>
          <w:szCs w:val="24"/>
        </w:rPr>
        <w:t>otu</w:t>
      </w:r>
      <w:proofErr w:type="spellEnd"/>
      <w:r w:rsidR="00E470C5" w:rsidRPr="00AF4ECB">
        <w:rPr>
          <w:rFonts w:ascii="Times New Roman" w:hAnsi="Times New Roman" w:cs="Times New Roman"/>
          <w:b/>
          <w:bCs/>
          <w:sz w:val="24"/>
          <w:szCs w:val="24"/>
        </w:rPr>
        <w:t xml:space="preserve"> kola on immune parameters in common carp </w:t>
      </w:r>
    </w:p>
    <w:p w14:paraId="3D24703A" w14:textId="40D4598B" w:rsidR="00E470C5" w:rsidRPr="00AF4ECB" w:rsidRDefault="00E470C5" w:rsidP="00E470C5">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Superoxide anion production/ Nitro blue tetrazolium (NBT Assay)</w:t>
      </w:r>
    </w:p>
    <w:p w14:paraId="39F23451" w14:textId="6187EFDE" w:rsidR="00E470C5" w:rsidRPr="00AF4ECB" w:rsidRDefault="00E470C5" w:rsidP="00E470C5">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The respiratory burst activity is considered as an indicator of the status of macrophage and neutrophil activation. The NBT assay level was high in T</w:t>
      </w:r>
      <w:r w:rsidRPr="00AF4ECB">
        <w:rPr>
          <w:rFonts w:ascii="Times New Roman" w:hAnsi="Times New Roman" w:cs="Times New Roman"/>
          <w:sz w:val="24"/>
          <w:szCs w:val="24"/>
          <w:vertAlign w:val="subscript"/>
        </w:rPr>
        <w:t>3</w:t>
      </w:r>
      <w:r w:rsidRPr="00AF4ECB">
        <w:rPr>
          <w:rFonts w:ascii="Times New Roman" w:hAnsi="Times New Roman" w:cs="Times New Roman"/>
          <w:sz w:val="24"/>
          <w:szCs w:val="24"/>
        </w:rPr>
        <w:t xml:space="preserve"> (</w:t>
      </w:r>
      <w:r w:rsidRPr="00AF4ECB">
        <w:rPr>
          <w:rFonts w:ascii="Times New Roman" w:eastAsia="Times New Roman" w:hAnsi="Times New Roman" w:cs="Times New Roman"/>
          <w:color w:val="000000"/>
          <w:kern w:val="0"/>
          <w:sz w:val="24"/>
          <w:szCs w:val="24"/>
          <w:lang w:eastAsia="en-IN"/>
          <w14:ligatures w14:val="none"/>
        </w:rPr>
        <w:t>1.5 ± 0.015</w:t>
      </w:r>
      <w:r w:rsidRPr="00AF4ECB">
        <w:rPr>
          <w:rFonts w:ascii="Times New Roman" w:hAnsi="Times New Roman" w:cs="Times New Roman"/>
          <w:sz w:val="24"/>
          <w:szCs w:val="24"/>
        </w:rPr>
        <w:t>) and followed by T</w:t>
      </w:r>
      <w:r w:rsidRPr="00AF4ECB">
        <w:rPr>
          <w:rFonts w:ascii="Times New Roman" w:hAnsi="Times New Roman" w:cs="Times New Roman"/>
          <w:sz w:val="24"/>
          <w:szCs w:val="24"/>
          <w:vertAlign w:val="subscript"/>
        </w:rPr>
        <w:t>1</w:t>
      </w:r>
      <w:r w:rsidRPr="00AF4ECB">
        <w:rPr>
          <w:rFonts w:ascii="Times New Roman" w:hAnsi="Times New Roman" w:cs="Times New Roman"/>
          <w:sz w:val="24"/>
          <w:szCs w:val="24"/>
        </w:rPr>
        <w:t>(</w:t>
      </w:r>
      <w:r w:rsidRPr="00AF4ECB">
        <w:rPr>
          <w:rFonts w:ascii="Times New Roman" w:eastAsia="Times New Roman" w:hAnsi="Times New Roman" w:cs="Times New Roman"/>
          <w:color w:val="000000"/>
          <w:kern w:val="0"/>
          <w:sz w:val="24"/>
          <w:szCs w:val="24"/>
          <w:lang w:eastAsia="en-IN"/>
          <w14:ligatures w14:val="none"/>
        </w:rPr>
        <w:t>1.27 ± 0.0176), T</w:t>
      </w:r>
      <w:r w:rsidRPr="00AF4ECB">
        <w:rPr>
          <w:rFonts w:ascii="Times New Roman" w:eastAsia="Times New Roman" w:hAnsi="Times New Roman" w:cs="Times New Roman"/>
          <w:color w:val="000000"/>
          <w:kern w:val="0"/>
          <w:sz w:val="24"/>
          <w:szCs w:val="24"/>
          <w:vertAlign w:val="subscript"/>
          <w:lang w:eastAsia="en-IN"/>
          <w14:ligatures w14:val="none"/>
        </w:rPr>
        <w:t>2</w:t>
      </w:r>
      <w:r w:rsidRPr="00AF4ECB">
        <w:rPr>
          <w:rFonts w:ascii="Times New Roman" w:eastAsia="Times New Roman" w:hAnsi="Times New Roman" w:cs="Times New Roman"/>
          <w:color w:val="000000"/>
          <w:kern w:val="0"/>
          <w:sz w:val="24"/>
          <w:szCs w:val="24"/>
          <w:lang w:eastAsia="en-IN"/>
          <w14:ligatures w14:val="none"/>
        </w:rPr>
        <w:t xml:space="preserve">(1.13 ± 0.021) </w:t>
      </w:r>
      <w:r w:rsidRPr="00AF4ECB">
        <w:rPr>
          <w:rFonts w:ascii="Times New Roman" w:hAnsi="Times New Roman" w:cs="Times New Roman"/>
          <w:sz w:val="24"/>
          <w:szCs w:val="24"/>
        </w:rPr>
        <w:t>treatment. The control (</w:t>
      </w:r>
      <w:r w:rsidRPr="00AF4ECB">
        <w:rPr>
          <w:rFonts w:ascii="Times New Roman" w:eastAsia="Times New Roman" w:hAnsi="Times New Roman" w:cs="Times New Roman"/>
          <w:color w:val="000000"/>
          <w:kern w:val="0"/>
          <w:sz w:val="24"/>
          <w:szCs w:val="24"/>
          <w:lang w:eastAsia="en-IN"/>
          <w14:ligatures w14:val="none"/>
        </w:rPr>
        <w:t>0.59 ± 0.010</w:t>
      </w:r>
      <w:r w:rsidRPr="00AF4ECB">
        <w:rPr>
          <w:rFonts w:ascii="Times New Roman" w:hAnsi="Times New Roman" w:cs="Times New Roman"/>
          <w:sz w:val="24"/>
          <w:szCs w:val="24"/>
        </w:rPr>
        <w:t>) showed low NBT assay level in compar</w:t>
      </w:r>
      <w:r w:rsidR="00DE2BBA">
        <w:rPr>
          <w:rFonts w:ascii="Times New Roman" w:hAnsi="Times New Roman" w:cs="Times New Roman"/>
          <w:sz w:val="24"/>
          <w:szCs w:val="24"/>
        </w:rPr>
        <w:t>ed to other treatments (Table 5</w:t>
      </w:r>
      <w:r w:rsidRPr="00AF4ECB">
        <w:rPr>
          <w:rFonts w:ascii="Times New Roman" w:hAnsi="Times New Roman" w:cs="Times New Roman"/>
          <w:sz w:val="24"/>
          <w:szCs w:val="24"/>
        </w:rPr>
        <w:t>).</w:t>
      </w:r>
    </w:p>
    <w:p w14:paraId="1BCDD9B3" w14:textId="174446BC" w:rsidR="00E470C5" w:rsidRPr="00AF4ECB" w:rsidRDefault="00E470C5" w:rsidP="00E470C5">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Lysozyme activity</w:t>
      </w:r>
    </w:p>
    <w:p w14:paraId="43256C70" w14:textId="52814D8B" w:rsidR="00E470C5" w:rsidRPr="00AF4ECB" w:rsidRDefault="00E470C5" w:rsidP="00E470C5">
      <w:pPr>
        <w:spacing w:line="480" w:lineRule="auto"/>
        <w:ind w:firstLine="720"/>
        <w:jc w:val="both"/>
        <w:rPr>
          <w:rFonts w:ascii="Times New Roman" w:eastAsia="Times New Roman" w:hAnsi="Times New Roman" w:cs="Times New Roman"/>
          <w:color w:val="000000"/>
          <w:kern w:val="0"/>
          <w:sz w:val="24"/>
          <w:szCs w:val="24"/>
          <w:lang w:eastAsia="en-IN"/>
          <w14:ligatures w14:val="none"/>
        </w:rPr>
      </w:pPr>
      <w:r w:rsidRPr="00AF4ECB">
        <w:rPr>
          <w:rFonts w:ascii="Times New Roman" w:hAnsi="Times New Roman" w:cs="Times New Roman"/>
          <w:sz w:val="24"/>
          <w:szCs w:val="24"/>
        </w:rPr>
        <w:t xml:space="preserve">The Lysozyme activity </w:t>
      </w:r>
      <w:r w:rsidR="00560C35">
        <w:rPr>
          <w:rFonts w:ascii="Times New Roman" w:hAnsi="Times New Roman" w:cs="Times New Roman"/>
          <w:sz w:val="24"/>
          <w:szCs w:val="24"/>
        </w:rPr>
        <w:t>was significantly increased (P &lt;</w:t>
      </w:r>
      <w:r w:rsidRPr="00AF4ECB">
        <w:rPr>
          <w:rFonts w:ascii="Times New Roman" w:hAnsi="Times New Roman" w:cs="Times New Roman"/>
          <w:sz w:val="24"/>
          <w:szCs w:val="24"/>
        </w:rPr>
        <w:t xml:space="preserve"> 0.05) among various dietary treatments. The highest lysozyme activity was recorded in T</w:t>
      </w:r>
      <w:r w:rsidRPr="00AF4ECB">
        <w:rPr>
          <w:rFonts w:ascii="Times New Roman" w:hAnsi="Times New Roman" w:cs="Times New Roman"/>
          <w:sz w:val="24"/>
          <w:szCs w:val="24"/>
          <w:vertAlign w:val="subscript"/>
        </w:rPr>
        <w:t>3</w:t>
      </w:r>
      <w:r w:rsidRPr="00AF4ECB">
        <w:rPr>
          <w:rFonts w:ascii="Times New Roman" w:hAnsi="Times New Roman" w:cs="Times New Roman"/>
          <w:sz w:val="24"/>
          <w:szCs w:val="24"/>
        </w:rPr>
        <w:t xml:space="preserve"> (</w:t>
      </w:r>
      <w:r w:rsidRPr="00AF4ECB">
        <w:rPr>
          <w:rFonts w:ascii="Times New Roman" w:eastAsia="Times New Roman" w:hAnsi="Times New Roman" w:cs="Times New Roman"/>
          <w:color w:val="000000"/>
          <w:kern w:val="0"/>
          <w:sz w:val="24"/>
          <w:szCs w:val="24"/>
          <w:lang w:eastAsia="en-IN"/>
          <w14:ligatures w14:val="none"/>
        </w:rPr>
        <w:t>5.97 ± 0.002</w:t>
      </w:r>
      <w:r w:rsidRPr="00AF4ECB">
        <w:rPr>
          <w:rFonts w:ascii="Times New Roman" w:hAnsi="Times New Roman" w:cs="Times New Roman"/>
          <w:sz w:val="24"/>
          <w:szCs w:val="24"/>
        </w:rPr>
        <w:t>) followed by T</w:t>
      </w:r>
      <w:r w:rsidRPr="00AF4ECB">
        <w:rPr>
          <w:rFonts w:ascii="Times New Roman" w:hAnsi="Times New Roman" w:cs="Times New Roman"/>
          <w:sz w:val="24"/>
          <w:szCs w:val="24"/>
          <w:vertAlign w:val="subscript"/>
        </w:rPr>
        <w:t>1</w:t>
      </w:r>
      <w:r w:rsidRPr="00AF4ECB">
        <w:rPr>
          <w:rFonts w:ascii="Times New Roman" w:hAnsi="Times New Roman" w:cs="Times New Roman"/>
          <w:sz w:val="24"/>
          <w:szCs w:val="24"/>
        </w:rPr>
        <w:t xml:space="preserve"> (</w:t>
      </w:r>
      <w:r w:rsidRPr="00AF4ECB">
        <w:rPr>
          <w:rFonts w:ascii="Times New Roman" w:eastAsia="Times New Roman" w:hAnsi="Times New Roman" w:cs="Times New Roman"/>
          <w:color w:val="000000"/>
          <w:kern w:val="0"/>
          <w:sz w:val="24"/>
          <w:szCs w:val="24"/>
          <w:lang w:eastAsia="en-IN"/>
          <w14:ligatures w14:val="none"/>
        </w:rPr>
        <w:t>8.1 ± 0.013</w:t>
      </w:r>
      <w:r w:rsidRPr="00AF4ECB">
        <w:rPr>
          <w:rFonts w:ascii="Times New Roman" w:hAnsi="Times New Roman" w:cs="Times New Roman"/>
          <w:sz w:val="24"/>
          <w:szCs w:val="24"/>
        </w:rPr>
        <w:t>), T</w:t>
      </w:r>
      <w:r w:rsidRPr="00AF4ECB">
        <w:rPr>
          <w:rFonts w:ascii="Times New Roman" w:hAnsi="Times New Roman" w:cs="Times New Roman"/>
          <w:sz w:val="24"/>
          <w:szCs w:val="24"/>
          <w:vertAlign w:val="subscript"/>
        </w:rPr>
        <w:t xml:space="preserve">2 </w:t>
      </w:r>
      <w:r w:rsidRPr="00AF4ECB">
        <w:rPr>
          <w:rFonts w:ascii="Times New Roman" w:hAnsi="Times New Roman" w:cs="Times New Roman"/>
          <w:sz w:val="24"/>
          <w:szCs w:val="24"/>
        </w:rPr>
        <w:t>(</w:t>
      </w:r>
      <w:r w:rsidRPr="00AF4ECB">
        <w:rPr>
          <w:rFonts w:ascii="Times New Roman" w:eastAsia="Times New Roman" w:hAnsi="Times New Roman" w:cs="Times New Roman"/>
          <w:color w:val="000000"/>
          <w:kern w:val="0"/>
          <w:sz w:val="24"/>
          <w:szCs w:val="24"/>
          <w:lang w:eastAsia="en-IN"/>
          <w14:ligatures w14:val="none"/>
        </w:rPr>
        <w:t>7.89 ± 0.014</w:t>
      </w:r>
      <w:r w:rsidRPr="00AF4ECB">
        <w:rPr>
          <w:rFonts w:ascii="Times New Roman" w:hAnsi="Times New Roman" w:cs="Times New Roman"/>
          <w:sz w:val="24"/>
          <w:szCs w:val="24"/>
        </w:rPr>
        <w:t>) and T</w:t>
      </w:r>
      <w:r w:rsidRPr="00AF4ECB">
        <w:rPr>
          <w:rFonts w:ascii="Times New Roman" w:hAnsi="Times New Roman" w:cs="Times New Roman"/>
          <w:sz w:val="24"/>
          <w:szCs w:val="24"/>
          <w:vertAlign w:val="subscript"/>
        </w:rPr>
        <w:t xml:space="preserve">0 </w:t>
      </w:r>
      <w:r w:rsidRPr="00AF4ECB">
        <w:rPr>
          <w:rFonts w:ascii="Times New Roman" w:hAnsi="Times New Roman" w:cs="Times New Roman"/>
          <w:sz w:val="24"/>
          <w:szCs w:val="24"/>
        </w:rPr>
        <w:t>(</w:t>
      </w:r>
      <w:r w:rsidR="00D43FC2">
        <w:rPr>
          <w:rFonts w:ascii="Times New Roman" w:eastAsia="Times New Roman" w:hAnsi="Times New Roman" w:cs="Times New Roman"/>
          <w:color w:val="000000"/>
          <w:kern w:val="0"/>
          <w:sz w:val="24"/>
          <w:szCs w:val="24"/>
          <w:lang w:eastAsia="en-IN"/>
          <w14:ligatures w14:val="none"/>
        </w:rPr>
        <w:t>9.1 ± 0.012) (Table 6</w:t>
      </w:r>
      <w:r w:rsidRPr="00AF4ECB">
        <w:rPr>
          <w:rFonts w:ascii="Times New Roman" w:eastAsia="Times New Roman" w:hAnsi="Times New Roman" w:cs="Times New Roman"/>
          <w:color w:val="000000"/>
          <w:kern w:val="0"/>
          <w:sz w:val="24"/>
          <w:szCs w:val="24"/>
          <w:lang w:eastAsia="en-IN"/>
          <w14:ligatures w14:val="none"/>
        </w:rPr>
        <w:t>).</w:t>
      </w:r>
    </w:p>
    <w:p w14:paraId="47201D73" w14:textId="315A63BA" w:rsidR="00E470C5" w:rsidRPr="00AF4ECB" w:rsidRDefault="00E470C5" w:rsidP="00E470C5">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 xml:space="preserve">Experimental infection against </w:t>
      </w:r>
      <w:r w:rsidRPr="00AF4ECB">
        <w:rPr>
          <w:rFonts w:ascii="Times New Roman" w:hAnsi="Times New Roman" w:cs="Times New Roman"/>
          <w:b/>
          <w:bCs/>
          <w:i/>
          <w:iCs/>
          <w:sz w:val="24"/>
          <w:szCs w:val="24"/>
        </w:rPr>
        <w:t xml:space="preserve">Aeromonas </w:t>
      </w:r>
      <w:proofErr w:type="spellStart"/>
      <w:r w:rsidRPr="00AF4ECB">
        <w:rPr>
          <w:rFonts w:ascii="Times New Roman" w:hAnsi="Times New Roman" w:cs="Times New Roman"/>
          <w:b/>
          <w:bCs/>
          <w:i/>
          <w:iCs/>
          <w:sz w:val="24"/>
          <w:szCs w:val="24"/>
        </w:rPr>
        <w:t>hydrophila</w:t>
      </w:r>
      <w:proofErr w:type="spellEnd"/>
    </w:p>
    <w:p w14:paraId="36169AF2" w14:textId="73B0B0B5" w:rsidR="00E470C5" w:rsidRPr="00AF4ECB" w:rsidRDefault="00E470C5" w:rsidP="00E470C5">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LD</w:t>
      </w:r>
      <w:r w:rsidRPr="00AF4ECB">
        <w:rPr>
          <w:rFonts w:ascii="Times New Roman" w:hAnsi="Times New Roman" w:cs="Times New Roman"/>
          <w:b/>
          <w:bCs/>
          <w:sz w:val="24"/>
          <w:szCs w:val="24"/>
          <w:vertAlign w:val="subscript"/>
        </w:rPr>
        <w:t>50</w:t>
      </w:r>
      <w:r w:rsidRPr="00AF4ECB">
        <w:rPr>
          <w:rFonts w:ascii="Times New Roman" w:hAnsi="Times New Roman" w:cs="Times New Roman"/>
          <w:b/>
          <w:bCs/>
          <w:sz w:val="24"/>
          <w:szCs w:val="24"/>
        </w:rPr>
        <w:t xml:space="preserve"> of </w:t>
      </w:r>
      <w:r w:rsidRPr="00AF4ECB">
        <w:rPr>
          <w:rFonts w:ascii="Times New Roman" w:hAnsi="Times New Roman" w:cs="Times New Roman"/>
          <w:b/>
          <w:bCs/>
          <w:i/>
          <w:iCs/>
          <w:sz w:val="24"/>
          <w:szCs w:val="24"/>
        </w:rPr>
        <w:t xml:space="preserve">Aeromonas </w:t>
      </w:r>
      <w:proofErr w:type="spellStart"/>
      <w:r w:rsidRPr="00AF4ECB">
        <w:rPr>
          <w:rFonts w:ascii="Times New Roman" w:hAnsi="Times New Roman" w:cs="Times New Roman"/>
          <w:b/>
          <w:bCs/>
          <w:i/>
          <w:iCs/>
          <w:sz w:val="24"/>
          <w:szCs w:val="24"/>
        </w:rPr>
        <w:t>hydrophila</w:t>
      </w:r>
      <w:proofErr w:type="spellEnd"/>
    </w:p>
    <w:p w14:paraId="1C430B69" w14:textId="29EAA276" w:rsidR="00E470C5" w:rsidRPr="00AF4ECB" w:rsidRDefault="00E470C5" w:rsidP="00E470C5">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lastRenderedPageBreak/>
        <w:t>LD</w:t>
      </w:r>
      <w:r w:rsidRPr="00AF4ECB">
        <w:rPr>
          <w:rFonts w:ascii="Times New Roman" w:hAnsi="Times New Roman" w:cs="Times New Roman"/>
          <w:sz w:val="24"/>
          <w:szCs w:val="24"/>
          <w:vertAlign w:val="subscript"/>
        </w:rPr>
        <w:t>50</w:t>
      </w:r>
      <w:r w:rsidRPr="00AF4ECB">
        <w:rPr>
          <w:rFonts w:ascii="Times New Roman" w:hAnsi="Times New Roman" w:cs="Times New Roman"/>
          <w:sz w:val="24"/>
          <w:szCs w:val="24"/>
        </w:rPr>
        <w:t xml:space="preserve"> of </w:t>
      </w:r>
      <w:r w:rsidRPr="00AF4ECB">
        <w:rPr>
          <w:rFonts w:ascii="Times New Roman" w:hAnsi="Times New Roman" w:cs="Times New Roman"/>
          <w:i/>
          <w:iCs/>
          <w:sz w:val="24"/>
          <w:szCs w:val="24"/>
        </w:rPr>
        <w:t xml:space="preserve">Aeromonas </w:t>
      </w:r>
      <w:proofErr w:type="spellStart"/>
      <w:r w:rsidRPr="00AF4ECB">
        <w:rPr>
          <w:rFonts w:ascii="Times New Roman" w:hAnsi="Times New Roman" w:cs="Times New Roman"/>
          <w:i/>
          <w:iCs/>
          <w:sz w:val="24"/>
          <w:szCs w:val="24"/>
        </w:rPr>
        <w:t>hydrophila</w:t>
      </w:r>
      <w:proofErr w:type="spellEnd"/>
      <w:r w:rsidRPr="00AF4ECB">
        <w:rPr>
          <w:rFonts w:ascii="Times New Roman" w:hAnsi="Times New Roman" w:cs="Times New Roman"/>
          <w:sz w:val="24"/>
          <w:szCs w:val="24"/>
        </w:rPr>
        <w:t xml:space="preserve"> in common carp was found to be at 8.1×10</w:t>
      </w:r>
      <w:r w:rsidRPr="00AF4ECB">
        <w:rPr>
          <w:rFonts w:ascii="Times New Roman" w:hAnsi="Times New Roman" w:cs="Times New Roman"/>
          <w:sz w:val="24"/>
          <w:szCs w:val="24"/>
          <w:vertAlign w:val="superscript"/>
        </w:rPr>
        <w:t xml:space="preserve">6 </w:t>
      </w:r>
      <w:r w:rsidRPr="00AF4ECB">
        <w:rPr>
          <w:rFonts w:ascii="Times New Roman" w:hAnsi="Times New Roman" w:cs="Times New Roman"/>
          <w:sz w:val="24"/>
          <w:szCs w:val="24"/>
        </w:rPr>
        <w:t xml:space="preserve">CFU/ ml having </w:t>
      </w:r>
      <w:r w:rsidR="005D56CC">
        <w:rPr>
          <w:rFonts w:ascii="Times New Roman" w:hAnsi="Times New Roman" w:cs="Times New Roman"/>
          <w:sz w:val="24"/>
          <w:szCs w:val="24"/>
        </w:rPr>
        <w:t xml:space="preserve">the </w:t>
      </w:r>
      <w:proofErr w:type="spellStart"/>
      <w:r w:rsidR="005D56CC">
        <w:rPr>
          <w:rFonts w:ascii="Times New Roman" w:hAnsi="Times New Roman" w:cs="Times New Roman"/>
          <w:sz w:val="24"/>
          <w:szCs w:val="24"/>
        </w:rPr>
        <w:t>probits</w:t>
      </w:r>
      <w:proofErr w:type="spellEnd"/>
      <w:r w:rsidR="005D56CC">
        <w:rPr>
          <w:rFonts w:ascii="Times New Roman" w:hAnsi="Times New Roman" w:cs="Times New Roman"/>
          <w:sz w:val="24"/>
          <w:szCs w:val="24"/>
        </w:rPr>
        <w:t xml:space="preserve"> v</w:t>
      </w:r>
      <w:r w:rsidR="0058189C">
        <w:rPr>
          <w:rFonts w:ascii="Times New Roman" w:hAnsi="Times New Roman" w:cs="Times New Roman"/>
          <w:sz w:val="24"/>
          <w:szCs w:val="24"/>
        </w:rPr>
        <w:t>alue 5.00 (Table 7</w:t>
      </w:r>
      <w:r w:rsidRPr="00AF4ECB">
        <w:rPr>
          <w:rFonts w:ascii="Times New Roman" w:hAnsi="Times New Roman" w:cs="Times New Roman"/>
          <w:sz w:val="24"/>
          <w:szCs w:val="24"/>
        </w:rPr>
        <w:t>). At this dose, the percentage of dead fish was 50 %. Mortality was recorded for 10 days of post injection. No mortality was observed in fish injected with sterile PBS.</w:t>
      </w:r>
    </w:p>
    <w:p w14:paraId="53197849" w14:textId="5C77FD4C" w:rsidR="00E470C5" w:rsidRPr="00AF4ECB" w:rsidRDefault="00E470C5" w:rsidP="00E470C5">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Challenge study</w:t>
      </w:r>
    </w:p>
    <w:p w14:paraId="13286AC1" w14:textId="2A8460AD" w:rsidR="00E470C5" w:rsidRPr="00AF4ECB" w:rsidRDefault="00E470C5" w:rsidP="00E470C5">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The highest RPS (relative percentage survival) was recorded in T</w:t>
      </w:r>
      <w:r w:rsidRPr="00AF4ECB">
        <w:rPr>
          <w:rFonts w:ascii="Times New Roman" w:hAnsi="Times New Roman" w:cs="Times New Roman"/>
          <w:sz w:val="24"/>
          <w:szCs w:val="24"/>
          <w:vertAlign w:val="subscript"/>
        </w:rPr>
        <w:t>3</w:t>
      </w:r>
      <w:r w:rsidRPr="00AF4ECB">
        <w:rPr>
          <w:rFonts w:ascii="Times New Roman" w:hAnsi="Times New Roman" w:cs="Times New Roman"/>
          <w:sz w:val="24"/>
          <w:szCs w:val="24"/>
        </w:rPr>
        <w:t xml:space="preserve"> (100 %). There was no significant difference between T</w:t>
      </w:r>
      <w:r w:rsidRPr="00AF4ECB">
        <w:rPr>
          <w:rFonts w:ascii="Times New Roman" w:hAnsi="Times New Roman" w:cs="Times New Roman"/>
          <w:sz w:val="24"/>
          <w:szCs w:val="24"/>
          <w:vertAlign w:val="subscript"/>
        </w:rPr>
        <w:t xml:space="preserve">1 </w:t>
      </w:r>
      <w:r w:rsidRPr="00AF4ECB">
        <w:rPr>
          <w:rFonts w:ascii="Times New Roman" w:hAnsi="Times New Roman" w:cs="Times New Roman"/>
          <w:sz w:val="24"/>
          <w:szCs w:val="24"/>
        </w:rPr>
        <w:t>(80 %) and T</w:t>
      </w:r>
      <w:r w:rsidRPr="00AF4ECB">
        <w:rPr>
          <w:rFonts w:ascii="Times New Roman" w:hAnsi="Times New Roman" w:cs="Times New Roman"/>
          <w:sz w:val="24"/>
          <w:szCs w:val="24"/>
          <w:vertAlign w:val="subscript"/>
        </w:rPr>
        <w:t xml:space="preserve">2 </w:t>
      </w:r>
      <w:r w:rsidRPr="00AF4ECB">
        <w:rPr>
          <w:rFonts w:ascii="Times New Roman" w:hAnsi="Times New Roman" w:cs="Times New Roman"/>
          <w:sz w:val="24"/>
          <w:szCs w:val="24"/>
        </w:rPr>
        <w:t xml:space="preserve">(80 %) in relative percentage survival. Positive control recorded 50 % mortality in fish fed with basal diet. No mortality of fish found in the negative control which were injected with 0.1 ml PBS. The details of percentage survival and relative percentage survival of common carp after challenge against </w:t>
      </w:r>
      <w:r w:rsidRPr="00AF4ECB">
        <w:rPr>
          <w:rFonts w:ascii="Times New Roman" w:hAnsi="Times New Roman" w:cs="Times New Roman"/>
          <w:i/>
          <w:iCs/>
          <w:sz w:val="24"/>
          <w:szCs w:val="24"/>
        </w:rPr>
        <w:t xml:space="preserve">Aeromonas </w:t>
      </w:r>
      <w:proofErr w:type="spellStart"/>
      <w:r w:rsidRPr="00AF4ECB">
        <w:rPr>
          <w:rFonts w:ascii="Times New Roman" w:hAnsi="Times New Roman" w:cs="Times New Roman"/>
          <w:i/>
          <w:iCs/>
          <w:sz w:val="24"/>
          <w:szCs w:val="24"/>
        </w:rPr>
        <w:t>hydrophila</w:t>
      </w:r>
      <w:proofErr w:type="spellEnd"/>
      <w:r w:rsidRPr="00AF4ECB">
        <w:rPr>
          <w:rFonts w:ascii="Times New Roman" w:hAnsi="Times New Roman" w:cs="Times New Roman"/>
          <w:sz w:val="24"/>
          <w:szCs w:val="24"/>
        </w:rPr>
        <w:t xml:space="preserve"> are given in the Table </w:t>
      </w:r>
      <w:r w:rsidR="00BF614A">
        <w:rPr>
          <w:rFonts w:ascii="Times New Roman" w:hAnsi="Times New Roman" w:cs="Times New Roman"/>
          <w:sz w:val="24"/>
          <w:szCs w:val="24"/>
        </w:rPr>
        <w:t>8</w:t>
      </w:r>
      <w:r w:rsidRPr="00AF4ECB">
        <w:rPr>
          <w:rFonts w:ascii="Times New Roman" w:hAnsi="Times New Roman" w:cs="Times New Roman"/>
          <w:sz w:val="24"/>
          <w:szCs w:val="24"/>
        </w:rPr>
        <w:t>.</w:t>
      </w:r>
    </w:p>
    <w:p w14:paraId="1094269D" w14:textId="77777777" w:rsidR="00E470C5" w:rsidRPr="00AF4ECB" w:rsidRDefault="00E470C5" w:rsidP="00E470C5">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Clinical signs like loss of scales, tissue distention near the injection site, weight loss post-infection, pale gills, disrupted movement, fin and tail rot and haemorrhagic lesions at the site of injection was observed in the positive control.</w:t>
      </w:r>
    </w:p>
    <w:p w14:paraId="3612641D" w14:textId="359D5CCF" w:rsidR="0001330D" w:rsidRPr="00AF4ECB" w:rsidRDefault="000F2EF0" w:rsidP="0001330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DISCUSSION</w:t>
      </w:r>
    </w:p>
    <w:p w14:paraId="7A977D88" w14:textId="77777777" w:rsidR="0001330D" w:rsidRPr="00AF4ECB" w:rsidRDefault="0001330D" w:rsidP="0001330D">
      <w:pPr>
        <w:spacing w:line="480" w:lineRule="auto"/>
        <w:jc w:val="both"/>
        <w:rPr>
          <w:rFonts w:ascii="Times New Roman" w:hAnsi="Times New Roman" w:cs="Times New Roman"/>
          <w:sz w:val="24"/>
          <w:szCs w:val="24"/>
        </w:rPr>
      </w:pPr>
      <w:r w:rsidRPr="00AF4ECB">
        <w:rPr>
          <w:rFonts w:ascii="Times New Roman" w:hAnsi="Times New Roman" w:cs="Times New Roman"/>
          <w:sz w:val="24"/>
          <w:szCs w:val="24"/>
        </w:rPr>
        <w:tab/>
        <w:t xml:space="preserve">Medicinal plants can serve as alternatives to antibiotics and have a notable impact on the health, growth and immune system of fish </w:t>
      </w:r>
      <w:r w:rsidRPr="00AF4ECB">
        <w:rPr>
          <w:rFonts w:ascii="Times New Roman" w:hAnsi="Times New Roman" w:cs="Times New Roman"/>
          <w:color w:val="222222"/>
          <w:sz w:val="24"/>
          <w:szCs w:val="24"/>
          <w:shd w:val="clear" w:color="auto" w:fill="FFFFFF"/>
        </w:rPr>
        <w:t xml:space="preserve">(Adel </w:t>
      </w:r>
      <w:r w:rsidRPr="00AF4ECB">
        <w:rPr>
          <w:rFonts w:ascii="Times New Roman" w:hAnsi="Times New Roman" w:cs="Times New Roman"/>
          <w:i/>
          <w:iCs/>
          <w:color w:val="222222"/>
          <w:sz w:val="24"/>
          <w:szCs w:val="24"/>
          <w:shd w:val="clear" w:color="auto" w:fill="FFFFFF"/>
        </w:rPr>
        <w:t>et al</w:t>
      </w:r>
      <w:r w:rsidRPr="00AF4ECB">
        <w:rPr>
          <w:rFonts w:ascii="Times New Roman" w:hAnsi="Times New Roman" w:cs="Times New Roman"/>
          <w:color w:val="222222"/>
          <w:sz w:val="24"/>
          <w:szCs w:val="24"/>
          <w:shd w:val="clear" w:color="auto" w:fill="FFFFFF"/>
        </w:rPr>
        <w:t>., 2024).</w:t>
      </w:r>
    </w:p>
    <w:p w14:paraId="20B7B1CF" w14:textId="77777777" w:rsidR="0001330D" w:rsidRDefault="0001330D" w:rsidP="0001330D">
      <w:pPr>
        <w:spacing w:line="480" w:lineRule="auto"/>
        <w:ind w:firstLine="720"/>
        <w:jc w:val="both"/>
        <w:rPr>
          <w:rFonts w:ascii="Times New Roman" w:eastAsia="Times New Roman" w:hAnsi="Times New Roman" w:cs="Times New Roman"/>
          <w:kern w:val="0"/>
          <w:sz w:val="24"/>
          <w:szCs w:val="24"/>
          <w:lang w:eastAsia="en-IN"/>
          <w14:ligatures w14:val="none"/>
        </w:rPr>
      </w:pPr>
      <w:r w:rsidRPr="00AF4ECB">
        <w:rPr>
          <w:rFonts w:ascii="Times New Roman" w:eastAsia="Times New Roman" w:hAnsi="Times New Roman" w:cs="Times New Roman"/>
          <w:kern w:val="0"/>
          <w:sz w:val="24"/>
          <w:szCs w:val="24"/>
          <w:lang w:eastAsia="en-IN"/>
          <w14:ligatures w14:val="none"/>
        </w:rPr>
        <w:t xml:space="preserve">In the present study the effects of </w:t>
      </w:r>
      <w:proofErr w:type="spellStart"/>
      <w:r w:rsidRPr="00AF4ECB">
        <w:rPr>
          <w:rFonts w:ascii="Times New Roman" w:eastAsia="Times New Roman" w:hAnsi="Times New Roman" w:cs="Times New Roman"/>
          <w:kern w:val="0"/>
          <w:sz w:val="24"/>
          <w:szCs w:val="24"/>
          <w:lang w:eastAsia="en-IN"/>
          <w14:ligatures w14:val="none"/>
        </w:rPr>
        <w:t>gotu</w:t>
      </w:r>
      <w:proofErr w:type="spellEnd"/>
      <w:r w:rsidRPr="00AF4ECB">
        <w:rPr>
          <w:rFonts w:ascii="Times New Roman" w:eastAsia="Times New Roman" w:hAnsi="Times New Roman" w:cs="Times New Roman"/>
          <w:kern w:val="0"/>
          <w:sz w:val="24"/>
          <w:szCs w:val="24"/>
          <w:lang w:eastAsia="en-IN"/>
          <w14:ligatures w14:val="none"/>
        </w:rPr>
        <w:t xml:space="preserve"> kola (</w:t>
      </w:r>
      <w:proofErr w:type="spellStart"/>
      <w:r w:rsidRPr="00AF4ECB">
        <w:rPr>
          <w:rFonts w:ascii="Times New Roman" w:eastAsia="Times New Roman" w:hAnsi="Times New Roman" w:cs="Times New Roman"/>
          <w:i/>
          <w:iCs/>
          <w:kern w:val="0"/>
          <w:sz w:val="24"/>
          <w:szCs w:val="24"/>
          <w:lang w:eastAsia="en-IN"/>
          <w14:ligatures w14:val="none"/>
        </w:rPr>
        <w:t>Centella</w:t>
      </w:r>
      <w:proofErr w:type="spellEnd"/>
      <w:r w:rsidRPr="00AF4ECB">
        <w:rPr>
          <w:rFonts w:ascii="Times New Roman" w:eastAsia="Times New Roman" w:hAnsi="Times New Roman" w:cs="Times New Roman"/>
          <w:i/>
          <w:iCs/>
          <w:kern w:val="0"/>
          <w:sz w:val="24"/>
          <w:szCs w:val="24"/>
          <w:lang w:eastAsia="en-IN"/>
          <w14:ligatures w14:val="none"/>
        </w:rPr>
        <w:t xml:space="preserve"> </w:t>
      </w:r>
      <w:proofErr w:type="spellStart"/>
      <w:r w:rsidRPr="00AF4ECB">
        <w:rPr>
          <w:rFonts w:ascii="Times New Roman" w:eastAsia="Times New Roman" w:hAnsi="Times New Roman" w:cs="Times New Roman"/>
          <w:i/>
          <w:iCs/>
          <w:kern w:val="0"/>
          <w:sz w:val="24"/>
          <w:szCs w:val="24"/>
          <w:lang w:eastAsia="en-IN"/>
          <w14:ligatures w14:val="none"/>
        </w:rPr>
        <w:t>asiatica</w:t>
      </w:r>
      <w:proofErr w:type="spellEnd"/>
      <w:r w:rsidRPr="00AF4ECB">
        <w:rPr>
          <w:rFonts w:ascii="Times New Roman" w:eastAsia="Times New Roman" w:hAnsi="Times New Roman" w:cs="Times New Roman"/>
          <w:kern w:val="0"/>
          <w:sz w:val="24"/>
          <w:szCs w:val="24"/>
          <w:lang w:eastAsia="en-IN"/>
          <w14:ligatures w14:val="none"/>
        </w:rPr>
        <w:t>) on growth performance, immune response, disease resistance, haematology and gut histology of common carp (</w:t>
      </w:r>
      <w:r w:rsidRPr="00AF4ECB">
        <w:rPr>
          <w:rFonts w:ascii="Times New Roman" w:eastAsia="Times New Roman" w:hAnsi="Times New Roman" w:cs="Times New Roman"/>
          <w:i/>
          <w:iCs/>
          <w:kern w:val="0"/>
          <w:sz w:val="24"/>
          <w:szCs w:val="24"/>
          <w:lang w:eastAsia="en-IN"/>
          <w14:ligatures w14:val="none"/>
        </w:rPr>
        <w:t xml:space="preserve">Cyprinus </w:t>
      </w:r>
      <w:proofErr w:type="spellStart"/>
      <w:r w:rsidRPr="00AF4ECB">
        <w:rPr>
          <w:rFonts w:ascii="Times New Roman" w:eastAsia="Times New Roman" w:hAnsi="Times New Roman" w:cs="Times New Roman"/>
          <w:i/>
          <w:iCs/>
          <w:kern w:val="0"/>
          <w:sz w:val="24"/>
          <w:szCs w:val="24"/>
          <w:lang w:eastAsia="en-IN"/>
          <w14:ligatures w14:val="none"/>
        </w:rPr>
        <w:t>carpio</w:t>
      </w:r>
      <w:proofErr w:type="spellEnd"/>
      <w:r w:rsidRPr="00AF4ECB">
        <w:rPr>
          <w:rFonts w:ascii="Times New Roman" w:eastAsia="Times New Roman" w:hAnsi="Times New Roman" w:cs="Times New Roman"/>
          <w:kern w:val="0"/>
          <w:sz w:val="24"/>
          <w:szCs w:val="24"/>
          <w:lang w:eastAsia="en-IN"/>
          <w14:ligatures w14:val="none"/>
        </w:rPr>
        <w:t xml:space="preserve">) was studied for 90 days. </w:t>
      </w:r>
    </w:p>
    <w:p w14:paraId="52FD795A" w14:textId="77777777" w:rsidR="00C8716E" w:rsidRPr="00AF4ECB" w:rsidRDefault="00C8716E" w:rsidP="00C8716E">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Effe</w:t>
      </w:r>
      <w:r>
        <w:rPr>
          <w:rFonts w:ascii="Times New Roman" w:hAnsi="Times New Roman" w:cs="Times New Roman"/>
          <w:b/>
          <w:bCs/>
          <w:sz w:val="24"/>
          <w:szCs w:val="24"/>
        </w:rPr>
        <w:t xml:space="preserve">ct of </w:t>
      </w:r>
      <w:proofErr w:type="spellStart"/>
      <w:r>
        <w:rPr>
          <w:rFonts w:ascii="Times New Roman" w:hAnsi="Times New Roman" w:cs="Times New Roman"/>
          <w:b/>
          <w:bCs/>
          <w:sz w:val="24"/>
          <w:szCs w:val="24"/>
        </w:rPr>
        <w:t>G</w:t>
      </w:r>
      <w:r w:rsidRPr="00AF4ECB">
        <w:rPr>
          <w:rFonts w:ascii="Times New Roman" w:hAnsi="Times New Roman" w:cs="Times New Roman"/>
          <w:b/>
          <w:bCs/>
          <w:sz w:val="24"/>
          <w:szCs w:val="24"/>
        </w:rPr>
        <w:t>otu</w:t>
      </w:r>
      <w:proofErr w:type="spellEnd"/>
      <w:r w:rsidRPr="00AF4ECB">
        <w:rPr>
          <w:rFonts w:ascii="Times New Roman" w:hAnsi="Times New Roman" w:cs="Times New Roman"/>
          <w:b/>
          <w:bCs/>
          <w:sz w:val="24"/>
          <w:szCs w:val="24"/>
        </w:rPr>
        <w:t xml:space="preserve"> kola on haematology of common carp</w:t>
      </w:r>
    </w:p>
    <w:p w14:paraId="6ABF4194" w14:textId="77777777" w:rsidR="009116ED" w:rsidRDefault="009116ED" w:rsidP="00C8716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C8716E" w:rsidRPr="00AF4ECB">
        <w:rPr>
          <w:rFonts w:ascii="Times New Roman" w:hAnsi="Times New Roman" w:cs="Times New Roman"/>
          <w:sz w:val="24"/>
          <w:szCs w:val="24"/>
        </w:rPr>
        <w:t>Haematological assessments are frequently employed methods for identifying the physiological conditions and health status of fish</w:t>
      </w:r>
      <w:r>
        <w:rPr>
          <w:rFonts w:ascii="Times New Roman" w:hAnsi="Times New Roman" w:cs="Times New Roman"/>
          <w:sz w:val="24"/>
          <w:szCs w:val="24"/>
        </w:rPr>
        <w:t>”</w:t>
      </w:r>
      <w:r w:rsidR="00C8716E" w:rsidRPr="00AF4ECB">
        <w:rPr>
          <w:rFonts w:ascii="Times New Roman" w:hAnsi="Times New Roman" w:cs="Times New Roman"/>
          <w:sz w:val="24"/>
          <w:szCs w:val="24"/>
        </w:rPr>
        <w:t xml:space="preserve"> (</w:t>
      </w:r>
      <w:proofErr w:type="spellStart"/>
      <w:r w:rsidR="00C8716E" w:rsidRPr="00AF4ECB">
        <w:rPr>
          <w:rFonts w:ascii="Times New Roman" w:hAnsi="Times New Roman" w:cs="Times New Roman"/>
          <w:sz w:val="24"/>
          <w:szCs w:val="24"/>
        </w:rPr>
        <w:t>Witeska</w:t>
      </w:r>
      <w:proofErr w:type="spellEnd"/>
      <w:r w:rsidR="00C8716E" w:rsidRPr="00AF4ECB">
        <w:rPr>
          <w:rFonts w:ascii="Times New Roman" w:hAnsi="Times New Roman" w:cs="Times New Roman"/>
          <w:sz w:val="24"/>
          <w:szCs w:val="24"/>
        </w:rPr>
        <w:t xml:space="preserve"> </w:t>
      </w:r>
      <w:r w:rsidR="00C8716E" w:rsidRPr="00AF4ECB">
        <w:rPr>
          <w:rFonts w:ascii="Times New Roman" w:hAnsi="Times New Roman" w:cs="Times New Roman"/>
          <w:i/>
          <w:iCs/>
          <w:sz w:val="24"/>
          <w:szCs w:val="24"/>
        </w:rPr>
        <w:t>et al</w:t>
      </w:r>
      <w:r w:rsidR="00C8716E" w:rsidRPr="00AF4ECB">
        <w:rPr>
          <w:rFonts w:ascii="Times New Roman" w:hAnsi="Times New Roman" w:cs="Times New Roman"/>
          <w:sz w:val="24"/>
          <w:szCs w:val="24"/>
        </w:rPr>
        <w:t xml:space="preserve">., 2022). </w:t>
      </w:r>
    </w:p>
    <w:p w14:paraId="6DEC82A8" w14:textId="30FDA2AD" w:rsidR="00C8716E" w:rsidRPr="00AF4ECB" w:rsidRDefault="009116ED" w:rsidP="009116E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t>
      </w:r>
      <w:r w:rsidR="00C8716E" w:rsidRPr="00AF4ECB">
        <w:rPr>
          <w:rFonts w:ascii="Times New Roman" w:hAnsi="Times New Roman" w:cs="Times New Roman"/>
          <w:sz w:val="24"/>
          <w:szCs w:val="24"/>
        </w:rPr>
        <w:t>Haematological indices serve as indicators of how dietary treatments impact animals reflecting the type, quality and quantity of feed consumed. These indices demonstrate whether the nutrients available to the animal adequately meet its physiological, biochemical and metabolic needs.</w:t>
      </w:r>
      <w:r>
        <w:rPr>
          <w:rFonts w:ascii="Times New Roman" w:hAnsi="Times New Roman" w:cs="Times New Roman"/>
          <w:sz w:val="24"/>
          <w:szCs w:val="24"/>
        </w:rPr>
        <w:t xml:space="preserve"> </w:t>
      </w:r>
      <w:r w:rsidR="00C8716E" w:rsidRPr="00AF4ECB">
        <w:rPr>
          <w:rFonts w:ascii="Times New Roman" w:hAnsi="Times New Roman" w:cs="Times New Roman"/>
          <w:sz w:val="24"/>
          <w:szCs w:val="24"/>
        </w:rPr>
        <w:t>Many herbs elevate both specific and non-specific immune responses by activating the production of blood cells and enhance various haematological parameters</w:t>
      </w:r>
      <w:r>
        <w:rPr>
          <w:rFonts w:ascii="Times New Roman" w:hAnsi="Times New Roman" w:cs="Times New Roman"/>
          <w:sz w:val="24"/>
          <w:szCs w:val="24"/>
        </w:rPr>
        <w:t>”</w:t>
      </w:r>
      <w:r w:rsidR="00C8716E" w:rsidRPr="00AF4ECB">
        <w:rPr>
          <w:rFonts w:ascii="Times New Roman" w:hAnsi="Times New Roman" w:cs="Times New Roman"/>
          <w:sz w:val="24"/>
          <w:szCs w:val="24"/>
        </w:rPr>
        <w:t xml:space="preserve"> (</w:t>
      </w:r>
      <w:proofErr w:type="spellStart"/>
      <w:r w:rsidR="00C8716E" w:rsidRPr="00AF4ECB">
        <w:rPr>
          <w:rFonts w:ascii="Times New Roman" w:hAnsi="Times New Roman" w:cs="Times New Roman"/>
          <w:sz w:val="24"/>
          <w:szCs w:val="24"/>
        </w:rPr>
        <w:t>Anjusa</w:t>
      </w:r>
      <w:proofErr w:type="spellEnd"/>
      <w:r w:rsidR="00C8716E" w:rsidRPr="00AF4ECB">
        <w:rPr>
          <w:rFonts w:ascii="Times New Roman" w:hAnsi="Times New Roman" w:cs="Times New Roman"/>
          <w:sz w:val="24"/>
          <w:szCs w:val="24"/>
        </w:rPr>
        <w:t xml:space="preserve"> </w:t>
      </w:r>
      <w:r w:rsidR="00C8716E" w:rsidRPr="00AF4ECB">
        <w:rPr>
          <w:rFonts w:ascii="Times New Roman" w:hAnsi="Times New Roman" w:cs="Times New Roman"/>
          <w:i/>
          <w:iCs/>
          <w:sz w:val="24"/>
          <w:szCs w:val="24"/>
        </w:rPr>
        <w:t>et al</w:t>
      </w:r>
      <w:r w:rsidR="00C8716E" w:rsidRPr="00AF4ECB">
        <w:rPr>
          <w:rFonts w:ascii="Times New Roman" w:hAnsi="Times New Roman" w:cs="Times New Roman"/>
          <w:sz w:val="24"/>
          <w:szCs w:val="24"/>
        </w:rPr>
        <w:t>., 2019).</w:t>
      </w:r>
    </w:p>
    <w:p w14:paraId="0848FD43" w14:textId="3324016C" w:rsidR="00C8716E" w:rsidRPr="00AF4ECB" w:rsidRDefault="009116ED" w:rsidP="00C8716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C8716E" w:rsidRPr="00AF4ECB">
        <w:rPr>
          <w:rFonts w:ascii="Times New Roman" w:hAnsi="Times New Roman" w:cs="Times New Roman"/>
          <w:sz w:val="24"/>
          <w:szCs w:val="24"/>
        </w:rPr>
        <w:t>The RBCs serves as the main carriers of haemoglobin playing a significant role in delivering oxygen to body tissues and helps in the removing of carbon dioxide</w:t>
      </w:r>
      <w:r>
        <w:rPr>
          <w:rFonts w:ascii="Times New Roman" w:hAnsi="Times New Roman" w:cs="Times New Roman"/>
          <w:sz w:val="24"/>
          <w:szCs w:val="24"/>
        </w:rPr>
        <w:t>”</w:t>
      </w:r>
      <w:r w:rsidR="00C8716E" w:rsidRPr="00AF4ECB">
        <w:rPr>
          <w:rFonts w:ascii="Times New Roman" w:hAnsi="Times New Roman" w:cs="Times New Roman"/>
          <w:sz w:val="24"/>
          <w:szCs w:val="24"/>
        </w:rPr>
        <w:t xml:space="preserve"> (</w:t>
      </w:r>
      <w:proofErr w:type="spellStart"/>
      <w:r w:rsidR="00C8716E" w:rsidRPr="00AF4ECB">
        <w:rPr>
          <w:rFonts w:ascii="Times New Roman" w:hAnsi="Times New Roman" w:cs="Times New Roman"/>
          <w:sz w:val="24"/>
          <w:szCs w:val="24"/>
        </w:rPr>
        <w:t>Fange</w:t>
      </w:r>
      <w:proofErr w:type="spellEnd"/>
      <w:r w:rsidR="00C8716E" w:rsidRPr="00AF4ECB">
        <w:rPr>
          <w:rFonts w:ascii="Times New Roman" w:hAnsi="Times New Roman" w:cs="Times New Roman"/>
          <w:sz w:val="24"/>
          <w:szCs w:val="24"/>
        </w:rPr>
        <w:t xml:space="preserve">, 1994). </w:t>
      </w:r>
      <w:r>
        <w:rPr>
          <w:rFonts w:ascii="Times New Roman" w:hAnsi="Times New Roman" w:cs="Times New Roman"/>
          <w:sz w:val="24"/>
          <w:szCs w:val="24"/>
        </w:rPr>
        <w:t>“</w:t>
      </w:r>
      <w:r w:rsidR="00C8716E" w:rsidRPr="00AF4ECB">
        <w:rPr>
          <w:rFonts w:ascii="Times New Roman" w:hAnsi="Times New Roman" w:cs="Times New Roman"/>
          <w:sz w:val="24"/>
          <w:szCs w:val="24"/>
        </w:rPr>
        <w:t xml:space="preserve">Haemoglobin is made up of globin proteins and iron-containing </w:t>
      </w:r>
      <w:proofErr w:type="spellStart"/>
      <w:r w:rsidR="00C8716E" w:rsidRPr="00AF4ECB">
        <w:rPr>
          <w:rFonts w:ascii="Times New Roman" w:hAnsi="Times New Roman" w:cs="Times New Roman"/>
          <w:sz w:val="24"/>
          <w:szCs w:val="24"/>
        </w:rPr>
        <w:t>heme</w:t>
      </w:r>
      <w:proofErr w:type="spellEnd"/>
      <w:r w:rsidR="00C8716E" w:rsidRPr="00AF4ECB">
        <w:rPr>
          <w:rFonts w:ascii="Times New Roman" w:hAnsi="Times New Roman" w:cs="Times New Roman"/>
          <w:sz w:val="24"/>
          <w:szCs w:val="24"/>
        </w:rPr>
        <w:t xml:space="preserve"> groups which are responsible for binding to oxygen molecules</w:t>
      </w:r>
      <w:r>
        <w:rPr>
          <w:rFonts w:ascii="Times New Roman" w:hAnsi="Times New Roman" w:cs="Times New Roman"/>
          <w:sz w:val="24"/>
          <w:szCs w:val="24"/>
        </w:rPr>
        <w:t>”</w:t>
      </w:r>
      <w:r w:rsidR="00C8716E" w:rsidRPr="00AF4ECB">
        <w:rPr>
          <w:rFonts w:ascii="Times New Roman" w:hAnsi="Times New Roman" w:cs="Times New Roman"/>
          <w:sz w:val="24"/>
          <w:szCs w:val="24"/>
        </w:rPr>
        <w:t xml:space="preserve"> (Jensen, 2001). </w:t>
      </w:r>
      <w:r>
        <w:rPr>
          <w:rFonts w:ascii="Times New Roman" w:hAnsi="Times New Roman" w:cs="Times New Roman"/>
          <w:sz w:val="24"/>
          <w:szCs w:val="24"/>
        </w:rPr>
        <w:t>“</w:t>
      </w:r>
      <w:r w:rsidR="00C8716E" w:rsidRPr="00AF4ECB">
        <w:rPr>
          <w:rFonts w:ascii="Times New Roman" w:hAnsi="Times New Roman" w:cs="Times New Roman"/>
          <w:sz w:val="24"/>
          <w:szCs w:val="24"/>
        </w:rPr>
        <w:t xml:space="preserve">The higher </w:t>
      </w:r>
      <w:proofErr w:type="spellStart"/>
      <w:r w:rsidR="00C8716E" w:rsidRPr="00AF4ECB">
        <w:rPr>
          <w:rFonts w:ascii="Times New Roman" w:hAnsi="Times New Roman" w:cs="Times New Roman"/>
          <w:sz w:val="24"/>
          <w:szCs w:val="24"/>
        </w:rPr>
        <w:t>Hct</w:t>
      </w:r>
      <w:proofErr w:type="spellEnd"/>
      <w:r w:rsidR="00C8716E" w:rsidRPr="00AF4ECB">
        <w:rPr>
          <w:rFonts w:ascii="Times New Roman" w:hAnsi="Times New Roman" w:cs="Times New Roman"/>
          <w:sz w:val="24"/>
          <w:szCs w:val="24"/>
        </w:rPr>
        <w:t xml:space="preserve"> value represents higher viscosity and good health of fish</w:t>
      </w:r>
      <w:r>
        <w:rPr>
          <w:rFonts w:ascii="Times New Roman" w:hAnsi="Times New Roman" w:cs="Times New Roman"/>
          <w:sz w:val="24"/>
          <w:szCs w:val="24"/>
        </w:rPr>
        <w:t>”</w:t>
      </w:r>
      <w:r w:rsidR="00C8716E" w:rsidRPr="00AF4ECB">
        <w:rPr>
          <w:rFonts w:ascii="Times New Roman" w:hAnsi="Times New Roman" w:cs="Times New Roman"/>
          <w:sz w:val="24"/>
          <w:szCs w:val="24"/>
        </w:rPr>
        <w:t xml:space="preserve"> (Moreno </w:t>
      </w:r>
      <w:r w:rsidR="00C8716E" w:rsidRPr="00AF4ECB">
        <w:rPr>
          <w:rFonts w:ascii="Times New Roman" w:hAnsi="Times New Roman" w:cs="Times New Roman"/>
          <w:i/>
          <w:iCs/>
          <w:sz w:val="24"/>
          <w:szCs w:val="24"/>
        </w:rPr>
        <w:t>et al</w:t>
      </w:r>
      <w:r w:rsidR="00C8716E" w:rsidRPr="00AF4ECB">
        <w:rPr>
          <w:rFonts w:ascii="Times New Roman" w:hAnsi="Times New Roman" w:cs="Times New Roman"/>
          <w:sz w:val="24"/>
          <w:szCs w:val="24"/>
        </w:rPr>
        <w:t>., 2000).</w:t>
      </w:r>
    </w:p>
    <w:p w14:paraId="7328A264" w14:textId="77777777" w:rsidR="00C8716E" w:rsidRPr="00AF4ECB" w:rsidRDefault="00C8716E" w:rsidP="00C8716E">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 xml:space="preserve">In the present study, the (RBCs) and Hb, Haematocrit values are significantly increased in all the treatments compared to control and the highest value of these parameters were found in 20 g/kg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diet fed common carp.</w:t>
      </w:r>
    </w:p>
    <w:p w14:paraId="78EAD93A" w14:textId="03512CB7" w:rsidR="00C8716E" w:rsidRDefault="00C8716E" w:rsidP="00C8716E">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 xml:space="preserve">Rohu supplemented with diet of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at the rate of 1 g/kg significantly improved   the blood biochemical parameters like serum glucose and serum creatinine (</w:t>
      </w:r>
      <w:proofErr w:type="spellStart"/>
      <w:r w:rsidRPr="00AF4ECB">
        <w:rPr>
          <w:rFonts w:ascii="Times New Roman" w:hAnsi="Times New Roman" w:cs="Times New Roman"/>
          <w:sz w:val="24"/>
          <w:szCs w:val="24"/>
        </w:rPr>
        <w:t>Sarker</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2021). According to Ashraf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(2021), </w:t>
      </w:r>
      <w:r w:rsidR="009116ED">
        <w:rPr>
          <w:rFonts w:ascii="Times New Roman" w:hAnsi="Times New Roman" w:cs="Times New Roman"/>
          <w:sz w:val="24"/>
          <w:szCs w:val="24"/>
        </w:rPr>
        <w:t>“</w:t>
      </w:r>
      <w:r w:rsidRPr="00AF4ECB">
        <w:rPr>
          <w:rFonts w:ascii="Times New Roman" w:hAnsi="Times New Roman" w:cs="Times New Roman"/>
          <w:sz w:val="24"/>
          <w:szCs w:val="24"/>
        </w:rPr>
        <w:t>the higher RBC, Hb and haematocrit value was recorded in Nile tilapia supplemented with miswak powder at the rate of 2 % diet</w:t>
      </w:r>
      <w:r w:rsidR="009116ED">
        <w:rPr>
          <w:rFonts w:ascii="Times New Roman" w:hAnsi="Times New Roman" w:cs="Times New Roman"/>
          <w:sz w:val="24"/>
          <w:szCs w:val="24"/>
        </w:rPr>
        <w:t>”</w:t>
      </w:r>
      <w:r w:rsidRPr="00AF4ECB">
        <w:rPr>
          <w:rFonts w:ascii="Times New Roman" w:hAnsi="Times New Roman" w:cs="Times New Roman"/>
          <w:sz w:val="24"/>
          <w:szCs w:val="24"/>
        </w:rPr>
        <w:t xml:space="preserve">. The ethanolic extract of nut grass diet supplemented to Nile tilapia led to a notable change   in RBC, Hb and </w:t>
      </w:r>
      <w:proofErr w:type="spellStart"/>
      <w:r w:rsidRPr="00AF4ECB">
        <w:rPr>
          <w:rFonts w:ascii="Times New Roman" w:hAnsi="Times New Roman" w:cs="Times New Roman"/>
          <w:sz w:val="24"/>
          <w:szCs w:val="24"/>
        </w:rPr>
        <w:t>Hct</w:t>
      </w:r>
      <w:proofErr w:type="spellEnd"/>
      <w:r w:rsidRPr="00AF4ECB">
        <w:rPr>
          <w:rFonts w:ascii="Times New Roman" w:hAnsi="Times New Roman" w:cs="Times New Roman"/>
          <w:sz w:val="24"/>
          <w:szCs w:val="24"/>
        </w:rPr>
        <w:t xml:space="preserve"> values (</w:t>
      </w:r>
      <w:proofErr w:type="spellStart"/>
      <w:r w:rsidRPr="00AF4ECB">
        <w:rPr>
          <w:rFonts w:ascii="Times New Roman" w:hAnsi="Times New Roman" w:cs="Times New Roman"/>
          <w:sz w:val="24"/>
          <w:szCs w:val="24"/>
        </w:rPr>
        <w:t>Wigraiboon</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2024). </w:t>
      </w:r>
      <w:r w:rsidR="009116ED">
        <w:rPr>
          <w:rFonts w:ascii="Times New Roman" w:hAnsi="Times New Roman" w:cs="Times New Roman"/>
          <w:sz w:val="24"/>
          <w:szCs w:val="24"/>
        </w:rPr>
        <w:t>“</w:t>
      </w:r>
      <w:r w:rsidRPr="00AF4ECB">
        <w:rPr>
          <w:rFonts w:ascii="Times New Roman" w:hAnsi="Times New Roman" w:cs="Times New Roman"/>
          <w:sz w:val="24"/>
          <w:szCs w:val="24"/>
        </w:rPr>
        <w:t>The diet supplemented with thyme essential oil at the rate of 2 % diet in common carp enhanced the haemoglobin, RBC and haematocrit value compared to control</w:t>
      </w:r>
      <w:r w:rsidR="009116ED">
        <w:rPr>
          <w:rFonts w:ascii="Times New Roman" w:hAnsi="Times New Roman" w:cs="Times New Roman"/>
          <w:sz w:val="24"/>
          <w:szCs w:val="24"/>
        </w:rPr>
        <w:t>”</w:t>
      </w:r>
      <w:r w:rsidRPr="00AF4ECB">
        <w:rPr>
          <w:rFonts w:ascii="Times New Roman" w:hAnsi="Times New Roman" w:cs="Times New Roman"/>
          <w:sz w:val="24"/>
          <w:szCs w:val="24"/>
        </w:rPr>
        <w:t xml:space="preserve"> (</w:t>
      </w:r>
      <w:proofErr w:type="spellStart"/>
      <w:r w:rsidRPr="00AF4ECB">
        <w:rPr>
          <w:rFonts w:ascii="Times New Roman" w:hAnsi="Times New Roman" w:cs="Times New Roman"/>
          <w:sz w:val="24"/>
          <w:szCs w:val="24"/>
        </w:rPr>
        <w:t>Ghafarifarsani</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2023).</w:t>
      </w:r>
      <w:r w:rsidRPr="00AF4ECB">
        <w:rPr>
          <w:rFonts w:ascii="Times New Roman" w:hAnsi="Times New Roman" w:cs="Times New Roman"/>
        </w:rPr>
        <w:t xml:space="preserve"> </w:t>
      </w:r>
      <w:r w:rsidRPr="00AF4ECB">
        <w:rPr>
          <w:rFonts w:ascii="Times New Roman" w:hAnsi="Times New Roman" w:cs="Times New Roman"/>
          <w:sz w:val="24"/>
          <w:szCs w:val="24"/>
        </w:rPr>
        <w:t xml:space="preserve">Adel et al. (2021) reported that </w:t>
      </w:r>
      <w:r w:rsidR="009116ED">
        <w:rPr>
          <w:rFonts w:ascii="Times New Roman" w:hAnsi="Times New Roman" w:cs="Times New Roman"/>
          <w:sz w:val="24"/>
          <w:szCs w:val="24"/>
        </w:rPr>
        <w:t>“</w:t>
      </w:r>
      <w:r w:rsidRPr="00AF4ECB">
        <w:rPr>
          <w:rFonts w:ascii="Times New Roman" w:hAnsi="Times New Roman" w:cs="Times New Roman"/>
          <w:sz w:val="24"/>
          <w:szCs w:val="24"/>
        </w:rPr>
        <w:t xml:space="preserve">in comparison to the control group dietary lemon verbena at doses of 10 and 20 mg/kg led to higher levels of Hb, </w:t>
      </w:r>
      <w:proofErr w:type="spellStart"/>
      <w:r w:rsidRPr="00AF4ECB">
        <w:rPr>
          <w:rFonts w:ascii="Times New Roman" w:hAnsi="Times New Roman" w:cs="Times New Roman"/>
          <w:sz w:val="24"/>
          <w:szCs w:val="24"/>
        </w:rPr>
        <w:t>Hct</w:t>
      </w:r>
      <w:proofErr w:type="spellEnd"/>
      <w:r w:rsidRPr="00AF4ECB">
        <w:rPr>
          <w:rFonts w:ascii="Times New Roman" w:hAnsi="Times New Roman" w:cs="Times New Roman"/>
          <w:sz w:val="24"/>
          <w:szCs w:val="24"/>
        </w:rPr>
        <w:t xml:space="preserve"> and RBC in Siberian sturgeon indicating improved </w:t>
      </w:r>
      <w:r w:rsidRPr="00AF4ECB">
        <w:rPr>
          <w:rFonts w:ascii="Times New Roman" w:hAnsi="Times New Roman" w:cs="Times New Roman"/>
          <w:sz w:val="24"/>
          <w:szCs w:val="24"/>
        </w:rPr>
        <w:lastRenderedPageBreak/>
        <w:t>health and metabolic rates</w:t>
      </w:r>
      <w:r w:rsidR="009116ED">
        <w:rPr>
          <w:rFonts w:ascii="Times New Roman" w:hAnsi="Times New Roman" w:cs="Times New Roman"/>
          <w:sz w:val="24"/>
          <w:szCs w:val="24"/>
        </w:rPr>
        <w:t>”</w:t>
      </w:r>
      <w:r w:rsidRPr="00AF4ECB">
        <w:rPr>
          <w:rFonts w:ascii="Times New Roman" w:hAnsi="Times New Roman" w:cs="Times New Roman"/>
          <w:sz w:val="24"/>
          <w:szCs w:val="24"/>
        </w:rPr>
        <w:t>.</w:t>
      </w:r>
      <w:r w:rsidRPr="00AF4ECB">
        <w:rPr>
          <w:rFonts w:ascii="Times New Roman" w:hAnsi="Times New Roman" w:cs="Times New Roman"/>
        </w:rPr>
        <w:t xml:space="preserve"> </w:t>
      </w:r>
      <w:r w:rsidRPr="00AF4ECB">
        <w:rPr>
          <w:rFonts w:ascii="Times New Roman" w:hAnsi="Times New Roman" w:cs="Times New Roman"/>
          <w:sz w:val="24"/>
          <w:szCs w:val="24"/>
        </w:rPr>
        <w:t xml:space="preserve">Moreover, </w:t>
      </w:r>
      <w:proofErr w:type="spellStart"/>
      <w:r w:rsidRPr="00AF4ECB">
        <w:rPr>
          <w:rFonts w:ascii="Times New Roman" w:hAnsi="Times New Roman" w:cs="Times New Roman"/>
          <w:sz w:val="24"/>
          <w:szCs w:val="24"/>
        </w:rPr>
        <w:t>Ashry</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(2022) demonstrated that </w:t>
      </w:r>
      <w:r w:rsidR="009116ED">
        <w:rPr>
          <w:rFonts w:ascii="Times New Roman" w:hAnsi="Times New Roman" w:cs="Times New Roman"/>
          <w:sz w:val="24"/>
          <w:szCs w:val="24"/>
        </w:rPr>
        <w:t>“</w:t>
      </w:r>
      <w:r w:rsidRPr="00AF4ECB">
        <w:rPr>
          <w:rFonts w:ascii="Times New Roman" w:hAnsi="Times New Roman" w:cs="Times New Roman"/>
          <w:sz w:val="24"/>
          <w:szCs w:val="24"/>
        </w:rPr>
        <w:t>European sea bass receiving a diet supplemented with anise maintained normal haematological and biochemical blood indices with the exception of haematocrit, haemoglobin and RBC levels</w:t>
      </w:r>
      <w:r w:rsidR="009116ED">
        <w:rPr>
          <w:rFonts w:ascii="Times New Roman" w:hAnsi="Times New Roman" w:cs="Times New Roman"/>
          <w:sz w:val="24"/>
          <w:szCs w:val="24"/>
        </w:rPr>
        <w:t>”</w:t>
      </w:r>
      <w:r w:rsidRPr="00AF4ECB">
        <w:rPr>
          <w:rFonts w:ascii="Times New Roman" w:hAnsi="Times New Roman" w:cs="Times New Roman"/>
          <w:sz w:val="24"/>
          <w:szCs w:val="24"/>
        </w:rPr>
        <w:t>.</w:t>
      </w:r>
    </w:p>
    <w:p w14:paraId="7B120886" w14:textId="77777777" w:rsidR="000954AD" w:rsidRPr="00AF4ECB" w:rsidRDefault="000954AD" w:rsidP="000954AD">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 xml:space="preserve">White blood cells (WBCs) and platelets </w:t>
      </w:r>
    </w:p>
    <w:p w14:paraId="7DDDE7E6" w14:textId="16BB2578" w:rsidR="000954AD" w:rsidRPr="00AF4ECB" w:rsidRDefault="000954AD" w:rsidP="000954AD">
      <w:pPr>
        <w:spacing w:line="480" w:lineRule="auto"/>
        <w:jc w:val="both"/>
        <w:rPr>
          <w:rFonts w:ascii="Times New Roman" w:hAnsi="Times New Roman" w:cs="Times New Roman"/>
          <w:sz w:val="24"/>
          <w:szCs w:val="24"/>
        </w:rPr>
      </w:pPr>
      <w:r w:rsidRPr="00AF4ECB">
        <w:rPr>
          <w:rFonts w:ascii="Times New Roman" w:hAnsi="Times New Roman" w:cs="Times New Roman"/>
          <w:b/>
          <w:bCs/>
          <w:sz w:val="24"/>
          <w:szCs w:val="24"/>
        </w:rPr>
        <w:tab/>
      </w:r>
      <w:r w:rsidR="009116ED">
        <w:rPr>
          <w:rFonts w:ascii="Times New Roman" w:hAnsi="Times New Roman" w:cs="Times New Roman"/>
          <w:b/>
          <w:bCs/>
          <w:sz w:val="24"/>
          <w:szCs w:val="24"/>
        </w:rPr>
        <w:t>“</w:t>
      </w:r>
      <w:r w:rsidRPr="00AF4ECB">
        <w:rPr>
          <w:rFonts w:ascii="Times New Roman" w:hAnsi="Times New Roman" w:cs="Times New Roman"/>
          <w:sz w:val="24"/>
          <w:szCs w:val="24"/>
        </w:rPr>
        <w:t>The</w:t>
      </w:r>
      <w:r w:rsidRPr="00AF4ECB">
        <w:rPr>
          <w:rFonts w:ascii="Times New Roman" w:hAnsi="Times New Roman" w:cs="Times New Roman"/>
          <w:b/>
          <w:bCs/>
          <w:sz w:val="24"/>
          <w:szCs w:val="24"/>
        </w:rPr>
        <w:t xml:space="preserve"> </w:t>
      </w:r>
      <w:r w:rsidRPr="00AF4ECB">
        <w:rPr>
          <w:rFonts w:ascii="Times New Roman" w:hAnsi="Times New Roman" w:cs="Times New Roman"/>
          <w:sz w:val="24"/>
          <w:szCs w:val="24"/>
        </w:rPr>
        <w:t>WBCs are circulatory cells which are part of immune system help to fight against invaders</w:t>
      </w:r>
      <w:r w:rsidR="009116ED">
        <w:rPr>
          <w:rFonts w:ascii="Times New Roman" w:hAnsi="Times New Roman" w:cs="Times New Roman"/>
          <w:sz w:val="24"/>
          <w:szCs w:val="24"/>
        </w:rPr>
        <w:t>”</w:t>
      </w:r>
      <w:r w:rsidRPr="00AF4ECB">
        <w:rPr>
          <w:rFonts w:ascii="Times New Roman" w:hAnsi="Times New Roman" w:cs="Times New Roman"/>
          <w:sz w:val="24"/>
          <w:szCs w:val="24"/>
        </w:rPr>
        <w:t xml:space="preserve"> (Roberts, 2012). </w:t>
      </w:r>
      <w:r w:rsidR="009116ED">
        <w:rPr>
          <w:rFonts w:ascii="Times New Roman" w:hAnsi="Times New Roman" w:cs="Times New Roman"/>
          <w:sz w:val="24"/>
          <w:szCs w:val="24"/>
        </w:rPr>
        <w:t>“</w:t>
      </w:r>
      <w:r w:rsidRPr="00AF4ECB">
        <w:rPr>
          <w:rFonts w:ascii="Times New Roman" w:hAnsi="Times New Roman" w:cs="Times New Roman"/>
          <w:sz w:val="24"/>
          <w:szCs w:val="24"/>
        </w:rPr>
        <w:t>Thrombocyte or platelet serves as an indicator of blood clotting ability and also acts as a marker for nonspecific immune functions</w:t>
      </w:r>
      <w:r w:rsidR="009116ED">
        <w:rPr>
          <w:rFonts w:ascii="Times New Roman" w:hAnsi="Times New Roman" w:cs="Times New Roman"/>
          <w:sz w:val="24"/>
          <w:szCs w:val="24"/>
        </w:rPr>
        <w:t>”</w:t>
      </w:r>
      <w:r w:rsidRPr="00AF4ECB">
        <w:rPr>
          <w:rFonts w:ascii="Times New Roman" w:hAnsi="Times New Roman" w:cs="Times New Roman"/>
          <w:sz w:val="24"/>
          <w:szCs w:val="24"/>
        </w:rPr>
        <w:t xml:space="preserve"> (</w:t>
      </w:r>
      <w:proofErr w:type="spellStart"/>
      <w:r w:rsidRPr="00AF4ECB">
        <w:rPr>
          <w:rFonts w:ascii="Times New Roman" w:hAnsi="Times New Roman" w:cs="Times New Roman"/>
          <w:sz w:val="24"/>
          <w:szCs w:val="24"/>
        </w:rPr>
        <w:t>Witeska</w:t>
      </w:r>
      <w:proofErr w:type="spellEnd"/>
      <w:r w:rsidRPr="00AF4ECB">
        <w:rPr>
          <w:rFonts w:ascii="Times New Roman" w:hAnsi="Times New Roman" w:cs="Times New Roman"/>
          <w:sz w:val="24"/>
          <w:szCs w:val="24"/>
        </w:rPr>
        <w:t xml:space="preserve">, 2023). </w:t>
      </w:r>
    </w:p>
    <w:p w14:paraId="4516600F" w14:textId="77777777" w:rsidR="000954AD" w:rsidRPr="00AF4ECB" w:rsidRDefault="000954AD" w:rsidP="000954AD">
      <w:pPr>
        <w:spacing w:line="480" w:lineRule="auto"/>
        <w:jc w:val="both"/>
        <w:rPr>
          <w:rFonts w:ascii="Times New Roman" w:hAnsi="Times New Roman" w:cs="Times New Roman"/>
          <w:sz w:val="24"/>
          <w:szCs w:val="24"/>
        </w:rPr>
      </w:pPr>
      <w:r w:rsidRPr="00AF4ECB">
        <w:rPr>
          <w:rFonts w:ascii="Times New Roman" w:hAnsi="Times New Roman" w:cs="Times New Roman"/>
          <w:sz w:val="24"/>
          <w:szCs w:val="24"/>
        </w:rPr>
        <w:tab/>
        <w:t xml:space="preserve">In the present study, the WBCs and platelets values are significantly increased in all the treatments compared to control and the highest value of these parameters were found in 20 g/kg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diet fed common carp.</w:t>
      </w:r>
      <w:r w:rsidRPr="00AF4ECB">
        <w:rPr>
          <w:rFonts w:ascii="Times New Roman" w:hAnsi="Times New Roman" w:cs="Times New Roman"/>
          <w:sz w:val="24"/>
          <w:szCs w:val="24"/>
        </w:rPr>
        <w:tab/>
      </w:r>
      <w:r w:rsidRPr="00AF4ECB">
        <w:rPr>
          <w:rFonts w:ascii="Times New Roman" w:hAnsi="Times New Roman" w:cs="Times New Roman"/>
          <w:sz w:val="24"/>
          <w:szCs w:val="24"/>
        </w:rPr>
        <w:tab/>
      </w:r>
    </w:p>
    <w:p w14:paraId="067002E2" w14:textId="462E20E6" w:rsidR="000954AD" w:rsidRPr="00AF4ECB" w:rsidRDefault="009116ED" w:rsidP="000954A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0954AD" w:rsidRPr="00AF4ECB">
        <w:rPr>
          <w:rFonts w:ascii="Times New Roman" w:hAnsi="Times New Roman" w:cs="Times New Roman"/>
          <w:sz w:val="24"/>
          <w:szCs w:val="24"/>
        </w:rPr>
        <w:t>The highest values of WBC, lymphocyte, neutrophil and monocyte were observed in the rainbow trout supplemented with horsemint diet</w:t>
      </w:r>
      <w:r>
        <w:rPr>
          <w:rFonts w:ascii="Times New Roman" w:hAnsi="Times New Roman" w:cs="Times New Roman"/>
          <w:sz w:val="24"/>
          <w:szCs w:val="24"/>
        </w:rPr>
        <w:t>”</w:t>
      </w:r>
      <w:r w:rsidR="000954AD" w:rsidRPr="00AF4ECB">
        <w:rPr>
          <w:rFonts w:ascii="Times New Roman" w:hAnsi="Times New Roman" w:cs="Times New Roman"/>
          <w:sz w:val="24"/>
          <w:szCs w:val="24"/>
        </w:rPr>
        <w:t xml:space="preserve"> (</w:t>
      </w:r>
      <w:proofErr w:type="spellStart"/>
      <w:r w:rsidR="000954AD" w:rsidRPr="00AF4ECB">
        <w:rPr>
          <w:rFonts w:ascii="Times New Roman" w:hAnsi="Times New Roman" w:cs="Times New Roman"/>
          <w:sz w:val="24"/>
          <w:szCs w:val="24"/>
        </w:rPr>
        <w:t>Heydari</w:t>
      </w:r>
      <w:proofErr w:type="spellEnd"/>
      <w:r w:rsidR="000954AD" w:rsidRPr="00AF4ECB">
        <w:rPr>
          <w:rFonts w:ascii="Times New Roman" w:hAnsi="Times New Roman" w:cs="Times New Roman"/>
          <w:sz w:val="24"/>
          <w:szCs w:val="24"/>
        </w:rPr>
        <w:t xml:space="preserve"> </w:t>
      </w:r>
      <w:r w:rsidR="000954AD" w:rsidRPr="00AF4ECB">
        <w:rPr>
          <w:rFonts w:ascii="Times New Roman" w:hAnsi="Times New Roman" w:cs="Times New Roman"/>
          <w:i/>
          <w:iCs/>
          <w:sz w:val="24"/>
          <w:szCs w:val="24"/>
        </w:rPr>
        <w:t>et al</w:t>
      </w:r>
      <w:r w:rsidR="000954AD" w:rsidRPr="00AF4ECB">
        <w:rPr>
          <w:rFonts w:ascii="Times New Roman" w:hAnsi="Times New Roman" w:cs="Times New Roman"/>
          <w:sz w:val="24"/>
          <w:szCs w:val="24"/>
        </w:rPr>
        <w:t xml:space="preserve">., 2020). </w:t>
      </w:r>
      <w:r>
        <w:rPr>
          <w:rFonts w:ascii="Times New Roman" w:hAnsi="Times New Roman" w:cs="Times New Roman"/>
          <w:sz w:val="24"/>
          <w:szCs w:val="24"/>
        </w:rPr>
        <w:t>“</w:t>
      </w:r>
      <w:r w:rsidR="000954AD" w:rsidRPr="00AF4ECB">
        <w:rPr>
          <w:rFonts w:ascii="Times New Roman" w:hAnsi="Times New Roman" w:cs="Times New Roman"/>
          <w:sz w:val="24"/>
          <w:szCs w:val="24"/>
        </w:rPr>
        <w:t>Nile tilapia supplemented with diets of   0.5, 1, 1.5 and 2 % coriander essential oil demonstrated higher value of WBC and thrombocyte value was significantly higher in 2 % diet compared to control</w:t>
      </w:r>
      <w:r>
        <w:rPr>
          <w:rFonts w:ascii="Times New Roman" w:hAnsi="Times New Roman" w:cs="Times New Roman"/>
          <w:sz w:val="24"/>
          <w:szCs w:val="24"/>
        </w:rPr>
        <w:t>”</w:t>
      </w:r>
      <w:r w:rsidR="000954AD" w:rsidRPr="00AF4ECB">
        <w:rPr>
          <w:rFonts w:ascii="Times New Roman" w:hAnsi="Times New Roman" w:cs="Times New Roman"/>
          <w:sz w:val="24"/>
          <w:szCs w:val="24"/>
        </w:rPr>
        <w:t xml:space="preserve"> (Das </w:t>
      </w:r>
      <w:r w:rsidR="000954AD" w:rsidRPr="00AF4ECB">
        <w:rPr>
          <w:rFonts w:ascii="Times New Roman" w:hAnsi="Times New Roman" w:cs="Times New Roman"/>
          <w:i/>
          <w:iCs/>
          <w:sz w:val="24"/>
          <w:szCs w:val="24"/>
        </w:rPr>
        <w:t>et al</w:t>
      </w:r>
      <w:r w:rsidR="000954AD" w:rsidRPr="00AF4ECB">
        <w:rPr>
          <w:rFonts w:ascii="Times New Roman" w:hAnsi="Times New Roman" w:cs="Times New Roman"/>
          <w:sz w:val="24"/>
          <w:szCs w:val="24"/>
        </w:rPr>
        <w:t xml:space="preserve">., 2023). Adel </w:t>
      </w:r>
      <w:r w:rsidR="000954AD" w:rsidRPr="00AF4ECB">
        <w:rPr>
          <w:rFonts w:ascii="Times New Roman" w:hAnsi="Times New Roman" w:cs="Times New Roman"/>
          <w:i/>
          <w:iCs/>
          <w:sz w:val="24"/>
          <w:szCs w:val="24"/>
        </w:rPr>
        <w:t>et al</w:t>
      </w:r>
      <w:r w:rsidR="000954AD" w:rsidRPr="00AF4ECB">
        <w:rPr>
          <w:rFonts w:ascii="Times New Roman" w:hAnsi="Times New Roman" w:cs="Times New Roman"/>
          <w:sz w:val="24"/>
          <w:szCs w:val="24"/>
        </w:rPr>
        <w:t xml:space="preserve">. (2024) reported that </w:t>
      </w:r>
      <w:r>
        <w:rPr>
          <w:rFonts w:ascii="Times New Roman" w:hAnsi="Times New Roman" w:cs="Times New Roman"/>
          <w:sz w:val="24"/>
          <w:szCs w:val="24"/>
        </w:rPr>
        <w:t>“</w:t>
      </w:r>
      <w:r w:rsidR="000954AD" w:rsidRPr="00AF4ECB">
        <w:rPr>
          <w:rFonts w:ascii="Times New Roman" w:hAnsi="Times New Roman" w:cs="Times New Roman"/>
          <w:sz w:val="24"/>
          <w:szCs w:val="24"/>
        </w:rPr>
        <w:t xml:space="preserve">the peppermint essential oil loaded in chitosan nanoparticles at 10 g/kg diet changed the blood parameters like WBC and lymphocytes significantly compared to control diet. The ethanolic leaf extract of </w:t>
      </w:r>
      <w:proofErr w:type="spellStart"/>
      <w:r w:rsidR="000954AD" w:rsidRPr="00AF4ECB">
        <w:rPr>
          <w:rFonts w:ascii="Times New Roman" w:hAnsi="Times New Roman" w:cs="Times New Roman"/>
          <w:i/>
          <w:iCs/>
          <w:sz w:val="24"/>
          <w:szCs w:val="24"/>
        </w:rPr>
        <w:t>Rauvolfia</w:t>
      </w:r>
      <w:proofErr w:type="spellEnd"/>
      <w:r w:rsidR="000954AD" w:rsidRPr="00AF4ECB">
        <w:rPr>
          <w:rFonts w:ascii="Times New Roman" w:hAnsi="Times New Roman" w:cs="Times New Roman"/>
          <w:i/>
          <w:iCs/>
          <w:sz w:val="24"/>
          <w:szCs w:val="24"/>
        </w:rPr>
        <w:t xml:space="preserve"> </w:t>
      </w:r>
      <w:proofErr w:type="spellStart"/>
      <w:r w:rsidR="000954AD" w:rsidRPr="00AF4ECB">
        <w:rPr>
          <w:rFonts w:ascii="Times New Roman" w:hAnsi="Times New Roman" w:cs="Times New Roman"/>
          <w:i/>
          <w:iCs/>
          <w:sz w:val="24"/>
          <w:szCs w:val="24"/>
        </w:rPr>
        <w:t>tetraphylla</w:t>
      </w:r>
      <w:proofErr w:type="spellEnd"/>
      <w:r w:rsidR="000954AD" w:rsidRPr="00AF4ECB">
        <w:rPr>
          <w:rFonts w:ascii="Times New Roman" w:hAnsi="Times New Roman" w:cs="Times New Roman"/>
          <w:i/>
          <w:iCs/>
          <w:sz w:val="24"/>
          <w:szCs w:val="24"/>
        </w:rPr>
        <w:t xml:space="preserve"> </w:t>
      </w:r>
      <w:r w:rsidR="000954AD" w:rsidRPr="00AF4ECB">
        <w:rPr>
          <w:rFonts w:ascii="Times New Roman" w:hAnsi="Times New Roman" w:cs="Times New Roman"/>
          <w:sz w:val="24"/>
          <w:szCs w:val="24"/>
        </w:rPr>
        <w:t>diet supplemented to rohu</w:t>
      </w:r>
      <w:r w:rsidR="000954AD" w:rsidRPr="00AF4ECB">
        <w:rPr>
          <w:rFonts w:ascii="Times New Roman" w:hAnsi="Times New Roman" w:cs="Times New Roman"/>
          <w:i/>
          <w:iCs/>
          <w:sz w:val="24"/>
          <w:szCs w:val="24"/>
        </w:rPr>
        <w:t xml:space="preserve"> </w:t>
      </w:r>
      <w:r w:rsidR="000954AD" w:rsidRPr="00AF4ECB">
        <w:rPr>
          <w:rFonts w:ascii="Times New Roman" w:hAnsi="Times New Roman" w:cs="Times New Roman"/>
          <w:sz w:val="24"/>
          <w:szCs w:val="24"/>
        </w:rPr>
        <w:t>resulted in significant elevation in WBC and other biochemical parameters against fungal infection</w:t>
      </w:r>
      <w:r>
        <w:rPr>
          <w:rFonts w:ascii="Times New Roman" w:hAnsi="Times New Roman" w:cs="Times New Roman"/>
          <w:sz w:val="24"/>
          <w:szCs w:val="24"/>
        </w:rPr>
        <w:t>”</w:t>
      </w:r>
      <w:r w:rsidR="000954AD" w:rsidRPr="00AF4ECB">
        <w:rPr>
          <w:rFonts w:ascii="Times New Roman" w:hAnsi="Times New Roman" w:cs="Times New Roman"/>
          <w:sz w:val="24"/>
          <w:szCs w:val="24"/>
        </w:rPr>
        <w:t xml:space="preserve"> (</w:t>
      </w:r>
      <w:proofErr w:type="spellStart"/>
      <w:r w:rsidR="000954AD" w:rsidRPr="00AF4ECB">
        <w:rPr>
          <w:rFonts w:ascii="Times New Roman" w:hAnsi="Times New Roman" w:cs="Times New Roman"/>
          <w:sz w:val="24"/>
          <w:szCs w:val="24"/>
        </w:rPr>
        <w:t>Govintharaj</w:t>
      </w:r>
      <w:proofErr w:type="spellEnd"/>
      <w:r w:rsidR="000954AD" w:rsidRPr="00AF4ECB">
        <w:rPr>
          <w:rFonts w:ascii="Times New Roman" w:hAnsi="Times New Roman" w:cs="Times New Roman"/>
          <w:sz w:val="24"/>
          <w:szCs w:val="24"/>
        </w:rPr>
        <w:t xml:space="preserve"> </w:t>
      </w:r>
      <w:r w:rsidR="000954AD" w:rsidRPr="00AF4ECB">
        <w:rPr>
          <w:rFonts w:ascii="Times New Roman" w:hAnsi="Times New Roman" w:cs="Times New Roman"/>
          <w:i/>
          <w:iCs/>
          <w:sz w:val="24"/>
          <w:szCs w:val="24"/>
        </w:rPr>
        <w:t>et al</w:t>
      </w:r>
      <w:r w:rsidR="000954AD" w:rsidRPr="00AF4ECB">
        <w:rPr>
          <w:rFonts w:ascii="Times New Roman" w:hAnsi="Times New Roman" w:cs="Times New Roman"/>
          <w:sz w:val="24"/>
          <w:szCs w:val="24"/>
        </w:rPr>
        <w:t>., 2015).</w:t>
      </w:r>
      <w:r w:rsidR="000954AD" w:rsidRPr="00AF4ECB">
        <w:rPr>
          <w:rFonts w:ascii="Times New Roman" w:hAnsi="Times New Roman" w:cs="Times New Roman"/>
        </w:rPr>
        <w:t xml:space="preserve"> </w:t>
      </w:r>
      <w:r>
        <w:rPr>
          <w:rFonts w:ascii="Times New Roman" w:hAnsi="Times New Roman" w:cs="Times New Roman"/>
        </w:rPr>
        <w:t>“</w:t>
      </w:r>
      <w:r w:rsidR="000954AD" w:rsidRPr="00AF4ECB">
        <w:rPr>
          <w:rFonts w:ascii="Times New Roman" w:hAnsi="Times New Roman" w:cs="Times New Roman"/>
          <w:sz w:val="24"/>
          <w:szCs w:val="24"/>
        </w:rPr>
        <w:t>The addition of medicinal plants led to elevated levels of haemoglobin, haematocrit, RBC and WBC in Gilthead seabream</w:t>
      </w:r>
      <w:r>
        <w:rPr>
          <w:rFonts w:ascii="Times New Roman" w:hAnsi="Times New Roman" w:cs="Times New Roman"/>
          <w:sz w:val="24"/>
          <w:szCs w:val="24"/>
        </w:rPr>
        <w:t>”</w:t>
      </w:r>
      <w:r w:rsidR="000954AD" w:rsidRPr="00AF4ECB">
        <w:rPr>
          <w:rFonts w:ascii="Times New Roman" w:hAnsi="Times New Roman" w:cs="Times New Roman"/>
          <w:sz w:val="24"/>
          <w:szCs w:val="24"/>
        </w:rPr>
        <w:t xml:space="preserve"> (</w:t>
      </w:r>
      <w:proofErr w:type="spellStart"/>
      <w:r w:rsidR="000954AD" w:rsidRPr="00AF4ECB">
        <w:rPr>
          <w:rFonts w:ascii="Times New Roman" w:hAnsi="Times New Roman" w:cs="Times New Roman"/>
          <w:sz w:val="24"/>
          <w:szCs w:val="24"/>
        </w:rPr>
        <w:t>Ashrafizadeh</w:t>
      </w:r>
      <w:proofErr w:type="spellEnd"/>
      <w:r w:rsidR="000954AD" w:rsidRPr="00AF4ECB">
        <w:rPr>
          <w:rFonts w:ascii="Times New Roman" w:hAnsi="Times New Roman" w:cs="Times New Roman"/>
          <w:sz w:val="24"/>
          <w:szCs w:val="24"/>
        </w:rPr>
        <w:t xml:space="preserve"> </w:t>
      </w:r>
      <w:r w:rsidR="000954AD" w:rsidRPr="00AF4ECB">
        <w:rPr>
          <w:rFonts w:ascii="Times New Roman" w:hAnsi="Times New Roman" w:cs="Times New Roman"/>
          <w:i/>
          <w:iCs/>
          <w:sz w:val="24"/>
          <w:szCs w:val="24"/>
        </w:rPr>
        <w:t>et al</w:t>
      </w:r>
      <w:r w:rsidR="000954AD" w:rsidRPr="00AF4ECB">
        <w:rPr>
          <w:rFonts w:ascii="Times New Roman" w:hAnsi="Times New Roman" w:cs="Times New Roman"/>
          <w:sz w:val="24"/>
          <w:szCs w:val="24"/>
        </w:rPr>
        <w:t>., 2020).</w:t>
      </w:r>
    </w:p>
    <w:p w14:paraId="79EFAECE" w14:textId="77777777" w:rsidR="000954AD" w:rsidRPr="00AF4ECB" w:rsidRDefault="000954AD" w:rsidP="00C8716E">
      <w:pPr>
        <w:spacing w:line="480" w:lineRule="auto"/>
        <w:ind w:firstLine="720"/>
        <w:jc w:val="both"/>
        <w:rPr>
          <w:rFonts w:ascii="Times New Roman" w:hAnsi="Times New Roman" w:cs="Times New Roman"/>
          <w:sz w:val="24"/>
          <w:szCs w:val="24"/>
        </w:rPr>
      </w:pPr>
    </w:p>
    <w:p w14:paraId="649C6C7F" w14:textId="77777777" w:rsidR="00C8716E" w:rsidRPr="00AF4ECB" w:rsidRDefault="00C8716E" w:rsidP="00C8716E">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Mean corpuscular volume (MCV), Mean corpuscular haemoglobin (MCH), Mean corpuscular haemoglobin concentration (MCHC)</w:t>
      </w:r>
    </w:p>
    <w:p w14:paraId="5FFB29AA" w14:textId="3954EC20" w:rsidR="00C8716E" w:rsidRPr="00AF4ECB" w:rsidRDefault="00C8716E" w:rsidP="00C8716E">
      <w:pPr>
        <w:spacing w:line="480" w:lineRule="auto"/>
        <w:ind w:firstLine="720"/>
        <w:jc w:val="both"/>
        <w:rPr>
          <w:rFonts w:ascii="Times New Roman" w:hAnsi="Times New Roman" w:cs="Times New Roman"/>
          <w:b/>
          <w:bCs/>
          <w:sz w:val="24"/>
          <w:szCs w:val="24"/>
        </w:rPr>
      </w:pPr>
      <w:r w:rsidRPr="00AF4ECB">
        <w:rPr>
          <w:rFonts w:ascii="Times New Roman" w:hAnsi="Times New Roman" w:cs="Times New Roman"/>
          <w:sz w:val="24"/>
          <w:szCs w:val="24"/>
        </w:rPr>
        <w:lastRenderedPageBreak/>
        <w:t xml:space="preserve">The MCV is essential for disease diagnosis in fish (Campbell, 2004). </w:t>
      </w:r>
      <w:r w:rsidR="009116ED">
        <w:rPr>
          <w:rFonts w:ascii="Times New Roman" w:hAnsi="Times New Roman" w:cs="Times New Roman"/>
          <w:sz w:val="24"/>
          <w:szCs w:val="24"/>
        </w:rPr>
        <w:t>“</w:t>
      </w:r>
      <w:r w:rsidRPr="00AF4ECB">
        <w:rPr>
          <w:rFonts w:ascii="Times New Roman" w:hAnsi="Times New Roman" w:cs="Times New Roman"/>
          <w:sz w:val="24"/>
          <w:szCs w:val="24"/>
        </w:rPr>
        <w:t>The MCH helps in the diagnosis and tracking of blood-related disorders such as anaemia or nutritional insufficiencies there by offering crucial information about the effectiveness of oxygen delivery</w:t>
      </w:r>
      <w:r w:rsidR="009116ED">
        <w:rPr>
          <w:rFonts w:ascii="Times New Roman" w:hAnsi="Times New Roman" w:cs="Times New Roman"/>
          <w:sz w:val="24"/>
          <w:szCs w:val="24"/>
        </w:rPr>
        <w:t>”</w:t>
      </w:r>
      <w:r w:rsidRPr="00AF4ECB">
        <w:rPr>
          <w:rFonts w:ascii="Times New Roman" w:hAnsi="Times New Roman" w:cs="Times New Roman"/>
          <w:b/>
          <w:bCs/>
          <w:sz w:val="24"/>
          <w:szCs w:val="24"/>
        </w:rPr>
        <w:t xml:space="preserve"> </w:t>
      </w:r>
      <w:r w:rsidRPr="00AF4ECB">
        <w:rPr>
          <w:rFonts w:ascii="Times New Roman" w:hAnsi="Times New Roman" w:cs="Times New Roman"/>
          <w:sz w:val="24"/>
          <w:szCs w:val="24"/>
        </w:rPr>
        <w:t xml:space="preserve">(Thrall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2012). </w:t>
      </w:r>
      <w:r w:rsidR="009116ED">
        <w:rPr>
          <w:rFonts w:ascii="Times New Roman" w:hAnsi="Times New Roman" w:cs="Times New Roman"/>
          <w:sz w:val="24"/>
          <w:szCs w:val="24"/>
        </w:rPr>
        <w:t>“</w:t>
      </w:r>
      <w:r w:rsidRPr="00AF4ECB">
        <w:rPr>
          <w:rFonts w:ascii="Times New Roman" w:hAnsi="Times New Roman" w:cs="Times New Roman"/>
          <w:sz w:val="24"/>
          <w:szCs w:val="24"/>
        </w:rPr>
        <w:t>The MCHC helps to evaluate the haemoglobin content relative to cell size and diagnosing conditions like hypochromic anaemia affecting oxygen transport efficiency</w:t>
      </w:r>
      <w:r w:rsidR="009116ED">
        <w:rPr>
          <w:rFonts w:ascii="Times New Roman" w:hAnsi="Times New Roman" w:cs="Times New Roman"/>
          <w:sz w:val="24"/>
          <w:szCs w:val="24"/>
        </w:rPr>
        <w:t>”</w:t>
      </w:r>
      <w:r w:rsidRPr="00AF4ECB">
        <w:rPr>
          <w:rFonts w:ascii="Times New Roman" w:hAnsi="Times New Roman" w:cs="Times New Roman"/>
          <w:sz w:val="24"/>
          <w:szCs w:val="24"/>
        </w:rPr>
        <w:t xml:space="preserve"> (</w:t>
      </w:r>
      <w:proofErr w:type="spellStart"/>
      <w:r w:rsidRPr="00AF4ECB">
        <w:rPr>
          <w:rFonts w:ascii="Times New Roman" w:hAnsi="Times New Roman" w:cs="Times New Roman"/>
          <w:sz w:val="24"/>
          <w:szCs w:val="24"/>
        </w:rPr>
        <w:t>Stoskopf</w:t>
      </w:r>
      <w:proofErr w:type="spellEnd"/>
      <w:r w:rsidRPr="00AF4ECB">
        <w:rPr>
          <w:rFonts w:ascii="Times New Roman" w:hAnsi="Times New Roman" w:cs="Times New Roman"/>
          <w:sz w:val="24"/>
          <w:szCs w:val="24"/>
        </w:rPr>
        <w:t>, 1994).</w:t>
      </w:r>
    </w:p>
    <w:p w14:paraId="417A3D51" w14:textId="77777777" w:rsidR="00C8716E" w:rsidRPr="00AF4ECB" w:rsidRDefault="00C8716E" w:rsidP="00C8716E">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 xml:space="preserve">In the present study, the MCV, MCH and MCHC values are significantly increased in all the treatments and the highest value of these parameters were found in 20 g/kg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diet fed common carp.</w:t>
      </w:r>
    </w:p>
    <w:p w14:paraId="098F2F1C" w14:textId="660D0FD6" w:rsidR="00C8716E" w:rsidRPr="00AF4ECB" w:rsidRDefault="009116ED" w:rsidP="00C8716E">
      <w:pPr>
        <w:spacing w:line="480" w:lineRule="auto"/>
        <w:ind w:firstLine="720"/>
        <w:jc w:val="both"/>
        <w:rPr>
          <w:rFonts w:ascii="Times New Roman" w:hAnsi="Times New Roman" w:cs="Times New Roman"/>
          <w:b/>
          <w:bCs/>
          <w:sz w:val="24"/>
          <w:szCs w:val="24"/>
        </w:rPr>
      </w:pPr>
      <w:r>
        <w:rPr>
          <w:rFonts w:ascii="Times New Roman" w:hAnsi="Times New Roman" w:cs="Times New Roman"/>
          <w:sz w:val="24"/>
          <w:szCs w:val="24"/>
        </w:rPr>
        <w:t>“</w:t>
      </w:r>
      <w:r w:rsidR="00C8716E" w:rsidRPr="00AF4ECB">
        <w:rPr>
          <w:rFonts w:ascii="Times New Roman" w:hAnsi="Times New Roman" w:cs="Times New Roman"/>
          <w:sz w:val="24"/>
          <w:szCs w:val="24"/>
        </w:rPr>
        <w:t>The dietary administration of rosemary leaf powder at the level of 3 % diet in common carp lead to the notable improvement in MCH, MCHC and decrease in MC value</w:t>
      </w:r>
      <w:r>
        <w:rPr>
          <w:rFonts w:ascii="Times New Roman" w:hAnsi="Times New Roman" w:cs="Times New Roman"/>
          <w:sz w:val="24"/>
          <w:szCs w:val="24"/>
        </w:rPr>
        <w:t>”</w:t>
      </w:r>
      <w:r w:rsidR="00C8716E" w:rsidRPr="00AF4ECB">
        <w:rPr>
          <w:rFonts w:ascii="Times New Roman" w:hAnsi="Times New Roman" w:cs="Times New Roman"/>
          <w:sz w:val="24"/>
          <w:szCs w:val="24"/>
        </w:rPr>
        <w:t xml:space="preserve"> (Omar </w:t>
      </w:r>
      <w:r w:rsidR="00C8716E" w:rsidRPr="00AF4ECB">
        <w:rPr>
          <w:rFonts w:ascii="Times New Roman" w:hAnsi="Times New Roman" w:cs="Times New Roman"/>
          <w:i/>
          <w:iCs/>
          <w:sz w:val="24"/>
          <w:szCs w:val="24"/>
        </w:rPr>
        <w:t>et al</w:t>
      </w:r>
      <w:r w:rsidR="00C8716E" w:rsidRPr="00AF4ECB">
        <w:rPr>
          <w:rFonts w:ascii="Times New Roman" w:hAnsi="Times New Roman" w:cs="Times New Roman"/>
          <w:sz w:val="24"/>
          <w:szCs w:val="24"/>
        </w:rPr>
        <w:t xml:space="preserve">., 2024). </w:t>
      </w:r>
      <w:r>
        <w:rPr>
          <w:rFonts w:ascii="Times New Roman" w:hAnsi="Times New Roman" w:cs="Times New Roman"/>
          <w:sz w:val="24"/>
          <w:szCs w:val="24"/>
        </w:rPr>
        <w:t>“</w:t>
      </w:r>
      <w:r w:rsidR="00C8716E" w:rsidRPr="00AF4ECB">
        <w:rPr>
          <w:rFonts w:ascii="Times New Roman" w:hAnsi="Times New Roman" w:cs="Times New Roman"/>
          <w:sz w:val="24"/>
          <w:szCs w:val="24"/>
        </w:rPr>
        <w:t>The diet supplemented with organic extract of nut grass at the rate of 0.4g and 0.8 g/kg diet in Nile tilapia made an enhancement in MCV, MCH, MCHC values</w:t>
      </w:r>
      <w:r>
        <w:rPr>
          <w:rFonts w:ascii="Times New Roman" w:hAnsi="Times New Roman" w:cs="Times New Roman"/>
          <w:sz w:val="24"/>
          <w:szCs w:val="24"/>
        </w:rPr>
        <w:t>”</w:t>
      </w:r>
      <w:r w:rsidR="00C8716E" w:rsidRPr="00AF4ECB">
        <w:rPr>
          <w:rFonts w:ascii="Times New Roman" w:hAnsi="Times New Roman" w:cs="Times New Roman"/>
          <w:sz w:val="24"/>
          <w:szCs w:val="24"/>
        </w:rPr>
        <w:t xml:space="preserve"> (</w:t>
      </w:r>
      <w:proofErr w:type="spellStart"/>
      <w:r w:rsidR="00C8716E" w:rsidRPr="00AF4ECB">
        <w:rPr>
          <w:rFonts w:ascii="Times New Roman" w:hAnsi="Times New Roman" w:cs="Times New Roman"/>
          <w:sz w:val="24"/>
          <w:szCs w:val="24"/>
        </w:rPr>
        <w:t>Wigraiboon</w:t>
      </w:r>
      <w:proofErr w:type="spellEnd"/>
      <w:r w:rsidR="00C8716E" w:rsidRPr="00AF4ECB">
        <w:rPr>
          <w:rFonts w:ascii="Times New Roman" w:hAnsi="Times New Roman" w:cs="Times New Roman"/>
          <w:sz w:val="24"/>
          <w:szCs w:val="24"/>
        </w:rPr>
        <w:t xml:space="preserve"> </w:t>
      </w:r>
      <w:r w:rsidR="00C8716E" w:rsidRPr="00AF4ECB">
        <w:rPr>
          <w:rFonts w:ascii="Times New Roman" w:hAnsi="Times New Roman" w:cs="Times New Roman"/>
          <w:i/>
          <w:iCs/>
          <w:sz w:val="24"/>
          <w:szCs w:val="24"/>
        </w:rPr>
        <w:t>et al</w:t>
      </w:r>
      <w:r w:rsidR="00C8716E" w:rsidRPr="00AF4ECB">
        <w:rPr>
          <w:rFonts w:ascii="Times New Roman" w:hAnsi="Times New Roman" w:cs="Times New Roman"/>
          <w:sz w:val="24"/>
          <w:szCs w:val="24"/>
        </w:rPr>
        <w:t>., 2024).</w:t>
      </w:r>
      <w:r w:rsidR="00C8716E" w:rsidRPr="00AF4ECB">
        <w:rPr>
          <w:rFonts w:ascii="Times New Roman" w:hAnsi="Times New Roman" w:cs="Times New Roman"/>
        </w:rPr>
        <w:t xml:space="preserve">  </w:t>
      </w:r>
      <w:proofErr w:type="spellStart"/>
      <w:r w:rsidR="00C8716E" w:rsidRPr="00AF4ECB">
        <w:rPr>
          <w:rFonts w:ascii="Times New Roman" w:hAnsi="Times New Roman" w:cs="Times New Roman"/>
          <w:sz w:val="24"/>
          <w:szCs w:val="24"/>
        </w:rPr>
        <w:t>Ravardshiri</w:t>
      </w:r>
      <w:proofErr w:type="spellEnd"/>
      <w:r w:rsidR="00C8716E" w:rsidRPr="00AF4ECB">
        <w:rPr>
          <w:rFonts w:ascii="Times New Roman" w:hAnsi="Times New Roman" w:cs="Times New Roman"/>
          <w:sz w:val="24"/>
          <w:szCs w:val="24"/>
        </w:rPr>
        <w:t xml:space="preserve"> </w:t>
      </w:r>
      <w:r w:rsidR="00C8716E" w:rsidRPr="00AF4ECB">
        <w:rPr>
          <w:rFonts w:ascii="Times New Roman" w:hAnsi="Times New Roman" w:cs="Times New Roman"/>
          <w:i/>
          <w:iCs/>
          <w:sz w:val="24"/>
          <w:szCs w:val="24"/>
        </w:rPr>
        <w:t>et al</w:t>
      </w:r>
      <w:r w:rsidR="00C8716E" w:rsidRPr="00AF4ECB">
        <w:rPr>
          <w:rFonts w:ascii="Times New Roman" w:hAnsi="Times New Roman" w:cs="Times New Roman"/>
          <w:sz w:val="24"/>
          <w:szCs w:val="24"/>
        </w:rPr>
        <w:t>. (2021) reported that incorporating cinnamon into the diet did not increase the levels of RBC, WBC, haematocrit, haemoglobin, MCV, MCH and MCHC in rainbow trout across six different doses.</w:t>
      </w:r>
    </w:p>
    <w:p w14:paraId="0D09FB61" w14:textId="77777777" w:rsidR="00C8716E" w:rsidRPr="00AF4ECB" w:rsidRDefault="00C8716E" w:rsidP="0001330D">
      <w:pPr>
        <w:spacing w:line="480" w:lineRule="auto"/>
        <w:ind w:firstLine="720"/>
        <w:jc w:val="both"/>
        <w:rPr>
          <w:rFonts w:ascii="Times New Roman" w:eastAsia="Times New Roman" w:hAnsi="Times New Roman" w:cs="Times New Roman"/>
          <w:kern w:val="0"/>
          <w:sz w:val="24"/>
          <w:szCs w:val="24"/>
          <w:lang w:eastAsia="en-IN"/>
          <w14:ligatures w14:val="none"/>
        </w:rPr>
      </w:pPr>
    </w:p>
    <w:p w14:paraId="219C1E6F" w14:textId="793A5A5C" w:rsidR="0001330D" w:rsidRPr="00AF4ECB" w:rsidRDefault="003218DD" w:rsidP="0001330D">
      <w:pPr>
        <w:spacing w:before="24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Effect of </w:t>
      </w:r>
      <w:proofErr w:type="spellStart"/>
      <w:r>
        <w:rPr>
          <w:rFonts w:ascii="Times New Roman" w:hAnsi="Times New Roman" w:cs="Times New Roman"/>
          <w:b/>
          <w:bCs/>
          <w:sz w:val="24"/>
          <w:szCs w:val="24"/>
        </w:rPr>
        <w:t>G</w:t>
      </w:r>
      <w:r w:rsidR="0001330D" w:rsidRPr="00AF4ECB">
        <w:rPr>
          <w:rFonts w:ascii="Times New Roman" w:hAnsi="Times New Roman" w:cs="Times New Roman"/>
          <w:b/>
          <w:bCs/>
          <w:sz w:val="24"/>
          <w:szCs w:val="24"/>
        </w:rPr>
        <w:t>otu</w:t>
      </w:r>
      <w:proofErr w:type="spellEnd"/>
      <w:r w:rsidR="0001330D" w:rsidRPr="00AF4ECB">
        <w:rPr>
          <w:rFonts w:ascii="Times New Roman" w:hAnsi="Times New Roman" w:cs="Times New Roman"/>
          <w:b/>
          <w:bCs/>
          <w:sz w:val="24"/>
          <w:szCs w:val="24"/>
        </w:rPr>
        <w:t xml:space="preserve"> kola on immune system of common carp</w:t>
      </w:r>
    </w:p>
    <w:p w14:paraId="7D483A86" w14:textId="77C5D08D" w:rsidR="0001330D" w:rsidRPr="00AF4ECB" w:rsidRDefault="009116ED" w:rsidP="0001330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01330D" w:rsidRPr="00AF4ECB">
        <w:rPr>
          <w:rFonts w:ascii="Times New Roman" w:hAnsi="Times New Roman" w:cs="Times New Roman"/>
          <w:sz w:val="24"/>
          <w:szCs w:val="24"/>
        </w:rPr>
        <w:t xml:space="preserve">Innate immunity responds in a non-specific way and it acts as the first line of </w:t>
      </w:r>
      <w:proofErr w:type="spellStart"/>
      <w:r w:rsidR="0001330D" w:rsidRPr="00AF4ECB">
        <w:rPr>
          <w:rFonts w:ascii="Times New Roman" w:hAnsi="Times New Roman" w:cs="Times New Roman"/>
          <w:sz w:val="24"/>
          <w:szCs w:val="24"/>
        </w:rPr>
        <w:t>defense</w:t>
      </w:r>
      <w:proofErr w:type="spellEnd"/>
      <w:r w:rsidR="0001330D" w:rsidRPr="00AF4ECB">
        <w:rPr>
          <w:rFonts w:ascii="Times New Roman" w:hAnsi="Times New Roman" w:cs="Times New Roman"/>
          <w:sz w:val="24"/>
          <w:szCs w:val="24"/>
        </w:rPr>
        <w:t xml:space="preserve"> against foreign microbes. An immunostimulant refers to a substance, drug, stress factor or action that boosts the body's </w:t>
      </w:r>
      <w:proofErr w:type="spellStart"/>
      <w:r w:rsidR="0001330D" w:rsidRPr="00AF4ECB">
        <w:rPr>
          <w:rFonts w:ascii="Times New Roman" w:hAnsi="Times New Roman" w:cs="Times New Roman"/>
          <w:sz w:val="24"/>
          <w:szCs w:val="24"/>
        </w:rPr>
        <w:t>defense</w:t>
      </w:r>
      <w:proofErr w:type="spellEnd"/>
      <w:r w:rsidR="0001330D" w:rsidRPr="00AF4ECB">
        <w:rPr>
          <w:rFonts w:ascii="Times New Roman" w:hAnsi="Times New Roman" w:cs="Times New Roman"/>
          <w:sz w:val="24"/>
          <w:szCs w:val="24"/>
        </w:rPr>
        <w:t xml:space="preserve"> mechanisms. When administered as a dietary supplement it can strengthen the innate immune system of animals making them more resistant to infections caused by pathogens</w:t>
      </w:r>
      <w:r>
        <w:rPr>
          <w:rFonts w:ascii="Times New Roman" w:hAnsi="Times New Roman" w:cs="Times New Roman"/>
          <w:sz w:val="24"/>
          <w:szCs w:val="24"/>
        </w:rPr>
        <w:t>”</w:t>
      </w:r>
      <w:r w:rsidR="0001330D" w:rsidRPr="00AF4ECB">
        <w:rPr>
          <w:rFonts w:ascii="Times New Roman" w:hAnsi="Times New Roman" w:cs="Times New Roman"/>
          <w:sz w:val="24"/>
          <w:szCs w:val="24"/>
        </w:rPr>
        <w:t xml:space="preserve"> (Holland and </w:t>
      </w:r>
      <w:proofErr w:type="spellStart"/>
      <w:r w:rsidR="0001330D" w:rsidRPr="00AF4ECB">
        <w:rPr>
          <w:rFonts w:ascii="Times New Roman" w:hAnsi="Times New Roman" w:cs="Times New Roman"/>
          <w:sz w:val="24"/>
          <w:szCs w:val="24"/>
        </w:rPr>
        <w:t>Lambris</w:t>
      </w:r>
      <w:proofErr w:type="spellEnd"/>
      <w:r w:rsidR="0001330D" w:rsidRPr="00AF4ECB">
        <w:rPr>
          <w:rFonts w:ascii="Times New Roman" w:hAnsi="Times New Roman" w:cs="Times New Roman"/>
          <w:sz w:val="24"/>
          <w:szCs w:val="24"/>
        </w:rPr>
        <w:t xml:space="preserve">, 2002). </w:t>
      </w:r>
      <w:r>
        <w:rPr>
          <w:rFonts w:ascii="Times New Roman" w:hAnsi="Times New Roman" w:cs="Times New Roman"/>
          <w:sz w:val="24"/>
          <w:szCs w:val="24"/>
        </w:rPr>
        <w:t>“</w:t>
      </w:r>
      <w:r w:rsidR="0001330D" w:rsidRPr="00AF4ECB">
        <w:rPr>
          <w:rFonts w:ascii="Times New Roman" w:hAnsi="Times New Roman" w:cs="Times New Roman"/>
          <w:sz w:val="24"/>
          <w:szCs w:val="24"/>
        </w:rPr>
        <w:t xml:space="preserve">The naturally occurring triterpene compound known as </w:t>
      </w:r>
      <w:proofErr w:type="spellStart"/>
      <w:r w:rsidR="0001330D" w:rsidRPr="00AF4ECB">
        <w:rPr>
          <w:rFonts w:ascii="Times New Roman" w:hAnsi="Times New Roman" w:cs="Times New Roman"/>
          <w:sz w:val="24"/>
          <w:szCs w:val="24"/>
        </w:rPr>
        <w:t>asiatic</w:t>
      </w:r>
      <w:proofErr w:type="spellEnd"/>
      <w:r w:rsidR="0001330D" w:rsidRPr="00AF4ECB">
        <w:rPr>
          <w:rFonts w:ascii="Times New Roman" w:hAnsi="Times New Roman" w:cs="Times New Roman"/>
          <w:sz w:val="24"/>
          <w:szCs w:val="24"/>
        </w:rPr>
        <w:t xml:space="preserve"> acid present in </w:t>
      </w:r>
      <w:proofErr w:type="spellStart"/>
      <w:r w:rsidR="0001330D" w:rsidRPr="00AF4ECB">
        <w:rPr>
          <w:rFonts w:ascii="Times New Roman" w:hAnsi="Times New Roman" w:cs="Times New Roman"/>
          <w:sz w:val="24"/>
          <w:szCs w:val="24"/>
        </w:rPr>
        <w:t>gotu</w:t>
      </w:r>
      <w:proofErr w:type="spellEnd"/>
      <w:r w:rsidR="0001330D" w:rsidRPr="00AF4ECB">
        <w:rPr>
          <w:rFonts w:ascii="Times New Roman" w:hAnsi="Times New Roman" w:cs="Times New Roman"/>
          <w:sz w:val="24"/>
          <w:szCs w:val="24"/>
        </w:rPr>
        <w:t xml:space="preserve"> kola showed various </w:t>
      </w:r>
      <w:r w:rsidR="0001330D" w:rsidRPr="00AF4ECB">
        <w:rPr>
          <w:rFonts w:ascii="Times New Roman" w:hAnsi="Times New Roman" w:cs="Times New Roman"/>
          <w:sz w:val="24"/>
          <w:szCs w:val="24"/>
        </w:rPr>
        <w:lastRenderedPageBreak/>
        <w:t>properties such as immunostimulant and antioxidant activities and also used to treat various diseases</w:t>
      </w:r>
      <w:r>
        <w:rPr>
          <w:rFonts w:ascii="Times New Roman" w:hAnsi="Times New Roman" w:cs="Times New Roman"/>
          <w:sz w:val="24"/>
          <w:szCs w:val="24"/>
        </w:rPr>
        <w:t>”</w:t>
      </w:r>
      <w:r w:rsidR="0001330D" w:rsidRPr="00AF4ECB">
        <w:rPr>
          <w:rFonts w:ascii="Times New Roman" w:hAnsi="Times New Roman" w:cs="Times New Roman"/>
          <w:sz w:val="24"/>
          <w:szCs w:val="24"/>
        </w:rPr>
        <w:t xml:space="preserve"> (</w:t>
      </w:r>
      <w:proofErr w:type="spellStart"/>
      <w:r w:rsidR="0001330D" w:rsidRPr="00AF4ECB">
        <w:rPr>
          <w:rFonts w:ascii="Times New Roman" w:hAnsi="Times New Roman" w:cs="Times New Roman"/>
          <w:sz w:val="24"/>
          <w:szCs w:val="24"/>
        </w:rPr>
        <w:t>Nagoor</w:t>
      </w:r>
      <w:proofErr w:type="spellEnd"/>
      <w:r w:rsidR="0001330D" w:rsidRPr="00AF4ECB">
        <w:rPr>
          <w:rFonts w:ascii="Times New Roman" w:hAnsi="Times New Roman" w:cs="Times New Roman"/>
          <w:sz w:val="24"/>
          <w:szCs w:val="24"/>
        </w:rPr>
        <w:t xml:space="preserve"> </w:t>
      </w:r>
      <w:proofErr w:type="spellStart"/>
      <w:r w:rsidR="0001330D" w:rsidRPr="00AF4ECB">
        <w:rPr>
          <w:rFonts w:ascii="Times New Roman" w:hAnsi="Times New Roman" w:cs="Times New Roman"/>
          <w:sz w:val="24"/>
          <w:szCs w:val="24"/>
        </w:rPr>
        <w:t>Meeran</w:t>
      </w:r>
      <w:proofErr w:type="spellEnd"/>
      <w:r w:rsidR="0001330D" w:rsidRPr="00AF4ECB">
        <w:rPr>
          <w:rFonts w:ascii="Times New Roman" w:hAnsi="Times New Roman" w:cs="Times New Roman"/>
          <w:sz w:val="24"/>
          <w:szCs w:val="24"/>
        </w:rPr>
        <w:t xml:space="preserve"> </w:t>
      </w:r>
      <w:r w:rsidR="0001330D" w:rsidRPr="00AF4ECB">
        <w:rPr>
          <w:rFonts w:ascii="Times New Roman" w:hAnsi="Times New Roman" w:cs="Times New Roman"/>
          <w:i/>
          <w:iCs/>
          <w:sz w:val="24"/>
          <w:szCs w:val="24"/>
        </w:rPr>
        <w:t>et al</w:t>
      </w:r>
      <w:r w:rsidR="0001330D" w:rsidRPr="00AF4ECB">
        <w:rPr>
          <w:rFonts w:ascii="Times New Roman" w:hAnsi="Times New Roman" w:cs="Times New Roman"/>
          <w:sz w:val="24"/>
          <w:szCs w:val="24"/>
        </w:rPr>
        <w:t xml:space="preserve">., 2018). </w:t>
      </w:r>
      <w:r w:rsidR="0001330D" w:rsidRPr="00AF4ECB">
        <w:rPr>
          <w:rFonts w:ascii="Times New Roman" w:hAnsi="Times New Roman" w:cs="Times New Roman"/>
          <w:sz w:val="24"/>
          <w:szCs w:val="24"/>
        </w:rPr>
        <w:tab/>
      </w:r>
    </w:p>
    <w:p w14:paraId="56FA1B58" w14:textId="0397D370" w:rsidR="0001330D" w:rsidRPr="00AF4ECB" w:rsidRDefault="0001330D" w:rsidP="0001330D">
      <w:pPr>
        <w:spacing w:line="480" w:lineRule="auto"/>
        <w:jc w:val="both"/>
        <w:rPr>
          <w:rFonts w:ascii="Times New Roman" w:eastAsia="Calibri" w:hAnsi="Times New Roman" w:cs="Times New Roman"/>
          <w:b/>
          <w:sz w:val="24"/>
          <w:szCs w:val="24"/>
        </w:rPr>
      </w:pPr>
      <w:r w:rsidRPr="00AF4ECB">
        <w:rPr>
          <w:rFonts w:ascii="Times New Roman" w:hAnsi="Times New Roman" w:cs="Times New Roman"/>
          <w:b/>
          <w:bCs/>
          <w:sz w:val="24"/>
          <w:szCs w:val="24"/>
        </w:rPr>
        <w:t>Superoxide anion production (</w:t>
      </w:r>
      <w:r w:rsidRPr="00AF4ECB">
        <w:rPr>
          <w:rFonts w:ascii="Times New Roman" w:eastAsia="Calibri" w:hAnsi="Times New Roman" w:cs="Times New Roman"/>
          <w:b/>
          <w:sz w:val="24"/>
          <w:szCs w:val="24"/>
        </w:rPr>
        <w:t>NBT assay)</w:t>
      </w:r>
    </w:p>
    <w:p w14:paraId="53F7D1C3" w14:textId="77777777" w:rsidR="0001330D" w:rsidRPr="00AF4ECB" w:rsidRDefault="0001330D" w:rsidP="0001330D">
      <w:pPr>
        <w:spacing w:line="480" w:lineRule="auto"/>
        <w:jc w:val="both"/>
        <w:rPr>
          <w:rFonts w:ascii="Times New Roman" w:eastAsia="Calibri" w:hAnsi="Times New Roman" w:cs="Times New Roman"/>
          <w:sz w:val="24"/>
          <w:szCs w:val="24"/>
        </w:rPr>
      </w:pPr>
      <w:r w:rsidRPr="00AF4ECB">
        <w:rPr>
          <w:rFonts w:ascii="Times New Roman" w:hAnsi="Times New Roman" w:cs="Times New Roman"/>
          <w:sz w:val="24"/>
          <w:szCs w:val="24"/>
        </w:rPr>
        <w:t xml:space="preserve">In the present study, the immune parameter like NBT assay was significantly increased in common carp at 20 g/kg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supplemented diet.</w:t>
      </w:r>
    </w:p>
    <w:p w14:paraId="65371B07" w14:textId="4A49D610" w:rsidR="0001330D" w:rsidRPr="00AF4ECB" w:rsidRDefault="0001330D" w:rsidP="0001330D">
      <w:pPr>
        <w:spacing w:line="480" w:lineRule="auto"/>
        <w:ind w:firstLine="720"/>
        <w:jc w:val="both"/>
        <w:rPr>
          <w:rFonts w:ascii="Times New Roman" w:hAnsi="Times New Roman" w:cs="Times New Roman"/>
          <w:sz w:val="24"/>
          <w:szCs w:val="24"/>
        </w:rPr>
      </w:pPr>
      <w:r w:rsidRPr="00AF4ECB">
        <w:rPr>
          <w:rFonts w:ascii="Times New Roman" w:eastAsia="Times New Roman" w:hAnsi="Times New Roman" w:cs="Times New Roman"/>
          <w:kern w:val="0"/>
          <w:sz w:val="24"/>
          <w:szCs w:val="24"/>
          <w:lang w:eastAsia="en-IN"/>
          <w14:ligatures w14:val="none"/>
        </w:rPr>
        <w:t xml:space="preserve"> </w:t>
      </w:r>
      <w:r w:rsidR="009116ED">
        <w:rPr>
          <w:rFonts w:ascii="Times New Roman" w:eastAsia="Times New Roman" w:hAnsi="Times New Roman" w:cs="Times New Roman"/>
          <w:kern w:val="0"/>
          <w:sz w:val="24"/>
          <w:szCs w:val="24"/>
          <w:lang w:eastAsia="en-IN"/>
          <w14:ligatures w14:val="none"/>
        </w:rPr>
        <w:t>“</w:t>
      </w:r>
      <w:r w:rsidRPr="00AF4ECB">
        <w:rPr>
          <w:rFonts w:ascii="Times New Roman" w:hAnsi="Times New Roman" w:cs="Times New Roman"/>
          <w:sz w:val="24"/>
          <w:szCs w:val="24"/>
        </w:rPr>
        <w:t>During the process of phagocytosis, leukocytes enhance oxygen usage via NADPH oxidase leading the production of various oxygen species (ROS) including the superoxide anion radical (O</w:t>
      </w:r>
      <w:r w:rsidRPr="00AF4ECB">
        <w:rPr>
          <w:rFonts w:ascii="Times New Roman" w:hAnsi="Times New Roman" w:cs="Times New Roman"/>
          <w:sz w:val="24"/>
          <w:szCs w:val="24"/>
          <w:vertAlign w:val="subscript"/>
        </w:rPr>
        <w:t>2</w:t>
      </w:r>
      <w:r w:rsidRPr="00AF4ECB">
        <w:rPr>
          <w:rFonts w:ascii="Times New Roman" w:hAnsi="Times New Roman" w:cs="Times New Roman"/>
          <w:sz w:val="24"/>
          <w:szCs w:val="24"/>
        </w:rPr>
        <w:t>), hydrogen peroxide (H</w:t>
      </w:r>
      <w:r w:rsidRPr="00AF4ECB">
        <w:rPr>
          <w:rFonts w:ascii="Times New Roman" w:hAnsi="Times New Roman" w:cs="Times New Roman"/>
          <w:sz w:val="24"/>
          <w:szCs w:val="24"/>
          <w:vertAlign w:val="subscript"/>
        </w:rPr>
        <w:t>2</w:t>
      </w:r>
      <w:r w:rsidRPr="00AF4ECB">
        <w:rPr>
          <w:rFonts w:ascii="Times New Roman" w:hAnsi="Times New Roman" w:cs="Times New Roman"/>
          <w:sz w:val="24"/>
          <w:szCs w:val="24"/>
        </w:rPr>
        <w:t>O</w:t>
      </w:r>
      <w:r w:rsidRPr="00AF4ECB">
        <w:rPr>
          <w:rFonts w:ascii="Times New Roman" w:hAnsi="Times New Roman" w:cs="Times New Roman"/>
          <w:sz w:val="24"/>
          <w:szCs w:val="24"/>
          <w:vertAlign w:val="subscript"/>
        </w:rPr>
        <w:t>2</w:t>
      </w:r>
      <w:r w:rsidRPr="00AF4ECB">
        <w:rPr>
          <w:rFonts w:ascii="Times New Roman" w:hAnsi="Times New Roman" w:cs="Times New Roman"/>
          <w:sz w:val="24"/>
          <w:szCs w:val="24"/>
        </w:rPr>
        <w:t>), singlet oxygen (1O</w:t>
      </w:r>
      <w:r w:rsidRPr="00AF4ECB">
        <w:rPr>
          <w:rFonts w:ascii="Times New Roman" w:hAnsi="Times New Roman" w:cs="Times New Roman"/>
          <w:sz w:val="24"/>
          <w:szCs w:val="24"/>
          <w:vertAlign w:val="subscript"/>
        </w:rPr>
        <w:t>2</w:t>
      </w:r>
      <w:r w:rsidRPr="00AF4ECB">
        <w:rPr>
          <w:rFonts w:ascii="Times New Roman" w:hAnsi="Times New Roman" w:cs="Times New Roman"/>
          <w:sz w:val="24"/>
          <w:szCs w:val="24"/>
        </w:rPr>
        <w:t>) and the hydroxyl radical OH</w:t>
      </w:r>
      <w:r w:rsidRPr="00AF4ECB">
        <w:rPr>
          <w:rFonts w:ascii="Times New Roman" w:hAnsi="Times New Roman" w:cs="Times New Roman"/>
          <w:sz w:val="24"/>
          <w:szCs w:val="24"/>
          <w:vertAlign w:val="superscript"/>
        </w:rPr>
        <w:t>−</w:t>
      </w:r>
      <w:r w:rsidRPr="00AF4ECB">
        <w:rPr>
          <w:rFonts w:ascii="Times New Roman" w:hAnsi="Times New Roman" w:cs="Times New Roman"/>
          <w:sz w:val="24"/>
          <w:szCs w:val="24"/>
        </w:rPr>
        <w:t xml:space="preserve">). This process is referred to as a respiratory burst. Superoxide and hydrogen peroxide are particularly toxic ROS and serve as key components of a powerful antibacterial </w:t>
      </w:r>
      <w:proofErr w:type="spellStart"/>
      <w:r w:rsidRPr="00AF4ECB">
        <w:rPr>
          <w:rFonts w:ascii="Times New Roman" w:hAnsi="Times New Roman" w:cs="Times New Roman"/>
          <w:sz w:val="24"/>
          <w:szCs w:val="24"/>
        </w:rPr>
        <w:t>defense</w:t>
      </w:r>
      <w:proofErr w:type="spellEnd"/>
      <w:r w:rsidRPr="00AF4ECB">
        <w:rPr>
          <w:rFonts w:ascii="Times New Roman" w:hAnsi="Times New Roman" w:cs="Times New Roman"/>
          <w:sz w:val="24"/>
          <w:szCs w:val="24"/>
        </w:rPr>
        <w:t xml:space="preserve"> system</w:t>
      </w:r>
      <w:r w:rsidR="009116ED">
        <w:rPr>
          <w:rFonts w:ascii="Times New Roman" w:hAnsi="Times New Roman" w:cs="Times New Roman"/>
          <w:sz w:val="24"/>
          <w:szCs w:val="24"/>
        </w:rPr>
        <w:t>”</w:t>
      </w:r>
      <w:r w:rsidRPr="00AF4ECB">
        <w:rPr>
          <w:rFonts w:ascii="Times New Roman" w:hAnsi="Times New Roman" w:cs="Times New Roman"/>
          <w:sz w:val="24"/>
          <w:szCs w:val="24"/>
        </w:rPr>
        <w:t xml:space="preserve"> (</w:t>
      </w:r>
      <w:proofErr w:type="spellStart"/>
      <w:r w:rsidRPr="00AF4ECB">
        <w:rPr>
          <w:rFonts w:ascii="Times New Roman" w:hAnsi="Times New Roman" w:cs="Times New Roman"/>
          <w:sz w:val="24"/>
          <w:szCs w:val="24"/>
        </w:rPr>
        <w:t>Klebanoff</w:t>
      </w:r>
      <w:proofErr w:type="spellEnd"/>
      <w:r w:rsidRPr="00AF4ECB">
        <w:rPr>
          <w:rFonts w:ascii="Times New Roman" w:hAnsi="Times New Roman" w:cs="Times New Roman"/>
          <w:sz w:val="24"/>
          <w:szCs w:val="24"/>
        </w:rPr>
        <w:t xml:space="preserve">, 1999). </w:t>
      </w:r>
      <w:r w:rsidR="009116ED">
        <w:rPr>
          <w:rFonts w:ascii="Times New Roman" w:hAnsi="Times New Roman" w:cs="Times New Roman"/>
          <w:sz w:val="24"/>
          <w:szCs w:val="24"/>
        </w:rPr>
        <w:t>“</w:t>
      </w:r>
      <w:r w:rsidRPr="00AF4ECB">
        <w:rPr>
          <w:rFonts w:ascii="Times New Roman" w:hAnsi="Times New Roman" w:cs="Times New Roman"/>
          <w:sz w:val="24"/>
          <w:szCs w:val="24"/>
        </w:rPr>
        <w:t xml:space="preserve">The common carp fed with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at the rate of 5 and 10 g /kg diet significantly increased the skin mucus lysozyme (SMLA) and skin mucus peroxidase activities (SMPA), serum lysozyme and serum peroxidase activities, alternative complement (ACH50), phagocytosis and respiratory burst activities</w:t>
      </w:r>
      <w:r w:rsidR="009116ED">
        <w:rPr>
          <w:rFonts w:ascii="Times New Roman" w:hAnsi="Times New Roman" w:cs="Times New Roman"/>
          <w:sz w:val="24"/>
          <w:szCs w:val="24"/>
        </w:rPr>
        <w:t>”</w:t>
      </w:r>
      <w:r w:rsidRPr="00AF4ECB">
        <w:rPr>
          <w:rFonts w:ascii="Times New Roman" w:hAnsi="Times New Roman" w:cs="Times New Roman"/>
          <w:sz w:val="24"/>
          <w:szCs w:val="24"/>
        </w:rPr>
        <w:t xml:space="preserve"> (</w:t>
      </w:r>
      <w:proofErr w:type="spellStart"/>
      <w:r w:rsidRPr="00AF4ECB">
        <w:rPr>
          <w:rFonts w:ascii="Times New Roman" w:hAnsi="Times New Roman" w:cs="Times New Roman"/>
          <w:sz w:val="24"/>
          <w:szCs w:val="24"/>
        </w:rPr>
        <w:t>Srichaiyo</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2020). </w:t>
      </w:r>
      <w:r w:rsidR="009116ED">
        <w:rPr>
          <w:rFonts w:ascii="Times New Roman" w:hAnsi="Times New Roman" w:cs="Times New Roman"/>
          <w:sz w:val="24"/>
          <w:szCs w:val="24"/>
        </w:rPr>
        <w:t>“</w:t>
      </w:r>
      <w:r w:rsidRPr="00AF4ECB">
        <w:rPr>
          <w:rFonts w:ascii="Times New Roman" w:hAnsi="Times New Roman" w:cs="Times New Roman"/>
          <w:sz w:val="24"/>
          <w:szCs w:val="24"/>
        </w:rPr>
        <w:t xml:space="preserve">The ethanolic extract of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w:t>
      </w:r>
      <w:r w:rsidRPr="00AF4ECB">
        <w:rPr>
          <w:rFonts w:ascii="Times New Roman" w:hAnsi="Times New Roman" w:cs="Times New Roman"/>
          <w:i/>
          <w:iCs/>
          <w:sz w:val="24"/>
          <w:szCs w:val="24"/>
        </w:rPr>
        <w:t xml:space="preserve"> </w:t>
      </w:r>
      <w:r w:rsidRPr="00AF4ECB">
        <w:rPr>
          <w:rFonts w:ascii="Times New Roman" w:hAnsi="Times New Roman" w:cs="Times New Roman"/>
          <w:sz w:val="24"/>
          <w:szCs w:val="24"/>
        </w:rPr>
        <w:t>diet at the concentration of 300 mg/kg body weight significantly enhanced the antioxidant enzyme superoxide dismutase (SOD) in Common carp liver compared to control group</w:t>
      </w:r>
      <w:r w:rsidR="009116ED">
        <w:rPr>
          <w:rFonts w:ascii="Times New Roman" w:hAnsi="Times New Roman" w:cs="Times New Roman"/>
          <w:sz w:val="24"/>
          <w:szCs w:val="24"/>
        </w:rPr>
        <w:t>”</w:t>
      </w:r>
      <w:r w:rsidRPr="00AF4ECB">
        <w:rPr>
          <w:rFonts w:ascii="Times New Roman" w:hAnsi="Times New Roman" w:cs="Times New Roman"/>
          <w:sz w:val="24"/>
          <w:szCs w:val="24"/>
        </w:rPr>
        <w:t xml:space="preserve"> (</w:t>
      </w:r>
      <w:proofErr w:type="spellStart"/>
      <w:r w:rsidRPr="00AF4ECB">
        <w:rPr>
          <w:rFonts w:ascii="Times New Roman" w:hAnsi="Times New Roman" w:cs="Times New Roman"/>
          <w:sz w:val="24"/>
          <w:szCs w:val="24"/>
        </w:rPr>
        <w:t>Jatayu</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2018). The incorporation of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w:t>
      </w:r>
      <w:r w:rsidRPr="00AF4ECB">
        <w:rPr>
          <w:rFonts w:ascii="Times New Roman" w:hAnsi="Times New Roman" w:cs="Times New Roman"/>
          <w:i/>
          <w:iCs/>
          <w:sz w:val="24"/>
          <w:szCs w:val="24"/>
        </w:rPr>
        <w:t xml:space="preserve"> </w:t>
      </w:r>
      <w:r w:rsidRPr="00AF4ECB">
        <w:rPr>
          <w:rFonts w:ascii="Times New Roman" w:hAnsi="Times New Roman" w:cs="Times New Roman"/>
          <w:sz w:val="24"/>
          <w:szCs w:val="24"/>
        </w:rPr>
        <w:t>diet at 1 g/kg increased immune parameter like Respiratory burst activity in rohu</w:t>
      </w:r>
      <w:r w:rsidRPr="00AF4ECB">
        <w:rPr>
          <w:rFonts w:ascii="Times New Roman" w:hAnsi="Times New Roman" w:cs="Times New Roman"/>
          <w:i/>
          <w:iCs/>
          <w:sz w:val="24"/>
          <w:szCs w:val="24"/>
        </w:rPr>
        <w:t xml:space="preserve"> </w:t>
      </w:r>
      <w:r w:rsidRPr="00AF4ECB">
        <w:rPr>
          <w:rFonts w:ascii="Times New Roman" w:hAnsi="Times New Roman" w:cs="Times New Roman"/>
          <w:sz w:val="24"/>
          <w:szCs w:val="24"/>
        </w:rPr>
        <w:t>(</w:t>
      </w:r>
      <w:proofErr w:type="spellStart"/>
      <w:r w:rsidRPr="00AF4ECB">
        <w:rPr>
          <w:rFonts w:ascii="Times New Roman" w:hAnsi="Times New Roman" w:cs="Times New Roman"/>
          <w:sz w:val="24"/>
          <w:szCs w:val="24"/>
        </w:rPr>
        <w:t>Sarker</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2021).  </w:t>
      </w:r>
    </w:p>
    <w:p w14:paraId="0E14B8AF" w14:textId="16DA778E" w:rsidR="0001330D" w:rsidRPr="00AF4ECB" w:rsidRDefault="0001330D" w:rsidP="0001330D">
      <w:pPr>
        <w:spacing w:line="480" w:lineRule="auto"/>
        <w:ind w:firstLine="720"/>
        <w:jc w:val="both"/>
        <w:rPr>
          <w:rFonts w:ascii="Times New Roman" w:eastAsia="Times New Roman" w:hAnsi="Times New Roman" w:cs="Times New Roman"/>
          <w:kern w:val="0"/>
          <w:sz w:val="24"/>
          <w:szCs w:val="24"/>
          <w:lang w:eastAsia="en-IN"/>
          <w14:ligatures w14:val="none"/>
        </w:rPr>
      </w:pPr>
      <w:r w:rsidRPr="00AF4ECB">
        <w:rPr>
          <w:rFonts w:ascii="Times New Roman" w:hAnsi="Times New Roman" w:cs="Times New Roman"/>
          <w:sz w:val="24"/>
          <w:szCs w:val="24"/>
        </w:rPr>
        <w:t xml:space="preserve">According to </w:t>
      </w:r>
      <w:proofErr w:type="spellStart"/>
      <w:r w:rsidRPr="00AF4ECB">
        <w:rPr>
          <w:rFonts w:ascii="Times New Roman" w:hAnsi="Times New Roman" w:cs="Times New Roman"/>
          <w:sz w:val="24"/>
          <w:szCs w:val="24"/>
        </w:rPr>
        <w:t>Noorbakhsh</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(2024) feeding with basal extract at the concentration of 2 % resulted in significant increase in Ig, lysozyme and respiratory burst activity in rainbow trout. </w:t>
      </w:r>
      <w:proofErr w:type="spellStart"/>
      <w:proofErr w:type="gramStart"/>
      <w:r w:rsidRPr="00AF4ECB">
        <w:rPr>
          <w:rFonts w:ascii="Times New Roman" w:hAnsi="Times New Roman" w:cs="Times New Roman"/>
          <w:sz w:val="24"/>
          <w:szCs w:val="24"/>
        </w:rPr>
        <w:t>T</w:t>
      </w:r>
      <w:r w:rsidR="009116ED">
        <w:rPr>
          <w:rFonts w:ascii="Times New Roman" w:hAnsi="Times New Roman" w:cs="Times New Roman"/>
          <w:sz w:val="24"/>
          <w:szCs w:val="24"/>
        </w:rPr>
        <w:t>”</w:t>
      </w:r>
      <w:r w:rsidRPr="00AF4ECB">
        <w:rPr>
          <w:rFonts w:ascii="Times New Roman" w:hAnsi="Times New Roman" w:cs="Times New Roman"/>
          <w:sz w:val="24"/>
          <w:szCs w:val="24"/>
        </w:rPr>
        <w:t>he</w:t>
      </w:r>
      <w:proofErr w:type="spellEnd"/>
      <w:proofErr w:type="gramEnd"/>
      <w:r w:rsidRPr="00AF4ECB">
        <w:rPr>
          <w:rFonts w:ascii="Times New Roman" w:hAnsi="Times New Roman" w:cs="Times New Roman"/>
          <w:sz w:val="24"/>
          <w:szCs w:val="24"/>
        </w:rPr>
        <w:t xml:space="preserve"> rainbow trout   fed with 2% Medlar diet resulted in improved catalase (CAT), superoxide dismutase (SOD), glutathione peroxidase (</w:t>
      </w:r>
      <w:proofErr w:type="spellStart"/>
      <w:r w:rsidRPr="00AF4ECB">
        <w:rPr>
          <w:rFonts w:ascii="Times New Roman" w:hAnsi="Times New Roman" w:cs="Times New Roman"/>
          <w:sz w:val="24"/>
          <w:szCs w:val="24"/>
        </w:rPr>
        <w:t>GPx</w:t>
      </w:r>
      <w:proofErr w:type="spellEnd"/>
      <w:r w:rsidRPr="00AF4ECB">
        <w:rPr>
          <w:rFonts w:ascii="Times New Roman" w:hAnsi="Times New Roman" w:cs="Times New Roman"/>
          <w:sz w:val="24"/>
          <w:szCs w:val="24"/>
        </w:rPr>
        <w:t xml:space="preserve">), lysozyme (LYZ), total immunoglobulin (total Ig), respiratory burst activity (RBA), total protein and phagocytosis </w:t>
      </w:r>
      <w:r w:rsidRPr="00AF4ECB">
        <w:rPr>
          <w:rFonts w:ascii="Times New Roman" w:hAnsi="Times New Roman" w:cs="Times New Roman"/>
          <w:sz w:val="24"/>
          <w:szCs w:val="24"/>
        </w:rPr>
        <w:lastRenderedPageBreak/>
        <w:t>(PHA)</w:t>
      </w:r>
      <w:r w:rsidR="009116ED">
        <w:rPr>
          <w:rFonts w:ascii="Times New Roman" w:hAnsi="Times New Roman" w:cs="Times New Roman"/>
          <w:sz w:val="24"/>
          <w:szCs w:val="24"/>
        </w:rPr>
        <w:t>”</w:t>
      </w:r>
      <w:r w:rsidRPr="00AF4ECB">
        <w:rPr>
          <w:rFonts w:ascii="Times New Roman" w:hAnsi="Times New Roman" w:cs="Times New Roman"/>
          <w:sz w:val="24"/>
          <w:szCs w:val="24"/>
        </w:rPr>
        <w:t xml:space="preserve"> (Patra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2023). According to Aly </w:t>
      </w:r>
      <w:r w:rsidRPr="00AF4ECB">
        <w:rPr>
          <w:rFonts w:ascii="Times New Roman" w:hAnsi="Times New Roman" w:cs="Times New Roman"/>
          <w:i/>
          <w:iCs/>
          <w:sz w:val="24"/>
          <w:szCs w:val="24"/>
        </w:rPr>
        <w:t>et al. (</w:t>
      </w:r>
      <w:r w:rsidRPr="00AF4ECB">
        <w:rPr>
          <w:rFonts w:ascii="Times New Roman" w:hAnsi="Times New Roman" w:cs="Times New Roman"/>
          <w:sz w:val="24"/>
          <w:szCs w:val="24"/>
        </w:rPr>
        <w:t xml:space="preserve">2024) </w:t>
      </w:r>
      <w:r w:rsidR="009116ED">
        <w:rPr>
          <w:rFonts w:ascii="Times New Roman" w:hAnsi="Times New Roman" w:cs="Times New Roman"/>
          <w:sz w:val="24"/>
          <w:szCs w:val="24"/>
        </w:rPr>
        <w:t>“</w:t>
      </w:r>
      <w:r w:rsidRPr="00AF4ECB">
        <w:rPr>
          <w:rFonts w:ascii="Times New Roman" w:hAnsi="Times New Roman" w:cs="Times New Roman"/>
          <w:sz w:val="24"/>
          <w:szCs w:val="24"/>
        </w:rPr>
        <w:t>the leucocytic count, serum total protein and globulin, Respiratory burst activity were higher in 2 % black seed supplemented diet compared to AQUA-IMMUNOPROTECT® (synthetic immunostimulant) supplemented diet in sea bream</w:t>
      </w:r>
      <w:r w:rsidR="009116ED">
        <w:rPr>
          <w:rFonts w:ascii="Times New Roman" w:hAnsi="Times New Roman" w:cs="Times New Roman"/>
          <w:sz w:val="24"/>
          <w:szCs w:val="24"/>
        </w:rPr>
        <w:t>”</w:t>
      </w:r>
      <w:r w:rsidRPr="00AF4ECB">
        <w:rPr>
          <w:rFonts w:ascii="Times New Roman" w:hAnsi="Times New Roman" w:cs="Times New Roman"/>
          <w:sz w:val="24"/>
          <w:szCs w:val="24"/>
        </w:rPr>
        <w:t xml:space="preserve">.  </w:t>
      </w:r>
      <w:r w:rsidR="009116ED">
        <w:rPr>
          <w:rFonts w:ascii="Times New Roman" w:hAnsi="Times New Roman" w:cs="Times New Roman"/>
          <w:sz w:val="24"/>
          <w:szCs w:val="24"/>
        </w:rPr>
        <w:t>“</w:t>
      </w:r>
      <w:r w:rsidRPr="00AF4ECB">
        <w:rPr>
          <w:rFonts w:ascii="Times New Roman" w:hAnsi="Times New Roman" w:cs="Times New Roman"/>
          <w:sz w:val="24"/>
          <w:szCs w:val="24"/>
        </w:rPr>
        <w:t>The improved respiratory burst activity reported in gilthead sea bream supplemented with 1 %, 5 % and 10 % fenugreek diets for 4 weeks compared to the control and the highest respiratory burst activity was recorded in fish fed with 10 % dose</w:t>
      </w:r>
      <w:r w:rsidR="009116ED">
        <w:rPr>
          <w:rFonts w:ascii="Times New Roman" w:hAnsi="Times New Roman" w:cs="Times New Roman"/>
          <w:sz w:val="24"/>
          <w:szCs w:val="24"/>
        </w:rPr>
        <w:t>”</w:t>
      </w:r>
      <w:r w:rsidRPr="00AF4ECB">
        <w:rPr>
          <w:rFonts w:ascii="Times New Roman" w:hAnsi="Times New Roman" w:cs="Times New Roman"/>
          <w:sz w:val="24"/>
          <w:szCs w:val="24"/>
        </w:rPr>
        <w:t xml:space="preserve"> (Elham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2015).</w:t>
      </w:r>
    </w:p>
    <w:p w14:paraId="325E9E9F" w14:textId="77777777" w:rsidR="00F178BD" w:rsidRDefault="00F178BD" w:rsidP="0001330D">
      <w:pPr>
        <w:spacing w:line="480" w:lineRule="auto"/>
        <w:jc w:val="both"/>
        <w:rPr>
          <w:rFonts w:ascii="Times New Roman" w:hAnsi="Times New Roman" w:cs="Times New Roman"/>
          <w:b/>
          <w:bCs/>
          <w:sz w:val="24"/>
          <w:szCs w:val="24"/>
        </w:rPr>
      </w:pPr>
    </w:p>
    <w:p w14:paraId="72F7F76D" w14:textId="77777777" w:rsidR="00F178BD" w:rsidRDefault="00F178BD" w:rsidP="0001330D">
      <w:pPr>
        <w:spacing w:line="480" w:lineRule="auto"/>
        <w:jc w:val="both"/>
        <w:rPr>
          <w:rFonts w:ascii="Times New Roman" w:hAnsi="Times New Roman" w:cs="Times New Roman"/>
          <w:b/>
          <w:bCs/>
          <w:sz w:val="24"/>
          <w:szCs w:val="24"/>
        </w:rPr>
      </w:pPr>
    </w:p>
    <w:p w14:paraId="4BFDBC95" w14:textId="72972F00" w:rsidR="0001330D" w:rsidRPr="00AF4ECB" w:rsidRDefault="0001330D" w:rsidP="0001330D">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Lysozyme activity</w:t>
      </w:r>
    </w:p>
    <w:p w14:paraId="60388402" w14:textId="321C047A" w:rsidR="0001330D" w:rsidRPr="00AF4ECB" w:rsidRDefault="009116ED" w:rsidP="0001330D">
      <w:pPr>
        <w:spacing w:line="480" w:lineRule="auto"/>
        <w:ind w:firstLine="720"/>
        <w:jc w:val="both"/>
        <w:rPr>
          <w:rFonts w:ascii="Times New Roman" w:eastAsia="Calibri" w:hAnsi="Times New Roman" w:cs="Times New Roman"/>
          <w:sz w:val="24"/>
          <w:szCs w:val="24"/>
        </w:rPr>
      </w:pPr>
      <w:r>
        <w:rPr>
          <w:rFonts w:ascii="Times New Roman" w:hAnsi="Times New Roman" w:cs="Times New Roman"/>
          <w:sz w:val="24"/>
          <w:szCs w:val="24"/>
        </w:rPr>
        <w:t>“</w:t>
      </w:r>
      <w:r w:rsidR="0001330D" w:rsidRPr="00AF4ECB">
        <w:rPr>
          <w:rFonts w:ascii="Times New Roman" w:hAnsi="Times New Roman" w:cs="Times New Roman"/>
          <w:sz w:val="24"/>
          <w:szCs w:val="24"/>
        </w:rPr>
        <w:t xml:space="preserve">In the present study, the lysozyme activity was significantly increased in common carp at 20 g/kg </w:t>
      </w:r>
      <w:proofErr w:type="spellStart"/>
      <w:r w:rsidR="0001330D" w:rsidRPr="00AF4ECB">
        <w:rPr>
          <w:rFonts w:ascii="Times New Roman" w:hAnsi="Times New Roman" w:cs="Times New Roman"/>
          <w:sz w:val="24"/>
          <w:szCs w:val="24"/>
        </w:rPr>
        <w:t>gotu</w:t>
      </w:r>
      <w:proofErr w:type="spellEnd"/>
      <w:r w:rsidR="0001330D" w:rsidRPr="00AF4ECB">
        <w:rPr>
          <w:rFonts w:ascii="Times New Roman" w:hAnsi="Times New Roman" w:cs="Times New Roman"/>
          <w:sz w:val="24"/>
          <w:szCs w:val="24"/>
        </w:rPr>
        <w:t xml:space="preserve"> kola supplemented diet.</w:t>
      </w:r>
      <w:r w:rsidR="0001330D" w:rsidRPr="00AF4ECB">
        <w:rPr>
          <w:rFonts w:ascii="Times New Roman" w:eastAsia="Calibri" w:hAnsi="Times New Roman" w:cs="Times New Roman"/>
          <w:sz w:val="24"/>
          <w:szCs w:val="24"/>
        </w:rPr>
        <w:t xml:space="preserve"> </w:t>
      </w:r>
      <w:r w:rsidR="0001330D" w:rsidRPr="00AF4ECB">
        <w:rPr>
          <w:rFonts w:ascii="Times New Roman" w:hAnsi="Times New Roman" w:cs="Times New Roman"/>
          <w:sz w:val="24"/>
          <w:szCs w:val="24"/>
        </w:rPr>
        <w:t>It is commonly used as an indicator for non-specific immune responses and having antibacterial functions</w:t>
      </w:r>
      <w:r>
        <w:rPr>
          <w:rFonts w:ascii="Times New Roman" w:hAnsi="Times New Roman" w:cs="Times New Roman"/>
          <w:sz w:val="24"/>
          <w:szCs w:val="24"/>
        </w:rPr>
        <w:t>”</w:t>
      </w:r>
      <w:r w:rsidR="0001330D" w:rsidRPr="00AF4ECB">
        <w:rPr>
          <w:rFonts w:ascii="Times New Roman" w:hAnsi="Times New Roman" w:cs="Times New Roman"/>
          <w:sz w:val="24"/>
          <w:szCs w:val="24"/>
        </w:rPr>
        <w:t xml:space="preserve"> (Demers and Bayne, 1997). According to </w:t>
      </w:r>
      <w:proofErr w:type="spellStart"/>
      <w:r w:rsidR="0001330D" w:rsidRPr="00AF4ECB">
        <w:rPr>
          <w:rFonts w:ascii="Times New Roman" w:hAnsi="Times New Roman" w:cs="Times New Roman"/>
          <w:sz w:val="24"/>
          <w:szCs w:val="24"/>
        </w:rPr>
        <w:t>Harikrishnan</w:t>
      </w:r>
      <w:proofErr w:type="spellEnd"/>
      <w:r w:rsidR="0001330D" w:rsidRPr="00AF4ECB">
        <w:rPr>
          <w:rFonts w:ascii="Times New Roman" w:hAnsi="Times New Roman" w:cs="Times New Roman"/>
          <w:sz w:val="24"/>
          <w:szCs w:val="24"/>
        </w:rPr>
        <w:t xml:space="preserve"> </w:t>
      </w:r>
      <w:r w:rsidR="0001330D" w:rsidRPr="00AF4ECB">
        <w:rPr>
          <w:rFonts w:ascii="Times New Roman" w:hAnsi="Times New Roman" w:cs="Times New Roman"/>
          <w:i/>
          <w:iCs/>
          <w:sz w:val="24"/>
          <w:szCs w:val="24"/>
        </w:rPr>
        <w:t>et al</w:t>
      </w:r>
      <w:r w:rsidR="0001330D" w:rsidRPr="00AF4ECB">
        <w:rPr>
          <w:rFonts w:ascii="Times New Roman" w:hAnsi="Times New Roman" w:cs="Times New Roman"/>
          <w:sz w:val="24"/>
          <w:szCs w:val="24"/>
        </w:rPr>
        <w:t xml:space="preserve">. (2011) </w:t>
      </w:r>
      <w:r>
        <w:rPr>
          <w:rFonts w:ascii="Times New Roman" w:hAnsi="Times New Roman" w:cs="Times New Roman"/>
          <w:sz w:val="24"/>
          <w:szCs w:val="24"/>
        </w:rPr>
        <w:t>“</w:t>
      </w:r>
      <w:r w:rsidR="0001330D" w:rsidRPr="00AF4ECB">
        <w:rPr>
          <w:rFonts w:ascii="Times New Roman" w:hAnsi="Times New Roman" w:cs="Times New Roman"/>
          <w:sz w:val="24"/>
          <w:szCs w:val="24"/>
        </w:rPr>
        <w:t>fish and shellfish exhibit improved responses to medicinal plant extracts and their derivatives by showing enhanced complement and lysozyme activity, natural killer cell function, phagocytic cell function and bactericidal activities</w:t>
      </w:r>
      <w:r>
        <w:rPr>
          <w:rFonts w:ascii="Times New Roman" w:hAnsi="Times New Roman" w:cs="Times New Roman"/>
          <w:sz w:val="24"/>
          <w:szCs w:val="24"/>
        </w:rPr>
        <w:t>”</w:t>
      </w:r>
      <w:r w:rsidR="0001330D" w:rsidRPr="00AF4ECB">
        <w:rPr>
          <w:rFonts w:ascii="Times New Roman" w:hAnsi="Times New Roman" w:cs="Times New Roman"/>
          <w:sz w:val="24"/>
          <w:szCs w:val="24"/>
        </w:rPr>
        <w:t xml:space="preserve">. </w:t>
      </w:r>
    </w:p>
    <w:p w14:paraId="732D1F6F" w14:textId="7C2267F0" w:rsidR="0001330D" w:rsidRPr="00AF4ECB" w:rsidRDefault="009116ED" w:rsidP="0001330D">
      <w:pPr>
        <w:spacing w:line="480" w:lineRule="auto"/>
        <w:ind w:firstLine="720"/>
        <w:jc w:val="both"/>
        <w:rPr>
          <w:rFonts w:ascii="Times New Roman" w:hAnsi="Times New Roman" w:cs="Times New Roman"/>
          <w:i/>
          <w:iCs/>
          <w:sz w:val="24"/>
          <w:szCs w:val="24"/>
        </w:rPr>
      </w:pPr>
      <w:r>
        <w:rPr>
          <w:rFonts w:ascii="Times New Roman" w:hAnsi="Times New Roman" w:cs="Times New Roman"/>
          <w:sz w:val="24"/>
          <w:szCs w:val="24"/>
        </w:rPr>
        <w:t>“</w:t>
      </w:r>
      <w:r w:rsidR="0001330D" w:rsidRPr="00AF4ECB">
        <w:rPr>
          <w:rFonts w:ascii="Times New Roman" w:hAnsi="Times New Roman" w:cs="Times New Roman"/>
          <w:sz w:val="24"/>
          <w:szCs w:val="24"/>
        </w:rPr>
        <w:t>The highest supplementation level of coriander powder at the rate of 20g/kg diet was able to demonstrate a significant improvement in total immunoglobulin, protease and lysozyme activity in zebra fish</w:t>
      </w:r>
      <w:r>
        <w:rPr>
          <w:rFonts w:ascii="Times New Roman" w:hAnsi="Times New Roman" w:cs="Times New Roman"/>
          <w:sz w:val="24"/>
          <w:szCs w:val="24"/>
        </w:rPr>
        <w:t>”</w:t>
      </w:r>
      <w:r w:rsidR="0001330D" w:rsidRPr="00AF4ECB">
        <w:rPr>
          <w:rFonts w:ascii="Times New Roman" w:hAnsi="Times New Roman" w:cs="Times New Roman"/>
          <w:sz w:val="24"/>
          <w:szCs w:val="24"/>
        </w:rPr>
        <w:t xml:space="preserve"> (Safari </w:t>
      </w:r>
      <w:r w:rsidR="0001330D" w:rsidRPr="00AF4ECB">
        <w:rPr>
          <w:rFonts w:ascii="Times New Roman" w:hAnsi="Times New Roman" w:cs="Times New Roman"/>
          <w:i/>
          <w:iCs/>
          <w:sz w:val="24"/>
          <w:szCs w:val="24"/>
        </w:rPr>
        <w:t>et al</w:t>
      </w:r>
      <w:r w:rsidR="0001330D" w:rsidRPr="00AF4ECB">
        <w:rPr>
          <w:rFonts w:ascii="Times New Roman" w:hAnsi="Times New Roman" w:cs="Times New Roman"/>
          <w:sz w:val="24"/>
          <w:szCs w:val="24"/>
        </w:rPr>
        <w:t xml:space="preserve">., 2019). </w:t>
      </w:r>
      <w:r>
        <w:rPr>
          <w:rFonts w:ascii="Times New Roman" w:hAnsi="Times New Roman" w:cs="Times New Roman"/>
          <w:sz w:val="24"/>
          <w:szCs w:val="24"/>
        </w:rPr>
        <w:t>“</w:t>
      </w:r>
      <w:r w:rsidR="0001330D" w:rsidRPr="00AF4ECB">
        <w:rPr>
          <w:rFonts w:ascii="Times New Roman" w:hAnsi="Times New Roman" w:cs="Times New Roman"/>
          <w:sz w:val="24"/>
          <w:szCs w:val="24"/>
        </w:rPr>
        <w:t>Incorporating 2 % miswak root powder into the diet of Nile tilapia significantly enhanced the immunological response and antioxidant status</w:t>
      </w:r>
      <w:r>
        <w:rPr>
          <w:rFonts w:ascii="Times New Roman" w:hAnsi="Times New Roman" w:cs="Times New Roman"/>
          <w:sz w:val="24"/>
          <w:szCs w:val="24"/>
        </w:rPr>
        <w:t>”</w:t>
      </w:r>
      <w:r w:rsidR="0001330D" w:rsidRPr="00AF4ECB">
        <w:rPr>
          <w:rFonts w:ascii="Times New Roman" w:hAnsi="Times New Roman" w:cs="Times New Roman"/>
          <w:sz w:val="24"/>
          <w:szCs w:val="24"/>
        </w:rPr>
        <w:t xml:space="preserve"> (El-</w:t>
      </w:r>
      <w:proofErr w:type="spellStart"/>
      <w:r w:rsidR="0001330D" w:rsidRPr="00AF4ECB">
        <w:rPr>
          <w:rFonts w:ascii="Times New Roman" w:hAnsi="Times New Roman" w:cs="Times New Roman"/>
          <w:sz w:val="24"/>
          <w:szCs w:val="24"/>
        </w:rPr>
        <w:t>latif</w:t>
      </w:r>
      <w:proofErr w:type="spellEnd"/>
      <w:r w:rsidR="0001330D" w:rsidRPr="00AF4ECB">
        <w:rPr>
          <w:rFonts w:ascii="Times New Roman" w:hAnsi="Times New Roman" w:cs="Times New Roman"/>
          <w:sz w:val="24"/>
          <w:szCs w:val="24"/>
        </w:rPr>
        <w:t xml:space="preserve"> </w:t>
      </w:r>
      <w:r w:rsidR="0001330D" w:rsidRPr="00AF4ECB">
        <w:rPr>
          <w:rFonts w:ascii="Times New Roman" w:hAnsi="Times New Roman" w:cs="Times New Roman"/>
          <w:i/>
          <w:iCs/>
          <w:sz w:val="24"/>
          <w:szCs w:val="24"/>
        </w:rPr>
        <w:t>et al</w:t>
      </w:r>
      <w:r w:rsidR="0001330D" w:rsidRPr="00AF4ECB">
        <w:rPr>
          <w:rFonts w:ascii="Times New Roman" w:hAnsi="Times New Roman" w:cs="Times New Roman"/>
          <w:sz w:val="24"/>
          <w:szCs w:val="24"/>
        </w:rPr>
        <w:t xml:space="preserve">., 2021). </w:t>
      </w:r>
      <w:r>
        <w:rPr>
          <w:rFonts w:ascii="Times New Roman" w:hAnsi="Times New Roman" w:cs="Times New Roman"/>
          <w:sz w:val="24"/>
          <w:szCs w:val="24"/>
        </w:rPr>
        <w:t>“</w:t>
      </w:r>
      <w:r w:rsidR="0001330D" w:rsidRPr="00AF4ECB">
        <w:rPr>
          <w:rFonts w:ascii="Times New Roman" w:hAnsi="Times New Roman" w:cs="Times New Roman"/>
          <w:sz w:val="24"/>
          <w:szCs w:val="24"/>
        </w:rPr>
        <w:t>Higher plasma total protein, globulin and lysozyme activity, higher leukocyte count and lymphocyte percentage were recorded in 1% of Russian olive extract diet fed to the common carp</w:t>
      </w:r>
      <w:r>
        <w:rPr>
          <w:rFonts w:ascii="Times New Roman" w:hAnsi="Times New Roman" w:cs="Times New Roman"/>
          <w:sz w:val="24"/>
          <w:szCs w:val="24"/>
        </w:rPr>
        <w:t>”</w:t>
      </w:r>
      <w:r w:rsidR="0001330D" w:rsidRPr="00AF4ECB">
        <w:rPr>
          <w:rFonts w:ascii="Times New Roman" w:hAnsi="Times New Roman" w:cs="Times New Roman"/>
          <w:sz w:val="24"/>
          <w:szCs w:val="24"/>
        </w:rPr>
        <w:t xml:space="preserve"> (</w:t>
      </w:r>
      <w:proofErr w:type="spellStart"/>
      <w:r w:rsidR="0001330D" w:rsidRPr="00AF4ECB">
        <w:rPr>
          <w:rFonts w:ascii="Times New Roman" w:hAnsi="Times New Roman" w:cs="Times New Roman"/>
          <w:sz w:val="24"/>
          <w:szCs w:val="24"/>
        </w:rPr>
        <w:t>Hoseini</w:t>
      </w:r>
      <w:proofErr w:type="spellEnd"/>
      <w:r w:rsidR="0001330D" w:rsidRPr="00AF4ECB">
        <w:rPr>
          <w:rFonts w:ascii="Times New Roman" w:hAnsi="Times New Roman" w:cs="Times New Roman"/>
          <w:sz w:val="24"/>
          <w:szCs w:val="24"/>
        </w:rPr>
        <w:t xml:space="preserve"> </w:t>
      </w:r>
      <w:r w:rsidR="0001330D" w:rsidRPr="00AF4ECB">
        <w:rPr>
          <w:rFonts w:ascii="Times New Roman" w:hAnsi="Times New Roman" w:cs="Times New Roman"/>
          <w:i/>
          <w:iCs/>
          <w:sz w:val="24"/>
          <w:szCs w:val="24"/>
        </w:rPr>
        <w:t>et al</w:t>
      </w:r>
      <w:r w:rsidR="0001330D" w:rsidRPr="00AF4ECB">
        <w:rPr>
          <w:rFonts w:ascii="Times New Roman" w:hAnsi="Times New Roman" w:cs="Times New Roman"/>
          <w:sz w:val="24"/>
          <w:szCs w:val="24"/>
        </w:rPr>
        <w:t>., 2021).</w:t>
      </w:r>
      <w:r w:rsidR="0001330D" w:rsidRPr="00AF4ECB">
        <w:rPr>
          <w:rFonts w:ascii="Times New Roman" w:hAnsi="Times New Roman" w:cs="Times New Roman"/>
        </w:rPr>
        <w:t xml:space="preserve"> </w:t>
      </w:r>
      <w:r>
        <w:rPr>
          <w:rFonts w:ascii="Times New Roman" w:hAnsi="Times New Roman" w:cs="Times New Roman"/>
        </w:rPr>
        <w:t>“</w:t>
      </w:r>
      <w:r w:rsidR="0001330D" w:rsidRPr="00AF4ECB">
        <w:rPr>
          <w:rFonts w:ascii="Times New Roman" w:hAnsi="Times New Roman" w:cs="Times New Roman"/>
          <w:sz w:val="24"/>
          <w:szCs w:val="24"/>
        </w:rPr>
        <w:t xml:space="preserve">Several studies have shown </w:t>
      </w:r>
      <w:r w:rsidR="0001330D" w:rsidRPr="00AF4ECB">
        <w:rPr>
          <w:rFonts w:ascii="Times New Roman" w:hAnsi="Times New Roman" w:cs="Times New Roman"/>
          <w:sz w:val="24"/>
          <w:szCs w:val="24"/>
        </w:rPr>
        <w:lastRenderedPageBreak/>
        <w:t>that lysozyme activity was stimulated by black cumin in rainbow trout</w:t>
      </w:r>
      <w:r>
        <w:rPr>
          <w:rFonts w:ascii="Times New Roman" w:hAnsi="Times New Roman" w:cs="Times New Roman"/>
          <w:sz w:val="24"/>
          <w:szCs w:val="24"/>
        </w:rPr>
        <w:t>”</w:t>
      </w:r>
      <w:r w:rsidR="0001330D" w:rsidRPr="00AF4ECB">
        <w:rPr>
          <w:rFonts w:ascii="Times New Roman" w:hAnsi="Times New Roman" w:cs="Times New Roman"/>
          <w:sz w:val="24"/>
          <w:szCs w:val="24"/>
        </w:rPr>
        <w:t xml:space="preserve"> (</w:t>
      </w:r>
      <w:proofErr w:type="spellStart"/>
      <w:r w:rsidR="0001330D" w:rsidRPr="00AF4ECB">
        <w:rPr>
          <w:rFonts w:ascii="Times New Roman" w:hAnsi="Times New Roman" w:cs="Times New Roman"/>
          <w:sz w:val="24"/>
          <w:szCs w:val="24"/>
        </w:rPr>
        <w:t>Celik</w:t>
      </w:r>
      <w:proofErr w:type="spellEnd"/>
      <w:r w:rsidR="0001330D" w:rsidRPr="00AF4ECB">
        <w:rPr>
          <w:rFonts w:ascii="Times New Roman" w:hAnsi="Times New Roman" w:cs="Times New Roman"/>
          <w:sz w:val="24"/>
          <w:szCs w:val="24"/>
        </w:rPr>
        <w:t xml:space="preserve"> </w:t>
      </w:r>
      <w:r w:rsidR="0001330D" w:rsidRPr="00AF4ECB">
        <w:rPr>
          <w:rFonts w:ascii="Times New Roman" w:hAnsi="Times New Roman" w:cs="Times New Roman"/>
          <w:i/>
          <w:iCs/>
          <w:sz w:val="24"/>
          <w:szCs w:val="24"/>
        </w:rPr>
        <w:t>et al</w:t>
      </w:r>
      <w:r w:rsidR="0001330D" w:rsidRPr="00AF4ECB">
        <w:rPr>
          <w:rFonts w:ascii="Times New Roman" w:hAnsi="Times New Roman" w:cs="Times New Roman"/>
          <w:sz w:val="24"/>
          <w:szCs w:val="24"/>
        </w:rPr>
        <w:t>., 2017), as well as by dill (</w:t>
      </w:r>
      <w:proofErr w:type="spellStart"/>
      <w:r w:rsidR="0001330D" w:rsidRPr="00AF4ECB">
        <w:rPr>
          <w:rFonts w:ascii="Times New Roman" w:hAnsi="Times New Roman" w:cs="Times New Roman"/>
          <w:i/>
          <w:iCs/>
          <w:sz w:val="24"/>
          <w:szCs w:val="24"/>
        </w:rPr>
        <w:t>Anethum</w:t>
      </w:r>
      <w:proofErr w:type="spellEnd"/>
      <w:r w:rsidR="0001330D" w:rsidRPr="00AF4ECB">
        <w:rPr>
          <w:rFonts w:ascii="Times New Roman" w:hAnsi="Times New Roman" w:cs="Times New Roman"/>
          <w:i/>
          <w:iCs/>
          <w:sz w:val="24"/>
          <w:szCs w:val="24"/>
        </w:rPr>
        <w:t xml:space="preserve"> </w:t>
      </w:r>
      <w:proofErr w:type="spellStart"/>
      <w:r w:rsidR="0001330D" w:rsidRPr="00AF4ECB">
        <w:rPr>
          <w:rFonts w:ascii="Times New Roman" w:hAnsi="Times New Roman" w:cs="Times New Roman"/>
          <w:i/>
          <w:iCs/>
          <w:sz w:val="24"/>
          <w:szCs w:val="24"/>
        </w:rPr>
        <w:t>graveolens</w:t>
      </w:r>
      <w:proofErr w:type="spellEnd"/>
      <w:r w:rsidR="0001330D" w:rsidRPr="00AF4ECB">
        <w:rPr>
          <w:rFonts w:ascii="Times New Roman" w:hAnsi="Times New Roman" w:cs="Times New Roman"/>
          <w:sz w:val="24"/>
          <w:szCs w:val="24"/>
        </w:rPr>
        <w:t>) and garden cress (</w:t>
      </w:r>
      <w:r w:rsidR="0001330D" w:rsidRPr="00AF4ECB">
        <w:rPr>
          <w:rFonts w:ascii="Times New Roman" w:hAnsi="Times New Roman" w:cs="Times New Roman"/>
          <w:i/>
          <w:iCs/>
          <w:sz w:val="24"/>
          <w:szCs w:val="24"/>
        </w:rPr>
        <w:t>Lepidium sativum</w:t>
      </w:r>
      <w:r w:rsidR="0001330D" w:rsidRPr="00AF4ECB">
        <w:rPr>
          <w:rFonts w:ascii="Times New Roman" w:hAnsi="Times New Roman" w:cs="Times New Roman"/>
          <w:sz w:val="24"/>
          <w:szCs w:val="24"/>
        </w:rPr>
        <w:t xml:space="preserve">) in common carp (Bilen </w:t>
      </w:r>
      <w:r w:rsidR="0001330D" w:rsidRPr="00AF4ECB">
        <w:rPr>
          <w:rFonts w:ascii="Times New Roman" w:hAnsi="Times New Roman" w:cs="Times New Roman"/>
          <w:i/>
          <w:iCs/>
          <w:sz w:val="24"/>
          <w:szCs w:val="24"/>
        </w:rPr>
        <w:t>et al</w:t>
      </w:r>
      <w:r w:rsidR="0001330D" w:rsidRPr="00AF4ECB">
        <w:rPr>
          <w:rFonts w:ascii="Times New Roman" w:hAnsi="Times New Roman" w:cs="Times New Roman"/>
          <w:sz w:val="24"/>
          <w:szCs w:val="24"/>
        </w:rPr>
        <w:t xml:space="preserve">., 2019). </w:t>
      </w:r>
      <w:r>
        <w:rPr>
          <w:rFonts w:ascii="Times New Roman" w:hAnsi="Times New Roman" w:cs="Times New Roman"/>
          <w:sz w:val="24"/>
          <w:szCs w:val="24"/>
        </w:rPr>
        <w:t>“</w:t>
      </w:r>
      <w:r w:rsidR="0001330D" w:rsidRPr="00AF4ECB">
        <w:rPr>
          <w:rFonts w:ascii="Times New Roman" w:hAnsi="Times New Roman" w:cs="Times New Roman"/>
          <w:sz w:val="24"/>
          <w:szCs w:val="24"/>
        </w:rPr>
        <w:t xml:space="preserve">The lysozyme activity enhanced in Nile tilapia fed with 10g </w:t>
      </w:r>
      <w:proofErr w:type="spellStart"/>
      <w:r w:rsidR="0001330D" w:rsidRPr="00AF4ECB">
        <w:rPr>
          <w:rFonts w:ascii="Times New Roman" w:hAnsi="Times New Roman" w:cs="Times New Roman"/>
          <w:sz w:val="24"/>
          <w:szCs w:val="24"/>
        </w:rPr>
        <w:t>ajwain</w:t>
      </w:r>
      <w:proofErr w:type="spellEnd"/>
      <w:r w:rsidR="0001330D" w:rsidRPr="00AF4ECB">
        <w:rPr>
          <w:rFonts w:ascii="Times New Roman" w:hAnsi="Times New Roman" w:cs="Times New Roman"/>
          <w:sz w:val="24"/>
          <w:szCs w:val="24"/>
        </w:rPr>
        <w:t xml:space="preserve"> /kg diet as compared to the control diet </w:t>
      </w:r>
      <w:r>
        <w:rPr>
          <w:rFonts w:ascii="Times New Roman" w:hAnsi="Times New Roman" w:cs="Times New Roman"/>
          <w:sz w:val="24"/>
          <w:szCs w:val="24"/>
        </w:rPr>
        <w:t>“</w:t>
      </w:r>
      <w:r w:rsidR="0001330D" w:rsidRPr="00AF4ECB">
        <w:rPr>
          <w:rFonts w:ascii="Times New Roman" w:hAnsi="Times New Roman" w:cs="Times New Roman"/>
          <w:sz w:val="24"/>
          <w:szCs w:val="24"/>
        </w:rPr>
        <w:t>(Jayashree, 2022).</w:t>
      </w:r>
      <w:r w:rsidR="0001330D" w:rsidRPr="00AF4ECB">
        <w:rPr>
          <w:rFonts w:ascii="Times New Roman" w:hAnsi="Times New Roman" w:cs="Times New Roman"/>
        </w:rPr>
        <w:t xml:space="preserve"> </w:t>
      </w:r>
      <w:r w:rsidR="0001330D" w:rsidRPr="00AF4ECB">
        <w:rPr>
          <w:rFonts w:ascii="Times New Roman" w:hAnsi="Times New Roman" w:cs="Times New Roman"/>
          <w:sz w:val="24"/>
          <w:szCs w:val="24"/>
        </w:rPr>
        <w:t>Similar to several studies in which lysozyme activity was enhanced in Indian major carp, rohu</w:t>
      </w:r>
      <w:r w:rsidR="0001330D" w:rsidRPr="00AF4ECB">
        <w:rPr>
          <w:rFonts w:ascii="Times New Roman" w:hAnsi="Times New Roman" w:cs="Times New Roman"/>
          <w:i/>
          <w:iCs/>
          <w:sz w:val="24"/>
          <w:szCs w:val="24"/>
        </w:rPr>
        <w:t xml:space="preserve"> </w:t>
      </w:r>
      <w:r w:rsidR="0001330D" w:rsidRPr="00AF4ECB">
        <w:rPr>
          <w:rFonts w:ascii="Times New Roman" w:hAnsi="Times New Roman" w:cs="Times New Roman"/>
          <w:sz w:val="24"/>
          <w:szCs w:val="24"/>
        </w:rPr>
        <w:t xml:space="preserve">fed with </w:t>
      </w:r>
      <w:proofErr w:type="spellStart"/>
      <w:r w:rsidR="0001330D" w:rsidRPr="00AF4ECB">
        <w:rPr>
          <w:rFonts w:ascii="Times New Roman" w:hAnsi="Times New Roman" w:cs="Times New Roman"/>
          <w:sz w:val="24"/>
          <w:szCs w:val="24"/>
        </w:rPr>
        <w:t>aloin</w:t>
      </w:r>
      <w:proofErr w:type="spellEnd"/>
      <w:r w:rsidR="0001330D" w:rsidRPr="00AF4ECB">
        <w:rPr>
          <w:rFonts w:ascii="Times New Roman" w:hAnsi="Times New Roman" w:cs="Times New Roman"/>
          <w:sz w:val="24"/>
          <w:szCs w:val="24"/>
        </w:rPr>
        <w:t xml:space="preserve"> (Srivastava </w:t>
      </w:r>
      <w:r w:rsidR="0001330D" w:rsidRPr="00AF4ECB">
        <w:rPr>
          <w:rFonts w:ascii="Times New Roman" w:hAnsi="Times New Roman" w:cs="Times New Roman"/>
          <w:i/>
          <w:iCs/>
          <w:sz w:val="24"/>
          <w:szCs w:val="24"/>
        </w:rPr>
        <w:t>et al</w:t>
      </w:r>
      <w:r w:rsidR="0001330D" w:rsidRPr="00AF4ECB">
        <w:rPr>
          <w:rFonts w:ascii="Times New Roman" w:hAnsi="Times New Roman" w:cs="Times New Roman"/>
          <w:sz w:val="24"/>
          <w:szCs w:val="24"/>
        </w:rPr>
        <w:t>., 2018).</w:t>
      </w:r>
    </w:p>
    <w:p w14:paraId="251BD5F2" w14:textId="7E62D649" w:rsidR="0001330D" w:rsidRPr="00AF4ECB" w:rsidRDefault="009559CE" w:rsidP="0001330D">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Effect of </w:t>
      </w:r>
      <w:proofErr w:type="spellStart"/>
      <w:r>
        <w:rPr>
          <w:rFonts w:ascii="Times New Roman" w:hAnsi="Times New Roman" w:cs="Times New Roman"/>
          <w:b/>
          <w:bCs/>
          <w:sz w:val="24"/>
          <w:szCs w:val="24"/>
        </w:rPr>
        <w:t>G</w:t>
      </w:r>
      <w:r w:rsidR="0001330D" w:rsidRPr="00AF4ECB">
        <w:rPr>
          <w:rFonts w:ascii="Times New Roman" w:hAnsi="Times New Roman" w:cs="Times New Roman"/>
          <w:b/>
          <w:bCs/>
          <w:sz w:val="24"/>
          <w:szCs w:val="24"/>
        </w:rPr>
        <w:t>otu</w:t>
      </w:r>
      <w:proofErr w:type="spellEnd"/>
      <w:r w:rsidR="0001330D" w:rsidRPr="00AF4ECB">
        <w:rPr>
          <w:rFonts w:ascii="Times New Roman" w:hAnsi="Times New Roman" w:cs="Times New Roman"/>
          <w:b/>
          <w:bCs/>
          <w:sz w:val="24"/>
          <w:szCs w:val="24"/>
        </w:rPr>
        <w:t xml:space="preserve"> kola on disease resistance against </w:t>
      </w:r>
      <w:r w:rsidR="0001330D" w:rsidRPr="00AF4ECB">
        <w:rPr>
          <w:rFonts w:ascii="Times New Roman" w:hAnsi="Times New Roman" w:cs="Times New Roman"/>
          <w:b/>
          <w:bCs/>
          <w:i/>
          <w:iCs/>
          <w:sz w:val="24"/>
          <w:szCs w:val="24"/>
        </w:rPr>
        <w:t xml:space="preserve">Aeromonas </w:t>
      </w:r>
      <w:proofErr w:type="spellStart"/>
      <w:r w:rsidR="0001330D" w:rsidRPr="00AF4ECB">
        <w:rPr>
          <w:rFonts w:ascii="Times New Roman" w:hAnsi="Times New Roman" w:cs="Times New Roman"/>
          <w:b/>
          <w:bCs/>
          <w:i/>
          <w:iCs/>
          <w:sz w:val="24"/>
          <w:szCs w:val="24"/>
        </w:rPr>
        <w:t>hydrophila</w:t>
      </w:r>
      <w:proofErr w:type="spellEnd"/>
      <w:r w:rsidR="0001330D" w:rsidRPr="00AF4ECB">
        <w:rPr>
          <w:rFonts w:ascii="Times New Roman" w:hAnsi="Times New Roman" w:cs="Times New Roman"/>
          <w:b/>
          <w:bCs/>
          <w:sz w:val="24"/>
          <w:szCs w:val="24"/>
        </w:rPr>
        <w:t xml:space="preserve"> </w:t>
      </w:r>
    </w:p>
    <w:p w14:paraId="37EB58B1" w14:textId="54B079CC" w:rsidR="0001330D" w:rsidRPr="00AF4ECB" w:rsidRDefault="009116ED" w:rsidP="0001330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01330D" w:rsidRPr="00AF4ECB">
        <w:rPr>
          <w:rFonts w:ascii="Times New Roman" w:hAnsi="Times New Roman" w:cs="Times New Roman"/>
          <w:sz w:val="24"/>
          <w:szCs w:val="24"/>
        </w:rPr>
        <w:t>The higher survival rate of fish could be attributed to the bacteriolytic effects of plant extracts or the enhancement of the fish's immune system (</w:t>
      </w:r>
      <w:proofErr w:type="spellStart"/>
      <w:r w:rsidR="0001330D" w:rsidRPr="00AF4ECB">
        <w:rPr>
          <w:rFonts w:ascii="Times New Roman" w:hAnsi="Times New Roman" w:cs="Times New Roman"/>
          <w:sz w:val="24"/>
          <w:szCs w:val="24"/>
        </w:rPr>
        <w:t>Bulfon</w:t>
      </w:r>
      <w:proofErr w:type="spellEnd"/>
      <w:r w:rsidR="0001330D" w:rsidRPr="00AF4ECB">
        <w:rPr>
          <w:rFonts w:ascii="Times New Roman" w:hAnsi="Times New Roman" w:cs="Times New Roman"/>
          <w:sz w:val="24"/>
          <w:szCs w:val="24"/>
        </w:rPr>
        <w:t xml:space="preserve"> </w:t>
      </w:r>
      <w:r w:rsidR="0001330D" w:rsidRPr="00AF4ECB">
        <w:rPr>
          <w:rFonts w:ascii="Times New Roman" w:hAnsi="Times New Roman" w:cs="Times New Roman"/>
          <w:i/>
          <w:iCs/>
          <w:sz w:val="24"/>
          <w:szCs w:val="24"/>
        </w:rPr>
        <w:t>et al</w:t>
      </w:r>
      <w:r w:rsidR="0001330D" w:rsidRPr="00AF4ECB">
        <w:rPr>
          <w:rFonts w:ascii="Times New Roman" w:hAnsi="Times New Roman" w:cs="Times New Roman"/>
          <w:sz w:val="24"/>
          <w:szCs w:val="24"/>
        </w:rPr>
        <w:t>., 2014). In the present study, the maximum relative percentage survival was noticed in T</w:t>
      </w:r>
      <w:r w:rsidR="0001330D" w:rsidRPr="00AF4ECB">
        <w:rPr>
          <w:rFonts w:ascii="Times New Roman" w:hAnsi="Times New Roman" w:cs="Times New Roman"/>
          <w:sz w:val="24"/>
          <w:szCs w:val="24"/>
          <w:vertAlign w:val="subscript"/>
        </w:rPr>
        <w:t>3</w:t>
      </w:r>
      <w:r w:rsidR="0001330D" w:rsidRPr="00AF4ECB">
        <w:rPr>
          <w:rFonts w:ascii="Times New Roman" w:hAnsi="Times New Roman" w:cs="Times New Roman"/>
          <w:sz w:val="24"/>
          <w:szCs w:val="24"/>
        </w:rPr>
        <w:t xml:space="preserve"> (100 %) fish fed with 20 g/kg of </w:t>
      </w:r>
      <w:proofErr w:type="spellStart"/>
      <w:r w:rsidR="0001330D" w:rsidRPr="00AF4ECB">
        <w:rPr>
          <w:rFonts w:ascii="Times New Roman" w:hAnsi="Times New Roman" w:cs="Times New Roman"/>
          <w:sz w:val="24"/>
          <w:szCs w:val="24"/>
        </w:rPr>
        <w:t>gotu</w:t>
      </w:r>
      <w:proofErr w:type="spellEnd"/>
      <w:r w:rsidR="0001330D" w:rsidRPr="00AF4ECB">
        <w:rPr>
          <w:rFonts w:ascii="Times New Roman" w:hAnsi="Times New Roman" w:cs="Times New Roman"/>
          <w:sz w:val="24"/>
          <w:szCs w:val="24"/>
        </w:rPr>
        <w:t xml:space="preserve"> kola diet and control showed 50% mortality</w:t>
      </w:r>
      <w:r w:rsidR="0001330D" w:rsidRPr="00AF4ECB">
        <w:rPr>
          <w:rFonts w:ascii="Times New Roman" w:hAnsi="Times New Roman" w:cs="Times New Roman"/>
          <w:b/>
          <w:bCs/>
          <w:sz w:val="24"/>
          <w:szCs w:val="24"/>
        </w:rPr>
        <w:t>.</w:t>
      </w:r>
      <w:r w:rsidR="0001330D" w:rsidRPr="00AF4ECB">
        <w:rPr>
          <w:rFonts w:ascii="Times New Roman" w:hAnsi="Times New Roman" w:cs="Times New Roman"/>
          <w:sz w:val="24"/>
          <w:szCs w:val="24"/>
        </w:rPr>
        <w:t xml:space="preserve"> </w:t>
      </w:r>
      <w:proofErr w:type="spellStart"/>
      <w:r w:rsidR="0001330D" w:rsidRPr="00AF4ECB">
        <w:rPr>
          <w:rFonts w:ascii="Times New Roman" w:hAnsi="Times New Roman" w:cs="Times New Roman"/>
          <w:sz w:val="24"/>
          <w:szCs w:val="24"/>
        </w:rPr>
        <w:t>Gotu</w:t>
      </w:r>
      <w:proofErr w:type="spellEnd"/>
      <w:r w:rsidR="0001330D" w:rsidRPr="00AF4ECB">
        <w:rPr>
          <w:rFonts w:ascii="Times New Roman" w:hAnsi="Times New Roman" w:cs="Times New Roman"/>
          <w:sz w:val="24"/>
          <w:szCs w:val="24"/>
        </w:rPr>
        <w:t xml:space="preserve"> kola</w:t>
      </w:r>
      <w:r w:rsidR="0001330D" w:rsidRPr="00AF4ECB">
        <w:rPr>
          <w:rFonts w:ascii="Times New Roman" w:hAnsi="Times New Roman" w:cs="Times New Roman"/>
          <w:i/>
          <w:iCs/>
          <w:sz w:val="24"/>
          <w:szCs w:val="24"/>
        </w:rPr>
        <w:t xml:space="preserve"> </w:t>
      </w:r>
      <w:r w:rsidR="0001330D" w:rsidRPr="00AF4ECB">
        <w:rPr>
          <w:rFonts w:ascii="Times New Roman" w:hAnsi="Times New Roman" w:cs="Times New Roman"/>
          <w:sz w:val="24"/>
          <w:szCs w:val="24"/>
        </w:rPr>
        <w:t xml:space="preserve">contains triterpenoid glycosides, free acids, volatile oils and flavonoids. Among these compounds, triterpene </w:t>
      </w:r>
      <w:proofErr w:type="spellStart"/>
      <w:r w:rsidR="0001330D" w:rsidRPr="00AF4ECB">
        <w:rPr>
          <w:rFonts w:ascii="Times New Roman" w:hAnsi="Times New Roman" w:cs="Times New Roman"/>
          <w:sz w:val="24"/>
          <w:szCs w:val="24"/>
        </w:rPr>
        <w:t>asiaticosides</w:t>
      </w:r>
      <w:proofErr w:type="spellEnd"/>
      <w:r w:rsidR="0001330D" w:rsidRPr="00AF4ECB">
        <w:rPr>
          <w:rFonts w:ascii="Times New Roman" w:hAnsi="Times New Roman" w:cs="Times New Roman"/>
          <w:sz w:val="24"/>
          <w:szCs w:val="24"/>
        </w:rPr>
        <w:t xml:space="preserve"> are primarily responsible for the plant's antimicrobial activity by breaking the membrane structure and causing the dissolution of the cell walls of microorganisms</w:t>
      </w:r>
      <w:r>
        <w:rPr>
          <w:rFonts w:ascii="Times New Roman" w:hAnsi="Times New Roman" w:cs="Times New Roman"/>
          <w:sz w:val="24"/>
          <w:szCs w:val="24"/>
        </w:rPr>
        <w:t>”</w:t>
      </w:r>
      <w:r w:rsidR="0001330D" w:rsidRPr="00AF4ECB">
        <w:rPr>
          <w:rFonts w:ascii="Times New Roman" w:hAnsi="Times New Roman" w:cs="Times New Roman"/>
          <w:sz w:val="24"/>
          <w:szCs w:val="24"/>
        </w:rPr>
        <w:t xml:space="preserve"> (Dutta and </w:t>
      </w:r>
      <w:proofErr w:type="spellStart"/>
      <w:r w:rsidR="0001330D" w:rsidRPr="00AF4ECB">
        <w:rPr>
          <w:rFonts w:ascii="Times New Roman" w:hAnsi="Times New Roman" w:cs="Times New Roman"/>
          <w:sz w:val="24"/>
          <w:szCs w:val="24"/>
        </w:rPr>
        <w:t>Basu</w:t>
      </w:r>
      <w:proofErr w:type="spellEnd"/>
      <w:r w:rsidR="0001330D" w:rsidRPr="00AF4ECB">
        <w:rPr>
          <w:rFonts w:ascii="Times New Roman" w:hAnsi="Times New Roman" w:cs="Times New Roman"/>
          <w:sz w:val="24"/>
          <w:szCs w:val="24"/>
        </w:rPr>
        <w:t>, 1967).</w:t>
      </w:r>
      <w:r w:rsidR="0001330D" w:rsidRPr="00AF4ECB">
        <w:rPr>
          <w:rFonts w:ascii="Times New Roman" w:hAnsi="Times New Roman" w:cs="Times New Roman"/>
        </w:rPr>
        <w:t xml:space="preserve"> </w:t>
      </w:r>
      <w:r w:rsidR="0001330D" w:rsidRPr="00AF4ECB">
        <w:rPr>
          <w:rFonts w:ascii="Times New Roman" w:hAnsi="Times New Roman" w:cs="Times New Roman"/>
          <w:sz w:val="24"/>
          <w:szCs w:val="24"/>
        </w:rPr>
        <w:t xml:space="preserve">Recently, </w:t>
      </w:r>
      <w:r>
        <w:rPr>
          <w:rFonts w:ascii="Times New Roman" w:hAnsi="Times New Roman" w:cs="Times New Roman"/>
          <w:sz w:val="24"/>
          <w:szCs w:val="24"/>
        </w:rPr>
        <w:t>“</w:t>
      </w:r>
      <w:r w:rsidR="0001330D" w:rsidRPr="00AF4ECB">
        <w:rPr>
          <w:rFonts w:ascii="Times New Roman" w:hAnsi="Times New Roman" w:cs="Times New Roman"/>
          <w:sz w:val="24"/>
          <w:szCs w:val="24"/>
        </w:rPr>
        <w:t>bacterial challenge tests have been recognized as an effective method for assessing the impact of supplemented diets on pathogen inhibition and as an indicator of fish health following feeding</w:t>
      </w:r>
      <w:r>
        <w:rPr>
          <w:rFonts w:ascii="Times New Roman" w:hAnsi="Times New Roman" w:cs="Times New Roman"/>
          <w:sz w:val="24"/>
          <w:szCs w:val="24"/>
        </w:rPr>
        <w:t>”</w:t>
      </w:r>
      <w:r w:rsidR="0001330D" w:rsidRPr="00AF4ECB">
        <w:rPr>
          <w:rFonts w:ascii="Times New Roman" w:hAnsi="Times New Roman" w:cs="Times New Roman"/>
          <w:sz w:val="24"/>
          <w:szCs w:val="24"/>
        </w:rPr>
        <w:t xml:space="preserve"> (Tan </w:t>
      </w:r>
      <w:r w:rsidR="0001330D" w:rsidRPr="00AF4ECB">
        <w:rPr>
          <w:rFonts w:ascii="Times New Roman" w:hAnsi="Times New Roman" w:cs="Times New Roman"/>
          <w:i/>
          <w:iCs/>
          <w:sz w:val="24"/>
          <w:szCs w:val="24"/>
        </w:rPr>
        <w:t>et al</w:t>
      </w:r>
      <w:r w:rsidR="0001330D" w:rsidRPr="00AF4ECB">
        <w:rPr>
          <w:rFonts w:ascii="Times New Roman" w:hAnsi="Times New Roman" w:cs="Times New Roman"/>
          <w:sz w:val="24"/>
          <w:szCs w:val="24"/>
        </w:rPr>
        <w:t xml:space="preserve">., 2017; </w:t>
      </w:r>
      <w:proofErr w:type="spellStart"/>
      <w:r w:rsidR="0001330D" w:rsidRPr="00AF4ECB">
        <w:rPr>
          <w:rFonts w:ascii="Times New Roman" w:hAnsi="Times New Roman" w:cs="Times New Roman"/>
          <w:sz w:val="24"/>
          <w:szCs w:val="24"/>
        </w:rPr>
        <w:t>Giri</w:t>
      </w:r>
      <w:proofErr w:type="spellEnd"/>
      <w:r w:rsidR="0001330D" w:rsidRPr="00AF4ECB">
        <w:rPr>
          <w:rFonts w:ascii="Times New Roman" w:hAnsi="Times New Roman" w:cs="Times New Roman"/>
          <w:sz w:val="24"/>
          <w:szCs w:val="24"/>
        </w:rPr>
        <w:t xml:space="preserve"> </w:t>
      </w:r>
      <w:r w:rsidR="0001330D" w:rsidRPr="00AF4ECB">
        <w:rPr>
          <w:rFonts w:ascii="Times New Roman" w:hAnsi="Times New Roman" w:cs="Times New Roman"/>
          <w:i/>
          <w:iCs/>
          <w:sz w:val="24"/>
          <w:szCs w:val="24"/>
        </w:rPr>
        <w:t>et al</w:t>
      </w:r>
      <w:r w:rsidR="0001330D" w:rsidRPr="00AF4ECB">
        <w:rPr>
          <w:rFonts w:ascii="Times New Roman" w:hAnsi="Times New Roman" w:cs="Times New Roman"/>
          <w:sz w:val="24"/>
          <w:szCs w:val="24"/>
        </w:rPr>
        <w:t>., 2015).</w:t>
      </w:r>
    </w:p>
    <w:p w14:paraId="5AB6457B" w14:textId="0AA7E87E" w:rsidR="0001330D" w:rsidRPr="00AF4ECB" w:rsidRDefault="009116ED" w:rsidP="0001330D">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01330D" w:rsidRPr="00AF4ECB">
        <w:rPr>
          <w:rFonts w:ascii="Times New Roman" w:hAnsi="Times New Roman" w:cs="Times New Roman"/>
          <w:sz w:val="24"/>
          <w:szCs w:val="24"/>
        </w:rPr>
        <w:t xml:space="preserve">In an experiment to control </w:t>
      </w:r>
      <w:proofErr w:type="spellStart"/>
      <w:r w:rsidR="0001330D" w:rsidRPr="00AF4ECB">
        <w:rPr>
          <w:rFonts w:ascii="Times New Roman" w:hAnsi="Times New Roman" w:cs="Times New Roman"/>
          <w:sz w:val="24"/>
          <w:szCs w:val="24"/>
        </w:rPr>
        <w:t>columnaris</w:t>
      </w:r>
      <w:proofErr w:type="spellEnd"/>
      <w:r w:rsidR="0001330D" w:rsidRPr="00AF4ECB">
        <w:rPr>
          <w:rFonts w:ascii="Times New Roman" w:hAnsi="Times New Roman" w:cs="Times New Roman"/>
          <w:sz w:val="24"/>
          <w:szCs w:val="24"/>
        </w:rPr>
        <w:t xml:space="preserve"> infection in Nile tilapia, bath treatments with aqueous extract of </w:t>
      </w:r>
      <w:r w:rsidR="0001330D" w:rsidRPr="00AF4ECB">
        <w:rPr>
          <w:rFonts w:ascii="Times New Roman" w:hAnsi="Times New Roman" w:cs="Times New Roman"/>
          <w:i/>
          <w:iCs/>
          <w:sz w:val="24"/>
          <w:szCs w:val="24"/>
        </w:rPr>
        <w:t xml:space="preserve">C. </w:t>
      </w:r>
      <w:proofErr w:type="spellStart"/>
      <w:r w:rsidR="0001330D" w:rsidRPr="00AF4ECB">
        <w:rPr>
          <w:rFonts w:ascii="Times New Roman" w:hAnsi="Times New Roman" w:cs="Times New Roman"/>
          <w:i/>
          <w:iCs/>
          <w:sz w:val="24"/>
          <w:szCs w:val="24"/>
        </w:rPr>
        <w:t>asiatica</w:t>
      </w:r>
      <w:proofErr w:type="spellEnd"/>
      <w:r w:rsidR="0001330D" w:rsidRPr="00AF4ECB">
        <w:rPr>
          <w:rFonts w:ascii="Times New Roman" w:hAnsi="Times New Roman" w:cs="Times New Roman"/>
          <w:sz w:val="24"/>
          <w:szCs w:val="24"/>
        </w:rPr>
        <w:t xml:space="preserve"> at a concentration of 100 mg/l were used and no mortality was observed in the fish exposed to this treatment. Similarly, no mortality was recorded in the groups treated with oxytetracycline at a concentration of 30 mg/l</w:t>
      </w:r>
      <w:r>
        <w:rPr>
          <w:rFonts w:ascii="Times New Roman" w:hAnsi="Times New Roman" w:cs="Times New Roman"/>
          <w:sz w:val="24"/>
          <w:szCs w:val="24"/>
        </w:rPr>
        <w:t>”</w:t>
      </w:r>
      <w:r w:rsidR="0001330D" w:rsidRPr="00AF4ECB">
        <w:rPr>
          <w:rFonts w:ascii="Times New Roman" w:hAnsi="Times New Roman" w:cs="Times New Roman"/>
          <w:sz w:val="24"/>
          <w:szCs w:val="24"/>
        </w:rPr>
        <w:t xml:space="preserve"> (</w:t>
      </w:r>
      <w:proofErr w:type="spellStart"/>
      <w:r w:rsidR="0001330D" w:rsidRPr="00AF4ECB">
        <w:rPr>
          <w:rFonts w:ascii="Times New Roman" w:hAnsi="Times New Roman" w:cs="Times New Roman"/>
          <w:sz w:val="24"/>
          <w:szCs w:val="24"/>
        </w:rPr>
        <w:t>Rattanachaikunsopon</w:t>
      </w:r>
      <w:proofErr w:type="spellEnd"/>
      <w:r w:rsidR="0001330D" w:rsidRPr="00AF4ECB">
        <w:rPr>
          <w:rFonts w:ascii="Times New Roman" w:hAnsi="Times New Roman" w:cs="Times New Roman"/>
          <w:sz w:val="24"/>
          <w:szCs w:val="24"/>
        </w:rPr>
        <w:t xml:space="preserve"> and </w:t>
      </w:r>
      <w:proofErr w:type="spellStart"/>
      <w:r w:rsidR="0001330D" w:rsidRPr="00AF4ECB">
        <w:rPr>
          <w:rFonts w:ascii="Times New Roman" w:hAnsi="Times New Roman" w:cs="Times New Roman"/>
          <w:sz w:val="24"/>
          <w:szCs w:val="24"/>
        </w:rPr>
        <w:t>Phumkhachorn</w:t>
      </w:r>
      <w:proofErr w:type="spellEnd"/>
      <w:r w:rsidR="0001330D" w:rsidRPr="00AF4ECB">
        <w:rPr>
          <w:rFonts w:ascii="Times New Roman" w:hAnsi="Times New Roman" w:cs="Times New Roman"/>
          <w:sz w:val="24"/>
          <w:szCs w:val="24"/>
        </w:rPr>
        <w:t xml:space="preserve">, 2010). </w:t>
      </w:r>
      <w:r>
        <w:rPr>
          <w:rFonts w:ascii="Times New Roman" w:hAnsi="Times New Roman" w:cs="Times New Roman"/>
          <w:sz w:val="24"/>
          <w:szCs w:val="24"/>
        </w:rPr>
        <w:t>“</w:t>
      </w:r>
      <w:r w:rsidR="0001330D" w:rsidRPr="00AF4ECB">
        <w:rPr>
          <w:rFonts w:ascii="Times New Roman" w:hAnsi="Times New Roman" w:cs="Times New Roman"/>
          <w:sz w:val="24"/>
          <w:szCs w:val="24"/>
        </w:rPr>
        <w:t xml:space="preserve">Ether extract of </w:t>
      </w:r>
      <w:r w:rsidR="0001330D" w:rsidRPr="00AF4ECB">
        <w:rPr>
          <w:rFonts w:ascii="Times New Roman" w:hAnsi="Times New Roman" w:cs="Times New Roman"/>
          <w:i/>
          <w:iCs/>
          <w:sz w:val="24"/>
          <w:szCs w:val="24"/>
        </w:rPr>
        <w:t xml:space="preserve">C. </w:t>
      </w:r>
      <w:proofErr w:type="spellStart"/>
      <w:r w:rsidR="0001330D" w:rsidRPr="00AF4ECB">
        <w:rPr>
          <w:rFonts w:ascii="Times New Roman" w:hAnsi="Times New Roman" w:cs="Times New Roman"/>
          <w:i/>
          <w:iCs/>
          <w:sz w:val="24"/>
          <w:szCs w:val="24"/>
        </w:rPr>
        <w:t>asiatica</w:t>
      </w:r>
      <w:proofErr w:type="spellEnd"/>
      <w:r w:rsidR="0001330D" w:rsidRPr="00AF4ECB">
        <w:rPr>
          <w:rFonts w:ascii="Times New Roman" w:hAnsi="Times New Roman" w:cs="Times New Roman"/>
          <w:sz w:val="24"/>
          <w:szCs w:val="24"/>
        </w:rPr>
        <w:t xml:space="preserve"> demonstrated a minimum inhibitory concentration (MIC) of 250 </w:t>
      </w:r>
      <w:proofErr w:type="spellStart"/>
      <w:r w:rsidR="0001330D" w:rsidRPr="00AF4ECB">
        <w:rPr>
          <w:rFonts w:ascii="Times New Roman" w:hAnsi="Times New Roman" w:cs="Times New Roman"/>
          <w:sz w:val="24"/>
          <w:szCs w:val="24"/>
        </w:rPr>
        <w:t>μg</w:t>
      </w:r>
      <w:proofErr w:type="spellEnd"/>
      <w:r w:rsidR="0001330D" w:rsidRPr="00AF4ECB">
        <w:rPr>
          <w:rFonts w:ascii="Times New Roman" w:hAnsi="Times New Roman" w:cs="Times New Roman"/>
          <w:sz w:val="24"/>
          <w:szCs w:val="24"/>
        </w:rPr>
        <w:t xml:space="preserve">/ml against </w:t>
      </w:r>
      <w:r w:rsidR="0001330D" w:rsidRPr="00AF4ECB">
        <w:rPr>
          <w:rFonts w:ascii="Times New Roman" w:hAnsi="Times New Roman" w:cs="Times New Roman"/>
          <w:i/>
          <w:iCs/>
          <w:sz w:val="24"/>
          <w:szCs w:val="24"/>
        </w:rPr>
        <w:t xml:space="preserve">A. </w:t>
      </w:r>
      <w:proofErr w:type="spellStart"/>
      <w:r w:rsidR="0001330D" w:rsidRPr="00AF4ECB">
        <w:rPr>
          <w:rFonts w:ascii="Times New Roman" w:hAnsi="Times New Roman" w:cs="Times New Roman"/>
          <w:i/>
          <w:iCs/>
          <w:sz w:val="24"/>
          <w:szCs w:val="24"/>
        </w:rPr>
        <w:t>hydrophila</w:t>
      </w:r>
      <w:proofErr w:type="spellEnd"/>
      <w:r w:rsidR="0001330D" w:rsidRPr="00AF4ECB">
        <w:rPr>
          <w:rFonts w:ascii="Times New Roman" w:hAnsi="Times New Roman" w:cs="Times New Roman"/>
          <w:sz w:val="24"/>
          <w:szCs w:val="24"/>
        </w:rPr>
        <w:t xml:space="preserve"> in experimentally infected Nile tilapia whereas the MIC for oxytetracycline was only 0.5 </w:t>
      </w:r>
      <w:proofErr w:type="spellStart"/>
      <w:r w:rsidR="0001330D" w:rsidRPr="00AF4ECB">
        <w:rPr>
          <w:rFonts w:ascii="Times New Roman" w:hAnsi="Times New Roman" w:cs="Times New Roman"/>
          <w:sz w:val="24"/>
          <w:szCs w:val="24"/>
        </w:rPr>
        <w:t>μg</w:t>
      </w:r>
      <w:proofErr w:type="spellEnd"/>
      <w:r w:rsidR="0001330D" w:rsidRPr="00AF4ECB">
        <w:rPr>
          <w:rFonts w:ascii="Times New Roman" w:hAnsi="Times New Roman" w:cs="Times New Roman"/>
          <w:sz w:val="24"/>
          <w:szCs w:val="24"/>
        </w:rPr>
        <w:t>/ml</w:t>
      </w:r>
      <w:r>
        <w:rPr>
          <w:rFonts w:ascii="Times New Roman" w:hAnsi="Times New Roman" w:cs="Times New Roman"/>
          <w:sz w:val="24"/>
          <w:szCs w:val="24"/>
        </w:rPr>
        <w:t>”</w:t>
      </w:r>
      <w:r w:rsidR="0001330D" w:rsidRPr="00AF4ECB">
        <w:rPr>
          <w:rFonts w:ascii="Times New Roman" w:hAnsi="Times New Roman" w:cs="Times New Roman"/>
          <w:sz w:val="24"/>
          <w:szCs w:val="24"/>
        </w:rPr>
        <w:t xml:space="preserve"> (</w:t>
      </w:r>
      <w:proofErr w:type="spellStart"/>
      <w:r w:rsidR="0001330D" w:rsidRPr="00AF4ECB">
        <w:rPr>
          <w:rFonts w:ascii="Times New Roman" w:hAnsi="Times New Roman" w:cs="Times New Roman"/>
          <w:sz w:val="24"/>
          <w:szCs w:val="24"/>
        </w:rPr>
        <w:t>Pachanawan</w:t>
      </w:r>
      <w:proofErr w:type="spellEnd"/>
      <w:r w:rsidR="0001330D" w:rsidRPr="00AF4ECB">
        <w:rPr>
          <w:rFonts w:ascii="Times New Roman" w:hAnsi="Times New Roman" w:cs="Times New Roman"/>
          <w:sz w:val="24"/>
          <w:szCs w:val="24"/>
        </w:rPr>
        <w:t xml:space="preserve">, 2008). </w:t>
      </w:r>
      <w:r>
        <w:rPr>
          <w:rFonts w:ascii="Times New Roman" w:hAnsi="Times New Roman" w:cs="Times New Roman"/>
          <w:sz w:val="24"/>
          <w:szCs w:val="24"/>
        </w:rPr>
        <w:lastRenderedPageBreak/>
        <w:t>“</w:t>
      </w:r>
      <w:r w:rsidR="0001330D" w:rsidRPr="00AF4ECB">
        <w:rPr>
          <w:rFonts w:ascii="Times New Roman" w:hAnsi="Times New Roman" w:cs="Times New Roman"/>
          <w:sz w:val="24"/>
          <w:szCs w:val="24"/>
        </w:rPr>
        <w:t xml:space="preserve">Ethanolic extract of </w:t>
      </w:r>
      <w:r w:rsidR="0001330D" w:rsidRPr="00AF4ECB">
        <w:rPr>
          <w:rFonts w:ascii="Times New Roman" w:hAnsi="Times New Roman" w:cs="Times New Roman"/>
          <w:i/>
          <w:iCs/>
          <w:sz w:val="24"/>
          <w:szCs w:val="24"/>
        </w:rPr>
        <w:t xml:space="preserve">C. </w:t>
      </w:r>
      <w:proofErr w:type="spellStart"/>
      <w:r w:rsidR="0001330D" w:rsidRPr="00AF4ECB">
        <w:rPr>
          <w:rFonts w:ascii="Times New Roman" w:hAnsi="Times New Roman" w:cs="Times New Roman"/>
          <w:i/>
          <w:iCs/>
          <w:sz w:val="24"/>
          <w:szCs w:val="24"/>
        </w:rPr>
        <w:t>asiatica</w:t>
      </w:r>
      <w:proofErr w:type="spellEnd"/>
      <w:r w:rsidR="0001330D" w:rsidRPr="00AF4ECB">
        <w:rPr>
          <w:rFonts w:ascii="Times New Roman" w:hAnsi="Times New Roman" w:cs="Times New Roman"/>
          <w:i/>
          <w:iCs/>
          <w:sz w:val="24"/>
          <w:szCs w:val="24"/>
        </w:rPr>
        <w:t xml:space="preserve"> </w:t>
      </w:r>
      <w:r w:rsidR="0001330D" w:rsidRPr="00AF4ECB">
        <w:rPr>
          <w:rFonts w:ascii="Times New Roman" w:hAnsi="Times New Roman" w:cs="Times New Roman"/>
          <w:sz w:val="24"/>
          <w:szCs w:val="24"/>
        </w:rPr>
        <w:t xml:space="preserve">at 400mg/ml of agar has been reported to inhibit a range of Gram-positive and Gram-negative bacteria including </w:t>
      </w:r>
      <w:r w:rsidR="0001330D" w:rsidRPr="00AF4ECB">
        <w:rPr>
          <w:rFonts w:ascii="Times New Roman" w:hAnsi="Times New Roman" w:cs="Times New Roman"/>
          <w:i/>
          <w:iCs/>
          <w:sz w:val="24"/>
          <w:szCs w:val="24"/>
        </w:rPr>
        <w:t>E. coli</w:t>
      </w:r>
      <w:r w:rsidR="0001330D" w:rsidRPr="00AF4ECB">
        <w:rPr>
          <w:rFonts w:ascii="Times New Roman" w:hAnsi="Times New Roman" w:cs="Times New Roman"/>
          <w:sz w:val="24"/>
          <w:szCs w:val="24"/>
        </w:rPr>
        <w:t xml:space="preserve">, </w:t>
      </w:r>
      <w:r w:rsidR="0001330D" w:rsidRPr="00AF4ECB">
        <w:rPr>
          <w:rFonts w:ascii="Times New Roman" w:hAnsi="Times New Roman" w:cs="Times New Roman"/>
          <w:i/>
          <w:iCs/>
          <w:sz w:val="24"/>
          <w:szCs w:val="24"/>
        </w:rPr>
        <w:t>Vibrio. parahaemolyticus</w:t>
      </w:r>
      <w:r w:rsidR="0001330D" w:rsidRPr="00AF4ECB">
        <w:rPr>
          <w:rFonts w:ascii="Times New Roman" w:hAnsi="Times New Roman" w:cs="Times New Roman"/>
          <w:sz w:val="24"/>
          <w:szCs w:val="24"/>
        </w:rPr>
        <w:t xml:space="preserve">, </w:t>
      </w:r>
      <w:r w:rsidR="0001330D" w:rsidRPr="00AF4ECB">
        <w:rPr>
          <w:rFonts w:ascii="Times New Roman" w:hAnsi="Times New Roman" w:cs="Times New Roman"/>
          <w:i/>
          <w:iCs/>
          <w:sz w:val="24"/>
          <w:szCs w:val="24"/>
        </w:rPr>
        <w:t>V. cholerae</w:t>
      </w:r>
      <w:r w:rsidR="0001330D" w:rsidRPr="00AF4ECB">
        <w:rPr>
          <w:rFonts w:ascii="Times New Roman" w:hAnsi="Times New Roman" w:cs="Times New Roman"/>
          <w:sz w:val="24"/>
          <w:szCs w:val="24"/>
        </w:rPr>
        <w:t xml:space="preserve">, </w:t>
      </w:r>
      <w:r w:rsidR="0001330D" w:rsidRPr="00AF4ECB">
        <w:rPr>
          <w:rFonts w:ascii="Times New Roman" w:hAnsi="Times New Roman" w:cs="Times New Roman"/>
          <w:i/>
          <w:iCs/>
          <w:sz w:val="24"/>
          <w:szCs w:val="24"/>
        </w:rPr>
        <w:t>Pseudomonas aeruginosa</w:t>
      </w:r>
      <w:r w:rsidR="0001330D" w:rsidRPr="00AF4ECB">
        <w:rPr>
          <w:rFonts w:ascii="Times New Roman" w:hAnsi="Times New Roman" w:cs="Times New Roman"/>
          <w:sz w:val="24"/>
          <w:szCs w:val="24"/>
        </w:rPr>
        <w:t xml:space="preserve">, </w:t>
      </w:r>
      <w:r w:rsidR="0001330D" w:rsidRPr="00AF4ECB">
        <w:rPr>
          <w:rFonts w:ascii="Times New Roman" w:hAnsi="Times New Roman" w:cs="Times New Roman"/>
          <w:i/>
          <w:iCs/>
          <w:sz w:val="24"/>
          <w:szCs w:val="24"/>
        </w:rPr>
        <w:t>Salmonella typhimurium</w:t>
      </w:r>
      <w:r w:rsidR="0001330D" w:rsidRPr="00AF4ECB">
        <w:rPr>
          <w:rFonts w:ascii="Times New Roman" w:hAnsi="Times New Roman" w:cs="Times New Roman"/>
          <w:sz w:val="24"/>
          <w:szCs w:val="24"/>
        </w:rPr>
        <w:t xml:space="preserve">, </w:t>
      </w:r>
      <w:r w:rsidR="0001330D" w:rsidRPr="00AF4ECB">
        <w:rPr>
          <w:rFonts w:ascii="Times New Roman" w:hAnsi="Times New Roman" w:cs="Times New Roman"/>
          <w:i/>
          <w:iCs/>
          <w:sz w:val="24"/>
          <w:szCs w:val="24"/>
        </w:rPr>
        <w:t xml:space="preserve">Aeromonas </w:t>
      </w:r>
      <w:proofErr w:type="spellStart"/>
      <w:r w:rsidR="0001330D" w:rsidRPr="00AF4ECB">
        <w:rPr>
          <w:rFonts w:ascii="Times New Roman" w:hAnsi="Times New Roman" w:cs="Times New Roman"/>
          <w:i/>
          <w:iCs/>
          <w:sz w:val="24"/>
          <w:szCs w:val="24"/>
        </w:rPr>
        <w:t>hydrophila</w:t>
      </w:r>
      <w:proofErr w:type="spellEnd"/>
      <w:r w:rsidR="0001330D" w:rsidRPr="00AF4ECB">
        <w:rPr>
          <w:rFonts w:ascii="Times New Roman" w:hAnsi="Times New Roman" w:cs="Times New Roman"/>
          <w:sz w:val="24"/>
          <w:szCs w:val="24"/>
        </w:rPr>
        <w:t xml:space="preserve">, </w:t>
      </w:r>
      <w:r w:rsidR="0001330D" w:rsidRPr="00AF4ECB">
        <w:rPr>
          <w:rFonts w:ascii="Times New Roman" w:hAnsi="Times New Roman" w:cs="Times New Roman"/>
          <w:i/>
          <w:iCs/>
          <w:sz w:val="24"/>
          <w:szCs w:val="24"/>
        </w:rPr>
        <w:t>Staphylococcus aureus</w:t>
      </w:r>
      <w:r w:rsidR="0001330D" w:rsidRPr="00AF4ECB">
        <w:rPr>
          <w:rFonts w:ascii="Times New Roman" w:hAnsi="Times New Roman" w:cs="Times New Roman"/>
          <w:sz w:val="24"/>
          <w:szCs w:val="24"/>
        </w:rPr>
        <w:t xml:space="preserve"> and </w:t>
      </w:r>
      <w:r w:rsidR="0001330D" w:rsidRPr="00AF4ECB">
        <w:rPr>
          <w:rFonts w:ascii="Times New Roman" w:hAnsi="Times New Roman" w:cs="Times New Roman"/>
          <w:i/>
          <w:iCs/>
          <w:sz w:val="24"/>
          <w:szCs w:val="24"/>
        </w:rPr>
        <w:t>Shigella</w:t>
      </w:r>
      <w:r w:rsidR="0001330D" w:rsidRPr="00AF4ECB">
        <w:rPr>
          <w:rFonts w:ascii="Times New Roman" w:hAnsi="Times New Roman" w:cs="Times New Roman"/>
          <w:sz w:val="24"/>
          <w:szCs w:val="24"/>
        </w:rPr>
        <w:t xml:space="preserve"> species in in-vitro condition</w:t>
      </w:r>
      <w:r>
        <w:rPr>
          <w:rFonts w:ascii="Times New Roman" w:hAnsi="Times New Roman" w:cs="Times New Roman"/>
          <w:sz w:val="24"/>
          <w:szCs w:val="24"/>
        </w:rPr>
        <w:t>”</w:t>
      </w:r>
      <w:r w:rsidR="0001330D" w:rsidRPr="00AF4ECB">
        <w:rPr>
          <w:rFonts w:ascii="Times New Roman" w:hAnsi="Times New Roman" w:cs="Times New Roman"/>
          <w:sz w:val="24"/>
          <w:szCs w:val="24"/>
        </w:rPr>
        <w:t xml:space="preserve"> (</w:t>
      </w:r>
      <w:proofErr w:type="spellStart"/>
      <w:r w:rsidR="0001330D" w:rsidRPr="00AF4ECB">
        <w:rPr>
          <w:rFonts w:ascii="Times New Roman" w:hAnsi="Times New Roman" w:cs="Times New Roman"/>
          <w:sz w:val="24"/>
          <w:szCs w:val="24"/>
        </w:rPr>
        <w:t>Mamtha</w:t>
      </w:r>
      <w:proofErr w:type="spellEnd"/>
      <w:r w:rsidR="0001330D" w:rsidRPr="00AF4ECB">
        <w:rPr>
          <w:rFonts w:ascii="Times New Roman" w:hAnsi="Times New Roman" w:cs="Times New Roman"/>
          <w:sz w:val="24"/>
          <w:szCs w:val="24"/>
        </w:rPr>
        <w:t xml:space="preserve"> </w:t>
      </w:r>
      <w:r w:rsidR="0001330D" w:rsidRPr="00AF4ECB">
        <w:rPr>
          <w:rFonts w:ascii="Times New Roman" w:hAnsi="Times New Roman" w:cs="Times New Roman"/>
          <w:i/>
          <w:iCs/>
          <w:sz w:val="24"/>
          <w:szCs w:val="24"/>
        </w:rPr>
        <w:t>et al</w:t>
      </w:r>
      <w:r w:rsidR="0001330D" w:rsidRPr="00AF4ECB">
        <w:rPr>
          <w:rFonts w:ascii="Times New Roman" w:hAnsi="Times New Roman" w:cs="Times New Roman"/>
          <w:sz w:val="24"/>
          <w:szCs w:val="24"/>
        </w:rPr>
        <w:t xml:space="preserve">., 2004). </w:t>
      </w:r>
      <w:r>
        <w:rPr>
          <w:rFonts w:ascii="Times New Roman" w:hAnsi="Times New Roman" w:cs="Times New Roman"/>
          <w:sz w:val="24"/>
          <w:szCs w:val="24"/>
        </w:rPr>
        <w:t>“</w:t>
      </w:r>
      <w:r w:rsidR="0001330D" w:rsidRPr="00AF4ECB">
        <w:rPr>
          <w:rFonts w:ascii="Times New Roman" w:hAnsi="Times New Roman" w:cs="Times New Roman"/>
          <w:sz w:val="24"/>
          <w:szCs w:val="24"/>
        </w:rPr>
        <w:t xml:space="preserve">The crude chloroform extract of </w:t>
      </w:r>
      <w:r w:rsidR="0001330D" w:rsidRPr="00AF4ECB">
        <w:rPr>
          <w:rFonts w:ascii="Times New Roman" w:hAnsi="Times New Roman" w:cs="Times New Roman"/>
          <w:i/>
          <w:iCs/>
          <w:sz w:val="24"/>
          <w:szCs w:val="24"/>
        </w:rPr>
        <w:t xml:space="preserve">C. </w:t>
      </w:r>
      <w:proofErr w:type="spellStart"/>
      <w:r w:rsidR="0001330D" w:rsidRPr="00AF4ECB">
        <w:rPr>
          <w:rFonts w:ascii="Times New Roman" w:hAnsi="Times New Roman" w:cs="Times New Roman"/>
          <w:i/>
          <w:iCs/>
          <w:sz w:val="24"/>
          <w:szCs w:val="24"/>
        </w:rPr>
        <w:t>asiatica</w:t>
      </w:r>
      <w:proofErr w:type="spellEnd"/>
      <w:r w:rsidR="0001330D" w:rsidRPr="00AF4ECB">
        <w:rPr>
          <w:rFonts w:ascii="Times New Roman" w:hAnsi="Times New Roman" w:cs="Times New Roman"/>
          <w:sz w:val="24"/>
          <w:szCs w:val="24"/>
        </w:rPr>
        <w:t xml:space="preserve"> demonstrated a significant zone of inhibition against </w:t>
      </w:r>
      <w:proofErr w:type="spellStart"/>
      <w:r w:rsidR="0001330D" w:rsidRPr="00AF4ECB">
        <w:rPr>
          <w:rFonts w:ascii="Times New Roman" w:hAnsi="Times New Roman" w:cs="Times New Roman"/>
          <w:i/>
          <w:iCs/>
          <w:sz w:val="24"/>
          <w:szCs w:val="24"/>
        </w:rPr>
        <w:t>Edwardsiella</w:t>
      </w:r>
      <w:proofErr w:type="spellEnd"/>
      <w:r w:rsidR="0001330D" w:rsidRPr="00AF4ECB">
        <w:rPr>
          <w:rFonts w:ascii="Times New Roman" w:hAnsi="Times New Roman" w:cs="Times New Roman"/>
          <w:i/>
          <w:iCs/>
          <w:sz w:val="24"/>
          <w:szCs w:val="24"/>
        </w:rPr>
        <w:t xml:space="preserve"> </w:t>
      </w:r>
      <w:proofErr w:type="spellStart"/>
      <w:r w:rsidR="0001330D" w:rsidRPr="00AF4ECB">
        <w:rPr>
          <w:rFonts w:ascii="Times New Roman" w:hAnsi="Times New Roman" w:cs="Times New Roman"/>
          <w:i/>
          <w:iCs/>
          <w:sz w:val="24"/>
          <w:szCs w:val="24"/>
        </w:rPr>
        <w:t>tarda</w:t>
      </w:r>
      <w:proofErr w:type="spellEnd"/>
      <w:r w:rsidR="0001330D" w:rsidRPr="00AF4ECB">
        <w:rPr>
          <w:rFonts w:ascii="Times New Roman" w:hAnsi="Times New Roman" w:cs="Times New Roman"/>
          <w:sz w:val="24"/>
          <w:szCs w:val="24"/>
        </w:rPr>
        <w:t xml:space="preserve"> in an agar overlay well-diffusion assay (30.50 ± 6.40 mm) which was comparable to the inhibition zone produced by chloramphenicol (40.75 ± 1.76 mm)</w:t>
      </w:r>
      <w:r>
        <w:rPr>
          <w:rFonts w:ascii="Times New Roman" w:hAnsi="Times New Roman" w:cs="Times New Roman"/>
          <w:sz w:val="24"/>
          <w:szCs w:val="24"/>
        </w:rPr>
        <w:t>”</w:t>
      </w:r>
      <w:r w:rsidR="0001330D" w:rsidRPr="00AF4ECB">
        <w:rPr>
          <w:rFonts w:ascii="Times New Roman" w:hAnsi="Times New Roman" w:cs="Times New Roman"/>
          <w:sz w:val="24"/>
          <w:szCs w:val="24"/>
        </w:rPr>
        <w:t xml:space="preserve"> (</w:t>
      </w:r>
      <w:proofErr w:type="spellStart"/>
      <w:r w:rsidR="0001330D" w:rsidRPr="00AF4ECB">
        <w:rPr>
          <w:rFonts w:ascii="Times New Roman" w:hAnsi="Times New Roman" w:cs="Times New Roman"/>
          <w:sz w:val="24"/>
          <w:szCs w:val="24"/>
        </w:rPr>
        <w:t>Purkit</w:t>
      </w:r>
      <w:proofErr w:type="spellEnd"/>
      <w:r w:rsidR="0001330D" w:rsidRPr="00AF4ECB">
        <w:rPr>
          <w:rFonts w:ascii="Times New Roman" w:hAnsi="Times New Roman" w:cs="Times New Roman"/>
          <w:sz w:val="24"/>
          <w:szCs w:val="24"/>
        </w:rPr>
        <w:t xml:space="preserve"> </w:t>
      </w:r>
      <w:r w:rsidR="0001330D" w:rsidRPr="00AF4ECB">
        <w:rPr>
          <w:rFonts w:ascii="Times New Roman" w:hAnsi="Times New Roman" w:cs="Times New Roman"/>
          <w:i/>
          <w:iCs/>
          <w:sz w:val="24"/>
          <w:szCs w:val="24"/>
        </w:rPr>
        <w:t>et al</w:t>
      </w:r>
      <w:r w:rsidR="0001330D" w:rsidRPr="00AF4ECB">
        <w:rPr>
          <w:rFonts w:ascii="Times New Roman" w:hAnsi="Times New Roman" w:cs="Times New Roman"/>
          <w:sz w:val="24"/>
          <w:szCs w:val="24"/>
        </w:rPr>
        <w:t xml:space="preserve">., 2008). The methanolic extract of </w:t>
      </w:r>
      <w:r w:rsidR="0001330D" w:rsidRPr="00AF4ECB">
        <w:rPr>
          <w:rFonts w:ascii="Times New Roman" w:hAnsi="Times New Roman" w:cs="Times New Roman"/>
          <w:i/>
          <w:iCs/>
          <w:sz w:val="24"/>
          <w:szCs w:val="24"/>
        </w:rPr>
        <w:t xml:space="preserve">C. </w:t>
      </w:r>
      <w:proofErr w:type="spellStart"/>
      <w:r w:rsidR="0001330D" w:rsidRPr="00AF4ECB">
        <w:rPr>
          <w:rFonts w:ascii="Times New Roman" w:hAnsi="Times New Roman" w:cs="Times New Roman"/>
          <w:i/>
          <w:iCs/>
          <w:sz w:val="24"/>
          <w:szCs w:val="24"/>
        </w:rPr>
        <w:t>asiatica</w:t>
      </w:r>
      <w:proofErr w:type="spellEnd"/>
      <w:r w:rsidR="0001330D" w:rsidRPr="00AF4ECB">
        <w:rPr>
          <w:rFonts w:ascii="Times New Roman" w:hAnsi="Times New Roman" w:cs="Times New Roman"/>
          <w:i/>
          <w:iCs/>
          <w:sz w:val="24"/>
          <w:szCs w:val="24"/>
        </w:rPr>
        <w:t xml:space="preserve"> </w:t>
      </w:r>
      <w:r w:rsidR="0001330D" w:rsidRPr="00AF4ECB">
        <w:rPr>
          <w:rFonts w:ascii="Times New Roman" w:hAnsi="Times New Roman" w:cs="Times New Roman"/>
          <w:sz w:val="24"/>
          <w:szCs w:val="24"/>
        </w:rPr>
        <w:t xml:space="preserve">at 90 % concentration added as natural preservative demonstrated the high antimicrobial effect in fish </w:t>
      </w:r>
      <w:proofErr w:type="spellStart"/>
      <w:r w:rsidR="0001330D" w:rsidRPr="00AF4ECB">
        <w:rPr>
          <w:rFonts w:ascii="Times New Roman" w:hAnsi="Times New Roman" w:cs="Times New Roman"/>
          <w:sz w:val="24"/>
          <w:szCs w:val="24"/>
        </w:rPr>
        <w:t>surami</w:t>
      </w:r>
      <w:proofErr w:type="spellEnd"/>
      <w:r w:rsidR="0001330D" w:rsidRPr="00AF4ECB">
        <w:rPr>
          <w:rFonts w:ascii="Times New Roman" w:hAnsi="Times New Roman" w:cs="Times New Roman"/>
          <w:sz w:val="24"/>
          <w:szCs w:val="24"/>
        </w:rPr>
        <w:t xml:space="preserve"> (Ismail </w:t>
      </w:r>
      <w:r w:rsidR="0001330D" w:rsidRPr="00AF4ECB">
        <w:rPr>
          <w:rFonts w:ascii="Times New Roman" w:hAnsi="Times New Roman" w:cs="Times New Roman"/>
          <w:i/>
          <w:iCs/>
          <w:sz w:val="24"/>
          <w:szCs w:val="24"/>
        </w:rPr>
        <w:t>et al</w:t>
      </w:r>
      <w:r w:rsidR="0001330D" w:rsidRPr="00AF4ECB">
        <w:rPr>
          <w:rFonts w:ascii="Times New Roman" w:hAnsi="Times New Roman" w:cs="Times New Roman"/>
          <w:sz w:val="24"/>
          <w:szCs w:val="24"/>
        </w:rPr>
        <w:t>., 2016).</w:t>
      </w:r>
    </w:p>
    <w:p w14:paraId="1D946EF4" w14:textId="02AAC20C" w:rsidR="0001330D" w:rsidRPr="00AF4ECB" w:rsidRDefault="0001330D" w:rsidP="0001330D">
      <w:pPr>
        <w:spacing w:line="480" w:lineRule="auto"/>
        <w:ind w:firstLine="720"/>
        <w:jc w:val="both"/>
        <w:rPr>
          <w:rFonts w:ascii="Times New Roman" w:hAnsi="Times New Roman" w:cs="Times New Roman"/>
        </w:rPr>
      </w:pPr>
      <w:r w:rsidRPr="00AF4ECB">
        <w:rPr>
          <w:rFonts w:ascii="Times New Roman" w:hAnsi="Times New Roman" w:cs="Times New Roman"/>
          <w:sz w:val="24"/>
          <w:szCs w:val="24"/>
        </w:rPr>
        <w:t xml:space="preserve"> Brum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(2017) reported that </w:t>
      </w:r>
      <w:r w:rsidR="009116ED">
        <w:rPr>
          <w:rFonts w:ascii="Times New Roman" w:hAnsi="Times New Roman" w:cs="Times New Roman"/>
          <w:sz w:val="24"/>
          <w:szCs w:val="24"/>
        </w:rPr>
        <w:t>“</w:t>
      </w:r>
      <w:r w:rsidRPr="00AF4ECB">
        <w:rPr>
          <w:rFonts w:ascii="Times New Roman" w:hAnsi="Times New Roman" w:cs="Times New Roman"/>
          <w:sz w:val="24"/>
          <w:szCs w:val="24"/>
        </w:rPr>
        <w:t xml:space="preserve">the mortality rates were low at 0.5 % ginger incorporated diet when challenged with </w:t>
      </w:r>
      <w:r w:rsidRPr="00AF4ECB">
        <w:rPr>
          <w:rFonts w:ascii="Times New Roman" w:hAnsi="Times New Roman" w:cs="Times New Roman"/>
          <w:i/>
          <w:iCs/>
          <w:sz w:val="24"/>
          <w:szCs w:val="24"/>
        </w:rPr>
        <w:t>Streptococcus agalactiae</w:t>
      </w:r>
      <w:r w:rsidRPr="00AF4ECB">
        <w:rPr>
          <w:rFonts w:ascii="Times New Roman" w:hAnsi="Times New Roman" w:cs="Times New Roman"/>
          <w:sz w:val="24"/>
          <w:szCs w:val="24"/>
        </w:rPr>
        <w:t xml:space="preserve"> in Nile tilapia</w:t>
      </w:r>
      <w:r w:rsidR="009116ED">
        <w:rPr>
          <w:rFonts w:ascii="Times New Roman" w:hAnsi="Times New Roman" w:cs="Times New Roman"/>
          <w:sz w:val="24"/>
          <w:szCs w:val="24"/>
        </w:rPr>
        <w:t>”</w:t>
      </w:r>
      <w:r w:rsidRPr="00AF4ECB">
        <w:rPr>
          <w:rFonts w:ascii="Times New Roman" w:hAnsi="Times New Roman" w:cs="Times New Roman"/>
          <w:sz w:val="24"/>
          <w:szCs w:val="24"/>
        </w:rPr>
        <w:t xml:space="preserve">. Milad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(2021) discovered that </w:t>
      </w:r>
      <w:r w:rsidR="009116ED">
        <w:rPr>
          <w:rFonts w:ascii="Times New Roman" w:hAnsi="Times New Roman" w:cs="Times New Roman"/>
          <w:sz w:val="24"/>
          <w:szCs w:val="24"/>
        </w:rPr>
        <w:t>“</w:t>
      </w:r>
      <w:r w:rsidRPr="00AF4ECB">
        <w:rPr>
          <w:rFonts w:ascii="Times New Roman" w:hAnsi="Times New Roman" w:cs="Times New Roman"/>
          <w:sz w:val="24"/>
          <w:szCs w:val="24"/>
        </w:rPr>
        <w:t xml:space="preserve">administering a lemon verbena oral supplement reduced the overall mortality in Siberian sturgeon infected with </w:t>
      </w:r>
      <w:r w:rsidRPr="00AF4ECB">
        <w:rPr>
          <w:rFonts w:ascii="Times New Roman" w:hAnsi="Times New Roman" w:cs="Times New Roman"/>
          <w:i/>
          <w:iCs/>
          <w:sz w:val="24"/>
          <w:szCs w:val="24"/>
        </w:rPr>
        <w:t xml:space="preserve">A. </w:t>
      </w:r>
      <w:proofErr w:type="spellStart"/>
      <w:r w:rsidRPr="00AF4ECB">
        <w:rPr>
          <w:rFonts w:ascii="Times New Roman" w:hAnsi="Times New Roman" w:cs="Times New Roman"/>
          <w:i/>
          <w:iCs/>
          <w:sz w:val="24"/>
          <w:szCs w:val="24"/>
        </w:rPr>
        <w:t>hydrophila</w:t>
      </w:r>
      <w:proofErr w:type="spellEnd"/>
      <w:r w:rsidR="009116ED">
        <w:rPr>
          <w:rFonts w:ascii="Times New Roman" w:hAnsi="Times New Roman" w:cs="Times New Roman"/>
          <w:i/>
          <w:iCs/>
          <w:sz w:val="24"/>
          <w:szCs w:val="24"/>
        </w:rPr>
        <w:t>”</w:t>
      </w:r>
      <w:r w:rsidRPr="00AF4ECB">
        <w:rPr>
          <w:rFonts w:ascii="Times New Roman" w:hAnsi="Times New Roman" w:cs="Times New Roman"/>
          <w:sz w:val="24"/>
          <w:szCs w:val="24"/>
        </w:rPr>
        <w:t xml:space="preserve">.  </w:t>
      </w:r>
      <w:r w:rsidR="009116ED">
        <w:rPr>
          <w:rFonts w:ascii="Times New Roman" w:hAnsi="Times New Roman" w:cs="Times New Roman"/>
          <w:sz w:val="24"/>
          <w:szCs w:val="24"/>
        </w:rPr>
        <w:t>“</w:t>
      </w:r>
      <w:r w:rsidRPr="00AF4ECB">
        <w:rPr>
          <w:rFonts w:ascii="Times New Roman" w:hAnsi="Times New Roman" w:cs="Times New Roman"/>
          <w:sz w:val="24"/>
          <w:szCs w:val="24"/>
        </w:rPr>
        <w:t xml:space="preserve">The diet supplemented with 2 % miswak powder attained highest relative percentage survival of 90 % against </w:t>
      </w:r>
      <w:r w:rsidRPr="00AF4ECB">
        <w:rPr>
          <w:rFonts w:ascii="Times New Roman" w:hAnsi="Times New Roman" w:cs="Times New Roman"/>
          <w:i/>
          <w:iCs/>
          <w:sz w:val="24"/>
          <w:szCs w:val="24"/>
        </w:rPr>
        <w:t xml:space="preserve">A. </w:t>
      </w:r>
      <w:proofErr w:type="spellStart"/>
      <w:r w:rsidRPr="00AF4ECB">
        <w:rPr>
          <w:rFonts w:ascii="Times New Roman" w:hAnsi="Times New Roman" w:cs="Times New Roman"/>
          <w:i/>
          <w:iCs/>
          <w:sz w:val="24"/>
          <w:szCs w:val="24"/>
        </w:rPr>
        <w:t>hydrophila</w:t>
      </w:r>
      <w:proofErr w:type="spellEnd"/>
      <w:r w:rsidRPr="00AF4ECB">
        <w:rPr>
          <w:rFonts w:ascii="Times New Roman" w:hAnsi="Times New Roman" w:cs="Times New Roman"/>
          <w:sz w:val="24"/>
          <w:szCs w:val="24"/>
        </w:rPr>
        <w:t xml:space="preserve"> infection in Nile tilapia</w:t>
      </w:r>
      <w:r w:rsidR="009116ED">
        <w:rPr>
          <w:rFonts w:ascii="Times New Roman" w:hAnsi="Times New Roman" w:cs="Times New Roman"/>
          <w:sz w:val="24"/>
          <w:szCs w:val="24"/>
        </w:rPr>
        <w:t>”</w:t>
      </w:r>
      <w:r w:rsidRPr="00AF4ECB">
        <w:rPr>
          <w:rFonts w:ascii="Times New Roman" w:hAnsi="Times New Roman" w:cs="Times New Roman"/>
          <w:sz w:val="24"/>
          <w:szCs w:val="24"/>
        </w:rPr>
        <w:t xml:space="preserve"> (Abd El-Latif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2021). Incorporating </w:t>
      </w:r>
      <w:r w:rsidRPr="00AF4ECB">
        <w:rPr>
          <w:rFonts w:ascii="Times New Roman" w:hAnsi="Times New Roman" w:cs="Times New Roman"/>
          <w:i/>
          <w:iCs/>
          <w:sz w:val="24"/>
          <w:szCs w:val="24"/>
        </w:rPr>
        <w:t xml:space="preserve">Aegle </w:t>
      </w:r>
      <w:proofErr w:type="spellStart"/>
      <w:r w:rsidRPr="00AF4ECB">
        <w:rPr>
          <w:rFonts w:ascii="Times New Roman" w:hAnsi="Times New Roman" w:cs="Times New Roman"/>
          <w:i/>
          <w:iCs/>
          <w:sz w:val="24"/>
          <w:szCs w:val="24"/>
        </w:rPr>
        <w:t>marmelos</w:t>
      </w:r>
      <w:proofErr w:type="spellEnd"/>
      <w:r w:rsidRPr="00AF4ECB">
        <w:rPr>
          <w:rFonts w:ascii="Times New Roman" w:hAnsi="Times New Roman" w:cs="Times New Roman"/>
          <w:sz w:val="24"/>
          <w:szCs w:val="24"/>
        </w:rPr>
        <w:t xml:space="preserve"> fruit extract at the rate of 20 g/kg diet resulted in highest survival rate in Nile tilapia challenged against with </w:t>
      </w:r>
      <w:r w:rsidRPr="00AF4ECB">
        <w:rPr>
          <w:rFonts w:ascii="Times New Roman" w:hAnsi="Times New Roman" w:cs="Times New Roman"/>
          <w:i/>
          <w:iCs/>
          <w:sz w:val="24"/>
          <w:szCs w:val="24"/>
        </w:rPr>
        <w:t>S. agalactiae</w:t>
      </w:r>
      <w:r w:rsidRPr="00AF4ECB">
        <w:rPr>
          <w:rFonts w:ascii="Times New Roman" w:hAnsi="Times New Roman" w:cs="Times New Roman"/>
          <w:sz w:val="24"/>
          <w:szCs w:val="24"/>
        </w:rPr>
        <w:t xml:space="preserve"> (</w:t>
      </w:r>
      <w:proofErr w:type="spellStart"/>
      <w:r w:rsidRPr="00AF4ECB">
        <w:rPr>
          <w:rFonts w:ascii="Times New Roman" w:hAnsi="Times New Roman" w:cs="Times New Roman"/>
          <w:sz w:val="24"/>
          <w:szCs w:val="24"/>
        </w:rPr>
        <w:t>Wangkahart</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2022).</w:t>
      </w:r>
      <w:r w:rsidRPr="00AF4ECB">
        <w:rPr>
          <w:rFonts w:ascii="Times New Roman" w:eastAsia="Times New Roman" w:hAnsi="Times New Roman" w:cs="Times New Roman"/>
          <w:kern w:val="0"/>
          <w:lang w:eastAsia="en-IN"/>
          <w14:ligatures w14:val="none"/>
        </w:rPr>
        <w:t xml:space="preserve"> </w:t>
      </w:r>
      <w:proofErr w:type="spellStart"/>
      <w:r w:rsidRPr="00AF4ECB">
        <w:rPr>
          <w:rFonts w:ascii="Times New Roman" w:eastAsia="Times New Roman" w:hAnsi="Times New Roman" w:cs="Times New Roman"/>
          <w:kern w:val="0"/>
          <w:sz w:val="24"/>
          <w:szCs w:val="24"/>
          <w:lang w:eastAsia="en-IN"/>
          <w14:ligatures w14:val="none"/>
        </w:rPr>
        <w:t>M</w:t>
      </w:r>
      <w:r w:rsidRPr="00AF4ECB">
        <w:rPr>
          <w:rFonts w:ascii="Times New Roman" w:hAnsi="Times New Roman" w:cs="Times New Roman"/>
          <w:sz w:val="24"/>
          <w:szCs w:val="24"/>
        </w:rPr>
        <w:t>ohammadi</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(2020) reported that the </w:t>
      </w:r>
      <w:r w:rsidR="009116ED">
        <w:rPr>
          <w:rFonts w:ascii="Times New Roman" w:hAnsi="Times New Roman" w:cs="Times New Roman"/>
          <w:sz w:val="24"/>
          <w:szCs w:val="24"/>
        </w:rPr>
        <w:t>‘</w:t>
      </w:r>
      <w:r w:rsidRPr="00AF4ECB">
        <w:rPr>
          <w:rFonts w:ascii="Times New Roman" w:hAnsi="Times New Roman" w:cs="Times New Roman"/>
          <w:sz w:val="24"/>
          <w:szCs w:val="24"/>
        </w:rPr>
        <w:t xml:space="preserve">Nile tilapia fed with a diet containing 5 g/kg of </w:t>
      </w:r>
      <w:proofErr w:type="spellStart"/>
      <w:r w:rsidRPr="00AF4ECB">
        <w:rPr>
          <w:rFonts w:ascii="Times New Roman" w:hAnsi="Times New Roman" w:cs="Times New Roman"/>
          <w:i/>
          <w:iCs/>
          <w:sz w:val="24"/>
          <w:szCs w:val="24"/>
        </w:rPr>
        <w:t>Pistacia</w:t>
      </w:r>
      <w:proofErr w:type="spellEnd"/>
      <w:r w:rsidRPr="00AF4ECB">
        <w:rPr>
          <w:rFonts w:ascii="Times New Roman" w:hAnsi="Times New Roman" w:cs="Times New Roman"/>
          <w:i/>
          <w:iCs/>
          <w:sz w:val="24"/>
          <w:szCs w:val="24"/>
        </w:rPr>
        <w:t xml:space="preserve"> </w:t>
      </w:r>
      <w:proofErr w:type="spellStart"/>
      <w:r w:rsidRPr="00AF4ECB">
        <w:rPr>
          <w:rFonts w:ascii="Times New Roman" w:hAnsi="Times New Roman" w:cs="Times New Roman"/>
          <w:i/>
          <w:iCs/>
          <w:sz w:val="24"/>
          <w:szCs w:val="24"/>
        </w:rPr>
        <w:t>vera</w:t>
      </w:r>
      <w:proofErr w:type="spellEnd"/>
      <w:r w:rsidRPr="00AF4ECB">
        <w:rPr>
          <w:rFonts w:ascii="Times New Roman" w:hAnsi="Times New Roman" w:cs="Times New Roman"/>
          <w:sz w:val="24"/>
          <w:szCs w:val="24"/>
        </w:rPr>
        <w:t xml:space="preserve"> hulls exhibited the lowest mortality rate when exposed to </w:t>
      </w:r>
      <w:r w:rsidRPr="00AF4ECB">
        <w:rPr>
          <w:rFonts w:ascii="Times New Roman" w:hAnsi="Times New Roman" w:cs="Times New Roman"/>
          <w:i/>
          <w:iCs/>
          <w:sz w:val="24"/>
          <w:szCs w:val="24"/>
        </w:rPr>
        <w:t xml:space="preserve">A. </w:t>
      </w:r>
      <w:proofErr w:type="spellStart"/>
      <w:r w:rsidRPr="00AF4ECB">
        <w:rPr>
          <w:rFonts w:ascii="Times New Roman" w:hAnsi="Times New Roman" w:cs="Times New Roman"/>
          <w:i/>
          <w:iCs/>
          <w:sz w:val="24"/>
          <w:szCs w:val="24"/>
        </w:rPr>
        <w:t>hydrophila</w:t>
      </w:r>
      <w:proofErr w:type="spellEnd"/>
      <w:r w:rsidR="009116ED">
        <w:rPr>
          <w:rFonts w:ascii="Times New Roman" w:hAnsi="Times New Roman" w:cs="Times New Roman"/>
          <w:i/>
          <w:iCs/>
          <w:sz w:val="24"/>
          <w:szCs w:val="24"/>
        </w:rPr>
        <w:t>”</w:t>
      </w:r>
      <w:r w:rsidRPr="00AF4ECB">
        <w:rPr>
          <w:rFonts w:ascii="Times New Roman" w:hAnsi="Times New Roman" w:cs="Times New Roman"/>
          <w:sz w:val="24"/>
          <w:szCs w:val="24"/>
        </w:rPr>
        <w:t xml:space="preserve">. According to </w:t>
      </w:r>
      <w:proofErr w:type="spellStart"/>
      <w:r w:rsidRPr="00AF4ECB">
        <w:rPr>
          <w:rFonts w:ascii="Times New Roman" w:hAnsi="Times New Roman" w:cs="Times New Roman"/>
          <w:sz w:val="24"/>
          <w:szCs w:val="24"/>
        </w:rPr>
        <w:t>Raisy</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(2022), the mixture of medicinal herbs extracts: coriander, common mallow and oak acorn at 3 % diet given to common carp resulted in higher protection. In contrast, the control group exhibited the lowest level of protection   against </w:t>
      </w:r>
      <w:r w:rsidRPr="00AF4ECB">
        <w:rPr>
          <w:rFonts w:ascii="Times New Roman" w:hAnsi="Times New Roman" w:cs="Times New Roman"/>
          <w:i/>
          <w:iCs/>
          <w:sz w:val="24"/>
          <w:szCs w:val="24"/>
        </w:rPr>
        <w:t xml:space="preserve">A. </w:t>
      </w:r>
      <w:proofErr w:type="spellStart"/>
      <w:r w:rsidRPr="00AF4ECB">
        <w:rPr>
          <w:rFonts w:ascii="Times New Roman" w:hAnsi="Times New Roman" w:cs="Times New Roman"/>
          <w:i/>
          <w:iCs/>
          <w:sz w:val="24"/>
          <w:szCs w:val="24"/>
        </w:rPr>
        <w:t>hydrophilla</w:t>
      </w:r>
      <w:proofErr w:type="spellEnd"/>
      <w:r w:rsidRPr="00AF4ECB">
        <w:rPr>
          <w:rFonts w:ascii="Times New Roman" w:hAnsi="Times New Roman" w:cs="Times New Roman"/>
          <w:i/>
          <w:iCs/>
          <w:sz w:val="24"/>
          <w:szCs w:val="24"/>
        </w:rPr>
        <w:t>.</w:t>
      </w:r>
      <w:r w:rsidRPr="00AF4ECB">
        <w:rPr>
          <w:rFonts w:ascii="Times New Roman" w:hAnsi="Times New Roman" w:cs="Times New Roman"/>
          <w:sz w:val="24"/>
          <w:szCs w:val="24"/>
        </w:rPr>
        <w:t xml:space="preserve"> The diet supplemented with 200 mg/kg of marjoram extract demonstrated the higher survival rate against pathogenic bacteria </w:t>
      </w:r>
      <w:r w:rsidRPr="00AF4ECB">
        <w:rPr>
          <w:rFonts w:ascii="Times New Roman" w:hAnsi="Times New Roman" w:cs="Times New Roman"/>
          <w:i/>
          <w:iCs/>
          <w:sz w:val="24"/>
          <w:szCs w:val="24"/>
        </w:rPr>
        <w:t xml:space="preserve">A. </w:t>
      </w:r>
      <w:proofErr w:type="spellStart"/>
      <w:r w:rsidRPr="00AF4ECB">
        <w:rPr>
          <w:rFonts w:ascii="Times New Roman" w:hAnsi="Times New Roman" w:cs="Times New Roman"/>
          <w:i/>
          <w:iCs/>
          <w:sz w:val="24"/>
          <w:szCs w:val="24"/>
        </w:rPr>
        <w:t>hydrophila</w:t>
      </w:r>
      <w:proofErr w:type="spellEnd"/>
      <w:r w:rsidRPr="00AF4ECB">
        <w:rPr>
          <w:rFonts w:ascii="Times New Roman" w:hAnsi="Times New Roman" w:cs="Times New Roman"/>
          <w:i/>
          <w:iCs/>
          <w:sz w:val="24"/>
          <w:szCs w:val="24"/>
        </w:rPr>
        <w:t xml:space="preserve"> </w:t>
      </w:r>
      <w:r w:rsidRPr="00AF4ECB">
        <w:rPr>
          <w:rFonts w:ascii="Times New Roman" w:hAnsi="Times New Roman" w:cs="Times New Roman"/>
          <w:sz w:val="24"/>
          <w:szCs w:val="24"/>
        </w:rPr>
        <w:t>compared to the control group in common carp (</w:t>
      </w:r>
      <w:proofErr w:type="spellStart"/>
      <w:r w:rsidRPr="00AF4ECB">
        <w:rPr>
          <w:rFonts w:ascii="Times New Roman" w:hAnsi="Times New Roman" w:cs="Times New Roman"/>
          <w:sz w:val="24"/>
          <w:szCs w:val="24"/>
        </w:rPr>
        <w:t>Yousefi</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2021). According </w:t>
      </w:r>
      <w:r w:rsidRPr="00AF4ECB">
        <w:rPr>
          <w:rFonts w:ascii="Times New Roman" w:hAnsi="Times New Roman" w:cs="Times New Roman"/>
          <w:sz w:val="24"/>
          <w:szCs w:val="24"/>
        </w:rPr>
        <w:lastRenderedPageBreak/>
        <w:t xml:space="preserve">to   </w:t>
      </w:r>
      <w:proofErr w:type="spellStart"/>
      <w:r w:rsidRPr="00AF4ECB">
        <w:rPr>
          <w:rFonts w:ascii="Times New Roman" w:hAnsi="Times New Roman" w:cs="Times New Roman"/>
          <w:sz w:val="24"/>
          <w:szCs w:val="24"/>
        </w:rPr>
        <w:t>Zargar</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(2019), </w:t>
      </w:r>
      <w:r w:rsidR="009116ED">
        <w:rPr>
          <w:rFonts w:ascii="Times New Roman" w:hAnsi="Times New Roman" w:cs="Times New Roman"/>
          <w:sz w:val="24"/>
          <w:szCs w:val="24"/>
        </w:rPr>
        <w:t>“</w:t>
      </w:r>
      <w:r w:rsidRPr="00AF4ECB">
        <w:rPr>
          <w:rFonts w:ascii="Times New Roman" w:hAnsi="Times New Roman" w:cs="Times New Roman"/>
          <w:sz w:val="24"/>
          <w:szCs w:val="24"/>
        </w:rPr>
        <w:t xml:space="preserve">the addition of thyme oil at all supplemented diets (0.5, 1, 2 ml/kg) enhanced the disease resistance in rainbow trout against Motile Aeromonas </w:t>
      </w:r>
      <w:proofErr w:type="spellStart"/>
      <w:r w:rsidRPr="00AF4ECB">
        <w:rPr>
          <w:rFonts w:ascii="Times New Roman" w:hAnsi="Times New Roman" w:cs="Times New Roman"/>
          <w:sz w:val="24"/>
          <w:szCs w:val="24"/>
        </w:rPr>
        <w:t>Septicemia</w:t>
      </w:r>
      <w:proofErr w:type="spellEnd"/>
      <w:r w:rsidRPr="00AF4ECB">
        <w:rPr>
          <w:rFonts w:ascii="Times New Roman" w:hAnsi="Times New Roman" w:cs="Times New Roman"/>
          <w:sz w:val="24"/>
          <w:szCs w:val="24"/>
        </w:rPr>
        <w:t xml:space="preserve"> caused by </w:t>
      </w:r>
      <w:r w:rsidRPr="00AF4ECB">
        <w:rPr>
          <w:rFonts w:ascii="Times New Roman" w:hAnsi="Times New Roman" w:cs="Times New Roman"/>
          <w:i/>
          <w:iCs/>
          <w:sz w:val="24"/>
          <w:szCs w:val="24"/>
        </w:rPr>
        <w:t xml:space="preserve">A. </w:t>
      </w:r>
      <w:proofErr w:type="spellStart"/>
      <w:r w:rsidRPr="00AF4ECB">
        <w:rPr>
          <w:rFonts w:ascii="Times New Roman" w:hAnsi="Times New Roman" w:cs="Times New Roman"/>
          <w:i/>
          <w:iCs/>
          <w:sz w:val="24"/>
          <w:szCs w:val="24"/>
        </w:rPr>
        <w:t>hydrophila</w:t>
      </w:r>
      <w:proofErr w:type="spellEnd"/>
      <w:r w:rsidRPr="00AF4ECB">
        <w:rPr>
          <w:rFonts w:ascii="Times New Roman" w:hAnsi="Times New Roman" w:cs="Times New Roman"/>
          <w:i/>
          <w:iCs/>
          <w:sz w:val="24"/>
          <w:szCs w:val="24"/>
        </w:rPr>
        <w:t xml:space="preserve"> </w:t>
      </w:r>
      <w:r w:rsidRPr="00AF4ECB">
        <w:rPr>
          <w:rFonts w:ascii="Times New Roman" w:hAnsi="Times New Roman" w:cs="Times New Roman"/>
          <w:sz w:val="24"/>
          <w:szCs w:val="24"/>
        </w:rPr>
        <w:t>compared to the control diet</w:t>
      </w:r>
      <w:r w:rsidR="009116ED">
        <w:rPr>
          <w:rFonts w:ascii="Times New Roman" w:hAnsi="Times New Roman" w:cs="Times New Roman"/>
          <w:sz w:val="24"/>
          <w:szCs w:val="24"/>
        </w:rPr>
        <w:t>”</w:t>
      </w:r>
      <w:bookmarkStart w:id="3" w:name="_GoBack"/>
      <w:bookmarkEnd w:id="3"/>
      <w:r w:rsidRPr="00AF4ECB">
        <w:rPr>
          <w:rFonts w:ascii="Times New Roman" w:hAnsi="Times New Roman" w:cs="Times New Roman"/>
          <w:sz w:val="24"/>
          <w:szCs w:val="24"/>
        </w:rPr>
        <w:t xml:space="preserve">. </w:t>
      </w:r>
      <w:r w:rsidR="009116ED">
        <w:rPr>
          <w:rFonts w:ascii="Times New Roman" w:hAnsi="Times New Roman" w:cs="Times New Roman"/>
          <w:sz w:val="24"/>
          <w:szCs w:val="24"/>
        </w:rPr>
        <w:t>“</w:t>
      </w:r>
      <w:r w:rsidRPr="00AF4ECB">
        <w:rPr>
          <w:rFonts w:ascii="Times New Roman" w:hAnsi="Times New Roman" w:cs="Times New Roman"/>
          <w:sz w:val="24"/>
          <w:szCs w:val="24"/>
        </w:rPr>
        <w:t>The low mortality rate,</w:t>
      </w:r>
      <w:r w:rsidRPr="00AF4ECB">
        <w:rPr>
          <w:rFonts w:ascii="Times New Roman" w:hAnsi="Times New Roman" w:cs="Times New Roman"/>
          <w:color w:val="1F1F1F"/>
          <w:sz w:val="24"/>
          <w:szCs w:val="24"/>
          <w:shd w:val="clear" w:color="auto" w:fill="F5F5F5"/>
        </w:rPr>
        <w:t xml:space="preserve"> </w:t>
      </w:r>
      <w:r w:rsidRPr="00AF4ECB">
        <w:rPr>
          <w:rFonts w:ascii="Times New Roman" w:hAnsi="Times New Roman" w:cs="Times New Roman"/>
          <w:sz w:val="24"/>
          <w:szCs w:val="24"/>
        </w:rPr>
        <w:t>antibacterial activity,</w:t>
      </w:r>
      <w:r w:rsidRPr="00AF4ECB">
        <w:rPr>
          <w:rFonts w:ascii="Times New Roman" w:hAnsi="Times New Roman" w:cs="Times New Roman"/>
          <w:color w:val="1F1F1F"/>
          <w:sz w:val="24"/>
          <w:szCs w:val="24"/>
        </w:rPr>
        <w:t xml:space="preserve"> </w:t>
      </w:r>
      <w:r w:rsidRPr="00AF4ECB">
        <w:rPr>
          <w:rFonts w:ascii="Times New Roman" w:hAnsi="Times New Roman" w:cs="Times New Roman"/>
          <w:sz w:val="24"/>
          <w:szCs w:val="24"/>
        </w:rPr>
        <w:t>nonsusceptibility to diseases and tolerance against </w:t>
      </w:r>
      <w:r w:rsidRPr="00AF4ECB">
        <w:rPr>
          <w:rFonts w:ascii="Times New Roman" w:hAnsi="Times New Roman" w:cs="Times New Roman"/>
          <w:i/>
          <w:iCs/>
          <w:sz w:val="24"/>
          <w:szCs w:val="24"/>
        </w:rPr>
        <w:t xml:space="preserve">A. </w:t>
      </w:r>
      <w:proofErr w:type="spellStart"/>
      <w:r w:rsidRPr="00AF4ECB">
        <w:rPr>
          <w:rFonts w:ascii="Times New Roman" w:hAnsi="Times New Roman" w:cs="Times New Roman"/>
          <w:i/>
          <w:iCs/>
          <w:sz w:val="24"/>
          <w:szCs w:val="24"/>
        </w:rPr>
        <w:t>hydrophila</w:t>
      </w:r>
      <w:proofErr w:type="spellEnd"/>
      <w:r w:rsidRPr="00AF4ECB">
        <w:rPr>
          <w:rFonts w:ascii="Times New Roman" w:hAnsi="Times New Roman" w:cs="Times New Roman"/>
          <w:sz w:val="24"/>
          <w:szCs w:val="24"/>
        </w:rPr>
        <w:t xml:space="preserve"> were recorded in </w:t>
      </w:r>
      <w:proofErr w:type="spellStart"/>
      <w:r w:rsidRPr="00AF4ECB">
        <w:rPr>
          <w:rFonts w:ascii="Times New Roman" w:hAnsi="Times New Roman" w:cs="Times New Roman"/>
          <w:sz w:val="24"/>
          <w:szCs w:val="24"/>
        </w:rPr>
        <w:t>catla</w:t>
      </w:r>
      <w:proofErr w:type="spellEnd"/>
      <w:r w:rsidRPr="00AF4ECB">
        <w:rPr>
          <w:rFonts w:ascii="Times New Roman" w:hAnsi="Times New Roman" w:cs="Times New Roman"/>
          <w:i/>
          <w:iCs/>
          <w:sz w:val="24"/>
          <w:szCs w:val="24"/>
        </w:rPr>
        <w:t xml:space="preserve"> </w:t>
      </w:r>
      <w:r w:rsidRPr="00AF4ECB">
        <w:rPr>
          <w:rFonts w:ascii="Times New Roman" w:hAnsi="Times New Roman" w:cs="Times New Roman"/>
          <w:sz w:val="24"/>
          <w:szCs w:val="24"/>
        </w:rPr>
        <w:t>fed with</w:t>
      </w:r>
      <w:r w:rsidRPr="00AF4ECB">
        <w:rPr>
          <w:rFonts w:ascii="Times New Roman" w:hAnsi="Times New Roman" w:cs="Times New Roman"/>
          <w:i/>
          <w:iCs/>
          <w:sz w:val="24"/>
          <w:szCs w:val="24"/>
        </w:rPr>
        <w:t xml:space="preserve"> Illicium </w:t>
      </w:r>
      <w:proofErr w:type="spellStart"/>
      <w:r w:rsidRPr="00AF4ECB">
        <w:rPr>
          <w:rFonts w:ascii="Times New Roman" w:hAnsi="Times New Roman" w:cs="Times New Roman"/>
          <w:i/>
          <w:iCs/>
          <w:sz w:val="24"/>
          <w:szCs w:val="24"/>
        </w:rPr>
        <w:t>verum</w:t>
      </w:r>
      <w:proofErr w:type="spellEnd"/>
      <w:r w:rsidRPr="00AF4ECB">
        <w:rPr>
          <w:rFonts w:ascii="Times New Roman" w:hAnsi="Times New Roman" w:cs="Times New Roman"/>
          <w:sz w:val="24"/>
          <w:szCs w:val="24"/>
        </w:rPr>
        <w:t xml:space="preserve"> supplemented at the rate of 10 g/kg </w:t>
      </w:r>
      <w:proofErr w:type="spellStart"/>
      <w:r w:rsidRPr="00AF4ECB">
        <w:rPr>
          <w:rFonts w:ascii="Times New Roman" w:hAnsi="Times New Roman" w:cs="Times New Roman"/>
          <w:sz w:val="24"/>
          <w:szCs w:val="24"/>
        </w:rPr>
        <w:t>deit</w:t>
      </w:r>
      <w:proofErr w:type="spellEnd"/>
      <w:r w:rsidR="009116ED">
        <w:rPr>
          <w:rFonts w:ascii="Times New Roman" w:hAnsi="Times New Roman" w:cs="Times New Roman"/>
          <w:sz w:val="24"/>
          <w:szCs w:val="24"/>
        </w:rPr>
        <w:t>”</w:t>
      </w:r>
      <w:r w:rsidRPr="00AF4ECB">
        <w:rPr>
          <w:rFonts w:ascii="Times New Roman" w:hAnsi="Times New Roman" w:cs="Times New Roman"/>
          <w:sz w:val="24"/>
          <w:szCs w:val="24"/>
        </w:rPr>
        <w:t xml:space="preserve"> (</w:t>
      </w:r>
      <w:proofErr w:type="spellStart"/>
      <w:r w:rsidRPr="00AF4ECB">
        <w:rPr>
          <w:rFonts w:ascii="Times New Roman" w:hAnsi="Times New Roman" w:cs="Times New Roman"/>
          <w:sz w:val="24"/>
          <w:szCs w:val="24"/>
        </w:rPr>
        <w:t>Mohanasundari</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2022). </w:t>
      </w:r>
      <w:r w:rsidR="009116ED">
        <w:rPr>
          <w:rFonts w:ascii="Times New Roman" w:hAnsi="Times New Roman" w:cs="Times New Roman"/>
          <w:sz w:val="24"/>
          <w:szCs w:val="24"/>
        </w:rPr>
        <w:t>“</w:t>
      </w:r>
      <w:r w:rsidRPr="00AF4ECB">
        <w:rPr>
          <w:rFonts w:ascii="Times New Roman" w:hAnsi="Times New Roman" w:cs="Times New Roman"/>
          <w:sz w:val="24"/>
          <w:szCs w:val="24"/>
        </w:rPr>
        <w:t xml:space="preserve">The willow herb supplemented at the rate of 3 % diet shown lowest mortality against </w:t>
      </w:r>
      <w:r w:rsidRPr="00AF4ECB">
        <w:rPr>
          <w:rFonts w:ascii="Times New Roman" w:hAnsi="Times New Roman" w:cs="Times New Roman"/>
          <w:i/>
          <w:iCs/>
          <w:sz w:val="24"/>
          <w:szCs w:val="24"/>
        </w:rPr>
        <w:t xml:space="preserve">A. </w:t>
      </w:r>
      <w:proofErr w:type="spellStart"/>
      <w:r w:rsidRPr="00AF4ECB">
        <w:rPr>
          <w:rFonts w:ascii="Times New Roman" w:hAnsi="Times New Roman" w:cs="Times New Roman"/>
          <w:i/>
          <w:iCs/>
          <w:sz w:val="24"/>
          <w:szCs w:val="24"/>
        </w:rPr>
        <w:t>hydrophila</w:t>
      </w:r>
      <w:proofErr w:type="spellEnd"/>
      <w:r w:rsidRPr="00AF4ECB">
        <w:rPr>
          <w:rFonts w:ascii="Times New Roman" w:hAnsi="Times New Roman" w:cs="Times New Roman"/>
          <w:sz w:val="24"/>
          <w:szCs w:val="24"/>
        </w:rPr>
        <w:t xml:space="preserve"> whereas, control group showed the highest mortality in common carp</w:t>
      </w:r>
      <w:r w:rsidR="009116ED">
        <w:rPr>
          <w:rFonts w:ascii="Times New Roman" w:hAnsi="Times New Roman" w:cs="Times New Roman"/>
          <w:sz w:val="24"/>
          <w:szCs w:val="24"/>
        </w:rPr>
        <w:t>”</w:t>
      </w:r>
      <w:r w:rsidRPr="00AF4ECB">
        <w:rPr>
          <w:rFonts w:ascii="Times New Roman" w:hAnsi="Times New Roman" w:cs="Times New Roman"/>
          <w:sz w:val="24"/>
          <w:szCs w:val="24"/>
        </w:rPr>
        <w:t xml:space="preserve"> (</w:t>
      </w:r>
      <w:proofErr w:type="spellStart"/>
      <w:r w:rsidRPr="00AF4ECB">
        <w:rPr>
          <w:rFonts w:ascii="Times New Roman" w:hAnsi="Times New Roman" w:cs="Times New Roman"/>
          <w:sz w:val="24"/>
          <w:szCs w:val="24"/>
        </w:rPr>
        <w:t>Pakravan</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2012).</w:t>
      </w:r>
      <w:r w:rsidRPr="00AF4ECB">
        <w:rPr>
          <w:rFonts w:ascii="Times New Roman" w:hAnsi="Times New Roman" w:cs="Times New Roman"/>
        </w:rPr>
        <w:t xml:space="preserve"> </w:t>
      </w:r>
      <w:proofErr w:type="spellStart"/>
      <w:r w:rsidRPr="00AF4ECB">
        <w:rPr>
          <w:rFonts w:ascii="Times New Roman" w:hAnsi="Times New Roman" w:cs="Times New Roman"/>
          <w:sz w:val="24"/>
          <w:szCs w:val="24"/>
        </w:rPr>
        <w:t>Farsani</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(2019) found that adding coriander seed extract to the diet enhanced the survival rate of rainbow trout when exposed to </w:t>
      </w:r>
      <w:r w:rsidRPr="00AF4ECB">
        <w:rPr>
          <w:rFonts w:ascii="Times New Roman" w:hAnsi="Times New Roman" w:cs="Times New Roman"/>
          <w:i/>
          <w:iCs/>
          <w:sz w:val="24"/>
          <w:szCs w:val="24"/>
        </w:rPr>
        <w:t xml:space="preserve">Y. </w:t>
      </w:r>
      <w:proofErr w:type="spellStart"/>
      <w:r w:rsidRPr="00AF4ECB">
        <w:rPr>
          <w:rFonts w:ascii="Times New Roman" w:hAnsi="Times New Roman" w:cs="Times New Roman"/>
          <w:i/>
          <w:iCs/>
          <w:sz w:val="24"/>
          <w:szCs w:val="24"/>
        </w:rPr>
        <w:t>ruckeri</w:t>
      </w:r>
      <w:proofErr w:type="spellEnd"/>
      <w:r w:rsidRPr="00AF4ECB">
        <w:rPr>
          <w:rFonts w:ascii="Times New Roman" w:hAnsi="Times New Roman" w:cs="Times New Roman"/>
          <w:sz w:val="24"/>
          <w:szCs w:val="24"/>
        </w:rPr>
        <w:t>.</w:t>
      </w:r>
    </w:p>
    <w:p w14:paraId="6B8F1BE5" w14:textId="77777777" w:rsidR="00F178BD" w:rsidRDefault="00F178BD" w:rsidP="00F178BD">
      <w:pPr>
        <w:spacing w:line="480" w:lineRule="auto"/>
        <w:jc w:val="both"/>
        <w:rPr>
          <w:rFonts w:ascii="Times New Roman" w:hAnsi="Times New Roman" w:cs="Times New Roman"/>
          <w:b/>
          <w:bCs/>
          <w:sz w:val="24"/>
          <w:szCs w:val="24"/>
        </w:rPr>
      </w:pPr>
    </w:p>
    <w:p w14:paraId="4DE668F7" w14:textId="5BDCBA13" w:rsidR="00EE4BA6" w:rsidRPr="00AF4ECB" w:rsidRDefault="00DA779B" w:rsidP="00F178B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CONCLUSION </w:t>
      </w:r>
    </w:p>
    <w:p w14:paraId="3B6206C3" w14:textId="30C439FE" w:rsidR="00EE4BA6" w:rsidRDefault="00EE4BA6" w:rsidP="00F600FF">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 xml:space="preserve">The present study was carried out to evaluate the effect of dietary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w:t>
      </w:r>
      <w:proofErr w:type="spellStart"/>
      <w:r w:rsidRPr="00AF4ECB">
        <w:rPr>
          <w:rFonts w:ascii="Times New Roman" w:hAnsi="Times New Roman" w:cs="Times New Roman"/>
          <w:i/>
          <w:iCs/>
          <w:sz w:val="24"/>
          <w:szCs w:val="24"/>
        </w:rPr>
        <w:t>Centell</w:t>
      </w:r>
      <w:proofErr w:type="spellEnd"/>
      <w:r w:rsidRPr="00AF4ECB">
        <w:rPr>
          <w:rFonts w:ascii="Times New Roman" w:hAnsi="Times New Roman" w:cs="Times New Roman"/>
          <w:i/>
          <w:iCs/>
          <w:sz w:val="24"/>
          <w:szCs w:val="24"/>
        </w:rPr>
        <w:t xml:space="preserve"> </w:t>
      </w:r>
      <w:proofErr w:type="spellStart"/>
      <w:r w:rsidRPr="00AF4ECB">
        <w:rPr>
          <w:rFonts w:ascii="Times New Roman" w:hAnsi="Times New Roman" w:cs="Times New Roman"/>
          <w:i/>
          <w:iCs/>
          <w:sz w:val="24"/>
          <w:szCs w:val="24"/>
        </w:rPr>
        <w:t>aasiatic</w:t>
      </w:r>
      <w:r w:rsidRPr="00AF4ECB">
        <w:rPr>
          <w:rFonts w:ascii="Times New Roman" w:hAnsi="Times New Roman" w:cs="Times New Roman"/>
          <w:sz w:val="24"/>
          <w:szCs w:val="24"/>
        </w:rPr>
        <w:t>a</w:t>
      </w:r>
      <w:proofErr w:type="spellEnd"/>
      <w:r w:rsidRPr="00AF4ECB">
        <w:rPr>
          <w:rFonts w:ascii="Times New Roman" w:hAnsi="Times New Roman" w:cs="Times New Roman"/>
          <w:sz w:val="24"/>
          <w:szCs w:val="24"/>
        </w:rPr>
        <w:t>) on growth performance, immune response, disease resistance, haematology and gut histology of common carp (</w:t>
      </w:r>
      <w:r w:rsidRPr="00AF4ECB">
        <w:rPr>
          <w:rFonts w:ascii="Times New Roman" w:hAnsi="Times New Roman" w:cs="Times New Roman"/>
          <w:i/>
          <w:iCs/>
          <w:sz w:val="24"/>
          <w:szCs w:val="24"/>
        </w:rPr>
        <w:t xml:space="preserve">Cyprinus </w:t>
      </w:r>
      <w:proofErr w:type="spellStart"/>
      <w:r w:rsidRPr="00AF4ECB">
        <w:rPr>
          <w:rFonts w:ascii="Times New Roman" w:hAnsi="Times New Roman" w:cs="Times New Roman"/>
          <w:i/>
          <w:iCs/>
          <w:sz w:val="24"/>
          <w:szCs w:val="24"/>
        </w:rPr>
        <w:t>carpio</w:t>
      </w:r>
      <w:proofErr w:type="spellEnd"/>
      <w:r w:rsidRPr="00AF4ECB">
        <w:rPr>
          <w:rFonts w:ascii="Times New Roman" w:hAnsi="Times New Roman" w:cs="Times New Roman"/>
          <w:sz w:val="24"/>
          <w:szCs w:val="24"/>
        </w:rPr>
        <w:t>).</w:t>
      </w:r>
      <w:r w:rsidR="00F600FF">
        <w:rPr>
          <w:rFonts w:ascii="Times New Roman" w:hAnsi="Times New Roman" w:cs="Times New Roman"/>
          <w:sz w:val="24"/>
          <w:szCs w:val="24"/>
        </w:rPr>
        <w:t xml:space="preserve"> </w:t>
      </w:r>
      <w:r w:rsidRPr="00AF4ECB">
        <w:rPr>
          <w:rFonts w:ascii="Times New Roman" w:hAnsi="Times New Roman" w:cs="Times New Roman"/>
          <w:sz w:val="24"/>
          <w:szCs w:val="24"/>
        </w:rPr>
        <w:t xml:space="preserve">The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was incorporated in the diet at </w:t>
      </w:r>
      <w:r w:rsidRPr="00AF4ECB">
        <w:rPr>
          <w:rFonts w:ascii="Times New Roman" w:hAnsi="Times New Roman" w:cs="Times New Roman"/>
          <w:bCs/>
          <w:sz w:val="24"/>
          <w:szCs w:val="24"/>
        </w:rPr>
        <w:t xml:space="preserve">5 g, 10 g, 20 g/ kg </w:t>
      </w:r>
      <w:r w:rsidRPr="00AF4ECB">
        <w:rPr>
          <w:rFonts w:ascii="Times New Roman" w:hAnsi="Times New Roman" w:cs="Times New Roman"/>
          <w:sz w:val="24"/>
          <w:szCs w:val="24"/>
        </w:rPr>
        <w:t xml:space="preserve">and control without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The feeding trial ware carried out for a period of 90 days.</w:t>
      </w:r>
      <w:r w:rsidR="00F600FF">
        <w:rPr>
          <w:rFonts w:ascii="Times New Roman" w:hAnsi="Times New Roman" w:cs="Times New Roman"/>
          <w:sz w:val="24"/>
          <w:szCs w:val="24"/>
        </w:rPr>
        <w:t xml:space="preserve"> </w:t>
      </w:r>
      <w:r w:rsidR="00F600FF" w:rsidRPr="00AF4ECB">
        <w:rPr>
          <w:rFonts w:ascii="Times New Roman" w:hAnsi="Times New Roman" w:cs="Times New Roman"/>
          <w:sz w:val="24"/>
          <w:szCs w:val="24"/>
        </w:rPr>
        <w:t xml:space="preserve">Haematological parameters including red blood cells, haemoglobin concentration, haematocrit value, mean corpuscular volume, mean corpuscular haemoglobin and mean corpuscular haemoglobin concentration, white blood cell counts and platelets. All the parameters were measured after 90 days and revealed significantly higher values (p &lt; 0.05) in 20 g/kg </w:t>
      </w:r>
      <w:proofErr w:type="spellStart"/>
      <w:r w:rsidR="00F600FF" w:rsidRPr="00AF4ECB">
        <w:rPr>
          <w:rFonts w:ascii="Times New Roman" w:hAnsi="Times New Roman" w:cs="Times New Roman"/>
          <w:sz w:val="24"/>
          <w:szCs w:val="24"/>
        </w:rPr>
        <w:t>gotu</w:t>
      </w:r>
      <w:proofErr w:type="spellEnd"/>
      <w:r w:rsidR="00F600FF" w:rsidRPr="00AF4ECB">
        <w:rPr>
          <w:rFonts w:ascii="Times New Roman" w:hAnsi="Times New Roman" w:cs="Times New Roman"/>
          <w:sz w:val="24"/>
          <w:szCs w:val="24"/>
        </w:rPr>
        <w:t xml:space="preserve"> kola incorporated diets compared to control where fish fed with only basal </w:t>
      </w:r>
      <w:proofErr w:type="spellStart"/>
      <w:proofErr w:type="gramStart"/>
      <w:r w:rsidR="00F600FF" w:rsidRPr="00AF4ECB">
        <w:rPr>
          <w:rFonts w:ascii="Times New Roman" w:hAnsi="Times New Roman" w:cs="Times New Roman"/>
          <w:sz w:val="24"/>
          <w:szCs w:val="24"/>
        </w:rPr>
        <w:t>diet.</w:t>
      </w:r>
      <w:r w:rsidRPr="00AF4ECB">
        <w:rPr>
          <w:rFonts w:ascii="Times New Roman" w:hAnsi="Times New Roman" w:cs="Times New Roman"/>
          <w:sz w:val="24"/>
          <w:szCs w:val="24"/>
        </w:rPr>
        <w:t>Immune</w:t>
      </w:r>
      <w:proofErr w:type="spellEnd"/>
      <w:proofErr w:type="gramEnd"/>
      <w:r w:rsidRPr="00AF4ECB">
        <w:rPr>
          <w:rFonts w:ascii="Times New Roman" w:hAnsi="Times New Roman" w:cs="Times New Roman"/>
          <w:sz w:val="24"/>
          <w:szCs w:val="24"/>
        </w:rPr>
        <w:t xml:space="preserve"> parameters like respiratory burst activity (NBT assay) and lysozyme activity were significantly higher (p &lt; 0,05) in fish fed with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incorporated diet at the rate of </w:t>
      </w:r>
      <w:r w:rsidRPr="00AF4ECB">
        <w:rPr>
          <w:rFonts w:ascii="Times New Roman" w:hAnsi="Times New Roman" w:cs="Times New Roman"/>
          <w:bCs/>
          <w:sz w:val="24"/>
          <w:szCs w:val="24"/>
        </w:rPr>
        <w:t xml:space="preserve">20 g/ kg </w:t>
      </w:r>
      <w:r w:rsidRPr="00AF4ECB">
        <w:rPr>
          <w:rFonts w:ascii="Times New Roman" w:hAnsi="Times New Roman" w:cs="Times New Roman"/>
          <w:sz w:val="24"/>
          <w:szCs w:val="24"/>
        </w:rPr>
        <w:t>compared to other treatments.</w:t>
      </w:r>
      <w:r w:rsidR="00F600FF">
        <w:rPr>
          <w:rFonts w:ascii="Times New Roman" w:hAnsi="Times New Roman" w:cs="Times New Roman"/>
          <w:sz w:val="24"/>
          <w:szCs w:val="24"/>
        </w:rPr>
        <w:t xml:space="preserve"> </w:t>
      </w:r>
      <w:r w:rsidRPr="00AF4ECB">
        <w:rPr>
          <w:rFonts w:ascii="Times New Roman" w:hAnsi="Times New Roman" w:cs="Times New Roman"/>
          <w:sz w:val="24"/>
          <w:szCs w:val="24"/>
        </w:rPr>
        <w:t>After 90 days 0f feeding trial, experimental fishes challenged against</w:t>
      </w:r>
      <w:r w:rsidRPr="00AF4ECB">
        <w:rPr>
          <w:rFonts w:ascii="Times New Roman" w:hAnsi="Times New Roman" w:cs="Times New Roman"/>
          <w:i/>
          <w:iCs/>
          <w:sz w:val="24"/>
          <w:szCs w:val="24"/>
        </w:rPr>
        <w:t xml:space="preserve"> A. </w:t>
      </w:r>
      <w:proofErr w:type="spellStart"/>
      <w:r w:rsidRPr="00AF4ECB">
        <w:rPr>
          <w:rFonts w:ascii="Times New Roman" w:hAnsi="Times New Roman" w:cs="Times New Roman"/>
          <w:i/>
          <w:iCs/>
          <w:sz w:val="24"/>
          <w:szCs w:val="24"/>
        </w:rPr>
        <w:t>hydrophila</w:t>
      </w:r>
      <w:proofErr w:type="spellEnd"/>
      <w:r w:rsidRPr="00AF4ECB">
        <w:rPr>
          <w:rFonts w:ascii="Times New Roman" w:hAnsi="Times New Roman" w:cs="Times New Roman"/>
          <w:sz w:val="24"/>
          <w:szCs w:val="24"/>
        </w:rPr>
        <w:t xml:space="preserve"> showed less mortalities in treatment groups. Relative </w:t>
      </w:r>
      <w:r w:rsidRPr="00AF4ECB">
        <w:rPr>
          <w:rFonts w:ascii="Times New Roman" w:hAnsi="Times New Roman" w:cs="Times New Roman"/>
          <w:sz w:val="24"/>
          <w:szCs w:val="24"/>
        </w:rPr>
        <w:lastRenderedPageBreak/>
        <w:t xml:space="preserve">percentage survival was 100% in </w:t>
      </w:r>
      <w:r w:rsidRPr="00AF4ECB">
        <w:rPr>
          <w:rFonts w:ascii="Times New Roman" w:hAnsi="Times New Roman" w:cs="Times New Roman"/>
          <w:bCs/>
          <w:sz w:val="24"/>
          <w:szCs w:val="24"/>
        </w:rPr>
        <w:t xml:space="preserve">20g/ kg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diet and 80 % in 5 g/kg and 10 g/kg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incorporated diets fed fish and 50 % survival rate was noted in control group.</w:t>
      </w:r>
      <w:r w:rsidR="00F600FF">
        <w:rPr>
          <w:rFonts w:ascii="Times New Roman" w:hAnsi="Times New Roman" w:cs="Times New Roman"/>
          <w:sz w:val="24"/>
          <w:szCs w:val="24"/>
        </w:rPr>
        <w:t xml:space="preserve">  </w:t>
      </w:r>
      <w:r w:rsidRPr="00AF4ECB">
        <w:rPr>
          <w:rFonts w:ascii="Times New Roman" w:hAnsi="Times New Roman" w:cs="Times New Roman"/>
          <w:sz w:val="24"/>
          <w:szCs w:val="24"/>
        </w:rPr>
        <w:t xml:space="preserve">The NBT assay and lysozyme activity were significantly higher (p &lt; 0,05) in fish fed with gout kola incorporated diet at the rate of 20 g/kg and substantially decreased the mortality against </w:t>
      </w:r>
      <w:r w:rsidRPr="00AF4ECB">
        <w:rPr>
          <w:rFonts w:ascii="Times New Roman" w:hAnsi="Times New Roman" w:cs="Times New Roman"/>
          <w:i/>
          <w:iCs/>
          <w:sz w:val="24"/>
          <w:szCs w:val="24"/>
        </w:rPr>
        <w:t xml:space="preserve">Aeromonas </w:t>
      </w:r>
      <w:proofErr w:type="spellStart"/>
      <w:r w:rsidRPr="00AF4ECB">
        <w:rPr>
          <w:rFonts w:ascii="Times New Roman" w:hAnsi="Times New Roman" w:cs="Times New Roman"/>
          <w:i/>
          <w:iCs/>
          <w:sz w:val="24"/>
          <w:szCs w:val="24"/>
        </w:rPr>
        <w:t>hydrophila</w:t>
      </w:r>
      <w:proofErr w:type="spellEnd"/>
      <w:r w:rsidRPr="00AF4ECB">
        <w:rPr>
          <w:rFonts w:ascii="Times New Roman" w:hAnsi="Times New Roman" w:cs="Times New Roman"/>
          <w:sz w:val="24"/>
          <w:szCs w:val="24"/>
        </w:rPr>
        <w:t xml:space="preserve"> infection.  Hence, from the present study it may be conclude</w:t>
      </w:r>
      <w:r w:rsidR="00191006">
        <w:rPr>
          <w:rFonts w:ascii="Times New Roman" w:hAnsi="Times New Roman" w:cs="Times New Roman"/>
          <w:sz w:val="24"/>
          <w:szCs w:val="24"/>
        </w:rPr>
        <w:t>d</w:t>
      </w:r>
      <w:r w:rsidR="00CD2901">
        <w:rPr>
          <w:rFonts w:ascii="Times New Roman" w:hAnsi="Times New Roman" w:cs="Times New Roman"/>
          <w:sz w:val="24"/>
          <w:szCs w:val="24"/>
        </w:rPr>
        <w:t xml:space="preserve"> that incorporation of 20 g/kg </w:t>
      </w:r>
      <w:proofErr w:type="spellStart"/>
      <w:r w:rsidR="00CD2901">
        <w:rPr>
          <w:rFonts w:ascii="Times New Roman" w:hAnsi="Times New Roman" w:cs="Times New Roman"/>
          <w:sz w:val="24"/>
          <w:szCs w:val="24"/>
        </w:rPr>
        <w:t>G</w:t>
      </w:r>
      <w:r w:rsidRPr="00AF4ECB">
        <w:rPr>
          <w:rFonts w:ascii="Times New Roman" w:hAnsi="Times New Roman" w:cs="Times New Roman"/>
          <w:sz w:val="24"/>
          <w:szCs w:val="24"/>
        </w:rPr>
        <w:t>otu</w:t>
      </w:r>
      <w:proofErr w:type="spellEnd"/>
      <w:r w:rsidRPr="00AF4ECB">
        <w:rPr>
          <w:rFonts w:ascii="Times New Roman" w:hAnsi="Times New Roman" w:cs="Times New Roman"/>
          <w:sz w:val="24"/>
          <w:szCs w:val="24"/>
        </w:rPr>
        <w:t xml:space="preserve"> kola </w:t>
      </w:r>
      <w:r w:rsidR="00CD2901">
        <w:rPr>
          <w:rFonts w:ascii="Times New Roman" w:hAnsi="Times New Roman" w:cs="Times New Roman"/>
          <w:sz w:val="24"/>
          <w:szCs w:val="24"/>
        </w:rPr>
        <w:t xml:space="preserve">in the </w:t>
      </w:r>
      <w:r w:rsidRPr="00AF4ECB">
        <w:rPr>
          <w:rFonts w:ascii="Times New Roman" w:hAnsi="Times New Roman" w:cs="Times New Roman"/>
          <w:sz w:val="24"/>
          <w:szCs w:val="24"/>
        </w:rPr>
        <w:t xml:space="preserve">diet can significantly improve </w:t>
      </w:r>
      <w:r w:rsidR="00F600FF" w:rsidRPr="00AF4ECB">
        <w:rPr>
          <w:rFonts w:ascii="Times New Roman" w:hAnsi="Times New Roman" w:cs="Times New Roman"/>
          <w:sz w:val="24"/>
          <w:szCs w:val="24"/>
        </w:rPr>
        <w:t>haematol</w:t>
      </w:r>
      <w:r w:rsidR="00F600FF">
        <w:rPr>
          <w:rFonts w:ascii="Times New Roman" w:hAnsi="Times New Roman" w:cs="Times New Roman"/>
          <w:sz w:val="24"/>
          <w:szCs w:val="24"/>
        </w:rPr>
        <w:t>ogical indices,</w:t>
      </w:r>
      <w:r w:rsidR="00F600FF" w:rsidRPr="00AF4ECB">
        <w:rPr>
          <w:rFonts w:ascii="Times New Roman" w:hAnsi="Times New Roman" w:cs="Times New Roman"/>
          <w:sz w:val="24"/>
          <w:szCs w:val="24"/>
        </w:rPr>
        <w:t xml:space="preserve"> </w:t>
      </w:r>
      <w:r w:rsidRPr="00AF4ECB">
        <w:rPr>
          <w:rFonts w:ascii="Times New Roman" w:hAnsi="Times New Roman" w:cs="Times New Roman"/>
          <w:sz w:val="24"/>
          <w:szCs w:val="24"/>
        </w:rPr>
        <w:t>immune r</w:t>
      </w:r>
      <w:r w:rsidR="00F600FF">
        <w:rPr>
          <w:rFonts w:ascii="Times New Roman" w:hAnsi="Times New Roman" w:cs="Times New Roman"/>
          <w:sz w:val="24"/>
          <w:szCs w:val="24"/>
        </w:rPr>
        <w:t xml:space="preserve">esponse and disease resistance </w:t>
      </w:r>
      <w:r w:rsidRPr="00AF4ECB">
        <w:rPr>
          <w:rFonts w:ascii="Times New Roman" w:hAnsi="Times New Roman" w:cs="Times New Roman"/>
          <w:sz w:val="24"/>
          <w:szCs w:val="24"/>
        </w:rPr>
        <w:t>of common carp.</w:t>
      </w:r>
    </w:p>
    <w:p w14:paraId="053F4691" w14:textId="525CB1FC" w:rsidR="00722D13" w:rsidRDefault="007050FB" w:rsidP="00722D13">
      <w:pPr>
        <w:spacing w:after="0" w:line="240" w:lineRule="auto"/>
        <w:contextualSpacing/>
        <w:jc w:val="both"/>
        <w:rPr>
          <w:rFonts w:ascii="Times New Roman" w:eastAsia="Calibri" w:hAnsi="Times New Roman" w:cs="Times New Roman"/>
          <w:b/>
          <w:sz w:val="24"/>
          <w:szCs w:val="24"/>
        </w:rPr>
      </w:pPr>
      <w:r w:rsidRPr="007050FB">
        <w:rPr>
          <w:rFonts w:ascii="Times New Roman" w:eastAsia="Calibri" w:hAnsi="Times New Roman" w:cs="Times New Roman"/>
          <w:b/>
          <w:sz w:val="24"/>
          <w:szCs w:val="24"/>
        </w:rPr>
        <w:t>ACKNOWLEDGEMENTS</w:t>
      </w:r>
    </w:p>
    <w:p w14:paraId="6DF4B994" w14:textId="77777777" w:rsidR="00B24018" w:rsidRDefault="00B24018" w:rsidP="00722D13">
      <w:pPr>
        <w:spacing w:after="0" w:line="240" w:lineRule="auto"/>
        <w:contextualSpacing/>
        <w:jc w:val="both"/>
        <w:rPr>
          <w:rFonts w:ascii="Times New Roman" w:eastAsia="Calibri" w:hAnsi="Times New Roman" w:cs="Times New Roman"/>
          <w:b/>
          <w:sz w:val="24"/>
          <w:szCs w:val="24"/>
        </w:rPr>
      </w:pPr>
    </w:p>
    <w:p w14:paraId="4924E72A" w14:textId="48E7E10A" w:rsidR="007050FB" w:rsidRPr="00B24018" w:rsidRDefault="00B24018" w:rsidP="00B24018">
      <w:pPr>
        <w:spacing w:after="0" w:line="480" w:lineRule="auto"/>
        <w:contextualSpacing/>
        <w:jc w:val="both"/>
        <w:rPr>
          <w:rFonts w:ascii="Times New Roman" w:eastAsia="Calibri" w:hAnsi="Times New Roman" w:cs="Times New Roman"/>
          <w:b/>
          <w:sz w:val="24"/>
          <w:szCs w:val="24"/>
        </w:rPr>
      </w:pPr>
      <w:r w:rsidRPr="00B24018">
        <w:rPr>
          <w:rFonts w:ascii="Times New Roman" w:hAnsi="Times New Roman" w:cs="Times New Roman"/>
          <w:sz w:val="24"/>
          <w:szCs w:val="24"/>
        </w:rPr>
        <w:t xml:space="preserve">The authors are very much thankful to the Dean, College of Fisheries, KVAFSU, </w:t>
      </w:r>
      <w:proofErr w:type="spellStart"/>
      <w:r w:rsidRPr="00B24018">
        <w:rPr>
          <w:rFonts w:ascii="Times New Roman" w:hAnsi="Times New Roman" w:cs="Times New Roman"/>
          <w:sz w:val="24"/>
          <w:szCs w:val="24"/>
        </w:rPr>
        <w:t>Mangaluru</w:t>
      </w:r>
      <w:proofErr w:type="spellEnd"/>
      <w:r w:rsidRPr="00B24018">
        <w:rPr>
          <w:rFonts w:ascii="Times New Roman" w:hAnsi="Times New Roman" w:cs="Times New Roman"/>
          <w:sz w:val="24"/>
          <w:szCs w:val="24"/>
        </w:rPr>
        <w:t xml:space="preserve"> for the kind support and for providing the facilities to carry out this research work.</w:t>
      </w:r>
    </w:p>
    <w:p w14:paraId="6782E152" w14:textId="77777777" w:rsidR="00722D13" w:rsidRPr="00722D13" w:rsidRDefault="00722D13" w:rsidP="00722D13">
      <w:pPr>
        <w:spacing w:after="0" w:line="240" w:lineRule="auto"/>
        <w:contextualSpacing/>
        <w:jc w:val="both"/>
        <w:rPr>
          <w:rFonts w:ascii="Times New Roman" w:eastAsia="Calibri" w:hAnsi="Times New Roman" w:cs="Times New Roman"/>
          <w:sz w:val="24"/>
          <w:szCs w:val="24"/>
        </w:rPr>
      </w:pPr>
    </w:p>
    <w:p w14:paraId="230AECEB" w14:textId="77777777" w:rsidR="00722D13" w:rsidRPr="00722D13" w:rsidRDefault="00722D13" w:rsidP="007050FB">
      <w:pPr>
        <w:spacing w:after="0" w:line="480" w:lineRule="auto"/>
        <w:jc w:val="both"/>
        <w:rPr>
          <w:rFonts w:ascii="Times New Roman" w:eastAsia="Calibri" w:hAnsi="Times New Roman" w:cs="Times New Roman"/>
          <w:b/>
          <w:bCs/>
          <w:sz w:val="24"/>
          <w:szCs w:val="24"/>
        </w:rPr>
      </w:pPr>
      <w:r w:rsidRPr="00722D13">
        <w:rPr>
          <w:rFonts w:ascii="Times New Roman" w:eastAsia="Calibri" w:hAnsi="Times New Roman" w:cs="Times New Roman"/>
          <w:b/>
          <w:bCs/>
          <w:sz w:val="24"/>
          <w:szCs w:val="24"/>
        </w:rPr>
        <w:t>DISCLAIMER (ARTIFICIAL INTELLIGENCE)</w:t>
      </w:r>
    </w:p>
    <w:p w14:paraId="43709E5A" w14:textId="77777777" w:rsidR="00722D13" w:rsidRPr="00722D13" w:rsidRDefault="00722D13" w:rsidP="007050FB">
      <w:pPr>
        <w:spacing w:after="0" w:line="480" w:lineRule="auto"/>
        <w:jc w:val="both"/>
        <w:rPr>
          <w:rFonts w:ascii="Times New Roman" w:eastAsia="Calibri" w:hAnsi="Times New Roman" w:cs="Times New Roman"/>
          <w:sz w:val="24"/>
          <w:szCs w:val="24"/>
        </w:rPr>
      </w:pPr>
      <w:r w:rsidRPr="00722D13">
        <w:rPr>
          <w:rFonts w:ascii="Times New Roman" w:eastAsia="Calibri" w:hAnsi="Times New Roman" w:cs="Times New Roman"/>
          <w:sz w:val="24"/>
          <w:szCs w:val="24"/>
        </w:rPr>
        <w:t>Author(s) hereby declare that NO generative AI technologies such as Large Language Models (</w:t>
      </w:r>
      <w:proofErr w:type="spellStart"/>
      <w:r w:rsidRPr="00722D13">
        <w:rPr>
          <w:rFonts w:ascii="Times New Roman" w:eastAsia="Calibri" w:hAnsi="Times New Roman" w:cs="Times New Roman"/>
          <w:sz w:val="24"/>
          <w:szCs w:val="24"/>
        </w:rPr>
        <w:t>ChatGPT</w:t>
      </w:r>
      <w:proofErr w:type="spellEnd"/>
      <w:r w:rsidRPr="00722D13">
        <w:rPr>
          <w:rFonts w:ascii="Times New Roman" w:eastAsia="Calibri" w:hAnsi="Times New Roman" w:cs="Times New Roman"/>
          <w:sz w:val="24"/>
          <w:szCs w:val="24"/>
        </w:rPr>
        <w:t xml:space="preserve">, COPILOT, etc) and text-to-image generators have been used during writing or editing of this manuscript. </w:t>
      </w:r>
    </w:p>
    <w:p w14:paraId="5277C813" w14:textId="77777777" w:rsidR="00722D13" w:rsidRPr="00722D13" w:rsidRDefault="00722D13" w:rsidP="007050FB">
      <w:pPr>
        <w:spacing w:after="0" w:line="480" w:lineRule="auto"/>
        <w:jc w:val="both"/>
        <w:rPr>
          <w:rFonts w:ascii="Times New Roman" w:eastAsia="Calibri" w:hAnsi="Times New Roman" w:cs="Times New Roman"/>
          <w:sz w:val="24"/>
          <w:szCs w:val="24"/>
        </w:rPr>
      </w:pPr>
    </w:p>
    <w:p w14:paraId="3AAA3F8E" w14:textId="256E843B" w:rsidR="00EE4BA6" w:rsidRDefault="00211E56" w:rsidP="007050FB">
      <w:pPr>
        <w:spacing w:after="0" w:line="480" w:lineRule="auto"/>
        <w:jc w:val="both"/>
        <w:rPr>
          <w:rFonts w:ascii="Times New Roman" w:hAnsi="Times New Roman" w:cs="Times New Roman"/>
          <w:b/>
          <w:sz w:val="24"/>
          <w:szCs w:val="24"/>
        </w:rPr>
      </w:pPr>
      <w:r w:rsidRPr="00211E56">
        <w:rPr>
          <w:rFonts w:ascii="Times New Roman" w:hAnsi="Times New Roman" w:cs="Times New Roman"/>
          <w:b/>
          <w:sz w:val="24"/>
          <w:szCs w:val="24"/>
        </w:rPr>
        <w:t>REFERENCES</w:t>
      </w:r>
    </w:p>
    <w:p w14:paraId="4BCE0E90" w14:textId="77777777" w:rsidR="00973C3A" w:rsidRPr="00B96A8B" w:rsidRDefault="00973C3A" w:rsidP="00722D13">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Abdel, T.</w:t>
      </w:r>
      <w:r w:rsidRPr="00B96A8B">
        <w:rPr>
          <w:rFonts w:ascii="Times New Roman" w:hAnsi="Times New Roman" w:cs="Times New Roman"/>
          <w:sz w:val="24"/>
          <w:szCs w:val="24"/>
        </w:rPr>
        <w:t xml:space="preserve"> M. and El-</w:t>
      </w:r>
      <w:proofErr w:type="spellStart"/>
      <w:r w:rsidRPr="00B96A8B">
        <w:rPr>
          <w:rFonts w:ascii="Times New Roman" w:hAnsi="Times New Roman" w:cs="Times New Roman"/>
          <w:sz w:val="24"/>
          <w:szCs w:val="24"/>
        </w:rPr>
        <w:t>Araby</w:t>
      </w:r>
      <w:proofErr w:type="spellEnd"/>
      <w:r w:rsidRPr="00B96A8B">
        <w:rPr>
          <w:rFonts w:ascii="Times New Roman" w:hAnsi="Times New Roman" w:cs="Times New Roman"/>
          <w:sz w:val="24"/>
          <w:szCs w:val="24"/>
        </w:rPr>
        <w:t xml:space="preserve">, D.A. 2021. Immune and antioxidative effects of dietary </w:t>
      </w:r>
      <w:proofErr w:type="spellStart"/>
      <w:r w:rsidRPr="00B96A8B">
        <w:rPr>
          <w:rFonts w:ascii="Times New Roman" w:hAnsi="Times New Roman" w:cs="Times New Roman"/>
          <w:sz w:val="24"/>
          <w:szCs w:val="24"/>
        </w:rPr>
        <w:t>licorice</w:t>
      </w:r>
      <w:proofErr w:type="spellEnd"/>
      <w:r w:rsidRPr="00B96A8B">
        <w:rPr>
          <w:rFonts w:ascii="Times New Roman" w:hAnsi="Times New Roman" w:cs="Times New Roman"/>
          <w:sz w:val="24"/>
          <w:szCs w:val="24"/>
        </w:rPr>
        <w:t xml:space="preserve"> (</w:t>
      </w:r>
      <w:r w:rsidRPr="00B96A8B">
        <w:rPr>
          <w:rFonts w:ascii="Times New Roman" w:hAnsi="Times New Roman" w:cs="Times New Roman"/>
          <w:i/>
          <w:iCs/>
          <w:sz w:val="24"/>
          <w:szCs w:val="24"/>
        </w:rPr>
        <w:t>Glycyrrhiza glabra</w:t>
      </w:r>
      <w:r w:rsidRPr="00B96A8B">
        <w:rPr>
          <w:rFonts w:ascii="Times New Roman" w:hAnsi="Times New Roman" w:cs="Times New Roman"/>
          <w:sz w:val="24"/>
          <w:szCs w:val="24"/>
        </w:rPr>
        <w:t xml:space="preserve"> L.) on performance of Nile tilapia, </w:t>
      </w:r>
      <w:r w:rsidRPr="00B96A8B">
        <w:rPr>
          <w:rFonts w:ascii="Times New Roman" w:hAnsi="Times New Roman" w:cs="Times New Roman"/>
          <w:i/>
          <w:iCs/>
          <w:sz w:val="24"/>
          <w:szCs w:val="24"/>
        </w:rPr>
        <w:t xml:space="preserve">Oreochromis </w:t>
      </w:r>
      <w:proofErr w:type="spellStart"/>
      <w:r w:rsidRPr="00B96A8B">
        <w:rPr>
          <w:rFonts w:ascii="Times New Roman" w:hAnsi="Times New Roman" w:cs="Times New Roman"/>
          <w:i/>
          <w:iCs/>
          <w:sz w:val="24"/>
          <w:szCs w:val="24"/>
        </w:rPr>
        <w:t>niloticus</w:t>
      </w:r>
      <w:proofErr w:type="spellEnd"/>
      <w:r w:rsidRPr="00B96A8B">
        <w:rPr>
          <w:rFonts w:ascii="Times New Roman" w:hAnsi="Times New Roman" w:cs="Times New Roman"/>
          <w:sz w:val="24"/>
          <w:szCs w:val="24"/>
        </w:rPr>
        <w:t xml:space="preserve"> (L.) and its susceptibility to </w:t>
      </w:r>
      <w:r w:rsidRPr="00B96A8B">
        <w:rPr>
          <w:rFonts w:ascii="Times New Roman" w:hAnsi="Times New Roman" w:cs="Times New Roman"/>
          <w:i/>
          <w:iCs/>
          <w:sz w:val="24"/>
          <w:szCs w:val="24"/>
        </w:rPr>
        <w:t xml:space="preserve">Aeromonas </w:t>
      </w:r>
      <w:proofErr w:type="spellStart"/>
      <w:r w:rsidRPr="00B96A8B">
        <w:rPr>
          <w:rFonts w:ascii="Times New Roman" w:hAnsi="Times New Roman" w:cs="Times New Roman"/>
          <w:i/>
          <w:iCs/>
          <w:sz w:val="24"/>
          <w:szCs w:val="24"/>
        </w:rPr>
        <w:t>hydrophila</w:t>
      </w:r>
      <w:proofErr w:type="spellEnd"/>
      <w:r w:rsidRPr="00B96A8B">
        <w:rPr>
          <w:rFonts w:ascii="Times New Roman" w:hAnsi="Times New Roman" w:cs="Times New Roman"/>
          <w:sz w:val="24"/>
          <w:szCs w:val="24"/>
        </w:rPr>
        <w:t xml:space="preserve"> infection.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sz w:val="24"/>
          <w:szCs w:val="24"/>
        </w:rPr>
        <w:t>530</w:t>
      </w:r>
      <w:r w:rsidRPr="00B96A8B">
        <w:rPr>
          <w:rFonts w:ascii="Times New Roman" w:hAnsi="Times New Roman" w:cs="Times New Roman"/>
          <w:sz w:val="24"/>
          <w:szCs w:val="24"/>
        </w:rPr>
        <w:t xml:space="preserve"> :735828.</w:t>
      </w:r>
    </w:p>
    <w:p w14:paraId="3B118E1F"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Adel, M., </w:t>
      </w:r>
      <w:proofErr w:type="spellStart"/>
      <w:r w:rsidRPr="00B96A8B">
        <w:rPr>
          <w:rFonts w:ascii="Times New Roman" w:hAnsi="Times New Roman" w:cs="Times New Roman"/>
          <w:sz w:val="24"/>
          <w:szCs w:val="24"/>
        </w:rPr>
        <w:t>Sakhaie</w:t>
      </w:r>
      <w:proofErr w:type="spellEnd"/>
      <w:r w:rsidRPr="00B96A8B">
        <w:rPr>
          <w:rFonts w:ascii="Times New Roman" w:hAnsi="Times New Roman" w:cs="Times New Roman"/>
          <w:sz w:val="24"/>
          <w:szCs w:val="24"/>
        </w:rPr>
        <w:t xml:space="preserve">, F., </w:t>
      </w:r>
      <w:proofErr w:type="spellStart"/>
      <w:r w:rsidRPr="00B96A8B">
        <w:rPr>
          <w:rFonts w:ascii="Times New Roman" w:hAnsi="Times New Roman" w:cs="Times New Roman"/>
          <w:sz w:val="24"/>
          <w:szCs w:val="24"/>
        </w:rPr>
        <w:t>Shekarabi</w:t>
      </w:r>
      <w:proofErr w:type="spellEnd"/>
      <w:r w:rsidRPr="00B96A8B">
        <w:rPr>
          <w:rFonts w:ascii="Times New Roman" w:hAnsi="Times New Roman" w:cs="Times New Roman"/>
          <w:sz w:val="24"/>
          <w:szCs w:val="24"/>
        </w:rPr>
        <w:t xml:space="preserve">, S.P.H., </w:t>
      </w:r>
      <w:proofErr w:type="spellStart"/>
      <w:r w:rsidRPr="00B96A8B">
        <w:rPr>
          <w:rFonts w:ascii="Times New Roman" w:hAnsi="Times New Roman" w:cs="Times New Roman"/>
          <w:sz w:val="24"/>
          <w:szCs w:val="24"/>
        </w:rPr>
        <w:t>Gholamhosseini</w:t>
      </w:r>
      <w:proofErr w:type="spellEnd"/>
      <w:r w:rsidRPr="00B96A8B">
        <w:rPr>
          <w:rFonts w:ascii="Times New Roman" w:hAnsi="Times New Roman" w:cs="Times New Roman"/>
          <w:sz w:val="24"/>
          <w:szCs w:val="24"/>
        </w:rPr>
        <w:t xml:space="preserve">, A., </w:t>
      </w:r>
      <w:proofErr w:type="spellStart"/>
      <w:r w:rsidRPr="00B96A8B">
        <w:rPr>
          <w:rFonts w:ascii="Times New Roman" w:hAnsi="Times New Roman" w:cs="Times New Roman"/>
          <w:sz w:val="24"/>
          <w:szCs w:val="24"/>
        </w:rPr>
        <w:t>Impellitteri</w:t>
      </w:r>
      <w:proofErr w:type="spellEnd"/>
      <w:r w:rsidRPr="00B96A8B">
        <w:rPr>
          <w:rFonts w:ascii="Times New Roman" w:hAnsi="Times New Roman" w:cs="Times New Roman"/>
          <w:sz w:val="24"/>
          <w:szCs w:val="24"/>
        </w:rPr>
        <w:t xml:space="preserve">, F. and </w:t>
      </w:r>
      <w:proofErr w:type="spellStart"/>
      <w:r w:rsidRPr="00B96A8B">
        <w:rPr>
          <w:rFonts w:ascii="Times New Roman" w:hAnsi="Times New Roman" w:cs="Times New Roman"/>
          <w:sz w:val="24"/>
          <w:szCs w:val="24"/>
        </w:rPr>
        <w:t>Faggio</w:t>
      </w:r>
      <w:proofErr w:type="spellEnd"/>
      <w:r w:rsidRPr="00B96A8B">
        <w:rPr>
          <w:rFonts w:ascii="Times New Roman" w:hAnsi="Times New Roman" w:cs="Times New Roman"/>
          <w:sz w:val="24"/>
          <w:szCs w:val="24"/>
        </w:rPr>
        <w:t xml:space="preserve">, C. 2024. Dietary </w:t>
      </w:r>
      <w:r w:rsidRPr="00FA241E">
        <w:rPr>
          <w:rFonts w:ascii="Times New Roman" w:hAnsi="Times New Roman" w:cs="Times New Roman"/>
          <w:i/>
          <w:iCs/>
          <w:sz w:val="24"/>
          <w:szCs w:val="24"/>
        </w:rPr>
        <w:t xml:space="preserve">Mentha </w:t>
      </w:r>
      <w:proofErr w:type="spellStart"/>
      <w:r w:rsidRPr="00FA241E">
        <w:rPr>
          <w:rFonts w:ascii="Times New Roman" w:hAnsi="Times New Roman" w:cs="Times New Roman"/>
          <w:i/>
          <w:iCs/>
          <w:sz w:val="24"/>
          <w:szCs w:val="24"/>
        </w:rPr>
        <w:t>piperita</w:t>
      </w:r>
      <w:proofErr w:type="spellEnd"/>
      <w:r w:rsidRPr="00B96A8B">
        <w:rPr>
          <w:rFonts w:ascii="Times New Roman" w:hAnsi="Times New Roman" w:cs="Times New Roman"/>
          <w:sz w:val="24"/>
          <w:szCs w:val="24"/>
        </w:rPr>
        <w:t xml:space="preserve"> essential oil loaded in chitosan nanoparticles mediated the growth performance and humoral immune responses in Siberian sturgeon (</w:t>
      </w:r>
      <w:proofErr w:type="spellStart"/>
      <w:r w:rsidRPr="00BB4BAE">
        <w:rPr>
          <w:rFonts w:ascii="Times New Roman" w:hAnsi="Times New Roman" w:cs="Times New Roman"/>
          <w:i/>
          <w:iCs/>
          <w:sz w:val="24"/>
          <w:szCs w:val="24"/>
        </w:rPr>
        <w:t>Acipenser</w:t>
      </w:r>
      <w:proofErr w:type="spellEnd"/>
      <w:r w:rsidRPr="00BB4BAE">
        <w:rPr>
          <w:rFonts w:ascii="Times New Roman" w:hAnsi="Times New Roman" w:cs="Times New Roman"/>
          <w:i/>
          <w:iCs/>
          <w:sz w:val="24"/>
          <w:szCs w:val="24"/>
        </w:rPr>
        <w:t xml:space="preserve"> </w:t>
      </w:r>
      <w:proofErr w:type="spellStart"/>
      <w:r w:rsidRPr="00BB4BAE">
        <w:rPr>
          <w:rFonts w:ascii="Times New Roman" w:hAnsi="Times New Roman" w:cs="Times New Roman"/>
          <w:i/>
          <w:iCs/>
          <w:sz w:val="24"/>
          <w:szCs w:val="24"/>
        </w:rPr>
        <w:t>baerii</w:t>
      </w:r>
      <w:proofErr w:type="spellEnd"/>
      <w:r w:rsidRPr="00B96A8B">
        <w:rPr>
          <w:rFonts w:ascii="Times New Roman" w:hAnsi="Times New Roman" w:cs="Times New Roman"/>
          <w:sz w:val="24"/>
          <w:szCs w:val="24"/>
        </w:rPr>
        <w:t>). </w:t>
      </w:r>
      <w:r w:rsidRPr="00B96A8B">
        <w:rPr>
          <w:rStyle w:val="html-italic"/>
          <w:rFonts w:ascii="Times New Roman" w:hAnsi="Times New Roman" w:cs="Times New Roman"/>
          <w:i/>
          <w:iCs/>
          <w:sz w:val="24"/>
          <w:szCs w:val="24"/>
          <w:shd w:val="clear" w:color="auto" w:fill="FFFFFF"/>
        </w:rPr>
        <w:t>Fish Shellfish Immunol</w:t>
      </w:r>
      <w:r w:rsidRPr="00B96A8B">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i/>
          <w:iCs/>
          <w:sz w:val="24"/>
          <w:szCs w:val="24"/>
        </w:rPr>
        <w:t>145</w:t>
      </w:r>
      <w:r w:rsidRPr="00B96A8B">
        <w:rPr>
          <w:rFonts w:ascii="Times New Roman" w:hAnsi="Times New Roman" w:cs="Times New Roman"/>
          <w:sz w:val="24"/>
          <w:szCs w:val="24"/>
        </w:rPr>
        <w:t>:109321.</w:t>
      </w:r>
    </w:p>
    <w:p w14:paraId="2B8603A5"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lastRenderedPageBreak/>
        <w:t xml:space="preserve">Aly, S.M., </w:t>
      </w:r>
      <w:proofErr w:type="spellStart"/>
      <w:r w:rsidRPr="00B96A8B">
        <w:rPr>
          <w:rFonts w:ascii="Times New Roman" w:hAnsi="Times New Roman" w:cs="Times New Roman"/>
          <w:sz w:val="24"/>
          <w:szCs w:val="24"/>
        </w:rPr>
        <w:t>ElBanna</w:t>
      </w:r>
      <w:proofErr w:type="spellEnd"/>
      <w:r w:rsidRPr="00B96A8B">
        <w:rPr>
          <w:rFonts w:ascii="Times New Roman" w:hAnsi="Times New Roman" w:cs="Times New Roman"/>
          <w:sz w:val="24"/>
          <w:szCs w:val="24"/>
        </w:rPr>
        <w:t xml:space="preserve">, N.I., </w:t>
      </w:r>
      <w:proofErr w:type="spellStart"/>
      <w:r w:rsidRPr="00B96A8B">
        <w:rPr>
          <w:rFonts w:ascii="Times New Roman" w:hAnsi="Times New Roman" w:cs="Times New Roman"/>
          <w:sz w:val="24"/>
          <w:szCs w:val="24"/>
        </w:rPr>
        <w:t>Elatta</w:t>
      </w:r>
      <w:proofErr w:type="spellEnd"/>
      <w:r w:rsidRPr="00B96A8B">
        <w:rPr>
          <w:rFonts w:ascii="Times New Roman" w:hAnsi="Times New Roman" w:cs="Times New Roman"/>
          <w:sz w:val="24"/>
          <w:szCs w:val="24"/>
        </w:rPr>
        <w:t xml:space="preserve">, M.A., </w:t>
      </w:r>
      <w:proofErr w:type="spellStart"/>
      <w:r w:rsidRPr="00B96A8B">
        <w:rPr>
          <w:rFonts w:ascii="Times New Roman" w:hAnsi="Times New Roman" w:cs="Times New Roman"/>
          <w:sz w:val="24"/>
          <w:szCs w:val="24"/>
        </w:rPr>
        <w:t>Hegazy</w:t>
      </w:r>
      <w:proofErr w:type="spellEnd"/>
      <w:r w:rsidRPr="00B96A8B">
        <w:rPr>
          <w:rFonts w:ascii="Times New Roman" w:hAnsi="Times New Roman" w:cs="Times New Roman"/>
          <w:sz w:val="24"/>
          <w:szCs w:val="24"/>
        </w:rPr>
        <w:t xml:space="preserve">, M. and </w:t>
      </w:r>
      <w:proofErr w:type="spellStart"/>
      <w:r w:rsidRPr="00B96A8B">
        <w:rPr>
          <w:rFonts w:ascii="Times New Roman" w:hAnsi="Times New Roman" w:cs="Times New Roman"/>
          <w:sz w:val="24"/>
          <w:szCs w:val="24"/>
        </w:rPr>
        <w:t>Fathi</w:t>
      </w:r>
      <w:proofErr w:type="spellEnd"/>
      <w:r w:rsidRPr="00B96A8B">
        <w:rPr>
          <w:rFonts w:ascii="Times New Roman" w:hAnsi="Times New Roman" w:cs="Times New Roman"/>
          <w:sz w:val="24"/>
          <w:szCs w:val="24"/>
        </w:rPr>
        <w:t>, M. 2024. Effects of natural and synthetic immunostimulants on growth, feed utilization, immune status, and disease resistance against vibriosis in sea bream (</w:t>
      </w:r>
      <w:r w:rsidRPr="00B96A8B">
        <w:rPr>
          <w:rFonts w:ascii="Times New Roman" w:hAnsi="Times New Roman" w:cs="Times New Roman"/>
          <w:i/>
          <w:iCs/>
          <w:sz w:val="24"/>
          <w:szCs w:val="24"/>
        </w:rPr>
        <w:t xml:space="preserve">Sparus </w:t>
      </w:r>
      <w:proofErr w:type="spellStart"/>
      <w:r w:rsidRPr="00B96A8B">
        <w:rPr>
          <w:rFonts w:ascii="Times New Roman" w:hAnsi="Times New Roman" w:cs="Times New Roman"/>
          <w:i/>
          <w:iCs/>
          <w:sz w:val="24"/>
          <w:szCs w:val="24"/>
        </w:rPr>
        <w:t>aurata</w:t>
      </w:r>
      <w:proofErr w:type="spellEnd"/>
      <w:r w:rsidRPr="00B96A8B">
        <w:rPr>
          <w:rFonts w:ascii="Times New Roman" w:hAnsi="Times New Roman" w:cs="Times New Roman"/>
          <w:sz w:val="24"/>
          <w:szCs w:val="24"/>
        </w:rPr>
        <w:t>).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 Int.</w:t>
      </w:r>
      <w:r w:rsidRPr="00B96A8B">
        <w:rPr>
          <w:rFonts w:ascii="Times New Roman" w:hAnsi="Times New Roman" w:cs="Times New Roman"/>
          <w:sz w:val="24"/>
          <w:szCs w:val="24"/>
        </w:rPr>
        <w:t>, </w:t>
      </w:r>
      <w:r w:rsidRPr="00B96A8B">
        <w:rPr>
          <w:rFonts w:ascii="Times New Roman" w:hAnsi="Times New Roman" w:cs="Times New Roman"/>
          <w:b/>
          <w:bCs/>
          <w:sz w:val="24"/>
          <w:szCs w:val="24"/>
        </w:rPr>
        <w:t>32</w:t>
      </w:r>
      <w:r w:rsidRPr="00B96A8B">
        <w:rPr>
          <w:rFonts w:ascii="Times New Roman" w:hAnsi="Times New Roman" w:cs="Times New Roman"/>
          <w:sz w:val="24"/>
          <w:szCs w:val="24"/>
        </w:rPr>
        <w:t>(3):2739-2756.</w:t>
      </w:r>
    </w:p>
    <w:p w14:paraId="4F469640" w14:textId="77777777" w:rsidR="00973C3A" w:rsidRDefault="00973C3A" w:rsidP="00722D13">
      <w:pPr>
        <w:spacing w:line="480" w:lineRule="auto"/>
        <w:ind w:left="567" w:hanging="567"/>
        <w:jc w:val="both"/>
        <w:rPr>
          <w:rFonts w:ascii="Times New Roman" w:hAnsi="Times New Roman" w:cs="Times New Roman"/>
          <w:sz w:val="24"/>
          <w:szCs w:val="24"/>
        </w:rPr>
      </w:pPr>
      <w:r w:rsidRPr="00AE3872">
        <w:rPr>
          <w:rFonts w:ascii="Times New Roman" w:hAnsi="Times New Roman" w:cs="Times New Roman"/>
          <w:sz w:val="24"/>
          <w:szCs w:val="24"/>
        </w:rPr>
        <w:t xml:space="preserve">Amend, W.J.C., </w:t>
      </w:r>
      <w:proofErr w:type="spellStart"/>
      <w:r w:rsidRPr="00AE3872">
        <w:rPr>
          <w:rFonts w:ascii="Times New Roman" w:hAnsi="Times New Roman" w:cs="Times New Roman"/>
          <w:sz w:val="24"/>
          <w:szCs w:val="24"/>
        </w:rPr>
        <w:t>Vincenti</w:t>
      </w:r>
      <w:proofErr w:type="spellEnd"/>
      <w:r w:rsidRPr="00AE3872">
        <w:rPr>
          <w:rFonts w:ascii="Times New Roman" w:hAnsi="Times New Roman" w:cs="Times New Roman"/>
          <w:sz w:val="24"/>
          <w:szCs w:val="24"/>
        </w:rPr>
        <w:t xml:space="preserve">, F., </w:t>
      </w:r>
      <w:proofErr w:type="spellStart"/>
      <w:r w:rsidRPr="00AE3872">
        <w:rPr>
          <w:rFonts w:ascii="Times New Roman" w:hAnsi="Times New Roman" w:cs="Times New Roman"/>
          <w:sz w:val="24"/>
          <w:szCs w:val="24"/>
        </w:rPr>
        <w:t>Feduska</w:t>
      </w:r>
      <w:proofErr w:type="spellEnd"/>
      <w:r w:rsidRPr="00AE3872">
        <w:rPr>
          <w:rFonts w:ascii="Times New Roman" w:hAnsi="Times New Roman" w:cs="Times New Roman"/>
          <w:sz w:val="24"/>
          <w:szCs w:val="24"/>
        </w:rPr>
        <w:t xml:space="preserve">, N.J., </w:t>
      </w:r>
      <w:proofErr w:type="spellStart"/>
      <w:r w:rsidRPr="00AE3872">
        <w:rPr>
          <w:rFonts w:ascii="Times New Roman" w:hAnsi="Times New Roman" w:cs="Times New Roman"/>
          <w:sz w:val="24"/>
          <w:szCs w:val="24"/>
        </w:rPr>
        <w:t>Salvatierra</w:t>
      </w:r>
      <w:proofErr w:type="spellEnd"/>
      <w:r w:rsidRPr="00AE3872">
        <w:rPr>
          <w:rFonts w:ascii="Times New Roman" w:hAnsi="Times New Roman" w:cs="Times New Roman"/>
          <w:sz w:val="24"/>
          <w:szCs w:val="24"/>
        </w:rPr>
        <w:t xml:space="preserve">, O., Johnston, W.H., Jackson, J., Tilney, N., </w:t>
      </w:r>
      <w:proofErr w:type="spellStart"/>
      <w:r w:rsidRPr="00AE3872">
        <w:rPr>
          <w:rFonts w:ascii="Times New Roman" w:hAnsi="Times New Roman" w:cs="Times New Roman"/>
          <w:sz w:val="24"/>
          <w:szCs w:val="24"/>
        </w:rPr>
        <w:t>Garovoy</w:t>
      </w:r>
      <w:proofErr w:type="spellEnd"/>
      <w:r w:rsidRPr="00AE3872">
        <w:rPr>
          <w:rFonts w:ascii="Times New Roman" w:hAnsi="Times New Roman" w:cs="Times New Roman"/>
          <w:sz w:val="24"/>
          <w:szCs w:val="24"/>
        </w:rPr>
        <w:t xml:space="preserve">, M. and Burwell, E.L. 1981. Recurrent Systemic Lupus Erythematosus Involving Renal Allografts. </w:t>
      </w:r>
      <w:r w:rsidRPr="00AE3872">
        <w:rPr>
          <w:rFonts w:ascii="Times New Roman" w:hAnsi="Times New Roman" w:cs="Times New Roman"/>
          <w:i/>
          <w:iCs/>
          <w:sz w:val="24"/>
          <w:szCs w:val="24"/>
        </w:rPr>
        <w:t>Ann Intern Med</w:t>
      </w:r>
      <w:r w:rsidRPr="00AE3872">
        <w:rPr>
          <w:rFonts w:ascii="Times New Roman" w:hAnsi="Times New Roman" w:cs="Times New Roman"/>
          <w:sz w:val="24"/>
          <w:szCs w:val="24"/>
        </w:rPr>
        <w:t>.</w:t>
      </w:r>
      <w:r>
        <w:rPr>
          <w:rFonts w:ascii="Times New Roman" w:hAnsi="Times New Roman" w:cs="Times New Roman"/>
          <w:sz w:val="24"/>
          <w:szCs w:val="24"/>
        </w:rPr>
        <w:t xml:space="preserve">, </w:t>
      </w:r>
      <w:r w:rsidRPr="00AE3872">
        <w:rPr>
          <w:rFonts w:ascii="Times New Roman" w:hAnsi="Times New Roman" w:cs="Times New Roman"/>
          <w:sz w:val="24"/>
          <w:szCs w:val="24"/>
        </w:rPr>
        <w:t>94(4 Part 1): 444</w:t>
      </w:r>
      <w:r>
        <w:rPr>
          <w:rFonts w:ascii="Times New Roman" w:hAnsi="Times New Roman" w:cs="Times New Roman"/>
          <w:sz w:val="24"/>
          <w:szCs w:val="24"/>
        </w:rPr>
        <w:t xml:space="preserve"> - </w:t>
      </w:r>
      <w:r w:rsidRPr="00AE3872">
        <w:rPr>
          <w:rFonts w:ascii="Times New Roman" w:hAnsi="Times New Roman" w:cs="Times New Roman"/>
          <w:sz w:val="24"/>
          <w:szCs w:val="24"/>
        </w:rPr>
        <w:t>448.</w:t>
      </w:r>
    </w:p>
    <w:p w14:paraId="61FEEFC3"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Anjusha</w:t>
      </w:r>
      <w:proofErr w:type="spellEnd"/>
      <w:r w:rsidRPr="00B96A8B">
        <w:rPr>
          <w:rFonts w:ascii="Times New Roman" w:hAnsi="Times New Roman" w:cs="Times New Roman"/>
          <w:sz w:val="24"/>
          <w:szCs w:val="24"/>
        </w:rPr>
        <w:t xml:space="preserve">, K.V., Mamun, M.A.A., </w:t>
      </w:r>
      <w:proofErr w:type="spellStart"/>
      <w:r w:rsidRPr="00B96A8B">
        <w:rPr>
          <w:rFonts w:ascii="Times New Roman" w:hAnsi="Times New Roman" w:cs="Times New Roman"/>
          <w:sz w:val="24"/>
          <w:szCs w:val="24"/>
        </w:rPr>
        <w:t>Dharmakar</w:t>
      </w:r>
      <w:proofErr w:type="spellEnd"/>
      <w:r w:rsidRPr="00B96A8B">
        <w:rPr>
          <w:rFonts w:ascii="Times New Roman" w:hAnsi="Times New Roman" w:cs="Times New Roman"/>
          <w:sz w:val="24"/>
          <w:szCs w:val="24"/>
        </w:rPr>
        <w:t xml:space="preserve">, P. and </w:t>
      </w:r>
      <w:proofErr w:type="spellStart"/>
      <w:r w:rsidRPr="00B96A8B">
        <w:rPr>
          <w:rFonts w:ascii="Times New Roman" w:hAnsi="Times New Roman" w:cs="Times New Roman"/>
          <w:sz w:val="24"/>
          <w:szCs w:val="24"/>
        </w:rPr>
        <w:t>Shamima</w:t>
      </w:r>
      <w:proofErr w:type="spellEnd"/>
      <w:r w:rsidRPr="00B96A8B">
        <w:rPr>
          <w:rFonts w:ascii="Times New Roman" w:hAnsi="Times New Roman" w:cs="Times New Roman"/>
          <w:sz w:val="24"/>
          <w:szCs w:val="24"/>
        </w:rPr>
        <w:t xml:space="preserve">, N. 2019. Effect of medicinal herbs on </w:t>
      </w:r>
      <w:proofErr w:type="spellStart"/>
      <w:r w:rsidRPr="00B96A8B">
        <w:rPr>
          <w:rFonts w:ascii="Times New Roman" w:hAnsi="Times New Roman" w:cs="Times New Roman"/>
          <w:sz w:val="24"/>
          <w:szCs w:val="24"/>
        </w:rPr>
        <w:t>hematology</w:t>
      </w:r>
      <w:proofErr w:type="spellEnd"/>
      <w:r w:rsidRPr="00B96A8B">
        <w:rPr>
          <w:rFonts w:ascii="Times New Roman" w:hAnsi="Times New Roman" w:cs="Times New Roman"/>
          <w:sz w:val="24"/>
          <w:szCs w:val="24"/>
        </w:rPr>
        <w:t xml:space="preserve"> of fishes. </w:t>
      </w:r>
      <w:r w:rsidRPr="00B96A8B">
        <w:rPr>
          <w:rFonts w:ascii="Times New Roman" w:hAnsi="Times New Roman" w:cs="Times New Roman"/>
          <w:i/>
          <w:iCs/>
          <w:sz w:val="24"/>
          <w:szCs w:val="24"/>
        </w:rPr>
        <w:t xml:space="preserve">Int J Current </w:t>
      </w:r>
      <w:proofErr w:type="spellStart"/>
      <w:r w:rsidRPr="00B96A8B">
        <w:rPr>
          <w:rFonts w:ascii="Times New Roman" w:hAnsi="Times New Roman" w:cs="Times New Roman"/>
          <w:i/>
          <w:iCs/>
          <w:sz w:val="24"/>
          <w:szCs w:val="24"/>
        </w:rPr>
        <w:t>Microbiol</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Appl</w:t>
      </w:r>
      <w:proofErr w:type="spellEnd"/>
      <w:r w:rsidRPr="00B96A8B">
        <w:rPr>
          <w:rFonts w:ascii="Times New Roman" w:hAnsi="Times New Roman" w:cs="Times New Roman"/>
          <w:i/>
          <w:iCs/>
          <w:sz w:val="24"/>
          <w:szCs w:val="24"/>
        </w:rPr>
        <w:t xml:space="preserve"> Sci.</w:t>
      </w:r>
      <w:r w:rsidRPr="00B96A8B">
        <w:rPr>
          <w:rFonts w:ascii="Times New Roman" w:hAnsi="Times New Roman" w:cs="Times New Roman"/>
          <w:sz w:val="24"/>
          <w:szCs w:val="24"/>
        </w:rPr>
        <w:t>, </w:t>
      </w:r>
      <w:r w:rsidRPr="00B96A8B">
        <w:rPr>
          <w:rFonts w:ascii="Times New Roman" w:hAnsi="Times New Roman" w:cs="Times New Roman"/>
          <w:b/>
          <w:bCs/>
          <w:sz w:val="24"/>
          <w:szCs w:val="24"/>
        </w:rPr>
        <w:t>8</w:t>
      </w:r>
      <w:r w:rsidRPr="00B96A8B">
        <w:rPr>
          <w:rFonts w:ascii="Times New Roman" w:hAnsi="Times New Roman" w:cs="Times New Roman"/>
          <w:sz w:val="24"/>
          <w:szCs w:val="24"/>
        </w:rPr>
        <w:t>(9):2371-2376.</w:t>
      </w:r>
    </w:p>
    <w:p w14:paraId="0C40F5DE"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AOAC. 1975. Official methods of analysis. AOAC International, Washington, DC.</w:t>
      </w:r>
    </w:p>
    <w:p w14:paraId="3324F9F3"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APHA, 1995. Standard Methods for the Examination of Water and Wastewater, 19th ed., APHA, Washington, DC.</w:t>
      </w:r>
    </w:p>
    <w:p w14:paraId="2C95B0E0"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Arshaf</w:t>
      </w:r>
      <w:proofErr w:type="spellEnd"/>
      <w:r w:rsidRPr="00B96A8B">
        <w:rPr>
          <w:rFonts w:ascii="Times New Roman" w:hAnsi="Times New Roman" w:cs="Times New Roman"/>
          <w:sz w:val="24"/>
          <w:szCs w:val="24"/>
        </w:rPr>
        <w:t xml:space="preserve">, A. M., Abd El-Gawad, E.A., Soror, E.I., </w:t>
      </w:r>
      <w:proofErr w:type="spellStart"/>
      <w:r w:rsidRPr="00B96A8B">
        <w:rPr>
          <w:rFonts w:ascii="Times New Roman" w:hAnsi="Times New Roman" w:cs="Times New Roman"/>
          <w:sz w:val="24"/>
          <w:szCs w:val="24"/>
        </w:rPr>
        <w:t>Shourbela</w:t>
      </w:r>
      <w:proofErr w:type="spellEnd"/>
      <w:r w:rsidRPr="00B96A8B">
        <w:rPr>
          <w:rFonts w:ascii="Times New Roman" w:hAnsi="Times New Roman" w:cs="Times New Roman"/>
          <w:sz w:val="24"/>
          <w:szCs w:val="24"/>
        </w:rPr>
        <w:t>, R.M. and Zahran, E. 2021. Dietary supplementation with miswak (</w:t>
      </w:r>
      <w:proofErr w:type="spellStart"/>
      <w:r w:rsidRPr="00B74F8C">
        <w:rPr>
          <w:rFonts w:ascii="Times New Roman" w:hAnsi="Times New Roman" w:cs="Times New Roman"/>
          <w:i/>
          <w:iCs/>
          <w:sz w:val="24"/>
          <w:szCs w:val="24"/>
        </w:rPr>
        <w:t>Salvadora</w:t>
      </w:r>
      <w:proofErr w:type="spellEnd"/>
      <w:r w:rsidRPr="00B74F8C">
        <w:rPr>
          <w:rFonts w:ascii="Times New Roman" w:hAnsi="Times New Roman" w:cs="Times New Roman"/>
          <w:i/>
          <w:iCs/>
          <w:sz w:val="24"/>
          <w:szCs w:val="24"/>
        </w:rPr>
        <w:t xml:space="preserve"> </w:t>
      </w:r>
      <w:proofErr w:type="spellStart"/>
      <w:r w:rsidRPr="00B74F8C">
        <w:rPr>
          <w:rFonts w:ascii="Times New Roman" w:hAnsi="Times New Roman" w:cs="Times New Roman"/>
          <w:i/>
          <w:iCs/>
          <w:sz w:val="24"/>
          <w:szCs w:val="24"/>
        </w:rPr>
        <w:t>persica</w:t>
      </w:r>
      <w:proofErr w:type="spellEnd"/>
      <w:r w:rsidRPr="00B74F8C">
        <w:rPr>
          <w:rFonts w:ascii="Times New Roman" w:hAnsi="Times New Roman" w:cs="Times New Roman"/>
          <w:i/>
          <w:iCs/>
          <w:sz w:val="24"/>
          <w:szCs w:val="24"/>
        </w:rPr>
        <w:t>)</w:t>
      </w:r>
      <w:r w:rsidRPr="00B96A8B">
        <w:rPr>
          <w:rFonts w:ascii="Times New Roman" w:hAnsi="Times New Roman" w:cs="Times New Roman"/>
          <w:sz w:val="24"/>
          <w:szCs w:val="24"/>
        </w:rPr>
        <w:t xml:space="preserve"> improves the health status of Nile tilapia and protects against </w:t>
      </w:r>
      <w:r w:rsidRPr="00B74F8C">
        <w:rPr>
          <w:rFonts w:ascii="Times New Roman" w:hAnsi="Times New Roman" w:cs="Times New Roman"/>
          <w:i/>
          <w:iCs/>
          <w:sz w:val="24"/>
          <w:szCs w:val="24"/>
        </w:rPr>
        <w:t xml:space="preserve">Aeromonas </w:t>
      </w:r>
      <w:proofErr w:type="spellStart"/>
      <w:r w:rsidRPr="00B74F8C">
        <w:rPr>
          <w:rFonts w:ascii="Times New Roman" w:hAnsi="Times New Roman" w:cs="Times New Roman"/>
          <w:i/>
          <w:iCs/>
          <w:sz w:val="24"/>
          <w:szCs w:val="24"/>
        </w:rPr>
        <w:t>hydrophila</w:t>
      </w:r>
      <w:proofErr w:type="spellEnd"/>
      <w:r w:rsidRPr="00B96A8B">
        <w:rPr>
          <w:rFonts w:ascii="Times New Roman" w:hAnsi="Times New Roman" w:cs="Times New Roman"/>
          <w:sz w:val="24"/>
          <w:szCs w:val="24"/>
        </w:rPr>
        <w:t xml:space="preserve"> infection.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 Rep.</w:t>
      </w:r>
      <w:r w:rsidRPr="00B96A8B">
        <w:rPr>
          <w:rFonts w:ascii="Times New Roman" w:hAnsi="Times New Roman" w:cs="Times New Roman"/>
          <w:sz w:val="24"/>
          <w:szCs w:val="24"/>
        </w:rPr>
        <w:t>, </w:t>
      </w:r>
      <w:r w:rsidRPr="00B96A8B">
        <w:rPr>
          <w:rFonts w:ascii="Times New Roman" w:hAnsi="Times New Roman" w:cs="Times New Roman"/>
          <w:b/>
          <w:bCs/>
          <w:sz w:val="24"/>
          <w:szCs w:val="24"/>
        </w:rPr>
        <w:t>19</w:t>
      </w:r>
      <w:r w:rsidRPr="00B96A8B">
        <w:rPr>
          <w:rFonts w:ascii="Times New Roman" w:hAnsi="Times New Roman" w:cs="Times New Roman"/>
          <w:sz w:val="24"/>
          <w:szCs w:val="24"/>
        </w:rPr>
        <w:t>: 100594.</w:t>
      </w:r>
    </w:p>
    <w:p w14:paraId="05AF53CD"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Ashrafizadeh</w:t>
      </w:r>
      <w:proofErr w:type="spellEnd"/>
      <w:r w:rsidRPr="00B96A8B">
        <w:rPr>
          <w:rFonts w:ascii="Times New Roman" w:hAnsi="Times New Roman" w:cs="Times New Roman"/>
          <w:sz w:val="24"/>
          <w:szCs w:val="24"/>
        </w:rPr>
        <w:t xml:space="preserve">, M., </w:t>
      </w:r>
      <w:proofErr w:type="spellStart"/>
      <w:r w:rsidRPr="00B96A8B">
        <w:rPr>
          <w:rFonts w:ascii="Times New Roman" w:hAnsi="Times New Roman" w:cs="Times New Roman"/>
          <w:sz w:val="24"/>
          <w:szCs w:val="24"/>
        </w:rPr>
        <w:t>Zarrabi</w:t>
      </w:r>
      <w:proofErr w:type="spellEnd"/>
      <w:r w:rsidRPr="00B96A8B">
        <w:rPr>
          <w:rFonts w:ascii="Times New Roman" w:hAnsi="Times New Roman" w:cs="Times New Roman"/>
          <w:sz w:val="24"/>
          <w:szCs w:val="24"/>
        </w:rPr>
        <w:t xml:space="preserve">, A., </w:t>
      </w:r>
      <w:proofErr w:type="spellStart"/>
      <w:r w:rsidRPr="00B96A8B">
        <w:rPr>
          <w:rFonts w:ascii="Times New Roman" w:hAnsi="Times New Roman" w:cs="Times New Roman"/>
          <w:sz w:val="24"/>
          <w:szCs w:val="24"/>
        </w:rPr>
        <w:t>Hushmandi</w:t>
      </w:r>
      <w:proofErr w:type="spellEnd"/>
      <w:r w:rsidRPr="00B96A8B">
        <w:rPr>
          <w:rFonts w:ascii="Times New Roman" w:hAnsi="Times New Roman" w:cs="Times New Roman"/>
          <w:sz w:val="24"/>
          <w:szCs w:val="24"/>
        </w:rPr>
        <w:t xml:space="preserve">, K., </w:t>
      </w:r>
      <w:proofErr w:type="spellStart"/>
      <w:r w:rsidRPr="00B96A8B">
        <w:rPr>
          <w:rFonts w:ascii="Times New Roman" w:hAnsi="Times New Roman" w:cs="Times New Roman"/>
          <w:sz w:val="24"/>
          <w:szCs w:val="24"/>
        </w:rPr>
        <w:t>Zarrin</w:t>
      </w:r>
      <w:proofErr w:type="spellEnd"/>
      <w:r w:rsidRPr="00B96A8B">
        <w:rPr>
          <w:rFonts w:ascii="Times New Roman" w:hAnsi="Times New Roman" w:cs="Times New Roman"/>
          <w:sz w:val="24"/>
          <w:szCs w:val="24"/>
        </w:rPr>
        <w:t xml:space="preserve">, V., Moghadam, E.R., Hashemi, F., </w:t>
      </w:r>
      <w:proofErr w:type="spellStart"/>
      <w:r w:rsidRPr="00B96A8B">
        <w:rPr>
          <w:rFonts w:ascii="Times New Roman" w:hAnsi="Times New Roman" w:cs="Times New Roman"/>
          <w:sz w:val="24"/>
          <w:szCs w:val="24"/>
        </w:rPr>
        <w:t>Makvandi</w:t>
      </w:r>
      <w:proofErr w:type="spellEnd"/>
      <w:r w:rsidRPr="00B96A8B">
        <w:rPr>
          <w:rFonts w:ascii="Times New Roman" w:hAnsi="Times New Roman" w:cs="Times New Roman"/>
          <w:sz w:val="24"/>
          <w:szCs w:val="24"/>
        </w:rPr>
        <w:t xml:space="preserve">, P., </w:t>
      </w:r>
      <w:proofErr w:type="spellStart"/>
      <w:r w:rsidRPr="00B96A8B">
        <w:rPr>
          <w:rFonts w:ascii="Times New Roman" w:hAnsi="Times New Roman" w:cs="Times New Roman"/>
          <w:sz w:val="24"/>
          <w:szCs w:val="24"/>
        </w:rPr>
        <w:t>Samarghandian</w:t>
      </w:r>
      <w:proofErr w:type="spellEnd"/>
      <w:r w:rsidRPr="00B96A8B">
        <w:rPr>
          <w:rFonts w:ascii="Times New Roman" w:hAnsi="Times New Roman" w:cs="Times New Roman"/>
          <w:sz w:val="24"/>
          <w:szCs w:val="24"/>
        </w:rPr>
        <w:t>, S., Khan, H., Hashemi, F. and Najafi, M. 2020. Toward regulatory effects of curcumin on transforming growth factor-beta across different diseases: a review. </w:t>
      </w:r>
      <w:r w:rsidRPr="00B96A8B">
        <w:rPr>
          <w:rFonts w:ascii="Times New Roman" w:hAnsi="Times New Roman" w:cs="Times New Roman"/>
          <w:i/>
          <w:iCs/>
          <w:sz w:val="24"/>
          <w:szCs w:val="24"/>
        </w:rPr>
        <w:t>Frontiers in pharmacology</w:t>
      </w:r>
      <w:r w:rsidRPr="00B96A8B">
        <w:rPr>
          <w:rFonts w:ascii="Times New Roman" w:hAnsi="Times New Roman" w:cs="Times New Roman"/>
          <w:sz w:val="24"/>
          <w:szCs w:val="24"/>
        </w:rPr>
        <w:t>, </w:t>
      </w:r>
      <w:r w:rsidRPr="00B96A8B">
        <w:rPr>
          <w:rFonts w:ascii="Times New Roman" w:hAnsi="Times New Roman" w:cs="Times New Roman"/>
          <w:b/>
          <w:bCs/>
          <w:sz w:val="24"/>
          <w:szCs w:val="24"/>
        </w:rPr>
        <w:t>11:</w:t>
      </w:r>
      <w:r w:rsidRPr="00B96A8B">
        <w:rPr>
          <w:rFonts w:ascii="Times New Roman" w:hAnsi="Times New Roman" w:cs="Times New Roman"/>
          <w:sz w:val="24"/>
          <w:szCs w:val="24"/>
        </w:rPr>
        <w:t>585413.</w:t>
      </w:r>
    </w:p>
    <w:p w14:paraId="322E8B75"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Ashry</w:t>
      </w:r>
      <w:proofErr w:type="spellEnd"/>
      <w:r w:rsidRPr="00B96A8B">
        <w:rPr>
          <w:rFonts w:ascii="Times New Roman" w:hAnsi="Times New Roman" w:cs="Times New Roman"/>
          <w:sz w:val="24"/>
          <w:szCs w:val="24"/>
        </w:rPr>
        <w:t>, A.M., Habiba, M.M., El-</w:t>
      </w:r>
      <w:proofErr w:type="spellStart"/>
      <w:r w:rsidRPr="00B96A8B">
        <w:rPr>
          <w:rFonts w:ascii="Times New Roman" w:hAnsi="Times New Roman" w:cs="Times New Roman"/>
          <w:sz w:val="24"/>
          <w:szCs w:val="24"/>
        </w:rPr>
        <w:t>Zayat</w:t>
      </w:r>
      <w:proofErr w:type="spellEnd"/>
      <w:r w:rsidRPr="00B96A8B">
        <w:rPr>
          <w:rFonts w:ascii="Times New Roman" w:hAnsi="Times New Roman" w:cs="Times New Roman"/>
          <w:sz w:val="24"/>
          <w:szCs w:val="24"/>
        </w:rPr>
        <w:t xml:space="preserve">, A.M., Hassan, A.M., </w:t>
      </w:r>
      <w:proofErr w:type="spellStart"/>
      <w:r w:rsidRPr="00B96A8B">
        <w:rPr>
          <w:rFonts w:ascii="Times New Roman" w:hAnsi="Times New Roman" w:cs="Times New Roman"/>
          <w:sz w:val="24"/>
          <w:szCs w:val="24"/>
        </w:rPr>
        <w:t>Moonmanee</w:t>
      </w:r>
      <w:proofErr w:type="spellEnd"/>
      <w:r w:rsidRPr="00B96A8B">
        <w:rPr>
          <w:rFonts w:ascii="Times New Roman" w:hAnsi="Times New Roman" w:cs="Times New Roman"/>
          <w:sz w:val="24"/>
          <w:szCs w:val="24"/>
        </w:rPr>
        <w:t>, T., Van Doan, H., Shadrack, R.S. and Dawood, M.A. 2022. Dietary anise (</w:t>
      </w:r>
      <w:r w:rsidRPr="00B96A8B">
        <w:rPr>
          <w:rFonts w:ascii="Times New Roman" w:hAnsi="Times New Roman" w:cs="Times New Roman"/>
          <w:i/>
          <w:iCs/>
          <w:sz w:val="24"/>
          <w:szCs w:val="24"/>
        </w:rPr>
        <w:t xml:space="preserve">Pimpinella </w:t>
      </w:r>
      <w:proofErr w:type="spellStart"/>
      <w:r w:rsidRPr="00B96A8B">
        <w:rPr>
          <w:rFonts w:ascii="Times New Roman" w:hAnsi="Times New Roman" w:cs="Times New Roman"/>
          <w:i/>
          <w:iCs/>
          <w:sz w:val="24"/>
          <w:szCs w:val="24"/>
        </w:rPr>
        <w:t>anisum</w:t>
      </w:r>
      <w:proofErr w:type="spellEnd"/>
      <w:r w:rsidRPr="00B96A8B">
        <w:rPr>
          <w:rFonts w:ascii="Times New Roman" w:hAnsi="Times New Roman" w:cs="Times New Roman"/>
          <w:sz w:val="24"/>
          <w:szCs w:val="24"/>
        </w:rPr>
        <w:t xml:space="preserve"> L.) enhances growth performance and serum immunity of European sea bass (</w:t>
      </w:r>
      <w:proofErr w:type="spellStart"/>
      <w:r w:rsidRPr="00B96A8B">
        <w:rPr>
          <w:rFonts w:ascii="Times New Roman" w:hAnsi="Times New Roman" w:cs="Times New Roman"/>
          <w:i/>
          <w:iCs/>
          <w:sz w:val="24"/>
          <w:szCs w:val="24"/>
        </w:rPr>
        <w:t>Dicentrarchus</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labrax</w:t>
      </w:r>
      <w:proofErr w:type="spellEnd"/>
      <w:r w:rsidRPr="00B96A8B">
        <w:rPr>
          <w:rFonts w:ascii="Times New Roman" w:hAnsi="Times New Roman" w:cs="Times New Roman"/>
          <w:sz w:val="24"/>
          <w:szCs w:val="24"/>
        </w:rPr>
        <w:t>).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 Rep.</w:t>
      </w:r>
      <w:r w:rsidRPr="00B96A8B">
        <w:rPr>
          <w:rFonts w:ascii="Times New Roman" w:hAnsi="Times New Roman" w:cs="Times New Roman"/>
          <w:sz w:val="24"/>
          <w:szCs w:val="24"/>
        </w:rPr>
        <w:t>, </w:t>
      </w:r>
      <w:r w:rsidRPr="00B96A8B">
        <w:rPr>
          <w:rFonts w:ascii="Times New Roman" w:hAnsi="Times New Roman" w:cs="Times New Roman"/>
          <w:b/>
          <w:bCs/>
          <w:sz w:val="24"/>
          <w:szCs w:val="24"/>
        </w:rPr>
        <w:t>23</w:t>
      </w:r>
      <w:r w:rsidRPr="00B96A8B">
        <w:rPr>
          <w:rFonts w:ascii="Times New Roman" w:hAnsi="Times New Roman" w:cs="Times New Roman"/>
          <w:sz w:val="24"/>
          <w:szCs w:val="24"/>
        </w:rPr>
        <w:t>:101083.</w:t>
      </w:r>
    </w:p>
    <w:p w14:paraId="3EA8D2E2"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lastRenderedPageBreak/>
        <w:t>Awad</w:t>
      </w:r>
      <w:proofErr w:type="spellEnd"/>
      <w:r w:rsidRPr="00B96A8B">
        <w:rPr>
          <w:rFonts w:ascii="Times New Roman" w:hAnsi="Times New Roman" w:cs="Times New Roman"/>
          <w:sz w:val="24"/>
          <w:szCs w:val="24"/>
        </w:rPr>
        <w:t xml:space="preserve">, E. and </w:t>
      </w:r>
      <w:proofErr w:type="spellStart"/>
      <w:r w:rsidRPr="00B96A8B">
        <w:rPr>
          <w:rFonts w:ascii="Times New Roman" w:hAnsi="Times New Roman" w:cs="Times New Roman"/>
          <w:sz w:val="24"/>
          <w:szCs w:val="24"/>
        </w:rPr>
        <w:t>Awaad</w:t>
      </w:r>
      <w:proofErr w:type="spellEnd"/>
      <w:r w:rsidRPr="00B96A8B">
        <w:rPr>
          <w:rFonts w:ascii="Times New Roman" w:hAnsi="Times New Roman" w:cs="Times New Roman"/>
          <w:sz w:val="24"/>
          <w:szCs w:val="24"/>
        </w:rPr>
        <w:t>, A. 2017. Role of medicinal plants on growth performance and immune status in fish. </w:t>
      </w:r>
      <w:r w:rsidRPr="00B96A8B">
        <w:rPr>
          <w:rFonts w:ascii="Times New Roman" w:hAnsi="Times New Roman" w:cs="Times New Roman"/>
          <w:i/>
          <w:iCs/>
          <w:sz w:val="24"/>
          <w:szCs w:val="24"/>
        </w:rPr>
        <w:t>Fish shellfish Immunol.</w:t>
      </w:r>
      <w:r w:rsidRPr="00B96A8B">
        <w:rPr>
          <w:rFonts w:ascii="Times New Roman" w:hAnsi="Times New Roman" w:cs="Times New Roman"/>
          <w:sz w:val="24"/>
          <w:szCs w:val="24"/>
        </w:rPr>
        <w:t>, </w:t>
      </w:r>
      <w:r w:rsidRPr="00B96A8B">
        <w:rPr>
          <w:rFonts w:ascii="Times New Roman" w:hAnsi="Times New Roman" w:cs="Times New Roman"/>
          <w:b/>
          <w:bCs/>
          <w:sz w:val="24"/>
          <w:szCs w:val="24"/>
        </w:rPr>
        <w:t>67</w:t>
      </w:r>
      <w:r w:rsidRPr="00B96A8B">
        <w:rPr>
          <w:rFonts w:ascii="Times New Roman" w:hAnsi="Times New Roman" w:cs="Times New Roman"/>
          <w:sz w:val="24"/>
          <w:szCs w:val="24"/>
        </w:rPr>
        <w:t>:40-54.</w:t>
      </w:r>
    </w:p>
    <w:p w14:paraId="6DAEF799"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Belwal</w:t>
      </w:r>
      <w:proofErr w:type="spellEnd"/>
      <w:r w:rsidRPr="00B96A8B">
        <w:rPr>
          <w:rFonts w:ascii="Times New Roman" w:hAnsi="Times New Roman" w:cs="Times New Roman"/>
          <w:sz w:val="24"/>
          <w:szCs w:val="24"/>
        </w:rPr>
        <w:t xml:space="preserve">, T., </w:t>
      </w:r>
      <w:proofErr w:type="spellStart"/>
      <w:r w:rsidRPr="00B96A8B">
        <w:rPr>
          <w:rFonts w:ascii="Times New Roman" w:hAnsi="Times New Roman" w:cs="Times New Roman"/>
          <w:sz w:val="24"/>
          <w:szCs w:val="24"/>
        </w:rPr>
        <w:t>Andola</w:t>
      </w:r>
      <w:proofErr w:type="spellEnd"/>
      <w:r w:rsidRPr="00B96A8B">
        <w:rPr>
          <w:rFonts w:ascii="Times New Roman" w:hAnsi="Times New Roman" w:cs="Times New Roman"/>
          <w:sz w:val="24"/>
          <w:szCs w:val="24"/>
        </w:rPr>
        <w:t xml:space="preserve">, H.C., </w:t>
      </w:r>
      <w:proofErr w:type="spellStart"/>
      <w:r w:rsidRPr="00B96A8B">
        <w:rPr>
          <w:rFonts w:ascii="Times New Roman" w:hAnsi="Times New Roman" w:cs="Times New Roman"/>
          <w:sz w:val="24"/>
          <w:szCs w:val="24"/>
        </w:rPr>
        <w:t>Atanassova</w:t>
      </w:r>
      <w:proofErr w:type="spellEnd"/>
      <w:r w:rsidRPr="00B96A8B">
        <w:rPr>
          <w:rFonts w:ascii="Times New Roman" w:hAnsi="Times New Roman" w:cs="Times New Roman"/>
          <w:sz w:val="24"/>
          <w:szCs w:val="24"/>
        </w:rPr>
        <w:t xml:space="preserve">, M.S., Joshi, B., </w:t>
      </w:r>
      <w:proofErr w:type="spellStart"/>
      <w:r w:rsidRPr="00B96A8B">
        <w:rPr>
          <w:rFonts w:ascii="Times New Roman" w:hAnsi="Times New Roman" w:cs="Times New Roman"/>
          <w:sz w:val="24"/>
          <w:szCs w:val="24"/>
        </w:rPr>
        <w:t>Suyal</w:t>
      </w:r>
      <w:proofErr w:type="spellEnd"/>
      <w:r w:rsidRPr="00B96A8B">
        <w:rPr>
          <w:rFonts w:ascii="Times New Roman" w:hAnsi="Times New Roman" w:cs="Times New Roman"/>
          <w:sz w:val="24"/>
          <w:szCs w:val="24"/>
        </w:rPr>
        <w:t xml:space="preserve">, R., Thakur, S., Bisht, A., </w:t>
      </w:r>
      <w:proofErr w:type="spellStart"/>
      <w:r w:rsidRPr="00B96A8B">
        <w:rPr>
          <w:rFonts w:ascii="Times New Roman" w:hAnsi="Times New Roman" w:cs="Times New Roman"/>
          <w:sz w:val="24"/>
          <w:szCs w:val="24"/>
        </w:rPr>
        <w:t>Jantwal</w:t>
      </w:r>
      <w:proofErr w:type="spellEnd"/>
      <w:r w:rsidRPr="00B96A8B">
        <w:rPr>
          <w:rFonts w:ascii="Times New Roman" w:hAnsi="Times New Roman" w:cs="Times New Roman"/>
          <w:sz w:val="24"/>
          <w:szCs w:val="24"/>
        </w:rPr>
        <w:t xml:space="preserve">, A., Bhatt, I.D. and Rawal, R.S. 2019. </w:t>
      </w:r>
      <w:proofErr w:type="spellStart"/>
      <w:r w:rsidRPr="00B96A8B">
        <w:rPr>
          <w:rFonts w:ascii="Times New Roman" w:hAnsi="Times New Roman" w:cs="Times New Roman"/>
          <w:sz w:val="24"/>
          <w:szCs w:val="24"/>
        </w:rPr>
        <w:t>Gotu</w:t>
      </w:r>
      <w:proofErr w:type="spellEnd"/>
      <w:r w:rsidRPr="00B96A8B">
        <w:rPr>
          <w:rFonts w:ascii="Times New Roman" w:hAnsi="Times New Roman" w:cs="Times New Roman"/>
          <w:sz w:val="24"/>
          <w:szCs w:val="24"/>
        </w:rPr>
        <w:t xml:space="preserve"> kola (</w:t>
      </w:r>
      <w:proofErr w:type="spellStart"/>
      <w:r w:rsidRPr="00B74F8C">
        <w:rPr>
          <w:rFonts w:ascii="Times New Roman" w:hAnsi="Times New Roman" w:cs="Times New Roman"/>
          <w:i/>
          <w:iCs/>
          <w:sz w:val="24"/>
          <w:szCs w:val="24"/>
        </w:rPr>
        <w:t>Centella</w:t>
      </w:r>
      <w:proofErr w:type="spellEnd"/>
      <w:r w:rsidRPr="00B74F8C">
        <w:rPr>
          <w:rFonts w:ascii="Times New Roman" w:hAnsi="Times New Roman" w:cs="Times New Roman"/>
          <w:i/>
          <w:iCs/>
          <w:sz w:val="24"/>
          <w:szCs w:val="24"/>
        </w:rPr>
        <w:t xml:space="preserve"> </w:t>
      </w:r>
      <w:proofErr w:type="spellStart"/>
      <w:r w:rsidRPr="00B74F8C">
        <w:rPr>
          <w:rFonts w:ascii="Times New Roman" w:hAnsi="Times New Roman" w:cs="Times New Roman"/>
          <w:i/>
          <w:iCs/>
          <w:sz w:val="24"/>
          <w:szCs w:val="24"/>
        </w:rPr>
        <w:t>asiatica</w:t>
      </w:r>
      <w:proofErr w:type="spellEnd"/>
      <w:r w:rsidRPr="00B96A8B">
        <w:rPr>
          <w:rFonts w:ascii="Times New Roman" w:hAnsi="Times New Roman" w:cs="Times New Roman"/>
          <w:sz w:val="24"/>
          <w:szCs w:val="24"/>
        </w:rPr>
        <w:t>). In </w:t>
      </w:r>
      <w:r w:rsidRPr="00B96A8B">
        <w:rPr>
          <w:rFonts w:ascii="Times New Roman" w:hAnsi="Times New Roman" w:cs="Times New Roman"/>
          <w:i/>
          <w:iCs/>
          <w:sz w:val="24"/>
          <w:szCs w:val="24"/>
        </w:rPr>
        <w:t>Nonvitamin and nonmineral nutritional supplements</w:t>
      </w:r>
      <w:r w:rsidRPr="00B96A8B">
        <w:rPr>
          <w:rFonts w:ascii="Times New Roman" w:hAnsi="Times New Roman" w:cs="Times New Roman"/>
          <w:sz w:val="24"/>
          <w:szCs w:val="24"/>
        </w:rPr>
        <w:t>., 265-275. Academic Press.</w:t>
      </w:r>
    </w:p>
    <w:p w14:paraId="6C5D9E11"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Bilen, S., </w:t>
      </w:r>
      <w:proofErr w:type="spellStart"/>
      <w:r w:rsidRPr="00B96A8B">
        <w:rPr>
          <w:rFonts w:ascii="Times New Roman" w:hAnsi="Times New Roman" w:cs="Times New Roman"/>
          <w:sz w:val="24"/>
          <w:szCs w:val="24"/>
        </w:rPr>
        <w:t>Kenanoglu</w:t>
      </w:r>
      <w:proofErr w:type="spellEnd"/>
      <w:r w:rsidRPr="00B96A8B">
        <w:rPr>
          <w:rFonts w:ascii="Times New Roman" w:hAnsi="Times New Roman" w:cs="Times New Roman"/>
          <w:sz w:val="24"/>
          <w:szCs w:val="24"/>
        </w:rPr>
        <w:t xml:space="preserve">, O.N., Terzi, E., </w:t>
      </w:r>
      <w:proofErr w:type="spellStart"/>
      <w:r w:rsidRPr="00B96A8B">
        <w:rPr>
          <w:rFonts w:ascii="Times New Roman" w:hAnsi="Times New Roman" w:cs="Times New Roman"/>
          <w:sz w:val="24"/>
          <w:szCs w:val="24"/>
        </w:rPr>
        <w:t>Ozdemir</w:t>
      </w:r>
      <w:proofErr w:type="spellEnd"/>
      <w:r w:rsidRPr="00B96A8B">
        <w:rPr>
          <w:rFonts w:ascii="Times New Roman" w:hAnsi="Times New Roman" w:cs="Times New Roman"/>
          <w:sz w:val="24"/>
          <w:szCs w:val="24"/>
        </w:rPr>
        <w:t xml:space="preserve">, R.C. and </w:t>
      </w:r>
      <w:proofErr w:type="spellStart"/>
      <w:r w:rsidRPr="00B96A8B">
        <w:rPr>
          <w:rFonts w:ascii="Times New Roman" w:hAnsi="Times New Roman" w:cs="Times New Roman"/>
          <w:sz w:val="24"/>
          <w:szCs w:val="24"/>
        </w:rPr>
        <w:t>Sonmez</w:t>
      </w:r>
      <w:proofErr w:type="spellEnd"/>
      <w:r w:rsidRPr="00B96A8B">
        <w:rPr>
          <w:rFonts w:ascii="Times New Roman" w:hAnsi="Times New Roman" w:cs="Times New Roman"/>
          <w:sz w:val="24"/>
          <w:szCs w:val="24"/>
        </w:rPr>
        <w:t>, A.Y.  2019. Effects of tetra (</w:t>
      </w:r>
      <w:r w:rsidRPr="00B96A8B">
        <w:rPr>
          <w:rFonts w:ascii="Times New Roman" w:hAnsi="Times New Roman" w:cs="Times New Roman"/>
          <w:i/>
          <w:iCs/>
          <w:sz w:val="24"/>
          <w:szCs w:val="24"/>
        </w:rPr>
        <w:t xml:space="preserve">Cotinus </w:t>
      </w:r>
      <w:proofErr w:type="spellStart"/>
      <w:r w:rsidRPr="00B96A8B">
        <w:rPr>
          <w:rFonts w:ascii="Times New Roman" w:hAnsi="Times New Roman" w:cs="Times New Roman"/>
          <w:i/>
          <w:iCs/>
          <w:sz w:val="24"/>
          <w:szCs w:val="24"/>
        </w:rPr>
        <w:t>coggygria</w:t>
      </w:r>
      <w:proofErr w:type="spellEnd"/>
      <w:r w:rsidRPr="00B96A8B">
        <w:rPr>
          <w:rFonts w:ascii="Times New Roman" w:hAnsi="Times New Roman" w:cs="Times New Roman"/>
          <w:sz w:val="24"/>
          <w:szCs w:val="24"/>
        </w:rPr>
        <w:t>) and common mallow (</w:t>
      </w:r>
      <w:r w:rsidRPr="00B96A8B">
        <w:rPr>
          <w:rFonts w:ascii="Times New Roman" w:hAnsi="Times New Roman" w:cs="Times New Roman"/>
          <w:i/>
          <w:iCs/>
          <w:sz w:val="24"/>
          <w:szCs w:val="24"/>
        </w:rPr>
        <w:t xml:space="preserve">Malva </w:t>
      </w:r>
      <w:proofErr w:type="spellStart"/>
      <w:r w:rsidRPr="00B96A8B">
        <w:rPr>
          <w:rFonts w:ascii="Times New Roman" w:hAnsi="Times New Roman" w:cs="Times New Roman"/>
          <w:i/>
          <w:iCs/>
          <w:sz w:val="24"/>
          <w:szCs w:val="24"/>
        </w:rPr>
        <w:t>sylvestris</w:t>
      </w:r>
      <w:proofErr w:type="spellEnd"/>
      <w:r w:rsidRPr="00B96A8B">
        <w:rPr>
          <w:rFonts w:ascii="Times New Roman" w:hAnsi="Times New Roman" w:cs="Times New Roman"/>
          <w:sz w:val="24"/>
          <w:szCs w:val="24"/>
        </w:rPr>
        <w:t>) plant extracts on growth performance and immune response in Gilthead Sea bream (</w:t>
      </w:r>
      <w:r w:rsidRPr="00B96A8B">
        <w:rPr>
          <w:rFonts w:ascii="Times New Roman" w:hAnsi="Times New Roman" w:cs="Times New Roman"/>
          <w:i/>
          <w:iCs/>
          <w:sz w:val="24"/>
          <w:szCs w:val="24"/>
        </w:rPr>
        <w:t xml:space="preserve">Sparus </w:t>
      </w:r>
      <w:proofErr w:type="spellStart"/>
      <w:r w:rsidRPr="00B96A8B">
        <w:rPr>
          <w:rFonts w:ascii="Times New Roman" w:hAnsi="Times New Roman" w:cs="Times New Roman"/>
          <w:i/>
          <w:iCs/>
          <w:sz w:val="24"/>
          <w:szCs w:val="24"/>
        </w:rPr>
        <w:t>aurata</w:t>
      </w:r>
      <w:proofErr w:type="spellEnd"/>
      <w:r w:rsidRPr="00B96A8B">
        <w:rPr>
          <w:rFonts w:ascii="Times New Roman" w:hAnsi="Times New Roman" w:cs="Times New Roman"/>
          <w:sz w:val="24"/>
          <w:szCs w:val="24"/>
        </w:rPr>
        <w:t>) and European Sea bass (</w:t>
      </w:r>
      <w:proofErr w:type="spellStart"/>
      <w:r w:rsidRPr="00B96A8B">
        <w:rPr>
          <w:rFonts w:ascii="Times New Roman" w:hAnsi="Times New Roman" w:cs="Times New Roman"/>
          <w:i/>
          <w:iCs/>
          <w:sz w:val="24"/>
          <w:szCs w:val="24"/>
        </w:rPr>
        <w:t>Dicentrarchus</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labrax</w:t>
      </w:r>
      <w:proofErr w:type="spellEnd"/>
      <w:r w:rsidRPr="00B96A8B">
        <w:rPr>
          <w:rFonts w:ascii="Times New Roman" w:hAnsi="Times New Roman" w:cs="Times New Roman"/>
          <w:sz w:val="24"/>
          <w:szCs w:val="24"/>
        </w:rPr>
        <w:t>).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sz w:val="24"/>
          <w:szCs w:val="24"/>
        </w:rPr>
        <w:t>512</w:t>
      </w:r>
      <w:r w:rsidRPr="00B96A8B">
        <w:rPr>
          <w:rFonts w:ascii="Times New Roman" w:hAnsi="Times New Roman" w:cs="Times New Roman"/>
          <w:sz w:val="24"/>
          <w:szCs w:val="24"/>
        </w:rPr>
        <w:t>:734251.</w:t>
      </w:r>
    </w:p>
    <w:p w14:paraId="5E85EB2F"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Brum, A., Cardoso, L., Chagas, E.C., </w:t>
      </w:r>
      <w:proofErr w:type="spellStart"/>
      <w:r w:rsidRPr="00B96A8B">
        <w:rPr>
          <w:rFonts w:ascii="Times New Roman" w:hAnsi="Times New Roman" w:cs="Times New Roman"/>
          <w:sz w:val="24"/>
          <w:szCs w:val="24"/>
        </w:rPr>
        <w:t>Chaves</w:t>
      </w:r>
      <w:proofErr w:type="spellEnd"/>
      <w:r w:rsidRPr="00B96A8B">
        <w:rPr>
          <w:rFonts w:ascii="Times New Roman" w:hAnsi="Times New Roman" w:cs="Times New Roman"/>
          <w:sz w:val="24"/>
          <w:szCs w:val="24"/>
        </w:rPr>
        <w:t xml:space="preserve">, F.C.M., </w:t>
      </w:r>
      <w:proofErr w:type="spellStart"/>
      <w:r w:rsidRPr="00B96A8B">
        <w:rPr>
          <w:rFonts w:ascii="Times New Roman" w:hAnsi="Times New Roman" w:cs="Times New Roman"/>
          <w:sz w:val="24"/>
          <w:szCs w:val="24"/>
        </w:rPr>
        <w:t>Mouriñ</w:t>
      </w:r>
      <w:r>
        <w:rPr>
          <w:rFonts w:ascii="Times New Roman" w:hAnsi="Times New Roman" w:cs="Times New Roman"/>
          <w:sz w:val="24"/>
          <w:szCs w:val="24"/>
        </w:rPr>
        <w:t>o</w:t>
      </w:r>
      <w:proofErr w:type="spellEnd"/>
      <w:r>
        <w:rPr>
          <w:rFonts w:ascii="Times New Roman" w:hAnsi="Times New Roman" w:cs="Times New Roman"/>
          <w:sz w:val="24"/>
          <w:szCs w:val="24"/>
        </w:rPr>
        <w:t>, J.L.P. and Martins, M.L. 2017</w:t>
      </w:r>
      <w:r w:rsidRPr="00B96A8B">
        <w:rPr>
          <w:rFonts w:ascii="Times New Roman" w:hAnsi="Times New Roman" w:cs="Times New Roman"/>
          <w:sz w:val="24"/>
          <w:szCs w:val="24"/>
        </w:rPr>
        <w:t xml:space="preserve">. Histological changes in Nile tilapia fed essential oils of clove basil and ginger after challenge with </w:t>
      </w:r>
      <w:r w:rsidRPr="00B96A8B">
        <w:rPr>
          <w:rFonts w:ascii="Times New Roman" w:hAnsi="Times New Roman" w:cs="Times New Roman"/>
          <w:i/>
          <w:iCs/>
          <w:sz w:val="24"/>
          <w:szCs w:val="24"/>
        </w:rPr>
        <w:t>Streptococcus agalactiae.</w:t>
      </w:r>
      <w:r w:rsidRPr="00B96A8B">
        <w:rPr>
          <w:rFonts w:ascii="Times New Roman" w:hAnsi="Times New Roman" w:cs="Times New Roman"/>
          <w:sz w:val="24"/>
          <w:szCs w:val="24"/>
        </w:rPr>
        <w:t>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sz w:val="24"/>
          <w:szCs w:val="24"/>
        </w:rPr>
        <w:t>490</w:t>
      </w:r>
      <w:r w:rsidRPr="00B96A8B">
        <w:rPr>
          <w:rFonts w:ascii="Times New Roman" w:hAnsi="Times New Roman" w:cs="Times New Roman"/>
          <w:i/>
          <w:iCs/>
          <w:sz w:val="24"/>
          <w:szCs w:val="24"/>
        </w:rPr>
        <w:t>:</w:t>
      </w:r>
      <w:r w:rsidRPr="00B96A8B">
        <w:rPr>
          <w:rFonts w:ascii="Times New Roman" w:hAnsi="Times New Roman" w:cs="Times New Roman"/>
          <w:sz w:val="24"/>
          <w:szCs w:val="24"/>
        </w:rPr>
        <w:t xml:space="preserve"> 98-107.</w:t>
      </w:r>
    </w:p>
    <w:p w14:paraId="529C5166"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Bulfon</w:t>
      </w:r>
      <w:proofErr w:type="spellEnd"/>
      <w:r w:rsidRPr="00B96A8B">
        <w:rPr>
          <w:rFonts w:ascii="Times New Roman" w:hAnsi="Times New Roman" w:cs="Times New Roman"/>
          <w:sz w:val="24"/>
          <w:szCs w:val="24"/>
        </w:rPr>
        <w:t xml:space="preserve">, C., </w:t>
      </w:r>
      <w:proofErr w:type="spellStart"/>
      <w:r w:rsidRPr="00B96A8B">
        <w:rPr>
          <w:rFonts w:ascii="Times New Roman" w:hAnsi="Times New Roman" w:cs="Times New Roman"/>
          <w:sz w:val="24"/>
          <w:szCs w:val="24"/>
        </w:rPr>
        <w:t>Volpatti</w:t>
      </w:r>
      <w:proofErr w:type="spellEnd"/>
      <w:r w:rsidRPr="00B96A8B">
        <w:rPr>
          <w:rFonts w:ascii="Times New Roman" w:hAnsi="Times New Roman" w:cs="Times New Roman"/>
          <w:sz w:val="24"/>
          <w:szCs w:val="24"/>
        </w:rPr>
        <w:t xml:space="preserve">, D. and </w:t>
      </w:r>
      <w:proofErr w:type="spellStart"/>
      <w:r w:rsidRPr="00B96A8B">
        <w:rPr>
          <w:rFonts w:ascii="Times New Roman" w:hAnsi="Times New Roman" w:cs="Times New Roman"/>
          <w:sz w:val="24"/>
          <w:szCs w:val="24"/>
        </w:rPr>
        <w:t>Galeotti</w:t>
      </w:r>
      <w:proofErr w:type="spellEnd"/>
      <w:r w:rsidRPr="00B96A8B">
        <w:rPr>
          <w:rFonts w:ascii="Times New Roman" w:hAnsi="Times New Roman" w:cs="Times New Roman"/>
          <w:sz w:val="24"/>
          <w:szCs w:val="24"/>
        </w:rPr>
        <w:t xml:space="preserve">, M. 2014. In vitro antibacterial activity of plant ethanolic extracts against fish pathogens. </w:t>
      </w:r>
      <w:r w:rsidRPr="00B96A8B">
        <w:rPr>
          <w:rFonts w:ascii="Times New Roman" w:hAnsi="Times New Roman" w:cs="Times New Roman"/>
          <w:i/>
          <w:iCs/>
          <w:sz w:val="24"/>
          <w:szCs w:val="24"/>
        </w:rPr>
        <w:t xml:space="preserve">J. World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 Soc</w:t>
      </w:r>
      <w:r w:rsidRPr="00B96A8B">
        <w:rPr>
          <w:rFonts w:ascii="Times New Roman" w:hAnsi="Times New Roman" w:cs="Times New Roman"/>
          <w:sz w:val="24"/>
          <w:szCs w:val="24"/>
        </w:rPr>
        <w:t xml:space="preserve">., </w:t>
      </w:r>
      <w:r w:rsidRPr="00B96A8B">
        <w:rPr>
          <w:rFonts w:ascii="Times New Roman" w:hAnsi="Times New Roman" w:cs="Times New Roman"/>
          <w:b/>
          <w:bCs/>
          <w:sz w:val="24"/>
          <w:szCs w:val="24"/>
        </w:rPr>
        <w:t>45</w:t>
      </w:r>
      <w:r w:rsidRPr="00B96A8B">
        <w:rPr>
          <w:rFonts w:ascii="Times New Roman" w:hAnsi="Times New Roman" w:cs="Times New Roman"/>
          <w:sz w:val="24"/>
          <w:szCs w:val="24"/>
        </w:rPr>
        <w:t>: 545–557.</w:t>
      </w:r>
    </w:p>
    <w:p w14:paraId="51EBA266" w14:textId="77777777" w:rsidR="00973C3A" w:rsidRPr="004B18DA" w:rsidRDefault="00973C3A" w:rsidP="00722D13">
      <w:pPr>
        <w:spacing w:line="480" w:lineRule="auto"/>
        <w:ind w:left="567" w:hanging="567"/>
        <w:jc w:val="both"/>
        <w:rPr>
          <w:rFonts w:ascii="Times New Roman" w:hAnsi="Times New Roman" w:cs="Times New Roman"/>
          <w:color w:val="000000" w:themeColor="text1"/>
          <w:sz w:val="24"/>
          <w:szCs w:val="24"/>
        </w:rPr>
      </w:pPr>
      <w:r w:rsidRPr="004B18DA">
        <w:rPr>
          <w:rFonts w:ascii="Times New Roman" w:hAnsi="Times New Roman" w:cs="Times New Roman"/>
          <w:color w:val="000000" w:themeColor="text1"/>
          <w:sz w:val="24"/>
          <w:szCs w:val="24"/>
        </w:rPr>
        <w:t xml:space="preserve">Campbell, T. W. 2004. "Clinical Pathology of Fish and Amphibians”. </w:t>
      </w:r>
      <w:proofErr w:type="spellStart"/>
      <w:r w:rsidRPr="004B18DA">
        <w:rPr>
          <w:rFonts w:ascii="Times New Roman" w:hAnsi="Times New Roman" w:cs="Times New Roman"/>
          <w:color w:val="000000" w:themeColor="text1"/>
          <w:sz w:val="24"/>
          <w:szCs w:val="24"/>
        </w:rPr>
        <w:t>Rickettsial</w:t>
      </w:r>
      <w:proofErr w:type="spellEnd"/>
      <w:r w:rsidRPr="004B18DA">
        <w:rPr>
          <w:rFonts w:ascii="Times New Roman" w:hAnsi="Times New Roman" w:cs="Times New Roman"/>
          <w:color w:val="000000" w:themeColor="text1"/>
          <w:sz w:val="24"/>
          <w:szCs w:val="24"/>
        </w:rPr>
        <w:t xml:space="preserve"> Diseases of Fish.</w:t>
      </w:r>
    </w:p>
    <w:p w14:paraId="57C215EB"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Celik</w:t>
      </w:r>
      <w:proofErr w:type="spellEnd"/>
      <w:r w:rsidRPr="00B96A8B">
        <w:rPr>
          <w:rFonts w:ascii="Times New Roman" w:hAnsi="Times New Roman" w:cs="Times New Roman"/>
          <w:sz w:val="24"/>
          <w:szCs w:val="24"/>
        </w:rPr>
        <w:t>, Y. A Bilen, S., Ulu, F. and Biswas, G. 2017. Immune responses to methanolic extract of black cumin (Nigella sativa) in rainbow trout (</w:t>
      </w:r>
      <w:r w:rsidRPr="00B96A8B">
        <w:rPr>
          <w:rFonts w:ascii="Times New Roman" w:hAnsi="Times New Roman" w:cs="Times New Roman"/>
          <w:i/>
          <w:iCs/>
          <w:sz w:val="24"/>
          <w:szCs w:val="24"/>
        </w:rPr>
        <w:t>Oncorhynchus mykiss</w:t>
      </w:r>
      <w:r w:rsidRPr="00B96A8B">
        <w:rPr>
          <w:rFonts w:ascii="Times New Roman" w:hAnsi="Times New Roman" w:cs="Times New Roman"/>
          <w:sz w:val="24"/>
          <w:szCs w:val="24"/>
        </w:rPr>
        <w:t>). </w:t>
      </w:r>
      <w:r w:rsidRPr="00B96A8B">
        <w:rPr>
          <w:rFonts w:ascii="Times New Roman" w:hAnsi="Times New Roman" w:cs="Times New Roman"/>
          <w:i/>
          <w:iCs/>
          <w:sz w:val="24"/>
          <w:szCs w:val="24"/>
        </w:rPr>
        <w:t>Fish shellfish Immunol.</w:t>
      </w:r>
      <w:r w:rsidRPr="00B96A8B">
        <w:rPr>
          <w:rFonts w:ascii="Times New Roman" w:hAnsi="Times New Roman" w:cs="Times New Roman"/>
          <w:sz w:val="24"/>
          <w:szCs w:val="24"/>
        </w:rPr>
        <w:t>, </w:t>
      </w:r>
      <w:r w:rsidRPr="00B96A8B">
        <w:rPr>
          <w:rFonts w:ascii="Times New Roman" w:hAnsi="Times New Roman" w:cs="Times New Roman"/>
          <w:b/>
          <w:bCs/>
          <w:sz w:val="24"/>
          <w:szCs w:val="24"/>
        </w:rPr>
        <w:t>67</w:t>
      </w:r>
      <w:r w:rsidRPr="00B96A8B">
        <w:rPr>
          <w:rFonts w:ascii="Times New Roman" w:hAnsi="Times New Roman" w:cs="Times New Roman"/>
          <w:sz w:val="24"/>
          <w:szCs w:val="24"/>
        </w:rPr>
        <w:t>: 103-109.</w:t>
      </w:r>
    </w:p>
    <w:p w14:paraId="4BCFC3AB" w14:textId="77777777" w:rsidR="00973C3A"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Citarasu</w:t>
      </w:r>
      <w:proofErr w:type="spellEnd"/>
      <w:r w:rsidRPr="00B96A8B">
        <w:rPr>
          <w:rFonts w:ascii="Times New Roman" w:hAnsi="Times New Roman" w:cs="Times New Roman"/>
          <w:sz w:val="24"/>
          <w:szCs w:val="24"/>
        </w:rPr>
        <w:t xml:space="preserve">, T. 2010. Herbal biomedicines: a new opportunity for aquaculture industry.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 Int.</w:t>
      </w:r>
      <w:r w:rsidRPr="00B96A8B">
        <w:rPr>
          <w:rFonts w:ascii="Times New Roman" w:hAnsi="Times New Roman" w:cs="Times New Roman"/>
          <w:sz w:val="24"/>
          <w:szCs w:val="24"/>
        </w:rPr>
        <w:t xml:space="preserve">, </w:t>
      </w:r>
      <w:r w:rsidRPr="00B96A8B">
        <w:rPr>
          <w:rFonts w:ascii="Times New Roman" w:hAnsi="Times New Roman" w:cs="Times New Roman"/>
          <w:b/>
          <w:bCs/>
          <w:sz w:val="24"/>
          <w:szCs w:val="24"/>
        </w:rPr>
        <w:t>18</w:t>
      </w:r>
      <w:r w:rsidRPr="00B96A8B">
        <w:rPr>
          <w:rFonts w:ascii="Times New Roman" w:hAnsi="Times New Roman" w:cs="Times New Roman"/>
          <w:sz w:val="24"/>
          <w:szCs w:val="24"/>
        </w:rPr>
        <w:t>(3): 403-414.</w:t>
      </w:r>
    </w:p>
    <w:p w14:paraId="7C925527"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Das, S., Pradhan, C. and Pillai, D. 2023. Dietary coriander (</w:t>
      </w:r>
      <w:r w:rsidRPr="00B96A8B">
        <w:rPr>
          <w:rFonts w:ascii="Times New Roman" w:hAnsi="Times New Roman" w:cs="Times New Roman"/>
          <w:i/>
          <w:iCs/>
          <w:sz w:val="24"/>
          <w:szCs w:val="24"/>
        </w:rPr>
        <w:t>Coriandrum sativum L</w:t>
      </w:r>
      <w:r w:rsidRPr="00B96A8B">
        <w:rPr>
          <w:rFonts w:ascii="Times New Roman" w:hAnsi="Times New Roman" w:cs="Times New Roman"/>
          <w:sz w:val="24"/>
          <w:szCs w:val="24"/>
        </w:rPr>
        <w:t xml:space="preserve">) oil improves antioxidant and anti-inflammatory activity, innate immune responses and </w:t>
      </w:r>
      <w:r w:rsidRPr="00B96A8B">
        <w:rPr>
          <w:rFonts w:ascii="Times New Roman" w:hAnsi="Times New Roman" w:cs="Times New Roman"/>
          <w:sz w:val="24"/>
          <w:szCs w:val="24"/>
        </w:rPr>
        <w:lastRenderedPageBreak/>
        <w:t xml:space="preserve">resistance to </w:t>
      </w:r>
      <w:r w:rsidRPr="00B96A8B">
        <w:rPr>
          <w:rFonts w:ascii="Times New Roman" w:hAnsi="Times New Roman" w:cs="Times New Roman"/>
          <w:i/>
          <w:iCs/>
          <w:sz w:val="24"/>
          <w:szCs w:val="24"/>
        </w:rPr>
        <w:t xml:space="preserve">Aeromonas </w:t>
      </w:r>
      <w:proofErr w:type="spellStart"/>
      <w:r w:rsidRPr="00B96A8B">
        <w:rPr>
          <w:rFonts w:ascii="Times New Roman" w:hAnsi="Times New Roman" w:cs="Times New Roman"/>
          <w:i/>
          <w:iCs/>
          <w:sz w:val="24"/>
          <w:szCs w:val="24"/>
        </w:rPr>
        <w:t>hydrophila</w:t>
      </w:r>
      <w:proofErr w:type="spellEnd"/>
      <w:r w:rsidRPr="00B96A8B">
        <w:rPr>
          <w:rFonts w:ascii="Times New Roman" w:hAnsi="Times New Roman" w:cs="Times New Roman"/>
          <w:sz w:val="24"/>
          <w:szCs w:val="24"/>
        </w:rPr>
        <w:t xml:space="preserve"> in Nile tilapia (</w:t>
      </w:r>
      <w:r w:rsidRPr="00DE7EF8">
        <w:rPr>
          <w:rFonts w:ascii="Times New Roman" w:hAnsi="Times New Roman" w:cs="Times New Roman"/>
          <w:i/>
          <w:iCs/>
          <w:sz w:val="24"/>
          <w:szCs w:val="24"/>
        </w:rPr>
        <w:t xml:space="preserve">Oreochromis </w:t>
      </w:r>
      <w:proofErr w:type="spellStart"/>
      <w:r w:rsidRPr="00DE7EF8">
        <w:rPr>
          <w:rFonts w:ascii="Times New Roman" w:hAnsi="Times New Roman" w:cs="Times New Roman"/>
          <w:i/>
          <w:iCs/>
          <w:sz w:val="24"/>
          <w:szCs w:val="24"/>
        </w:rPr>
        <w:t>niloticus</w:t>
      </w:r>
      <w:proofErr w:type="spellEnd"/>
      <w:r w:rsidRPr="00B96A8B">
        <w:rPr>
          <w:rFonts w:ascii="Times New Roman" w:hAnsi="Times New Roman" w:cs="Times New Roman"/>
          <w:sz w:val="24"/>
          <w:szCs w:val="24"/>
        </w:rPr>
        <w:t>). </w:t>
      </w:r>
      <w:r w:rsidRPr="00B96A8B">
        <w:rPr>
          <w:rFonts w:ascii="Times New Roman" w:hAnsi="Times New Roman" w:cs="Times New Roman"/>
          <w:i/>
          <w:iCs/>
          <w:sz w:val="24"/>
          <w:szCs w:val="24"/>
        </w:rPr>
        <w:t>Fish Shellfish Immunol</w:t>
      </w:r>
      <w:r w:rsidRPr="00B96A8B">
        <w:rPr>
          <w:rFonts w:ascii="Times New Roman" w:hAnsi="Times New Roman" w:cs="Times New Roman"/>
          <w:sz w:val="24"/>
          <w:szCs w:val="24"/>
        </w:rPr>
        <w:t>, </w:t>
      </w:r>
      <w:r w:rsidRPr="00B96A8B">
        <w:rPr>
          <w:rFonts w:ascii="Times New Roman" w:hAnsi="Times New Roman" w:cs="Times New Roman"/>
          <w:b/>
          <w:bCs/>
          <w:sz w:val="24"/>
          <w:szCs w:val="24"/>
        </w:rPr>
        <w:t>132</w:t>
      </w:r>
      <w:r w:rsidRPr="00B96A8B">
        <w:rPr>
          <w:rFonts w:ascii="Times New Roman" w:hAnsi="Times New Roman" w:cs="Times New Roman"/>
          <w:sz w:val="24"/>
          <w:szCs w:val="24"/>
        </w:rPr>
        <w:t>:108486.</w:t>
      </w:r>
    </w:p>
    <w:p w14:paraId="14D9B7CD" w14:textId="77777777" w:rsidR="00973C3A" w:rsidRPr="00B96A8B" w:rsidRDefault="00973C3A" w:rsidP="00722D13">
      <w:pPr>
        <w:spacing w:line="480" w:lineRule="auto"/>
        <w:ind w:left="567" w:hanging="567"/>
        <w:jc w:val="both"/>
        <w:rPr>
          <w:rFonts w:ascii="Times New Roman" w:hAnsi="Times New Roman" w:cs="Times New Roman"/>
          <w:sz w:val="24"/>
          <w:szCs w:val="24"/>
          <w:shd w:val="clear" w:color="auto" w:fill="FFFFFF"/>
        </w:rPr>
      </w:pPr>
      <w:r w:rsidRPr="00B96A8B">
        <w:rPr>
          <w:rFonts w:ascii="Times New Roman" w:hAnsi="Times New Roman" w:cs="Times New Roman"/>
          <w:sz w:val="24"/>
          <w:szCs w:val="24"/>
          <w:shd w:val="clear" w:color="auto" w:fill="FFFFFF"/>
        </w:rPr>
        <w:t>Dawood, M.A.O. 2021. Nutritional Immunity of Fish Intestines: Important Insights for Sustainable Aquaculture. </w:t>
      </w:r>
      <w:r w:rsidRPr="00B96A8B">
        <w:rPr>
          <w:rStyle w:val="html-italic"/>
          <w:rFonts w:ascii="Times New Roman" w:hAnsi="Times New Roman" w:cs="Times New Roman"/>
          <w:i/>
          <w:iCs/>
          <w:sz w:val="24"/>
          <w:szCs w:val="24"/>
          <w:shd w:val="clear" w:color="auto" w:fill="FFFFFF"/>
        </w:rPr>
        <w:t xml:space="preserve">Rev. </w:t>
      </w:r>
      <w:proofErr w:type="spellStart"/>
      <w:r w:rsidRPr="00B96A8B">
        <w:rPr>
          <w:rStyle w:val="html-italic"/>
          <w:rFonts w:ascii="Times New Roman" w:hAnsi="Times New Roman" w:cs="Times New Roman"/>
          <w:i/>
          <w:iCs/>
          <w:sz w:val="24"/>
          <w:szCs w:val="24"/>
          <w:shd w:val="clear" w:color="auto" w:fill="FFFFFF"/>
        </w:rPr>
        <w:t>Aquac</w:t>
      </w:r>
      <w:proofErr w:type="spellEnd"/>
      <w:r w:rsidRPr="00B96A8B">
        <w:rPr>
          <w:rStyle w:val="html-italic"/>
          <w:rFonts w:ascii="Times New Roman" w:hAnsi="Times New Roman" w:cs="Times New Roman"/>
          <w:i/>
          <w:iCs/>
          <w:sz w:val="24"/>
          <w:szCs w:val="24"/>
          <w:shd w:val="clear" w:color="auto" w:fill="FFFFFF"/>
        </w:rPr>
        <w:t>.</w:t>
      </w:r>
      <w:r w:rsidRPr="00B96A8B">
        <w:rPr>
          <w:rFonts w:ascii="Times New Roman" w:hAnsi="Times New Roman" w:cs="Times New Roman"/>
          <w:sz w:val="24"/>
          <w:szCs w:val="24"/>
          <w:shd w:val="clear" w:color="auto" w:fill="FFFFFF"/>
        </w:rPr>
        <w:t>, </w:t>
      </w:r>
      <w:r w:rsidRPr="00B96A8B">
        <w:rPr>
          <w:rStyle w:val="html-italic"/>
          <w:rFonts w:ascii="Times New Roman" w:hAnsi="Times New Roman" w:cs="Times New Roman"/>
          <w:b/>
          <w:bCs/>
          <w:i/>
          <w:iCs/>
          <w:sz w:val="24"/>
          <w:szCs w:val="24"/>
          <w:shd w:val="clear" w:color="auto" w:fill="FFFFFF"/>
        </w:rPr>
        <w:t>13</w:t>
      </w:r>
      <w:r w:rsidRPr="00B96A8B">
        <w:rPr>
          <w:rFonts w:ascii="Times New Roman" w:hAnsi="Times New Roman" w:cs="Times New Roman"/>
          <w:sz w:val="24"/>
          <w:szCs w:val="24"/>
          <w:shd w:val="clear" w:color="auto" w:fill="FFFFFF"/>
        </w:rPr>
        <w:t>: 642–663.</w:t>
      </w:r>
    </w:p>
    <w:p w14:paraId="7F6CE60C"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Demers, N. E</w:t>
      </w:r>
      <w:r>
        <w:rPr>
          <w:rFonts w:ascii="Times New Roman" w:hAnsi="Times New Roman" w:cs="Times New Roman"/>
          <w:sz w:val="24"/>
          <w:szCs w:val="24"/>
        </w:rPr>
        <w:t xml:space="preserve">. </w:t>
      </w:r>
      <w:r w:rsidRPr="00B96A8B">
        <w:rPr>
          <w:rFonts w:ascii="Times New Roman" w:hAnsi="Times New Roman" w:cs="Times New Roman"/>
          <w:sz w:val="24"/>
          <w:szCs w:val="24"/>
        </w:rPr>
        <w:t xml:space="preserve"> and Bayne, C. J. 1997. The immediate effects of stress on hormones and plasma lysozyme in rainbow trout</w:t>
      </w:r>
      <w:r w:rsidRPr="00B96A8B">
        <w:rPr>
          <w:rFonts w:ascii="Times New Roman" w:hAnsi="Times New Roman" w:cs="Times New Roman"/>
          <w:i/>
          <w:iCs/>
          <w:sz w:val="24"/>
          <w:szCs w:val="24"/>
        </w:rPr>
        <w:t>. Dev. Comp. Immunol.</w:t>
      </w:r>
      <w:r w:rsidRPr="00B96A8B">
        <w:rPr>
          <w:rFonts w:ascii="Times New Roman" w:hAnsi="Times New Roman" w:cs="Times New Roman"/>
          <w:sz w:val="24"/>
          <w:szCs w:val="24"/>
        </w:rPr>
        <w:t xml:space="preserve">, </w:t>
      </w:r>
      <w:r w:rsidRPr="00B96A8B">
        <w:rPr>
          <w:rFonts w:ascii="Times New Roman" w:hAnsi="Times New Roman" w:cs="Times New Roman"/>
          <w:b/>
          <w:bCs/>
          <w:sz w:val="24"/>
          <w:szCs w:val="24"/>
        </w:rPr>
        <w:t>21</w:t>
      </w:r>
      <w:r w:rsidRPr="00B96A8B">
        <w:rPr>
          <w:rFonts w:ascii="Times New Roman" w:hAnsi="Times New Roman" w:cs="Times New Roman"/>
          <w:sz w:val="24"/>
          <w:szCs w:val="24"/>
        </w:rPr>
        <w:t>(4): 363–373.</w:t>
      </w:r>
    </w:p>
    <w:p w14:paraId="0FC24B81" w14:textId="77777777" w:rsidR="00973C3A" w:rsidRPr="004B18DA" w:rsidRDefault="00973C3A" w:rsidP="00722D13">
      <w:pPr>
        <w:spacing w:line="480" w:lineRule="auto"/>
        <w:ind w:left="567" w:hanging="567"/>
        <w:jc w:val="both"/>
        <w:rPr>
          <w:rFonts w:ascii="Times New Roman" w:hAnsi="Times New Roman" w:cs="Times New Roman"/>
          <w:color w:val="000000" w:themeColor="text1"/>
          <w:sz w:val="24"/>
          <w:szCs w:val="24"/>
        </w:rPr>
      </w:pPr>
      <w:proofErr w:type="spellStart"/>
      <w:r w:rsidRPr="004B18DA">
        <w:rPr>
          <w:rFonts w:ascii="Times New Roman" w:hAnsi="Times New Roman" w:cs="Times New Roman"/>
          <w:color w:val="000000" w:themeColor="text1"/>
          <w:sz w:val="24"/>
          <w:szCs w:val="24"/>
        </w:rPr>
        <w:t>Demirkalp</w:t>
      </w:r>
      <w:proofErr w:type="spellEnd"/>
      <w:r w:rsidRPr="004B18DA">
        <w:rPr>
          <w:rFonts w:ascii="Times New Roman" w:hAnsi="Times New Roman" w:cs="Times New Roman"/>
          <w:color w:val="000000" w:themeColor="text1"/>
          <w:sz w:val="24"/>
          <w:szCs w:val="24"/>
        </w:rPr>
        <w:t>, F. Y. 1992. The role of common carp (</w:t>
      </w:r>
      <w:r w:rsidRPr="004B18DA">
        <w:rPr>
          <w:rFonts w:ascii="Times New Roman" w:hAnsi="Times New Roman" w:cs="Times New Roman"/>
          <w:i/>
          <w:iCs/>
          <w:color w:val="000000" w:themeColor="text1"/>
          <w:sz w:val="24"/>
          <w:szCs w:val="24"/>
        </w:rPr>
        <w:t xml:space="preserve">Cyprinus </w:t>
      </w:r>
      <w:proofErr w:type="spellStart"/>
      <w:r w:rsidRPr="004B18DA">
        <w:rPr>
          <w:rFonts w:ascii="Times New Roman" w:hAnsi="Times New Roman" w:cs="Times New Roman"/>
          <w:i/>
          <w:iCs/>
          <w:color w:val="000000" w:themeColor="text1"/>
          <w:sz w:val="24"/>
          <w:szCs w:val="24"/>
        </w:rPr>
        <w:t>carpio</w:t>
      </w:r>
      <w:proofErr w:type="spellEnd"/>
      <w:r w:rsidRPr="004B18DA">
        <w:rPr>
          <w:rFonts w:ascii="Times New Roman" w:hAnsi="Times New Roman" w:cs="Times New Roman"/>
          <w:color w:val="000000" w:themeColor="text1"/>
          <w:sz w:val="24"/>
          <w:szCs w:val="24"/>
        </w:rPr>
        <w:t xml:space="preserve">) in subsistence and commercial aquaculture: A global perspective. </w:t>
      </w:r>
      <w:proofErr w:type="spellStart"/>
      <w:r w:rsidRPr="004B18DA">
        <w:rPr>
          <w:rFonts w:ascii="Times New Roman" w:hAnsi="Times New Roman" w:cs="Times New Roman"/>
          <w:i/>
          <w:iCs/>
          <w:color w:val="000000" w:themeColor="text1"/>
          <w:sz w:val="24"/>
          <w:szCs w:val="24"/>
        </w:rPr>
        <w:t>Aquac</w:t>
      </w:r>
      <w:proofErr w:type="spellEnd"/>
      <w:r w:rsidRPr="004B18DA">
        <w:rPr>
          <w:rFonts w:ascii="Times New Roman" w:hAnsi="Times New Roman" w:cs="Times New Roman"/>
          <w:i/>
          <w:iCs/>
          <w:color w:val="000000" w:themeColor="text1"/>
          <w:sz w:val="24"/>
          <w:szCs w:val="24"/>
        </w:rPr>
        <w:t>. Int.</w:t>
      </w:r>
      <w:r w:rsidRPr="004B18DA">
        <w:rPr>
          <w:rFonts w:ascii="Times New Roman" w:hAnsi="Times New Roman" w:cs="Times New Roman"/>
          <w:color w:val="000000" w:themeColor="text1"/>
          <w:sz w:val="24"/>
          <w:szCs w:val="24"/>
        </w:rPr>
        <w:t xml:space="preserve">, </w:t>
      </w:r>
      <w:r w:rsidRPr="004B18DA">
        <w:rPr>
          <w:rFonts w:ascii="Times New Roman" w:hAnsi="Times New Roman" w:cs="Times New Roman"/>
          <w:b/>
          <w:bCs/>
          <w:color w:val="000000" w:themeColor="text1"/>
          <w:sz w:val="24"/>
          <w:szCs w:val="24"/>
        </w:rPr>
        <w:t>10</w:t>
      </w:r>
      <w:r w:rsidRPr="004B18DA">
        <w:rPr>
          <w:rFonts w:ascii="Times New Roman" w:hAnsi="Times New Roman" w:cs="Times New Roman"/>
          <w:color w:val="000000" w:themeColor="text1"/>
          <w:sz w:val="24"/>
          <w:szCs w:val="24"/>
        </w:rPr>
        <w:t>(4): 275-290.</w:t>
      </w:r>
    </w:p>
    <w:p w14:paraId="2BD75221"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Dutta, T. and </w:t>
      </w:r>
      <w:proofErr w:type="spellStart"/>
      <w:r w:rsidRPr="00B96A8B">
        <w:rPr>
          <w:rFonts w:ascii="Times New Roman" w:hAnsi="Times New Roman" w:cs="Times New Roman"/>
          <w:sz w:val="24"/>
          <w:szCs w:val="24"/>
        </w:rPr>
        <w:t>Basu</w:t>
      </w:r>
      <w:proofErr w:type="spellEnd"/>
      <w:r w:rsidRPr="00B96A8B">
        <w:rPr>
          <w:rFonts w:ascii="Times New Roman" w:hAnsi="Times New Roman" w:cs="Times New Roman"/>
          <w:sz w:val="24"/>
          <w:szCs w:val="24"/>
        </w:rPr>
        <w:t xml:space="preserve">, U.P., 1967. terpenoids. v. isolation identification of </w:t>
      </w:r>
      <w:proofErr w:type="spellStart"/>
      <w:r w:rsidRPr="00B96A8B">
        <w:rPr>
          <w:rFonts w:ascii="Times New Roman" w:hAnsi="Times New Roman" w:cs="Times New Roman"/>
          <w:sz w:val="24"/>
          <w:szCs w:val="24"/>
        </w:rPr>
        <w:t>asiatic</w:t>
      </w:r>
      <w:proofErr w:type="spellEnd"/>
      <w:r w:rsidRPr="00B96A8B">
        <w:rPr>
          <w:rFonts w:ascii="Times New Roman" w:hAnsi="Times New Roman" w:cs="Times New Roman"/>
          <w:sz w:val="24"/>
          <w:szCs w:val="24"/>
        </w:rPr>
        <w:t xml:space="preserve"> acid from </w:t>
      </w:r>
      <w:proofErr w:type="spellStart"/>
      <w:r w:rsidRPr="00B96A8B">
        <w:rPr>
          <w:rFonts w:ascii="Times New Roman" w:hAnsi="Times New Roman" w:cs="Times New Roman"/>
          <w:sz w:val="24"/>
          <w:szCs w:val="24"/>
        </w:rPr>
        <w:t>c</w:t>
      </w:r>
      <w:r w:rsidRPr="00523F49">
        <w:rPr>
          <w:rFonts w:ascii="Times New Roman" w:hAnsi="Times New Roman" w:cs="Times New Roman"/>
          <w:i/>
          <w:iCs/>
          <w:sz w:val="24"/>
          <w:szCs w:val="24"/>
        </w:rPr>
        <w:t>entella</w:t>
      </w:r>
      <w:proofErr w:type="spellEnd"/>
      <w:r w:rsidRPr="00523F49">
        <w:rPr>
          <w:rFonts w:ascii="Times New Roman" w:hAnsi="Times New Roman" w:cs="Times New Roman"/>
          <w:i/>
          <w:iCs/>
          <w:sz w:val="24"/>
          <w:szCs w:val="24"/>
        </w:rPr>
        <w:t xml:space="preserve"> </w:t>
      </w:r>
      <w:proofErr w:type="spellStart"/>
      <w:r w:rsidRPr="00523F49">
        <w:rPr>
          <w:rFonts w:ascii="Times New Roman" w:hAnsi="Times New Roman" w:cs="Times New Roman"/>
          <w:i/>
          <w:iCs/>
          <w:sz w:val="24"/>
          <w:szCs w:val="24"/>
        </w:rPr>
        <w:t>asiatica</w:t>
      </w:r>
      <w:proofErr w:type="spellEnd"/>
      <w:r w:rsidRPr="00B96A8B">
        <w:rPr>
          <w:rFonts w:ascii="Times New Roman" w:hAnsi="Times New Roman" w:cs="Times New Roman"/>
          <w:sz w:val="24"/>
          <w:szCs w:val="24"/>
        </w:rPr>
        <w:t xml:space="preserve"> </w:t>
      </w:r>
      <w:proofErr w:type="spellStart"/>
      <w:r w:rsidRPr="00B96A8B">
        <w:rPr>
          <w:rFonts w:ascii="Times New Roman" w:hAnsi="Times New Roman" w:cs="Times New Roman"/>
          <w:sz w:val="24"/>
          <w:szCs w:val="24"/>
        </w:rPr>
        <w:t>linn</w:t>
      </w:r>
      <w:proofErr w:type="spellEnd"/>
      <w:r w:rsidRPr="00B96A8B">
        <w:rPr>
          <w:rFonts w:ascii="Times New Roman" w:hAnsi="Times New Roman" w:cs="Times New Roman"/>
          <w:sz w:val="24"/>
          <w:szCs w:val="24"/>
        </w:rPr>
        <w:t xml:space="preserve"> (URB). </w:t>
      </w:r>
      <w:r w:rsidRPr="00B96A8B">
        <w:rPr>
          <w:rFonts w:ascii="Times New Roman" w:hAnsi="Times New Roman" w:cs="Times New Roman"/>
          <w:i/>
          <w:iCs/>
          <w:sz w:val="24"/>
          <w:szCs w:val="24"/>
        </w:rPr>
        <w:t>Indian J. Chem</w:t>
      </w:r>
      <w:r w:rsidRPr="00B96A8B">
        <w:rPr>
          <w:rFonts w:ascii="Times New Roman" w:hAnsi="Times New Roman" w:cs="Times New Roman"/>
          <w:sz w:val="24"/>
          <w:szCs w:val="24"/>
        </w:rPr>
        <w:t>.,</w:t>
      </w:r>
      <w:r w:rsidRPr="00B96A8B">
        <w:rPr>
          <w:rFonts w:ascii="Times New Roman" w:hAnsi="Times New Roman" w:cs="Times New Roman"/>
          <w:b/>
          <w:bCs/>
          <w:sz w:val="24"/>
          <w:szCs w:val="24"/>
        </w:rPr>
        <w:t> </w:t>
      </w:r>
      <w:r w:rsidRPr="00B96A8B">
        <w:rPr>
          <w:rFonts w:ascii="Times New Roman" w:hAnsi="Times New Roman" w:cs="Times New Roman"/>
          <w:b/>
          <w:bCs/>
          <w:i/>
          <w:iCs/>
          <w:sz w:val="24"/>
          <w:szCs w:val="24"/>
        </w:rPr>
        <w:t>5</w:t>
      </w:r>
      <w:r w:rsidRPr="00B96A8B">
        <w:rPr>
          <w:rFonts w:ascii="Times New Roman" w:hAnsi="Times New Roman" w:cs="Times New Roman"/>
          <w:sz w:val="24"/>
          <w:szCs w:val="24"/>
        </w:rPr>
        <w:t>(11):586.</w:t>
      </w:r>
    </w:p>
    <w:p w14:paraId="7E7693A7"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Fánge</w:t>
      </w:r>
      <w:proofErr w:type="spellEnd"/>
      <w:r w:rsidRPr="00B96A8B">
        <w:rPr>
          <w:rFonts w:ascii="Times New Roman" w:hAnsi="Times New Roman" w:cs="Times New Roman"/>
          <w:sz w:val="24"/>
          <w:szCs w:val="24"/>
        </w:rPr>
        <w:t xml:space="preserve">, R. 1992. 1 Fish Blood Cells. </w:t>
      </w:r>
      <w:r w:rsidRPr="00B96A8B">
        <w:rPr>
          <w:rFonts w:ascii="Times New Roman" w:hAnsi="Times New Roman" w:cs="Times New Roman"/>
          <w:i/>
          <w:iCs/>
          <w:sz w:val="24"/>
          <w:szCs w:val="24"/>
        </w:rPr>
        <w:t>Int. Fish Physio.,</w:t>
      </w:r>
      <w:r w:rsidRPr="00B96A8B">
        <w:rPr>
          <w:rFonts w:ascii="Times New Roman" w:hAnsi="Times New Roman" w:cs="Times New Roman"/>
          <w:b/>
          <w:bCs/>
          <w:sz w:val="24"/>
          <w:szCs w:val="24"/>
        </w:rPr>
        <w:t> 12</w:t>
      </w:r>
      <w:r w:rsidRPr="00B96A8B">
        <w:rPr>
          <w:rFonts w:ascii="Times New Roman" w:hAnsi="Times New Roman" w:cs="Times New Roman"/>
          <w:sz w:val="24"/>
          <w:szCs w:val="24"/>
        </w:rPr>
        <w:t>: 1-54. Academic Press.</w:t>
      </w:r>
    </w:p>
    <w:p w14:paraId="260B5B71" w14:textId="77777777" w:rsidR="00973C3A" w:rsidRPr="00B96A8B" w:rsidRDefault="00973C3A" w:rsidP="00722D13">
      <w:pPr>
        <w:spacing w:line="480" w:lineRule="auto"/>
        <w:ind w:left="567" w:hanging="567"/>
        <w:jc w:val="both"/>
        <w:rPr>
          <w:rFonts w:ascii="Times New Roman" w:hAnsi="Times New Roman" w:cs="Times New Roman"/>
          <w:sz w:val="24"/>
          <w:szCs w:val="24"/>
          <w:shd w:val="clear" w:color="auto" w:fill="FFFFFF"/>
        </w:rPr>
      </w:pPr>
      <w:r w:rsidRPr="00B96A8B">
        <w:rPr>
          <w:rFonts w:ascii="Times New Roman" w:hAnsi="Times New Roman" w:cs="Times New Roman"/>
          <w:sz w:val="24"/>
          <w:szCs w:val="24"/>
          <w:shd w:val="clear" w:color="auto" w:fill="FFFFFF"/>
        </w:rPr>
        <w:t>FAO.2024. The</w:t>
      </w:r>
      <w:r w:rsidRPr="00B96A8B">
        <w:rPr>
          <w:rStyle w:val="html-italic"/>
          <w:rFonts w:ascii="Times New Roman" w:hAnsi="Times New Roman" w:cs="Times New Roman"/>
          <w:sz w:val="24"/>
          <w:szCs w:val="24"/>
          <w:shd w:val="clear" w:color="auto" w:fill="FFFFFF"/>
        </w:rPr>
        <w:t xml:space="preserve"> State of World Fisheries and Aquaculture</w:t>
      </w:r>
      <w:r w:rsidRPr="00B96A8B">
        <w:rPr>
          <w:rStyle w:val="html-italic"/>
          <w:rFonts w:ascii="Times New Roman" w:hAnsi="Times New Roman" w:cs="Times New Roman"/>
          <w:i/>
          <w:iCs/>
          <w:sz w:val="24"/>
          <w:szCs w:val="24"/>
          <w:shd w:val="clear" w:color="auto" w:fill="FFFFFF"/>
        </w:rPr>
        <w:t xml:space="preserve"> </w:t>
      </w:r>
      <w:r w:rsidRPr="00B96A8B">
        <w:rPr>
          <w:rStyle w:val="html-italic"/>
          <w:rFonts w:ascii="Times New Roman" w:hAnsi="Times New Roman" w:cs="Times New Roman"/>
          <w:sz w:val="24"/>
          <w:szCs w:val="24"/>
          <w:shd w:val="clear" w:color="auto" w:fill="FFFFFF"/>
        </w:rPr>
        <w:t>(SOFIA)</w:t>
      </w:r>
      <w:r w:rsidRPr="00B96A8B">
        <w:rPr>
          <w:rFonts w:ascii="Times New Roman" w:hAnsi="Times New Roman" w:cs="Times New Roman"/>
          <w:sz w:val="24"/>
          <w:szCs w:val="24"/>
          <w:shd w:val="clear" w:color="auto" w:fill="FFFFFF"/>
        </w:rPr>
        <w:t>. Rome, Italy.</w:t>
      </w:r>
    </w:p>
    <w:p w14:paraId="1CBFB593"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Farsani</w:t>
      </w:r>
      <w:proofErr w:type="spellEnd"/>
      <w:r w:rsidRPr="00B96A8B">
        <w:rPr>
          <w:rFonts w:ascii="Times New Roman" w:hAnsi="Times New Roman" w:cs="Times New Roman"/>
          <w:sz w:val="24"/>
          <w:szCs w:val="24"/>
        </w:rPr>
        <w:t xml:space="preserve">, M.N., </w:t>
      </w:r>
      <w:proofErr w:type="spellStart"/>
      <w:r w:rsidRPr="00B96A8B">
        <w:rPr>
          <w:rFonts w:ascii="Times New Roman" w:hAnsi="Times New Roman" w:cs="Times New Roman"/>
          <w:sz w:val="24"/>
          <w:szCs w:val="24"/>
        </w:rPr>
        <w:t>Hoseinifar</w:t>
      </w:r>
      <w:proofErr w:type="spellEnd"/>
      <w:r w:rsidRPr="00B96A8B">
        <w:rPr>
          <w:rFonts w:ascii="Times New Roman" w:hAnsi="Times New Roman" w:cs="Times New Roman"/>
          <w:sz w:val="24"/>
          <w:szCs w:val="24"/>
        </w:rPr>
        <w:t xml:space="preserve">, S.H., </w:t>
      </w:r>
      <w:proofErr w:type="spellStart"/>
      <w:r w:rsidRPr="00B96A8B">
        <w:rPr>
          <w:rFonts w:ascii="Times New Roman" w:hAnsi="Times New Roman" w:cs="Times New Roman"/>
          <w:sz w:val="24"/>
          <w:szCs w:val="24"/>
        </w:rPr>
        <w:t>Rashidian</w:t>
      </w:r>
      <w:proofErr w:type="spellEnd"/>
      <w:r w:rsidRPr="00B96A8B">
        <w:rPr>
          <w:rFonts w:ascii="Times New Roman" w:hAnsi="Times New Roman" w:cs="Times New Roman"/>
          <w:sz w:val="24"/>
          <w:szCs w:val="24"/>
        </w:rPr>
        <w:t xml:space="preserve">, G., </w:t>
      </w:r>
      <w:proofErr w:type="spellStart"/>
      <w:r w:rsidRPr="00B96A8B">
        <w:rPr>
          <w:rFonts w:ascii="Times New Roman" w:hAnsi="Times New Roman" w:cs="Times New Roman"/>
          <w:sz w:val="24"/>
          <w:szCs w:val="24"/>
        </w:rPr>
        <w:t>Farsani</w:t>
      </w:r>
      <w:proofErr w:type="spellEnd"/>
      <w:r w:rsidRPr="00B96A8B">
        <w:rPr>
          <w:rFonts w:ascii="Times New Roman" w:hAnsi="Times New Roman" w:cs="Times New Roman"/>
          <w:sz w:val="24"/>
          <w:szCs w:val="24"/>
        </w:rPr>
        <w:t xml:space="preserve">, H.G., </w:t>
      </w:r>
      <w:proofErr w:type="spellStart"/>
      <w:r w:rsidRPr="00B96A8B">
        <w:rPr>
          <w:rFonts w:ascii="Times New Roman" w:hAnsi="Times New Roman" w:cs="Times New Roman"/>
          <w:sz w:val="24"/>
          <w:szCs w:val="24"/>
        </w:rPr>
        <w:t>Ashouri</w:t>
      </w:r>
      <w:proofErr w:type="spellEnd"/>
      <w:r w:rsidRPr="00B96A8B">
        <w:rPr>
          <w:rFonts w:ascii="Times New Roman" w:hAnsi="Times New Roman" w:cs="Times New Roman"/>
          <w:sz w:val="24"/>
          <w:szCs w:val="24"/>
        </w:rPr>
        <w:t xml:space="preserve">, G. and Van Doan, H. 2019. Dietary effects of </w:t>
      </w:r>
      <w:r w:rsidRPr="0053391E">
        <w:rPr>
          <w:rFonts w:ascii="Times New Roman" w:hAnsi="Times New Roman" w:cs="Times New Roman"/>
          <w:i/>
          <w:iCs/>
          <w:sz w:val="24"/>
          <w:szCs w:val="24"/>
        </w:rPr>
        <w:t>Coriandrum sativum</w:t>
      </w:r>
      <w:r w:rsidRPr="00B96A8B">
        <w:rPr>
          <w:rFonts w:ascii="Times New Roman" w:hAnsi="Times New Roman" w:cs="Times New Roman"/>
          <w:sz w:val="24"/>
          <w:szCs w:val="24"/>
        </w:rPr>
        <w:t xml:space="preserve"> extract on growth performance, physiological and innate immune responses and resistance of rainbow trout (</w:t>
      </w:r>
      <w:r w:rsidRPr="0053391E">
        <w:rPr>
          <w:rFonts w:ascii="Times New Roman" w:hAnsi="Times New Roman" w:cs="Times New Roman"/>
          <w:i/>
          <w:iCs/>
          <w:sz w:val="24"/>
          <w:szCs w:val="24"/>
        </w:rPr>
        <w:t>Oncorhynchus mykiss)</w:t>
      </w:r>
      <w:r w:rsidRPr="00B96A8B">
        <w:rPr>
          <w:rFonts w:ascii="Times New Roman" w:hAnsi="Times New Roman" w:cs="Times New Roman"/>
          <w:sz w:val="24"/>
          <w:szCs w:val="24"/>
        </w:rPr>
        <w:t xml:space="preserve"> against </w:t>
      </w:r>
      <w:r w:rsidRPr="00B96A8B">
        <w:rPr>
          <w:rFonts w:ascii="Times New Roman" w:hAnsi="Times New Roman" w:cs="Times New Roman"/>
          <w:i/>
          <w:iCs/>
          <w:sz w:val="24"/>
          <w:szCs w:val="24"/>
        </w:rPr>
        <w:t xml:space="preserve">Yersinia </w:t>
      </w:r>
      <w:proofErr w:type="spellStart"/>
      <w:r w:rsidRPr="00B96A8B">
        <w:rPr>
          <w:rFonts w:ascii="Times New Roman" w:hAnsi="Times New Roman" w:cs="Times New Roman"/>
          <w:i/>
          <w:iCs/>
          <w:sz w:val="24"/>
          <w:szCs w:val="24"/>
        </w:rPr>
        <w:t>ruckeri</w:t>
      </w:r>
      <w:proofErr w:type="spellEnd"/>
      <w:r w:rsidRPr="00B96A8B">
        <w:rPr>
          <w:rFonts w:ascii="Times New Roman" w:hAnsi="Times New Roman" w:cs="Times New Roman"/>
          <w:sz w:val="24"/>
          <w:szCs w:val="24"/>
        </w:rPr>
        <w:t>. </w:t>
      </w:r>
      <w:r w:rsidRPr="00B96A8B">
        <w:rPr>
          <w:rFonts w:ascii="Times New Roman" w:hAnsi="Times New Roman" w:cs="Times New Roman"/>
          <w:i/>
          <w:iCs/>
          <w:sz w:val="24"/>
          <w:szCs w:val="24"/>
        </w:rPr>
        <w:t xml:space="preserve">Fish shellfish </w:t>
      </w:r>
      <w:proofErr w:type="spellStart"/>
      <w:r w:rsidRPr="00B96A8B">
        <w:rPr>
          <w:rFonts w:ascii="Times New Roman" w:hAnsi="Times New Roman" w:cs="Times New Roman"/>
          <w:i/>
          <w:iCs/>
          <w:sz w:val="24"/>
          <w:szCs w:val="24"/>
        </w:rPr>
        <w:t>immunol</w:t>
      </w:r>
      <w:proofErr w:type="spellEnd"/>
      <w:r w:rsidRPr="00B96A8B">
        <w:rPr>
          <w:rFonts w:ascii="Times New Roman" w:hAnsi="Times New Roman" w:cs="Times New Roman"/>
          <w:sz w:val="24"/>
          <w:szCs w:val="24"/>
        </w:rPr>
        <w:t>, </w:t>
      </w:r>
      <w:r w:rsidRPr="00B96A8B">
        <w:rPr>
          <w:rFonts w:ascii="Times New Roman" w:hAnsi="Times New Roman" w:cs="Times New Roman"/>
          <w:b/>
          <w:bCs/>
          <w:sz w:val="24"/>
          <w:szCs w:val="24"/>
        </w:rPr>
        <w:t>91</w:t>
      </w:r>
      <w:r w:rsidRPr="00B96A8B">
        <w:rPr>
          <w:rFonts w:ascii="Times New Roman" w:hAnsi="Times New Roman" w:cs="Times New Roman"/>
          <w:sz w:val="24"/>
          <w:szCs w:val="24"/>
        </w:rPr>
        <w:t>:</w:t>
      </w:r>
      <w:r>
        <w:rPr>
          <w:rFonts w:ascii="Times New Roman" w:hAnsi="Times New Roman" w:cs="Times New Roman"/>
          <w:sz w:val="24"/>
          <w:szCs w:val="24"/>
        </w:rPr>
        <w:t xml:space="preserve"> </w:t>
      </w:r>
      <w:r w:rsidRPr="00B96A8B">
        <w:rPr>
          <w:rFonts w:ascii="Times New Roman" w:hAnsi="Times New Roman" w:cs="Times New Roman"/>
          <w:sz w:val="24"/>
          <w:szCs w:val="24"/>
        </w:rPr>
        <w:t>233-240.</w:t>
      </w:r>
    </w:p>
    <w:p w14:paraId="01A592BC"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Ghafarifarsani</w:t>
      </w:r>
      <w:proofErr w:type="spellEnd"/>
      <w:r w:rsidRPr="00B96A8B">
        <w:rPr>
          <w:rFonts w:ascii="Times New Roman" w:hAnsi="Times New Roman" w:cs="Times New Roman"/>
          <w:sz w:val="24"/>
          <w:szCs w:val="24"/>
        </w:rPr>
        <w:t xml:space="preserve">, H., </w:t>
      </w:r>
      <w:proofErr w:type="spellStart"/>
      <w:r w:rsidRPr="00B96A8B">
        <w:rPr>
          <w:rFonts w:ascii="Times New Roman" w:hAnsi="Times New Roman" w:cs="Times New Roman"/>
          <w:sz w:val="24"/>
          <w:szCs w:val="24"/>
        </w:rPr>
        <w:t>Hoseinifar</w:t>
      </w:r>
      <w:proofErr w:type="spellEnd"/>
      <w:r w:rsidRPr="00B96A8B">
        <w:rPr>
          <w:rFonts w:ascii="Times New Roman" w:hAnsi="Times New Roman" w:cs="Times New Roman"/>
          <w:sz w:val="24"/>
          <w:szCs w:val="24"/>
        </w:rPr>
        <w:t xml:space="preserve">, S.H., </w:t>
      </w:r>
      <w:proofErr w:type="spellStart"/>
      <w:r w:rsidRPr="00B96A8B">
        <w:rPr>
          <w:rFonts w:ascii="Times New Roman" w:hAnsi="Times New Roman" w:cs="Times New Roman"/>
          <w:sz w:val="24"/>
          <w:szCs w:val="24"/>
        </w:rPr>
        <w:t>Sheikhlar</w:t>
      </w:r>
      <w:proofErr w:type="spellEnd"/>
      <w:r w:rsidRPr="00B96A8B">
        <w:rPr>
          <w:rFonts w:ascii="Times New Roman" w:hAnsi="Times New Roman" w:cs="Times New Roman"/>
          <w:sz w:val="24"/>
          <w:szCs w:val="24"/>
        </w:rPr>
        <w:t xml:space="preserve">, A., </w:t>
      </w:r>
      <w:proofErr w:type="spellStart"/>
      <w:r w:rsidRPr="00B96A8B">
        <w:rPr>
          <w:rFonts w:ascii="Times New Roman" w:hAnsi="Times New Roman" w:cs="Times New Roman"/>
          <w:sz w:val="24"/>
          <w:szCs w:val="24"/>
        </w:rPr>
        <w:t>Raissy</w:t>
      </w:r>
      <w:proofErr w:type="spellEnd"/>
      <w:r w:rsidRPr="00B96A8B">
        <w:rPr>
          <w:rFonts w:ascii="Times New Roman" w:hAnsi="Times New Roman" w:cs="Times New Roman"/>
          <w:sz w:val="24"/>
          <w:szCs w:val="24"/>
        </w:rPr>
        <w:t xml:space="preserve">, M., </w:t>
      </w:r>
      <w:proofErr w:type="spellStart"/>
      <w:r w:rsidRPr="00B96A8B">
        <w:rPr>
          <w:rFonts w:ascii="Times New Roman" w:hAnsi="Times New Roman" w:cs="Times New Roman"/>
          <w:sz w:val="24"/>
          <w:szCs w:val="24"/>
        </w:rPr>
        <w:t>Chaharmahali</w:t>
      </w:r>
      <w:proofErr w:type="spellEnd"/>
      <w:r w:rsidRPr="00B96A8B">
        <w:rPr>
          <w:rFonts w:ascii="Times New Roman" w:hAnsi="Times New Roman" w:cs="Times New Roman"/>
          <w:sz w:val="24"/>
          <w:szCs w:val="24"/>
        </w:rPr>
        <w:t xml:space="preserve">, F.H., </w:t>
      </w:r>
      <w:proofErr w:type="spellStart"/>
      <w:r w:rsidRPr="00B96A8B">
        <w:rPr>
          <w:rFonts w:ascii="Times New Roman" w:hAnsi="Times New Roman" w:cs="Times New Roman"/>
          <w:sz w:val="24"/>
          <w:szCs w:val="24"/>
        </w:rPr>
        <w:t>Maneepitaksanti</w:t>
      </w:r>
      <w:proofErr w:type="spellEnd"/>
      <w:r w:rsidRPr="00B96A8B">
        <w:rPr>
          <w:rFonts w:ascii="Times New Roman" w:hAnsi="Times New Roman" w:cs="Times New Roman"/>
          <w:sz w:val="24"/>
          <w:szCs w:val="24"/>
        </w:rPr>
        <w:t xml:space="preserve">, W., </w:t>
      </w:r>
      <w:r>
        <w:rPr>
          <w:rFonts w:ascii="Times New Roman" w:hAnsi="Times New Roman" w:cs="Times New Roman"/>
          <w:sz w:val="24"/>
          <w:szCs w:val="24"/>
        </w:rPr>
        <w:t>Faheem, M. and Van Doan, H. 2023</w:t>
      </w:r>
      <w:r w:rsidRPr="00B96A8B">
        <w:rPr>
          <w:rFonts w:ascii="Times New Roman" w:hAnsi="Times New Roman" w:cs="Times New Roman"/>
          <w:sz w:val="24"/>
          <w:szCs w:val="24"/>
        </w:rPr>
        <w:t>. The effects of dietary thyme oil (</w:t>
      </w:r>
      <w:r w:rsidRPr="00B96A8B">
        <w:rPr>
          <w:rFonts w:ascii="Times New Roman" w:hAnsi="Times New Roman" w:cs="Times New Roman"/>
          <w:i/>
          <w:iCs/>
          <w:sz w:val="24"/>
          <w:szCs w:val="24"/>
        </w:rPr>
        <w:t>Thymus vulgaris</w:t>
      </w:r>
      <w:r w:rsidRPr="00B96A8B">
        <w:rPr>
          <w:rFonts w:ascii="Times New Roman" w:hAnsi="Times New Roman" w:cs="Times New Roman"/>
          <w:sz w:val="24"/>
          <w:szCs w:val="24"/>
        </w:rPr>
        <w:t>) essential oils for common carp (</w:t>
      </w:r>
      <w:r w:rsidRPr="00B96A8B">
        <w:rPr>
          <w:rFonts w:ascii="Times New Roman" w:hAnsi="Times New Roman" w:cs="Times New Roman"/>
          <w:i/>
          <w:iCs/>
          <w:sz w:val="24"/>
          <w:szCs w:val="24"/>
        </w:rPr>
        <w:t xml:space="preserve">Cyprinus </w:t>
      </w:r>
      <w:proofErr w:type="spellStart"/>
      <w:r w:rsidRPr="00B96A8B">
        <w:rPr>
          <w:rFonts w:ascii="Times New Roman" w:hAnsi="Times New Roman" w:cs="Times New Roman"/>
          <w:i/>
          <w:iCs/>
          <w:sz w:val="24"/>
          <w:szCs w:val="24"/>
        </w:rPr>
        <w:t>carpio</w:t>
      </w:r>
      <w:proofErr w:type="spellEnd"/>
      <w:r w:rsidRPr="00B96A8B">
        <w:rPr>
          <w:rFonts w:ascii="Times New Roman" w:hAnsi="Times New Roman" w:cs="Times New Roman"/>
          <w:sz w:val="24"/>
          <w:szCs w:val="24"/>
        </w:rPr>
        <w:t xml:space="preserve">): growth performance, digestive enzyme activity, antioxidant </w:t>
      </w:r>
      <w:proofErr w:type="spellStart"/>
      <w:r w:rsidRPr="00B96A8B">
        <w:rPr>
          <w:rFonts w:ascii="Times New Roman" w:hAnsi="Times New Roman" w:cs="Times New Roman"/>
          <w:sz w:val="24"/>
          <w:szCs w:val="24"/>
        </w:rPr>
        <w:t>defense</w:t>
      </w:r>
      <w:proofErr w:type="spellEnd"/>
      <w:r w:rsidRPr="00B96A8B">
        <w:rPr>
          <w:rFonts w:ascii="Times New Roman" w:hAnsi="Times New Roman" w:cs="Times New Roman"/>
          <w:sz w:val="24"/>
          <w:szCs w:val="24"/>
        </w:rPr>
        <w:t xml:space="preserve">, tissue and mucus immune parameters, and resistance against </w:t>
      </w:r>
      <w:r w:rsidRPr="00603338">
        <w:rPr>
          <w:rFonts w:ascii="Times New Roman" w:hAnsi="Times New Roman" w:cs="Times New Roman"/>
          <w:i/>
          <w:iCs/>
          <w:sz w:val="24"/>
          <w:szCs w:val="24"/>
        </w:rPr>
        <w:t xml:space="preserve">Aeromonas </w:t>
      </w:r>
      <w:proofErr w:type="spellStart"/>
      <w:r w:rsidRPr="00603338">
        <w:rPr>
          <w:rFonts w:ascii="Times New Roman" w:hAnsi="Times New Roman" w:cs="Times New Roman"/>
          <w:i/>
          <w:iCs/>
          <w:sz w:val="24"/>
          <w:szCs w:val="24"/>
        </w:rPr>
        <w:t>hydrophila</w:t>
      </w:r>
      <w:proofErr w:type="spellEnd"/>
      <w:r w:rsidRPr="00B96A8B">
        <w:rPr>
          <w:rFonts w:ascii="Times New Roman" w:hAnsi="Times New Roman" w:cs="Times New Roman"/>
          <w:sz w:val="24"/>
          <w:szCs w:val="24"/>
        </w:rPr>
        <w:t>. </w:t>
      </w:r>
      <w:proofErr w:type="spellStart"/>
      <w:r w:rsidRPr="00B96A8B">
        <w:rPr>
          <w:rFonts w:ascii="Times New Roman" w:hAnsi="Times New Roman" w:cs="Times New Roman"/>
          <w:i/>
          <w:iCs/>
          <w:sz w:val="24"/>
          <w:szCs w:val="24"/>
        </w:rPr>
        <w:t>Aquacu</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Nutr</w:t>
      </w:r>
      <w:proofErr w:type="spellEnd"/>
      <w:r w:rsidRPr="00B96A8B">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sz w:val="24"/>
          <w:szCs w:val="24"/>
        </w:rPr>
        <w:t>2022</w:t>
      </w:r>
      <w:r w:rsidRPr="00B96A8B">
        <w:rPr>
          <w:rFonts w:ascii="Times New Roman" w:hAnsi="Times New Roman" w:cs="Times New Roman"/>
          <w:sz w:val="24"/>
          <w:szCs w:val="24"/>
        </w:rPr>
        <w:t>(1): 7942506.</w:t>
      </w:r>
    </w:p>
    <w:p w14:paraId="47FAF0F7"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lastRenderedPageBreak/>
        <w:t>Giri</w:t>
      </w:r>
      <w:proofErr w:type="spellEnd"/>
      <w:r w:rsidRPr="00B96A8B">
        <w:rPr>
          <w:rFonts w:ascii="Times New Roman" w:hAnsi="Times New Roman" w:cs="Times New Roman"/>
          <w:sz w:val="24"/>
          <w:szCs w:val="24"/>
        </w:rPr>
        <w:t xml:space="preserve">, S.S., Sen, S.S., Chi, C., Kim, H.J., Yun, S., Park, S.C. and Sukumaran, V. 2015. Effect of guava leaves on the growth performance and cytokine gene expression of </w:t>
      </w:r>
      <w:proofErr w:type="spellStart"/>
      <w:r w:rsidRPr="00B96A8B">
        <w:rPr>
          <w:rFonts w:ascii="Times New Roman" w:hAnsi="Times New Roman" w:cs="Times New Roman"/>
          <w:i/>
          <w:iCs/>
          <w:sz w:val="24"/>
          <w:szCs w:val="24"/>
        </w:rPr>
        <w:t>Labeo</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rohita</w:t>
      </w:r>
      <w:proofErr w:type="spellEnd"/>
      <w:r w:rsidRPr="00B96A8B">
        <w:rPr>
          <w:rFonts w:ascii="Times New Roman" w:hAnsi="Times New Roman" w:cs="Times New Roman"/>
          <w:sz w:val="24"/>
          <w:szCs w:val="24"/>
        </w:rPr>
        <w:t xml:space="preserve"> and its susceptibility to </w:t>
      </w:r>
      <w:r w:rsidRPr="00B96A8B">
        <w:rPr>
          <w:rFonts w:ascii="Times New Roman" w:hAnsi="Times New Roman" w:cs="Times New Roman"/>
          <w:i/>
          <w:iCs/>
          <w:sz w:val="24"/>
          <w:szCs w:val="24"/>
        </w:rPr>
        <w:t xml:space="preserve">Aeromonas </w:t>
      </w:r>
      <w:proofErr w:type="spellStart"/>
      <w:r w:rsidRPr="00B96A8B">
        <w:rPr>
          <w:rFonts w:ascii="Times New Roman" w:hAnsi="Times New Roman" w:cs="Times New Roman"/>
          <w:i/>
          <w:iCs/>
          <w:sz w:val="24"/>
          <w:szCs w:val="24"/>
        </w:rPr>
        <w:t>hydrophila</w:t>
      </w:r>
      <w:proofErr w:type="spellEnd"/>
      <w:r w:rsidRPr="00B96A8B">
        <w:rPr>
          <w:rFonts w:ascii="Times New Roman" w:hAnsi="Times New Roman" w:cs="Times New Roman"/>
          <w:sz w:val="24"/>
          <w:szCs w:val="24"/>
        </w:rPr>
        <w:t xml:space="preserve"> infection. </w:t>
      </w:r>
      <w:r w:rsidRPr="00B96A8B">
        <w:rPr>
          <w:rFonts w:ascii="Times New Roman" w:hAnsi="Times New Roman" w:cs="Times New Roman"/>
          <w:i/>
          <w:iCs/>
          <w:sz w:val="24"/>
          <w:szCs w:val="24"/>
        </w:rPr>
        <w:t>Fish Shellfish Immunol</w:t>
      </w:r>
      <w:r w:rsidRPr="00B96A8B">
        <w:rPr>
          <w:rFonts w:ascii="Times New Roman" w:hAnsi="Times New Roman" w:cs="Times New Roman"/>
          <w:sz w:val="24"/>
          <w:szCs w:val="24"/>
        </w:rPr>
        <w:t xml:space="preserve">., </w:t>
      </w:r>
      <w:r w:rsidRPr="00B96A8B">
        <w:rPr>
          <w:rFonts w:ascii="Times New Roman" w:hAnsi="Times New Roman" w:cs="Times New Roman"/>
          <w:b/>
          <w:bCs/>
          <w:sz w:val="24"/>
          <w:szCs w:val="24"/>
        </w:rPr>
        <w:t>46</w:t>
      </w:r>
      <w:r w:rsidRPr="00B96A8B">
        <w:rPr>
          <w:rFonts w:ascii="Times New Roman" w:hAnsi="Times New Roman" w:cs="Times New Roman"/>
          <w:sz w:val="24"/>
          <w:szCs w:val="24"/>
        </w:rPr>
        <w:t>: 217–224.</w:t>
      </w:r>
    </w:p>
    <w:p w14:paraId="00FB1631" w14:textId="77777777" w:rsidR="00973C3A" w:rsidRPr="004B18DA" w:rsidRDefault="00973C3A" w:rsidP="00722D13">
      <w:pPr>
        <w:spacing w:line="480" w:lineRule="auto"/>
        <w:ind w:left="567" w:hanging="567"/>
        <w:jc w:val="both"/>
        <w:rPr>
          <w:rFonts w:ascii="Times New Roman" w:hAnsi="Times New Roman" w:cs="Times New Roman"/>
          <w:color w:val="000000" w:themeColor="text1"/>
          <w:sz w:val="24"/>
          <w:szCs w:val="24"/>
        </w:rPr>
      </w:pPr>
      <w:proofErr w:type="spellStart"/>
      <w:r w:rsidRPr="004B18DA">
        <w:rPr>
          <w:rFonts w:ascii="Times New Roman" w:hAnsi="Times New Roman" w:cs="Times New Roman"/>
          <w:color w:val="000000" w:themeColor="text1"/>
          <w:sz w:val="24"/>
          <w:szCs w:val="24"/>
        </w:rPr>
        <w:t>Govintharaj</w:t>
      </w:r>
      <w:proofErr w:type="spellEnd"/>
      <w:r w:rsidRPr="004B18DA">
        <w:rPr>
          <w:rFonts w:ascii="Times New Roman" w:hAnsi="Times New Roman" w:cs="Times New Roman"/>
          <w:color w:val="000000" w:themeColor="text1"/>
          <w:sz w:val="24"/>
          <w:szCs w:val="24"/>
        </w:rPr>
        <w:t xml:space="preserve">, M., </w:t>
      </w:r>
      <w:proofErr w:type="spellStart"/>
      <w:r w:rsidRPr="004B18DA">
        <w:rPr>
          <w:rFonts w:ascii="Times New Roman" w:hAnsi="Times New Roman" w:cs="Times New Roman"/>
          <w:color w:val="000000" w:themeColor="text1"/>
          <w:sz w:val="24"/>
          <w:szCs w:val="24"/>
        </w:rPr>
        <w:t>Vasagam</w:t>
      </w:r>
      <w:proofErr w:type="spellEnd"/>
      <w:r w:rsidRPr="004B18DA">
        <w:rPr>
          <w:rFonts w:ascii="Times New Roman" w:hAnsi="Times New Roman" w:cs="Times New Roman"/>
          <w:color w:val="000000" w:themeColor="text1"/>
          <w:sz w:val="24"/>
          <w:szCs w:val="24"/>
        </w:rPr>
        <w:t xml:space="preserve">, K. P. K. and </w:t>
      </w:r>
      <w:proofErr w:type="spellStart"/>
      <w:r w:rsidRPr="004B18DA">
        <w:rPr>
          <w:rFonts w:ascii="Times New Roman" w:hAnsi="Times New Roman" w:cs="Times New Roman"/>
          <w:color w:val="000000" w:themeColor="text1"/>
          <w:sz w:val="24"/>
          <w:szCs w:val="24"/>
        </w:rPr>
        <w:t>Sundararaj</w:t>
      </w:r>
      <w:proofErr w:type="spellEnd"/>
      <w:r w:rsidRPr="004B18DA">
        <w:rPr>
          <w:rFonts w:ascii="Times New Roman" w:hAnsi="Times New Roman" w:cs="Times New Roman"/>
          <w:color w:val="000000" w:themeColor="text1"/>
          <w:sz w:val="24"/>
          <w:szCs w:val="24"/>
        </w:rPr>
        <w:t xml:space="preserve">, V. 2015. Effects of ethanolic leaf extract of </w:t>
      </w:r>
      <w:proofErr w:type="spellStart"/>
      <w:r w:rsidRPr="004B18DA">
        <w:rPr>
          <w:rFonts w:ascii="Times New Roman" w:hAnsi="Times New Roman" w:cs="Times New Roman"/>
          <w:i/>
          <w:iCs/>
          <w:color w:val="000000" w:themeColor="text1"/>
          <w:sz w:val="24"/>
          <w:szCs w:val="24"/>
        </w:rPr>
        <w:t>Rauvolfia</w:t>
      </w:r>
      <w:proofErr w:type="spellEnd"/>
      <w:r w:rsidRPr="004B18DA">
        <w:rPr>
          <w:rFonts w:ascii="Times New Roman" w:hAnsi="Times New Roman" w:cs="Times New Roman"/>
          <w:i/>
          <w:iCs/>
          <w:color w:val="000000" w:themeColor="text1"/>
          <w:sz w:val="24"/>
          <w:szCs w:val="24"/>
        </w:rPr>
        <w:t xml:space="preserve"> </w:t>
      </w:r>
      <w:proofErr w:type="spellStart"/>
      <w:r w:rsidRPr="004B18DA">
        <w:rPr>
          <w:rFonts w:ascii="Times New Roman" w:hAnsi="Times New Roman" w:cs="Times New Roman"/>
          <w:i/>
          <w:iCs/>
          <w:color w:val="000000" w:themeColor="text1"/>
          <w:sz w:val="24"/>
          <w:szCs w:val="24"/>
        </w:rPr>
        <w:t>tetraphylla</w:t>
      </w:r>
      <w:proofErr w:type="spellEnd"/>
      <w:r w:rsidRPr="004B18DA">
        <w:rPr>
          <w:rFonts w:ascii="Times New Roman" w:hAnsi="Times New Roman" w:cs="Times New Roman"/>
          <w:color w:val="000000" w:themeColor="text1"/>
          <w:sz w:val="24"/>
          <w:szCs w:val="24"/>
        </w:rPr>
        <w:t xml:space="preserve"> on white blood cell count and biochemical parameters in </w:t>
      </w:r>
      <w:proofErr w:type="spellStart"/>
      <w:r w:rsidRPr="004B18DA">
        <w:rPr>
          <w:rFonts w:ascii="Times New Roman" w:hAnsi="Times New Roman" w:cs="Times New Roman"/>
          <w:i/>
          <w:iCs/>
          <w:color w:val="000000" w:themeColor="text1"/>
          <w:sz w:val="24"/>
          <w:szCs w:val="24"/>
        </w:rPr>
        <w:t>Labeo</w:t>
      </w:r>
      <w:proofErr w:type="spellEnd"/>
      <w:r w:rsidRPr="004B18DA">
        <w:rPr>
          <w:rFonts w:ascii="Times New Roman" w:hAnsi="Times New Roman" w:cs="Times New Roman"/>
          <w:i/>
          <w:iCs/>
          <w:color w:val="000000" w:themeColor="text1"/>
          <w:sz w:val="24"/>
          <w:szCs w:val="24"/>
        </w:rPr>
        <w:t xml:space="preserve"> </w:t>
      </w:r>
      <w:proofErr w:type="spellStart"/>
      <w:r w:rsidRPr="004B18DA">
        <w:rPr>
          <w:rFonts w:ascii="Times New Roman" w:hAnsi="Times New Roman" w:cs="Times New Roman"/>
          <w:i/>
          <w:iCs/>
          <w:color w:val="000000" w:themeColor="text1"/>
          <w:sz w:val="24"/>
          <w:szCs w:val="24"/>
        </w:rPr>
        <w:t>rohita</w:t>
      </w:r>
      <w:proofErr w:type="spellEnd"/>
      <w:r w:rsidRPr="004B18DA">
        <w:rPr>
          <w:rFonts w:ascii="Times New Roman" w:hAnsi="Times New Roman" w:cs="Times New Roman"/>
          <w:color w:val="000000" w:themeColor="text1"/>
          <w:sz w:val="24"/>
          <w:szCs w:val="24"/>
        </w:rPr>
        <w:t xml:space="preserve"> (rohu) exposed to fungal infection. </w:t>
      </w:r>
      <w:r w:rsidRPr="004B18DA">
        <w:rPr>
          <w:rFonts w:ascii="Times New Roman" w:hAnsi="Times New Roman" w:cs="Times New Roman"/>
          <w:i/>
          <w:iCs/>
          <w:color w:val="000000" w:themeColor="text1"/>
          <w:sz w:val="24"/>
          <w:szCs w:val="24"/>
        </w:rPr>
        <w:t>Fish Shellfish Immunol.</w:t>
      </w:r>
      <w:r w:rsidRPr="004B18DA">
        <w:rPr>
          <w:rFonts w:ascii="Times New Roman" w:hAnsi="Times New Roman" w:cs="Times New Roman"/>
          <w:color w:val="000000" w:themeColor="text1"/>
          <w:sz w:val="24"/>
          <w:szCs w:val="24"/>
        </w:rPr>
        <w:t xml:space="preserve">, </w:t>
      </w:r>
      <w:r w:rsidRPr="004B18DA">
        <w:rPr>
          <w:rFonts w:ascii="Times New Roman" w:hAnsi="Times New Roman" w:cs="Times New Roman"/>
          <w:b/>
          <w:bCs/>
          <w:color w:val="000000" w:themeColor="text1"/>
          <w:sz w:val="24"/>
          <w:szCs w:val="24"/>
        </w:rPr>
        <w:t>47</w:t>
      </w:r>
      <w:r w:rsidRPr="004B18DA">
        <w:rPr>
          <w:rFonts w:ascii="Times New Roman" w:hAnsi="Times New Roman" w:cs="Times New Roman"/>
          <w:color w:val="000000" w:themeColor="text1"/>
          <w:sz w:val="24"/>
          <w:szCs w:val="24"/>
        </w:rPr>
        <w:t>(2):  180-185.</w:t>
      </w:r>
    </w:p>
    <w:p w14:paraId="3B8F084E"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Harikrishnan</w:t>
      </w:r>
      <w:proofErr w:type="spellEnd"/>
      <w:r w:rsidRPr="00B96A8B">
        <w:rPr>
          <w:rFonts w:ascii="Times New Roman" w:hAnsi="Times New Roman" w:cs="Times New Roman"/>
          <w:sz w:val="24"/>
          <w:szCs w:val="24"/>
        </w:rPr>
        <w:t xml:space="preserve">, R., </w:t>
      </w:r>
      <w:proofErr w:type="spellStart"/>
      <w:r w:rsidRPr="00B96A8B">
        <w:rPr>
          <w:rFonts w:ascii="Times New Roman" w:hAnsi="Times New Roman" w:cs="Times New Roman"/>
          <w:sz w:val="24"/>
          <w:szCs w:val="24"/>
        </w:rPr>
        <w:t>Balasundaram</w:t>
      </w:r>
      <w:proofErr w:type="spellEnd"/>
      <w:r w:rsidRPr="00B96A8B">
        <w:rPr>
          <w:rFonts w:ascii="Times New Roman" w:hAnsi="Times New Roman" w:cs="Times New Roman"/>
          <w:sz w:val="24"/>
          <w:szCs w:val="24"/>
        </w:rPr>
        <w:t xml:space="preserve">, C. and </w:t>
      </w:r>
      <w:proofErr w:type="spellStart"/>
      <w:r w:rsidRPr="00B96A8B">
        <w:rPr>
          <w:rFonts w:ascii="Times New Roman" w:hAnsi="Times New Roman" w:cs="Times New Roman"/>
          <w:sz w:val="24"/>
          <w:szCs w:val="24"/>
        </w:rPr>
        <w:t>Heo</w:t>
      </w:r>
      <w:proofErr w:type="spellEnd"/>
      <w:r w:rsidRPr="00B96A8B">
        <w:rPr>
          <w:rFonts w:ascii="Times New Roman" w:hAnsi="Times New Roman" w:cs="Times New Roman"/>
          <w:sz w:val="24"/>
          <w:szCs w:val="24"/>
        </w:rPr>
        <w:t>, M.S. 2011. Impact of plant products on innate and adaptive immune system of cultured finfish and shellfish.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w:t>
      </w:r>
      <w:r w:rsidRPr="00B96A8B">
        <w:rPr>
          <w:rFonts w:ascii="Times New Roman" w:hAnsi="Times New Roman" w:cs="Times New Roman"/>
          <w:sz w:val="24"/>
          <w:szCs w:val="24"/>
        </w:rPr>
        <w:t>,</w:t>
      </w:r>
      <w:r w:rsidRPr="00B96A8B">
        <w:rPr>
          <w:rFonts w:ascii="Times New Roman" w:hAnsi="Times New Roman" w:cs="Times New Roman"/>
          <w:b/>
          <w:bCs/>
          <w:sz w:val="24"/>
          <w:szCs w:val="24"/>
        </w:rPr>
        <w:t> 317</w:t>
      </w:r>
      <w:r w:rsidRPr="00B96A8B">
        <w:rPr>
          <w:rFonts w:ascii="Times New Roman" w:hAnsi="Times New Roman" w:cs="Times New Roman"/>
          <w:sz w:val="24"/>
          <w:szCs w:val="24"/>
        </w:rPr>
        <w:t>(1-4):1-15.</w:t>
      </w:r>
    </w:p>
    <w:p w14:paraId="793E5C25"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Harikrishnan</w:t>
      </w:r>
      <w:proofErr w:type="spellEnd"/>
      <w:r w:rsidRPr="00B96A8B">
        <w:rPr>
          <w:rFonts w:ascii="Times New Roman" w:hAnsi="Times New Roman" w:cs="Times New Roman"/>
          <w:sz w:val="24"/>
          <w:szCs w:val="24"/>
        </w:rPr>
        <w:t xml:space="preserve">, R., </w:t>
      </w:r>
      <w:proofErr w:type="spellStart"/>
      <w:r w:rsidRPr="00B96A8B">
        <w:rPr>
          <w:rFonts w:ascii="Times New Roman" w:hAnsi="Times New Roman" w:cs="Times New Roman"/>
          <w:sz w:val="24"/>
          <w:szCs w:val="24"/>
        </w:rPr>
        <w:t>Balasundaram</w:t>
      </w:r>
      <w:proofErr w:type="spellEnd"/>
      <w:r w:rsidRPr="00B96A8B">
        <w:rPr>
          <w:rFonts w:ascii="Times New Roman" w:hAnsi="Times New Roman" w:cs="Times New Roman"/>
          <w:sz w:val="24"/>
          <w:szCs w:val="24"/>
        </w:rPr>
        <w:t xml:space="preserve">, C., </w:t>
      </w:r>
      <w:proofErr w:type="spellStart"/>
      <w:r w:rsidRPr="00B96A8B">
        <w:rPr>
          <w:rFonts w:ascii="Times New Roman" w:hAnsi="Times New Roman" w:cs="Times New Roman"/>
          <w:sz w:val="24"/>
          <w:szCs w:val="24"/>
        </w:rPr>
        <w:t>Dharaneedharan</w:t>
      </w:r>
      <w:proofErr w:type="spellEnd"/>
      <w:r w:rsidRPr="00B96A8B">
        <w:rPr>
          <w:rFonts w:ascii="Times New Roman" w:hAnsi="Times New Roman" w:cs="Times New Roman"/>
          <w:sz w:val="24"/>
          <w:szCs w:val="24"/>
        </w:rPr>
        <w:t xml:space="preserve">, S., Moon, Y.G., Kim, M.C., Kim, J.S. and </w:t>
      </w:r>
      <w:proofErr w:type="spellStart"/>
      <w:r w:rsidRPr="00B96A8B">
        <w:rPr>
          <w:rFonts w:ascii="Times New Roman" w:hAnsi="Times New Roman" w:cs="Times New Roman"/>
          <w:sz w:val="24"/>
          <w:szCs w:val="24"/>
        </w:rPr>
        <w:t>Heo</w:t>
      </w:r>
      <w:proofErr w:type="spellEnd"/>
      <w:r w:rsidRPr="00B96A8B">
        <w:rPr>
          <w:rFonts w:ascii="Times New Roman" w:hAnsi="Times New Roman" w:cs="Times New Roman"/>
          <w:sz w:val="24"/>
          <w:szCs w:val="24"/>
        </w:rPr>
        <w:t xml:space="preserve">, M.S. 2009. Effect of plant active compounds on immune response and disease resistance in </w:t>
      </w:r>
      <w:proofErr w:type="spellStart"/>
      <w:r w:rsidRPr="00DE4C16">
        <w:rPr>
          <w:rFonts w:ascii="Times New Roman" w:hAnsi="Times New Roman" w:cs="Times New Roman"/>
          <w:i/>
          <w:iCs/>
          <w:sz w:val="24"/>
          <w:szCs w:val="24"/>
        </w:rPr>
        <w:t>Cirrhina</w:t>
      </w:r>
      <w:proofErr w:type="spellEnd"/>
      <w:r w:rsidRPr="00DE4C16">
        <w:rPr>
          <w:rFonts w:ascii="Times New Roman" w:hAnsi="Times New Roman" w:cs="Times New Roman"/>
          <w:i/>
          <w:iCs/>
          <w:sz w:val="24"/>
          <w:szCs w:val="24"/>
        </w:rPr>
        <w:t xml:space="preserve"> </w:t>
      </w:r>
      <w:proofErr w:type="spellStart"/>
      <w:r w:rsidRPr="00DE4C16">
        <w:rPr>
          <w:rFonts w:ascii="Times New Roman" w:hAnsi="Times New Roman" w:cs="Times New Roman"/>
          <w:i/>
          <w:iCs/>
          <w:sz w:val="24"/>
          <w:szCs w:val="24"/>
        </w:rPr>
        <w:t>mrigala</w:t>
      </w:r>
      <w:proofErr w:type="spellEnd"/>
      <w:r w:rsidRPr="00B96A8B">
        <w:rPr>
          <w:rFonts w:ascii="Times New Roman" w:hAnsi="Times New Roman" w:cs="Times New Roman"/>
          <w:sz w:val="24"/>
          <w:szCs w:val="24"/>
        </w:rPr>
        <w:t xml:space="preserve"> infected with fungal fish pathogen, Aphanomyces </w:t>
      </w:r>
      <w:proofErr w:type="spellStart"/>
      <w:r w:rsidRPr="00B96A8B">
        <w:rPr>
          <w:rFonts w:ascii="Times New Roman" w:hAnsi="Times New Roman" w:cs="Times New Roman"/>
          <w:sz w:val="24"/>
          <w:szCs w:val="24"/>
        </w:rPr>
        <w:t>invadans</w:t>
      </w:r>
      <w:proofErr w:type="spellEnd"/>
      <w:r w:rsidRPr="00B96A8B">
        <w:rPr>
          <w:rFonts w:ascii="Times New Roman" w:hAnsi="Times New Roman" w:cs="Times New Roman"/>
          <w:sz w:val="24"/>
          <w:szCs w:val="24"/>
        </w:rPr>
        <w:t>.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 Res.</w:t>
      </w:r>
      <w:r w:rsidRPr="00B96A8B">
        <w:rPr>
          <w:rFonts w:ascii="Times New Roman" w:hAnsi="Times New Roman" w:cs="Times New Roman"/>
          <w:sz w:val="24"/>
          <w:szCs w:val="24"/>
        </w:rPr>
        <w:t>, </w:t>
      </w:r>
      <w:r w:rsidRPr="00B96A8B">
        <w:rPr>
          <w:rFonts w:ascii="Times New Roman" w:hAnsi="Times New Roman" w:cs="Times New Roman"/>
          <w:b/>
          <w:bCs/>
          <w:sz w:val="24"/>
          <w:szCs w:val="24"/>
        </w:rPr>
        <w:t>40</w:t>
      </w:r>
      <w:r w:rsidRPr="00B96A8B">
        <w:rPr>
          <w:rFonts w:ascii="Times New Roman" w:hAnsi="Times New Roman" w:cs="Times New Roman"/>
          <w:sz w:val="24"/>
          <w:szCs w:val="24"/>
        </w:rPr>
        <w:t>(10):1170-1181.</w:t>
      </w:r>
    </w:p>
    <w:p w14:paraId="6861EB81"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Hastings, W. H. 1976. Fish nutrition and fish feed manufacture, FAO Fisheries Report No. 188. FAO Technical Conference on Aquaculture, 26 May to 2 June 1976, Kyoto, Japan, p. 13.</w:t>
      </w:r>
    </w:p>
    <w:p w14:paraId="0F949BA4"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Heydari</w:t>
      </w:r>
      <w:proofErr w:type="spellEnd"/>
      <w:r w:rsidRPr="00B96A8B">
        <w:rPr>
          <w:rFonts w:ascii="Times New Roman" w:hAnsi="Times New Roman" w:cs="Times New Roman"/>
          <w:sz w:val="24"/>
          <w:szCs w:val="24"/>
        </w:rPr>
        <w:t xml:space="preserve">, M., </w:t>
      </w:r>
      <w:proofErr w:type="spellStart"/>
      <w:r w:rsidRPr="00B96A8B">
        <w:rPr>
          <w:rFonts w:ascii="Times New Roman" w:hAnsi="Times New Roman" w:cs="Times New Roman"/>
          <w:sz w:val="24"/>
          <w:szCs w:val="24"/>
        </w:rPr>
        <w:t>Firouzbakhsh</w:t>
      </w:r>
      <w:proofErr w:type="spellEnd"/>
      <w:r w:rsidRPr="00B96A8B">
        <w:rPr>
          <w:rFonts w:ascii="Times New Roman" w:hAnsi="Times New Roman" w:cs="Times New Roman"/>
          <w:sz w:val="24"/>
          <w:szCs w:val="24"/>
        </w:rPr>
        <w:t xml:space="preserve">, F. and </w:t>
      </w:r>
      <w:proofErr w:type="spellStart"/>
      <w:r w:rsidRPr="00B96A8B">
        <w:rPr>
          <w:rFonts w:ascii="Times New Roman" w:hAnsi="Times New Roman" w:cs="Times New Roman"/>
          <w:sz w:val="24"/>
          <w:szCs w:val="24"/>
        </w:rPr>
        <w:t>Paknejad</w:t>
      </w:r>
      <w:proofErr w:type="spellEnd"/>
      <w:r w:rsidRPr="00B96A8B">
        <w:rPr>
          <w:rFonts w:ascii="Times New Roman" w:hAnsi="Times New Roman" w:cs="Times New Roman"/>
          <w:sz w:val="24"/>
          <w:szCs w:val="24"/>
        </w:rPr>
        <w:t xml:space="preserve">, H. 2020. Effects of </w:t>
      </w:r>
      <w:r w:rsidRPr="00B96A8B">
        <w:rPr>
          <w:rFonts w:ascii="Times New Roman" w:hAnsi="Times New Roman" w:cs="Times New Roman"/>
          <w:i/>
          <w:iCs/>
          <w:sz w:val="24"/>
          <w:szCs w:val="24"/>
        </w:rPr>
        <w:t xml:space="preserve">Mentha </w:t>
      </w:r>
      <w:proofErr w:type="spellStart"/>
      <w:r w:rsidRPr="00B96A8B">
        <w:rPr>
          <w:rFonts w:ascii="Times New Roman" w:hAnsi="Times New Roman" w:cs="Times New Roman"/>
          <w:i/>
          <w:iCs/>
          <w:sz w:val="24"/>
          <w:szCs w:val="24"/>
        </w:rPr>
        <w:t>longifolia</w:t>
      </w:r>
      <w:proofErr w:type="spellEnd"/>
      <w:r w:rsidRPr="00B96A8B">
        <w:rPr>
          <w:rFonts w:ascii="Times New Roman" w:hAnsi="Times New Roman" w:cs="Times New Roman"/>
          <w:sz w:val="24"/>
          <w:szCs w:val="24"/>
        </w:rPr>
        <w:t xml:space="preserve"> extract on some blood and immune parameters, and disease resistance against yersiniosis in rainbow trout. </w:t>
      </w:r>
      <w:proofErr w:type="spellStart"/>
      <w:r w:rsidRPr="00B96A8B">
        <w:rPr>
          <w:rFonts w:ascii="Times New Roman" w:hAnsi="Times New Roman" w:cs="Times New Roman"/>
          <w:i/>
          <w:iCs/>
          <w:sz w:val="24"/>
          <w:szCs w:val="24"/>
        </w:rPr>
        <w:t>Aquacu</w:t>
      </w:r>
      <w:proofErr w:type="spellEnd"/>
      <w:r w:rsidRPr="00B96A8B">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sz w:val="24"/>
          <w:szCs w:val="24"/>
        </w:rPr>
        <w:t>515</w:t>
      </w:r>
      <w:r w:rsidRPr="00B96A8B">
        <w:rPr>
          <w:rFonts w:ascii="Times New Roman" w:hAnsi="Times New Roman" w:cs="Times New Roman"/>
          <w:sz w:val="24"/>
          <w:szCs w:val="24"/>
        </w:rPr>
        <w:t xml:space="preserve"> :734586.</w:t>
      </w:r>
    </w:p>
    <w:p w14:paraId="5323AC02"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Holland, M. C. H.</w:t>
      </w:r>
      <w:r>
        <w:rPr>
          <w:rFonts w:ascii="Times New Roman" w:hAnsi="Times New Roman" w:cs="Times New Roman"/>
          <w:sz w:val="24"/>
          <w:szCs w:val="24"/>
        </w:rPr>
        <w:t xml:space="preserve"> and </w:t>
      </w:r>
      <w:proofErr w:type="spellStart"/>
      <w:r w:rsidRPr="00B96A8B">
        <w:rPr>
          <w:rFonts w:ascii="Times New Roman" w:hAnsi="Times New Roman" w:cs="Times New Roman"/>
          <w:sz w:val="24"/>
          <w:szCs w:val="24"/>
        </w:rPr>
        <w:t>Lambris</w:t>
      </w:r>
      <w:proofErr w:type="spellEnd"/>
      <w:r w:rsidRPr="00B96A8B">
        <w:rPr>
          <w:rFonts w:ascii="Times New Roman" w:hAnsi="Times New Roman" w:cs="Times New Roman"/>
          <w:sz w:val="24"/>
          <w:szCs w:val="24"/>
        </w:rPr>
        <w:t xml:space="preserve">, J. D. 2002. The complement system in </w:t>
      </w:r>
      <w:proofErr w:type="spellStart"/>
      <w:r w:rsidRPr="00B96A8B">
        <w:rPr>
          <w:rFonts w:ascii="Times New Roman" w:hAnsi="Times New Roman" w:cs="Times New Roman"/>
          <w:sz w:val="24"/>
          <w:szCs w:val="24"/>
        </w:rPr>
        <w:t>teleosts</w:t>
      </w:r>
      <w:proofErr w:type="spellEnd"/>
      <w:r w:rsidRPr="00B96A8B">
        <w:rPr>
          <w:rFonts w:ascii="Times New Roman" w:hAnsi="Times New Roman" w:cs="Times New Roman"/>
          <w:sz w:val="24"/>
          <w:szCs w:val="24"/>
        </w:rPr>
        <w:t xml:space="preserve">. </w:t>
      </w:r>
      <w:r w:rsidRPr="00B96A8B">
        <w:rPr>
          <w:rFonts w:ascii="Times New Roman" w:hAnsi="Times New Roman" w:cs="Times New Roman"/>
          <w:i/>
          <w:iCs/>
          <w:sz w:val="24"/>
          <w:szCs w:val="24"/>
        </w:rPr>
        <w:t>Fish Shellfish Immunol</w:t>
      </w:r>
      <w:r w:rsidRPr="00B96A8B">
        <w:rPr>
          <w:rFonts w:ascii="Times New Roman" w:hAnsi="Times New Roman" w:cs="Times New Roman"/>
          <w:sz w:val="24"/>
          <w:szCs w:val="24"/>
        </w:rPr>
        <w:t xml:space="preserve">., </w:t>
      </w:r>
      <w:r w:rsidRPr="00B96A8B">
        <w:rPr>
          <w:rFonts w:ascii="Times New Roman" w:hAnsi="Times New Roman" w:cs="Times New Roman"/>
          <w:b/>
          <w:bCs/>
          <w:sz w:val="24"/>
          <w:szCs w:val="24"/>
        </w:rPr>
        <w:t>12</w:t>
      </w:r>
      <w:r w:rsidRPr="00B96A8B">
        <w:rPr>
          <w:rFonts w:ascii="Times New Roman" w:hAnsi="Times New Roman" w:cs="Times New Roman"/>
          <w:sz w:val="24"/>
          <w:szCs w:val="24"/>
        </w:rPr>
        <w:t>(5), 399-420.</w:t>
      </w:r>
    </w:p>
    <w:p w14:paraId="1A8AA2DE"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lastRenderedPageBreak/>
        <w:t>Hoseini</w:t>
      </w:r>
      <w:proofErr w:type="spellEnd"/>
      <w:r w:rsidRPr="00B96A8B">
        <w:rPr>
          <w:rFonts w:ascii="Times New Roman" w:hAnsi="Times New Roman" w:cs="Times New Roman"/>
          <w:sz w:val="24"/>
          <w:szCs w:val="24"/>
        </w:rPr>
        <w:t xml:space="preserve">, S.M., </w:t>
      </w:r>
      <w:proofErr w:type="spellStart"/>
      <w:r w:rsidRPr="00B96A8B">
        <w:rPr>
          <w:rFonts w:ascii="Times New Roman" w:hAnsi="Times New Roman" w:cs="Times New Roman"/>
          <w:sz w:val="24"/>
          <w:szCs w:val="24"/>
        </w:rPr>
        <w:t>Mirghaed</w:t>
      </w:r>
      <w:proofErr w:type="spellEnd"/>
      <w:r w:rsidRPr="00B96A8B">
        <w:rPr>
          <w:rFonts w:ascii="Times New Roman" w:hAnsi="Times New Roman" w:cs="Times New Roman"/>
          <w:sz w:val="24"/>
          <w:szCs w:val="24"/>
        </w:rPr>
        <w:t xml:space="preserve">, A.T., </w:t>
      </w:r>
      <w:proofErr w:type="spellStart"/>
      <w:r w:rsidRPr="00B96A8B">
        <w:rPr>
          <w:rFonts w:ascii="Times New Roman" w:hAnsi="Times New Roman" w:cs="Times New Roman"/>
          <w:sz w:val="24"/>
          <w:szCs w:val="24"/>
        </w:rPr>
        <w:t>Iri</w:t>
      </w:r>
      <w:proofErr w:type="spellEnd"/>
      <w:r w:rsidRPr="00B96A8B">
        <w:rPr>
          <w:rFonts w:ascii="Times New Roman" w:hAnsi="Times New Roman" w:cs="Times New Roman"/>
          <w:sz w:val="24"/>
          <w:szCs w:val="24"/>
        </w:rPr>
        <w:t xml:space="preserve">, Y., </w:t>
      </w:r>
      <w:proofErr w:type="spellStart"/>
      <w:r w:rsidRPr="00B96A8B">
        <w:rPr>
          <w:rFonts w:ascii="Times New Roman" w:hAnsi="Times New Roman" w:cs="Times New Roman"/>
          <w:sz w:val="24"/>
          <w:szCs w:val="24"/>
        </w:rPr>
        <w:t>Hoseinifar</w:t>
      </w:r>
      <w:proofErr w:type="spellEnd"/>
      <w:r w:rsidRPr="00B96A8B">
        <w:rPr>
          <w:rFonts w:ascii="Times New Roman" w:hAnsi="Times New Roman" w:cs="Times New Roman"/>
          <w:sz w:val="24"/>
          <w:szCs w:val="24"/>
        </w:rPr>
        <w:t xml:space="preserve">, S.H., Van Doan, H. and </w:t>
      </w:r>
      <w:proofErr w:type="spellStart"/>
      <w:r w:rsidRPr="00B96A8B">
        <w:rPr>
          <w:rFonts w:ascii="Times New Roman" w:hAnsi="Times New Roman" w:cs="Times New Roman"/>
          <w:sz w:val="24"/>
          <w:szCs w:val="24"/>
        </w:rPr>
        <w:t>Reverter</w:t>
      </w:r>
      <w:proofErr w:type="spellEnd"/>
      <w:r w:rsidRPr="00B96A8B">
        <w:rPr>
          <w:rFonts w:ascii="Times New Roman" w:hAnsi="Times New Roman" w:cs="Times New Roman"/>
          <w:sz w:val="24"/>
          <w:szCs w:val="24"/>
        </w:rPr>
        <w:t xml:space="preserve">, M.  2021. Effects of dietary Russian olive, </w:t>
      </w:r>
      <w:r w:rsidRPr="0055077A">
        <w:rPr>
          <w:rFonts w:ascii="Times New Roman" w:hAnsi="Times New Roman" w:cs="Times New Roman"/>
          <w:i/>
          <w:iCs/>
          <w:sz w:val="24"/>
          <w:szCs w:val="24"/>
        </w:rPr>
        <w:t>Elaeagnus angustifolia</w:t>
      </w:r>
      <w:r w:rsidRPr="00B96A8B">
        <w:rPr>
          <w:rFonts w:ascii="Times New Roman" w:hAnsi="Times New Roman" w:cs="Times New Roman"/>
          <w:sz w:val="24"/>
          <w:szCs w:val="24"/>
        </w:rPr>
        <w:t xml:space="preserve">, leaf extract on growth, </w:t>
      </w:r>
      <w:proofErr w:type="spellStart"/>
      <w:r w:rsidRPr="00B96A8B">
        <w:rPr>
          <w:rFonts w:ascii="Times New Roman" w:hAnsi="Times New Roman" w:cs="Times New Roman"/>
          <w:sz w:val="24"/>
          <w:szCs w:val="24"/>
        </w:rPr>
        <w:t>hematological</w:t>
      </w:r>
      <w:proofErr w:type="spellEnd"/>
      <w:r w:rsidRPr="00B96A8B">
        <w:rPr>
          <w:rFonts w:ascii="Times New Roman" w:hAnsi="Times New Roman" w:cs="Times New Roman"/>
          <w:sz w:val="24"/>
          <w:szCs w:val="24"/>
        </w:rPr>
        <w:t xml:space="preserve">, immunological, and antioxidant parameters in common carp, </w:t>
      </w:r>
      <w:r w:rsidRPr="00B96A8B">
        <w:rPr>
          <w:rFonts w:ascii="Times New Roman" w:hAnsi="Times New Roman" w:cs="Times New Roman"/>
          <w:i/>
          <w:iCs/>
          <w:sz w:val="24"/>
          <w:szCs w:val="24"/>
        </w:rPr>
        <w:t xml:space="preserve">Cyprinus </w:t>
      </w:r>
      <w:proofErr w:type="spellStart"/>
      <w:r w:rsidRPr="00B96A8B">
        <w:rPr>
          <w:rFonts w:ascii="Times New Roman" w:hAnsi="Times New Roman" w:cs="Times New Roman"/>
          <w:i/>
          <w:iCs/>
          <w:sz w:val="24"/>
          <w:szCs w:val="24"/>
        </w:rPr>
        <w:t>carpio</w:t>
      </w:r>
      <w:proofErr w:type="spellEnd"/>
      <w:r w:rsidRPr="00B96A8B">
        <w:rPr>
          <w:rFonts w:ascii="Times New Roman" w:hAnsi="Times New Roman" w:cs="Times New Roman"/>
          <w:sz w:val="24"/>
          <w:szCs w:val="24"/>
        </w:rPr>
        <w:t>.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sz w:val="24"/>
          <w:szCs w:val="24"/>
        </w:rPr>
        <w:t>536</w:t>
      </w:r>
      <w:r w:rsidRPr="00B96A8B">
        <w:rPr>
          <w:rFonts w:ascii="Times New Roman" w:hAnsi="Times New Roman" w:cs="Times New Roman"/>
          <w:sz w:val="24"/>
          <w:szCs w:val="24"/>
        </w:rPr>
        <w:t>: 736461.</w:t>
      </w:r>
    </w:p>
    <w:p w14:paraId="5396E5D4"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Hoseinifar</w:t>
      </w:r>
      <w:proofErr w:type="spellEnd"/>
      <w:r w:rsidRPr="00B96A8B">
        <w:rPr>
          <w:rFonts w:ascii="Times New Roman" w:hAnsi="Times New Roman" w:cs="Times New Roman"/>
          <w:sz w:val="24"/>
          <w:szCs w:val="24"/>
        </w:rPr>
        <w:t xml:space="preserve">, S.H., Hosseini, M., </w:t>
      </w:r>
      <w:proofErr w:type="spellStart"/>
      <w:r w:rsidRPr="00B96A8B">
        <w:rPr>
          <w:rFonts w:ascii="Times New Roman" w:hAnsi="Times New Roman" w:cs="Times New Roman"/>
          <w:sz w:val="24"/>
          <w:szCs w:val="24"/>
        </w:rPr>
        <w:t>Paknejad</w:t>
      </w:r>
      <w:proofErr w:type="spellEnd"/>
      <w:r w:rsidRPr="00B96A8B">
        <w:rPr>
          <w:rFonts w:ascii="Times New Roman" w:hAnsi="Times New Roman" w:cs="Times New Roman"/>
          <w:sz w:val="24"/>
          <w:szCs w:val="24"/>
        </w:rPr>
        <w:t xml:space="preserve">, H., Safari, R., </w:t>
      </w:r>
      <w:proofErr w:type="spellStart"/>
      <w:r w:rsidRPr="00B96A8B">
        <w:rPr>
          <w:rFonts w:ascii="Times New Roman" w:hAnsi="Times New Roman" w:cs="Times New Roman"/>
          <w:sz w:val="24"/>
          <w:szCs w:val="24"/>
        </w:rPr>
        <w:t>Jafar</w:t>
      </w:r>
      <w:proofErr w:type="spellEnd"/>
      <w:r w:rsidRPr="00B96A8B">
        <w:rPr>
          <w:rFonts w:ascii="Times New Roman" w:hAnsi="Times New Roman" w:cs="Times New Roman"/>
          <w:sz w:val="24"/>
          <w:szCs w:val="24"/>
        </w:rPr>
        <w:t xml:space="preserve">, A., </w:t>
      </w:r>
      <w:proofErr w:type="spellStart"/>
      <w:r w:rsidRPr="00B96A8B">
        <w:rPr>
          <w:rFonts w:ascii="Times New Roman" w:hAnsi="Times New Roman" w:cs="Times New Roman"/>
          <w:sz w:val="24"/>
          <w:szCs w:val="24"/>
        </w:rPr>
        <w:t>Yousefi</w:t>
      </w:r>
      <w:proofErr w:type="spellEnd"/>
      <w:r w:rsidRPr="00B96A8B">
        <w:rPr>
          <w:rFonts w:ascii="Times New Roman" w:hAnsi="Times New Roman" w:cs="Times New Roman"/>
          <w:sz w:val="24"/>
          <w:szCs w:val="24"/>
        </w:rPr>
        <w:t xml:space="preserve">, M., Van Doan, H. and </w:t>
      </w:r>
      <w:proofErr w:type="spellStart"/>
      <w:r w:rsidRPr="00B96A8B">
        <w:rPr>
          <w:rFonts w:ascii="Times New Roman" w:hAnsi="Times New Roman" w:cs="Times New Roman"/>
          <w:sz w:val="24"/>
          <w:szCs w:val="24"/>
        </w:rPr>
        <w:t>Mozanzadeh</w:t>
      </w:r>
      <w:proofErr w:type="spellEnd"/>
      <w:r w:rsidRPr="00B96A8B">
        <w:rPr>
          <w:rFonts w:ascii="Times New Roman" w:hAnsi="Times New Roman" w:cs="Times New Roman"/>
          <w:sz w:val="24"/>
          <w:szCs w:val="24"/>
        </w:rPr>
        <w:t>, M.T. 2019. Enhanced mucosal immune responses, immune related genes and growth performance in common carp (</w:t>
      </w:r>
      <w:r w:rsidRPr="00B96A8B">
        <w:rPr>
          <w:rFonts w:ascii="Times New Roman" w:hAnsi="Times New Roman" w:cs="Times New Roman"/>
          <w:i/>
          <w:iCs/>
          <w:sz w:val="24"/>
          <w:szCs w:val="24"/>
        </w:rPr>
        <w:t xml:space="preserve">Cyprinus </w:t>
      </w:r>
      <w:proofErr w:type="spellStart"/>
      <w:r w:rsidRPr="00B96A8B">
        <w:rPr>
          <w:rFonts w:ascii="Times New Roman" w:hAnsi="Times New Roman" w:cs="Times New Roman"/>
          <w:i/>
          <w:iCs/>
          <w:sz w:val="24"/>
          <w:szCs w:val="24"/>
        </w:rPr>
        <w:t>carpio</w:t>
      </w:r>
      <w:proofErr w:type="spellEnd"/>
      <w:r w:rsidRPr="00B96A8B">
        <w:rPr>
          <w:rFonts w:ascii="Times New Roman" w:hAnsi="Times New Roman" w:cs="Times New Roman"/>
          <w:sz w:val="24"/>
          <w:szCs w:val="24"/>
        </w:rPr>
        <w:t xml:space="preserve">) juveniles fed dietary </w:t>
      </w:r>
      <w:proofErr w:type="spellStart"/>
      <w:r w:rsidRPr="00B96A8B">
        <w:rPr>
          <w:rFonts w:ascii="Times New Roman" w:hAnsi="Times New Roman" w:cs="Times New Roman"/>
          <w:i/>
          <w:iCs/>
          <w:sz w:val="24"/>
          <w:szCs w:val="24"/>
        </w:rPr>
        <w:t>Pediococcus</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acidilactici</w:t>
      </w:r>
      <w:proofErr w:type="spellEnd"/>
      <w:r w:rsidRPr="00B96A8B">
        <w:rPr>
          <w:rFonts w:ascii="Times New Roman" w:hAnsi="Times New Roman" w:cs="Times New Roman"/>
          <w:sz w:val="24"/>
          <w:szCs w:val="24"/>
        </w:rPr>
        <w:t xml:space="preserve"> MA18/5M and raffinose. </w:t>
      </w:r>
      <w:r w:rsidRPr="00B96A8B">
        <w:rPr>
          <w:rFonts w:ascii="Times New Roman" w:hAnsi="Times New Roman" w:cs="Times New Roman"/>
          <w:i/>
          <w:iCs/>
          <w:sz w:val="24"/>
          <w:szCs w:val="24"/>
        </w:rPr>
        <w:t>Dev Comp Immunol</w:t>
      </w:r>
      <w:r>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sz w:val="24"/>
          <w:szCs w:val="24"/>
        </w:rPr>
        <w:t>94</w:t>
      </w:r>
      <w:r w:rsidRPr="00B96A8B">
        <w:rPr>
          <w:rFonts w:ascii="Times New Roman" w:hAnsi="Times New Roman" w:cs="Times New Roman"/>
          <w:sz w:val="24"/>
          <w:szCs w:val="24"/>
        </w:rPr>
        <w:t xml:space="preserve"> :59-65.</w:t>
      </w:r>
    </w:p>
    <w:p w14:paraId="5EFBE548"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Ismail, S.N., Ismail, Z. and </w:t>
      </w:r>
      <w:proofErr w:type="spellStart"/>
      <w:r w:rsidRPr="00B96A8B">
        <w:rPr>
          <w:rFonts w:ascii="Times New Roman" w:hAnsi="Times New Roman" w:cs="Times New Roman"/>
          <w:sz w:val="24"/>
          <w:szCs w:val="24"/>
        </w:rPr>
        <w:t>Nordin</w:t>
      </w:r>
      <w:proofErr w:type="spellEnd"/>
      <w:r w:rsidRPr="00B96A8B">
        <w:rPr>
          <w:rFonts w:ascii="Times New Roman" w:hAnsi="Times New Roman" w:cs="Times New Roman"/>
          <w:sz w:val="24"/>
          <w:szCs w:val="24"/>
        </w:rPr>
        <w:t xml:space="preserve">, N. 2016. Antimicrobial Effect of </w:t>
      </w:r>
      <w:proofErr w:type="spellStart"/>
      <w:r w:rsidRPr="00B96A8B">
        <w:rPr>
          <w:rFonts w:ascii="Times New Roman" w:hAnsi="Times New Roman" w:cs="Times New Roman"/>
          <w:i/>
          <w:iCs/>
          <w:sz w:val="24"/>
          <w:szCs w:val="24"/>
        </w:rPr>
        <w:t>Centella</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Asiatica</w:t>
      </w:r>
      <w:proofErr w:type="spellEnd"/>
      <w:r w:rsidRPr="00B96A8B">
        <w:rPr>
          <w:rFonts w:ascii="Times New Roman" w:hAnsi="Times New Roman" w:cs="Times New Roman"/>
          <w:sz w:val="24"/>
          <w:szCs w:val="24"/>
        </w:rPr>
        <w:t xml:space="preserve"> Extract on Fish Surimi. </w:t>
      </w:r>
      <w:proofErr w:type="spellStart"/>
      <w:r w:rsidRPr="00B96A8B">
        <w:rPr>
          <w:rFonts w:ascii="Times New Roman" w:hAnsi="Times New Roman" w:cs="Times New Roman"/>
          <w:i/>
          <w:iCs/>
          <w:sz w:val="24"/>
          <w:szCs w:val="24"/>
        </w:rPr>
        <w:t>Politeknik</w:t>
      </w:r>
      <w:proofErr w:type="spellEnd"/>
      <w:r w:rsidRPr="00B96A8B">
        <w:rPr>
          <w:rFonts w:ascii="Times New Roman" w:hAnsi="Times New Roman" w:cs="Times New Roman"/>
          <w:i/>
          <w:iCs/>
          <w:sz w:val="24"/>
          <w:szCs w:val="24"/>
        </w:rPr>
        <w:t xml:space="preserve"> &amp; </w:t>
      </w:r>
      <w:proofErr w:type="spellStart"/>
      <w:r w:rsidRPr="00B96A8B">
        <w:rPr>
          <w:rFonts w:ascii="Times New Roman" w:hAnsi="Times New Roman" w:cs="Times New Roman"/>
          <w:i/>
          <w:iCs/>
          <w:sz w:val="24"/>
          <w:szCs w:val="24"/>
        </w:rPr>
        <w:t>Kolej</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Komuniti</w:t>
      </w:r>
      <w:proofErr w:type="spellEnd"/>
      <w:r w:rsidRPr="00B96A8B">
        <w:rPr>
          <w:rFonts w:ascii="Times New Roman" w:hAnsi="Times New Roman" w:cs="Times New Roman"/>
          <w:i/>
          <w:iCs/>
          <w:sz w:val="24"/>
          <w:szCs w:val="24"/>
        </w:rPr>
        <w:t xml:space="preserve"> Journal of Engineering and Technolog</w:t>
      </w:r>
      <w:r>
        <w:rPr>
          <w:rFonts w:ascii="Times New Roman" w:hAnsi="Times New Roman" w:cs="Times New Roman"/>
          <w:i/>
          <w:iCs/>
          <w:sz w:val="24"/>
          <w:szCs w:val="24"/>
        </w:rPr>
        <w:t>y</w:t>
      </w:r>
      <w:r w:rsidRPr="00B96A8B">
        <w:rPr>
          <w:rFonts w:ascii="Times New Roman" w:hAnsi="Times New Roman" w:cs="Times New Roman"/>
          <w:sz w:val="24"/>
          <w:szCs w:val="24"/>
        </w:rPr>
        <w:t>, </w:t>
      </w:r>
      <w:r w:rsidRPr="00B96A8B">
        <w:rPr>
          <w:rFonts w:ascii="Times New Roman" w:hAnsi="Times New Roman" w:cs="Times New Roman"/>
          <w:b/>
          <w:bCs/>
          <w:sz w:val="24"/>
          <w:szCs w:val="24"/>
        </w:rPr>
        <w:t>1</w:t>
      </w:r>
      <w:r w:rsidRPr="00B96A8B">
        <w:rPr>
          <w:rFonts w:ascii="Times New Roman" w:hAnsi="Times New Roman" w:cs="Times New Roman"/>
          <w:sz w:val="24"/>
          <w:szCs w:val="24"/>
        </w:rPr>
        <w:t>(1):101-107.</w:t>
      </w:r>
    </w:p>
    <w:p w14:paraId="0097F13F"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Jatayu</w:t>
      </w:r>
      <w:proofErr w:type="spellEnd"/>
      <w:r w:rsidRPr="00B96A8B">
        <w:rPr>
          <w:rFonts w:ascii="Times New Roman" w:hAnsi="Times New Roman" w:cs="Times New Roman"/>
          <w:sz w:val="24"/>
          <w:szCs w:val="24"/>
        </w:rPr>
        <w:t xml:space="preserve">, D., </w:t>
      </w:r>
      <w:proofErr w:type="spellStart"/>
      <w:r w:rsidRPr="00B96A8B">
        <w:rPr>
          <w:rFonts w:ascii="Times New Roman" w:hAnsi="Times New Roman" w:cs="Times New Roman"/>
          <w:sz w:val="24"/>
          <w:szCs w:val="24"/>
        </w:rPr>
        <w:t>Nursyam</w:t>
      </w:r>
      <w:proofErr w:type="spellEnd"/>
      <w:r w:rsidRPr="00B96A8B">
        <w:rPr>
          <w:rFonts w:ascii="Times New Roman" w:hAnsi="Times New Roman" w:cs="Times New Roman"/>
          <w:sz w:val="24"/>
          <w:szCs w:val="24"/>
        </w:rPr>
        <w:t xml:space="preserve">, H. and </w:t>
      </w:r>
      <w:proofErr w:type="spellStart"/>
      <w:r w:rsidRPr="00B96A8B">
        <w:rPr>
          <w:rFonts w:ascii="Times New Roman" w:hAnsi="Times New Roman" w:cs="Times New Roman"/>
          <w:sz w:val="24"/>
          <w:szCs w:val="24"/>
        </w:rPr>
        <w:t>Hertika</w:t>
      </w:r>
      <w:proofErr w:type="spellEnd"/>
      <w:r w:rsidRPr="00B96A8B">
        <w:rPr>
          <w:rFonts w:ascii="Times New Roman" w:hAnsi="Times New Roman" w:cs="Times New Roman"/>
          <w:sz w:val="24"/>
          <w:szCs w:val="24"/>
        </w:rPr>
        <w:t xml:space="preserve">, A. M. S. 2018. Antioxidant effect of </w:t>
      </w:r>
      <w:proofErr w:type="spellStart"/>
      <w:r w:rsidRPr="00B96A8B">
        <w:rPr>
          <w:rFonts w:ascii="Times New Roman" w:hAnsi="Times New Roman" w:cs="Times New Roman"/>
          <w:i/>
          <w:iCs/>
          <w:sz w:val="24"/>
          <w:szCs w:val="24"/>
        </w:rPr>
        <w:t>Centella</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asiatica</w:t>
      </w:r>
      <w:proofErr w:type="spellEnd"/>
      <w:r w:rsidRPr="00B96A8B">
        <w:rPr>
          <w:rFonts w:ascii="Times New Roman" w:hAnsi="Times New Roman" w:cs="Times New Roman"/>
          <w:sz w:val="24"/>
          <w:szCs w:val="24"/>
        </w:rPr>
        <w:t xml:space="preserve"> ethanolic extract to superoxide dismutase (SOD) level on </w:t>
      </w:r>
      <w:r w:rsidRPr="00B96A8B">
        <w:rPr>
          <w:rFonts w:ascii="Times New Roman" w:hAnsi="Times New Roman" w:cs="Times New Roman"/>
          <w:i/>
          <w:iCs/>
          <w:sz w:val="24"/>
          <w:szCs w:val="24"/>
        </w:rPr>
        <w:t xml:space="preserve">Cyprinus </w:t>
      </w:r>
      <w:proofErr w:type="spellStart"/>
      <w:r w:rsidRPr="00B96A8B">
        <w:rPr>
          <w:rFonts w:ascii="Times New Roman" w:hAnsi="Times New Roman" w:cs="Times New Roman"/>
          <w:i/>
          <w:iCs/>
          <w:sz w:val="24"/>
          <w:szCs w:val="24"/>
        </w:rPr>
        <w:t>carpio</w:t>
      </w:r>
      <w:proofErr w:type="spellEnd"/>
      <w:r w:rsidRPr="00B96A8B">
        <w:rPr>
          <w:rFonts w:ascii="Times New Roman" w:hAnsi="Times New Roman" w:cs="Times New Roman"/>
          <w:sz w:val="24"/>
          <w:szCs w:val="24"/>
        </w:rPr>
        <w:t xml:space="preserve"> liver. </w:t>
      </w:r>
      <w:r w:rsidRPr="00B96A8B">
        <w:rPr>
          <w:rFonts w:ascii="Times New Roman" w:hAnsi="Times New Roman" w:cs="Times New Roman"/>
          <w:i/>
          <w:iCs/>
          <w:sz w:val="24"/>
          <w:szCs w:val="24"/>
        </w:rPr>
        <w:t>Res. J. Life Sci</w:t>
      </w:r>
      <w:r w:rsidRPr="00B96A8B">
        <w:rPr>
          <w:rFonts w:ascii="Times New Roman" w:hAnsi="Times New Roman" w:cs="Times New Roman"/>
          <w:sz w:val="24"/>
          <w:szCs w:val="24"/>
        </w:rPr>
        <w:t>., </w:t>
      </w:r>
      <w:r w:rsidRPr="00B96A8B">
        <w:rPr>
          <w:rFonts w:ascii="Times New Roman" w:hAnsi="Times New Roman" w:cs="Times New Roman"/>
          <w:b/>
          <w:bCs/>
          <w:sz w:val="24"/>
          <w:szCs w:val="24"/>
        </w:rPr>
        <w:t>5</w:t>
      </w:r>
      <w:r w:rsidRPr="00B96A8B">
        <w:rPr>
          <w:rFonts w:ascii="Times New Roman" w:hAnsi="Times New Roman" w:cs="Times New Roman"/>
          <w:sz w:val="24"/>
          <w:szCs w:val="24"/>
        </w:rPr>
        <w:t>(3): 163-172.</w:t>
      </w:r>
    </w:p>
    <w:p w14:paraId="600EBB8D"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Jayashri</w:t>
      </w:r>
      <w:proofErr w:type="spellEnd"/>
      <w:r w:rsidRPr="00B96A8B">
        <w:rPr>
          <w:rFonts w:ascii="Times New Roman" w:hAnsi="Times New Roman" w:cs="Times New Roman"/>
          <w:sz w:val="24"/>
          <w:szCs w:val="24"/>
        </w:rPr>
        <w:t>, M.S</w:t>
      </w:r>
      <w:r>
        <w:rPr>
          <w:rFonts w:ascii="Times New Roman" w:hAnsi="Times New Roman" w:cs="Times New Roman"/>
          <w:sz w:val="24"/>
          <w:szCs w:val="24"/>
        </w:rPr>
        <w:t>.</w:t>
      </w:r>
      <w:r w:rsidRPr="00B96A8B">
        <w:rPr>
          <w:rFonts w:ascii="Times New Roman" w:hAnsi="Times New Roman" w:cs="Times New Roman"/>
          <w:sz w:val="24"/>
          <w:szCs w:val="24"/>
        </w:rPr>
        <w:t xml:space="preserve"> 2022. Effect of dietary bay laurel (</w:t>
      </w:r>
      <w:proofErr w:type="spellStart"/>
      <w:r w:rsidRPr="00B96A8B">
        <w:rPr>
          <w:rFonts w:ascii="Times New Roman" w:hAnsi="Times New Roman" w:cs="Times New Roman"/>
          <w:i/>
          <w:iCs/>
          <w:sz w:val="24"/>
          <w:szCs w:val="24"/>
        </w:rPr>
        <w:t>laurus</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nobilis</w:t>
      </w:r>
      <w:proofErr w:type="spellEnd"/>
      <w:r w:rsidRPr="00B96A8B">
        <w:rPr>
          <w:rFonts w:ascii="Times New Roman" w:hAnsi="Times New Roman" w:cs="Times New Roman"/>
          <w:sz w:val="24"/>
          <w:szCs w:val="24"/>
        </w:rPr>
        <w:t xml:space="preserve">) and </w:t>
      </w:r>
      <w:proofErr w:type="spellStart"/>
      <w:r w:rsidRPr="00B96A8B">
        <w:rPr>
          <w:rFonts w:ascii="Times New Roman" w:hAnsi="Times New Roman" w:cs="Times New Roman"/>
          <w:sz w:val="24"/>
          <w:szCs w:val="24"/>
        </w:rPr>
        <w:t>ajwain</w:t>
      </w:r>
      <w:proofErr w:type="spellEnd"/>
      <w:r w:rsidRPr="00B96A8B">
        <w:rPr>
          <w:rFonts w:ascii="Times New Roman" w:hAnsi="Times New Roman" w:cs="Times New Roman"/>
          <w:sz w:val="24"/>
          <w:szCs w:val="24"/>
        </w:rPr>
        <w:t xml:space="preserve"> (</w:t>
      </w:r>
      <w:proofErr w:type="spellStart"/>
      <w:r w:rsidRPr="00B96A8B">
        <w:rPr>
          <w:rFonts w:ascii="Times New Roman" w:hAnsi="Times New Roman" w:cs="Times New Roman"/>
          <w:i/>
          <w:iCs/>
          <w:sz w:val="24"/>
          <w:szCs w:val="24"/>
        </w:rPr>
        <w:t>trachyspermum</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ammi</w:t>
      </w:r>
      <w:proofErr w:type="spellEnd"/>
      <w:r w:rsidRPr="00B96A8B">
        <w:rPr>
          <w:rFonts w:ascii="Times New Roman" w:hAnsi="Times New Roman" w:cs="Times New Roman"/>
          <w:sz w:val="24"/>
          <w:szCs w:val="24"/>
        </w:rPr>
        <w:t>) on growth, immune response, haematology and gut histology of Nile tilapia (</w:t>
      </w:r>
      <w:proofErr w:type="spellStart"/>
      <w:r w:rsidRPr="00B96A8B">
        <w:rPr>
          <w:rFonts w:ascii="Times New Roman" w:hAnsi="Times New Roman" w:cs="Times New Roman"/>
          <w:i/>
          <w:iCs/>
          <w:sz w:val="24"/>
          <w:szCs w:val="24"/>
        </w:rPr>
        <w:t>oreochromis</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niloticus</w:t>
      </w:r>
      <w:proofErr w:type="spellEnd"/>
      <w:r w:rsidRPr="00B96A8B">
        <w:rPr>
          <w:rFonts w:ascii="Times New Roman" w:hAnsi="Times New Roman" w:cs="Times New Roman"/>
          <w:sz w:val="24"/>
          <w:szCs w:val="24"/>
        </w:rPr>
        <w:t xml:space="preserve">), Karnataka Veterinary, Animal and Fisheries Sciences University, </w:t>
      </w:r>
      <w:proofErr w:type="spellStart"/>
      <w:r w:rsidRPr="00B96A8B">
        <w:rPr>
          <w:rFonts w:ascii="Times New Roman" w:hAnsi="Times New Roman" w:cs="Times New Roman"/>
          <w:sz w:val="24"/>
          <w:szCs w:val="24"/>
        </w:rPr>
        <w:t>Bidar</w:t>
      </w:r>
      <w:proofErr w:type="spellEnd"/>
      <w:r w:rsidRPr="00B96A8B">
        <w:rPr>
          <w:rFonts w:ascii="Times New Roman" w:hAnsi="Times New Roman" w:cs="Times New Roman"/>
          <w:sz w:val="24"/>
          <w:szCs w:val="24"/>
        </w:rPr>
        <w:t>.</w:t>
      </w:r>
    </w:p>
    <w:p w14:paraId="303DFCDF" w14:textId="77777777" w:rsidR="00973C3A" w:rsidRPr="004B18DA" w:rsidRDefault="00973C3A" w:rsidP="00722D13">
      <w:pPr>
        <w:spacing w:line="480" w:lineRule="auto"/>
        <w:ind w:left="567" w:hanging="567"/>
        <w:jc w:val="both"/>
        <w:rPr>
          <w:rFonts w:ascii="Times New Roman" w:hAnsi="Times New Roman" w:cs="Times New Roman"/>
          <w:color w:val="000000" w:themeColor="text1"/>
          <w:sz w:val="24"/>
          <w:szCs w:val="24"/>
        </w:rPr>
      </w:pPr>
      <w:r w:rsidRPr="004B18DA">
        <w:rPr>
          <w:rFonts w:ascii="Times New Roman" w:hAnsi="Times New Roman" w:cs="Times New Roman"/>
          <w:color w:val="000000" w:themeColor="text1"/>
          <w:sz w:val="24"/>
          <w:szCs w:val="24"/>
        </w:rPr>
        <w:t xml:space="preserve">Jensen, F.B. 2001. Comparative analysis of </w:t>
      </w:r>
      <w:proofErr w:type="spellStart"/>
      <w:r w:rsidRPr="004B18DA">
        <w:rPr>
          <w:rFonts w:ascii="Times New Roman" w:hAnsi="Times New Roman" w:cs="Times New Roman"/>
          <w:color w:val="000000" w:themeColor="text1"/>
          <w:sz w:val="24"/>
          <w:szCs w:val="24"/>
        </w:rPr>
        <w:t>hemoglobin</w:t>
      </w:r>
      <w:proofErr w:type="spellEnd"/>
      <w:r w:rsidRPr="004B18DA">
        <w:rPr>
          <w:rFonts w:ascii="Times New Roman" w:hAnsi="Times New Roman" w:cs="Times New Roman"/>
          <w:color w:val="000000" w:themeColor="text1"/>
          <w:sz w:val="24"/>
          <w:szCs w:val="24"/>
        </w:rPr>
        <w:t xml:space="preserve"> function in fish: Adaptations to environmental and physiological challenges. </w:t>
      </w:r>
      <w:r w:rsidRPr="004B18DA">
        <w:rPr>
          <w:rFonts w:ascii="Times New Roman" w:hAnsi="Times New Roman" w:cs="Times New Roman"/>
          <w:i/>
          <w:iCs/>
          <w:color w:val="000000" w:themeColor="text1"/>
          <w:sz w:val="24"/>
          <w:szCs w:val="24"/>
        </w:rPr>
        <w:t xml:space="preserve">Acta </w:t>
      </w:r>
      <w:proofErr w:type="spellStart"/>
      <w:r w:rsidRPr="004B18DA">
        <w:rPr>
          <w:rFonts w:ascii="Times New Roman" w:hAnsi="Times New Roman" w:cs="Times New Roman"/>
          <w:i/>
          <w:iCs/>
          <w:color w:val="000000" w:themeColor="text1"/>
          <w:sz w:val="24"/>
          <w:szCs w:val="24"/>
        </w:rPr>
        <w:t>Physiologica</w:t>
      </w:r>
      <w:proofErr w:type="spellEnd"/>
      <w:r w:rsidRPr="004B18DA">
        <w:rPr>
          <w:rFonts w:ascii="Times New Roman" w:hAnsi="Times New Roman" w:cs="Times New Roman"/>
          <w:i/>
          <w:iCs/>
          <w:color w:val="000000" w:themeColor="text1"/>
          <w:sz w:val="24"/>
          <w:szCs w:val="24"/>
        </w:rPr>
        <w:t xml:space="preserve"> </w:t>
      </w:r>
      <w:proofErr w:type="spellStart"/>
      <w:r w:rsidRPr="004B18DA">
        <w:rPr>
          <w:rFonts w:ascii="Times New Roman" w:hAnsi="Times New Roman" w:cs="Times New Roman"/>
          <w:i/>
          <w:iCs/>
          <w:color w:val="000000" w:themeColor="text1"/>
          <w:sz w:val="24"/>
          <w:szCs w:val="24"/>
        </w:rPr>
        <w:t>Scandinavica</w:t>
      </w:r>
      <w:proofErr w:type="spellEnd"/>
      <w:r w:rsidRPr="004B18DA">
        <w:rPr>
          <w:rFonts w:ascii="Times New Roman" w:hAnsi="Times New Roman" w:cs="Times New Roman"/>
          <w:color w:val="000000" w:themeColor="text1"/>
          <w:sz w:val="24"/>
          <w:szCs w:val="24"/>
        </w:rPr>
        <w:t xml:space="preserve">, </w:t>
      </w:r>
      <w:r w:rsidRPr="004B18DA">
        <w:rPr>
          <w:rFonts w:ascii="Times New Roman" w:hAnsi="Times New Roman" w:cs="Times New Roman"/>
          <w:b/>
          <w:bCs/>
          <w:color w:val="000000" w:themeColor="text1"/>
          <w:sz w:val="24"/>
          <w:szCs w:val="24"/>
        </w:rPr>
        <w:t>173</w:t>
      </w:r>
      <w:r w:rsidRPr="004B18DA">
        <w:rPr>
          <w:rFonts w:ascii="Times New Roman" w:hAnsi="Times New Roman" w:cs="Times New Roman"/>
          <w:color w:val="000000" w:themeColor="text1"/>
          <w:sz w:val="24"/>
          <w:szCs w:val="24"/>
        </w:rPr>
        <w:t>(3), 267-277.</w:t>
      </w:r>
    </w:p>
    <w:p w14:paraId="551AC47D"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Klebanoff</w:t>
      </w:r>
      <w:proofErr w:type="spellEnd"/>
      <w:r w:rsidRPr="00B96A8B">
        <w:rPr>
          <w:rFonts w:ascii="Times New Roman" w:hAnsi="Times New Roman" w:cs="Times New Roman"/>
          <w:sz w:val="24"/>
          <w:szCs w:val="24"/>
        </w:rPr>
        <w:t xml:space="preserve">, M.A., Levine, R.J., Der Simonian, R., Clemens, J.D. and Wilkins, D.G. 1999. Maternal serum paraxanthine, a caffeine metabolite, and the risk of spontaneous abortion </w:t>
      </w:r>
      <w:r w:rsidRPr="00B96A8B">
        <w:rPr>
          <w:rFonts w:ascii="Times New Roman" w:hAnsi="Times New Roman" w:cs="Times New Roman"/>
          <w:i/>
          <w:iCs/>
          <w:sz w:val="24"/>
          <w:szCs w:val="24"/>
        </w:rPr>
        <w:t>N. Engl. J. Med</w:t>
      </w:r>
      <w:r w:rsidRPr="00B96A8B">
        <w:rPr>
          <w:rFonts w:ascii="Times New Roman" w:hAnsi="Times New Roman" w:cs="Times New Roman"/>
          <w:sz w:val="24"/>
          <w:szCs w:val="24"/>
        </w:rPr>
        <w:t>., </w:t>
      </w:r>
      <w:r w:rsidRPr="00B96A8B">
        <w:rPr>
          <w:rFonts w:ascii="Times New Roman" w:hAnsi="Times New Roman" w:cs="Times New Roman"/>
          <w:b/>
          <w:bCs/>
          <w:sz w:val="24"/>
          <w:szCs w:val="24"/>
        </w:rPr>
        <w:t>341</w:t>
      </w:r>
      <w:r w:rsidRPr="00B96A8B">
        <w:rPr>
          <w:rFonts w:ascii="Times New Roman" w:hAnsi="Times New Roman" w:cs="Times New Roman"/>
          <w:sz w:val="24"/>
          <w:szCs w:val="24"/>
        </w:rPr>
        <w:t>(22):1639-1644.</w:t>
      </w:r>
    </w:p>
    <w:p w14:paraId="7EF0C234"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lastRenderedPageBreak/>
        <w:t>Latif, H. M.</w:t>
      </w:r>
      <w:r w:rsidRPr="006B6D4B">
        <w:rPr>
          <w:rFonts w:ascii="Times New Roman" w:hAnsi="Times New Roman" w:cs="Times New Roman"/>
          <w:sz w:val="24"/>
          <w:szCs w:val="24"/>
        </w:rPr>
        <w:t xml:space="preserve"> </w:t>
      </w:r>
      <w:r>
        <w:rPr>
          <w:rFonts w:ascii="Times New Roman" w:hAnsi="Times New Roman" w:cs="Times New Roman"/>
          <w:sz w:val="24"/>
          <w:szCs w:val="24"/>
        </w:rPr>
        <w:t>A.</w:t>
      </w:r>
      <w:r w:rsidRPr="00B96A8B">
        <w:rPr>
          <w:rFonts w:ascii="Times New Roman" w:hAnsi="Times New Roman" w:cs="Times New Roman"/>
          <w:sz w:val="24"/>
          <w:szCs w:val="24"/>
        </w:rPr>
        <w:t>, Abdel-</w:t>
      </w:r>
      <w:proofErr w:type="spellStart"/>
      <w:r w:rsidRPr="00B96A8B">
        <w:rPr>
          <w:rFonts w:ascii="Times New Roman" w:hAnsi="Times New Roman" w:cs="Times New Roman"/>
          <w:sz w:val="24"/>
          <w:szCs w:val="24"/>
        </w:rPr>
        <w:t>Tawwab</w:t>
      </w:r>
      <w:proofErr w:type="spellEnd"/>
      <w:r w:rsidRPr="00B96A8B">
        <w:rPr>
          <w:rFonts w:ascii="Times New Roman" w:hAnsi="Times New Roman" w:cs="Times New Roman"/>
          <w:sz w:val="24"/>
          <w:szCs w:val="24"/>
        </w:rPr>
        <w:t xml:space="preserve">, M., </w:t>
      </w:r>
      <w:proofErr w:type="spellStart"/>
      <w:r w:rsidRPr="00B96A8B">
        <w:rPr>
          <w:rFonts w:ascii="Times New Roman" w:hAnsi="Times New Roman" w:cs="Times New Roman"/>
          <w:sz w:val="24"/>
          <w:szCs w:val="24"/>
        </w:rPr>
        <w:t>Khafaga</w:t>
      </w:r>
      <w:proofErr w:type="spellEnd"/>
      <w:r w:rsidRPr="00B96A8B">
        <w:rPr>
          <w:rFonts w:ascii="Times New Roman" w:hAnsi="Times New Roman" w:cs="Times New Roman"/>
          <w:sz w:val="24"/>
          <w:szCs w:val="24"/>
        </w:rPr>
        <w:t xml:space="preserve">, A. F and Dawood, M. A. 2021. Dietary oregano essential oil improved the growth performance via enhancing the intestinal morphometry and </w:t>
      </w:r>
      <w:proofErr w:type="spellStart"/>
      <w:r w:rsidRPr="00B96A8B">
        <w:rPr>
          <w:rFonts w:ascii="Times New Roman" w:hAnsi="Times New Roman" w:cs="Times New Roman"/>
          <w:sz w:val="24"/>
          <w:szCs w:val="24"/>
        </w:rPr>
        <w:t>hepato</w:t>
      </w:r>
      <w:proofErr w:type="spellEnd"/>
      <w:r w:rsidRPr="00B96A8B">
        <w:rPr>
          <w:rFonts w:ascii="Times New Roman" w:hAnsi="Times New Roman" w:cs="Times New Roman"/>
          <w:sz w:val="24"/>
          <w:szCs w:val="24"/>
        </w:rPr>
        <w:t xml:space="preserve"> renal functions of common carp (</w:t>
      </w:r>
      <w:r w:rsidRPr="00B96A8B">
        <w:rPr>
          <w:rFonts w:ascii="Times New Roman" w:hAnsi="Times New Roman" w:cs="Times New Roman"/>
          <w:i/>
          <w:iCs/>
          <w:sz w:val="24"/>
          <w:szCs w:val="24"/>
        </w:rPr>
        <w:t xml:space="preserve">Cyprinus </w:t>
      </w:r>
      <w:proofErr w:type="spellStart"/>
      <w:r w:rsidRPr="00B96A8B">
        <w:rPr>
          <w:rFonts w:ascii="Times New Roman" w:hAnsi="Times New Roman" w:cs="Times New Roman"/>
          <w:i/>
          <w:iCs/>
          <w:sz w:val="24"/>
          <w:szCs w:val="24"/>
        </w:rPr>
        <w:t>carpio</w:t>
      </w:r>
      <w:proofErr w:type="spellEnd"/>
      <w:r w:rsidRPr="00B96A8B">
        <w:rPr>
          <w:rFonts w:ascii="Times New Roman" w:hAnsi="Times New Roman" w:cs="Times New Roman"/>
          <w:sz w:val="24"/>
          <w:szCs w:val="24"/>
        </w:rPr>
        <w:t xml:space="preserve"> L.) fingerlings.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sz w:val="24"/>
          <w:szCs w:val="24"/>
        </w:rPr>
        <w:t xml:space="preserve">., </w:t>
      </w:r>
      <w:r w:rsidRPr="00B96A8B">
        <w:rPr>
          <w:rFonts w:ascii="Times New Roman" w:hAnsi="Times New Roman" w:cs="Times New Roman"/>
          <w:b/>
          <w:bCs/>
          <w:sz w:val="24"/>
          <w:szCs w:val="24"/>
        </w:rPr>
        <w:t>526</w:t>
      </w:r>
      <w:r w:rsidRPr="00B96A8B">
        <w:rPr>
          <w:rFonts w:ascii="Times New Roman" w:hAnsi="Times New Roman" w:cs="Times New Roman"/>
          <w:sz w:val="24"/>
          <w:szCs w:val="24"/>
        </w:rPr>
        <w:t xml:space="preserve"> :735432.</w:t>
      </w:r>
    </w:p>
    <w:p w14:paraId="75573A13"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Mamtha</w:t>
      </w:r>
      <w:proofErr w:type="spellEnd"/>
      <w:r w:rsidRPr="00B96A8B">
        <w:rPr>
          <w:rFonts w:ascii="Times New Roman" w:hAnsi="Times New Roman" w:cs="Times New Roman"/>
          <w:sz w:val="24"/>
          <w:szCs w:val="24"/>
        </w:rPr>
        <w:t xml:space="preserve">, B., Kavitha, K., Srinivasan, K.K. and </w:t>
      </w:r>
      <w:proofErr w:type="spellStart"/>
      <w:r w:rsidRPr="00B96A8B">
        <w:rPr>
          <w:rFonts w:ascii="Times New Roman" w:hAnsi="Times New Roman" w:cs="Times New Roman"/>
          <w:sz w:val="24"/>
          <w:szCs w:val="24"/>
        </w:rPr>
        <w:t>Shivananda</w:t>
      </w:r>
      <w:proofErr w:type="spellEnd"/>
      <w:r w:rsidRPr="00B96A8B">
        <w:rPr>
          <w:rFonts w:ascii="Times New Roman" w:hAnsi="Times New Roman" w:cs="Times New Roman"/>
          <w:sz w:val="24"/>
          <w:szCs w:val="24"/>
        </w:rPr>
        <w:t xml:space="preserve">, P.G. 2004. An in vitro study of the effect of </w:t>
      </w:r>
      <w:proofErr w:type="spellStart"/>
      <w:r w:rsidRPr="00B96A8B">
        <w:rPr>
          <w:rFonts w:ascii="Times New Roman" w:hAnsi="Times New Roman" w:cs="Times New Roman"/>
          <w:i/>
          <w:iCs/>
          <w:sz w:val="24"/>
          <w:szCs w:val="24"/>
        </w:rPr>
        <w:t>Centella</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asiatica</w:t>
      </w:r>
      <w:proofErr w:type="spellEnd"/>
      <w:r w:rsidRPr="00B96A8B">
        <w:rPr>
          <w:rFonts w:ascii="Times New Roman" w:hAnsi="Times New Roman" w:cs="Times New Roman"/>
          <w:sz w:val="24"/>
          <w:szCs w:val="24"/>
        </w:rPr>
        <w:t xml:space="preserve"> [Indian pennywort] on enteric pathogens. </w:t>
      </w:r>
      <w:r w:rsidRPr="00B96A8B">
        <w:rPr>
          <w:rFonts w:ascii="Times New Roman" w:hAnsi="Times New Roman" w:cs="Times New Roman"/>
          <w:i/>
          <w:iCs/>
          <w:sz w:val="24"/>
          <w:szCs w:val="24"/>
        </w:rPr>
        <w:t>Indian J. </w:t>
      </w:r>
      <w:proofErr w:type="spellStart"/>
      <w:r w:rsidRPr="00B96A8B">
        <w:rPr>
          <w:rFonts w:ascii="Times New Roman" w:hAnsi="Times New Roman" w:cs="Times New Roman"/>
          <w:i/>
          <w:iCs/>
          <w:sz w:val="24"/>
          <w:szCs w:val="24"/>
        </w:rPr>
        <w:t>Pharmacol</w:t>
      </w:r>
      <w:proofErr w:type="spellEnd"/>
      <w:r w:rsidRPr="00B96A8B">
        <w:rPr>
          <w:rFonts w:ascii="Times New Roman" w:hAnsi="Times New Roman" w:cs="Times New Roman"/>
          <w:sz w:val="24"/>
          <w:szCs w:val="24"/>
        </w:rPr>
        <w:t>., </w:t>
      </w:r>
      <w:r w:rsidRPr="00B96A8B">
        <w:rPr>
          <w:rFonts w:ascii="Times New Roman" w:hAnsi="Times New Roman" w:cs="Times New Roman"/>
          <w:b/>
          <w:bCs/>
          <w:i/>
          <w:iCs/>
          <w:sz w:val="24"/>
          <w:szCs w:val="24"/>
        </w:rPr>
        <w:t>36</w:t>
      </w:r>
      <w:r w:rsidRPr="00B96A8B">
        <w:rPr>
          <w:rFonts w:ascii="Times New Roman" w:hAnsi="Times New Roman" w:cs="Times New Roman"/>
          <w:sz w:val="24"/>
          <w:szCs w:val="24"/>
        </w:rPr>
        <w:t>(1):41.</w:t>
      </w:r>
    </w:p>
    <w:p w14:paraId="2E5BEE67"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Milad, A., Mahmoud A.O. D., Amin, G., </w:t>
      </w:r>
      <w:proofErr w:type="spellStart"/>
      <w:r w:rsidRPr="00B96A8B">
        <w:rPr>
          <w:rFonts w:ascii="Times New Roman" w:hAnsi="Times New Roman" w:cs="Times New Roman"/>
          <w:sz w:val="24"/>
          <w:szCs w:val="24"/>
        </w:rPr>
        <w:t>Fahimeh</w:t>
      </w:r>
      <w:proofErr w:type="spellEnd"/>
      <w:r w:rsidRPr="00B96A8B">
        <w:rPr>
          <w:rFonts w:ascii="Times New Roman" w:hAnsi="Times New Roman" w:cs="Times New Roman"/>
          <w:sz w:val="24"/>
          <w:szCs w:val="24"/>
        </w:rPr>
        <w:t>, S. and Mahdi, B. 2021. Effect of the extract of lemon verbena (</w:t>
      </w:r>
      <w:proofErr w:type="spellStart"/>
      <w:r w:rsidRPr="00B96A8B">
        <w:rPr>
          <w:rFonts w:ascii="Times New Roman" w:hAnsi="Times New Roman" w:cs="Times New Roman"/>
          <w:i/>
          <w:iCs/>
          <w:sz w:val="24"/>
          <w:szCs w:val="24"/>
        </w:rPr>
        <w:t>Aloysia</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citrodora</w:t>
      </w:r>
      <w:proofErr w:type="spellEnd"/>
      <w:r w:rsidRPr="00B96A8B">
        <w:rPr>
          <w:rFonts w:ascii="Times New Roman" w:hAnsi="Times New Roman" w:cs="Times New Roman"/>
          <w:sz w:val="24"/>
          <w:szCs w:val="24"/>
        </w:rPr>
        <w:t>) on the growth performance, digestive enzyme activities, and immune-related genes in Siberian sturgeon (</w:t>
      </w:r>
      <w:proofErr w:type="spellStart"/>
      <w:r w:rsidRPr="00B96A8B">
        <w:rPr>
          <w:rFonts w:ascii="Times New Roman" w:hAnsi="Times New Roman" w:cs="Times New Roman"/>
          <w:i/>
          <w:iCs/>
          <w:sz w:val="24"/>
          <w:szCs w:val="24"/>
        </w:rPr>
        <w:t>Acipenser</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baerii</w:t>
      </w:r>
      <w:proofErr w:type="spellEnd"/>
      <w:r w:rsidRPr="00B96A8B">
        <w:rPr>
          <w:rFonts w:ascii="Times New Roman" w:hAnsi="Times New Roman" w:cs="Times New Roman"/>
          <w:sz w:val="24"/>
          <w:szCs w:val="24"/>
        </w:rPr>
        <w:t xml:space="preserve">).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sz w:val="24"/>
          <w:szCs w:val="24"/>
        </w:rPr>
        <w:t>.,</w:t>
      </w:r>
      <w:r>
        <w:rPr>
          <w:rFonts w:ascii="Times New Roman" w:hAnsi="Times New Roman" w:cs="Times New Roman"/>
          <w:sz w:val="24"/>
          <w:szCs w:val="24"/>
        </w:rPr>
        <w:t xml:space="preserve"> </w:t>
      </w:r>
      <w:r w:rsidRPr="00B96A8B">
        <w:rPr>
          <w:rFonts w:ascii="Times New Roman" w:hAnsi="Times New Roman" w:cs="Times New Roman"/>
          <w:b/>
          <w:bCs/>
          <w:sz w:val="24"/>
          <w:szCs w:val="24"/>
        </w:rPr>
        <w:t>541</w:t>
      </w:r>
      <w:r w:rsidRPr="00B96A8B">
        <w:rPr>
          <w:rFonts w:ascii="Times New Roman" w:hAnsi="Times New Roman" w:cs="Times New Roman"/>
          <w:sz w:val="24"/>
          <w:szCs w:val="24"/>
        </w:rPr>
        <w:t>:736797.</w:t>
      </w:r>
    </w:p>
    <w:p w14:paraId="17D5B6DE"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Miller, L.C. and </w:t>
      </w:r>
      <w:proofErr w:type="spellStart"/>
      <w:r w:rsidRPr="00B96A8B">
        <w:rPr>
          <w:rFonts w:ascii="Times New Roman" w:hAnsi="Times New Roman" w:cs="Times New Roman"/>
          <w:sz w:val="24"/>
          <w:szCs w:val="24"/>
        </w:rPr>
        <w:t>Tainter</w:t>
      </w:r>
      <w:proofErr w:type="spellEnd"/>
      <w:r w:rsidRPr="00B96A8B">
        <w:rPr>
          <w:rFonts w:ascii="Times New Roman" w:hAnsi="Times New Roman" w:cs="Times New Roman"/>
          <w:sz w:val="24"/>
          <w:szCs w:val="24"/>
        </w:rPr>
        <w:t>, M. 1994. Estimation of EDSO error by means of log graph paper.</w:t>
      </w:r>
    </w:p>
    <w:p w14:paraId="7CD52721"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Mohammadi</w:t>
      </w:r>
      <w:proofErr w:type="spellEnd"/>
      <w:r w:rsidRPr="00B96A8B">
        <w:rPr>
          <w:rFonts w:ascii="Times New Roman" w:hAnsi="Times New Roman" w:cs="Times New Roman"/>
          <w:sz w:val="24"/>
          <w:szCs w:val="24"/>
        </w:rPr>
        <w:t xml:space="preserve">, G. </w:t>
      </w:r>
      <w:proofErr w:type="spellStart"/>
      <w:r w:rsidRPr="00B96A8B">
        <w:rPr>
          <w:rFonts w:ascii="Times New Roman" w:hAnsi="Times New Roman" w:cs="Times New Roman"/>
          <w:sz w:val="24"/>
          <w:szCs w:val="24"/>
        </w:rPr>
        <w:t>Rashidian</w:t>
      </w:r>
      <w:proofErr w:type="spellEnd"/>
      <w:r w:rsidRPr="00B96A8B">
        <w:rPr>
          <w:rFonts w:ascii="Times New Roman" w:hAnsi="Times New Roman" w:cs="Times New Roman"/>
          <w:sz w:val="24"/>
          <w:szCs w:val="24"/>
        </w:rPr>
        <w:t xml:space="preserve">, S.H., </w:t>
      </w:r>
      <w:proofErr w:type="spellStart"/>
      <w:r w:rsidRPr="00B96A8B">
        <w:rPr>
          <w:rFonts w:ascii="Times New Roman" w:hAnsi="Times New Roman" w:cs="Times New Roman"/>
          <w:sz w:val="24"/>
          <w:szCs w:val="24"/>
        </w:rPr>
        <w:t>Hoseinifar</w:t>
      </w:r>
      <w:proofErr w:type="spellEnd"/>
      <w:r w:rsidRPr="00B96A8B">
        <w:rPr>
          <w:rFonts w:ascii="Times New Roman" w:hAnsi="Times New Roman" w:cs="Times New Roman"/>
          <w:sz w:val="24"/>
          <w:szCs w:val="24"/>
        </w:rPr>
        <w:t xml:space="preserve">, S., </w:t>
      </w:r>
      <w:proofErr w:type="spellStart"/>
      <w:r w:rsidRPr="00B96A8B">
        <w:rPr>
          <w:rFonts w:ascii="Times New Roman" w:hAnsi="Times New Roman" w:cs="Times New Roman"/>
          <w:sz w:val="24"/>
          <w:szCs w:val="24"/>
        </w:rPr>
        <w:t>Shahbazi</w:t>
      </w:r>
      <w:proofErr w:type="spellEnd"/>
      <w:r w:rsidRPr="00B96A8B">
        <w:rPr>
          <w:rFonts w:ascii="Times New Roman" w:hAnsi="Times New Roman" w:cs="Times New Roman"/>
          <w:sz w:val="24"/>
          <w:szCs w:val="24"/>
        </w:rPr>
        <w:t>, N.</w:t>
      </w:r>
      <w:r>
        <w:rPr>
          <w:rFonts w:ascii="Times New Roman" w:hAnsi="Times New Roman" w:cs="Times New Roman"/>
          <w:sz w:val="24"/>
          <w:szCs w:val="24"/>
        </w:rPr>
        <w:t xml:space="preserve"> and</w:t>
      </w:r>
      <w:r w:rsidRPr="00B96A8B">
        <w:rPr>
          <w:rFonts w:ascii="Times New Roman" w:hAnsi="Times New Roman" w:cs="Times New Roman"/>
          <w:sz w:val="24"/>
          <w:szCs w:val="24"/>
        </w:rPr>
        <w:t xml:space="preserve"> Hien. V. D. 2020. Ginger (</w:t>
      </w:r>
      <w:proofErr w:type="spellStart"/>
      <w:r w:rsidRPr="00B96A8B">
        <w:rPr>
          <w:rFonts w:ascii="Times New Roman" w:hAnsi="Times New Roman" w:cs="Times New Roman"/>
          <w:i/>
          <w:iCs/>
          <w:sz w:val="24"/>
          <w:szCs w:val="24"/>
        </w:rPr>
        <w:t>Zingiber</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officinale</w:t>
      </w:r>
      <w:proofErr w:type="spellEnd"/>
      <w:r w:rsidRPr="00B96A8B">
        <w:rPr>
          <w:rFonts w:ascii="Times New Roman" w:hAnsi="Times New Roman" w:cs="Times New Roman"/>
          <w:sz w:val="24"/>
          <w:szCs w:val="24"/>
        </w:rPr>
        <w:t>) extract affects growth performance, body composition, haematology, serum and mucosal immune parameters in common carp (</w:t>
      </w:r>
      <w:r w:rsidRPr="00B96A8B">
        <w:rPr>
          <w:rFonts w:ascii="Times New Roman" w:hAnsi="Times New Roman" w:cs="Times New Roman"/>
          <w:i/>
          <w:iCs/>
          <w:sz w:val="24"/>
          <w:szCs w:val="24"/>
        </w:rPr>
        <w:t xml:space="preserve">Cyprinus </w:t>
      </w:r>
      <w:proofErr w:type="spellStart"/>
      <w:r w:rsidRPr="00B96A8B">
        <w:rPr>
          <w:rFonts w:ascii="Times New Roman" w:hAnsi="Times New Roman" w:cs="Times New Roman"/>
          <w:i/>
          <w:iCs/>
          <w:sz w:val="24"/>
          <w:szCs w:val="24"/>
        </w:rPr>
        <w:t>carpio</w:t>
      </w:r>
      <w:proofErr w:type="spellEnd"/>
      <w:r w:rsidRPr="00B96A8B">
        <w:rPr>
          <w:rFonts w:ascii="Times New Roman" w:hAnsi="Times New Roman" w:cs="Times New Roman"/>
          <w:sz w:val="24"/>
          <w:szCs w:val="24"/>
        </w:rPr>
        <w:t>).</w:t>
      </w:r>
      <w:r w:rsidRPr="00B96A8B">
        <w:rPr>
          <w:rFonts w:ascii="Times New Roman" w:hAnsi="Times New Roman" w:cs="Times New Roman"/>
          <w:i/>
          <w:iCs/>
          <w:sz w:val="24"/>
          <w:szCs w:val="24"/>
        </w:rPr>
        <w:t xml:space="preserve"> Fish Shellfish Immunol</w:t>
      </w:r>
      <w:r w:rsidRPr="00B96A8B">
        <w:rPr>
          <w:rFonts w:ascii="Times New Roman" w:hAnsi="Times New Roman" w:cs="Times New Roman"/>
          <w:sz w:val="24"/>
          <w:szCs w:val="24"/>
        </w:rPr>
        <w:t>.,</w:t>
      </w:r>
      <w:r w:rsidRPr="00B96A8B">
        <w:rPr>
          <w:rFonts w:ascii="Times New Roman" w:hAnsi="Times New Roman" w:cs="Times New Roman"/>
          <w:b/>
          <w:bCs/>
          <w:sz w:val="24"/>
          <w:szCs w:val="24"/>
        </w:rPr>
        <w:t xml:space="preserve"> 99</w:t>
      </w:r>
      <w:r w:rsidRPr="00B96A8B">
        <w:rPr>
          <w:rFonts w:ascii="Times New Roman" w:hAnsi="Times New Roman" w:cs="Times New Roman"/>
          <w:sz w:val="24"/>
          <w:szCs w:val="24"/>
        </w:rPr>
        <w:t>: 267–273.</w:t>
      </w:r>
    </w:p>
    <w:p w14:paraId="184B1DF1"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Mohammadian</w:t>
      </w:r>
      <w:proofErr w:type="spellEnd"/>
      <w:r w:rsidRPr="00B96A8B">
        <w:rPr>
          <w:rFonts w:ascii="Times New Roman" w:hAnsi="Times New Roman" w:cs="Times New Roman"/>
          <w:sz w:val="24"/>
          <w:szCs w:val="24"/>
        </w:rPr>
        <w:t xml:space="preserve">, M., </w:t>
      </w:r>
      <w:proofErr w:type="spellStart"/>
      <w:r w:rsidRPr="00B96A8B">
        <w:rPr>
          <w:rFonts w:ascii="Times New Roman" w:hAnsi="Times New Roman" w:cs="Times New Roman"/>
          <w:sz w:val="24"/>
          <w:szCs w:val="24"/>
        </w:rPr>
        <w:t>Biregani</w:t>
      </w:r>
      <w:proofErr w:type="spellEnd"/>
      <w:r w:rsidRPr="00B96A8B">
        <w:rPr>
          <w:rFonts w:ascii="Times New Roman" w:hAnsi="Times New Roman" w:cs="Times New Roman"/>
          <w:sz w:val="24"/>
          <w:szCs w:val="24"/>
        </w:rPr>
        <w:t xml:space="preserve">, Z.M., </w:t>
      </w:r>
      <w:proofErr w:type="spellStart"/>
      <w:r w:rsidRPr="00B96A8B">
        <w:rPr>
          <w:rFonts w:ascii="Times New Roman" w:hAnsi="Times New Roman" w:cs="Times New Roman"/>
          <w:sz w:val="24"/>
          <w:szCs w:val="24"/>
        </w:rPr>
        <w:t>Hassanloofard</w:t>
      </w:r>
      <w:proofErr w:type="spellEnd"/>
      <w:r w:rsidRPr="00B96A8B">
        <w:rPr>
          <w:rFonts w:ascii="Times New Roman" w:hAnsi="Times New Roman" w:cs="Times New Roman"/>
          <w:sz w:val="24"/>
          <w:szCs w:val="24"/>
        </w:rPr>
        <w:t>, Z.</w:t>
      </w:r>
      <w:r>
        <w:rPr>
          <w:rFonts w:ascii="Times New Roman" w:hAnsi="Times New Roman" w:cs="Times New Roman"/>
          <w:sz w:val="24"/>
          <w:szCs w:val="24"/>
        </w:rPr>
        <w:t xml:space="preserve"> and </w:t>
      </w:r>
      <w:r w:rsidRPr="00B96A8B">
        <w:rPr>
          <w:rFonts w:ascii="Times New Roman" w:hAnsi="Times New Roman" w:cs="Times New Roman"/>
          <w:sz w:val="24"/>
          <w:szCs w:val="24"/>
        </w:rPr>
        <w:t>Salami, M., 2024. Nettle (</w:t>
      </w:r>
      <w:proofErr w:type="spellStart"/>
      <w:r w:rsidRPr="005C3CCF">
        <w:rPr>
          <w:rFonts w:ascii="Times New Roman" w:hAnsi="Times New Roman" w:cs="Times New Roman"/>
          <w:i/>
          <w:iCs/>
          <w:sz w:val="24"/>
          <w:szCs w:val="24"/>
        </w:rPr>
        <w:t>Urtica</w:t>
      </w:r>
      <w:proofErr w:type="spellEnd"/>
      <w:r w:rsidRPr="005C3CCF">
        <w:rPr>
          <w:rFonts w:ascii="Times New Roman" w:hAnsi="Times New Roman" w:cs="Times New Roman"/>
          <w:i/>
          <w:iCs/>
          <w:sz w:val="24"/>
          <w:szCs w:val="24"/>
        </w:rPr>
        <w:t xml:space="preserve"> </w:t>
      </w:r>
      <w:proofErr w:type="spellStart"/>
      <w:r w:rsidRPr="005C3CCF">
        <w:rPr>
          <w:rFonts w:ascii="Times New Roman" w:hAnsi="Times New Roman" w:cs="Times New Roman"/>
          <w:i/>
          <w:iCs/>
          <w:sz w:val="24"/>
          <w:szCs w:val="24"/>
        </w:rPr>
        <w:t>dioica</w:t>
      </w:r>
      <w:proofErr w:type="spellEnd"/>
      <w:r w:rsidRPr="00B96A8B">
        <w:rPr>
          <w:rFonts w:ascii="Times New Roman" w:hAnsi="Times New Roman" w:cs="Times New Roman"/>
          <w:sz w:val="24"/>
          <w:szCs w:val="24"/>
        </w:rPr>
        <w:t xml:space="preserve"> L.) as a functional bioactive food ingredient: applications in food products and edible films, characterization, and encapsulation systems. </w:t>
      </w:r>
      <w:r w:rsidRPr="00B96A8B">
        <w:rPr>
          <w:rFonts w:ascii="Times New Roman" w:hAnsi="Times New Roman" w:cs="Times New Roman"/>
          <w:i/>
          <w:iCs/>
          <w:sz w:val="24"/>
          <w:szCs w:val="24"/>
        </w:rPr>
        <w:t>Trends Food Sci. Technol</w:t>
      </w:r>
      <w:r w:rsidRPr="000D62BA">
        <w:rPr>
          <w:rFonts w:ascii="Times New Roman" w:hAnsi="Times New Roman" w:cs="Times New Roman"/>
          <w:sz w:val="24"/>
          <w:szCs w:val="24"/>
        </w:rPr>
        <w:t>.,</w:t>
      </w:r>
      <w:r w:rsidRPr="00B96A8B">
        <w:rPr>
          <w:rFonts w:ascii="Times New Roman" w:hAnsi="Times New Roman" w:cs="Times New Roman"/>
          <w:i/>
          <w:iCs/>
          <w:sz w:val="24"/>
          <w:szCs w:val="24"/>
        </w:rPr>
        <w:t xml:space="preserve"> </w:t>
      </w:r>
      <w:r w:rsidRPr="00B96A8B">
        <w:rPr>
          <w:rFonts w:ascii="Times New Roman" w:hAnsi="Times New Roman" w:cs="Times New Roman"/>
          <w:b/>
          <w:bCs/>
          <w:sz w:val="24"/>
          <w:szCs w:val="24"/>
        </w:rPr>
        <w:t>147:</w:t>
      </w:r>
      <w:r w:rsidRPr="00B96A8B">
        <w:rPr>
          <w:rFonts w:ascii="Times New Roman" w:hAnsi="Times New Roman" w:cs="Times New Roman"/>
          <w:sz w:val="24"/>
          <w:szCs w:val="24"/>
        </w:rPr>
        <w:t>104421.</w:t>
      </w:r>
    </w:p>
    <w:p w14:paraId="14C87142"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Mohanasundari</w:t>
      </w:r>
      <w:proofErr w:type="spellEnd"/>
      <w:r w:rsidRPr="00B96A8B">
        <w:rPr>
          <w:rFonts w:ascii="Times New Roman" w:hAnsi="Times New Roman" w:cs="Times New Roman"/>
          <w:sz w:val="24"/>
          <w:szCs w:val="24"/>
        </w:rPr>
        <w:t xml:space="preserve">, L., Devi, G.B., </w:t>
      </w:r>
      <w:proofErr w:type="spellStart"/>
      <w:r w:rsidRPr="00B96A8B">
        <w:rPr>
          <w:rFonts w:ascii="Times New Roman" w:hAnsi="Times New Roman" w:cs="Times New Roman"/>
          <w:sz w:val="24"/>
          <w:szCs w:val="24"/>
        </w:rPr>
        <w:t>Musthafa</w:t>
      </w:r>
      <w:proofErr w:type="spellEnd"/>
      <w:r w:rsidRPr="00B96A8B">
        <w:rPr>
          <w:rFonts w:ascii="Times New Roman" w:hAnsi="Times New Roman" w:cs="Times New Roman"/>
          <w:sz w:val="24"/>
          <w:szCs w:val="24"/>
        </w:rPr>
        <w:t xml:space="preserve">, M.S. and Madhavi, M.2022. Effects of </w:t>
      </w:r>
      <w:r w:rsidRPr="005C3CCF">
        <w:rPr>
          <w:rFonts w:ascii="Times New Roman" w:hAnsi="Times New Roman" w:cs="Times New Roman"/>
          <w:i/>
          <w:iCs/>
          <w:sz w:val="24"/>
          <w:szCs w:val="24"/>
        </w:rPr>
        <w:t xml:space="preserve">Illicium </w:t>
      </w:r>
      <w:proofErr w:type="spellStart"/>
      <w:r w:rsidRPr="005C3CCF">
        <w:rPr>
          <w:rFonts w:ascii="Times New Roman" w:hAnsi="Times New Roman" w:cs="Times New Roman"/>
          <w:i/>
          <w:iCs/>
          <w:sz w:val="24"/>
          <w:szCs w:val="24"/>
        </w:rPr>
        <w:t>verum</w:t>
      </w:r>
      <w:proofErr w:type="spellEnd"/>
      <w:r w:rsidRPr="00B96A8B">
        <w:rPr>
          <w:rFonts w:ascii="Times New Roman" w:hAnsi="Times New Roman" w:cs="Times New Roman"/>
          <w:sz w:val="24"/>
          <w:szCs w:val="24"/>
        </w:rPr>
        <w:t xml:space="preserve"> Hook. f. (Chinese herb) enriched diet on growth performance, immune response and disease resistance in </w:t>
      </w:r>
      <w:proofErr w:type="spellStart"/>
      <w:r w:rsidRPr="00B96A8B">
        <w:rPr>
          <w:rFonts w:ascii="Times New Roman" w:hAnsi="Times New Roman" w:cs="Times New Roman"/>
          <w:i/>
          <w:iCs/>
          <w:sz w:val="24"/>
          <w:szCs w:val="24"/>
        </w:rPr>
        <w:t>Catla</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catla</w:t>
      </w:r>
      <w:proofErr w:type="spellEnd"/>
      <w:r w:rsidRPr="00B96A8B">
        <w:rPr>
          <w:rFonts w:ascii="Times New Roman" w:hAnsi="Times New Roman" w:cs="Times New Roman"/>
          <w:sz w:val="24"/>
          <w:szCs w:val="24"/>
        </w:rPr>
        <w:t xml:space="preserve"> [Hamilton] fingerlings against </w:t>
      </w:r>
      <w:r w:rsidRPr="00B96A8B">
        <w:rPr>
          <w:rFonts w:ascii="Times New Roman" w:hAnsi="Times New Roman" w:cs="Times New Roman"/>
          <w:i/>
          <w:iCs/>
          <w:sz w:val="24"/>
          <w:szCs w:val="24"/>
        </w:rPr>
        <w:t xml:space="preserve">Aeromonas </w:t>
      </w:r>
      <w:proofErr w:type="spellStart"/>
      <w:r w:rsidRPr="00B96A8B">
        <w:rPr>
          <w:rFonts w:ascii="Times New Roman" w:hAnsi="Times New Roman" w:cs="Times New Roman"/>
          <w:i/>
          <w:iCs/>
          <w:sz w:val="24"/>
          <w:szCs w:val="24"/>
        </w:rPr>
        <w:t>hydrophila</w:t>
      </w:r>
      <w:proofErr w:type="spellEnd"/>
      <w:r w:rsidRPr="00B96A8B">
        <w:rPr>
          <w:rFonts w:ascii="Times New Roman" w:hAnsi="Times New Roman" w:cs="Times New Roman"/>
          <w:sz w:val="24"/>
          <w:szCs w:val="24"/>
        </w:rPr>
        <w:t>. </w:t>
      </w:r>
      <w:r w:rsidRPr="00B96A8B">
        <w:rPr>
          <w:rFonts w:ascii="Times New Roman" w:hAnsi="Times New Roman" w:cs="Times New Roman"/>
          <w:i/>
          <w:iCs/>
          <w:sz w:val="24"/>
          <w:szCs w:val="24"/>
        </w:rPr>
        <w:t>Fish Shellfish Immunol.</w:t>
      </w:r>
      <w:r w:rsidRPr="00B96A8B">
        <w:rPr>
          <w:rFonts w:ascii="Times New Roman" w:hAnsi="Times New Roman" w:cs="Times New Roman"/>
          <w:sz w:val="24"/>
          <w:szCs w:val="24"/>
        </w:rPr>
        <w:t>, </w:t>
      </w:r>
      <w:r w:rsidRPr="00B96A8B">
        <w:rPr>
          <w:rFonts w:ascii="Times New Roman" w:hAnsi="Times New Roman" w:cs="Times New Roman"/>
          <w:b/>
          <w:bCs/>
          <w:sz w:val="24"/>
          <w:szCs w:val="24"/>
        </w:rPr>
        <w:t>127</w:t>
      </w:r>
      <w:r w:rsidRPr="00B96A8B">
        <w:rPr>
          <w:rFonts w:ascii="Times New Roman" w:hAnsi="Times New Roman" w:cs="Times New Roman"/>
          <w:sz w:val="24"/>
          <w:szCs w:val="24"/>
        </w:rPr>
        <w:t>:455-462.</w:t>
      </w:r>
    </w:p>
    <w:p w14:paraId="68ADA81F"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lastRenderedPageBreak/>
        <w:t xml:space="preserve">Moreno, F., Sanz-Guajardo, D., Lopez-Gomez, J.M., </w:t>
      </w:r>
      <w:proofErr w:type="spellStart"/>
      <w:r w:rsidRPr="00B96A8B">
        <w:rPr>
          <w:rFonts w:ascii="Times New Roman" w:hAnsi="Times New Roman" w:cs="Times New Roman"/>
          <w:sz w:val="24"/>
          <w:szCs w:val="24"/>
        </w:rPr>
        <w:t>Jofre</w:t>
      </w:r>
      <w:proofErr w:type="spellEnd"/>
      <w:r w:rsidRPr="00B96A8B">
        <w:rPr>
          <w:rFonts w:ascii="Times New Roman" w:hAnsi="Times New Roman" w:cs="Times New Roman"/>
          <w:sz w:val="24"/>
          <w:szCs w:val="24"/>
        </w:rPr>
        <w:t xml:space="preserve">, R. and </w:t>
      </w:r>
      <w:proofErr w:type="spellStart"/>
      <w:r w:rsidRPr="00B96A8B">
        <w:rPr>
          <w:rFonts w:ascii="Times New Roman" w:hAnsi="Times New Roman" w:cs="Times New Roman"/>
          <w:sz w:val="24"/>
          <w:szCs w:val="24"/>
        </w:rPr>
        <w:t>Valderrábano</w:t>
      </w:r>
      <w:proofErr w:type="spellEnd"/>
      <w:r w:rsidRPr="00B96A8B">
        <w:rPr>
          <w:rFonts w:ascii="Times New Roman" w:hAnsi="Times New Roman" w:cs="Times New Roman"/>
          <w:sz w:val="24"/>
          <w:szCs w:val="24"/>
        </w:rPr>
        <w:t xml:space="preserve">, F. 2000. Increasing the </w:t>
      </w:r>
      <w:proofErr w:type="spellStart"/>
      <w:r w:rsidRPr="00B96A8B">
        <w:rPr>
          <w:rFonts w:ascii="Times New Roman" w:hAnsi="Times New Roman" w:cs="Times New Roman"/>
          <w:sz w:val="24"/>
          <w:szCs w:val="24"/>
        </w:rPr>
        <w:t>hematocrit</w:t>
      </w:r>
      <w:proofErr w:type="spellEnd"/>
      <w:r w:rsidRPr="00B96A8B">
        <w:rPr>
          <w:rFonts w:ascii="Times New Roman" w:hAnsi="Times New Roman" w:cs="Times New Roman"/>
          <w:sz w:val="24"/>
          <w:szCs w:val="24"/>
        </w:rPr>
        <w:t xml:space="preserve"> has a beneficial effect on quality of life and is safe in selected </w:t>
      </w:r>
      <w:proofErr w:type="spellStart"/>
      <w:r w:rsidRPr="00B96A8B">
        <w:rPr>
          <w:rFonts w:ascii="Times New Roman" w:hAnsi="Times New Roman" w:cs="Times New Roman"/>
          <w:sz w:val="24"/>
          <w:szCs w:val="24"/>
        </w:rPr>
        <w:t>hemodialysis</w:t>
      </w:r>
      <w:proofErr w:type="spellEnd"/>
      <w:r w:rsidRPr="00B96A8B">
        <w:rPr>
          <w:rFonts w:ascii="Times New Roman" w:hAnsi="Times New Roman" w:cs="Times New Roman"/>
          <w:sz w:val="24"/>
          <w:szCs w:val="24"/>
        </w:rPr>
        <w:t xml:space="preserve"> patients. </w:t>
      </w:r>
      <w:r w:rsidRPr="00B96A8B">
        <w:rPr>
          <w:rFonts w:ascii="Times New Roman" w:hAnsi="Times New Roman" w:cs="Times New Roman"/>
          <w:i/>
          <w:iCs/>
          <w:sz w:val="24"/>
          <w:szCs w:val="24"/>
        </w:rPr>
        <w:t>Am. J. </w:t>
      </w:r>
      <w:proofErr w:type="spellStart"/>
      <w:r w:rsidRPr="00B96A8B">
        <w:rPr>
          <w:rFonts w:ascii="Times New Roman" w:hAnsi="Times New Roman" w:cs="Times New Roman"/>
          <w:i/>
          <w:iCs/>
          <w:sz w:val="24"/>
          <w:szCs w:val="24"/>
        </w:rPr>
        <w:t>Nephrol</w:t>
      </w:r>
      <w:proofErr w:type="spellEnd"/>
      <w:r w:rsidRPr="00B96A8B">
        <w:rPr>
          <w:rFonts w:ascii="Times New Roman" w:hAnsi="Times New Roman" w:cs="Times New Roman"/>
          <w:sz w:val="24"/>
          <w:szCs w:val="24"/>
        </w:rPr>
        <w:t xml:space="preserve">., </w:t>
      </w:r>
      <w:r w:rsidRPr="00B96A8B">
        <w:rPr>
          <w:rFonts w:ascii="Times New Roman" w:hAnsi="Times New Roman" w:cs="Times New Roman"/>
          <w:b/>
          <w:bCs/>
          <w:sz w:val="24"/>
          <w:szCs w:val="24"/>
        </w:rPr>
        <w:t>11</w:t>
      </w:r>
      <w:r w:rsidRPr="00B96A8B">
        <w:rPr>
          <w:rFonts w:ascii="Times New Roman" w:hAnsi="Times New Roman" w:cs="Times New Roman"/>
          <w:sz w:val="24"/>
          <w:szCs w:val="24"/>
        </w:rPr>
        <w:t>(2) :335-342.</w:t>
      </w:r>
    </w:p>
    <w:p w14:paraId="6917A179"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Nagoor</w:t>
      </w:r>
      <w:proofErr w:type="spellEnd"/>
      <w:r w:rsidRPr="00B96A8B">
        <w:rPr>
          <w:rFonts w:ascii="Times New Roman" w:hAnsi="Times New Roman" w:cs="Times New Roman"/>
          <w:sz w:val="24"/>
          <w:szCs w:val="24"/>
        </w:rPr>
        <w:t xml:space="preserve"> </w:t>
      </w:r>
      <w:proofErr w:type="spellStart"/>
      <w:r w:rsidRPr="00B96A8B">
        <w:rPr>
          <w:rFonts w:ascii="Times New Roman" w:hAnsi="Times New Roman" w:cs="Times New Roman"/>
          <w:sz w:val="24"/>
          <w:szCs w:val="24"/>
        </w:rPr>
        <w:t>Meeran</w:t>
      </w:r>
      <w:proofErr w:type="spellEnd"/>
      <w:r w:rsidRPr="00B96A8B">
        <w:rPr>
          <w:rFonts w:ascii="Times New Roman" w:hAnsi="Times New Roman" w:cs="Times New Roman"/>
          <w:sz w:val="24"/>
          <w:szCs w:val="24"/>
        </w:rPr>
        <w:t xml:space="preserve">, M.F., Goyal, S.N., </w:t>
      </w:r>
      <w:proofErr w:type="spellStart"/>
      <w:r w:rsidRPr="00B96A8B">
        <w:rPr>
          <w:rFonts w:ascii="Times New Roman" w:hAnsi="Times New Roman" w:cs="Times New Roman"/>
          <w:sz w:val="24"/>
          <w:szCs w:val="24"/>
        </w:rPr>
        <w:t>Suchal</w:t>
      </w:r>
      <w:proofErr w:type="spellEnd"/>
      <w:r w:rsidRPr="00B96A8B">
        <w:rPr>
          <w:rFonts w:ascii="Times New Roman" w:hAnsi="Times New Roman" w:cs="Times New Roman"/>
          <w:sz w:val="24"/>
          <w:szCs w:val="24"/>
        </w:rPr>
        <w:t xml:space="preserve">, K., Sharma, C., Patil, C.R and Ojha, S.K. 2018. Pharmacological properties, molecular mechanisms, and pharmaceutical development of </w:t>
      </w:r>
      <w:proofErr w:type="spellStart"/>
      <w:r w:rsidRPr="00B96A8B">
        <w:rPr>
          <w:rFonts w:ascii="Times New Roman" w:hAnsi="Times New Roman" w:cs="Times New Roman"/>
          <w:sz w:val="24"/>
          <w:szCs w:val="24"/>
        </w:rPr>
        <w:t>asiatic</w:t>
      </w:r>
      <w:proofErr w:type="spellEnd"/>
      <w:r w:rsidRPr="00B96A8B">
        <w:rPr>
          <w:rFonts w:ascii="Times New Roman" w:hAnsi="Times New Roman" w:cs="Times New Roman"/>
          <w:sz w:val="24"/>
          <w:szCs w:val="24"/>
        </w:rPr>
        <w:t xml:space="preserve"> acid: a pentacyclic triterpenoid of therapeutic promise. Front. </w:t>
      </w:r>
      <w:proofErr w:type="spellStart"/>
      <w:r w:rsidRPr="00B96A8B">
        <w:rPr>
          <w:rFonts w:ascii="Times New Roman" w:hAnsi="Times New Roman" w:cs="Times New Roman"/>
          <w:i/>
          <w:iCs/>
          <w:sz w:val="24"/>
          <w:szCs w:val="24"/>
        </w:rPr>
        <w:t>Pharmacol</w:t>
      </w:r>
      <w:proofErr w:type="spellEnd"/>
      <w:r w:rsidRPr="00B96A8B">
        <w:rPr>
          <w:rFonts w:ascii="Times New Roman" w:hAnsi="Times New Roman" w:cs="Times New Roman"/>
          <w:sz w:val="24"/>
          <w:szCs w:val="24"/>
        </w:rPr>
        <w:t xml:space="preserve">., </w:t>
      </w:r>
      <w:r w:rsidRPr="00B96A8B">
        <w:rPr>
          <w:rFonts w:ascii="Times New Roman" w:hAnsi="Times New Roman" w:cs="Times New Roman"/>
          <w:b/>
          <w:bCs/>
          <w:sz w:val="24"/>
          <w:szCs w:val="24"/>
        </w:rPr>
        <w:t>9</w:t>
      </w:r>
      <w:r w:rsidRPr="00B96A8B">
        <w:rPr>
          <w:rFonts w:ascii="Times New Roman" w:hAnsi="Times New Roman" w:cs="Times New Roman"/>
          <w:sz w:val="24"/>
          <w:szCs w:val="24"/>
        </w:rPr>
        <w:t>: 892-892.</w:t>
      </w:r>
    </w:p>
    <w:p w14:paraId="4A9A9498"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Noorbakhsh</w:t>
      </w:r>
      <w:proofErr w:type="spellEnd"/>
      <w:r w:rsidRPr="00B96A8B">
        <w:rPr>
          <w:rFonts w:ascii="Times New Roman" w:hAnsi="Times New Roman" w:cs="Times New Roman"/>
          <w:sz w:val="24"/>
          <w:szCs w:val="24"/>
        </w:rPr>
        <w:t xml:space="preserve">, M.F., </w:t>
      </w:r>
      <w:proofErr w:type="spellStart"/>
      <w:r w:rsidRPr="00B96A8B">
        <w:rPr>
          <w:rFonts w:ascii="Times New Roman" w:hAnsi="Times New Roman" w:cs="Times New Roman"/>
          <w:sz w:val="24"/>
          <w:szCs w:val="24"/>
        </w:rPr>
        <w:t>Ghaemi</w:t>
      </w:r>
      <w:proofErr w:type="spellEnd"/>
      <w:r w:rsidRPr="00B96A8B">
        <w:rPr>
          <w:rFonts w:ascii="Times New Roman" w:hAnsi="Times New Roman" w:cs="Times New Roman"/>
          <w:sz w:val="24"/>
          <w:szCs w:val="24"/>
        </w:rPr>
        <w:t xml:space="preserve">, M., </w:t>
      </w:r>
      <w:proofErr w:type="spellStart"/>
      <w:r w:rsidRPr="00B96A8B">
        <w:rPr>
          <w:rFonts w:ascii="Times New Roman" w:hAnsi="Times New Roman" w:cs="Times New Roman"/>
          <w:sz w:val="24"/>
          <w:szCs w:val="24"/>
        </w:rPr>
        <w:t>Gholamhosseini</w:t>
      </w:r>
      <w:proofErr w:type="spellEnd"/>
      <w:r w:rsidRPr="00B96A8B">
        <w:rPr>
          <w:rFonts w:ascii="Times New Roman" w:hAnsi="Times New Roman" w:cs="Times New Roman"/>
          <w:sz w:val="24"/>
          <w:szCs w:val="24"/>
        </w:rPr>
        <w:t xml:space="preserve">, A. and </w:t>
      </w:r>
      <w:proofErr w:type="spellStart"/>
      <w:r w:rsidRPr="00B96A8B">
        <w:rPr>
          <w:rFonts w:ascii="Times New Roman" w:hAnsi="Times New Roman" w:cs="Times New Roman"/>
          <w:sz w:val="24"/>
          <w:szCs w:val="24"/>
        </w:rPr>
        <w:t>Heidari</w:t>
      </w:r>
      <w:proofErr w:type="spellEnd"/>
      <w:r w:rsidRPr="00B96A8B">
        <w:rPr>
          <w:rFonts w:ascii="Times New Roman" w:hAnsi="Times New Roman" w:cs="Times New Roman"/>
          <w:sz w:val="24"/>
          <w:szCs w:val="24"/>
        </w:rPr>
        <w:t xml:space="preserve">, A.A. 2024. Effects of Dietary Supplement of Basil Extract on Biochemical and Immunological Parameters and Growth Performance in </w:t>
      </w:r>
      <w:r w:rsidRPr="00165347">
        <w:rPr>
          <w:rFonts w:ascii="Times New Roman" w:hAnsi="Times New Roman" w:cs="Times New Roman"/>
          <w:i/>
          <w:iCs/>
          <w:sz w:val="24"/>
          <w:szCs w:val="24"/>
        </w:rPr>
        <w:t>Oncorhynchus mykiss</w:t>
      </w:r>
      <w:r w:rsidRPr="00B96A8B">
        <w:rPr>
          <w:rFonts w:ascii="Times New Roman" w:hAnsi="Times New Roman" w:cs="Times New Roman"/>
          <w:sz w:val="24"/>
          <w:szCs w:val="24"/>
        </w:rPr>
        <w:t>.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Nutr</w:t>
      </w:r>
      <w:proofErr w:type="spellEnd"/>
      <w:r w:rsidRPr="00B96A8B">
        <w:rPr>
          <w:rFonts w:ascii="Times New Roman" w:hAnsi="Times New Roman" w:cs="Times New Roman"/>
          <w:i/>
          <w:iCs/>
          <w:sz w:val="24"/>
          <w:szCs w:val="24"/>
        </w:rPr>
        <w:t>.</w:t>
      </w:r>
      <w:r w:rsidRPr="00B96A8B">
        <w:rPr>
          <w:rFonts w:ascii="Times New Roman" w:hAnsi="Times New Roman" w:cs="Times New Roman"/>
          <w:sz w:val="24"/>
          <w:szCs w:val="24"/>
        </w:rPr>
        <w:t>,</w:t>
      </w:r>
      <w:r w:rsidRPr="00B96A8B">
        <w:rPr>
          <w:rFonts w:ascii="Times New Roman" w:hAnsi="Times New Roman" w:cs="Times New Roman"/>
          <w:b/>
          <w:bCs/>
          <w:sz w:val="24"/>
          <w:szCs w:val="24"/>
        </w:rPr>
        <w:t> 2024</w:t>
      </w:r>
      <w:r w:rsidRPr="00B96A8B">
        <w:rPr>
          <w:rFonts w:ascii="Times New Roman" w:hAnsi="Times New Roman" w:cs="Times New Roman"/>
          <w:sz w:val="24"/>
          <w:szCs w:val="24"/>
        </w:rPr>
        <w:t>(1):5388049.</w:t>
      </w:r>
    </w:p>
    <w:p w14:paraId="27436BCE"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Omar, S., Abdulla, S. and Anwar, A. 2024. Effects of rosemary enriched diet on physiological parameters in common carp </w:t>
      </w:r>
      <w:r w:rsidRPr="00B96A8B">
        <w:rPr>
          <w:rFonts w:ascii="Times New Roman" w:hAnsi="Times New Roman" w:cs="Times New Roman"/>
          <w:i/>
          <w:iCs/>
          <w:sz w:val="24"/>
          <w:szCs w:val="24"/>
        </w:rPr>
        <w:t xml:space="preserve">Cyprinus </w:t>
      </w:r>
      <w:proofErr w:type="spellStart"/>
      <w:r w:rsidRPr="00B96A8B">
        <w:rPr>
          <w:rFonts w:ascii="Times New Roman" w:hAnsi="Times New Roman" w:cs="Times New Roman"/>
          <w:i/>
          <w:iCs/>
          <w:sz w:val="24"/>
          <w:szCs w:val="24"/>
        </w:rPr>
        <w:t>carpio</w:t>
      </w:r>
      <w:proofErr w:type="spellEnd"/>
      <w:r w:rsidRPr="00B96A8B">
        <w:rPr>
          <w:rFonts w:ascii="Times New Roman" w:hAnsi="Times New Roman" w:cs="Times New Roman"/>
          <w:i/>
          <w:iCs/>
          <w:sz w:val="24"/>
          <w:szCs w:val="24"/>
        </w:rPr>
        <w:t>.</w:t>
      </w:r>
      <w:r w:rsidRPr="00B96A8B">
        <w:rPr>
          <w:rFonts w:ascii="Times New Roman" w:hAnsi="Times New Roman" w:cs="Times New Roman"/>
          <w:sz w:val="24"/>
          <w:szCs w:val="24"/>
        </w:rPr>
        <w:t xml:space="preserve"> </w:t>
      </w:r>
      <w:r w:rsidRPr="00B96A8B">
        <w:rPr>
          <w:rFonts w:ascii="Times New Roman" w:hAnsi="Times New Roman" w:cs="Times New Roman"/>
          <w:i/>
          <w:iCs/>
          <w:sz w:val="24"/>
          <w:szCs w:val="24"/>
        </w:rPr>
        <w:t>L</w:t>
      </w:r>
      <w:r w:rsidRPr="00B96A8B">
        <w:rPr>
          <w:rFonts w:ascii="Times New Roman" w:hAnsi="Times New Roman" w:cs="Times New Roman"/>
          <w:sz w:val="24"/>
          <w:szCs w:val="24"/>
        </w:rPr>
        <w:t xml:space="preserve"> reared in cages culture. </w:t>
      </w:r>
      <w:r w:rsidRPr="00B96A8B">
        <w:rPr>
          <w:rFonts w:ascii="Times New Roman" w:hAnsi="Times New Roman" w:cs="Times New Roman"/>
          <w:i/>
          <w:iCs/>
          <w:sz w:val="24"/>
          <w:szCs w:val="24"/>
        </w:rPr>
        <w:t xml:space="preserve">Journal of </w:t>
      </w:r>
      <w:proofErr w:type="spellStart"/>
      <w:r w:rsidRPr="00B96A8B">
        <w:rPr>
          <w:rFonts w:ascii="Times New Roman" w:hAnsi="Times New Roman" w:cs="Times New Roman"/>
          <w:i/>
          <w:iCs/>
          <w:sz w:val="24"/>
          <w:szCs w:val="24"/>
        </w:rPr>
        <w:t>Kerbala</w:t>
      </w:r>
      <w:proofErr w:type="spellEnd"/>
      <w:r w:rsidRPr="00B96A8B">
        <w:rPr>
          <w:rFonts w:ascii="Times New Roman" w:hAnsi="Times New Roman" w:cs="Times New Roman"/>
          <w:i/>
          <w:iCs/>
          <w:sz w:val="24"/>
          <w:szCs w:val="24"/>
        </w:rPr>
        <w:t xml:space="preserve"> for Agricultural Sciences</w:t>
      </w:r>
      <w:r w:rsidRPr="00B96A8B">
        <w:rPr>
          <w:rFonts w:ascii="Times New Roman" w:hAnsi="Times New Roman" w:cs="Times New Roman"/>
          <w:sz w:val="24"/>
          <w:szCs w:val="24"/>
        </w:rPr>
        <w:t>, </w:t>
      </w:r>
      <w:r w:rsidRPr="00B96A8B">
        <w:rPr>
          <w:rFonts w:ascii="Times New Roman" w:hAnsi="Times New Roman" w:cs="Times New Roman"/>
          <w:b/>
          <w:bCs/>
          <w:sz w:val="24"/>
          <w:szCs w:val="24"/>
        </w:rPr>
        <w:t>11</w:t>
      </w:r>
      <w:r w:rsidRPr="00B96A8B">
        <w:rPr>
          <w:rFonts w:ascii="Times New Roman" w:hAnsi="Times New Roman" w:cs="Times New Roman"/>
          <w:sz w:val="24"/>
          <w:szCs w:val="24"/>
        </w:rPr>
        <w:t>(1):99-113.</w:t>
      </w:r>
    </w:p>
    <w:p w14:paraId="608B767B"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Pachanawan</w:t>
      </w:r>
      <w:proofErr w:type="spellEnd"/>
      <w:r w:rsidRPr="00B96A8B">
        <w:rPr>
          <w:rFonts w:ascii="Times New Roman" w:hAnsi="Times New Roman" w:cs="Times New Roman"/>
          <w:sz w:val="24"/>
          <w:szCs w:val="24"/>
        </w:rPr>
        <w:t xml:space="preserve">, A., </w:t>
      </w:r>
      <w:proofErr w:type="spellStart"/>
      <w:r w:rsidRPr="00B96A8B">
        <w:rPr>
          <w:rFonts w:ascii="Times New Roman" w:hAnsi="Times New Roman" w:cs="Times New Roman"/>
          <w:sz w:val="24"/>
          <w:szCs w:val="24"/>
        </w:rPr>
        <w:t>Phumkhachorn</w:t>
      </w:r>
      <w:proofErr w:type="spellEnd"/>
      <w:r w:rsidRPr="00B96A8B">
        <w:rPr>
          <w:rFonts w:ascii="Times New Roman" w:hAnsi="Times New Roman" w:cs="Times New Roman"/>
          <w:sz w:val="24"/>
          <w:szCs w:val="24"/>
        </w:rPr>
        <w:t xml:space="preserve">, P. and </w:t>
      </w:r>
      <w:proofErr w:type="spellStart"/>
      <w:r w:rsidRPr="00B96A8B">
        <w:rPr>
          <w:rFonts w:ascii="Times New Roman" w:hAnsi="Times New Roman" w:cs="Times New Roman"/>
          <w:sz w:val="24"/>
          <w:szCs w:val="24"/>
        </w:rPr>
        <w:t>Rattanachaikunsopon</w:t>
      </w:r>
      <w:proofErr w:type="spellEnd"/>
      <w:r w:rsidRPr="00B96A8B">
        <w:rPr>
          <w:rFonts w:ascii="Times New Roman" w:hAnsi="Times New Roman" w:cs="Times New Roman"/>
          <w:sz w:val="24"/>
          <w:szCs w:val="24"/>
        </w:rPr>
        <w:t xml:space="preserve">, P. 2008. Potential of Psidium </w:t>
      </w:r>
      <w:proofErr w:type="spellStart"/>
      <w:r w:rsidRPr="00B96A8B">
        <w:rPr>
          <w:rFonts w:ascii="Times New Roman" w:hAnsi="Times New Roman" w:cs="Times New Roman"/>
          <w:sz w:val="24"/>
          <w:szCs w:val="24"/>
        </w:rPr>
        <w:t>guajava</w:t>
      </w:r>
      <w:proofErr w:type="spellEnd"/>
      <w:r w:rsidRPr="00B96A8B">
        <w:rPr>
          <w:rFonts w:ascii="Times New Roman" w:hAnsi="Times New Roman" w:cs="Times New Roman"/>
          <w:sz w:val="24"/>
          <w:szCs w:val="24"/>
        </w:rPr>
        <w:t xml:space="preserve"> supplemented fish diets in controlling </w:t>
      </w:r>
      <w:r w:rsidRPr="00B96A8B">
        <w:rPr>
          <w:rFonts w:ascii="Times New Roman" w:hAnsi="Times New Roman" w:cs="Times New Roman"/>
          <w:i/>
          <w:iCs/>
          <w:sz w:val="24"/>
          <w:szCs w:val="24"/>
        </w:rPr>
        <w:t xml:space="preserve">Aeromonas </w:t>
      </w:r>
      <w:proofErr w:type="spellStart"/>
      <w:r w:rsidRPr="00B96A8B">
        <w:rPr>
          <w:rFonts w:ascii="Times New Roman" w:hAnsi="Times New Roman" w:cs="Times New Roman"/>
          <w:i/>
          <w:iCs/>
          <w:sz w:val="24"/>
          <w:szCs w:val="24"/>
        </w:rPr>
        <w:t>hydrophila</w:t>
      </w:r>
      <w:proofErr w:type="spellEnd"/>
      <w:r w:rsidRPr="00B96A8B">
        <w:rPr>
          <w:rFonts w:ascii="Times New Roman" w:hAnsi="Times New Roman" w:cs="Times New Roman"/>
          <w:i/>
          <w:iCs/>
          <w:sz w:val="24"/>
          <w:szCs w:val="24"/>
        </w:rPr>
        <w:t xml:space="preserve"> </w:t>
      </w:r>
      <w:r w:rsidRPr="00B96A8B">
        <w:rPr>
          <w:rFonts w:ascii="Times New Roman" w:hAnsi="Times New Roman" w:cs="Times New Roman"/>
          <w:sz w:val="24"/>
          <w:szCs w:val="24"/>
        </w:rPr>
        <w:t>infection in tilapia (</w:t>
      </w:r>
      <w:r w:rsidRPr="00165347">
        <w:rPr>
          <w:rFonts w:ascii="Times New Roman" w:hAnsi="Times New Roman" w:cs="Times New Roman"/>
          <w:i/>
          <w:iCs/>
          <w:sz w:val="24"/>
          <w:szCs w:val="24"/>
        </w:rPr>
        <w:t xml:space="preserve">Oreochromis </w:t>
      </w:r>
      <w:proofErr w:type="spellStart"/>
      <w:r w:rsidRPr="00165347">
        <w:rPr>
          <w:rFonts w:ascii="Times New Roman" w:hAnsi="Times New Roman" w:cs="Times New Roman"/>
          <w:i/>
          <w:iCs/>
          <w:sz w:val="24"/>
          <w:szCs w:val="24"/>
        </w:rPr>
        <w:t>niloticus</w:t>
      </w:r>
      <w:proofErr w:type="spellEnd"/>
      <w:r w:rsidRPr="00B96A8B">
        <w:rPr>
          <w:rFonts w:ascii="Times New Roman" w:hAnsi="Times New Roman" w:cs="Times New Roman"/>
          <w:sz w:val="24"/>
          <w:szCs w:val="24"/>
        </w:rPr>
        <w:t>). </w:t>
      </w:r>
      <w:r w:rsidRPr="00B16D17">
        <w:rPr>
          <w:rFonts w:ascii="Times New Roman" w:hAnsi="Times New Roman" w:cs="Times New Roman"/>
          <w:i/>
          <w:iCs/>
          <w:sz w:val="24"/>
          <w:szCs w:val="24"/>
        </w:rPr>
        <w:t>J. Bio sci</w:t>
      </w:r>
      <w:r w:rsidRPr="00B96A8B">
        <w:rPr>
          <w:rFonts w:ascii="Times New Roman" w:hAnsi="Times New Roman" w:cs="Times New Roman"/>
          <w:sz w:val="24"/>
          <w:szCs w:val="24"/>
        </w:rPr>
        <w:t>.,</w:t>
      </w:r>
      <w:r w:rsidRPr="00B96A8B">
        <w:rPr>
          <w:rFonts w:ascii="Times New Roman" w:hAnsi="Times New Roman" w:cs="Times New Roman"/>
          <w:b/>
          <w:bCs/>
          <w:sz w:val="24"/>
          <w:szCs w:val="24"/>
        </w:rPr>
        <w:t xml:space="preserve"> 106</w:t>
      </w:r>
      <w:r w:rsidRPr="00B96A8B">
        <w:rPr>
          <w:rFonts w:ascii="Times New Roman" w:hAnsi="Times New Roman" w:cs="Times New Roman"/>
          <w:sz w:val="24"/>
          <w:szCs w:val="24"/>
        </w:rPr>
        <w:t>(5) :419-424.</w:t>
      </w:r>
    </w:p>
    <w:p w14:paraId="614D32CF"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Pakravan</w:t>
      </w:r>
      <w:proofErr w:type="spellEnd"/>
      <w:r w:rsidRPr="00B96A8B">
        <w:rPr>
          <w:rFonts w:ascii="Times New Roman" w:hAnsi="Times New Roman" w:cs="Times New Roman"/>
          <w:sz w:val="24"/>
          <w:szCs w:val="24"/>
        </w:rPr>
        <w:t xml:space="preserve">, S., </w:t>
      </w:r>
      <w:proofErr w:type="spellStart"/>
      <w:r w:rsidRPr="00B96A8B">
        <w:rPr>
          <w:rFonts w:ascii="Times New Roman" w:hAnsi="Times New Roman" w:cs="Times New Roman"/>
          <w:sz w:val="24"/>
          <w:szCs w:val="24"/>
        </w:rPr>
        <w:t>Hajimoradloo</w:t>
      </w:r>
      <w:proofErr w:type="spellEnd"/>
      <w:r w:rsidRPr="00B96A8B">
        <w:rPr>
          <w:rFonts w:ascii="Times New Roman" w:hAnsi="Times New Roman" w:cs="Times New Roman"/>
          <w:sz w:val="24"/>
          <w:szCs w:val="24"/>
        </w:rPr>
        <w:t xml:space="preserve">, A. and </w:t>
      </w:r>
      <w:proofErr w:type="spellStart"/>
      <w:r w:rsidRPr="00B96A8B">
        <w:rPr>
          <w:rFonts w:ascii="Times New Roman" w:hAnsi="Times New Roman" w:cs="Times New Roman"/>
          <w:sz w:val="24"/>
          <w:szCs w:val="24"/>
        </w:rPr>
        <w:t>Ghorbani</w:t>
      </w:r>
      <w:proofErr w:type="spellEnd"/>
      <w:r w:rsidRPr="00B96A8B">
        <w:rPr>
          <w:rFonts w:ascii="Times New Roman" w:hAnsi="Times New Roman" w:cs="Times New Roman"/>
          <w:sz w:val="24"/>
          <w:szCs w:val="24"/>
        </w:rPr>
        <w:t xml:space="preserve">, R. 2012. Effect of dietary willow herb, </w:t>
      </w:r>
      <w:proofErr w:type="spellStart"/>
      <w:r w:rsidRPr="00B96A8B">
        <w:rPr>
          <w:rFonts w:ascii="Times New Roman" w:hAnsi="Times New Roman" w:cs="Times New Roman"/>
          <w:sz w:val="24"/>
          <w:szCs w:val="24"/>
        </w:rPr>
        <w:t>Epilobium</w:t>
      </w:r>
      <w:proofErr w:type="spellEnd"/>
      <w:r w:rsidRPr="00B96A8B">
        <w:rPr>
          <w:rFonts w:ascii="Times New Roman" w:hAnsi="Times New Roman" w:cs="Times New Roman"/>
          <w:sz w:val="24"/>
          <w:szCs w:val="24"/>
        </w:rPr>
        <w:t xml:space="preserve"> </w:t>
      </w:r>
      <w:proofErr w:type="spellStart"/>
      <w:r w:rsidRPr="00B96A8B">
        <w:rPr>
          <w:rFonts w:ascii="Times New Roman" w:hAnsi="Times New Roman" w:cs="Times New Roman"/>
          <w:sz w:val="24"/>
          <w:szCs w:val="24"/>
        </w:rPr>
        <w:t>hirsutum</w:t>
      </w:r>
      <w:proofErr w:type="spellEnd"/>
      <w:r w:rsidRPr="00B96A8B">
        <w:rPr>
          <w:rFonts w:ascii="Times New Roman" w:hAnsi="Times New Roman" w:cs="Times New Roman"/>
          <w:sz w:val="24"/>
          <w:szCs w:val="24"/>
        </w:rPr>
        <w:t xml:space="preserve"> extract on growth performance, body composition, haematological parameters and </w:t>
      </w:r>
      <w:r w:rsidRPr="00B96A8B">
        <w:rPr>
          <w:rFonts w:ascii="Times New Roman" w:hAnsi="Times New Roman" w:cs="Times New Roman"/>
          <w:i/>
          <w:iCs/>
          <w:sz w:val="24"/>
          <w:szCs w:val="24"/>
        </w:rPr>
        <w:t xml:space="preserve">Aeromonas </w:t>
      </w:r>
      <w:proofErr w:type="spellStart"/>
      <w:r w:rsidRPr="00B96A8B">
        <w:rPr>
          <w:rFonts w:ascii="Times New Roman" w:hAnsi="Times New Roman" w:cs="Times New Roman"/>
          <w:i/>
          <w:iCs/>
          <w:sz w:val="24"/>
          <w:szCs w:val="24"/>
        </w:rPr>
        <w:t>hydrophila</w:t>
      </w:r>
      <w:proofErr w:type="spellEnd"/>
      <w:r w:rsidRPr="00B96A8B">
        <w:rPr>
          <w:rFonts w:ascii="Times New Roman" w:hAnsi="Times New Roman" w:cs="Times New Roman"/>
          <w:sz w:val="24"/>
          <w:szCs w:val="24"/>
        </w:rPr>
        <w:t xml:space="preserve"> challenge on common carp, </w:t>
      </w:r>
      <w:r w:rsidRPr="00B96A8B">
        <w:rPr>
          <w:rFonts w:ascii="Times New Roman" w:hAnsi="Times New Roman" w:cs="Times New Roman"/>
          <w:i/>
          <w:iCs/>
          <w:sz w:val="24"/>
          <w:szCs w:val="24"/>
        </w:rPr>
        <w:t xml:space="preserve">Cyprinus </w:t>
      </w:r>
      <w:proofErr w:type="spellStart"/>
      <w:r w:rsidRPr="00B96A8B">
        <w:rPr>
          <w:rFonts w:ascii="Times New Roman" w:hAnsi="Times New Roman" w:cs="Times New Roman"/>
          <w:i/>
          <w:iCs/>
          <w:sz w:val="24"/>
          <w:szCs w:val="24"/>
        </w:rPr>
        <w:t>carpio</w:t>
      </w:r>
      <w:proofErr w:type="spellEnd"/>
      <w:r w:rsidRPr="00B96A8B">
        <w:rPr>
          <w:rFonts w:ascii="Times New Roman" w:hAnsi="Times New Roman" w:cs="Times New Roman"/>
          <w:sz w:val="24"/>
          <w:szCs w:val="24"/>
        </w:rPr>
        <w:t>.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 Res.</w:t>
      </w:r>
      <w:r w:rsidRPr="00B96A8B">
        <w:rPr>
          <w:rFonts w:ascii="Times New Roman" w:hAnsi="Times New Roman" w:cs="Times New Roman"/>
          <w:sz w:val="24"/>
          <w:szCs w:val="24"/>
        </w:rPr>
        <w:t>, </w:t>
      </w:r>
      <w:r w:rsidRPr="00B96A8B">
        <w:rPr>
          <w:rFonts w:ascii="Times New Roman" w:hAnsi="Times New Roman" w:cs="Times New Roman"/>
          <w:b/>
          <w:bCs/>
          <w:sz w:val="24"/>
          <w:szCs w:val="24"/>
        </w:rPr>
        <w:t>43</w:t>
      </w:r>
      <w:r w:rsidRPr="00B96A8B">
        <w:rPr>
          <w:rFonts w:ascii="Times New Roman" w:hAnsi="Times New Roman" w:cs="Times New Roman"/>
          <w:sz w:val="24"/>
          <w:szCs w:val="24"/>
        </w:rPr>
        <w:t>(6):861-869.</w:t>
      </w:r>
    </w:p>
    <w:p w14:paraId="69A31F24"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Pal, D., Anil, A. and Chanchal, M.K. 2018. </w:t>
      </w:r>
      <w:proofErr w:type="spellStart"/>
      <w:r w:rsidRPr="00B96A8B">
        <w:rPr>
          <w:rFonts w:ascii="Times New Roman" w:hAnsi="Times New Roman" w:cs="Times New Roman"/>
          <w:i/>
          <w:iCs/>
          <w:sz w:val="24"/>
          <w:szCs w:val="24"/>
        </w:rPr>
        <w:t>Centella</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Asiatica</w:t>
      </w:r>
      <w:proofErr w:type="spellEnd"/>
      <w:r w:rsidRPr="00B96A8B">
        <w:rPr>
          <w:rFonts w:ascii="Times New Roman" w:hAnsi="Times New Roman" w:cs="Times New Roman"/>
          <w:sz w:val="24"/>
          <w:szCs w:val="24"/>
        </w:rPr>
        <w:t xml:space="preserve"> (Brahmi): </w:t>
      </w:r>
      <w:proofErr w:type="gramStart"/>
      <w:r w:rsidRPr="00B96A8B">
        <w:rPr>
          <w:rFonts w:ascii="Times New Roman" w:hAnsi="Times New Roman" w:cs="Times New Roman"/>
          <w:sz w:val="24"/>
          <w:szCs w:val="24"/>
        </w:rPr>
        <w:t>A</w:t>
      </w:r>
      <w:proofErr w:type="gramEnd"/>
      <w:r w:rsidRPr="00B96A8B">
        <w:rPr>
          <w:rFonts w:ascii="Times New Roman" w:hAnsi="Times New Roman" w:cs="Times New Roman"/>
          <w:sz w:val="24"/>
          <w:szCs w:val="24"/>
        </w:rPr>
        <w:t xml:space="preserve"> Herbal </w:t>
      </w:r>
      <w:proofErr w:type="spellStart"/>
      <w:r w:rsidRPr="00B96A8B">
        <w:rPr>
          <w:rFonts w:ascii="Times New Roman" w:hAnsi="Times New Roman" w:cs="Times New Roman"/>
          <w:sz w:val="24"/>
          <w:szCs w:val="24"/>
        </w:rPr>
        <w:t>Medicince</w:t>
      </w:r>
      <w:proofErr w:type="spellEnd"/>
      <w:r w:rsidRPr="00B96A8B">
        <w:rPr>
          <w:rFonts w:ascii="Times New Roman" w:hAnsi="Times New Roman" w:cs="Times New Roman"/>
          <w:sz w:val="24"/>
          <w:szCs w:val="24"/>
        </w:rPr>
        <w:t xml:space="preserve"> Plant. </w:t>
      </w:r>
      <w:r w:rsidRPr="00B96A8B">
        <w:rPr>
          <w:rFonts w:ascii="Times New Roman" w:hAnsi="Times New Roman" w:cs="Times New Roman"/>
          <w:i/>
          <w:iCs/>
          <w:sz w:val="24"/>
          <w:szCs w:val="24"/>
        </w:rPr>
        <w:t>Int. J. Sci. Res. Arch</w:t>
      </w:r>
      <w:r w:rsidRPr="00B96A8B">
        <w:rPr>
          <w:rFonts w:ascii="Times New Roman" w:hAnsi="Times New Roman" w:cs="Times New Roman"/>
          <w:sz w:val="24"/>
          <w:szCs w:val="24"/>
        </w:rPr>
        <w:t>., </w:t>
      </w:r>
      <w:r w:rsidRPr="00B96A8B">
        <w:rPr>
          <w:rFonts w:ascii="Times New Roman" w:hAnsi="Times New Roman" w:cs="Times New Roman"/>
          <w:b/>
          <w:bCs/>
          <w:sz w:val="24"/>
          <w:szCs w:val="24"/>
        </w:rPr>
        <w:t>7</w:t>
      </w:r>
      <w:r w:rsidRPr="00B96A8B">
        <w:rPr>
          <w:rFonts w:ascii="Times New Roman" w:hAnsi="Times New Roman" w:cs="Times New Roman"/>
          <w:sz w:val="24"/>
          <w:szCs w:val="24"/>
        </w:rPr>
        <w:t>(7):21-29.</w:t>
      </w:r>
    </w:p>
    <w:p w14:paraId="31EE9028"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lastRenderedPageBreak/>
        <w:t xml:space="preserve">Parry Jr, R. M., Chandan, R. C. and Shahani, K. M. 1965. A rapid and sensitive assay of </w:t>
      </w:r>
      <w:proofErr w:type="spellStart"/>
      <w:r w:rsidRPr="00B96A8B">
        <w:rPr>
          <w:rFonts w:ascii="Times New Roman" w:hAnsi="Times New Roman" w:cs="Times New Roman"/>
          <w:sz w:val="24"/>
          <w:szCs w:val="24"/>
        </w:rPr>
        <w:t>muramidase</w:t>
      </w:r>
      <w:proofErr w:type="spellEnd"/>
      <w:r w:rsidRPr="00B96A8B">
        <w:rPr>
          <w:rFonts w:ascii="Times New Roman" w:hAnsi="Times New Roman" w:cs="Times New Roman"/>
          <w:sz w:val="24"/>
          <w:szCs w:val="24"/>
        </w:rPr>
        <w:t xml:space="preserve">. Proceedings of the Society for Experimental Biology and Medicine, </w:t>
      </w:r>
      <w:r w:rsidRPr="00B96A8B">
        <w:rPr>
          <w:rFonts w:ascii="Times New Roman" w:hAnsi="Times New Roman" w:cs="Times New Roman"/>
          <w:b/>
          <w:bCs/>
          <w:sz w:val="24"/>
          <w:szCs w:val="24"/>
        </w:rPr>
        <w:t>119</w:t>
      </w:r>
      <w:r w:rsidRPr="00B96A8B">
        <w:rPr>
          <w:rFonts w:ascii="Times New Roman" w:hAnsi="Times New Roman" w:cs="Times New Roman"/>
          <w:sz w:val="24"/>
          <w:szCs w:val="24"/>
        </w:rPr>
        <w:t>(2), 384-386.</w:t>
      </w:r>
    </w:p>
    <w:p w14:paraId="281D0D79"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Patra, I., </w:t>
      </w:r>
      <w:proofErr w:type="spellStart"/>
      <w:r w:rsidRPr="00B96A8B">
        <w:rPr>
          <w:rFonts w:ascii="Times New Roman" w:hAnsi="Times New Roman" w:cs="Times New Roman"/>
          <w:sz w:val="24"/>
          <w:szCs w:val="24"/>
        </w:rPr>
        <w:t>Dewi</w:t>
      </w:r>
      <w:proofErr w:type="spellEnd"/>
      <w:r w:rsidRPr="00B96A8B">
        <w:rPr>
          <w:rFonts w:ascii="Times New Roman" w:hAnsi="Times New Roman" w:cs="Times New Roman"/>
          <w:sz w:val="24"/>
          <w:szCs w:val="24"/>
        </w:rPr>
        <w:t xml:space="preserve">, A.P., Fawzi, M., Hussam, F., </w:t>
      </w:r>
      <w:proofErr w:type="spellStart"/>
      <w:r w:rsidRPr="00B96A8B">
        <w:rPr>
          <w:rFonts w:ascii="Times New Roman" w:hAnsi="Times New Roman" w:cs="Times New Roman"/>
          <w:sz w:val="24"/>
          <w:szCs w:val="24"/>
        </w:rPr>
        <w:t>Obayes</w:t>
      </w:r>
      <w:proofErr w:type="spellEnd"/>
      <w:r w:rsidRPr="00B96A8B">
        <w:rPr>
          <w:rFonts w:ascii="Times New Roman" w:hAnsi="Times New Roman" w:cs="Times New Roman"/>
          <w:sz w:val="24"/>
          <w:szCs w:val="24"/>
        </w:rPr>
        <w:t xml:space="preserve">, I.K., Jamal, M.A., </w:t>
      </w:r>
      <w:proofErr w:type="spellStart"/>
      <w:r w:rsidRPr="00B96A8B">
        <w:rPr>
          <w:rFonts w:ascii="Times New Roman" w:hAnsi="Times New Roman" w:cs="Times New Roman"/>
          <w:sz w:val="24"/>
          <w:szCs w:val="24"/>
        </w:rPr>
        <w:t>Hammoodi</w:t>
      </w:r>
      <w:proofErr w:type="spellEnd"/>
      <w:r w:rsidRPr="00B96A8B">
        <w:rPr>
          <w:rFonts w:ascii="Times New Roman" w:hAnsi="Times New Roman" w:cs="Times New Roman"/>
          <w:sz w:val="24"/>
          <w:szCs w:val="24"/>
        </w:rPr>
        <w:t xml:space="preserve">, H.A., </w:t>
      </w:r>
      <w:proofErr w:type="spellStart"/>
      <w:r w:rsidRPr="00B96A8B">
        <w:rPr>
          <w:rFonts w:ascii="Times New Roman" w:hAnsi="Times New Roman" w:cs="Times New Roman"/>
          <w:sz w:val="24"/>
          <w:szCs w:val="24"/>
        </w:rPr>
        <w:t>Abbass</w:t>
      </w:r>
      <w:proofErr w:type="spellEnd"/>
      <w:r w:rsidRPr="00B96A8B">
        <w:rPr>
          <w:rFonts w:ascii="Times New Roman" w:hAnsi="Times New Roman" w:cs="Times New Roman"/>
          <w:sz w:val="24"/>
          <w:szCs w:val="24"/>
        </w:rPr>
        <w:t xml:space="preserve">, Z.R., </w:t>
      </w:r>
      <w:proofErr w:type="spellStart"/>
      <w:r w:rsidRPr="00B96A8B">
        <w:rPr>
          <w:rFonts w:ascii="Times New Roman" w:hAnsi="Times New Roman" w:cs="Times New Roman"/>
          <w:sz w:val="24"/>
          <w:szCs w:val="24"/>
        </w:rPr>
        <w:t>Dadras</w:t>
      </w:r>
      <w:proofErr w:type="spellEnd"/>
      <w:r w:rsidRPr="00B96A8B">
        <w:rPr>
          <w:rFonts w:ascii="Times New Roman" w:hAnsi="Times New Roman" w:cs="Times New Roman"/>
          <w:sz w:val="24"/>
          <w:szCs w:val="24"/>
        </w:rPr>
        <w:t xml:space="preserve">, M. and </w:t>
      </w:r>
      <w:proofErr w:type="spellStart"/>
      <w:r w:rsidRPr="00B96A8B">
        <w:rPr>
          <w:rFonts w:ascii="Times New Roman" w:hAnsi="Times New Roman" w:cs="Times New Roman"/>
          <w:sz w:val="24"/>
          <w:szCs w:val="24"/>
        </w:rPr>
        <w:t>Narimanizad</w:t>
      </w:r>
      <w:proofErr w:type="spellEnd"/>
      <w:r w:rsidRPr="00B96A8B">
        <w:rPr>
          <w:rFonts w:ascii="Times New Roman" w:hAnsi="Times New Roman" w:cs="Times New Roman"/>
          <w:sz w:val="24"/>
          <w:szCs w:val="24"/>
        </w:rPr>
        <w:t>, F. 2023. Effects of Dietary Medlar (</w:t>
      </w:r>
      <w:r w:rsidRPr="00C61BDB">
        <w:rPr>
          <w:rFonts w:ascii="Times New Roman" w:hAnsi="Times New Roman" w:cs="Times New Roman"/>
          <w:i/>
          <w:iCs/>
          <w:sz w:val="24"/>
          <w:szCs w:val="24"/>
        </w:rPr>
        <w:t xml:space="preserve">Mespilus </w:t>
      </w:r>
      <w:proofErr w:type="spellStart"/>
      <w:r w:rsidRPr="00C61BDB">
        <w:rPr>
          <w:rFonts w:ascii="Times New Roman" w:hAnsi="Times New Roman" w:cs="Times New Roman"/>
          <w:i/>
          <w:iCs/>
          <w:sz w:val="24"/>
          <w:szCs w:val="24"/>
        </w:rPr>
        <w:t>germanica</w:t>
      </w:r>
      <w:proofErr w:type="spellEnd"/>
      <w:r w:rsidRPr="00B96A8B">
        <w:rPr>
          <w:rFonts w:ascii="Times New Roman" w:hAnsi="Times New Roman" w:cs="Times New Roman"/>
          <w:sz w:val="24"/>
          <w:szCs w:val="24"/>
        </w:rPr>
        <w:t xml:space="preserve"> L.) Extract on Growth Performance, Innate Immune Characteristics, Antioxidant Status, and Responses to Crowding Stress in Rainbow Trout (</w:t>
      </w:r>
      <w:r w:rsidRPr="00165347">
        <w:rPr>
          <w:rFonts w:ascii="Times New Roman" w:hAnsi="Times New Roman" w:cs="Times New Roman"/>
          <w:i/>
          <w:iCs/>
          <w:sz w:val="24"/>
          <w:szCs w:val="24"/>
        </w:rPr>
        <w:t>Oncorhynchus mykiss</w:t>
      </w:r>
      <w:r w:rsidRPr="00B96A8B">
        <w:rPr>
          <w:rFonts w:ascii="Times New Roman" w:hAnsi="Times New Roman" w:cs="Times New Roman"/>
          <w:sz w:val="24"/>
          <w:szCs w:val="24"/>
        </w:rPr>
        <w:t>). </w:t>
      </w:r>
      <w:proofErr w:type="spellStart"/>
      <w:r w:rsidRPr="00B96A8B">
        <w:rPr>
          <w:rFonts w:ascii="Times New Roman" w:hAnsi="Times New Roman" w:cs="Times New Roman"/>
          <w:i/>
          <w:iCs/>
          <w:sz w:val="24"/>
          <w:szCs w:val="24"/>
        </w:rPr>
        <w:t>Aquacu</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Nutr</w:t>
      </w:r>
      <w:proofErr w:type="spellEnd"/>
      <w:r>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sz w:val="24"/>
          <w:szCs w:val="24"/>
        </w:rPr>
        <w:t>2023</w:t>
      </w:r>
      <w:r w:rsidRPr="00B96A8B">
        <w:rPr>
          <w:rFonts w:ascii="Times New Roman" w:hAnsi="Times New Roman" w:cs="Times New Roman"/>
          <w:sz w:val="24"/>
          <w:szCs w:val="24"/>
        </w:rPr>
        <w:t>(1)7613330.</w:t>
      </w:r>
    </w:p>
    <w:p w14:paraId="7D9AA49C"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Purk</w:t>
      </w:r>
      <w:r w:rsidRPr="00B96A8B">
        <w:rPr>
          <w:rFonts w:ascii="Times New Roman" w:hAnsi="Times New Roman" w:cs="Times New Roman"/>
          <w:sz w:val="24"/>
          <w:szCs w:val="24"/>
        </w:rPr>
        <w:t>it</w:t>
      </w:r>
      <w:proofErr w:type="spellEnd"/>
      <w:r w:rsidRPr="00B96A8B">
        <w:rPr>
          <w:rFonts w:ascii="Times New Roman" w:hAnsi="Times New Roman" w:cs="Times New Roman"/>
          <w:sz w:val="24"/>
          <w:szCs w:val="24"/>
        </w:rPr>
        <w:t xml:space="preserve">, S.T.J.A., Abraham, T.J., </w:t>
      </w:r>
      <w:proofErr w:type="spellStart"/>
      <w:r w:rsidRPr="00B96A8B">
        <w:rPr>
          <w:rFonts w:ascii="Times New Roman" w:hAnsi="Times New Roman" w:cs="Times New Roman"/>
          <w:sz w:val="24"/>
          <w:szCs w:val="24"/>
        </w:rPr>
        <w:t>Karma</w:t>
      </w:r>
      <w:r>
        <w:rPr>
          <w:rFonts w:ascii="Times New Roman" w:hAnsi="Times New Roman" w:cs="Times New Roman"/>
          <w:sz w:val="24"/>
          <w:szCs w:val="24"/>
        </w:rPr>
        <w:t>kar</w:t>
      </w:r>
      <w:proofErr w:type="spellEnd"/>
      <w:r>
        <w:rPr>
          <w:rFonts w:ascii="Times New Roman" w:hAnsi="Times New Roman" w:cs="Times New Roman"/>
          <w:sz w:val="24"/>
          <w:szCs w:val="24"/>
        </w:rPr>
        <w:t>, S., Dey, B. and Roy, A. 200</w:t>
      </w:r>
      <w:r w:rsidRPr="00B96A8B">
        <w:rPr>
          <w:rFonts w:ascii="Times New Roman" w:hAnsi="Times New Roman" w:cs="Times New Roman"/>
          <w:sz w:val="24"/>
          <w:szCs w:val="24"/>
        </w:rPr>
        <w:t xml:space="preserve">8. Inhibition of fish pathogenic </w:t>
      </w:r>
      <w:r w:rsidRPr="00B96A8B">
        <w:rPr>
          <w:rFonts w:ascii="Times New Roman" w:hAnsi="Times New Roman" w:cs="Times New Roman"/>
          <w:i/>
          <w:iCs/>
          <w:sz w:val="24"/>
          <w:szCs w:val="24"/>
        </w:rPr>
        <w:t xml:space="preserve">Aeromonas </w:t>
      </w:r>
      <w:proofErr w:type="spellStart"/>
      <w:r w:rsidRPr="00B96A8B">
        <w:rPr>
          <w:rFonts w:ascii="Times New Roman" w:hAnsi="Times New Roman" w:cs="Times New Roman"/>
          <w:i/>
          <w:iCs/>
          <w:sz w:val="24"/>
          <w:szCs w:val="24"/>
        </w:rPr>
        <w:t>hydrophila</w:t>
      </w:r>
      <w:proofErr w:type="spellEnd"/>
      <w:r w:rsidRPr="00B96A8B">
        <w:rPr>
          <w:rFonts w:ascii="Times New Roman" w:hAnsi="Times New Roman" w:cs="Times New Roman"/>
          <w:sz w:val="24"/>
          <w:szCs w:val="24"/>
        </w:rPr>
        <w:t xml:space="preserve"> and </w:t>
      </w:r>
      <w:proofErr w:type="spellStart"/>
      <w:r w:rsidRPr="00B96A8B">
        <w:rPr>
          <w:rFonts w:ascii="Times New Roman" w:hAnsi="Times New Roman" w:cs="Times New Roman"/>
          <w:i/>
          <w:iCs/>
          <w:sz w:val="24"/>
          <w:szCs w:val="24"/>
        </w:rPr>
        <w:t>Edwardsiella</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tarda</w:t>
      </w:r>
      <w:proofErr w:type="spellEnd"/>
      <w:r w:rsidRPr="00B96A8B">
        <w:rPr>
          <w:rFonts w:ascii="Times New Roman" w:hAnsi="Times New Roman" w:cs="Times New Roman"/>
          <w:sz w:val="24"/>
          <w:szCs w:val="24"/>
        </w:rPr>
        <w:t xml:space="preserve"> by </w:t>
      </w:r>
      <w:proofErr w:type="spellStart"/>
      <w:r w:rsidRPr="00B96A8B">
        <w:rPr>
          <w:rFonts w:ascii="Times New Roman" w:hAnsi="Times New Roman" w:cs="Times New Roman"/>
          <w:i/>
          <w:iCs/>
          <w:sz w:val="24"/>
          <w:szCs w:val="24"/>
        </w:rPr>
        <w:t>Centella</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asiatica</w:t>
      </w:r>
      <w:proofErr w:type="spellEnd"/>
      <w:r w:rsidRPr="00B96A8B">
        <w:rPr>
          <w:rFonts w:ascii="Times New Roman" w:hAnsi="Times New Roman" w:cs="Times New Roman"/>
          <w:sz w:val="24"/>
          <w:szCs w:val="24"/>
        </w:rPr>
        <w:t xml:space="preserve"> in-vitro. </w:t>
      </w:r>
      <w:r w:rsidRPr="00B96A8B">
        <w:rPr>
          <w:rFonts w:ascii="Times New Roman" w:hAnsi="Times New Roman" w:cs="Times New Roman"/>
          <w:i/>
          <w:iCs/>
          <w:sz w:val="24"/>
          <w:szCs w:val="24"/>
        </w:rPr>
        <w:t xml:space="preserve">J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 Res. Dev</w:t>
      </w:r>
      <w:r w:rsidRPr="00B96A8B">
        <w:rPr>
          <w:rFonts w:ascii="Times New Roman" w:hAnsi="Times New Roman" w:cs="Times New Roman"/>
          <w:sz w:val="24"/>
          <w:szCs w:val="24"/>
        </w:rPr>
        <w:t>., </w:t>
      </w:r>
      <w:r w:rsidRPr="00B96A8B">
        <w:rPr>
          <w:rFonts w:ascii="Times New Roman" w:hAnsi="Times New Roman" w:cs="Times New Roman"/>
          <w:b/>
          <w:bCs/>
          <w:sz w:val="24"/>
          <w:szCs w:val="24"/>
        </w:rPr>
        <w:t>9</w:t>
      </w:r>
      <w:r w:rsidRPr="00B96A8B">
        <w:rPr>
          <w:rFonts w:ascii="Times New Roman" w:hAnsi="Times New Roman" w:cs="Times New Roman"/>
          <w:sz w:val="24"/>
          <w:szCs w:val="24"/>
        </w:rPr>
        <w:t>(2):3.</w:t>
      </w:r>
    </w:p>
    <w:p w14:paraId="30A9E3B8"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Raissy</w:t>
      </w:r>
      <w:proofErr w:type="spellEnd"/>
      <w:r w:rsidRPr="00B96A8B">
        <w:rPr>
          <w:rFonts w:ascii="Times New Roman" w:hAnsi="Times New Roman" w:cs="Times New Roman"/>
          <w:sz w:val="24"/>
          <w:szCs w:val="24"/>
        </w:rPr>
        <w:t xml:space="preserve">, M., </w:t>
      </w:r>
      <w:proofErr w:type="spellStart"/>
      <w:r w:rsidRPr="00B96A8B">
        <w:rPr>
          <w:rFonts w:ascii="Times New Roman" w:hAnsi="Times New Roman" w:cs="Times New Roman"/>
          <w:sz w:val="24"/>
          <w:szCs w:val="24"/>
        </w:rPr>
        <w:t>Ghafarifarsani</w:t>
      </w:r>
      <w:proofErr w:type="spellEnd"/>
      <w:r w:rsidRPr="00B96A8B">
        <w:rPr>
          <w:rFonts w:ascii="Times New Roman" w:hAnsi="Times New Roman" w:cs="Times New Roman"/>
          <w:sz w:val="24"/>
          <w:szCs w:val="24"/>
        </w:rPr>
        <w:t xml:space="preserve">, H., </w:t>
      </w:r>
      <w:proofErr w:type="spellStart"/>
      <w:r w:rsidRPr="00B96A8B">
        <w:rPr>
          <w:rFonts w:ascii="Times New Roman" w:hAnsi="Times New Roman" w:cs="Times New Roman"/>
          <w:sz w:val="24"/>
          <w:szCs w:val="24"/>
        </w:rPr>
        <w:t>Hoseinifar</w:t>
      </w:r>
      <w:proofErr w:type="spellEnd"/>
      <w:r w:rsidRPr="00B96A8B">
        <w:rPr>
          <w:rFonts w:ascii="Times New Roman" w:hAnsi="Times New Roman" w:cs="Times New Roman"/>
          <w:sz w:val="24"/>
          <w:szCs w:val="24"/>
        </w:rPr>
        <w:t xml:space="preserve">, S.H., El-Haroun, E.R., </w:t>
      </w:r>
      <w:proofErr w:type="spellStart"/>
      <w:r w:rsidRPr="00B96A8B">
        <w:rPr>
          <w:rFonts w:ascii="Times New Roman" w:hAnsi="Times New Roman" w:cs="Times New Roman"/>
          <w:sz w:val="24"/>
          <w:szCs w:val="24"/>
        </w:rPr>
        <w:t>Naserabad</w:t>
      </w:r>
      <w:proofErr w:type="spellEnd"/>
      <w:r w:rsidRPr="00B96A8B">
        <w:rPr>
          <w:rFonts w:ascii="Times New Roman" w:hAnsi="Times New Roman" w:cs="Times New Roman"/>
          <w:sz w:val="24"/>
          <w:szCs w:val="24"/>
        </w:rPr>
        <w:t xml:space="preserve">, S.S. and Van Doan, H. 2022. The effect of dietary combined herbs extracts (oak acorn, coriander, and common mallow) on growth, digestive enzymes, antioxidant and immune response, and resistance against </w:t>
      </w:r>
      <w:r w:rsidRPr="00B96A8B">
        <w:rPr>
          <w:rFonts w:ascii="Times New Roman" w:hAnsi="Times New Roman" w:cs="Times New Roman"/>
          <w:i/>
          <w:iCs/>
          <w:sz w:val="24"/>
          <w:szCs w:val="24"/>
        </w:rPr>
        <w:t xml:space="preserve">Aeromonas </w:t>
      </w:r>
      <w:proofErr w:type="spellStart"/>
      <w:r w:rsidRPr="00B96A8B">
        <w:rPr>
          <w:rFonts w:ascii="Times New Roman" w:hAnsi="Times New Roman" w:cs="Times New Roman"/>
          <w:i/>
          <w:iCs/>
          <w:sz w:val="24"/>
          <w:szCs w:val="24"/>
        </w:rPr>
        <w:t>hydrophila</w:t>
      </w:r>
      <w:proofErr w:type="spellEnd"/>
      <w:r w:rsidRPr="00B96A8B">
        <w:rPr>
          <w:rFonts w:ascii="Times New Roman" w:hAnsi="Times New Roman" w:cs="Times New Roman"/>
          <w:sz w:val="24"/>
          <w:szCs w:val="24"/>
        </w:rPr>
        <w:t xml:space="preserve"> infection in common carp, </w:t>
      </w:r>
      <w:r w:rsidRPr="00B96A8B">
        <w:rPr>
          <w:rFonts w:ascii="Times New Roman" w:hAnsi="Times New Roman" w:cs="Times New Roman"/>
          <w:i/>
          <w:iCs/>
          <w:sz w:val="24"/>
          <w:szCs w:val="24"/>
        </w:rPr>
        <w:t xml:space="preserve">Cyprinus </w:t>
      </w:r>
      <w:proofErr w:type="spellStart"/>
      <w:r w:rsidRPr="00B96A8B">
        <w:rPr>
          <w:rFonts w:ascii="Times New Roman" w:hAnsi="Times New Roman" w:cs="Times New Roman"/>
          <w:i/>
          <w:iCs/>
          <w:sz w:val="24"/>
          <w:szCs w:val="24"/>
        </w:rPr>
        <w:t>carpio</w:t>
      </w:r>
      <w:proofErr w:type="spellEnd"/>
      <w:r w:rsidRPr="00B96A8B">
        <w:rPr>
          <w:rFonts w:ascii="Times New Roman" w:hAnsi="Times New Roman" w:cs="Times New Roman"/>
          <w:sz w:val="24"/>
          <w:szCs w:val="24"/>
        </w:rPr>
        <w:t>.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sz w:val="24"/>
          <w:szCs w:val="24"/>
        </w:rPr>
        <w:t>546</w:t>
      </w:r>
      <w:r w:rsidRPr="00B96A8B">
        <w:rPr>
          <w:rFonts w:ascii="Times New Roman" w:hAnsi="Times New Roman" w:cs="Times New Roman"/>
          <w:sz w:val="24"/>
          <w:szCs w:val="24"/>
        </w:rPr>
        <w:t xml:space="preserve"> :737287.</w:t>
      </w:r>
    </w:p>
    <w:p w14:paraId="0091C4D1"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Rattanachaikunsopon</w:t>
      </w:r>
      <w:proofErr w:type="spellEnd"/>
      <w:r w:rsidRPr="00B96A8B">
        <w:rPr>
          <w:rFonts w:ascii="Times New Roman" w:hAnsi="Times New Roman" w:cs="Times New Roman"/>
          <w:sz w:val="24"/>
          <w:szCs w:val="24"/>
        </w:rPr>
        <w:t xml:space="preserve">, P. and </w:t>
      </w:r>
      <w:proofErr w:type="spellStart"/>
      <w:r w:rsidRPr="00B96A8B">
        <w:rPr>
          <w:rFonts w:ascii="Times New Roman" w:hAnsi="Times New Roman" w:cs="Times New Roman"/>
          <w:sz w:val="24"/>
          <w:szCs w:val="24"/>
        </w:rPr>
        <w:t>Phumkhachorn</w:t>
      </w:r>
      <w:proofErr w:type="spellEnd"/>
      <w:r w:rsidRPr="00B96A8B">
        <w:rPr>
          <w:rFonts w:ascii="Times New Roman" w:hAnsi="Times New Roman" w:cs="Times New Roman"/>
          <w:sz w:val="24"/>
          <w:szCs w:val="24"/>
        </w:rPr>
        <w:t xml:space="preserve">, P. 2010. Use of Asiatic pennywort </w:t>
      </w:r>
      <w:proofErr w:type="spellStart"/>
      <w:r w:rsidRPr="00B96A8B">
        <w:rPr>
          <w:rFonts w:ascii="Times New Roman" w:hAnsi="Times New Roman" w:cs="Times New Roman"/>
          <w:i/>
          <w:iCs/>
          <w:sz w:val="24"/>
          <w:szCs w:val="24"/>
        </w:rPr>
        <w:t>Centella</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asiatica</w:t>
      </w:r>
      <w:proofErr w:type="spellEnd"/>
      <w:r w:rsidRPr="00B96A8B">
        <w:rPr>
          <w:rFonts w:ascii="Times New Roman" w:hAnsi="Times New Roman" w:cs="Times New Roman"/>
          <w:sz w:val="24"/>
          <w:szCs w:val="24"/>
        </w:rPr>
        <w:t xml:space="preserve"> aqueous extract as a bath treatment to control </w:t>
      </w:r>
      <w:proofErr w:type="spellStart"/>
      <w:r w:rsidRPr="00B96A8B">
        <w:rPr>
          <w:rFonts w:ascii="Times New Roman" w:hAnsi="Times New Roman" w:cs="Times New Roman"/>
          <w:sz w:val="24"/>
          <w:szCs w:val="24"/>
        </w:rPr>
        <w:t>columnaris</w:t>
      </w:r>
      <w:proofErr w:type="spellEnd"/>
      <w:r w:rsidRPr="00B96A8B">
        <w:rPr>
          <w:rFonts w:ascii="Times New Roman" w:hAnsi="Times New Roman" w:cs="Times New Roman"/>
          <w:sz w:val="24"/>
          <w:szCs w:val="24"/>
        </w:rPr>
        <w:t xml:space="preserve"> in Nile tilapia. </w:t>
      </w:r>
      <w:r w:rsidRPr="00B96A8B">
        <w:rPr>
          <w:rFonts w:ascii="Times New Roman" w:hAnsi="Times New Roman" w:cs="Times New Roman"/>
          <w:i/>
          <w:iCs/>
          <w:sz w:val="24"/>
          <w:szCs w:val="24"/>
        </w:rPr>
        <w:t xml:space="preserve">J. </w:t>
      </w:r>
      <w:proofErr w:type="spellStart"/>
      <w:r w:rsidRPr="00B96A8B">
        <w:rPr>
          <w:rFonts w:ascii="Times New Roman" w:hAnsi="Times New Roman" w:cs="Times New Roman"/>
          <w:i/>
          <w:iCs/>
          <w:sz w:val="24"/>
          <w:szCs w:val="24"/>
        </w:rPr>
        <w:t>Aquat</w:t>
      </w:r>
      <w:proofErr w:type="spellEnd"/>
      <w:r w:rsidRPr="00B96A8B">
        <w:rPr>
          <w:rFonts w:ascii="Times New Roman" w:hAnsi="Times New Roman" w:cs="Times New Roman"/>
          <w:i/>
          <w:iCs/>
          <w:sz w:val="24"/>
          <w:szCs w:val="24"/>
        </w:rPr>
        <w:t>. Anim. Health.</w:t>
      </w:r>
      <w:r w:rsidRPr="00B96A8B">
        <w:rPr>
          <w:rFonts w:ascii="Times New Roman" w:hAnsi="Times New Roman" w:cs="Times New Roman"/>
          <w:sz w:val="24"/>
          <w:szCs w:val="24"/>
        </w:rPr>
        <w:t>, </w:t>
      </w:r>
      <w:r w:rsidRPr="00B96A8B">
        <w:rPr>
          <w:rFonts w:ascii="Times New Roman" w:hAnsi="Times New Roman" w:cs="Times New Roman"/>
          <w:b/>
          <w:bCs/>
          <w:sz w:val="24"/>
          <w:szCs w:val="24"/>
        </w:rPr>
        <w:t>22</w:t>
      </w:r>
      <w:r w:rsidRPr="00B96A8B">
        <w:rPr>
          <w:rFonts w:ascii="Times New Roman" w:hAnsi="Times New Roman" w:cs="Times New Roman"/>
          <w:sz w:val="24"/>
          <w:szCs w:val="24"/>
        </w:rPr>
        <w:t>(1):14-20.</w:t>
      </w:r>
    </w:p>
    <w:p w14:paraId="73383787"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Ravardshiri</w:t>
      </w:r>
      <w:proofErr w:type="spellEnd"/>
      <w:r w:rsidRPr="00B96A8B">
        <w:rPr>
          <w:rFonts w:ascii="Times New Roman" w:hAnsi="Times New Roman" w:cs="Times New Roman"/>
          <w:sz w:val="24"/>
          <w:szCs w:val="24"/>
        </w:rPr>
        <w:t xml:space="preserve">, M., Bahram, S., </w:t>
      </w:r>
      <w:proofErr w:type="spellStart"/>
      <w:r w:rsidRPr="00B96A8B">
        <w:rPr>
          <w:rFonts w:ascii="Times New Roman" w:hAnsi="Times New Roman" w:cs="Times New Roman"/>
          <w:sz w:val="24"/>
          <w:szCs w:val="24"/>
        </w:rPr>
        <w:t>Javadian</w:t>
      </w:r>
      <w:proofErr w:type="spellEnd"/>
      <w:r w:rsidRPr="00B96A8B">
        <w:rPr>
          <w:rFonts w:ascii="Times New Roman" w:hAnsi="Times New Roman" w:cs="Times New Roman"/>
          <w:sz w:val="24"/>
          <w:szCs w:val="24"/>
        </w:rPr>
        <w:t xml:space="preserve">, S.R. and </w:t>
      </w:r>
      <w:proofErr w:type="spellStart"/>
      <w:r w:rsidRPr="00B96A8B">
        <w:rPr>
          <w:rFonts w:ascii="Times New Roman" w:hAnsi="Times New Roman" w:cs="Times New Roman"/>
          <w:sz w:val="24"/>
          <w:szCs w:val="24"/>
        </w:rPr>
        <w:t>Bahrekazemi</w:t>
      </w:r>
      <w:proofErr w:type="spellEnd"/>
      <w:r w:rsidRPr="00B96A8B">
        <w:rPr>
          <w:rFonts w:ascii="Times New Roman" w:hAnsi="Times New Roman" w:cs="Times New Roman"/>
          <w:sz w:val="24"/>
          <w:szCs w:val="24"/>
        </w:rPr>
        <w:t>, M. 2021. Cinnamon promotes growth performance, digestive enzyme, blood parameters, and antioxidant activity of rainbow trout (</w:t>
      </w:r>
      <w:r w:rsidRPr="00B96A8B">
        <w:rPr>
          <w:rFonts w:ascii="Times New Roman" w:hAnsi="Times New Roman" w:cs="Times New Roman"/>
          <w:i/>
          <w:iCs/>
          <w:sz w:val="24"/>
          <w:szCs w:val="24"/>
        </w:rPr>
        <w:t>Oncorhynchus mykiss</w:t>
      </w:r>
      <w:r w:rsidRPr="00B96A8B">
        <w:rPr>
          <w:rFonts w:ascii="Times New Roman" w:hAnsi="Times New Roman" w:cs="Times New Roman"/>
          <w:sz w:val="24"/>
          <w:szCs w:val="24"/>
        </w:rPr>
        <w:t>) in low-carbohydrate diets. </w:t>
      </w:r>
      <w:r w:rsidRPr="00B96A8B">
        <w:rPr>
          <w:rFonts w:ascii="Times New Roman" w:hAnsi="Times New Roman" w:cs="Times New Roman"/>
          <w:i/>
          <w:iCs/>
          <w:sz w:val="24"/>
          <w:szCs w:val="24"/>
        </w:rPr>
        <w:t>Turkish Journal of Fisheries and Aquatic Sciences</w:t>
      </w:r>
      <w:r w:rsidRPr="00B96A8B">
        <w:rPr>
          <w:rFonts w:ascii="Times New Roman" w:hAnsi="Times New Roman" w:cs="Times New Roman"/>
          <w:sz w:val="24"/>
          <w:szCs w:val="24"/>
        </w:rPr>
        <w:t>, </w:t>
      </w:r>
      <w:r w:rsidRPr="00B96A8B">
        <w:rPr>
          <w:rFonts w:ascii="Times New Roman" w:hAnsi="Times New Roman" w:cs="Times New Roman"/>
          <w:b/>
          <w:bCs/>
          <w:sz w:val="24"/>
          <w:szCs w:val="24"/>
        </w:rPr>
        <w:t>21</w:t>
      </w:r>
      <w:r w:rsidRPr="00B96A8B">
        <w:rPr>
          <w:rFonts w:ascii="Times New Roman" w:hAnsi="Times New Roman" w:cs="Times New Roman"/>
          <w:sz w:val="24"/>
          <w:szCs w:val="24"/>
        </w:rPr>
        <w:t>(7):309-322.</w:t>
      </w:r>
    </w:p>
    <w:p w14:paraId="4EB71953"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lastRenderedPageBreak/>
        <w:t>Reverter</w:t>
      </w:r>
      <w:proofErr w:type="spellEnd"/>
      <w:r w:rsidRPr="00B96A8B">
        <w:rPr>
          <w:rFonts w:ascii="Times New Roman" w:hAnsi="Times New Roman" w:cs="Times New Roman"/>
          <w:sz w:val="24"/>
          <w:szCs w:val="24"/>
        </w:rPr>
        <w:t xml:space="preserve">, M., </w:t>
      </w:r>
      <w:proofErr w:type="spellStart"/>
      <w:r w:rsidRPr="00B96A8B">
        <w:rPr>
          <w:rFonts w:ascii="Times New Roman" w:hAnsi="Times New Roman" w:cs="Times New Roman"/>
          <w:sz w:val="24"/>
          <w:szCs w:val="24"/>
        </w:rPr>
        <w:t>Tapissier</w:t>
      </w:r>
      <w:proofErr w:type="spellEnd"/>
      <w:r w:rsidRPr="00B96A8B">
        <w:rPr>
          <w:rFonts w:ascii="Times New Roman" w:hAnsi="Times New Roman" w:cs="Times New Roman"/>
          <w:sz w:val="24"/>
          <w:szCs w:val="24"/>
        </w:rPr>
        <w:t xml:space="preserve">‐Bontemps, N., </w:t>
      </w:r>
      <w:proofErr w:type="spellStart"/>
      <w:r w:rsidRPr="00B96A8B">
        <w:rPr>
          <w:rFonts w:ascii="Times New Roman" w:hAnsi="Times New Roman" w:cs="Times New Roman"/>
          <w:sz w:val="24"/>
          <w:szCs w:val="24"/>
        </w:rPr>
        <w:t>Sarter</w:t>
      </w:r>
      <w:proofErr w:type="spellEnd"/>
      <w:r w:rsidRPr="00B96A8B">
        <w:rPr>
          <w:rFonts w:ascii="Times New Roman" w:hAnsi="Times New Roman" w:cs="Times New Roman"/>
          <w:sz w:val="24"/>
          <w:szCs w:val="24"/>
        </w:rPr>
        <w:t xml:space="preserve">, S., </w:t>
      </w:r>
      <w:proofErr w:type="spellStart"/>
      <w:r w:rsidRPr="00B96A8B">
        <w:rPr>
          <w:rFonts w:ascii="Times New Roman" w:hAnsi="Times New Roman" w:cs="Times New Roman"/>
          <w:sz w:val="24"/>
          <w:szCs w:val="24"/>
        </w:rPr>
        <w:t>Sasal</w:t>
      </w:r>
      <w:proofErr w:type="spellEnd"/>
      <w:r w:rsidRPr="00B96A8B">
        <w:rPr>
          <w:rFonts w:ascii="Times New Roman" w:hAnsi="Times New Roman" w:cs="Times New Roman"/>
          <w:sz w:val="24"/>
          <w:szCs w:val="24"/>
        </w:rPr>
        <w:t>, P. and Caruso, D. 2021. Moving towards more sustainable aquaculture practices: a meta‐analysis on the potential of plant‐enriched diets to improve fish growth, immunity and disease resistance. </w:t>
      </w:r>
      <w:r w:rsidRPr="00B96A8B">
        <w:rPr>
          <w:rFonts w:ascii="Times New Roman" w:hAnsi="Times New Roman" w:cs="Times New Roman"/>
          <w:i/>
          <w:iCs/>
          <w:sz w:val="24"/>
          <w:szCs w:val="24"/>
        </w:rPr>
        <w:t xml:space="preserve">Rev.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sz w:val="24"/>
          <w:szCs w:val="24"/>
        </w:rPr>
        <w:t>.,</w:t>
      </w:r>
      <w:r>
        <w:rPr>
          <w:rFonts w:ascii="Times New Roman" w:hAnsi="Times New Roman" w:cs="Times New Roman"/>
          <w:sz w:val="24"/>
          <w:szCs w:val="24"/>
        </w:rPr>
        <w:t xml:space="preserve"> </w:t>
      </w:r>
      <w:r w:rsidRPr="00B96A8B">
        <w:rPr>
          <w:rFonts w:ascii="Times New Roman" w:hAnsi="Times New Roman" w:cs="Times New Roman"/>
          <w:b/>
          <w:bCs/>
          <w:sz w:val="24"/>
          <w:szCs w:val="24"/>
        </w:rPr>
        <w:t>13</w:t>
      </w:r>
      <w:r w:rsidRPr="00B96A8B">
        <w:rPr>
          <w:rFonts w:ascii="Times New Roman" w:hAnsi="Times New Roman" w:cs="Times New Roman"/>
          <w:sz w:val="24"/>
          <w:szCs w:val="24"/>
        </w:rPr>
        <w:t>:537–555</w:t>
      </w:r>
    </w:p>
    <w:p w14:paraId="61535E17"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Roberts, R.J. 2012. Fish pathology. John Wiley &amp; Sons.</w:t>
      </w:r>
    </w:p>
    <w:p w14:paraId="564D897F"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Safari, R., </w:t>
      </w:r>
      <w:proofErr w:type="spellStart"/>
      <w:r w:rsidRPr="00B96A8B">
        <w:rPr>
          <w:rFonts w:ascii="Times New Roman" w:hAnsi="Times New Roman" w:cs="Times New Roman"/>
          <w:sz w:val="24"/>
          <w:szCs w:val="24"/>
        </w:rPr>
        <w:t>Hoseinifar</w:t>
      </w:r>
      <w:proofErr w:type="spellEnd"/>
      <w:r w:rsidRPr="00B96A8B">
        <w:rPr>
          <w:rFonts w:ascii="Times New Roman" w:hAnsi="Times New Roman" w:cs="Times New Roman"/>
          <w:sz w:val="24"/>
          <w:szCs w:val="24"/>
        </w:rPr>
        <w:t xml:space="preserve">, S.H., Dadar, M., </w:t>
      </w:r>
      <w:proofErr w:type="spellStart"/>
      <w:r w:rsidRPr="00B96A8B">
        <w:rPr>
          <w:rFonts w:ascii="Times New Roman" w:hAnsi="Times New Roman" w:cs="Times New Roman"/>
          <w:sz w:val="24"/>
          <w:szCs w:val="24"/>
        </w:rPr>
        <w:t>Sattari</w:t>
      </w:r>
      <w:proofErr w:type="spellEnd"/>
      <w:r w:rsidRPr="00B96A8B">
        <w:rPr>
          <w:rFonts w:ascii="Times New Roman" w:hAnsi="Times New Roman" w:cs="Times New Roman"/>
          <w:sz w:val="24"/>
          <w:szCs w:val="24"/>
        </w:rPr>
        <w:t xml:space="preserve">, M and Rahbar, M. 2019.The effects of </w:t>
      </w:r>
      <w:r w:rsidRPr="00B96A8B">
        <w:rPr>
          <w:rFonts w:ascii="Times New Roman" w:hAnsi="Times New Roman" w:cs="Times New Roman"/>
          <w:i/>
          <w:iCs/>
          <w:sz w:val="24"/>
          <w:szCs w:val="24"/>
        </w:rPr>
        <w:t xml:space="preserve">Coriandrum sativum </w:t>
      </w:r>
      <w:r w:rsidRPr="00B96A8B">
        <w:rPr>
          <w:rFonts w:ascii="Times New Roman" w:hAnsi="Times New Roman" w:cs="Times New Roman"/>
          <w:sz w:val="24"/>
          <w:szCs w:val="24"/>
        </w:rPr>
        <w:t>L. as feed additive on mucosal immune parameters, antioxidant defence and, immune-related genes expression in zebrafish (</w:t>
      </w:r>
      <w:r w:rsidRPr="00933A31">
        <w:rPr>
          <w:rFonts w:ascii="Times New Roman" w:hAnsi="Times New Roman" w:cs="Times New Roman"/>
          <w:i/>
          <w:iCs/>
          <w:sz w:val="24"/>
          <w:szCs w:val="24"/>
        </w:rPr>
        <w:t>Danio rerio</w:t>
      </w:r>
      <w:r w:rsidRPr="00B96A8B">
        <w:rPr>
          <w:rFonts w:ascii="Times New Roman" w:hAnsi="Times New Roman" w:cs="Times New Roman"/>
          <w:sz w:val="24"/>
          <w:szCs w:val="24"/>
        </w:rPr>
        <w:t xml:space="preserve">), </w:t>
      </w:r>
      <w:proofErr w:type="spellStart"/>
      <w:r w:rsidRPr="00B96A8B">
        <w:rPr>
          <w:rFonts w:ascii="Times New Roman" w:hAnsi="Times New Roman" w:cs="Times New Roman"/>
          <w:i/>
          <w:iCs/>
          <w:sz w:val="24"/>
          <w:szCs w:val="24"/>
        </w:rPr>
        <w:t>Aquacult</w:t>
      </w:r>
      <w:proofErr w:type="spellEnd"/>
      <w:r w:rsidRPr="00B96A8B">
        <w:rPr>
          <w:rFonts w:ascii="Times New Roman" w:hAnsi="Times New Roman" w:cs="Times New Roman"/>
          <w:i/>
          <w:iCs/>
          <w:sz w:val="24"/>
          <w:szCs w:val="24"/>
        </w:rPr>
        <w:t>. Res</w:t>
      </w:r>
      <w:r w:rsidRPr="00B96A8B">
        <w:rPr>
          <w:rFonts w:ascii="Times New Roman" w:hAnsi="Times New Roman" w:cs="Times New Roman"/>
          <w:sz w:val="24"/>
          <w:szCs w:val="24"/>
        </w:rPr>
        <w:t>.,</w:t>
      </w:r>
      <w:r>
        <w:rPr>
          <w:rFonts w:ascii="Times New Roman" w:hAnsi="Times New Roman" w:cs="Times New Roman"/>
          <w:sz w:val="24"/>
          <w:szCs w:val="24"/>
        </w:rPr>
        <w:t xml:space="preserve"> </w:t>
      </w:r>
      <w:r w:rsidRPr="00B96A8B">
        <w:rPr>
          <w:rFonts w:ascii="Times New Roman" w:hAnsi="Times New Roman" w:cs="Times New Roman"/>
          <w:b/>
          <w:bCs/>
          <w:sz w:val="24"/>
          <w:szCs w:val="24"/>
        </w:rPr>
        <w:t>50</w:t>
      </w:r>
      <w:r w:rsidRPr="00B96A8B">
        <w:rPr>
          <w:rFonts w:ascii="Times New Roman" w:hAnsi="Times New Roman" w:cs="Times New Roman"/>
          <w:sz w:val="24"/>
          <w:szCs w:val="24"/>
        </w:rPr>
        <w:t xml:space="preserve"> :2621–2627.</w:t>
      </w:r>
    </w:p>
    <w:p w14:paraId="77A0B19D"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Sarker</w:t>
      </w:r>
      <w:proofErr w:type="spellEnd"/>
      <w:r w:rsidRPr="00B96A8B">
        <w:rPr>
          <w:rFonts w:ascii="Times New Roman" w:hAnsi="Times New Roman" w:cs="Times New Roman"/>
          <w:sz w:val="24"/>
          <w:szCs w:val="24"/>
        </w:rPr>
        <w:t xml:space="preserve">, S., Singha, J. and Abraham, T.J. 2021. Effect of dietary supplementation of Indian pennywort </w:t>
      </w:r>
      <w:proofErr w:type="spellStart"/>
      <w:r w:rsidRPr="00B96A8B">
        <w:rPr>
          <w:rFonts w:ascii="Times New Roman" w:hAnsi="Times New Roman" w:cs="Times New Roman"/>
          <w:i/>
          <w:iCs/>
          <w:sz w:val="24"/>
          <w:szCs w:val="24"/>
        </w:rPr>
        <w:t>Centella</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asiatica</w:t>
      </w:r>
      <w:proofErr w:type="spellEnd"/>
      <w:r w:rsidRPr="00B96A8B">
        <w:rPr>
          <w:rFonts w:ascii="Times New Roman" w:hAnsi="Times New Roman" w:cs="Times New Roman"/>
          <w:sz w:val="24"/>
          <w:szCs w:val="24"/>
        </w:rPr>
        <w:t xml:space="preserve"> leaf powder on the growth performance of </w:t>
      </w:r>
      <w:proofErr w:type="spellStart"/>
      <w:r w:rsidRPr="00B96A8B">
        <w:rPr>
          <w:rFonts w:ascii="Times New Roman" w:hAnsi="Times New Roman" w:cs="Times New Roman"/>
          <w:i/>
          <w:iCs/>
          <w:sz w:val="24"/>
          <w:szCs w:val="24"/>
        </w:rPr>
        <w:t>Labeo</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rohita</w:t>
      </w:r>
      <w:proofErr w:type="spellEnd"/>
      <w:r w:rsidRPr="00B96A8B">
        <w:rPr>
          <w:rFonts w:ascii="Times New Roman" w:hAnsi="Times New Roman" w:cs="Times New Roman"/>
          <w:sz w:val="24"/>
          <w:szCs w:val="24"/>
        </w:rPr>
        <w:t xml:space="preserve"> (Hamilton 1822). </w:t>
      </w:r>
      <w:r w:rsidRPr="00B96A8B">
        <w:rPr>
          <w:rFonts w:ascii="Times New Roman" w:hAnsi="Times New Roman" w:cs="Times New Roman"/>
          <w:i/>
          <w:iCs/>
          <w:sz w:val="24"/>
          <w:szCs w:val="24"/>
        </w:rPr>
        <w:t xml:space="preserve">J. Med Herb., </w:t>
      </w:r>
      <w:r w:rsidRPr="00B96A8B">
        <w:rPr>
          <w:rFonts w:ascii="Times New Roman" w:hAnsi="Times New Roman" w:cs="Times New Roman"/>
          <w:b/>
          <w:bCs/>
          <w:i/>
          <w:iCs/>
          <w:sz w:val="24"/>
          <w:szCs w:val="24"/>
        </w:rPr>
        <w:t>2</w:t>
      </w:r>
      <w:r w:rsidRPr="00B96A8B">
        <w:rPr>
          <w:rFonts w:ascii="Times New Roman" w:hAnsi="Times New Roman" w:cs="Times New Roman"/>
          <w:sz w:val="24"/>
          <w:szCs w:val="24"/>
        </w:rPr>
        <w:t>(3):31-37.</w:t>
      </w:r>
    </w:p>
    <w:p w14:paraId="6ACAC420"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Siwicki</w:t>
      </w:r>
      <w:proofErr w:type="spellEnd"/>
      <w:r w:rsidRPr="00B96A8B">
        <w:rPr>
          <w:rFonts w:ascii="Times New Roman" w:hAnsi="Times New Roman" w:cs="Times New Roman"/>
          <w:sz w:val="24"/>
          <w:szCs w:val="24"/>
        </w:rPr>
        <w:t xml:space="preserve">, A. K. and Anderson, D. P. 1993: </w:t>
      </w:r>
      <w:proofErr w:type="spellStart"/>
      <w:r w:rsidRPr="00B96A8B">
        <w:rPr>
          <w:rFonts w:ascii="Times New Roman" w:hAnsi="Times New Roman" w:cs="Times New Roman"/>
          <w:sz w:val="24"/>
          <w:szCs w:val="24"/>
        </w:rPr>
        <w:t>Immunostimulation</w:t>
      </w:r>
      <w:proofErr w:type="spellEnd"/>
      <w:r w:rsidRPr="00B96A8B">
        <w:rPr>
          <w:rFonts w:ascii="Times New Roman" w:hAnsi="Times New Roman" w:cs="Times New Roman"/>
          <w:sz w:val="24"/>
          <w:szCs w:val="24"/>
        </w:rPr>
        <w:t xml:space="preserve"> in Fish: Measuring the Effects of Stimulants by Serological and Immunological Methods. U.S. Fish and Wildlife Service, IFI, Poland 1,24 p.</w:t>
      </w:r>
    </w:p>
    <w:p w14:paraId="7FD2F5A2"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Soltani</w:t>
      </w:r>
      <w:proofErr w:type="spellEnd"/>
      <w:r w:rsidRPr="00B96A8B">
        <w:rPr>
          <w:rFonts w:ascii="Times New Roman" w:hAnsi="Times New Roman" w:cs="Times New Roman"/>
          <w:sz w:val="24"/>
          <w:szCs w:val="24"/>
        </w:rPr>
        <w:t xml:space="preserve">, M., </w:t>
      </w:r>
      <w:proofErr w:type="spellStart"/>
      <w:r w:rsidRPr="00B96A8B">
        <w:rPr>
          <w:rFonts w:ascii="Times New Roman" w:hAnsi="Times New Roman" w:cs="Times New Roman"/>
          <w:sz w:val="24"/>
          <w:szCs w:val="24"/>
        </w:rPr>
        <w:t>sheikhzadeh</w:t>
      </w:r>
      <w:proofErr w:type="spellEnd"/>
      <w:r w:rsidRPr="00B96A8B">
        <w:rPr>
          <w:rFonts w:ascii="Times New Roman" w:hAnsi="Times New Roman" w:cs="Times New Roman"/>
          <w:sz w:val="24"/>
          <w:szCs w:val="24"/>
        </w:rPr>
        <w:t xml:space="preserve">, N., </w:t>
      </w:r>
      <w:proofErr w:type="spellStart"/>
      <w:r w:rsidRPr="00B96A8B">
        <w:rPr>
          <w:rFonts w:ascii="Times New Roman" w:hAnsi="Times New Roman" w:cs="Times New Roman"/>
          <w:sz w:val="24"/>
          <w:szCs w:val="24"/>
        </w:rPr>
        <w:t>ebrahimzadeh-mousavi</w:t>
      </w:r>
      <w:proofErr w:type="spellEnd"/>
      <w:r w:rsidRPr="00B96A8B">
        <w:rPr>
          <w:rFonts w:ascii="Times New Roman" w:hAnsi="Times New Roman" w:cs="Times New Roman"/>
          <w:sz w:val="24"/>
          <w:szCs w:val="24"/>
        </w:rPr>
        <w:t xml:space="preserve">, H. A. and </w:t>
      </w:r>
      <w:proofErr w:type="spellStart"/>
      <w:r w:rsidRPr="00B96A8B">
        <w:rPr>
          <w:rFonts w:ascii="Times New Roman" w:hAnsi="Times New Roman" w:cs="Times New Roman"/>
          <w:sz w:val="24"/>
          <w:szCs w:val="24"/>
        </w:rPr>
        <w:t>Zargar</w:t>
      </w:r>
      <w:proofErr w:type="spellEnd"/>
      <w:r w:rsidRPr="00B96A8B">
        <w:rPr>
          <w:rFonts w:ascii="Times New Roman" w:hAnsi="Times New Roman" w:cs="Times New Roman"/>
          <w:sz w:val="24"/>
          <w:szCs w:val="24"/>
        </w:rPr>
        <w:t xml:space="preserve">, A. 2010. Effects of </w:t>
      </w:r>
      <w:proofErr w:type="spellStart"/>
      <w:r w:rsidRPr="00696E11">
        <w:rPr>
          <w:rFonts w:ascii="Times New Roman" w:hAnsi="Times New Roman" w:cs="Times New Roman"/>
          <w:i/>
          <w:iCs/>
          <w:sz w:val="24"/>
          <w:szCs w:val="24"/>
        </w:rPr>
        <w:t>Zataria</w:t>
      </w:r>
      <w:proofErr w:type="spellEnd"/>
      <w:r w:rsidRPr="00696E11">
        <w:rPr>
          <w:rFonts w:ascii="Times New Roman" w:hAnsi="Times New Roman" w:cs="Times New Roman"/>
          <w:i/>
          <w:iCs/>
          <w:sz w:val="24"/>
          <w:szCs w:val="24"/>
        </w:rPr>
        <w:t xml:space="preserve"> multiflora</w:t>
      </w:r>
      <w:r w:rsidRPr="00B96A8B">
        <w:rPr>
          <w:rFonts w:ascii="Times New Roman" w:hAnsi="Times New Roman" w:cs="Times New Roman"/>
          <w:sz w:val="24"/>
          <w:szCs w:val="24"/>
        </w:rPr>
        <w:t xml:space="preserve"> essential oil on innate immune responses of common carp (</w:t>
      </w:r>
      <w:r w:rsidRPr="00B96A8B">
        <w:rPr>
          <w:rFonts w:ascii="Times New Roman" w:hAnsi="Times New Roman" w:cs="Times New Roman"/>
          <w:i/>
          <w:iCs/>
          <w:sz w:val="24"/>
          <w:szCs w:val="24"/>
        </w:rPr>
        <w:t xml:space="preserve">Cyprinus </w:t>
      </w:r>
      <w:proofErr w:type="spellStart"/>
      <w:r w:rsidRPr="00B96A8B">
        <w:rPr>
          <w:rFonts w:ascii="Times New Roman" w:hAnsi="Times New Roman" w:cs="Times New Roman"/>
          <w:i/>
          <w:iCs/>
          <w:sz w:val="24"/>
          <w:szCs w:val="24"/>
        </w:rPr>
        <w:t>carpio</w:t>
      </w:r>
      <w:proofErr w:type="spellEnd"/>
      <w:r w:rsidRPr="00B96A8B">
        <w:rPr>
          <w:rFonts w:ascii="Times New Roman" w:hAnsi="Times New Roman" w:cs="Times New Roman"/>
          <w:sz w:val="24"/>
          <w:szCs w:val="24"/>
        </w:rPr>
        <w:t xml:space="preserve">). </w:t>
      </w:r>
      <w:r w:rsidRPr="00B96A8B">
        <w:rPr>
          <w:rFonts w:ascii="Times New Roman" w:hAnsi="Times New Roman" w:cs="Times New Roman"/>
          <w:i/>
          <w:iCs/>
          <w:sz w:val="24"/>
          <w:szCs w:val="24"/>
        </w:rPr>
        <w:t xml:space="preserve">J. Fish </w:t>
      </w:r>
      <w:proofErr w:type="spellStart"/>
      <w:r w:rsidRPr="00B96A8B">
        <w:rPr>
          <w:rFonts w:ascii="Times New Roman" w:hAnsi="Times New Roman" w:cs="Times New Roman"/>
          <w:i/>
          <w:iCs/>
          <w:sz w:val="24"/>
          <w:szCs w:val="24"/>
        </w:rPr>
        <w:t>Aquat</w:t>
      </w:r>
      <w:proofErr w:type="spellEnd"/>
      <w:r w:rsidRPr="00B96A8B">
        <w:rPr>
          <w:rFonts w:ascii="Times New Roman" w:hAnsi="Times New Roman" w:cs="Times New Roman"/>
          <w:i/>
          <w:iCs/>
          <w:sz w:val="24"/>
          <w:szCs w:val="24"/>
        </w:rPr>
        <w:t>. Sci</w:t>
      </w:r>
      <w:r w:rsidRPr="00B96A8B">
        <w:rPr>
          <w:rFonts w:ascii="Times New Roman" w:hAnsi="Times New Roman" w:cs="Times New Roman"/>
          <w:sz w:val="24"/>
          <w:szCs w:val="24"/>
        </w:rPr>
        <w:t xml:space="preserve">., </w:t>
      </w:r>
      <w:r w:rsidRPr="00B96A8B">
        <w:rPr>
          <w:rFonts w:ascii="Times New Roman" w:hAnsi="Times New Roman" w:cs="Times New Roman"/>
          <w:b/>
          <w:bCs/>
          <w:sz w:val="24"/>
          <w:szCs w:val="24"/>
        </w:rPr>
        <w:t>5</w:t>
      </w:r>
      <w:r w:rsidRPr="00B96A8B">
        <w:rPr>
          <w:rFonts w:ascii="Times New Roman" w:hAnsi="Times New Roman" w:cs="Times New Roman"/>
          <w:sz w:val="24"/>
          <w:szCs w:val="24"/>
        </w:rPr>
        <w:t>: 191-199.</w:t>
      </w:r>
    </w:p>
    <w:p w14:paraId="5B264B59"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Srichaiyo</w:t>
      </w:r>
      <w:proofErr w:type="spellEnd"/>
      <w:r w:rsidRPr="00B96A8B">
        <w:rPr>
          <w:rFonts w:ascii="Times New Roman" w:hAnsi="Times New Roman" w:cs="Times New Roman"/>
          <w:sz w:val="24"/>
          <w:szCs w:val="24"/>
        </w:rPr>
        <w:t xml:space="preserve">, N., </w:t>
      </w:r>
      <w:proofErr w:type="spellStart"/>
      <w:r w:rsidRPr="00B96A8B">
        <w:rPr>
          <w:rFonts w:ascii="Times New Roman" w:hAnsi="Times New Roman" w:cs="Times New Roman"/>
          <w:sz w:val="24"/>
          <w:szCs w:val="24"/>
        </w:rPr>
        <w:t>Tongsiri</w:t>
      </w:r>
      <w:proofErr w:type="spellEnd"/>
      <w:r w:rsidRPr="00B96A8B">
        <w:rPr>
          <w:rFonts w:ascii="Times New Roman" w:hAnsi="Times New Roman" w:cs="Times New Roman"/>
          <w:sz w:val="24"/>
          <w:szCs w:val="24"/>
        </w:rPr>
        <w:t xml:space="preserve">, S., </w:t>
      </w:r>
      <w:proofErr w:type="spellStart"/>
      <w:r w:rsidRPr="00B96A8B">
        <w:rPr>
          <w:rFonts w:ascii="Times New Roman" w:hAnsi="Times New Roman" w:cs="Times New Roman"/>
          <w:sz w:val="24"/>
          <w:szCs w:val="24"/>
        </w:rPr>
        <w:t>Hoseinifar</w:t>
      </w:r>
      <w:proofErr w:type="spellEnd"/>
      <w:r w:rsidRPr="00B96A8B">
        <w:rPr>
          <w:rFonts w:ascii="Times New Roman" w:hAnsi="Times New Roman" w:cs="Times New Roman"/>
          <w:sz w:val="24"/>
          <w:szCs w:val="24"/>
        </w:rPr>
        <w:t xml:space="preserve">, S.H., Dawood, M.A., </w:t>
      </w:r>
      <w:proofErr w:type="spellStart"/>
      <w:r w:rsidRPr="00B96A8B">
        <w:rPr>
          <w:rFonts w:ascii="Times New Roman" w:hAnsi="Times New Roman" w:cs="Times New Roman"/>
          <w:sz w:val="24"/>
          <w:szCs w:val="24"/>
        </w:rPr>
        <w:t>Jaturasitha</w:t>
      </w:r>
      <w:proofErr w:type="spellEnd"/>
      <w:r w:rsidRPr="00B96A8B">
        <w:rPr>
          <w:rFonts w:ascii="Times New Roman" w:hAnsi="Times New Roman" w:cs="Times New Roman"/>
          <w:sz w:val="24"/>
          <w:szCs w:val="24"/>
        </w:rPr>
        <w:t xml:space="preserve">, S., Esteban, M.Á., </w:t>
      </w:r>
      <w:proofErr w:type="spellStart"/>
      <w:r w:rsidRPr="00B96A8B">
        <w:rPr>
          <w:rFonts w:ascii="Times New Roman" w:hAnsi="Times New Roman" w:cs="Times New Roman"/>
          <w:sz w:val="24"/>
          <w:szCs w:val="24"/>
        </w:rPr>
        <w:t>Ringø</w:t>
      </w:r>
      <w:proofErr w:type="spellEnd"/>
      <w:r w:rsidRPr="00B96A8B">
        <w:rPr>
          <w:rFonts w:ascii="Times New Roman" w:hAnsi="Times New Roman" w:cs="Times New Roman"/>
          <w:sz w:val="24"/>
          <w:szCs w:val="24"/>
        </w:rPr>
        <w:t xml:space="preserve">, E. and Van Doan, H. 2020. The effects </w:t>
      </w:r>
      <w:proofErr w:type="spellStart"/>
      <w:r w:rsidRPr="00B96A8B">
        <w:rPr>
          <w:rFonts w:ascii="Times New Roman" w:hAnsi="Times New Roman" w:cs="Times New Roman"/>
          <w:sz w:val="24"/>
          <w:szCs w:val="24"/>
        </w:rPr>
        <w:t>gotu</w:t>
      </w:r>
      <w:proofErr w:type="spellEnd"/>
      <w:r w:rsidRPr="00B96A8B">
        <w:rPr>
          <w:rFonts w:ascii="Times New Roman" w:hAnsi="Times New Roman" w:cs="Times New Roman"/>
          <w:sz w:val="24"/>
          <w:szCs w:val="24"/>
        </w:rPr>
        <w:t xml:space="preserve"> kola (</w:t>
      </w:r>
      <w:proofErr w:type="spellStart"/>
      <w:r w:rsidRPr="00B96A8B">
        <w:rPr>
          <w:rFonts w:ascii="Times New Roman" w:hAnsi="Times New Roman" w:cs="Times New Roman"/>
          <w:i/>
          <w:iCs/>
          <w:sz w:val="24"/>
          <w:szCs w:val="24"/>
        </w:rPr>
        <w:t>Centella</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asiatica</w:t>
      </w:r>
      <w:proofErr w:type="spellEnd"/>
      <w:r w:rsidRPr="00B96A8B">
        <w:rPr>
          <w:rFonts w:ascii="Times New Roman" w:hAnsi="Times New Roman" w:cs="Times New Roman"/>
          <w:sz w:val="24"/>
          <w:szCs w:val="24"/>
        </w:rPr>
        <w:t>) powder on growth performance, skin mucus, and serum immunity of Nile tilapia (</w:t>
      </w:r>
      <w:r w:rsidRPr="00B96A8B">
        <w:rPr>
          <w:rFonts w:ascii="Times New Roman" w:hAnsi="Times New Roman" w:cs="Times New Roman"/>
          <w:i/>
          <w:iCs/>
          <w:sz w:val="24"/>
          <w:szCs w:val="24"/>
        </w:rPr>
        <w:t xml:space="preserve">Oreochromis </w:t>
      </w:r>
      <w:proofErr w:type="spellStart"/>
      <w:r w:rsidRPr="00B96A8B">
        <w:rPr>
          <w:rFonts w:ascii="Times New Roman" w:hAnsi="Times New Roman" w:cs="Times New Roman"/>
          <w:i/>
          <w:iCs/>
          <w:sz w:val="24"/>
          <w:szCs w:val="24"/>
        </w:rPr>
        <w:t>niloticus</w:t>
      </w:r>
      <w:proofErr w:type="spellEnd"/>
      <w:r w:rsidRPr="00B96A8B">
        <w:rPr>
          <w:rFonts w:ascii="Times New Roman" w:hAnsi="Times New Roman" w:cs="Times New Roman"/>
          <w:i/>
          <w:iCs/>
          <w:sz w:val="24"/>
          <w:szCs w:val="24"/>
        </w:rPr>
        <w:t>)</w:t>
      </w:r>
      <w:r w:rsidRPr="00B96A8B">
        <w:rPr>
          <w:rFonts w:ascii="Times New Roman" w:hAnsi="Times New Roman" w:cs="Times New Roman"/>
          <w:sz w:val="24"/>
          <w:szCs w:val="24"/>
        </w:rPr>
        <w:t xml:space="preserve"> fingerlings.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 Rep.</w:t>
      </w:r>
      <w:r w:rsidRPr="00B96A8B">
        <w:rPr>
          <w:rFonts w:ascii="Times New Roman" w:hAnsi="Times New Roman" w:cs="Times New Roman"/>
          <w:sz w:val="24"/>
          <w:szCs w:val="24"/>
        </w:rPr>
        <w:t>, </w:t>
      </w:r>
      <w:r w:rsidRPr="00B96A8B">
        <w:rPr>
          <w:rFonts w:ascii="Times New Roman" w:hAnsi="Times New Roman" w:cs="Times New Roman"/>
          <w:b/>
          <w:bCs/>
          <w:i/>
          <w:iCs/>
          <w:sz w:val="24"/>
          <w:szCs w:val="24"/>
        </w:rPr>
        <w:t>16</w:t>
      </w:r>
      <w:r w:rsidRPr="00B96A8B">
        <w:rPr>
          <w:rFonts w:ascii="Times New Roman" w:hAnsi="Times New Roman" w:cs="Times New Roman"/>
          <w:sz w:val="24"/>
          <w:szCs w:val="24"/>
        </w:rPr>
        <w:t>: 100239.</w:t>
      </w:r>
    </w:p>
    <w:p w14:paraId="67258D24"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Stoskopf</w:t>
      </w:r>
      <w:proofErr w:type="spellEnd"/>
      <w:r w:rsidRPr="00B96A8B">
        <w:rPr>
          <w:rFonts w:ascii="Times New Roman" w:hAnsi="Times New Roman" w:cs="Times New Roman"/>
          <w:sz w:val="24"/>
          <w:szCs w:val="24"/>
        </w:rPr>
        <w:t>, M.K. 1994. Diseases and management of pet fishes. </w:t>
      </w:r>
      <w:proofErr w:type="spellStart"/>
      <w:r w:rsidRPr="00B96A8B">
        <w:rPr>
          <w:rFonts w:ascii="Times New Roman" w:hAnsi="Times New Roman" w:cs="Times New Roman"/>
          <w:i/>
          <w:iCs/>
          <w:sz w:val="24"/>
          <w:szCs w:val="24"/>
        </w:rPr>
        <w:t>v.e.qu</w:t>
      </w:r>
      <w:proofErr w:type="spellEnd"/>
      <w:r w:rsidRPr="00B96A8B">
        <w:rPr>
          <w:rFonts w:ascii="Times New Roman" w:hAnsi="Times New Roman" w:cs="Times New Roman"/>
          <w:sz w:val="24"/>
          <w:szCs w:val="24"/>
        </w:rPr>
        <w:t>.,</w:t>
      </w:r>
      <w:r w:rsidRPr="00B96A8B">
        <w:rPr>
          <w:rFonts w:ascii="Times New Roman" w:hAnsi="Times New Roman" w:cs="Times New Roman"/>
          <w:b/>
          <w:bCs/>
          <w:sz w:val="24"/>
          <w:szCs w:val="24"/>
        </w:rPr>
        <w:t xml:space="preserve"> 16</w:t>
      </w:r>
      <w:r w:rsidRPr="00B96A8B">
        <w:rPr>
          <w:rFonts w:ascii="Times New Roman" w:hAnsi="Times New Roman" w:cs="Times New Roman"/>
          <w:sz w:val="24"/>
          <w:szCs w:val="24"/>
        </w:rPr>
        <w:t>(sup1):43-44.</w:t>
      </w:r>
    </w:p>
    <w:p w14:paraId="26A488EE"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lastRenderedPageBreak/>
        <w:t xml:space="preserve">Sun, B., Wu, L., Wu, Y., Zhang, C., Qin, L., Hayashi, M., Kudo, M., Gao, M. and Liu, T., 2020. Therapeutic potential of </w:t>
      </w:r>
      <w:proofErr w:type="spellStart"/>
      <w:r w:rsidRPr="00B96A8B">
        <w:rPr>
          <w:rFonts w:ascii="Times New Roman" w:hAnsi="Times New Roman" w:cs="Times New Roman"/>
          <w:i/>
          <w:iCs/>
          <w:sz w:val="24"/>
          <w:szCs w:val="24"/>
        </w:rPr>
        <w:t>Centella</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asiatica</w:t>
      </w:r>
      <w:proofErr w:type="spellEnd"/>
      <w:r w:rsidRPr="00B96A8B">
        <w:rPr>
          <w:rFonts w:ascii="Times New Roman" w:hAnsi="Times New Roman" w:cs="Times New Roman"/>
          <w:sz w:val="24"/>
          <w:szCs w:val="24"/>
        </w:rPr>
        <w:t xml:space="preserve"> and its triterpenes: a review. </w:t>
      </w:r>
      <w:r w:rsidRPr="00B96A8B">
        <w:rPr>
          <w:rFonts w:ascii="Times New Roman" w:hAnsi="Times New Roman" w:cs="Times New Roman"/>
          <w:i/>
          <w:iCs/>
          <w:sz w:val="24"/>
          <w:szCs w:val="24"/>
        </w:rPr>
        <w:t xml:space="preserve">Front. </w:t>
      </w:r>
      <w:proofErr w:type="spellStart"/>
      <w:r w:rsidRPr="00B96A8B">
        <w:rPr>
          <w:rFonts w:ascii="Times New Roman" w:hAnsi="Times New Roman" w:cs="Times New Roman"/>
          <w:i/>
          <w:iCs/>
          <w:sz w:val="24"/>
          <w:szCs w:val="24"/>
        </w:rPr>
        <w:t>Pharmacol</w:t>
      </w:r>
      <w:proofErr w:type="spellEnd"/>
      <w:r w:rsidRPr="00B96A8B">
        <w:rPr>
          <w:rFonts w:ascii="Times New Roman" w:hAnsi="Times New Roman" w:cs="Times New Roman"/>
          <w:sz w:val="24"/>
          <w:szCs w:val="24"/>
        </w:rPr>
        <w:t>., </w:t>
      </w:r>
      <w:r w:rsidRPr="00B96A8B">
        <w:rPr>
          <w:rFonts w:ascii="Times New Roman" w:hAnsi="Times New Roman" w:cs="Times New Roman"/>
          <w:b/>
          <w:bCs/>
          <w:sz w:val="24"/>
          <w:szCs w:val="24"/>
        </w:rPr>
        <w:t xml:space="preserve">11: </w:t>
      </w:r>
      <w:r w:rsidRPr="00B96A8B">
        <w:rPr>
          <w:rFonts w:ascii="Times New Roman" w:hAnsi="Times New Roman" w:cs="Times New Roman"/>
          <w:sz w:val="24"/>
          <w:szCs w:val="24"/>
        </w:rPr>
        <w:t>568032.</w:t>
      </w:r>
    </w:p>
    <w:p w14:paraId="1125C6B0"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Sun, Z., Tan, X., Ye, H., Zou, C., Ye, C. and Wang, A. 2018. Effects of dietary </w:t>
      </w:r>
      <w:r w:rsidRPr="00B96A8B">
        <w:rPr>
          <w:rFonts w:ascii="Times New Roman" w:hAnsi="Times New Roman" w:cs="Times New Roman"/>
          <w:i/>
          <w:iCs/>
          <w:sz w:val="24"/>
          <w:szCs w:val="24"/>
        </w:rPr>
        <w:t xml:space="preserve">Panax </w:t>
      </w:r>
      <w:proofErr w:type="spellStart"/>
      <w:r w:rsidRPr="00B96A8B">
        <w:rPr>
          <w:rFonts w:ascii="Times New Roman" w:hAnsi="Times New Roman" w:cs="Times New Roman"/>
          <w:i/>
          <w:iCs/>
          <w:sz w:val="24"/>
          <w:szCs w:val="24"/>
        </w:rPr>
        <w:t>notoginseng</w:t>
      </w:r>
      <w:proofErr w:type="spellEnd"/>
      <w:r w:rsidRPr="00B96A8B">
        <w:rPr>
          <w:rFonts w:ascii="Times New Roman" w:hAnsi="Times New Roman" w:cs="Times New Roman"/>
          <w:sz w:val="24"/>
          <w:szCs w:val="24"/>
        </w:rPr>
        <w:t xml:space="preserve"> extract on growth performance, fish composition, immune responses, intestinal histology and immune related genes expression of hybrid grouper (</w:t>
      </w:r>
      <w:proofErr w:type="spellStart"/>
      <w:r w:rsidRPr="00B96A8B">
        <w:rPr>
          <w:rFonts w:ascii="Times New Roman" w:hAnsi="Times New Roman" w:cs="Times New Roman"/>
          <w:i/>
          <w:iCs/>
          <w:sz w:val="24"/>
          <w:szCs w:val="24"/>
        </w:rPr>
        <w:t>Epinephelus</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lanceolatus</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Epinephelus</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fuscoguttatus</w:t>
      </w:r>
      <w:proofErr w:type="spellEnd"/>
      <w:r w:rsidRPr="00B96A8B">
        <w:rPr>
          <w:rFonts w:ascii="Times New Roman" w:hAnsi="Times New Roman" w:cs="Times New Roman"/>
          <w:sz w:val="24"/>
          <w:szCs w:val="24"/>
        </w:rPr>
        <w:t>♀) fed high lipid diets. </w:t>
      </w:r>
      <w:r w:rsidRPr="00B96A8B">
        <w:rPr>
          <w:rFonts w:ascii="Times New Roman" w:hAnsi="Times New Roman" w:cs="Times New Roman"/>
          <w:i/>
          <w:iCs/>
          <w:sz w:val="24"/>
          <w:szCs w:val="24"/>
        </w:rPr>
        <w:t>Fish Shellfish Immunol.</w:t>
      </w:r>
      <w:r w:rsidRPr="00B96A8B">
        <w:rPr>
          <w:rFonts w:ascii="Times New Roman" w:hAnsi="Times New Roman" w:cs="Times New Roman"/>
          <w:sz w:val="24"/>
          <w:szCs w:val="24"/>
        </w:rPr>
        <w:t>, </w:t>
      </w:r>
      <w:r w:rsidRPr="00B96A8B">
        <w:rPr>
          <w:rFonts w:ascii="Times New Roman" w:hAnsi="Times New Roman" w:cs="Times New Roman"/>
          <w:b/>
          <w:bCs/>
          <w:sz w:val="24"/>
          <w:szCs w:val="24"/>
        </w:rPr>
        <w:t>73</w:t>
      </w:r>
      <w:r w:rsidRPr="00B96A8B">
        <w:rPr>
          <w:rFonts w:ascii="Times New Roman" w:hAnsi="Times New Roman" w:cs="Times New Roman"/>
          <w:sz w:val="24"/>
          <w:szCs w:val="24"/>
        </w:rPr>
        <w:t>:234-244.</w:t>
      </w:r>
    </w:p>
    <w:p w14:paraId="71441890" w14:textId="3AD2B578" w:rsidR="00973C3A" w:rsidRPr="004B18DA" w:rsidRDefault="00973C3A" w:rsidP="00722D13">
      <w:pPr>
        <w:spacing w:line="480" w:lineRule="auto"/>
        <w:ind w:left="567" w:hanging="567"/>
        <w:jc w:val="both"/>
        <w:rPr>
          <w:rFonts w:ascii="Times New Roman" w:hAnsi="Times New Roman" w:cs="Times New Roman"/>
          <w:color w:val="000000" w:themeColor="text1"/>
          <w:sz w:val="24"/>
          <w:szCs w:val="24"/>
        </w:rPr>
      </w:pPr>
      <w:proofErr w:type="spellStart"/>
      <w:r w:rsidRPr="004B18DA">
        <w:rPr>
          <w:rFonts w:ascii="Times New Roman" w:hAnsi="Times New Roman" w:cs="Times New Roman"/>
          <w:color w:val="000000" w:themeColor="text1"/>
          <w:sz w:val="24"/>
          <w:szCs w:val="24"/>
        </w:rPr>
        <w:t>Surendran</w:t>
      </w:r>
      <w:proofErr w:type="spellEnd"/>
      <w:r w:rsidRPr="004B18DA">
        <w:rPr>
          <w:rFonts w:ascii="Times New Roman" w:hAnsi="Times New Roman" w:cs="Times New Roman"/>
          <w:color w:val="000000" w:themeColor="text1"/>
          <w:sz w:val="24"/>
          <w:szCs w:val="24"/>
        </w:rPr>
        <w:t xml:space="preserve">, P.K., </w:t>
      </w:r>
      <w:proofErr w:type="spellStart"/>
      <w:r w:rsidRPr="004B18DA">
        <w:rPr>
          <w:rFonts w:ascii="Times New Roman" w:hAnsi="Times New Roman" w:cs="Times New Roman"/>
          <w:color w:val="000000" w:themeColor="text1"/>
          <w:sz w:val="24"/>
          <w:szCs w:val="24"/>
        </w:rPr>
        <w:t>Thampuran</w:t>
      </w:r>
      <w:proofErr w:type="spellEnd"/>
      <w:r w:rsidRPr="004B18DA">
        <w:rPr>
          <w:rFonts w:ascii="Times New Roman" w:hAnsi="Times New Roman" w:cs="Times New Roman"/>
          <w:color w:val="000000" w:themeColor="text1"/>
          <w:sz w:val="24"/>
          <w:szCs w:val="24"/>
        </w:rPr>
        <w:t xml:space="preserve">, N., Narayanan </w:t>
      </w:r>
      <w:proofErr w:type="spellStart"/>
      <w:r w:rsidRPr="004B18DA">
        <w:rPr>
          <w:rFonts w:ascii="Times New Roman" w:hAnsi="Times New Roman" w:cs="Times New Roman"/>
          <w:color w:val="000000" w:themeColor="text1"/>
          <w:sz w:val="24"/>
          <w:szCs w:val="24"/>
        </w:rPr>
        <w:t>nambiar</w:t>
      </w:r>
      <w:proofErr w:type="spellEnd"/>
      <w:r w:rsidRPr="004B18DA">
        <w:rPr>
          <w:rFonts w:ascii="Times New Roman" w:hAnsi="Times New Roman" w:cs="Times New Roman"/>
          <w:color w:val="000000" w:themeColor="text1"/>
          <w:sz w:val="24"/>
          <w:szCs w:val="24"/>
        </w:rPr>
        <w:t>, V. and Lalitha, K.V. 2003.</w:t>
      </w:r>
      <w:r w:rsidR="004B18DA">
        <w:rPr>
          <w:rFonts w:ascii="Times New Roman" w:hAnsi="Times New Roman" w:cs="Times New Roman"/>
          <w:color w:val="000000" w:themeColor="text1"/>
          <w:sz w:val="24"/>
          <w:szCs w:val="24"/>
        </w:rPr>
        <w:t xml:space="preserve"> Laboratory Manual on Microbiological examination of seafood. Central Institute of </w:t>
      </w:r>
      <w:r w:rsidR="000A77E1">
        <w:rPr>
          <w:rFonts w:ascii="Times New Roman" w:hAnsi="Times New Roman" w:cs="Times New Roman"/>
          <w:color w:val="000000" w:themeColor="text1"/>
          <w:sz w:val="24"/>
          <w:szCs w:val="24"/>
        </w:rPr>
        <w:t xml:space="preserve">Fisheries </w:t>
      </w:r>
      <w:proofErr w:type="spellStart"/>
      <w:r w:rsidR="000A77E1">
        <w:rPr>
          <w:rFonts w:ascii="Times New Roman" w:hAnsi="Times New Roman" w:cs="Times New Roman"/>
          <w:color w:val="000000" w:themeColor="text1"/>
          <w:sz w:val="24"/>
          <w:szCs w:val="24"/>
        </w:rPr>
        <w:t>Technology.Cochin</w:t>
      </w:r>
      <w:proofErr w:type="spellEnd"/>
      <w:r w:rsidR="000A77E1">
        <w:rPr>
          <w:rFonts w:ascii="Times New Roman" w:hAnsi="Times New Roman" w:cs="Times New Roman"/>
          <w:color w:val="000000" w:themeColor="text1"/>
          <w:sz w:val="24"/>
          <w:szCs w:val="24"/>
        </w:rPr>
        <w:t>. pp.21-25.</w:t>
      </w:r>
    </w:p>
    <w:p w14:paraId="5C6F4937" w14:textId="77777777" w:rsidR="00973C3A"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Tan, X., Sun, Z., Chen, S., Chen, S., Huang, Z., Zhou, C., Zou, C., Liu, Q., Ye, H., Lin, H. and Ye, C. 2017. Effects of dietary dandelion extracts on growth performance, body composition, plasma biochemical parameters, immune responses and disease resistance of juvenile golden pompano </w:t>
      </w:r>
      <w:proofErr w:type="spellStart"/>
      <w:r w:rsidRPr="00B96A8B">
        <w:rPr>
          <w:rFonts w:ascii="Times New Roman" w:hAnsi="Times New Roman" w:cs="Times New Roman"/>
          <w:i/>
          <w:iCs/>
          <w:sz w:val="24"/>
          <w:szCs w:val="24"/>
        </w:rPr>
        <w:t>Trachinotus</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ovatus</w:t>
      </w:r>
      <w:proofErr w:type="spellEnd"/>
      <w:r w:rsidRPr="00B96A8B">
        <w:rPr>
          <w:rFonts w:ascii="Times New Roman" w:hAnsi="Times New Roman" w:cs="Times New Roman"/>
          <w:sz w:val="24"/>
          <w:szCs w:val="24"/>
        </w:rPr>
        <w:t>. </w:t>
      </w:r>
      <w:r w:rsidRPr="00B96A8B">
        <w:rPr>
          <w:rFonts w:ascii="Times New Roman" w:hAnsi="Times New Roman" w:cs="Times New Roman"/>
          <w:i/>
          <w:iCs/>
          <w:sz w:val="24"/>
          <w:szCs w:val="24"/>
        </w:rPr>
        <w:t>Fish Shellfish Immunol</w:t>
      </w:r>
      <w:r>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sz w:val="24"/>
          <w:szCs w:val="24"/>
        </w:rPr>
        <w:t>66</w:t>
      </w:r>
      <w:r w:rsidRPr="00B96A8B">
        <w:rPr>
          <w:rFonts w:ascii="Times New Roman" w:hAnsi="Times New Roman" w:cs="Times New Roman"/>
          <w:sz w:val="24"/>
          <w:szCs w:val="24"/>
        </w:rPr>
        <w:t>:198-206.</w:t>
      </w:r>
    </w:p>
    <w:p w14:paraId="3458BB64"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Thompson, I., White, A., Fletcher, T.C., Houlihan, D.F. and </w:t>
      </w:r>
      <w:proofErr w:type="spellStart"/>
      <w:r w:rsidRPr="00B96A8B">
        <w:rPr>
          <w:rFonts w:ascii="Times New Roman" w:hAnsi="Times New Roman" w:cs="Times New Roman"/>
          <w:sz w:val="24"/>
          <w:szCs w:val="24"/>
        </w:rPr>
        <w:t>Secombes</w:t>
      </w:r>
      <w:proofErr w:type="spellEnd"/>
      <w:r w:rsidRPr="00B96A8B">
        <w:rPr>
          <w:rFonts w:ascii="Times New Roman" w:hAnsi="Times New Roman" w:cs="Times New Roman"/>
          <w:sz w:val="24"/>
          <w:szCs w:val="24"/>
        </w:rPr>
        <w:t>, C.J. 1993. The effect of stress on the immune response of Atlantic salmon (</w:t>
      </w:r>
      <w:r w:rsidRPr="005C12B1">
        <w:rPr>
          <w:rFonts w:ascii="Times New Roman" w:hAnsi="Times New Roman" w:cs="Times New Roman"/>
          <w:i/>
          <w:iCs/>
          <w:sz w:val="24"/>
          <w:szCs w:val="24"/>
        </w:rPr>
        <w:t xml:space="preserve">Salmo </w:t>
      </w:r>
      <w:proofErr w:type="spellStart"/>
      <w:r w:rsidRPr="005C12B1">
        <w:rPr>
          <w:rFonts w:ascii="Times New Roman" w:hAnsi="Times New Roman" w:cs="Times New Roman"/>
          <w:i/>
          <w:iCs/>
          <w:sz w:val="24"/>
          <w:szCs w:val="24"/>
        </w:rPr>
        <w:t>salar</w:t>
      </w:r>
      <w:proofErr w:type="spellEnd"/>
      <w:r w:rsidRPr="00B96A8B">
        <w:rPr>
          <w:rFonts w:ascii="Times New Roman" w:hAnsi="Times New Roman" w:cs="Times New Roman"/>
          <w:sz w:val="24"/>
          <w:szCs w:val="24"/>
        </w:rPr>
        <w:t>) fed diets containing different amounts of vitamin C.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sz w:val="24"/>
          <w:szCs w:val="24"/>
        </w:rPr>
        <w:t>114</w:t>
      </w:r>
      <w:r w:rsidRPr="00B96A8B">
        <w:rPr>
          <w:rFonts w:ascii="Times New Roman" w:hAnsi="Times New Roman" w:cs="Times New Roman"/>
          <w:sz w:val="24"/>
          <w:szCs w:val="24"/>
        </w:rPr>
        <w:t>(1-2):1-18.</w:t>
      </w:r>
    </w:p>
    <w:p w14:paraId="4B19C132" w14:textId="77777777" w:rsidR="00973C3A"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Thrall, M.A., Weiser, G., Allison, R.W. and Campbell, T.W. eds. 2012. </w:t>
      </w:r>
      <w:r w:rsidRPr="00B96A8B">
        <w:rPr>
          <w:rFonts w:ascii="Times New Roman" w:hAnsi="Times New Roman" w:cs="Times New Roman"/>
          <w:i/>
          <w:iCs/>
          <w:sz w:val="24"/>
          <w:szCs w:val="24"/>
        </w:rPr>
        <w:t xml:space="preserve">Veterinary </w:t>
      </w:r>
      <w:proofErr w:type="spellStart"/>
      <w:r w:rsidRPr="00B96A8B">
        <w:rPr>
          <w:rFonts w:ascii="Times New Roman" w:hAnsi="Times New Roman" w:cs="Times New Roman"/>
          <w:i/>
          <w:iCs/>
          <w:sz w:val="24"/>
          <w:szCs w:val="24"/>
        </w:rPr>
        <w:t>hematology</w:t>
      </w:r>
      <w:proofErr w:type="spellEnd"/>
      <w:r w:rsidRPr="00B96A8B">
        <w:rPr>
          <w:rFonts w:ascii="Times New Roman" w:hAnsi="Times New Roman" w:cs="Times New Roman"/>
          <w:i/>
          <w:iCs/>
          <w:sz w:val="24"/>
          <w:szCs w:val="24"/>
        </w:rPr>
        <w:t xml:space="preserve"> and clinical chemistry</w:t>
      </w:r>
      <w:r w:rsidRPr="00B96A8B">
        <w:rPr>
          <w:rFonts w:ascii="Times New Roman" w:hAnsi="Times New Roman" w:cs="Times New Roman"/>
          <w:sz w:val="24"/>
          <w:szCs w:val="24"/>
        </w:rPr>
        <w:t>. John Wiley &amp; Sons.</w:t>
      </w:r>
    </w:p>
    <w:p w14:paraId="36157B26"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Wangkahart</w:t>
      </w:r>
      <w:proofErr w:type="spellEnd"/>
      <w:r w:rsidRPr="00B96A8B">
        <w:rPr>
          <w:rFonts w:ascii="Times New Roman" w:hAnsi="Times New Roman" w:cs="Times New Roman"/>
          <w:sz w:val="24"/>
          <w:szCs w:val="24"/>
        </w:rPr>
        <w:t xml:space="preserve">, E., </w:t>
      </w:r>
      <w:proofErr w:type="spellStart"/>
      <w:r w:rsidRPr="00B96A8B">
        <w:rPr>
          <w:rFonts w:ascii="Times New Roman" w:hAnsi="Times New Roman" w:cs="Times New Roman"/>
          <w:sz w:val="24"/>
          <w:szCs w:val="24"/>
        </w:rPr>
        <w:t>Wachiraamonloed</w:t>
      </w:r>
      <w:proofErr w:type="spellEnd"/>
      <w:r w:rsidRPr="00B96A8B">
        <w:rPr>
          <w:rFonts w:ascii="Times New Roman" w:hAnsi="Times New Roman" w:cs="Times New Roman"/>
          <w:sz w:val="24"/>
          <w:szCs w:val="24"/>
        </w:rPr>
        <w:t xml:space="preserve">, S., Lee, P.T., Subramani, P.A., Qi, Z. and Wang, B. 2022. Impacts of </w:t>
      </w:r>
      <w:r w:rsidRPr="00B96A8B">
        <w:rPr>
          <w:rFonts w:ascii="Times New Roman" w:hAnsi="Times New Roman" w:cs="Times New Roman"/>
          <w:i/>
          <w:iCs/>
          <w:sz w:val="24"/>
          <w:szCs w:val="24"/>
        </w:rPr>
        <w:t xml:space="preserve">Aegle </w:t>
      </w:r>
      <w:proofErr w:type="spellStart"/>
      <w:r w:rsidRPr="00B96A8B">
        <w:rPr>
          <w:rFonts w:ascii="Times New Roman" w:hAnsi="Times New Roman" w:cs="Times New Roman"/>
          <w:i/>
          <w:iCs/>
          <w:sz w:val="24"/>
          <w:szCs w:val="24"/>
        </w:rPr>
        <w:t>marmelos</w:t>
      </w:r>
      <w:proofErr w:type="spellEnd"/>
      <w:r w:rsidRPr="00B96A8B">
        <w:rPr>
          <w:rFonts w:ascii="Times New Roman" w:hAnsi="Times New Roman" w:cs="Times New Roman"/>
          <w:sz w:val="24"/>
          <w:szCs w:val="24"/>
        </w:rPr>
        <w:t xml:space="preserve"> fruit extract as a medicinal herb on growth performance, antioxidant and immune responses, digestive enzymes, and disease resistance against </w:t>
      </w:r>
      <w:r w:rsidRPr="00B96A8B">
        <w:rPr>
          <w:rFonts w:ascii="Times New Roman" w:hAnsi="Times New Roman" w:cs="Times New Roman"/>
          <w:i/>
          <w:iCs/>
          <w:sz w:val="24"/>
          <w:szCs w:val="24"/>
        </w:rPr>
        <w:lastRenderedPageBreak/>
        <w:t>Streptococcus agalactiae</w:t>
      </w:r>
      <w:r w:rsidRPr="00B96A8B">
        <w:rPr>
          <w:rFonts w:ascii="Times New Roman" w:hAnsi="Times New Roman" w:cs="Times New Roman"/>
          <w:sz w:val="24"/>
          <w:szCs w:val="24"/>
        </w:rPr>
        <w:t xml:space="preserve"> in Nile tilapia </w:t>
      </w:r>
      <w:r w:rsidRPr="00B96A8B">
        <w:rPr>
          <w:rFonts w:ascii="Times New Roman" w:hAnsi="Times New Roman" w:cs="Times New Roman"/>
          <w:i/>
          <w:iCs/>
          <w:sz w:val="24"/>
          <w:szCs w:val="24"/>
        </w:rPr>
        <w:t xml:space="preserve">(Oreochromis </w:t>
      </w:r>
      <w:proofErr w:type="spellStart"/>
      <w:r w:rsidRPr="00B96A8B">
        <w:rPr>
          <w:rFonts w:ascii="Times New Roman" w:hAnsi="Times New Roman" w:cs="Times New Roman"/>
          <w:i/>
          <w:iCs/>
          <w:sz w:val="24"/>
          <w:szCs w:val="24"/>
        </w:rPr>
        <w:t>niloticus</w:t>
      </w:r>
      <w:proofErr w:type="spellEnd"/>
      <w:r w:rsidRPr="00B96A8B">
        <w:rPr>
          <w:rFonts w:ascii="Times New Roman" w:hAnsi="Times New Roman" w:cs="Times New Roman"/>
          <w:sz w:val="24"/>
          <w:szCs w:val="24"/>
        </w:rPr>
        <w:t>). </w:t>
      </w:r>
      <w:r w:rsidRPr="00B96A8B">
        <w:rPr>
          <w:rFonts w:ascii="Times New Roman" w:hAnsi="Times New Roman" w:cs="Times New Roman"/>
          <w:i/>
          <w:iCs/>
          <w:sz w:val="24"/>
          <w:szCs w:val="24"/>
        </w:rPr>
        <w:t>Fish Shellfish Immunol.</w:t>
      </w:r>
      <w:r w:rsidRPr="00B96A8B">
        <w:rPr>
          <w:rFonts w:ascii="Times New Roman" w:hAnsi="Times New Roman" w:cs="Times New Roman"/>
          <w:sz w:val="24"/>
          <w:szCs w:val="24"/>
        </w:rPr>
        <w:t>, </w:t>
      </w:r>
      <w:r w:rsidRPr="00B96A8B">
        <w:rPr>
          <w:rFonts w:ascii="Times New Roman" w:hAnsi="Times New Roman" w:cs="Times New Roman"/>
          <w:b/>
          <w:bCs/>
          <w:sz w:val="24"/>
          <w:szCs w:val="24"/>
        </w:rPr>
        <w:t xml:space="preserve">120 </w:t>
      </w:r>
      <w:r w:rsidRPr="00B96A8B">
        <w:rPr>
          <w:rFonts w:ascii="Times New Roman" w:hAnsi="Times New Roman" w:cs="Times New Roman"/>
          <w:sz w:val="24"/>
          <w:szCs w:val="24"/>
        </w:rPr>
        <w:t>:402-410.</w:t>
      </w:r>
    </w:p>
    <w:p w14:paraId="71222E6D"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Wigraiboon</w:t>
      </w:r>
      <w:proofErr w:type="spellEnd"/>
      <w:r w:rsidRPr="00B96A8B">
        <w:rPr>
          <w:rFonts w:ascii="Times New Roman" w:hAnsi="Times New Roman" w:cs="Times New Roman"/>
          <w:sz w:val="24"/>
          <w:szCs w:val="24"/>
        </w:rPr>
        <w:t xml:space="preserve">, S., </w:t>
      </w:r>
      <w:proofErr w:type="spellStart"/>
      <w:r w:rsidRPr="00B96A8B">
        <w:rPr>
          <w:rFonts w:ascii="Times New Roman" w:hAnsi="Times New Roman" w:cs="Times New Roman"/>
          <w:sz w:val="24"/>
          <w:szCs w:val="24"/>
        </w:rPr>
        <w:t>Panchan</w:t>
      </w:r>
      <w:proofErr w:type="spellEnd"/>
      <w:r w:rsidRPr="00B96A8B">
        <w:rPr>
          <w:rFonts w:ascii="Times New Roman" w:hAnsi="Times New Roman" w:cs="Times New Roman"/>
          <w:sz w:val="24"/>
          <w:szCs w:val="24"/>
        </w:rPr>
        <w:t xml:space="preserve">, R., </w:t>
      </w:r>
      <w:proofErr w:type="spellStart"/>
      <w:r w:rsidRPr="00B96A8B">
        <w:rPr>
          <w:rFonts w:ascii="Times New Roman" w:hAnsi="Times New Roman" w:cs="Times New Roman"/>
          <w:sz w:val="24"/>
          <w:szCs w:val="24"/>
        </w:rPr>
        <w:t>Luang</w:t>
      </w:r>
      <w:proofErr w:type="spellEnd"/>
      <w:r w:rsidRPr="00B96A8B">
        <w:rPr>
          <w:rFonts w:ascii="Times New Roman" w:hAnsi="Times New Roman" w:cs="Times New Roman"/>
          <w:sz w:val="24"/>
          <w:szCs w:val="24"/>
        </w:rPr>
        <w:t xml:space="preserve">-In, V., </w:t>
      </w:r>
      <w:proofErr w:type="spellStart"/>
      <w:r w:rsidRPr="00B96A8B">
        <w:rPr>
          <w:rFonts w:ascii="Times New Roman" w:hAnsi="Times New Roman" w:cs="Times New Roman"/>
          <w:sz w:val="24"/>
          <w:szCs w:val="24"/>
        </w:rPr>
        <w:t>Ounjit</w:t>
      </w:r>
      <w:proofErr w:type="spellEnd"/>
      <w:r w:rsidRPr="00B96A8B">
        <w:rPr>
          <w:rFonts w:ascii="Times New Roman" w:hAnsi="Times New Roman" w:cs="Times New Roman"/>
          <w:sz w:val="24"/>
          <w:szCs w:val="24"/>
        </w:rPr>
        <w:t xml:space="preserve">, W., </w:t>
      </w:r>
      <w:proofErr w:type="spellStart"/>
      <w:r w:rsidRPr="00B96A8B">
        <w:rPr>
          <w:rFonts w:ascii="Times New Roman" w:hAnsi="Times New Roman" w:cs="Times New Roman"/>
          <w:sz w:val="24"/>
          <w:szCs w:val="24"/>
        </w:rPr>
        <w:t>Panase</w:t>
      </w:r>
      <w:proofErr w:type="spellEnd"/>
      <w:r w:rsidRPr="00B96A8B">
        <w:rPr>
          <w:rFonts w:ascii="Times New Roman" w:hAnsi="Times New Roman" w:cs="Times New Roman"/>
          <w:sz w:val="24"/>
          <w:szCs w:val="24"/>
        </w:rPr>
        <w:t xml:space="preserve">, P., </w:t>
      </w:r>
      <w:proofErr w:type="spellStart"/>
      <w:r w:rsidRPr="00B96A8B">
        <w:rPr>
          <w:rFonts w:ascii="Times New Roman" w:hAnsi="Times New Roman" w:cs="Times New Roman"/>
          <w:sz w:val="24"/>
          <w:szCs w:val="24"/>
        </w:rPr>
        <w:t>Sookying</w:t>
      </w:r>
      <w:proofErr w:type="spellEnd"/>
      <w:r w:rsidRPr="00B96A8B">
        <w:rPr>
          <w:rFonts w:ascii="Times New Roman" w:hAnsi="Times New Roman" w:cs="Times New Roman"/>
          <w:sz w:val="24"/>
          <w:szCs w:val="24"/>
        </w:rPr>
        <w:t xml:space="preserve">, S. and </w:t>
      </w:r>
      <w:proofErr w:type="spellStart"/>
      <w:r w:rsidRPr="00B96A8B">
        <w:rPr>
          <w:rFonts w:ascii="Times New Roman" w:hAnsi="Times New Roman" w:cs="Times New Roman"/>
          <w:sz w:val="24"/>
          <w:szCs w:val="24"/>
        </w:rPr>
        <w:t>Sutthi</w:t>
      </w:r>
      <w:proofErr w:type="spellEnd"/>
      <w:r w:rsidRPr="00B96A8B">
        <w:rPr>
          <w:rFonts w:ascii="Times New Roman" w:hAnsi="Times New Roman" w:cs="Times New Roman"/>
          <w:sz w:val="24"/>
          <w:szCs w:val="24"/>
        </w:rPr>
        <w:t>, N.2024. Effects of Dietary Tuber Ethanolic Extract of Nut Grass (</w:t>
      </w:r>
      <w:proofErr w:type="spellStart"/>
      <w:r w:rsidRPr="00B96A8B">
        <w:rPr>
          <w:rFonts w:ascii="Times New Roman" w:hAnsi="Times New Roman" w:cs="Times New Roman"/>
          <w:i/>
          <w:iCs/>
          <w:sz w:val="24"/>
          <w:szCs w:val="24"/>
        </w:rPr>
        <w:t>Cyperus</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rotundus</w:t>
      </w:r>
      <w:proofErr w:type="spellEnd"/>
      <w:r w:rsidRPr="00B96A8B">
        <w:rPr>
          <w:rFonts w:ascii="Times New Roman" w:hAnsi="Times New Roman" w:cs="Times New Roman"/>
          <w:sz w:val="24"/>
          <w:szCs w:val="24"/>
        </w:rPr>
        <w:t xml:space="preserve"> Linn.) on Growth, Immune Response, and Disease Resistance in Nile Tilapia (</w:t>
      </w:r>
      <w:r w:rsidRPr="00B96A8B">
        <w:rPr>
          <w:rFonts w:ascii="Times New Roman" w:hAnsi="Times New Roman" w:cs="Times New Roman"/>
          <w:i/>
          <w:iCs/>
          <w:sz w:val="24"/>
          <w:szCs w:val="24"/>
        </w:rPr>
        <w:t xml:space="preserve">Oreochromis </w:t>
      </w:r>
      <w:proofErr w:type="spellStart"/>
      <w:r w:rsidRPr="00B96A8B">
        <w:rPr>
          <w:rFonts w:ascii="Times New Roman" w:hAnsi="Times New Roman" w:cs="Times New Roman"/>
          <w:i/>
          <w:iCs/>
          <w:sz w:val="24"/>
          <w:szCs w:val="24"/>
        </w:rPr>
        <w:t>niloticus</w:t>
      </w:r>
      <w:proofErr w:type="spellEnd"/>
      <w:r w:rsidRPr="00B96A8B">
        <w:rPr>
          <w:rFonts w:ascii="Times New Roman" w:hAnsi="Times New Roman" w:cs="Times New Roman"/>
          <w:sz w:val="24"/>
          <w:szCs w:val="24"/>
        </w:rPr>
        <w:t>). </w:t>
      </w:r>
      <w:r w:rsidRPr="00B96A8B">
        <w:rPr>
          <w:rFonts w:ascii="Times New Roman" w:hAnsi="Times New Roman" w:cs="Times New Roman"/>
          <w:i/>
          <w:iCs/>
          <w:sz w:val="24"/>
          <w:szCs w:val="24"/>
        </w:rPr>
        <w:t>Anim</w:t>
      </w:r>
      <w:r>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sz w:val="24"/>
          <w:szCs w:val="24"/>
        </w:rPr>
        <w:t>14</w:t>
      </w:r>
      <w:r w:rsidRPr="00B96A8B">
        <w:rPr>
          <w:rFonts w:ascii="Times New Roman" w:hAnsi="Times New Roman" w:cs="Times New Roman"/>
          <w:sz w:val="24"/>
          <w:szCs w:val="24"/>
        </w:rPr>
        <w:t>(3):503.</w:t>
      </w:r>
    </w:p>
    <w:p w14:paraId="475C12B1"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Witeska</w:t>
      </w:r>
      <w:proofErr w:type="spellEnd"/>
      <w:r w:rsidRPr="00B96A8B">
        <w:rPr>
          <w:rFonts w:ascii="Times New Roman" w:hAnsi="Times New Roman" w:cs="Times New Roman"/>
          <w:sz w:val="24"/>
          <w:szCs w:val="24"/>
        </w:rPr>
        <w:t xml:space="preserve">, M., </w:t>
      </w:r>
      <w:proofErr w:type="spellStart"/>
      <w:r w:rsidRPr="00B96A8B">
        <w:rPr>
          <w:rFonts w:ascii="Times New Roman" w:hAnsi="Times New Roman" w:cs="Times New Roman"/>
          <w:sz w:val="24"/>
          <w:szCs w:val="24"/>
        </w:rPr>
        <w:t>Kondera</w:t>
      </w:r>
      <w:proofErr w:type="spellEnd"/>
      <w:r w:rsidRPr="00B96A8B">
        <w:rPr>
          <w:rFonts w:ascii="Times New Roman" w:hAnsi="Times New Roman" w:cs="Times New Roman"/>
          <w:sz w:val="24"/>
          <w:szCs w:val="24"/>
        </w:rPr>
        <w:t xml:space="preserve">, E. and </w:t>
      </w:r>
      <w:proofErr w:type="spellStart"/>
      <w:r w:rsidRPr="00B96A8B">
        <w:rPr>
          <w:rFonts w:ascii="Times New Roman" w:hAnsi="Times New Roman" w:cs="Times New Roman"/>
          <w:sz w:val="24"/>
          <w:szCs w:val="24"/>
        </w:rPr>
        <w:t>Bojarski</w:t>
      </w:r>
      <w:proofErr w:type="spellEnd"/>
      <w:r w:rsidRPr="00B96A8B">
        <w:rPr>
          <w:rFonts w:ascii="Times New Roman" w:hAnsi="Times New Roman" w:cs="Times New Roman"/>
          <w:sz w:val="24"/>
          <w:szCs w:val="24"/>
        </w:rPr>
        <w:t xml:space="preserve">, B. 2023. </w:t>
      </w:r>
      <w:proofErr w:type="spellStart"/>
      <w:r w:rsidRPr="00B96A8B">
        <w:rPr>
          <w:rFonts w:ascii="Times New Roman" w:hAnsi="Times New Roman" w:cs="Times New Roman"/>
          <w:sz w:val="24"/>
          <w:szCs w:val="24"/>
        </w:rPr>
        <w:t>Hematological</w:t>
      </w:r>
      <w:proofErr w:type="spellEnd"/>
      <w:r w:rsidRPr="00B96A8B">
        <w:rPr>
          <w:rFonts w:ascii="Times New Roman" w:hAnsi="Times New Roman" w:cs="Times New Roman"/>
          <w:sz w:val="24"/>
          <w:szCs w:val="24"/>
        </w:rPr>
        <w:t xml:space="preserve"> and hematopoietic analysis in fish toxicology—a review. </w:t>
      </w:r>
      <w:r w:rsidRPr="00B96A8B">
        <w:rPr>
          <w:rFonts w:ascii="Times New Roman" w:hAnsi="Times New Roman" w:cs="Times New Roman"/>
          <w:i/>
          <w:iCs/>
          <w:sz w:val="24"/>
          <w:szCs w:val="24"/>
        </w:rPr>
        <w:t>Anim</w:t>
      </w:r>
      <w:r>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sz w:val="24"/>
          <w:szCs w:val="24"/>
        </w:rPr>
        <w:t>13</w:t>
      </w:r>
      <w:r w:rsidRPr="00B96A8B">
        <w:rPr>
          <w:rFonts w:ascii="Times New Roman" w:hAnsi="Times New Roman" w:cs="Times New Roman"/>
          <w:sz w:val="24"/>
          <w:szCs w:val="24"/>
        </w:rPr>
        <w:t>(16):2625.</w:t>
      </w:r>
    </w:p>
    <w:p w14:paraId="3245FD53"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Witeska</w:t>
      </w:r>
      <w:proofErr w:type="spellEnd"/>
      <w:r w:rsidRPr="00B96A8B">
        <w:rPr>
          <w:rFonts w:ascii="Times New Roman" w:hAnsi="Times New Roman" w:cs="Times New Roman"/>
          <w:sz w:val="24"/>
          <w:szCs w:val="24"/>
        </w:rPr>
        <w:t xml:space="preserve">, M., </w:t>
      </w:r>
      <w:proofErr w:type="spellStart"/>
      <w:r w:rsidRPr="00B96A8B">
        <w:rPr>
          <w:rFonts w:ascii="Times New Roman" w:hAnsi="Times New Roman" w:cs="Times New Roman"/>
          <w:sz w:val="24"/>
          <w:szCs w:val="24"/>
        </w:rPr>
        <w:t>Kondera</w:t>
      </w:r>
      <w:proofErr w:type="spellEnd"/>
      <w:r w:rsidRPr="00B96A8B">
        <w:rPr>
          <w:rFonts w:ascii="Times New Roman" w:hAnsi="Times New Roman" w:cs="Times New Roman"/>
          <w:sz w:val="24"/>
          <w:szCs w:val="24"/>
        </w:rPr>
        <w:t xml:space="preserve">, E., </w:t>
      </w:r>
      <w:proofErr w:type="spellStart"/>
      <w:r w:rsidRPr="00B96A8B">
        <w:rPr>
          <w:rFonts w:ascii="Times New Roman" w:hAnsi="Times New Roman" w:cs="Times New Roman"/>
          <w:sz w:val="24"/>
          <w:szCs w:val="24"/>
        </w:rPr>
        <w:t>Ługowska</w:t>
      </w:r>
      <w:proofErr w:type="spellEnd"/>
      <w:r w:rsidRPr="00B96A8B">
        <w:rPr>
          <w:rFonts w:ascii="Times New Roman" w:hAnsi="Times New Roman" w:cs="Times New Roman"/>
          <w:sz w:val="24"/>
          <w:szCs w:val="24"/>
        </w:rPr>
        <w:t xml:space="preserve">, K. and </w:t>
      </w:r>
      <w:proofErr w:type="spellStart"/>
      <w:r w:rsidRPr="00B96A8B">
        <w:rPr>
          <w:rFonts w:ascii="Times New Roman" w:hAnsi="Times New Roman" w:cs="Times New Roman"/>
          <w:sz w:val="24"/>
          <w:szCs w:val="24"/>
        </w:rPr>
        <w:t>Bojarski</w:t>
      </w:r>
      <w:proofErr w:type="spellEnd"/>
      <w:r w:rsidRPr="00B96A8B">
        <w:rPr>
          <w:rFonts w:ascii="Times New Roman" w:hAnsi="Times New Roman" w:cs="Times New Roman"/>
          <w:sz w:val="24"/>
          <w:szCs w:val="24"/>
        </w:rPr>
        <w:t>, B. 2022. Haematological methods in fish–Not only for beginners.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sz w:val="24"/>
          <w:szCs w:val="24"/>
        </w:rPr>
        <w:t>547</w:t>
      </w:r>
      <w:r w:rsidRPr="00B96A8B">
        <w:rPr>
          <w:rFonts w:ascii="Times New Roman" w:hAnsi="Times New Roman" w:cs="Times New Roman"/>
          <w:sz w:val="24"/>
          <w:szCs w:val="24"/>
        </w:rPr>
        <w:t>:737498.</w:t>
      </w:r>
    </w:p>
    <w:p w14:paraId="421417A5"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Yousefi</w:t>
      </w:r>
      <w:proofErr w:type="spellEnd"/>
      <w:r w:rsidRPr="00B96A8B">
        <w:rPr>
          <w:rFonts w:ascii="Times New Roman" w:hAnsi="Times New Roman" w:cs="Times New Roman"/>
          <w:sz w:val="24"/>
          <w:szCs w:val="24"/>
        </w:rPr>
        <w:t xml:space="preserve">, M., </w:t>
      </w:r>
      <w:proofErr w:type="spellStart"/>
      <w:r w:rsidRPr="00B96A8B">
        <w:rPr>
          <w:rFonts w:ascii="Times New Roman" w:hAnsi="Times New Roman" w:cs="Times New Roman"/>
          <w:sz w:val="24"/>
          <w:szCs w:val="24"/>
        </w:rPr>
        <w:t>Ghafarifarsani</w:t>
      </w:r>
      <w:proofErr w:type="spellEnd"/>
      <w:r w:rsidRPr="00B96A8B">
        <w:rPr>
          <w:rFonts w:ascii="Times New Roman" w:hAnsi="Times New Roman" w:cs="Times New Roman"/>
          <w:sz w:val="24"/>
          <w:szCs w:val="24"/>
        </w:rPr>
        <w:t xml:space="preserve">, H., </w:t>
      </w:r>
      <w:proofErr w:type="spellStart"/>
      <w:r w:rsidRPr="00B96A8B">
        <w:rPr>
          <w:rFonts w:ascii="Times New Roman" w:hAnsi="Times New Roman" w:cs="Times New Roman"/>
          <w:sz w:val="24"/>
          <w:szCs w:val="24"/>
        </w:rPr>
        <w:t>Hoseinifar</w:t>
      </w:r>
      <w:proofErr w:type="spellEnd"/>
      <w:r w:rsidRPr="00B96A8B">
        <w:rPr>
          <w:rFonts w:ascii="Times New Roman" w:hAnsi="Times New Roman" w:cs="Times New Roman"/>
          <w:sz w:val="24"/>
          <w:szCs w:val="24"/>
        </w:rPr>
        <w:t xml:space="preserve">, S.H., </w:t>
      </w:r>
      <w:proofErr w:type="spellStart"/>
      <w:r w:rsidRPr="00B96A8B">
        <w:rPr>
          <w:rFonts w:ascii="Times New Roman" w:hAnsi="Times New Roman" w:cs="Times New Roman"/>
          <w:sz w:val="24"/>
          <w:szCs w:val="24"/>
        </w:rPr>
        <w:t>Rashidian</w:t>
      </w:r>
      <w:proofErr w:type="spellEnd"/>
      <w:r w:rsidRPr="00B96A8B">
        <w:rPr>
          <w:rFonts w:ascii="Times New Roman" w:hAnsi="Times New Roman" w:cs="Times New Roman"/>
          <w:sz w:val="24"/>
          <w:szCs w:val="24"/>
        </w:rPr>
        <w:t xml:space="preserve">, G. and Van Doan, H. 2021. Effects of dietary marjoram, </w:t>
      </w:r>
      <w:proofErr w:type="spellStart"/>
      <w:r w:rsidRPr="00B07949">
        <w:rPr>
          <w:rFonts w:ascii="Times New Roman" w:hAnsi="Times New Roman" w:cs="Times New Roman"/>
          <w:i/>
          <w:iCs/>
          <w:sz w:val="24"/>
          <w:szCs w:val="24"/>
        </w:rPr>
        <w:t>Origanum</w:t>
      </w:r>
      <w:proofErr w:type="spellEnd"/>
      <w:r w:rsidRPr="00B07949">
        <w:rPr>
          <w:rFonts w:ascii="Times New Roman" w:hAnsi="Times New Roman" w:cs="Times New Roman"/>
          <w:i/>
          <w:iCs/>
          <w:sz w:val="24"/>
          <w:szCs w:val="24"/>
        </w:rPr>
        <w:t xml:space="preserve"> </w:t>
      </w:r>
      <w:proofErr w:type="spellStart"/>
      <w:r w:rsidRPr="00B07949">
        <w:rPr>
          <w:rFonts w:ascii="Times New Roman" w:hAnsi="Times New Roman" w:cs="Times New Roman"/>
          <w:i/>
          <w:iCs/>
          <w:sz w:val="24"/>
          <w:szCs w:val="24"/>
        </w:rPr>
        <w:t>majorana</w:t>
      </w:r>
      <w:proofErr w:type="spellEnd"/>
      <w:r w:rsidRPr="00B96A8B">
        <w:rPr>
          <w:rFonts w:ascii="Times New Roman" w:hAnsi="Times New Roman" w:cs="Times New Roman"/>
          <w:sz w:val="24"/>
          <w:szCs w:val="24"/>
        </w:rPr>
        <w:t xml:space="preserve"> extract on growth performance, haematological, antioxidant, humoral and mucosal immune responses, and resistance of common carp, </w:t>
      </w:r>
      <w:r w:rsidRPr="00B96A8B">
        <w:rPr>
          <w:rFonts w:ascii="Times New Roman" w:hAnsi="Times New Roman" w:cs="Times New Roman"/>
          <w:i/>
          <w:iCs/>
          <w:sz w:val="24"/>
          <w:szCs w:val="24"/>
        </w:rPr>
        <w:t xml:space="preserve">Cyprinus </w:t>
      </w:r>
      <w:proofErr w:type="spellStart"/>
      <w:r w:rsidRPr="00B96A8B">
        <w:rPr>
          <w:rFonts w:ascii="Times New Roman" w:hAnsi="Times New Roman" w:cs="Times New Roman"/>
          <w:i/>
          <w:iCs/>
          <w:sz w:val="24"/>
          <w:szCs w:val="24"/>
        </w:rPr>
        <w:t>carpio</w:t>
      </w:r>
      <w:proofErr w:type="spellEnd"/>
      <w:r w:rsidRPr="00B96A8B">
        <w:rPr>
          <w:rFonts w:ascii="Times New Roman" w:hAnsi="Times New Roman" w:cs="Times New Roman"/>
          <w:sz w:val="24"/>
          <w:szCs w:val="24"/>
        </w:rPr>
        <w:t xml:space="preserve"> against </w:t>
      </w:r>
      <w:r w:rsidRPr="00B96A8B">
        <w:rPr>
          <w:rFonts w:ascii="Times New Roman" w:hAnsi="Times New Roman" w:cs="Times New Roman"/>
          <w:i/>
          <w:iCs/>
          <w:sz w:val="24"/>
          <w:szCs w:val="24"/>
        </w:rPr>
        <w:t xml:space="preserve">Aeromonas </w:t>
      </w:r>
      <w:proofErr w:type="spellStart"/>
      <w:r w:rsidRPr="00B96A8B">
        <w:rPr>
          <w:rFonts w:ascii="Times New Roman" w:hAnsi="Times New Roman" w:cs="Times New Roman"/>
          <w:i/>
          <w:iCs/>
          <w:sz w:val="24"/>
          <w:szCs w:val="24"/>
        </w:rPr>
        <w:t>hydrophila</w:t>
      </w:r>
      <w:proofErr w:type="spellEnd"/>
      <w:r w:rsidRPr="00B96A8B">
        <w:rPr>
          <w:rFonts w:ascii="Times New Roman" w:hAnsi="Times New Roman" w:cs="Times New Roman"/>
          <w:sz w:val="24"/>
          <w:szCs w:val="24"/>
        </w:rPr>
        <w:t>. </w:t>
      </w:r>
      <w:r w:rsidRPr="00B96A8B">
        <w:rPr>
          <w:rStyle w:val="html-italic"/>
          <w:rFonts w:ascii="Times New Roman" w:hAnsi="Times New Roman" w:cs="Times New Roman"/>
          <w:i/>
          <w:iCs/>
          <w:sz w:val="24"/>
          <w:szCs w:val="24"/>
          <w:shd w:val="clear" w:color="auto" w:fill="FFFFFF"/>
        </w:rPr>
        <w:t>Fish Shellfish Immunol</w:t>
      </w:r>
      <w:r w:rsidRPr="00B96A8B">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i/>
          <w:iCs/>
          <w:sz w:val="24"/>
          <w:szCs w:val="24"/>
        </w:rPr>
        <w:t>108</w:t>
      </w:r>
      <w:r w:rsidRPr="00B96A8B">
        <w:rPr>
          <w:rFonts w:ascii="Times New Roman" w:hAnsi="Times New Roman" w:cs="Times New Roman"/>
          <w:sz w:val="24"/>
          <w:szCs w:val="24"/>
        </w:rPr>
        <w:t>:127-133.</w:t>
      </w:r>
    </w:p>
    <w:p w14:paraId="17DBDB27"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07949">
        <w:rPr>
          <w:rFonts w:ascii="Times New Roman" w:hAnsi="Times New Roman" w:cs="Times New Roman"/>
          <w:sz w:val="24"/>
          <w:szCs w:val="24"/>
          <w:lang w:val="nb-NO"/>
        </w:rPr>
        <w:t xml:space="preserve">Zakes, Z., Kowalska, A., Demska-Zakes, K., Jeney, G. and Jeney, Z. 2008. </w:t>
      </w:r>
      <w:r w:rsidRPr="00B96A8B">
        <w:rPr>
          <w:rFonts w:ascii="Times New Roman" w:hAnsi="Times New Roman" w:cs="Times New Roman"/>
          <w:sz w:val="24"/>
          <w:szCs w:val="24"/>
        </w:rPr>
        <w:t>Effect of two medicinal herbs (</w:t>
      </w:r>
      <w:r w:rsidRPr="00B96A8B">
        <w:rPr>
          <w:rFonts w:ascii="Times New Roman" w:hAnsi="Times New Roman" w:cs="Times New Roman"/>
          <w:i/>
          <w:iCs/>
          <w:sz w:val="24"/>
          <w:szCs w:val="24"/>
        </w:rPr>
        <w:t>Astragalus radix and Lonicera japonica</w:t>
      </w:r>
      <w:r w:rsidRPr="00B96A8B">
        <w:rPr>
          <w:rFonts w:ascii="Times New Roman" w:hAnsi="Times New Roman" w:cs="Times New Roman"/>
          <w:sz w:val="24"/>
          <w:szCs w:val="24"/>
        </w:rPr>
        <w:t xml:space="preserve">) on the growth performance and body </w:t>
      </w:r>
      <w:proofErr w:type="spellStart"/>
      <w:r w:rsidRPr="00B96A8B">
        <w:rPr>
          <w:rFonts w:ascii="Times New Roman" w:hAnsi="Times New Roman" w:cs="Times New Roman"/>
          <w:sz w:val="24"/>
          <w:szCs w:val="24"/>
        </w:rPr>
        <w:t>compositionof</w:t>
      </w:r>
      <w:proofErr w:type="spellEnd"/>
      <w:r w:rsidRPr="00B96A8B">
        <w:rPr>
          <w:rFonts w:ascii="Times New Roman" w:hAnsi="Times New Roman" w:cs="Times New Roman"/>
          <w:sz w:val="24"/>
          <w:szCs w:val="24"/>
        </w:rPr>
        <w:t xml:space="preserve"> juvenile pikeperch [</w:t>
      </w:r>
      <w:r w:rsidRPr="00B96A8B">
        <w:rPr>
          <w:rFonts w:ascii="Times New Roman" w:hAnsi="Times New Roman" w:cs="Times New Roman"/>
          <w:i/>
          <w:iCs/>
          <w:sz w:val="24"/>
          <w:szCs w:val="24"/>
        </w:rPr>
        <w:t xml:space="preserve">Sander </w:t>
      </w:r>
      <w:proofErr w:type="spellStart"/>
      <w:r w:rsidRPr="00B96A8B">
        <w:rPr>
          <w:rFonts w:ascii="Times New Roman" w:hAnsi="Times New Roman" w:cs="Times New Roman"/>
          <w:i/>
          <w:iCs/>
          <w:sz w:val="24"/>
          <w:szCs w:val="24"/>
        </w:rPr>
        <w:t>lucioperca</w:t>
      </w:r>
      <w:proofErr w:type="spellEnd"/>
      <w:r w:rsidRPr="00B96A8B">
        <w:rPr>
          <w:rFonts w:ascii="Times New Roman" w:hAnsi="Times New Roman" w:cs="Times New Roman"/>
          <w:sz w:val="24"/>
          <w:szCs w:val="24"/>
        </w:rPr>
        <w:t xml:space="preserve"> (L)].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 Res</w:t>
      </w:r>
      <w:r w:rsidRPr="00B96A8B">
        <w:rPr>
          <w:rFonts w:ascii="Times New Roman" w:hAnsi="Times New Roman" w:cs="Times New Roman"/>
          <w:sz w:val="24"/>
          <w:szCs w:val="24"/>
        </w:rPr>
        <w:t xml:space="preserve">., </w:t>
      </w:r>
      <w:r w:rsidRPr="00B96A8B">
        <w:rPr>
          <w:rFonts w:ascii="Times New Roman" w:hAnsi="Times New Roman" w:cs="Times New Roman"/>
          <w:b/>
          <w:bCs/>
          <w:sz w:val="24"/>
          <w:szCs w:val="24"/>
        </w:rPr>
        <w:t>39</w:t>
      </w:r>
      <w:r w:rsidRPr="00B96A8B">
        <w:rPr>
          <w:rFonts w:ascii="Times New Roman" w:hAnsi="Times New Roman" w:cs="Times New Roman"/>
          <w:sz w:val="24"/>
          <w:szCs w:val="24"/>
        </w:rPr>
        <w:t>: 1149–1160.</w:t>
      </w:r>
    </w:p>
    <w:p w14:paraId="68732236"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Zargar</w:t>
      </w:r>
      <w:proofErr w:type="spellEnd"/>
      <w:r w:rsidRPr="00B96A8B">
        <w:rPr>
          <w:rFonts w:ascii="Times New Roman" w:hAnsi="Times New Roman" w:cs="Times New Roman"/>
          <w:sz w:val="24"/>
          <w:szCs w:val="24"/>
        </w:rPr>
        <w:t xml:space="preserve">, A., Rahimi‐Afzal, Z., </w:t>
      </w:r>
      <w:proofErr w:type="spellStart"/>
      <w:r w:rsidRPr="00B96A8B">
        <w:rPr>
          <w:rFonts w:ascii="Times New Roman" w:hAnsi="Times New Roman" w:cs="Times New Roman"/>
          <w:sz w:val="24"/>
          <w:szCs w:val="24"/>
        </w:rPr>
        <w:t>Soltani</w:t>
      </w:r>
      <w:proofErr w:type="spellEnd"/>
      <w:r w:rsidRPr="00B96A8B">
        <w:rPr>
          <w:rFonts w:ascii="Times New Roman" w:hAnsi="Times New Roman" w:cs="Times New Roman"/>
          <w:sz w:val="24"/>
          <w:szCs w:val="24"/>
        </w:rPr>
        <w:t xml:space="preserve">, E., Taheri </w:t>
      </w:r>
      <w:proofErr w:type="spellStart"/>
      <w:r w:rsidRPr="00B96A8B">
        <w:rPr>
          <w:rFonts w:ascii="Times New Roman" w:hAnsi="Times New Roman" w:cs="Times New Roman"/>
          <w:sz w:val="24"/>
          <w:szCs w:val="24"/>
        </w:rPr>
        <w:t>Mirghaed</w:t>
      </w:r>
      <w:proofErr w:type="spellEnd"/>
      <w:r w:rsidRPr="00B96A8B">
        <w:rPr>
          <w:rFonts w:ascii="Times New Roman" w:hAnsi="Times New Roman" w:cs="Times New Roman"/>
          <w:sz w:val="24"/>
          <w:szCs w:val="24"/>
        </w:rPr>
        <w:t xml:space="preserve">, A., </w:t>
      </w:r>
      <w:proofErr w:type="spellStart"/>
      <w:r w:rsidRPr="00B96A8B">
        <w:rPr>
          <w:rFonts w:ascii="Times New Roman" w:hAnsi="Times New Roman" w:cs="Times New Roman"/>
          <w:sz w:val="24"/>
          <w:szCs w:val="24"/>
        </w:rPr>
        <w:t>Ebrahimzadeh</w:t>
      </w:r>
      <w:proofErr w:type="spellEnd"/>
      <w:r w:rsidRPr="00B96A8B">
        <w:rPr>
          <w:rFonts w:ascii="Times New Roman" w:hAnsi="Times New Roman" w:cs="Times New Roman"/>
          <w:sz w:val="24"/>
          <w:szCs w:val="24"/>
        </w:rPr>
        <w:t xml:space="preserve">‐Mousavi, H.A., </w:t>
      </w:r>
      <w:proofErr w:type="spellStart"/>
      <w:r w:rsidRPr="00B96A8B">
        <w:rPr>
          <w:rFonts w:ascii="Times New Roman" w:hAnsi="Times New Roman" w:cs="Times New Roman"/>
          <w:sz w:val="24"/>
          <w:szCs w:val="24"/>
        </w:rPr>
        <w:t>Soltani</w:t>
      </w:r>
      <w:proofErr w:type="spellEnd"/>
      <w:r w:rsidRPr="00B96A8B">
        <w:rPr>
          <w:rFonts w:ascii="Times New Roman" w:hAnsi="Times New Roman" w:cs="Times New Roman"/>
          <w:sz w:val="24"/>
          <w:szCs w:val="24"/>
        </w:rPr>
        <w:t xml:space="preserve">, M. and </w:t>
      </w:r>
      <w:proofErr w:type="spellStart"/>
      <w:r w:rsidRPr="00B96A8B">
        <w:rPr>
          <w:rFonts w:ascii="Times New Roman" w:hAnsi="Times New Roman" w:cs="Times New Roman"/>
          <w:sz w:val="24"/>
          <w:szCs w:val="24"/>
        </w:rPr>
        <w:t>Yuosefi</w:t>
      </w:r>
      <w:proofErr w:type="spellEnd"/>
      <w:r w:rsidRPr="00B96A8B">
        <w:rPr>
          <w:rFonts w:ascii="Times New Roman" w:hAnsi="Times New Roman" w:cs="Times New Roman"/>
          <w:sz w:val="24"/>
          <w:szCs w:val="24"/>
        </w:rPr>
        <w:t>, P. 2019. Growth performance, immune response and disease resistance of rainbow trout (</w:t>
      </w:r>
      <w:r w:rsidRPr="00B96A8B">
        <w:rPr>
          <w:rFonts w:ascii="Times New Roman" w:hAnsi="Times New Roman" w:cs="Times New Roman"/>
          <w:i/>
          <w:iCs/>
          <w:sz w:val="24"/>
          <w:szCs w:val="24"/>
        </w:rPr>
        <w:t>Oncorhynchus mykiss</w:t>
      </w:r>
      <w:r w:rsidRPr="00B96A8B">
        <w:rPr>
          <w:rFonts w:ascii="Times New Roman" w:hAnsi="Times New Roman" w:cs="Times New Roman"/>
          <w:sz w:val="24"/>
          <w:szCs w:val="24"/>
        </w:rPr>
        <w:t xml:space="preserve">) fed </w:t>
      </w:r>
      <w:r w:rsidRPr="00B96A8B">
        <w:rPr>
          <w:rFonts w:ascii="Times New Roman" w:hAnsi="Times New Roman" w:cs="Times New Roman"/>
          <w:i/>
          <w:iCs/>
          <w:sz w:val="24"/>
          <w:szCs w:val="24"/>
        </w:rPr>
        <w:t>Thymus vulgaris</w:t>
      </w:r>
      <w:r w:rsidRPr="00B96A8B">
        <w:rPr>
          <w:rFonts w:ascii="Times New Roman" w:hAnsi="Times New Roman" w:cs="Times New Roman"/>
          <w:sz w:val="24"/>
          <w:szCs w:val="24"/>
        </w:rPr>
        <w:t xml:space="preserve"> essential oils.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 Res.,</w:t>
      </w:r>
      <w:r w:rsidRPr="00B96A8B">
        <w:rPr>
          <w:rFonts w:ascii="Times New Roman" w:hAnsi="Times New Roman" w:cs="Times New Roman"/>
          <w:sz w:val="24"/>
          <w:szCs w:val="24"/>
        </w:rPr>
        <w:t> </w:t>
      </w:r>
      <w:r w:rsidRPr="00B96A8B">
        <w:rPr>
          <w:rFonts w:ascii="Times New Roman" w:hAnsi="Times New Roman" w:cs="Times New Roman"/>
          <w:b/>
          <w:bCs/>
          <w:sz w:val="24"/>
          <w:szCs w:val="24"/>
        </w:rPr>
        <w:t>50</w:t>
      </w:r>
      <w:r w:rsidRPr="00B96A8B">
        <w:rPr>
          <w:rFonts w:ascii="Times New Roman" w:hAnsi="Times New Roman" w:cs="Times New Roman"/>
          <w:sz w:val="24"/>
          <w:szCs w:val="24"/>
        </w:rPr>
        <w:t>(11):3097-3106.</w:t>
      </w:r>
    </w:p>
    <w:p w14:paraId="1FB5D654" w14:textId="77777777" w:rsidR="00DE78D4" w:rsidRDefault="00DE78D4" w:rsidP="00722D13">
      <w:pPr>
        <w:spacing w:line="480" w:lineRule="auto"/>
        <w:ind w:left="567" w:hanging="567"/>
        <w:jc w:val="both"/>
        <w:rPr>
          <w:rFonts w:ascii="Times New Roman" w:hAnsi="Times New Roman" w:cs="Times New Roman"/>
          <w:b/>
          <w:sz w:val="24"/>
          <w:szCs w:val="24"/>
        </w:rPr>
      </w:pPr>
    </w:p>
    <w:p w14:paraId="1DEC048C" w14:textId="77777777" w:rsidR="00DE78D4" w:rsidRPr="00211E56" w:rsidRDefault="00DE78D4" w:rsidP="00722D13">
      <w:pPr>
        <w:spacing w:line="480" w:lineRule="auto"/>
        <w:ind w:left="567" w:hanging="567"/>
        <w:jc w:val="both"/>
        <w:rPr>
          <w:rFonts w:ascii="Times New Roman" w:hAnsi="Times New Roman" w:cs="Times New Roman"/>
          <w:b/>
          <w:sz w:val="24"/>
          <w:szCs w:val="24"/>
        </w:rPr>
      </w:pPr>
    </w:p>
    <w:p w14:paraId="25D423CE" w14:textId="77777777" w:rsidR="00B52F6F" w:rsidRPr="005D4486" w:rsidRDefault="00B52F6F" w:rsidP="00B52F6F">
      <w:pPr>
        <w:spacing w:line="480" w:lineRule="auto"/>
        <w:jc w:val="both"/>
        <w:rPr>
          <w:rFonts w:ascii="Times New Roman" w:hAnsi="Times New Roman" w:cs="Times New Roman"/>
          <w:sz w:val="24"/>
          <w:szCs w:val="24"/>
        </w:rPr>
      </w:pPr>
      <w:r w:rsidRPr="00995D43">
        <w:rPr>
          <w:rFonts w:ascii="Times New Roman" w:hAnsi="Times New Roman" w:cs="Times New Roman"/>
          <w:b/>
          <w:bCs/>
          <w:sz w:val="24"/>
          <w:szCs w:val="24"/>
        </w:rPr>
        <w:t>Tabl</w:t>
      </w:r>
      <w:r>
        <w:rPr>
          <w:rFonts w:ascii="Times New Roman" w:hAnsi="Times New Roman" w:cs="Times New Roman"/>
          <w:b/>
          <w:bCs/>
          <w:sz w:val="24"/>
          <w:szCs w:val="24"/>
        </w:rPr>
        <w:t>e 1.</w:t>
      </w:r>
      <w:r w:rsidRPr="00995D43">
        <w:rPr>
          <w:rFonts w:ascii="Times New Roman" w:hAnsi="Times New Roman" w:cs="Times New Roman"/>
          <w:b/>
          <w:bCs/>
          <w:sz w:val="24"/>
          <w:szCs w:val="24"/>
        </w:rPr>
        <w:t xml:space="preserve"> Details of </w:t>
      </w:r>
      <w:r>
        <w:rPr>
          <w:rFonts w:ascii="Times New Roman" w:hAnsi="Times New Roman" w:cs="Times New Roman"/>
          <w:b/>
          <w:bCs/>
          <w:sz w:val="24"/>
          <w:szCs w:val="24"/>
        </w:rPr>
        <w:t>p</w:t>
      </w:r>
      <w:r w:rsidRPr="00995D43">
        <w:rPr>
          <w:rFonts w:ascii="Times New Roman" w:hAnsi="Times New Roman" w:cs="Times New Roman"/>
          <w:b/>
          <w:bCs/>
          <w:sz w:val="24"/>
          <w:szCs w:val="24"/>
        </w:rPr>
        <w:t>roximate composition (%) of ingredients used for preparation of experimental diets</w:t>
      </w:r>
      <w:r>
        <w:rPr>
          <w:rFonts w:ascii="Times New Roman" w:hAnsi="Times New Roman" w:cs="Times New Roman"/>
          <w:b/>
          <w:bCs/>
          <w:sz w:val="24"/>
          <w:szCs w:val="24"/>
        </w:rPr>
        <w:t xml:space="preserve"> (Dry weight basis)</w:t>
      </w:r>
    </w:p>
    <w:tbl>
      <w:tblPr>
        <w:tblStyle w:val="TableGrid"/>
        <w:tblW w:w="8520" w:type="dxa"/>
        <w:tblInd w:w="-5" w:type="dxa"/>
        <w:tblLook w:val="04A0" w:firstRow="1" w:lastRow="0" w:firstColumn="1" w:lastColumn="0" w:noHBand="0" w:noVBand="1"/>
      </w:tblPr>
      <w:tblGrid>
        <w:gridCol w:w="1868"/>
        <w:gridCol w:w="1662"/>
        <w:gridCol w:w="1854"/>
        <w:gridCol w:w="1505"/>
        <w:gridCol w:w="1631"/>
      </w:tblGrid>
      <w:tr w:rsidR="00B52F6F" w:rsidRPr="00995D43" w14:paraId="445247C2" w14:textId="77777777" w:rsidTr="004B18DA">
        <w:trPr>
          <w:trHeight w:val="409"/>
        </w:trPr>
        <w:tc>
          <w:tcPr>
            <w:tcW w:w="1868" w:type="dxa"/>
          </w:tcPr>
          <w:p w14:paraId="566E5E71"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b/>
                <w:bCs/>
                <w:sz w:val="24"/>
                <w:szCs w:val="24"/>
              </w:rPr>
              <w:t xml:space="preserve">Parameters </w:t>
            </w:r>
          </w:p>
        </w:tc>
        <w:tc>
          <w:tcPr>
            <w:tcW w:w="1662" w:type="dxa"/>
          </w:tcPr>
          <w:p w14:paraId="6329EF43" w14:textId="77777777" w:rsidR="00B52F6F" w:rsidRPr="00995D43" w:rsidRDefault="00B52F6F" w:rsidP="004B18DA">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 xml:space="preserve">Fish meal </w:t>
            </w:r>
          </w:p>
        </w:tc>
        <w:tc>
          <w:tcPr>
            <w:tcW w:w="1854" w:type="dxa"/>
          </w:tcPr>
          <w:p w14:paraId="5ACCD1DA" w14:textId="77777777" w:rsidR="00B52F6F" w:rsidRPr="00995D43" w:rsidRDefault="00B52F6F" w:rsidP="004B18DA">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 xml:space="preserve">Groundnut oil cake </w:t>
            </w:r>
          </w:p>
        </w:tc>
        <w:tc>
          <w:tcPr>
            <w:tcW w:w="1505" w:type="dxa"/>
          </w:tcPr>
          <w:p w14:paraId="7E9B8357" w14:textId="77777777" w:rsidR="00B52F6F" w:rsidRPr="00995D43" w:rsidRDefault="00B52F6F" w:rsidP="004B18DA">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 xml:space="preserve">Rice bran </w:t>
            </w:r>
          </w:p>
        </w:tc>
        <w:tc>
          <w:tcPr>
            <w:tcW w:w="1631" w:type="dxa"/>
          </w:tcPr>
          <w:p w14:paraId="2F0A9712" w14:textId="77777777" w:rsidR="00B52F6F" w:rsidRPr="00995D43" w:rsidRDefault="00B52F6F" w:rsidP="004B18DA">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 xml:space="preserve">Tapioca flour </w:t>
            </w:r>
          </w:p>
        </w:tc>
      </w:tr>
      <w:tr w:rsidR="00B52F6F" w:rsidRPr="00995D43" w14:paraId="690E2F89" w14:textId="77777777" w:rsidTr="004B18DA">
        <w:trPr>
          <w:trHeight w:val="510"/>
        </w:trPr>
        <w:tc>
          <w:tcPr>
            <w:tcW w:w="1868" w:type="dxa"/>
          </w:tcPr>
          <w:p w14:paraId="2397BC7D" w14:textId="77777777" w:rsidR="00B52F6F" w:rsidRPr="00995D43" w:rsidRDefault="00B52F6F" w:rsidP="004B18DA">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 xml:space="preserve">Moisture </w:t>
            </w:r>
          </w:p>
        </w:tc>
        <w:tc>
          <w:tcPr>
            <w:tcW w:w="1662" w:type="dxa"/>
          </w:tcPr>
          <w:p w14:paraId="0F26C72D"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6.80 ± 0.11</w:t>
            </w:r>
          </w:p>
        </w:tc>
        <w:tc>
          <w:tcPr>
            <w:tcW w:w="1854" w:type="dxa"/>
          </w:tcPr>
          <w:p w14:paraId="5DB3D2ED"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8.22 ± 0.12</w:t>
            </w:r>
          </w:p>
        </w:tc>
        <w:tc>
          <w:tcPr>
            <w:tcW w:w="1505" w:type="dxa"/>
          </w:tcPr>
          <w:p w14:paraId="56AFB62C"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13.24 ±</w:t>
            </w:r>
            <w:r>
              <w:rPr>
                <w:rFonts w:ascii="Times New Roman" w:hAnsi="Times New Roman" w:cs="Times New Roman"/>
                <w:sz w:val="24"/>
                <w:szCs w:val="24"/>
              </w:rPr>
              <w:t xml:space="preserve"> </w:t>
            </w:r>
            <w:r w:rsidRPr="00995D43">
              <w:rPr>
                <w:rFonts w:ascii="Times New Roman" w:hAnsi="Times New Roman" w:cs="Times New Roman"/>
                <w:sz w:val="24"/>
                <w:szCs w:val="24"/>
              </w:rPr>
              <w:t>0.16</w:t>
            </w:r>
          </w:p>
        </w:tc>
        <w:tc>
          <w:tcPr>
            <w:tcW w:w="1631" w:type="dxa"/>
          </w:tcPr>
          <w:p w14:paraId="2DEC9B4A"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7.06</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0.16</w:t>
            </w:r>
          </w:p>
        </w:tc>
      </w:tr>
      <w:tr w:rsidR="00B52F6F" w:rsidRPr="00995D43" w14:paraId="2F9B4FD2" w14:textId="77777777" w:rsidTr="004B18DA">
        <w:trPr>
          <w:trHeight w:val="510"/>
        </w:trPr>
        <w:tc>
          <w:tcPr>
            <w:tcW w:w="1868" w:type="dxa"/>
          </w:tcPr>
          <w:p w14:paraId="604289D0" w14:textId="77777777" w:rsidR="00B52F6F" w:rsidRPr="00995D43" w:rsidRDefault="00B52F6F" w:rsidP="004B18DA">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 xml:space="preserve">Protein </w:t>
            </w:r>
          </w:p>
        </w:tc>
        <w:tc>
          <w:tcPr>
            <w:tcW w:w="1662" w:type="dxa"/>
          </w:tcPr>
          <w:p w14:paraId="73ADD1BE"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64.12 ± 0.24</w:t>
            </w:r>
          </w:p>
        </w:tc>
        <w:tc>
          <w:tcPr>
            <w:tcW w:w="1854" w:type="dxa"/>
          </w:tcPr>
          <w:p w14:paraId="6E54566A"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38.22 ± 0.18</w:t>
            </w:r>
          </w:p>
        </w:tc>
        <w:tc>
          <w:tcPr>
            <w:tcW w:w="1505" w:type="dxa"/>
          </w:tcPr>
          <w:p w14:paraId="34840C08"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9.13 ± 0.22</w:t>
            </w:r>
          </w:p>
        </w:tc>
        <w:tc>
          <w:tcPr>
            <w:tcW w:w="1631" w:type="dxa"/>
          </w:tcPr>
          <w:p w14:paraId="48CE5B8F"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2.57 ± 0.21</w:t>
            </w:r>
          </w:p>
        </w:tc>
      </w:tr>
      <w:tr w:rsidR="00B52F6F" w:rsidRPr="00995D43" w14:paraId="60F09359" w14:textId="77777777" w:rsidTr="004B18DA">
        <w:trPr>
          <w:trHeight w:val="510"/>
        </w:trPr>
        <w:tc>
          <w:tcPr>
            <w:tcW w:w="1868" w:type="dxa"/>
          </w:tcPr>
          <w:p w14:paraId="74520114" w14:textId="77777777" w:rsidR="00B52F6F" w:rsidRPr="00995D43" w:rsidRDefault="00B52F6F" w:rsidP="004B18DA">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Fat</w:t>
            </w:r>
          </w:p>
        </w:tc>
        <w:tc>
          <w:tcPr>
            <w:tcW w:w="1662" w:type="dxa"/>
          </w:tcPr>
          <w:p w14:paraId="09005BA6"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8.18 ± 0.07</w:t>
            </w:r>
          </w:p>
        </w:tc>
        <w:tc>
          <w:tcPr>
            <w:tcW w:w="1854" w:type="dxa"/>
          </w:tcPr>
          <w:p w14:paraId="6DC89AB0"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1.24 ± 0.13</w:t>
            </w:r>
          </w:p>
        </w:tc>
        <w:tc>
          <w:tcPr>
            <w:tcW w:w="1505" w:type="dxa"/>
          </w:tcPr>
          <w:p w14:paraId="43E3324C"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10.65 ± 0.06</w:t>
            </w:r>
          </w:p>
        </w:tc>
        <w:tc>
          <w:tcPr>
            <w:tcW w:w="1631" w:type="dxa"/>
          </w:tcPr>
          <w:p w14:paraId="7E0D57DC"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1.02</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0.22</w:t>
            </w:r>
          </w:p>
        </w:tc>
      </w:tr>
      <w:tr w:rsidR="00B52F6F" w:rsidRPr="00995D43" w14:paraId="0C862CA6" w14:textId="77777777" w:rsidTr="004B18DA">
        <w:trPr>
          <w:trHeight w:val="496"/>
        </w:trPr>
        <w:tc>
          <w:tcPr>
            <w:tcW w:w="1868" w:type="dxa"/>
          </w:tcPr>
          <w:p w14:paraId="0851A410" w14:textId="77777777" w:rsidR="00B52F6F" w:rsidRPr="00995D43" w:rsidRDefault="00B52F6F" w:rsidP="004B18DA">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Crude fibre</w:t>
            </w:r>
          </w:p>
        </w:tc>
        <w:tc>
          <w:tcPr>
            <w:tcW w:w="1662" w:type="dxa"/>
          </w:tcPr>
          <w:p w14:paraId="3F0FAE6A"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1.39 ± 0.12</w:t>
            </w:r>
          </w:p>
        </w:tc>
        <w:tc>
          <w:tcPr>
            <w:tcW w:w="1854" w:type="dxa"/>
          </w:tcPr>
          <w:p w14:paraId="57A2DF9D"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2.46 ± 0.20</w:t>
            </w:r>
          </w:p>
        </w:tc>
        <w:tc>
          <w:tcPr>
            <w:tcW w:w="1505" w:type="dxa"/>
          </w:tcPr>
          <w:p w14:paraId="1E697256"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8.24</w:t>
            </w:r>
            <w:r>
              <w:rPr>
                <w:rFonts w:ascii="Times New Roman" w:hAnsi="Times New Roman" w:cs="Times New Roman"/>
                <w:sz w:val="24"/>
                <w:szCs w:val="24"/>
              </w:rPr>
              <w:t xml:space="preserve"> </w:t>
            </w:r>
            <w:r w:rsidRPr="00995D43">
              <w:rPr>
                <w:rFonts w:ascii="Times New Roman" w:hAnsi="Times New Roman" w:cs="Times New Roman"/>
                <w:sz w:val="24"/>
                <w:szCs w:val="24"/>
              </w:rPr>
              <w:t>± 0.18</w:t>
            </w:r>
          </w:p>
        </w:tc>
        <w:tc>
          <w:tcPr>
            <w:tcW w:w="1631" w:type="dxa"/>
          </w:tcPr>
          <w:p w14:paraId="4E542116"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8.13</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0.03</w:t>
            </w:r>
          </w:p>
        </w:tc>
      </w:tr>
      <w:tr w:rsidR="00B52F6F" w:rsidRPr="00995D43" w14:paraId="3180D35B" w14:textId="77777777" w:rsidTr="004B18DA">
        <w:trPr>
          <w:trHeight w:val="510"/>
        </w:trPr>
        <w:tc>
          <w:tcPr>
            <w:tcW w:w="1868" w:type="dxa"/>
          </w:tcPr>
          <w:p w14:paraId="126BA61D" w14:textId="77777777" w:rsidR="00B52F6F" w:rsidRPr="00995D43" w:rsidRDefault="00B52F6F" w:rsidP="004B18DA">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 xml:space="preserve">Ash </w:t>
            </w:r>
          </w:p>
        </w:tc>
        <w:tc>
          <w:tcPr>
            <w:tcW w:w="1662" w:type="dxa"/>
          </w:tcPr>
          <w:p w14:paraId="46D056CA"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14.83 ± 0.13</w:t>
            </w:r>
          </w:p>
        </w:tc>
        <w:tc>
          <w:tcPr>
            <w:tcW w:w="1854" w:type="dxa"/>
          </w:tcPr>
          <w:p w14:paraId="419E5C53"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7.60 ± 0.26</w:t>
            </w:r>
          </w:p>
        </w:tc>
        <w:tc>
          <w:tcPr>
            <w:tcW w:w="1505" w:type="dxa"/>
          </w:tcPr>
          <w:p w14:paraId="7348A6EE"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11.16</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0.02</w:t>
            </w:r>
          </w:p>
        </w:tc>
        <w:tc>
          <w:tcPr>
            <w:tcW w:w="1631" w:type="dxa"/>
          </w:tcPr>
          <w:p w14:paraId="4538DCF1"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2.24</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0.14</w:t>
            </w:r>
          </w:p>
        </w:tc>
      </w:tr>
      <w:tr w:rsidR="00B52F6F" w:rsidRPr="00995D43" w14:paraId="29C5DBF6" w14:textId="77777777" w:rsidTr="004B18DA">
        <w:trPr>
          <w:trHeight w:val="510"/>
        </w:trPr>
        <w:tc>
          <w:tcPr>
            <w:tcW w:w="1868" w:type="dxa"/>
          </w:tcPr>
          <w:p w14:paraId="363920AD" w14:textId="77777777" w:rsidR="00B52F6F" w:rsidRPr="00995D43" w:rsidRDefault="00B52F6F" w:rsidP="004B18DA">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 xml:space="preserve">NFE </w:t>
            </w:r>
          </w:p>
        </w:tc>
        <w:tc>
          <w:tcPr>
            <w:tcW w:w="1662" w:type="dxa"/>
          </w:tcPr>
          <w:p w14:paraId="48A765CA"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4.59 ± 0.16</w:t>
            </w:r>
          </w:p>
        </w:tc>
        <w:tc>
          <w:tcPr>
            <w:tcW w:w="1854" w:type="dxa"/>
          </w:tcPr>
          <w:p w14:paraId="58F8C129"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42.02 ± 0.06</w:t>
            </w:r>
          </w:p>
        </w:tc>
        <w:tc>
          <w:tcPr>
            <w:tcW w:w="1505" w:type="dxa"/>
          </w:tcPr>
          <w:p w14:paraId="5A17265F"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49</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0.28</w:t>
            </w:r>
          </w:p>
        </w:tc>
        <w:tc>
          <w:tcPr>
            <w:tcW w:w="1631" w:type="dxa"/>
          </w:tcPr>
          <w:p w14:paraId="4527FA9B"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80.86</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0.16</w:t>
            </w:r>
          </w:p>
        </w:tc>
      </w:tr>
    </w:tbl>
    <w:p w14:paraId="26942311" w14:textId="77777777" w:rsidR="00B52F6F" w:rsidRDefault="00B52F6F" w:rsidP="00B52F6F">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Values in Mean ±SE.</w:t>
      </w:r>
    </w:p>
    <w:p w14:paraId="1C120D95" w14:textId="77777777" w:rsidR="00B52F6F" w:rsidRPr="00995D43" w:rsidRDefault="00B52F6F" w:rsidP="00B52F6F">
      <w:pPr>
        <w:spacing w:line="480" w:lineRule="auto"/>
        <w:jc w:val="both"/>
        <w:rPr>
          <w:rFonts w:ascii="Times New Roman" w:hAnsi="Times New Roman" w:cs="Times New Roman"/>
          <w:b/>
          <w:bCs/>
          <w:sz w:val="24"/>
          <w:szCs w:val="24"/>
        </w:rPr>
      </w:pPr>
    </w:p>
    <w:p w14:paraId="7B9FCEC3" w14:textId="77777777" w:rsidR="00B52F6F" w:rsidRPr="00995D43" w:rsidRDefault="00B52F6F" w:rsidP="00B52F6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Table 2. </w:t>
      </w:r>
      <w:r w:rsidRPr="00995D43">
        <w:rPr>
          <w:rFonts w:ascii="Times New Roman" w:hAnsi="Times New Roman" w:cs="Times New Roman"/>
          <w:b/>
          <w:bCs/>
          <w:sz w:val="24"/>
          <w:szCs w:val="24"/>
        </w:rPr>
        <w:t xml:space="preserve">Details of composition (%) of ingredients used for preparation of different experimental diets </w:t>
      </w:r>
      <w:r>
        <w:rPr>
          <w:rFonts w:ascii="Times New Roman" w:hAnsi="Times New Roman" w:cs="Times New Roman"/>
          <w:b/>
          <w:bCs/>
          <w:sz w:val="24"/>
          <w:szCs w:val="24"/>
        </w:rPr>
        <w:t>and control</w:t>
      </w:r>
    </w:p>
    <w:tbl>
      <w:tblPr>
        <w:tblStyle w:val="TableGrid"/>
        <w:tblW w:w="8561" w:type="dxa"/>
        <w:tblInd w:w="-5" w:type="dxa"/>
        <w:tblLook w:val="04A0" w:firstRow="1" w:lastRow="0" w:firstColumn="1" w:lastColumn="0" w:noHBand="0" w:noVBand="1"/>
      </w:tblPr>
      <w:tblGrid>
        <w:gridCol w:w="2651"/>
        <w:gridCol w:w="1460"/>
        <w:gridCol w:w="1276"/>
        <w:gridCol w:w="1445"/>
        <w:gridCol w:w="1729"/>
      </w:tblGrid>
      <w:tr w:rsidR="00B52F6F" w:rsidRPr="00995D43" w14:paraId="60F166BA" w14:textId="77777777" w:rsidTr="004B18DA">
        <w:trPr>
          <w:trHeight w:val="542"/>
        </w:trPr>
        <w:tc>
          <w:tcPr>
            <w:tcW w:w="2651" w:type="dxa"/>
          </w:tcPr>
          <w:p w14:paraId="3CCC138A" w14:textId="77777777" w:rsidR="00B52F6F" w:rsidRPr="00995D43" w:rsidRDefault="00B52F6F" w:rsidP="004B18DA">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 xml:space="preserve">Ingredients </w:t>
            </w:r>
          </w:p>
        </w:tc>
        <w:tc>
          <w:tcPr>
            <w:tcW w:w="1460" w:type="dxa"/>
          </w:tcPr>
          <w:p w14:paraId="7C1662FB" w14:textId="77777777" w:rsidR="00B52F6F" w:rsidRPr="00995D43" w:rsidRDefault="00B52F6F" w:rsidP="004B18DA">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Control(T</w:t>
            </w:r>
            <w:r w:rsidRPr="00995D43">
              <w:rPr>
                <w:rFonts w:ascii="Times New Roman" w:hAnsi="Times New Roman" w:cs="Times New Roman"/>
                <w:b/>
                <w:bCs/>
                <w:sz w:val="24"/>
                <w:szCs w:val="24"/>
                <w:vertAlign w:val="subscript"/>
              </w:rPr>
              <w:t>0</w:t>
            </w:r>
            <w:r w:rsidRPr="00995D43">
              <w:rPr>
                <w:rFonts w:ascii="Times New Roman" w:hAnsi="Times New Roman" w:cs="Times New Roman"/>
                <w:b/>
                <w:bCs/>
                <w:sz w:val="24"/>
                <w:szCs w:val="24"/>
              </w:rPr>
              <w:t>)</w:t>
            </w:r>
          </w:p>
        </w:tc>
        <w:tc>
          <w:tcPr>
            <w:tcW w:w="1276" w:type="dxa"/>
          </w:tcPr>
          <w:p w14:paraId="01E02CD3" w14:textId="77777777" w:rsidR="00B52F6F" w:rsidRPr="00995D43" w:rsidRDefault="00B52F6F" w:rsidP="004B18DA">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T</w:t>
            </w:r>
            <w:r w:rsidRPr="00995D43">
              <w:rPr>
                <w:rFonts w:ascii="Times New Roman" w:hAnsi="Times New Roman" w:cs="Times New Roman"/>
                <w:b/>
                <w:bCs/>
                <w:sz w:val="24"/>
                <w:szCs w:val="24"/>
                <w:vertAlign w:val="subscript"/>
              </w:rPr>
              <w:t>1</w:t>
            </w:r>
          </w:p>
        </w:tc>
        <w:tc>
          <w:tcPr>
            <w:tcW w:w="1445" w:type="dxa"/>
          </w:tcPr>
          <w:p w14:paraId="10245506" w14:textId="77777777" w:rsidR="00B52F6F" w:rsidRPr="00995D43" w:rsidRDefault="00B52F6F" w:rsidP="004B18DA">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T</w:t>
            </w:r>
            <w:r w:rsidRPr="00995D43">
              <w:rPr>
                <w:rFonts w:ascii="Times New Roman" w:hAnsi="Times New Roman" w:cs="Times New Roman"/>
                <w:b/>
                <w:bCs/>
                <w:sz w:val="24"/>
                <w:szCs w:val="24"/>
                <w:vertAlign w:val="subscript"/>
              </w:rPr>
              <w:t>2</w:t>
            </w:r>
          </w:p>
        </w:tc>
        <w:tc>
          <w:tcPr>
            <w:tcW w:w="1729" w:type="dxa"/>
          </w:tcPr>
          <w:p w14:paraId="5CDE8DC3" w14:textId="77777777" w:rsidR="00B52F6F" w:rsidRPr="00995D43" w:rsidRDefault="00B52F6F" w:rsidP="004B18DA">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T</w:t>
            </w:r>
            <w:r w:rsidRPr="00995D43">
              <w:rPr>
                <w:rFonts w:ascii="Times New Roman" w:hAnsi="Times New Roman" w:cs="Times New Roman"/>
                <w:b/>
                <w:bCs/>
                <w:sz w:val="24"/>
                <w:szCs w:val="24"/>
                <w:vertAlign w:val="subscript"/>
              </w:rPr>
              <w:t>3</w:t>
            </w:r>
          </w:p>
        </w:tc>
      </w:tr>
      <w:tr w:rsidR="00B52F6F" w:rsidRPr="00995D43" w14:paraId="28D30DC3" w14:textId="77777777" w:rsidTr="004B18DA">
        <w:trPr>
          <w:trHeight w:val="530"/>
        </w:trPr>
        <w:tc>
          <w:tcPr>
            <w:tcW w:w="2651" w:type="dxa"/>
          </w:tcPr>
          <w:p w14:paraId="27FED533"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Fish meal</w:t>
            </w:r>
          </w:p>
        </w:tc>
        <w:tc>
          <w:tcPr>
            <w:tcW w:w="1460" w:type="dxa"/>
          </w:tcPr>
          <w:p w14:paraId="7645C104"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26.67</w:t>
            </w:r>
          </w:p>
        </w:tc>
        <w:tc>
          <w:tcPr>
            <w:tcW w:w="1276" w:type="dxa"/>
          </w:tcPr>
          <w:p w14:paraId="6D0ABF32"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26.67</w:t>
            </w:r>
          </w:p>
        </w:tc>
        <w:tc>
          <w:tcPr>
            <w:tcW w:w="1445" w:type="dxa"/>
          </w:tcPr>
          <w:p w14:paraId="5055CE09"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26.67</w:t>
            </w:r>
          </w:p>
        </w:tc>
        <w:tc>
          <w:tcPr>
            <w:tcW w:w="1729" w:type="dxa"/>
          </w:tcPr>
          <w:p w14:paraId="06CE0644"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26.67</w:t>
            </w:r>
          </w:p>
        </w:tc>
      </w:tr>
      <w:tr w:rsidR="00B52F6F" w:rsidRPr="00995D43" w14:paraId="6352E59F" w14:textId="77777777" w:rsidTr="004B18DA">
        <w:trPr>
          <w:trHeight w:val="550"/>
        </w:trPr>
        <w:tc>
          <w:tcPr>
            <w:tcW w:w="2651" w:type="dxa"/>
          </w:tcPr>
          <w:p w14:paraId="43C3A803"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Groundnut oil cake</w:t>
            </w:r>
          </w:p>
        </w:tc>
        <w:tc>
          <w:tcPr>
            <w:tcW w:w="1460" w:type="dxa"/>
          </w:tcPr>
          <w:p w14:paraId="44116171"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26.67</w:t>
            </w:r>
          </w:p>
        </w:tc>
        <w:tc>
          <w:tcPr>
            <w:tcW w:w="1276" w:type="dxa"/>
          </w:tcPr>
          <w:p w14:paraId="69D40A88"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26.67</w:t>
            </w:r>
          </w:p>
        </w:tc>
        <w:tc>
          <w:tcPr>
            <w:tcW w:w="1445" w:type="dxa"/>
          </w:tcPr>
          <w:p w14:paraId="06A5057C"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26.67</w:t>
            </w:r>
          </w:p>
        </w:tc>
        <w:tc>
          <w:tcPr>
            <w:tcW w:w="1729" w:type="dxa"/>
          </w:tcPr>
          <w:p w14:paraId="03D0261D"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26.67</w:t>
            </w:r>
          </w:p>
        </w:tc>
      </w:tr>
      <w:tr w:rsidR="00B52F6F" w:rsidRPr="00995D43" w14:paraId="4B72845F" w14:textId="77777777" w:rsidTr="004B18DA">
        <w:trPr>
          <w:trHeight w:val="530"/>
        </w:trPr>
        <w:tc>
          <w:tcPr>
            <w:tcW w:w="2651" w:type="dxa"/>
          </w:tcPr>
          <w:p w14:paraId="7E4002B6"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 xml:space="preserve">Rice bran </w:t>
            </w:r>
          </w:p>
        </w:tc>
        <w:tc>
          <w:tcPr>
            <w:tcW w:w="1460" w:type="dxa"/>
          </w:tcPr>
          <w:p w14:paraId="78B50D47"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22.32</w:t>
            </w:r>
          </w:p>
        </w:tc>
        <w:tc>
          <w:tcPr>
            <w:tcW w:w="1276" w:type="dxa"/>
          </w:tcPr>
          <w:p w14:paraId="54CB6516"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21.82</w:t>
            </w:r>
          </w:p>
        </w:tc>
        <w:tc>
          <w:tcPr>
            <w:tcW w:w="1445" w:type="dxa"/>
          </w:tcPr>
          <w:p w14:paraId="19F1E66B"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21.32</w:t>
            </w:r>
          </w:p>
        </w:tc>
        <w:tc>
          <w:tcPr>
            <w:tcW w:w="1729" w:type="dxa"/>
          </w:tcPr>
          <w:p w14:paraId="70216026"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20.32</w:t>
            </w:r>
          </w:p>
        </w:tc>
      </w:tr>
      <w:tr w:rsidR="00B52F6F" w:rsidRPr="00995D43" w14:paraId="19C58DAC" w14:textId="77777777" w:rsidTr="004B18DA">
        <w:trPr>
          <w:trHeight w:val="542"/>
        </w:trPr>
        <w:tc>
          <w:tcPr>
            <w:tcW w:w="2651" w:type="dxa"/>
          </w:tcPr>
          <w:p w14:paraId="034D0004"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 xml:space="preserve">Tapioca </w:t>
            </w:r>
          </w:p>
        </w:tc>
        <w:tc>
          <w:tcPr>
            <w:tcW w:w="1460" w:type="dxa"/>
          </w:tcPr>
          <w:p w14:paraId="3C064237"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23.32</w:t>
            </w:r>
          </w:p>
        </w:tc>
        <w:tc>
          <w:tcPr>
            <w:tcW w:w="1276" w:type="dxa"/>
          </w:tcPr>
          <w:p w14:paraId="57270AA1"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23.32</w:t>
            </w:r>
          </w:p>
        </w:tc>
        <w:tc>
          <w:tcPr>
            <w:tcW w:w="1445" w:type="dxa"/>
          </w:tcPr>
          <w:p w14:paraId="0FCF9A62"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23.32</w:t>
            </w:r>
          </w:p>
        </w:tc>
        <w:tc>
          <w:tcPr>
            <w:tcW w:w="1729" w:type="dxa"/>
          </w:tcPr>
          <w:p w14:paraId="2A62578D"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23.32</w:t>
            </w:r>
          </w:p>
        </w:tc>
      </w:tr>
      <w:tr w:rsidR="00B52F6F" w:rsidRPr="00995D43" w14:paraId="17479E83" w14:textId="77777777" w:rsidTr="004B18DA">
        <w:trPr>
          <w:trHeight w:val="602"/>
        </w:trPr>
        <w:tc>
          <w:tcPr>
            <w:tcW w:w="2651" w:type="dxa"/>
          </w:tcPr>
          <w:p w14:paraId="4AD8C3F8"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Vitamin-mineral mixture</w:t>
            </w:r>
          </w:p>
        </w:tc>
        <w:tc>
          <w:tcPr>
            <w:tcW w:w="1460" w:type="dxa"/>
          </w:tcPr>
          <w:p w14:paraId="78E2DBAE"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w:t>
            </w:r>
          </w:p>
        </w:tc>
        <w:tc>
          <w:tcPr>
            <w:tcW w:w="1276" w:type="dxa"/>
          </w:tcPr>
          <w:p w14:paraId="32129334"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w:t>
            </w:r>
          </w:p>
        </w:tc>
        <w:tc>
          <w:tcPr>
            <w:tcW w:w="1445" w:type="dxa"/>
          </w:tcPr>
          <w:p w14:paraId="0DA60870"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w:t>
            </w:r>
          </w:p>
        </w:tc>
        <w:tc>
          <w:tcPr>
            <w:tcW w:w="1729" w:type="dxa"/>
          </w:tcPr>
          <w:p w14:paraId="359E5C4C"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w:t>
            </w:r>
          </w:p>
        </w:tc>
      </w:tr>
      <w:tr w:rsidR="00B52F6F" w:rsidRPr="00995D43" w14:paraId="266C4DCC" w14:textId="77777777" w:rsidTr="004B18DA">
        <w:trPr>
          <w:trHeight w:val="529"/>
        </w:trPr>
        <w:tc>
          <w:tcPr>
            <w:tcW w:w="2651" w:type="dxa"/>
          </w:tcPr>
          <w:p w14:paraId="3198C555" w14:textId="77777777" w:rsidR="00B52F6F" w:rsidRPr="00995D43" w:rsidRDefault="00B52F6F" w:rsidP="004B18DA">
            <w:pPr>
              <w:spacing w:line="480" w:lineRule="auto"/>
              <w:jc w:val="both"/>
              <w:rPr>
                <w:rFonts w:ascii="Times New Roman" w:hAnsi="Times New Roman" w:cs="Times New Roman"/>
                <w:sz w:val="24"/>
                <w:szCs w:val="24"/>
              </w:rPr>
            </w:pPr>
            <w:proofErr w:type="spellStart"/>
            <w:r w:rsidRPr="00995D43">
              <w:rPr>
                <w:rFonts w:ascii="Times New Roman" w:hAnsi="Times New Roman" w:cs="Times New Roman"/>
                <w:sz w:val="24"/>
                <w:szCs w:val="24"/>
              </w:rPr>
              <w:t>Gotu</w:t>
            </w:r>
            <w:proofErr w:type="spellEnd"/>
            <w:r w:rsidRPr="00995D43">
              <w:rPr>
                <w:rFonts w:ascii="Times New Roman" w:hAnsi="Times New Roman" w:cs="Times New Roman"/>
                <w:sz w:val="24"/>
                <w:szCs w:val="24"/>
              </w:rPr>
              <w:t xml:space="preserve"> kola</w:t>
            </w:r>
          </w:p>
        </w:tc>
        <w:tc>
          <w:tcPr>
            <w:tcW w:w="1460" w:type="dxa"/>
          </w:tcPr>
          <w:p w14:paraId="4CD71B21"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0</w:t>
            </w:r>
          </w:p>
        </w:tc>
        <w:tc>
          <w:tcPr>
            <w:tcW w:w="1276" w:type="dxa"/>
          </w:tcPr>
          <w:p w14:paraId="7338A53D"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0.5</w:t>
            </w:r>
          </w:p>
        </w:tc>
        <w:tc>
          <w:tcPr>
            <w:tcW w:w="1445" w:type="dxa"/>
          </w:tcPr>
          <w:p w14:paraId="5F2816B6"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w:t>
            </w:r>
          </w:p>
        </w:tc>
        <w:tc>
          <w:tcPr>
            <w:tcW w:w="1729" w:type="dxa"/>
          </w:tcPr>
          <w:p w14:paraId="1FFC2035"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w:t>
            </w:r>
          </w:p>
        </w:tc>
      </w:tr>
      <w:tr w:rsidR="00B52F6F" w:rsidRPr="00995D43" w14:paraId="3879EB17" w14:textId="77777777" w:rsidTr="004B18DA">
        <w:trPr>
          <w:trHeight w:val="529"/>
        </w:trPr>
        <w:tc>
          <w:tcPr>
            <w:tcW w:w="2651" w:type="dxa"/>
          </w:tcPr>
          <w:p w14:paraId="23F15BF6"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lastRenderedPageBreak/>
              <w:t xml:space="preserve">Total </w:t>
            </w:r>
          </w:p>
        </w:tc>
        <w:tc>
          <w:tcPr>
            <w:tcW w:w="1460" w:type="dxa"/>
          </w:tcPr>
          <w:p w14:paraId="7D619F77"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99.98</w:t>
            </w:r>
          </w:p>
        </w:tc>
        <w:tc>
          <w:tcPr>
            <w:tcW w:w="1276" w:type="dxa"/>
          </w:tcPr>
          <w:p w14:paraId="252F93CA"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99.98</w:t>
            </w:r>
          </w:p>
        </w:tc>
        <w:tc>
          <w:tcPr>
            <w:tcW w:w="1445" w:type="dxa"/>
          </w:tcPr>
          <w:p w14:paraId="2D457417"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99.98</w:t>
            </w:r>
          </w:p>
        </w:tc>
        <w:tc>
          <w:tcPr>
            <w:tcW w:w="1729" w:type="dxa"/>
          </w:tcPr>
          <w:p w14:paraId="5C8369AD" w14:textId="77777777" w:rsidR="00B52F6F" w:rsidRPr="00995D43" w:rsidRDefault="00B52F6F" w:rsidP="004B18D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99.98</w:t>
            </w:r>
          </w:p>
        </w:tc>
      </w:tr>
    </w:tbl>
    <w:p w14:paraId="383C91A5" w14:textId="77777777" w:rsidR="00B52F6F" w:rsidRDefault="00B52F6F" w:rsidP="00B52F6F">
      <w:pPr>
        <w:spacing w:line="480" w:lineRule="auto"/>
        <w:jc w:val="both"/>
        <w:rPr>
          <w:rFonts w:ascii="Times New Roman" w:hAnsi="Times New Roman" w:cs="Times New Roman"/>
          <w:b/>
          <w:bCs/>
          <w:sz w:val="24"/>
          <w:szCs w:val="24"/>
        </w:rPr>
      </w:pPr>
    </w:p>
    <w:p w14:paraId="06AC3AF1" w14:textId="77777777" w:rsidR="00B52F6F" w:rsidRPr="00A052FB" w:rsidRDefault="00B52F6F" w:rsidP="00B52F6F">
      <w:pPr>
        <w:spacing w:after="0" w:line="480" w:lineRule="auto"/>
        <w:jc w:val="both"/>
        <w:rPr>
          <w:rFonts w:ascii="Times New Roman" w:hAnsi="Times New Roman" w:cs="Times New Roman"/>
          <w:sz w:val="24"/>
          <w:szCs w:val="24"/>
        </w:rPr>
      </w:pPr>
      <w:r w:rsidRPr="00995D43">
        <w:rPr>
          <w:rFonts w:ascii="Times New Roman" w:hAnsi="Times New Roman" w:cs="Times New Roman"/>
          <w:b/>
          <w:bCs/>
          <w:sz w:val="24"/>
          <w:szCs w:val="24"/>
        </w:rPr>
        <w:t>Table</w:t>
      </w:r>
      <w:r>
        <w:rPr>
          <w:rFonts w:ascii="Times New Roman" w:hAnsi="Times New Roman" w:cs="Times New Roman"/>
          <w:b/>
          <w:bCs/>
          <w:sz w:val="24"/>
          <w:szCs w:val="24"/>
        </w:rPr>
        <w:t xml:space="preserve"> 3.</w:t>
      </w:r>
      <w:r w:rsidRPr="00995D43">
        <w:rPr>
          <w:rFonts w:ascii="Times New Roman" w:hAnsi="Times New Roman" w:cs="Times New Roman"/>
          <w:b/>
          <w:bCs/>
          <w:sz w:val="24"/>
          <w:szCs w:val="24"/>
        </w:rPr>
        <w:t xml:space="preserve"> </w:t>
      </w:r>
      <w:r>
        <w:rPr>
          <w:rFonts w:ascii="Times New Roman" w:hAnsi="Times New Roman" w:cs="Times New Roman"/>
          <w:b/>
          <w:bCs/>
          <w:sz w:val="24"/>
          <w:szCs w:val="24"/>
        </w:rPr>
        <w:t>Cell counts of</w:t>
      </w:r>
      <w:r w:rsidRPr="00995D43">
        <w:rPr>
          <w:rFonts w:ascii="Times New Roman" w:hAnsi="Times New Roman" w:cs="Times New Roman"/>
          <w:b/>
          <w:bCs/>
          <w:sz w:val="24"/>
          <w:szCs w:val="24"/>
        </w:rPr>
        <w:t xml:space="preserve"> </w:t>
      </w:r>
      <w:r>
        <w:rPr>
          <w:rFonts w:ascii="Times New Roman" w:hAnsi="Times New Roman" w:cs="Times New Roman"/>
          <w:b/>
          <w:bCs/>
          <w:sz w:val="24"/>
          <w:szCs w:val="24"/>
        </w:rPr>
        <w:t>Red Blood C</w:t>
      </w:r>
      <w:r w:rsidRPr="00995D43">
        <w:rPr>
          <w:rFonts w:ascii="Times New Roman" w:hAnsi="Times New Roman" w:cs="Times New Roman"/>
          <w:b/>
          <w:bCs/>
          <w:sz w:val="24"/>
          <w:szCs w:val="24"/>
        </w:rPr>
        <w:t>ells (RBC)</w:t>
      </w:r>
      <w:r>
        <w:rPr>
          <w:rFonts w:ascii="Times New Roman" w:hAnsi="Times New Roman" w:cs="Times New Roman"/>
          <w:b/>
          <w:bCs/>
          <w:sz w:val="24"/>
          <w:szCs w:val="24"/>
        </w:rPr>
        <w:t>, White Blood Cells (WBC) and Platelets of</w:t>
      </w:r>
      <w:r w:rsidRPr="00995D43">
        <w:rPr>
          <w:rFonts w:ascii="Times New Roman" w:hAnsi="Times New Roman" w:cs="Times New Roman"/>
          <w:b/>
          <w:bCs/>
          <w:sz w:val="24"/>
          <w:szCs w:val="24"/>
        </w:rPr>
        <w:t xml:space="preserve"> common carp in different treatments and control</w:t>
      </w:r>
    </w:p>
    <w:tbl>
      <w:tblPr>
        <w:tblpPr w:leftFromText="180" w:rightFromText="180" w:vertAnchor="text" w:horzAnchor="margin" w:tblpXSpec="center" w:tblpY="171"/>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984"/>
        <w:gridCol w:w="1843"/>
        <w:gridCol w:w="1701"/>
        <w:gridCol w:w="1701"/>
      </w:tblGrid>
      <w:tr w:rsidR="00B52F6F" w:rsidRPr="00915D1B" w14:paraId="30506940" w14:textId="77777777" w:rsidTr="004B18DA">
        <w:trPr>
          <w:trHeight w:val="390"/>
        </w:trPr>
        <w:tc>
          <w:tcPr>
            <w:tcW w:w="2411" w:type="dxa"/>
            <w:noWrap/>
            <w:vAlign w:val="center"/>
            <w:hideMark/>
          </w:tcPr>
          <w:p w14:paraId="185DD46B" w14:textId="77777777" w:rsidR="00B52F6F" w:rsidRDefault="00B52F6F" w:rsidP="004B18DA">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noProof/>
                <w:color w:val="000000"/>
                <w:kern w:val="0"/>
                <w:sz w:val="24"/>
                <w:szCs w:val="24"/>
                <w:lang w:val="en-US"/>
              </w:rPr>
              <mc:AlternateContent>
                <mc:Choice Requires="wps">
                  <w:drawing>
                    <wp:anchor distT="0" distB="0" distL="114300" distR="114300" simplePos="0" relativeHeight="251659264" behindDoc="0" locked="0" layoutInCell="1" allowOverlap="1" wp14:anchorId="0F97F0FC" wp14:editId="5304BB54">
                      <wp:simplePos x="0" y="0"/>
                      <wp:positionH relativeFrom="column">
                        <wp:posOffset>-64770</wp:posOffset>
                      </wp:positionH>
                      <wp:positionV relativeFrom="paragraph">
                        <wp:posOffset>-8255</wp:posOffset>
                      </wp:positionV>
                      <wp:extent cx="1524000" cy="7048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524000" cy="7048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86E34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65pt" to="114.9pt,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" strokecolor="windowText" strokeweight=".5pt">
                      <v:stroke joinstyle="miter"/>
                    </v:line>
                  </w:pict>
                </mc:Fallback>
              </mc:AlternateContent>
            </w:r>
            <w:r>
              <w:rPr>
                <w:rFonts w:ascii="Times New Roman" w:eastAsia="Times New Roman" w:hAnsi="Times New Roman" w:cs="Times New Roman"/>
                <w:b/>
                <w:bCs/>
                <w:color w:val="000000"/>
                <w:kern w:val="0"/>
                <w:sz w:val="24"/>
                <w:szCs w:val="24"/>
                <w:lang w:eastAsia="en-IN"/>
                <w14:ligatures w14:val="none"/>
              </w:rPr>
              <w:t xml:space="preserve">               Treatments</w:t>
            </w:r>
          </w:p>
          <w:p w14:paraId="62AACE6E" w14:textId="77777777" w:rsidR="00B52F6F" w:rsidRDefault="00B52F6F" w:rsidP="004B18DA">
            <w:pPr>
              <w:spacing w:after="0" w:line="240" w:lineRule="auto"/>
              <w:rPr>
                <w:rFonts w:ascii="Times New Roman" w:eastAsia="Times New Roman" w:hAnsi="Times New Roman" w:cs="Times New Roman"/>
                <w:b/>
                <w:bCs/>
                <w:color w:val="000000"/>
                <w:kern w:val="0"/>
                <w:sz w:val="24"/>
                <w:szCs w:val="24"/>
                <w:lang w:eastAsia="en-IN"/>
                <w14:ligatures w14:val="none"/>
              </w:rPr>
            </w:pPr>
          </w:p>
          <w:p w14:paraId="4DBE4FB1" w14:textId="77777777" w:rsidR="00B52F6F" w:rsidRDefault="00B52F6F" w:rsidP="004B18DA">
            <w:pPr>
              <w:spacing w:after="0" w:line="240" w:lineRule="auto"/>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Blood Cells</w:t>
            </w:r>
          </w:p>
          <w:p w14:paraId="19040B33" w14:textId="77777777" w:rsidR="00B52F6F" w:rsidRPr="00915D1B" w:rsidRDefault="00B52F6F" w:rsidP="004B18DA">
            <w:pPr>
              <w:spacing w:after="0" w:line="240" w:lineRule="auto"/>
              <w:jc w:val="center"/>
              <w:rPr>
                <w:rFonts w:ascii="Times New Roman" w:eastAsia="Times New Roman" w:hAnsi="Times New Roman" w:cs="Times New Roman"/>
                <w:b/>
                <w:bCs/>
                <w:color w:val="000000"/>
                <w:kern w:val="0"/>
                <w:sz w:val="24"/>
                <w:szCs w:val="24"/>
                <w:lang w:eastAsia="en-IN"/>
                <w14:ligatures w14:val="none"/>
              </w:rPr>
            </w:pPr>
          </w:p>
        </w:tc>
        <w:tc>
          <w:tcPr>
            <w:tcW w:w="1984" w:type="dxa"/>
            <w:noWrap/>
            <w:vAlign w:val="center"/>
            <w:hideMark/>
          </w:tcPr>
          <w:p w14:paraId="4B2E6B75" w14:textId="77777777" w:rsidR="00B52F6F" w:rsidRPr="00915D1B" w:rsidRDefault="00B52F6F" w:rsidP="004B18DA">
            <w:pPr>
              <w:spacing w:after="0" w:line="240" w:lineRule="auto"/>
              <w:jc w:val="center"/>
              <w:rPr>
                <w:rFonts w:ascii="Times New Roman" w:eastAsia="Times New Roman" w:hAnsi="Times New Roman" w:cs="Times New Roman"/>
                <w:b/>
                <w:color w:val="000000"/>
                <w:kern w:val="0"/>
                <w:sz w:val="24"/>
                <w:szCs w:val="24"/>
                <w:lang w:eastAsia="en-IN"/>
                <w14:ligatures w14:val="none"/>
              </w:rPr>
            </w:pPr>
            <w:r w:rsidRPr="00915D1B">
              <w:rPr>
                <w:rFonts w:ascii="Times New Roman" w:eastAsia="Times New Roman" w:hAnsi="Times New Roman" w:cs="Times New Roman"/>
                <w:b/>
                <w:color w:val="000000"/>
                <w:kern w:val="0"/>
                <w:sz w:val="24"/>
                <w:szCs w:val="24"/>
                <w:lang w:eastAsia="en-IN"/>
                <w14:ligatures w14:val="none"/>
              </w:rPr>
              <w:t>T</w:t>
            </w:r>
            <w:r w:rsidRPr="00915D1B">
              <w:rPr>
                <w:rFonts w:ascii="Times New Roman" w:eastAsia="Times New Roman" w:hAnsi="Times New Roman" w:cs="Times New Roman"/>
                <w:b/>
                <w:color w:val="000000"/>
                <w:kern w:val="0"/>
                <w:sz w:val="24"/>
                <w:szCs w:val="24"/>
                <w:vertAlign w:val="subscript"/>
                <w:lang w:eastAsia="en-IN"/>
                <w14:ligatures w14:val="none"/>
              </w:rPr>
              <w:t>0</w:t>
            </w:r>
          </w:p>
        </w:tc>
        <w:tc>
          <w:tcPr>
            <w:tcW w:w="1843" w:type="dxa"/>
            <w:noWrap/>
            <w:vAlign w:val="center"/>
            <w:hideMark/>
          </w:tcPr>
          <w:p w14:paraId="4EDD4FBB" w14:textId="77777777" w:rsidR="00B52F6F" w:rsidRPr="00915D1B" w:rsidRDefault="00B52F6F" w:rsidP="004B18DA">
            <w:pPr>
              <w:spacing w:after="0" w:line="240" w:lineRule="auto"/>
              <w:jc w:val="center"/>
              <w:rPr>
                <w:rFonts w:ascii="Times New Roman" w:eastAsia="Times New Roman" w:hAnsi="Times New Roman" w:cs="Times New Roman"/>
                <w:b/>
                <w:color w:val="000000"/>
                <w:kern w:val="0"/>
                <w:sz w:val="24"/>
                <w:szCs w:val="24"/>
                <w:lang w:eastAsia="en-IN"/>
                <w14:ligatures w14:val="none"/>
              </w:rPr>
            </w:pPr>
            <w:r w:rsidRPr="00915D1B">
              <w:rPr>
                <w:rFonts w:ascii="Times New Roman" w:eastAsia="Times New Roman" w:hAnsi="Times New Roman" w:cs="Times New Roman"/>
                <w:b/>
                <w:color w:val="000000"/>
                <w:kern w:val="0"/>
                <w:sz w:val="24"/>
                <w:szCs w:val="24"/>
                <w:lang w:eastAsia="en-IN"/>
                <w14:ligatures w14:val="none"/>
              </w:rPr>
              <w:t>T</w:t>
            </w:r>
            <w:r w:rsidRPr="00915D1B">
              <w:rPr>
                <w:rFonts w:ascii="Times New Roman" w:eastAsia="Times New Roman" w:hAnsi="Times New Roman" w:cs="Times New Roman"/>
                <w:b/>
                <w:color w:val="000000"/>
                <w:kern w:val="0"/>
                <w:sz w:val="24"/>
                <w:szCs w:val="24"/>
                <w:vertAlign w:val="subscript"/>
                <w:lang w:eastAsia="en-IN"/>
                <w14:ligatures w14:val="none"/>
              </w:rPr>
              <w:t>1</w:t>
            </w:r>
          </w:p>
        </w:tc>
        <w:tc>
          <w:tcPr>
            <w:tcW w:w="1701" w:type="dxa"/>
            <w:noWrap/>
            <w:vAlign w:val="center"/>
            <w:hideMark/>
          </w:tcPr>
          <w:p w14:paraId="1B4885D0" w14:textId="77777777" w:rsidR="00B52F6F" w:rsidRPr="00915D1B" w:rsidRDefault="00B52F6F" w:rsidP="004B18DA">
            <w:pPr>
              <w:spacing w:after="0" w:line="240" w:lineRule="auto"/>
              <w:jc w:val="center"/>
              <w:rPr>
                <w:rFonts w:ascii="Times New Roman" w:eastAsia="Times New Roman" w:hAnsi="Times New Roman" w:cs="Times New Roman"/>
                <w:b/>
                <w:color w:val="000000"/>
                <w:kern w:val="0"/>
                <w:sz w:val="24"/>
                <w:szCs w:val="24"/>
                <w:lang w:eastAsia="en-IN"/>
                <w14:ligatures w14:val="none"/>
              </w:rPr>
            </w:pPr>
            <w:r w:rsidRPr="00915D1B">
              <w:rPr>
                <w:rFonts w:ascii="Times New Roman" w:eastAsia="Times New Roman" w:hAnsi="Times New Roman" w:cs="Times New Roman"/>
                <w:b/>
                <w:color w:val="000000"/>
                <w:kern w:val="0"/>
                <w:sz w:val="24"/>
                <w:szCs w:val="24"/>
                <w:lang w:eastAsia="en-IN"/>
                <w14:ligatures w14:val="none"/>
              </w:rPr>
              <w:t>T</w:t>
            </w:r>
            <w:r w:rsidRPr="00915D1B">
              <w:rPr>
                <w:rFonts w:ascii="Times New Roman" w:eastAsia="Times New Roman" w:hAnsi="Times New Roman" w:cs="Times New Roman"/>
                <w:b/>
                <w:color w:val="000000"/>
                <w:kern w:val="0"/>
                <w:sz w:val="24"/>
                <w:szCs w:val="24"/>
                <w:vertAlign w:val="subscript"/>
                <w:lang w:eastAsia="en-IN"/>
                <w14:ligatures w14:val="none"/>
              </w:rPr>
              <w:t>2</w:t>
            </w:r>
          </w:p>
        </w:tc>
        <w:tc>
          <w:tcPr>
            <w:tcW w:w="1701" w:type="dxa"/>
            <w:noWrap/>
            <w:vAlign w:val="center"/>
            <w:hideMark/>
          </w:tcPr>
          <w:p w14:paraId="48423DFA" w14:textId="77777777" w:rsidR="00B52F6F" w:rsidRPr="00915D1B" w:rsidRDefault="00B52F6F" w:rsidP="004B18DA">
            <w:pPr>
              <w:spacing w:after="0" w:line="240" w:lineRule="auto"/>
              <w:jc w:val="center"/>
              <w:rPr>
                <w:rFonts w:ascii="Times New Roman" w:eastAsia="Times New Roman" w:hAnsi="Times New Roman" w:cs="Times New Roman"/>
                <w:b/>
                <w:color w:val="000000"/>
                <w:kern w:val="0"/>
                <w:sz w:val="24"/>
                <w:szCs w:val="24"/>
                <w:lang w:eastAsia="en-IN"/>
                <w14:ligatures w14:val="none"/>
              </w:rPr>
            </w:pPr>
            <w:r w:rsidRPr="00915D1B">
              <w:rPr>
                <w:rFonts w:ascii="Times New Roman" w:eastAsia="Times New Roman" w:hAnsi="Times New Roman" w:cs="Times New Roman"/>
                <w:b/>
                <w:color w:val="000000"/>
                <w:kern w:val="0"/>
                <w:sz w:val="24"/>
                <w:szCs w:val="24"/>
                <w:lang w:eastAsia="en-IN"/>
                <w14:ligatures w14:val="none"/>
              </w:rPr>
              <w:t>T</w:t>
            </w:r>
            <w:r w:rsidRPr="00915D1B">
              <w:rPr>
                <w:rFonts w:ascii="Times New Roman" w:eastAsia="Times New Roman" w:hAnsi="Times New Roman" w:cs="Times New Roman"/>
                <w:b/>
                <w:color w:val="000000"/>
                <w:kern w:val="0"/>
                <w:sz w:val="24"/>
                <w:szCs w:val="24"/>
                <w:vertAlign w:val="subscript"/>
                <w:lang w:eastAsia="en-IN"/>
                <w14:ligatures w14:val="none"/>
              </w:rPr>
              <w:t>3</w:t>
            </w:r>
          </w:p>
        </w:tc>
      </w:tr>
      <w:tr w:rsidR="00B52F6F" w:rsidRPr="00915D1B" w14:paraId="5C94D7EC" w14:textId="77777777" w:rsidTr="004B18DA">
        <w:trPr>
          <w:trHeight w:val="390"/>
        </w:trPr>
        <w:tc>
          <w:tcPr>
            <w:tcW w:w="2411" w:type="dxa"/>
            <w:noWrap/>
            <w:vAlign w:val="center"/>
            <w:hideMark/>
          </w:tcPr>
          <w:p w14:paraId="17E29664" w14:textId="77777777" w:rsidR="00B52F6F" w:rsidRPr="00915D1B" w:rsidRDefault="00B52F6F" w:rsidP="004B18DA">
            <w:pPr>
              <w:spacing w:after="0" w:line="240" w:lineRule="auto"/>
              <w:jc w:val="center"/>
              <w:rPr>
                <w:rFonts w:ascii="Times New Roman" w:eastAsia="Times New Roman" w:hAnsi="Times New Roman" w:cs="Times New Roman"/>
                <w:bCs/>
                <w:color w:val="000000"/>
                <w:kern w:val="0"/>
                <w:sz w:val="24"/>
                <w:szCs w:val="24"/>
                <w:lang w:eastAsia="en-IN"/>
                <w14:ligatures w14:val="none"/>
              </w:rPr>
            </w:pPr>
            <w:r w:rsidRPr="00915D1B">
              <w:rPr>
                <w:rFonts w:ascii="Times New Roman" w:eastAsia="Times New Roman" w:hAnsi="Times New Roman" w:cs="Times New Roman"/>
                <w:bCs/>
                <w:color w:val="000000"/>
                <w:kern w:val="0"/>
                <w:sz w:val="24"/>
                <w:szCs w:val="24"/>
                <w:lang w:eastAsia="en-IN"/>
                <w14:ligatures w14:val="none"/>
              </w:rPr>
              <w:t>Red blood cells (mill/</w:t>
            </w:r>
            <w:proofErr w:type="spellStart"/>
            <w:r w:rsidRPr="00915D1B">
              <w:rPr>
                <w:rFonts w:ascii="Times New Roman" w:eastAsia="Times New Roman" w:hAnsi="Times New Roman" w:cs="Times New Roman"/>
                <w:bCs/>
                <w:color w:val="000000"/>
                <w:kern w:val="0"/>
                <w:sz w:val="24"/>
                <w:szCs w:val="24"/>
                <w:lang w:eastAsia="en-IN"/>
                <w14:ligatures w14:val="none"/>
              </w:rPr>
              <w:t>cumm</w:t>
            </w:r>
            <w:proofErr w:type="spellEnd"/>
            <w:r w:rsidRPr="00915D1B">
              <w:rPr>
                <w:rFonts w:ascii="Times New Roman" w:eastAsia="Times New Roman" w:hAnsi="Times New Roman" w:cs="Times New Roman"/>
                <w:bCs/>
                <w:color w:val="000000"/>
                <w:kern w:val="0"/>
                <w:sz w:val="24"/>
                <w:szCs w:val="24"/>
                <w:lang w:eastAsia="en-IN"/>
                <w14:ligatures w14:val="none"/>
              </w:rPr>
              <w:t>)</w:t>
            </w:r>
          </w:p>
        </w:tc>
        <w:tc>
          <w:tcPr>
            <w:tcW w:w="1984" w:type="dxa"/>
            <w:noWrap/>
            <w:vAlign w:val="center"/>
            <w:hideMark/>
          </w:tcPr>
          <w:p w14:paraId="6AB04182" w14:textId="77777777" w:rsidR="00B52F6F" w:rsidRPr="00915D1B" w:rsidRDefault="00B52F6F" w:rsidP="004B18D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15D1B">
              <w:rPr>
                <w:rFonts w:ascii="Times New Roman" w:eastAsia="Times New Roman" w:hAnsi="Times New Roman" w:cs="Times New Roman"/>
                <w:color w:val="000000"/>
                <w:kern w:val="0"/>
                <w:sz w:val="24"/>
                <w:szCs w:val="24"/>
                <w:lang w:eastAsia="en-IN"/>
                <w14:ligatures w14:val="none"/>
              </w:rPr>
              <w:t>1.66 ± 0.003</w:t>
            </w:r>
            <w:r w:rsidRPr="00915D1B">
              <w:rPr>
                <w:rFonts w:ascii="Times New Roman" w:eastAsia="Times New Roman" w:hAnsi="Times New Roman" w:cs="Times New Roman"/>
                <w:color w:val="000000"/>
                <w:kern w:val="0"/>
                <w:sz w:val="24"/>
                <w:szCs w:val="24"/>
                <w:vertAlign w:val="superscript"/>
                <w:lang w:eastAsia="en-IN"/>
                <w14:ligatures w14:val="none"/>
              </w:rPr>
              <w:t>d</w:t>
            </w:r>
          </w:p>
        </w:tc>
        <w:tc>
          <w:tcPr>
            <w:tcW w:w="1843" w:type="dxa"/>
            <w:noWrap/>
            <w:vAlign w:val="center"/>
            <w:hideMark/>
          </w:tcPr>
          <w:p w14:paraId="06CE0780" w14:textId="77777777" w:rsidR="00B52F6F" w:rsidRPr="00915D1B" w:rsidRDefault="00B52F6F" w:rsidP="004B18D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15D1B">
              <w:rPr>
                <w:rFonts w:ascii="Times New Roman" w:eastAsia="Times New Roman" w:hAnsi="Times New Roman" w:cs="Times New Roman"/>
                <w:color w:val="000000"/>
                <w:kern w:val="0"/>
                <w:sz w:val="24"/>
                <w:szCs w:val="24"/>
                <w:lang w:eastAsia="en-IN"/>
                <w14:ligatures w14:val="none"/>
              </w:rPr>
              <w:t>1.86 ± 0.003</w:t>
            </w:r>
            <w:r w:rsidRPr="00915D1B">
              <w:rPr>
                <w:rFonts w:ascii="Times New Roman" w:eastAsia="Times New Roman" w:hAnsi="Times New Roman" w:cs="Times New Roman"/>
                <w:color w:val="000000"/>
                <w:kern w:val="0"/>
                <w:sz w:val="24"/>
                <w:szCs w:val="24"/>
                <w:vertAlign w:val="superscript"/>
                <w:lang w:eastAsia="en-IN"/>
                <w14:ligatures w14:val="none"/>
              </w:rPr>
              <w:t>c</w:t>
            </w:r>
          </w:p>
        </w:tc>
        <w:tc>
          <w:tcPr>
            <w:tcW w:w="1701" w:type="dxa"/>
            <w:noWrap/>
            <w:vAlign w:val="center"/>
            <w:hideMark/>
          </w:tcPr>
          <w:p w14:paraId="290262DD" w14:textId="77777777" w:rsidR="00B52F6F" w:rsidRPr="00915D1B" w:rsidRDefault="00B52F6F" w:rsidP="004B18D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15D1B">
              <w:rPr>
                <w:rFonts w:ascii="Times New Roman" w:eastAsia="Times New Roman" w:hAnsi="Times New Roman" w:cs="Times New Roman"/>
                <w:color w:val="000000"/>
                <w:kern w:val="0"/>
                <w:sz w:val="24"/>
                <w:szCs w:val="24"/>
                <w:lang w:eastAsia="en-IN"/>
                <w14:ligatures w14:val="none"/>
              </w:rPr>
              <w:t>1.85 ± 0.003</w:t>
            </w:r>
            <w:r w:rsidRPr="00915D1B">
              <w:rPr>
                <w:rFonts w:ascii="Times New Roman" w:eastAsia="Times New Roman" w:hAnsi="Times New Roman" w:cs="Times New Roman"/>
                <w:color w:val="000000"/>
                <w:kern w:val="0"/>
                <w:sz w:val="24"/>
                <w:szCs w:val="24"/>
                <w:vertAlign w:val="superscript"/>
                <w:lang w:eastAsia="en-IN"/>
                <w14:ligatures w14:val="none"/>
              </w:rPr>
              <w:t>b</w:t>
            </w:r>
          </w:p>
        </w:tc>
        <w:tc>
          <w:tcPr>
            <w:tcW w:w="1701" w:type="dxa"/>
            <w:noWrap/>
            <w:vAlign w:val="center"/>
            <w:hideMark/>
          </w:tcPr>
          <w:p w14:paraId="5B9775F3" w14:textId="77777777" w:rsidR="00B52F6F" w:rsidRPr="00915D1B" w:rsidRDefault="00B52F6F" w:rsidP="004B18D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15D1B">
              <w:rPr>
                <w:rFonts w:ascii="Times New Roman" w:eastAsia="Times New Roman" w:hAnsi="Times New Roman" w:cs="Times New Roman"/>
                <w:color w:val="000000"/>
                <w:kern w:val="0"/>
                <w:sz w:val="24"/>
                <w:szCs w:val="24"/>
                <w:lang w:eastAsia="en-IN"/>
                <w14:ligatures w14:val="none"/>
              </w:rPr>
              <w:t>1.96 ± 0.003</w:t>
            </w:r>
            <w:r w:rsidRPr="00915D1B">
              <w:rPr>
                <w:rFonts w:ascii="Times New Roman" w:eastAsia="Times New Roman" w:hAnsi="Times New Roman" w:cs="Times New Roman"/>
                <w:color w:val="000000"/>
                <w:kern w:val="0"/>
                <w:sz w:val="24"/>
                <w:szCs w:val="24"/>
                <w:vertAlign w:val="superscript"/>
                <w:lang w:eastAsia="en-IN"/>
                <w14:ligatures w14:val="none"/>
              </w:rPr>
              <w:t>a</w:t>
            </w:r>
          </w:p>
        </w:tc>
      </w:tr>
      <w:tr w:rsidR="00B52F6F" w:rsidRPr="00915D1B" w14:paraId="1476CEB0" w14:textId="77777777" w:rsidTr="004B18DA">
        <w:trPr>
          <w:trHeight w:val="390"/>
        </w:trPr>
        <w:tc>
          <w:tcPr>
            <w:tcW w:w="2411" w:type="dxa"/>
            <w:noWrap/>
            <w:vAlign w:val="center"/>
            <w:hideMark/>
          </w:tcPr>
          <w:p w14:paraId="552C611C" w14:textId="77777777" w:rsidR="00B52F6F" w:rsidRPr="00915D1B" w:rsidRDefault="00B52F6F" w:rsidP="004B18DA">
            <w:pPr>
              <w:spacing w:after="0" w:line="240" w:lineRule="auto"/>
              <w:jc w:val="center"/>
              <w:rPr>
                <w:rFonts w:ascii="Times New Roman" w:eastAsia="Times New Roman" w:hAnsi="Times New Roman" w:cs="Times New Roman"/>
                <w:bCs/>
                <w:color w:val="000000"/>
                <w:kern w:val="0"/>
                <w:sz w:val="24"/>
                <w:szCs w:val="24"/>
                <w:lang w:eastAsia="en-IN"/>
                <w14:ligatures w14:val="none"/>
              </w:rPr>
            </w:pPr>
            <w:r w:rsidRPr="00915D1B">
              <w:rPr>
                <w:rFonts w:ascii="Times New Roman" w:eastAsia="Times New Roman" w:hAnsi="Times New Roman" w:cs="Times New Roman"/>
                <w:bCs/>
                <w:color w:val="000000"/>
                <w:kern w:val="0"/>
                <w:sz w:val="24"/>
                <w:szCs w:val="24"/>
                <w:lang w:eastAsia="en-IN"/>
                <w14:ligatures w14:val="none"/>
              </w:rPr>
              <w:t>White blood cells (10</w:t>
            </w:r>
            <w:r w:rsidRPr="00915D1B">
              <w:rPr>
                <w:rFonts w:ascii="Times New Roman" w:eastAsia="Times New Roman" w:hAnsi="Times New Roman" w:cs="Times New Roman"/>
                <w:bCs/>
                <w:color w:val="000000"/>
                <w:kern w:val="0"/>
                <w:sz w:val="24"/>
                <w:szCs w:val="24"/>
                <w:vertAlign w:val="superscript"/>
                <w:lang w:eastAsia="en-IN"/>
                <w14:ligatures w14:val="none"/>
              </w:rPr>
              <w:t>3</w:t>
            </w:r>
            <w:r w:rsidRPr="00915D1B">
              <w:rPr>
                <w:rFonts w:ascii="Times New Roman" w:eastAsia="Times New Roman" w:hAnsi="Times New Roman" w:cs="Times New Roman"/>
                <w:bCs/>
                <w:color w:val="000000"/>
                <w:kern w:val="0"/>
                <w:sz w:val="24"/>
                <w:szCs w:val="24"/>
                <w:lang w:eastAsia="en-IN"/>
                <w14:ligatures w14:val="none"/>
              </w:rPr>
              <w:t>/µl)</w:t>
            </w:r>
          </w:p>
        </w:tc>
        <w:tc>
          <w:tcPr>
            <w:tcW w:w="1984" w:type="dxa"/>
            <w:noWrap/>
            <w:vAlign w:val="center"/>
            <w:hideMark/>
          </w:tcPr>
          <w:p w14:paraId="229649FD" w14:textId="77777777" w:rsidR="00B52F6F" w:rsidRPr="00915D1B" w:rsidRDefault="00B52F6F" w:rsidP="004B18D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15D1B">
              <w:rPr>
                <w:rFonts w:ascii="Times New Roman" w:eastAsia="Times New Roman" w:hAnsi="Times New Roman" w:cs="Times New Roman"/>
                <w:color w:val="000000"/>
                <w:kern w:val="0"/>
                <w:sz w:val="24"/>
                <w:szCs w:val="24"/>
                <w:lang w:eastAsia="en-IN"/>
                <w14:ligatures w14:val="none"/>
              </w:rPr>
              <w:t>18.62 ± 0.541</w:t>
            </w:r>
            <w:r w:rsidRPr="00915D1B">
              <w:rPr>
                <w:rFonts w:ascii="Times New Roman" w:eastAsia="Times New Roman" w:hAnsi="Times New Roman" w:cs="Times New Roman"/>
                <w:color w:val="000000"/>
                <w:kern w:val="0"/>
                <w:sz w:val="24"/>
                <w:szCs w:val="24"/>
                <w:vertAlign w:val="superscript"/>
                <w:lang w:eastAsia="en-IN"/>
                <w14:ligatures w14:val="none"/>
              </w:rPr>
              <w:t>c</w:t>
            </w:r>
          </w:p>
        </w:tc>
        <w:tc>
          <w:tcPr>
            <w:tcW w:w="1843" w:type="dxa"/>
            <w:noWrap/>
            <w:vAlign w:val="center"/>
            <w:hideMark/>
          </w:tcPr>
          <w:p w14:paraId="7AA12814" w14:textId="77777777" w:rsidR="00B52F6F" w:rsidRPr="00915D1B" w:rsidRDefault="00B52F6F" w:rsidP="004B18D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15D1B">
              <w:rPr>
                <w:rFonts w:ascii="Times New Roman" w:eastAsia="Times New Roman" w:hAnsi="Times New Roman" w:cs="Times New Roman"/>
                <w:color w:val="000000"/>
                <w:kern w:val="0"/>
                <w:sz w:val="24"/>
                <w:szCs w:val="24"/>
                <w:lang w:eastAsia="en-IN"/>
                <w14:ligatures w14:val="none"/>
              </w:rPr>
              <w:t>27.45 ± 0.338</w:t>
            </w:r>
            <w:r w:rsidRPr="00915D1B">
              <w:rPr>
                <w:rFonts w:ascii="Times New Roman" w:eastAsia="Times New Roman" w:hAnsi="Times New Roman" w:cs="Times New Roman"/>
                <w:color w:val="000000"/>
                <w:kern w:val="0"/>
                <w:sz w:val="24"/>
                <w:szCs w:val="24"/>
                <w:vertAlign w:val="superscript"/>
                <w:lang w:eastAsia="en-IN"/>
                <w14:ligatures w14:val="none"/>
              </w:rPr>
              <w:t>b</w:t>
            </w:r>
          </w:p>
        </w:tc>
        <w:tc>
          <w:tcPr>
            <w:tcW w:w="1701" w:type="dxa"/>
            <w:noWrap/>
            <w:vAlign w:val="center"/>
            <w:hideMark/>
          </w:tcPr>
          <w:p w14:paraId="138B77D0" w14:textId="77777777" w:rsidR="00B52F6F" w:rsidRPr="00915D1B" w:rsidRDefault="00B52F6F" w:rsidP="004B18D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15D1B">
              <w:rPr>
                <w:rFonts w:ascii="Times New Roman" w:eastAsia="Times New Roman" w:hAnsi="Times New Roman" w:cs="Times New Roman"/>
                <w:color w:val="000000"/>
                <w:kern w:val="0"/>
                <w:sz w:val="24"/>
                <w:szCs w:val="24"/>
                <w:lang w:eastAsia="en-IN"/>
                <w14:ligatures w14:val="none"/>
              </w:rPr>
              <w:t>26.1 ± 0.706</w:t>
            </w:r>
            <w:r w:rsidRPr="00915D1B">
              <w:rPr>
                <w:rFonts w:ascii="Times New Roman" w:eastAsia="Times New Roman" w:hAnsi="Times New Roman" w:cs="Times New Roman"/>
                <w:color w:val="000000"/>
                <w:kern w:val="0"/>
                <w:sz w:val="24"/>
                <w:szCs w:val="24"/>
                <w:vertAlign w:val="superscript"/>
                <w:lang w:eastAsia="en-IN"/>
                <w14:ligatures w14:val="none"/>
              </w:rPr>
              <w:t>b</w:t>
            </w:r>
          </w:p>
        </w:tc>
        <w:tc>
          <w:tcPr>
            <w:tcW w:w="1701" w:type="dxa"/>
            <w:noWrap/>
            <w:vAlign w:val="center"/>
            <w:hideMark/>
          </w:tcPr>
          <w:p w14:paraId="68801371" w14:textId="77777777" w:rsidR="00B52F6F" w:rsidRPr="00915D1B" w:rsidRDefault="00B52F6F" w:rsidP="004B18D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15D1B">
              <w:rPr>
                <w:rFonts w:ascii="Times New Roman" w:eastAsia="Times New Roman" w:hAnsi="Times New Roman" w:cs="Times New Roman"/>
                <w:color w:val="000000"/>
                <w:kern w:val="0"/>
                <w:sz w:val="24"/>
                <w:szCs w:val="24"/>
                <w:lang w:eastAsia="en-IN"/>
                <w14:ligatures w14:val="none"/>
              </w:rPr>
              <w:t>33.74 ± 0.185</w:t>
            </w:r>
            <w:r w:rsidRPr="00915D1B">
              <w:rPr>
                <w:rFonts w:ascii="Times New Roman" w:eastAsia="Times New Roman" w:hAnsi="Times New Roman" w:cs="Times New Roman"/>
                <w:color w:val="000000"/>
                <w:kern w:val="0"/>
                <w:sz w:val="24"/>
                <w:szCs w:val="24"/>
                <w:vertAlign w:val="superscript"/>
                <w:lang w:eastAsia="en-IN"/>
                <w14:ligatures w14:val="none"/>
              </w:rPr>
              <w:t>a</w:t>
            </w:r>
          </w:p>
        </w:tc>
      </w:tr>
      <w:tr w:rsidR="00B52F6F" w:rsidRPr="00915D1B" w14:paraId="4617F4FE" w14:textId="77777777" w:rsidTr="004B18DA">
        <w:trPr>
          <w:trHeight w:val="330"/>
        </w:trPr>
        <w:tc>
          <w:tcPr>
            <w:tcW w:w="2411" w:type="dxa"/>
            <w:noWrap/>
            <w:vAlign w:val="center"/>
            <w:hideMark/>
          </w:tcPr>
          <w:p w14:paraId="2CE3FA59" w14:textId="77777777" w:rsidR="00B52F6F" w:rsidRPr="00915D1B" w:rsidRDefault="00B52F6F" w:rsidP="004B18DA">
            <w:pPr>
              <w:spacing w:after="0" w:line="240" w:lineRule="auto"/>
              <w:jc w:val="center"/>
              <w:rPr>
                <w:rFonts w:ascii="Times New Roman" w:eastAsia="Times New Roman" w:hAnsi="Times New Roman" w:cs="Times New Roman"/>
                <w:bCs/>
                <w:color w:val="000000"/>
                <w:kern w:val="0"/>
                <w:sz w:val="24"/>
                <w:szCs w:val="24"/>
                <w:lang w:eastAsia="en-IN"/>
                <w14:ligatures w14:val="none"/>
              </w:rPr>
            </w:pPr>
            <w:r w:rsidRPr="00915D1B">
              <w:rPr>
                <w:rFonts w:ascii="Times New Roman" w:eastAsia="Times New Roman" w:hAnsi="Times New Roman" w:cs="Times New Roman"/>
                <w:bCs/>
                <w:color w:val="000000"/>
                <w:kern w:val="0"/>
                <w:sz w:val="24"/>
                <w:szCs w:val="24"/>
                <w:lang w:eastAsia="en-IN"/>
                <w14:ligatures w14:val="none"/>
              </w:rPr>
              <w:t>Platelets (lakhs/</w:t>
            </w:r>
            <w:proofErr w:type="spellStart"/>
            <w:r w:rsidRPr="00915D1B">
              <w:rPr>
                <w:rFonts w:ascii="Times New Roman" w:eastAsia="Times New Roman" w:hAnsi="Times New Roman" w:cs="Times New Roman"/>
                <w:bCs/>
                <w:color w:val="000000"/>
                <w:kern w:val="0"/>
                <w:sz w:val="24"/>
                <w:szCs w:val="24"/>
                <w:lang w:eastAsia="en-IN"/>
                <w14:ligatures w14:val="none"/>
              </w:rPr>
              <w:t>cumm</w:t>
            </w:r>
            <w:proofErr w:type="spellEnd"/>
            <w:r w:rsidRPr="00915D1B">
              <w:rPr>
                <w:rFonts w:ascii="Times New Roman" w:eastAsia="Times New Roman" w:hAnsi="Times New Roman" w:cs="Times New Roman"/>
                <w:bCs/>
                <w:color w:val="000000"/>
                <w:kern w:val="0"/>
                <w:sz w:val="24"/>
                <w:szCs w:val="24"/>
                <w:lang w:eastAsia="en-IN"/>
                <w14:ligatures w14:val="none"/>
              </w:rPr>
              <w:t>)</w:t>
            </w:r>
          </w:p>
        </w:tc>
        <w:tc>
          <w:tcPr>
            <w:tcW w:w="1984" w:type="dxa"/>
            <w:noWrap/>
            <w:vAlign w:val="center"/>
            <w:hideMark/>
          </w:tcPr>
          <w:p w14:paraId="4107FBF4" w14:textId="77777777" w:rsidR="00B52F6F" w:rsidRPr="00915D1B" w:rsidRDefault="00B52F6F" w:rsidP="004B18D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15D1B">
              <w:rPr>
                <w:rFonts w:ascii="Times New Roman" w:eastAsia="Times New Roman" w:hAnsi="Times New Roman" w:cs="Times New Roman"/>
                <w:color w:val="000000"/>
                <w:kern w:val="0"/>
                <w:sz w:val="24"/>
                <w:szCs w:val="24"/>
                <w:lang w:eastAsia="en-IN"/>
                <w14:ligatures w14:val="none"/>
              </w:rPr>
              <w:t>0.38 ± 0.008</w:t>
            </w:r>
            <w:r w:rsidRPr="00915D1B">
              <w:rPr>
                <w:rFonts w:ascii="Times New Roman" w:eastAsia="Times New Roman" w:hAnsi="Times New Roman" w:cs="Times New Roman"/>
                <w:color w:val="000000"/>
                <w:kern w:val="0"/>
                <w:sz w:val="24"/>
                <w:szCs w:val="24"/>
                <w:vertAlign w:val="superscript"/>
                <w:lang w:eastAsia="en-IN"/>
                <w14:ligatures w14:val="none"/>
              </w:rPr>
              <w:t>d</w:t>
            </w:r>
          </w:p>
        </w:tc>
        <w:tc>
          <w:tcPr>
            <w:tcW w:w="1843" w:type="dxa"/>
            <w:noWrap/>
            <w:vAlign w:val="center"/>
            <w:hideMark/>
          </w:tcPr>
          <w:p w14:paraId="6A598E63" w14:textId="77777777" w:rsidR="00B52F6F" w:rsidRPr="00915D1B" w:rsidRDefault="00B52F6F" w:rsidP="004B18D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15D1B">
              <w:rPr>
                <w:rFonts w:ascii="Times New Roman" w:eastAsia="Times New Roman" w:hAnsi="Times New Roman" w:cs="Times New Roman"/>
                <w:color w:val="000000"/>
                <w:kern w:val="0"/>
                <w:sz w:val="24"/>
                <w:szCs w:val="24"/>
                <w:lang w:eastAsia="en-IN"/>
                <w14:ligatures w14:val="none"/>
              </w:rPr>
              <w:t>0.48 ± 0.005</w:t>
            </w:r>
            <w:r w:rsidRPr="00915D1B">
              <w:rPr>
                <w:rFonts w:ascii="Times New Roman" w:eastAsia="Times New Roman" w:hAnsi="Times New Roman" w:cs="Times New Roman"/>
                <w:color w:val="000000"/>
                <w:kern w:val="0"/>
                <w:sz w:val="24"/>
                <w:szCs w:val="24"/>
                <w:vertAlign w:val="superscript"/>
                <w:lang w:eastAsia="en-IN"/>
                <w14:ligatures w14:val="none"/>
              </w:rPr>
              <w:t>b</w:t>
            </w:r>
          </w:p>
        </w:tc>
        <w:tc>
          <w:tcPr>
            <w:tcW w:w="1701" w:type="dxa"/>
            <w:noWrap/>
            <w:vAlign w:val="center"/>
            <w:hideMark/>
          </w:tcPr>
          <w:p w14:paraId="08B86880" w14:textId="77777777" w:rsidR="00B52F6F" w:rsidRPr="00915D1B" w:rsidRDefault="00B52F6F" w:rsidP="004B18D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15D1B">
              <w:rPr>
                <w:rFonts w:ascii="Times New Roman" w:eastAsia="Times New Roman" w:hAnsi="Times New Roman" w:cs="Times New Roman"/>
                <w:color w:val="000000"/>
                <w:kern w:val="0"/>
                <w:sz w:val="24"/>
                <w:szCs w:val="24"/>
                <w:lang w:eastAsia="en-IN"/>
                <w14:ligatures w14:val="none"/>
              </w:rPr>
              <w:t>0.45 ± 0.003</w:t>
            </w:r>
            <w:r w:rsidRPr="00915D1B">
              <w:rPr>
                <w:rFonts w:ascii="Times New Roman" w:eastAsia="Times New Roman" w:hAnsi="Times New Roman" w:cs="Times New Roman"/>
                <w:color w:val="000000"/>
                <w:kern w:val="0"/>
                <w:sz w:val="24"/>
                <w:szCs w:val="24"/>
                <w:vertAlign w:val="superscript"/>
                <w:lang w:eastAsia="en-IN"/>
                <w14:ligatures w14:val="none"/>
              </w:rPr>
              <w:t>c</w:t>
            </w:r>
          </w:p>
        </w:tc>
        <w:tc>
          <w:tcPr>
            <w:tcW w:w="1701" w:type="dxa"/>
            <w:noWrap/>
            <w:vAlign w:val="center"/>
            <w:hideMark/>
          </w:tcPr>
          <w:p w14:paraId="258DA5A2" w14:textId="77777777" w:rsidR="00B52F6F" w:rsidRPr="00915D1B" w:rsidRDefault="00B52F6F" w:rsidP="004B18D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15D1B">
              <w:rPr>
                <w:rFonts w:ascii="Times New Roman" w:eastAsia="Times New Roman" w:hAnsi="Times New Roman" w:cs="Times New Roman"/>
                <w:color w:val="000000"/>
                <w:kern w:val="0"/>
                <w:sz w:val="24"/>
                <w:szCs w:val="24"/>
                <w:lang w:eastAsia="en-IN"/>
                <w14:ligatures w14:val="none"/>
              </w:rPr>
              <w:t>0.59 ± 0.003</w:t>
            </w:r>
            <w:r w:rsidRPr="00915D1B">
              <w:rPr>
                <w:rFonts w:ascii="Times New Roman" w:eastAsia="Times New Roman" w:hAnsi="Times New Roman" w:cs="Times New Roman"/>
                <w:color w:val="000000"/>
                <w:kern w:val="0"/>
                <w:sz w:val="24"/>
                <w:szCs w:val="24"/>
                <w:vertAlign w:val="superscript"/>
                <w:lang w:eastAsia="en-IN"/>
                <w14:ligatures w14:val="none"/>
              </w:rPr>
              <w:t>a</w:t>
            </w:r>
          </w:p>
        </w:tc>
      </w:tr>
    </w:tbl>
    <w:p w14:paraId="201E9682" w14:textId="77777777" w:rsidR="00B52F6F" w:rsidRDefault="00B52F6F" w:rsidP="00B52F6F">
      <w:pPr>
        <w:spacing w:line="480" w:lineRule="auto"/>
        <w:jc w:val="both"/>
        <w:rPr>
          <w:rFonts w:ascii="Times New Roman" w:hAnsi="Times New Roman" w:cs="Times New Roman"/>
          <w:bCs/>
          <w:sz w:val="24"/>
          <w:szCs w:val="24"/>
        </w:rPr>
      </w:pPr>
      <w:r w:rsidRPr="00D36A5F">
        <w:rPr>
          <w:rFonts w:ascii="Times New Roman" w:hAnsi="Times New Roman" w:cs="Times New Roman"/>
          <w:bCs/>
          <w:sz w:val="24"/>
          <w:szCs w:val="24"/>
        </w:rPr>
        <w:t xml:space="preserve">Data are presented as Mean ± Standard Error (M ± SE). Values within the same </w:t>
      </w:r>
      <w:r>
        <w:rPr>
          <w:rFonts w:ascii="Times New Roman" w:hAnsi="Times New Roman" w:cs="Times New Roman"/>
          <w:bCs/>
          <w:sz w:val="24"/>
          <w:szCs w:val="24"/>
        </w:rPr>
        <w:t>row</w:t>
      </w:r>
      <w:r w:rsidRPr="00D36A5F">
        <w:rPr>
          <w:rFonts w:ascii="Times New Roman" w:hAnsi="Times New Roman" w:cs="Times New Roman"/>
          <w:bCs/>
          <w:sz w:val="24"/>
          <w:szCs w:val="24"/>
        </w:rPr>
        <w:t xml:space="preserve"> bearing different superscript letters in</w:t>
      </w:r>
      <w:r>
        <w:rPr>
          <w:rFonts w:ascii="Times New Roman" w:hAnsi="Times New Roman" w:cs="Times New Roman"/>
          <w:bCs/>
          <w:sz w:val="24"/>
          <w:szCs w:val="24"/>
        </w:rPr>
        <w:t xml:space="preserve">dicate a significant difference </w:t>
      </w:r>
      <w:r w:rsidRPr="00D36A5F">
        <w:rPr>
          <w:rFonts w:ascii="Times New Roman" w:hAnsi="Times New Roman" w:cs="Times New Roman"/>
          <w:bCs/>
          <w:sz w:val="24"/>
          <w:szCs w:val="24"/>
        </w:rPr>
        <w:t>(p &lt; 0.05)</w:t>
      </w:r>
    </w:p>
    <w:p w14:paraId="5080B1B9" w14:textId="77777777" w:rsidR="00B52F6F" w:rsidRDefault="00B52F6F" w:rsidP="00B52F6F">
      <w:pPr>
        <w:spacing w:line="480" w:lineRule="auto"/>
        <w:jc w:val="both"/>
        <w:rPr>
          <w:rFonts w:ascii="Times New Roman" w:hAnsi="Times New Roman" w:cs="Times New Roman"/>
          <w:b/>
          <w:bCs/>
          <w:sz w:val="24"/>
          <w:szCs w:val="24"/>
        </w:rPr>
      </w:pPr>
    </w:p>
    <w:p w14:paraId="742EDE65" w14:textId="77777777" w:rsidR="00B52F6F" w:rsidRDefault="00B52F6F" w:rsidP="00B52F6F">
      <w:pPr>
        <w:spacing w:line="480" w:lineRule="auto"/>
        <w:jc w:val="both"/>
        <w:rPr>
          <w:rFonts w:ascii="Times New Roman" w:hAnsi="Times New Roman" w:cs="Times New Roman"/>
          <w:b/>
          <w:bCs/>
          <w:sz w:val="24"/>
          <w:szCs w:val="24"/>
        </w:rPr>
      </w:pPr>
    </w:p>
    <w:p w14:paraId="30D1A7B8" w14:textId="77777777" w:rsidR="00B52F6F" w:rsidRDefault="00B52F6F" w:rsidP="00B52F6F">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Table</w:t>
      </w:r>
      <w:r>
        <w:rPr>
          <w:rFonts w:ascii="Times New Roman" w:hAnsi="Times New Roman" w:cs="Times New Roman"/>
          <w:b/>
          <w:bCs/>
          <w:sz w:val="24"/>
          <w:szCs w:val="24"/>
        </w:rPr>
        <w:t xml:space="preserve"> 4.</w:t>
      </w:r>
      <w:r w:rsidRPr="00995D43">
        <w:rPr>
          <w:rFonts w:ascii="Times New Roman" w:hAnsi="Times New Roman" w:cs="Times New Roman"/>
          <w:b/>
          <w:bCs/>
          <w:sz w:val="24"/>
          <w:szCs w:val="24"/>
        </w:rPr>
        <w:t xml:space="preserve"> </w:t>
      </w:r>
      <w:r>
        <w:rPr>
          <w:rFonts w:ascii="Times New Roman" w:hAnsi="Times New Roman" w:cs="Times New Roman"/>
          <w:b/>
          <w:bCs/>
          <w:sz w:val="24"/>
          <w:szCs w:val="24"/>
        </w:rPr>
        <w:t>Blood parameters of</w:t>
      </w:r>
      <w:r w:rsidRPr="00995D43">
        <w:rPr>
          <w:rFonts w:ascii="Times New Roman" w:hAnsi="Times New Roman" w:cs="Times New Roman"/>
          <w:b/>
          <w:bCs/>
          <w:sz w:val="24"/>
          <w:szCs w:val="24"/>
        </w:rPr>
        <w:t xml:space="preserve"> </w:t>
      </w:r>
      <w:r>
        <w:rPr>
          <w:rFonts w:ascii="Times New Roman" w:hAnsi="Times New Roman" w:cs="Times New Roman"/>
          <w:b/>
          <w:bCs/>
          <w:sz w:val="24"/>
          <w:szCs w:val="24"/>
        </w:rPr>
        <w:t>H</w:t>
      </w:r>
      <w:r w:rsidRPr="00995D43">
        <w:rPr>
          <w:rFonts w:ascii="Times New Roman" w:hAnsi="Times New Roman" w:cs="Times New Roman"/>
          <w:b/>
          <w:bCs/>
          <w:sz w:val="24"/>
          <w:szCs w:val="24"/>
        </w:rPr>
        <w:t>aemoglobin (Hb)</w:t>
      </w:r>
      <w:r>
        <w:rPr>
          <w:rFonts w:ascii="Times New Roman" w:hAnsi="Times New Roman" w:cs="Times New Roman"/>
          <w:b/>
          <w:bCs/>
          <w:sz w:val="24"/>
          <w:szCs w:val="24"/>
        </w:rPr>
        <w:t>,</w:t>
      </w:r>
      <w:r w:rsidRPr="00995D43">
        <w:rPr>
          <w:rFonts w:ascii="Times New Roman" w:hAnsi="Times New Roman" w:cs="Times New Roman"/>
          <w:b/>
          <w:bCs/>
          <w:sz w:val="24"/>
          <w:szCs w:val="24"/>
        </w:rPr>
        <w:t xml:space="preserve"> </w:t>
      </w:r>
      <w:r>
        <w:rPr>
          <w:rFonts w:ascii="Times New Roman" w:hAnsi="Times New Roman" w:cs="Times New Roman"/>
          <w:b/>
          <w:bCs/>
          <w:sz w:val="24"/>
          <w:szCs w:val="24"/>
        </w:rPr>
        <w:t>H</w:t>
      </w:r>
      <w:r w:rsidRPr="00995D43">
        <w:rPr>
          <w:rFonts w:ascii="Times New Roman" w:hAnsi="Times New Roman" w:cs="Times New Roman"/>
          <w:b/>
          <w:bCs/>
          <w:sz w:val="24"/>
          <w:szCs w:val="24"/>
        </w:rPr>
        <w:t>aematocrit (</w:t>
      </w:r>
      <w:proofErr w:type="spellStart"/>
      <w:r w:rsidRPr="00995D43">
        <w:rPr>
          <w:rFonts w:ascii="Times New Roman" w:hAnsi="Times New Roman" w:cs="Times New Roman"/>
          <w:b/>
          <w:bCs/>
          <w:sz w:val="24"/>
          <w:szCs w:val="24"/>
        </w:rPr>
        <w:t>Hct</w:t>
      </w:r>
      <w:proofErr w:type="spellEnd"/>
      <w:r w:rsidRPr="00995D43">
        <w:rPr>
          <w:rFonts w:ascii="Times New Roman" w:hAnsi="Times New Roman" w:cs="Times New Roman"/>
          <w:b/>
          <w:bCs/>
          <w:sz w:val="24"/>
          <w:szCs w:val="24"/>
        </w:rPr>
        <w:t xml:space="preserve">) </w:t>
      </w:r>
      <w:r>
        <w:rPr>
          <w:rFonts w:ascii="Times New Roman" w:hAnsi="Times New Roman" w:cs="Times New Roman"/>
          <w:b/>
          <w:bCs/>
          <w:sz w:val="24"/>
          <w:szCs w:val="24"/>
        </w:rPr>
        <w:t>Value, Mean Corpuscular V</w:t>
      </w:r>
      <w:r w:rsidRPr="00995D43">
        <w:rPr>
          <w:rFonts w:ascii="Times New Roman" w:hAnsi="Times New Roman" w:cs="Times New Roman"/>
          <w:b/>
          <w:bCs/>
          <w:sz w:val="24"/>
          <w:szCs w:val="24"/>
        </w:rPr>
        <w:t>olume (MCV)</w:t>
      </w:r>
      <w:r>
        <w:rPr>
          <w:rFonts w:ascii="Times New Roman" w:hAnsi="Times New Roman" w:cs="Times New Roman"/>
          <w:b/>
          <w:bCs/>
          <w:sz w:val="24"/>
          <w:szCs w:val="24"/>
        </w:rPr>
        <w:t>, Mean C</w:t>
      </w:r>
      <w:r w:rsidRPr="00995D43">
        <w:rPr>
          <w:rFonts w:ascii="Times New Roman" w:hAnsi="Times New Roman" w:cs="Times New Roman"/>
          <w:b/>
          <w:bCs/>
          <w:sz w:val="24"/>
          <w:szCs w:val="24"/>
        </w:rPr>
        <w:t xml:space="preserve">orpuscular </w:t>
      </w:r>
      <w:r>
        <w:rPr>
          <w:rFonts w:ascii="Times New Roman" w:hAnsi="Times New Roman" w:cs="Times New Roman"/>
          <w:b/>
          <w:bCs/>
          <w:sz w:val="24"/>
          <w:szCs w:val="24"/>
        </w:rPr>
        <w:t>H</w:t>
      </w:r>
      <w:r w:rsidRPr="00995D43">
        <w:rPr>
          <w:rFonts w:ascii="Times New Roman" w:hAnsi="Times New Roman" w:cs="Times New Roman"/>
          <w:b/>
          <w:bCs/>
          <w:sz w:val="24"/>
          <w:szCs w:val="24"/>
        </w:rPr>
        <w:t>aemoglobin (MCH)</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 xml:space="preserve">and </w:t>
      </w:r>
      <w:r w:rsidRPr="00995D43">
        <w:rPr>
          <w:rFonts w:ascii="Times New Roman" w:hAnsi="Times New Roman" w:cs="Times New Roman"/>
          <w:b/>
          <w:bCs/>
          <w:sz w:val="24"/>
          <w:szCs w:val="24"/>
        </w:rPr>
        <w:t xml:space="preserve"> </w:t>
      </w:r>
      <w:r>
        <w:rPr>
          <w:rFonts w:ascii="Times New Roman" w:hAnsi="Times New Roman" w:cs="Times New Roman"/>
          <w:b/>
          <w:bCs/>
          <w:sz w:val="24"/>
          <w:szCs w:val="24"/>
        </w:rPr>
        <w:t>Mean</w:t>
      </w:r>
      <w:proofErr w:type="gramEnd"/>
      <w:r>
        <w:rPr>
          <w:rFonts w:ascii="Times New Roman" w:hAnsi="Times New Roman" w:cs="Times New Roman"/>
          <w:b/>
          <w:bCs/>
          <w:sz w:val="24"/>
          <w:szCs w:val="24"/>
        </w:rPr>
        <w:t xml:space="preserve"> C</w:t>
      </w:r>
      <w:r w:rsidRPr="00995D43">
        <w:rPr>
          <w:rFonts w:ascii="Times New Roman" w:hAnsi="Times New Roman" w:cs="Times New Roman"/>
          <w:b/>
          <w:bCs/>
          <w:sz w:val="24"/>
          <w:szCs w:val="24"/>
        </w:rPr>
        <w:t xml:space="preserve">orpuscular </w:t>
      </w:r>
      <w:r>
        <w:rPr>
          <w:rFonts w:ascii="Times New Roman" w:hAnsi="Times New Roman" w:cs="Times New Roman"/>
          <w:b/>
          <w:bCs/>
          <w:sz w:val="24"/>
          <w:szCs w:val="24"/>
        </w:rPr>
        <w:t>H</w:t>
      </w:r>
      <w:r w:rsidRPr="00995D43">
        <w:rPr>
          <w:rFonts w:ascii="Times New Roman" w:hAnsi="Times New Roman" w:cs="Times New Roman"/>
          <w:b/>
          <w:bCs/>
          <w:sz w:val="24"/>
          <w:szCs w:val="24"/>
        </w:rPr>
        <w:t>aemoglobin</w:t>
      </w:r>
      <w:r>
        <w:rPr>
          <w:rFonts w:ascii="Times New Roman" w:hAnsi="Times New Roman" w:cs="Times New Roman"/>
          <w:b/>
          <w:bCs/>
          <w:sz w:val="24"/>
          <w:szCs w:val="24"/>
        </w:rPr>
        <w:t xml:space="preserve"> Co</w:t>
      </w:r>
      <w:r w:rsidRPr="00995D43">
        <w:rPr>
          <w:rFonts w:ascii="Times New Roman" w:hAnsi="Times New Roman" w:cs="Times New Roman"/>
          <w:b/>
          <w:bCs/>
          <w:sz w:val="24"/>
          <w:szCs w:val="24"/>
        </w:rPr>
        <w:t>ncentration (MCHC)</w:t>
      </w:r>
      <w:r>
        <w:rPr>
          <w:rFonts w:ascii="Times New Roman" w:hAnsi="Times New Roman" w:cs="Times New Roman"/>
          <w:b/>
          <w:bCs/>
          <w:sz w:val="24"/>
          <w:szCs w:val="24"/>
        </w:rPr>
        <w:t xml:space="preserve"> </w:t>
      </w:r>
      <w:r w:rsidRPr="00995D43">
        <w:rPr>
          <w:rFonts w:ascii="Times New Roman" w:hAnsi="Times New Roman" w:cs="Times New Roman"/>
          <w:b/>
          <w:bCs/>
          <w:sz w:val="24"/>
          <w:szCs w:val="24"/>
        </w:rPr>
        <w:t>in common carp in different treatments and control</w:t>
      </w:r>
    </w:p>
    <w:tbl>
      <w:tblPr>
        <w:tblW w:w="10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1843"/>
        <w:gridCol w:w="1843"/>
        <w:gridCol w:w="1984"/>
        <w:gridCol w:w="1985"/>
      </w:tblGrid>
      <w:tr w:rsidR="00B52F6F" w:rsidRPr="00D266F4" w14:paraId="06018B44" w14:textId="77777777" w:rsidTr="004B18DA">
        <w:trPr>
          <w:trHeight w:val="390"/>
          <w:jc w:val="center"/>
        </w:trPr>
        <w:tc>
          <w:tcPr>
            <w:tcW w:w="2465" w:type="dxa"/>
            <w:noWrap/>
            <w:vAlign w:val="center"/>
            <w:hideMark/>
          </w:tcPr>
          <w:p w14:paraId="761C03C0" w14:textId="77777777" w:rsidR="00B52F6F" w:rsidRDefault="00B52F6F" w:rsidP="004B18DA">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noProof/>
                <w:color w:val="000000"/>
                <w:kern w:val="0"/>
                <w:sz w:val="24"/>
                <w:szCs w:val="24"/>
                <w:lang w:val="en-US"/>
              </w:rPr>
              <mc:AlternateContent>
                <mc:Choice Requires="wps">
                  <w:drawing>
                    <wp:anchor distT="0" distB="0" distL="114300" distR="114300" simplePos="0" relativeHeight="251660288" behindDoc="0" locked="0" layoutInCell="1" allowOverlap="1" wp14:anchorId="77935FCD" wp14:editId="6BCF36F4">
                      <wp:simplePos x="0" y="0"/>
                      <wp:positionH relativeFrom="column">
                        <wp:posOffset>-67310</wp:posOffset>
                      </wp:positionH>
                      <wp:positionV relativeFrom="paragraph">
                        <wp:posOffset>7620</wp:posOffset>
                      </wp:positionV>
                      <wp:extent cx="1571625" cy="70485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571625" cy="7048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0FFD8B"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6pt" to="118.45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" strokecolor="windowText" strokeweight=".5pt">
                      <v:stroke joinstyle="miter"/>
                    </v:line>
                  </w:pict>
                </mc:Fallback>
              </mc:AlternateContent>
            </w:r>
            <w:r>
              <w:rPr>
                <w:rFonts w:ascii="Times New Roman" w:eastAsia="Times New Roman" w:hAnsi="Times New Roman" w:cs="Times New Roman"/>
                <w:b/>
                <w:bCs/>
                <w:color w:val="000000"/>
                <w:kern w:val="0"/>
                <w:sz w:val="24"/>
                <w:szCs w:val="24"/>
                <w:lang w:eastAsia="en-IN"/>
                <w14:ligatures w14:val="none"/>
              </w:rPr>
              <w:t xml:space="preserve">               Treatments</w:t>
            </w:r>
          </w:p>
          <w:p w14:paraId="2BC8C8A6" w14:textId="77777777" w:rsidR="00B52F6F" w:rsidRDefault="00B52F6F" w:rsidP="004B18DA">
            <w:pPr>
              <w:spacing w:after="0" w:line="240" w:lineRule="auto"/>
              <w:rPr>
                <w:rFonts w:ascii="Times New Roman" w:eastAsia="Times New Roman" w:hAnsi="Times New Roman" w:cs="Times New Roman"/>
                <w:b/>
                <w:bCs/>
                <w:color w:val="000000"/>
                <w:kern w:val="0"/>
                <w:sz w:val="24"/>
                <w:szCs w:val="24"/>
                <w:lang w:eastAsia="en-IN"/>
                <w14:ligatures w14:val="none"/>
              </w:rPr>
            </w:pPr>
          </w:p>
          <w:p w14:paraId="50C6515C" w14:textId="77777777" w:rsidR="00B52F6F" w:rsidRDefault="00B52F6F" w:rsidP="004B18DA">
            <w:pPr>
              <w:spacing w:after="0" w:line="240" w:lineRule="auto"/>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 xml:space="preserve">   Blood </w:t>
            </w:r>
          </w:p>
          <w:p w14:paraId="632C1415" w14:textId="77777777" w:rsidR="00B52F6F" w:rsidRPr="00D266F4" w:rsidRDefault="00B52F6F" w:rsidP="004B18DA">
            <w:pPr>
              <w:spacing w:after="0" w:line="240" w:lineRule="auto"/>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Parameters</w:t>
            </w:r>
          </w:p>
        </w:tc>
        <w:tc>
          <w:tcPr>
            <w:tcW w:w="1843" w:type="dxa"/>
            <w:noWrap/>
            <w:vAlign w:val="center"/>
            <w:hideMark/>
          </w:tcPr>
          <w:p w14:paraId="2D0B456B" w14:textId="77777777" w:rsidR="00B52F6F" w:rsidRPr="00D266F4" w:rsidRDefault="00B52F6F" w:rsidP="004B18DA">
            <w:pPr>
              <w:spacing w:after="0" w:line="240" w:lineRule="auto"/>
              <w:jc w:val="center"/>
              <w:rPr>
                <w:rFonts w:ascii="Times New Roman" w:eastAsia="Times New Roman" w:hAnsi="Times New Roman" w:cs="Times New Roman"/>
                <w:b/>
                <w:color w:val="000000"/>
                <w:kern w:val="0"/>
                <w:sz w:val="24"/>
                <w:szCs w:val="24"/>
                <w:lang w:eastAsia="en-IN"/>
                <w14:ligatures w14:val="none"/>
              </w:rPr>
            </w:pPr>
            <w:r w:rsidRPr="00D266F4">
              <w:rPr>
                <w:rFonts w:ascii="Times New Roman" w:eastAsia="Times New Roman" w:hAnsi="Times New Roman" w:cs="Times New Roman"/>
                <w:b/>
                <w:color w:val="000000"/>
                <w:kern w:val="0"/>
                <w:sz w:val="24"/>
                <w:szCs w:val="24"/>
                <w:lang w:eastAsia="en-IN"/>
                <w14:ligatures w14:val="none"/>
              </w:rPr>
              <w:t>T</w:t>
            </w:r>
            <w:r w:rsidRPr="00D266F4">
              <w:rPr>
                <w:rFonts w:ascii="Times New Roman" w:eastAsia="Times New Roman" w:hAnsi="Times New Roman" w:cs="Times New Roman"/>
                <w:b/>
                <w:color w:val="000000"/>
                <w:kern w:val="0"/>
                <w:sz w:val="24"/>
                <w:szCs w:val="24"/>
                <w:vertAlign w:val="subscript"/>
                <w:lang w:eastAsia="en-IN"/>
                <w14:ligatures w14:val="none"/>
              </w:rPr>
              <w:t>0</w:t>
            </w:r>
          </w:p>
        </w:tc>
        <w:tc>
          <w:tcPr>
            <w:tcW w:w="1843" w:type="dxa"/>
            <w:noWrap/>
            <w:vAlign w:val="center"/>
            <w:hideMark/>
          </w:tcPr>
          <w:p w14:paraId="2472E0E8" w14:textId="77777777" w:rsidR="00B52F6F" w:rsidRPr="00D266F4" w:rsidRDefault="00B52F6F" w:rsidP="004B18DA">
            <w:pPr>
              <w:spacing w:after="0" w:line="240" w:lineRule="auto"/>
              <w:jc w:val="center"/>
              <w:rPr>
                <w:rFonts w:ascii="Times New Roman" w:eastAsia="Times New Roman" w:hAnsi="Times New Roman" w:cs="Times New Roman"/>
                <w:b/>
                <w:color w:val="000000"/>
                <w:kern w:val="0"/>
                <w:sz w:val="24"/>
                <w:szCs w:val="24"/>
                <w:lang w:eastAsia="en-IN"/>
                <w14:ligatures w14:val="none"/>
              </w:rPr>
            </w:pPr>
            <w:r w:rsidRPr="00D266F4">
              <w:rPr>
                <w:rFonts w:ascii="Times New Roman" w:eastAsia="Times New Roman" w:hAnsi="Times New Roman" w:cs="Times New Roman"/>
                <w:b/>
                <w:color w:val="000000"/>
                <w:kern w:val="0"/>
                <w:sz w:val="24"/>
                <w:szCs w:val="24"/>
                <w:lang w:eastAsia="en-IN"/>
                <w14:ligatures w14:val="none"/>
              </w:rPr>
              <w:t>T</w:t>
            </w:r>
            <w:r w:rsidRPr="00D266F4">
              <w:rPr>
                <w:rFonts w:ascii="Times New Roman" w:eastAsia="Times New Roman" w:hAnsi="Times New Roman" w:cs="Times New Roman"/>
                <w:b/>
                <w:color w:val="000000"/>
                <w:kern w:val="0"/>
                <w:sz w:val="24"/>
                <w:szCs w:val="24"/>
                <w:vertAlign w:val="subscript"/>
                <w:lang w:eastAsia="en-IN"/>
                <w14:ligatures w14:val="none"/>
              </w:rPr>
              <w:t>1</w:t>
            </w:r>
          </w:p>
        </w:tc>
        <w:tc>
          <w:tcPr>
            <w:tcW w:w="1984" w:type="dxa"/>
            <w:noWrap/>
            <w:vAlign w:val="center"/>
            <w:hideMark/>
          </w:tcPr>
          <w:p w14:paraId="662ADF3F" w14:textId="77777777" w:rsidR="00B52F6F" w:rsidRPr="00D266F4" w:rsidRDefault="00B52F6F" w:rsidP="004B18DA">
            <w:pPr>
              <w:spacing w:after="0" w:line="240" w:lineRule="auto"/>
              <w:jc w:val="center"/>
              <w:rPr>
                <w:rFonts w:ascii="Times New Roman" w:eastAsia="Times New Roman" w:hAnsi="Times New Roman" w:cs="Times New Roman"/>
                <w:b/>
                <w:color w:val="000000"/>
                <w:kern w:val="0"/>
                <w:sz w:val="24"/>
                <w:szCs w:val="24"/>
                <w:lang w:eastAsia="en-IN"/>
                <w14:ligatures w14:val="none"/>
              </w:rPr>
            </w:pPr>
            <w:r w:rsidRPr="00D266F4">
              <w:rPr>
                <w:rFonts w:ascii="Times New Roman" w:eastAsia="Times New Roman" w:hAnsi="Times New Roman" w:cs="Times New Roman"/>
                <w:b/>
                <w:color w:val="000000"/>
                <w:kern w:val="0"/>
                <w:sz w:val="24"/>
                <w:szCs w:val="24"/>
                <w:lang w:eastAsia="en-IN"/>
                <w14:ligatures w14:val="none"/>
              </w:rPr>
              <w:t>T</w:t>
            </w:r>
            <w:r w:rsidRPr="00D266F4">
              <w:rPr>
                <w:rFonts w:ascii="Times New Roman" w:eastAsia="Times New Roman" w:hAnsi="Times New Roman" w:cs="Times New Roman"/>
                <w:b/>
                <w:color w:val="000000"/>
                <w:kern w:val="0"/>
                <w:sz w:val="24"/>
                <w:szCs w:val="24"/>
                <w:vertAlign w:val="subscript"/>
                <w:lang w:eastAsia="en-IN"/>
                <w14:ligatures w14:val="none"/>
              </w:rPr>
              <w:t>2</w:t>
            </w:r>
          </w:p>
        </w:tc>
        <w:tc>
          <w:tcPr>
            <w:tcW w:w="1985" w:type="dxa"/>
            <w:noWrap/>
            <w:vAlign w:val="center"/>
            <w:hideMark/>
          </w:tcPr>
          <w:p w14:paraId="15C37238" w14:textId="77777777" w:rsidR="00B52F6F" w:rsidRPr="00D266F4" w:rsidRDefault="00B52F6F" w:rsidP="004B18DA">
            <w:pPr>
              <w:spacing w:after="0" w:line="240" w:lineRule="auto"/>
              <w:jc w:val="center"/>
              <w:rPr>
                <w:rFonts w:ascii="Times New Roman" w:eastAsia="Times New Roman" w:hAnsi="Times New Roman" w:cs="Times New Roman"/>
                <w:b/>
                <w:color w:val="000000"/>
                <w:kern w:val="0"/>
                <w:sz w:val="24"/>
                <w:szCs w:val="24"/>
                <w:lang w:eastAsia="en-IN"/>
                <w14:ligatures w14:val="none"/>
              </w:rPr>
            </w:pPr>
            <w:r w:rsidRPr="00D266F4">
              <w:rPr>
                <w:rFonts w:ascii="Times New Roman" w:eastAsia="Times New Roman" w:hAnsi="Times New Roman" w:cs="Times New Roman"/>
                <w:b/>
                <w:color w:val="000000"/>
                <w:kern w:val="0"/>
                <w:sz w:val="24"/>
                <w:szCs w:val="24"/>
                <w:lang w:eastAsia="en-IN"/>
                <w14:ligatures w14:val="none"/>
              </w:rPr>
              <w:t>T</w:t>
            </w:r>
            <w:r w:rsidRPr="00D266F4">
              <w:rPr>
                <w:rFonts w:ascii="Times New Roman" w:eastAsia="Times New Roman" w:hAnsi="Times New Roman" w:cs="Times New Roman"/>
                <w:b/>
                <w:color w:val="000000"/>
                <w:kern w:val="0"/>
                <w:sz w:val="24"/>
                <w:szCs w:val="24"/>
                <w:vertAlign w:val="subscript"/>
                <w:lang w:eastAsia="en-IN"/>
                <w14:ligatures w14:val="none"/>
              </w:rPr>
              <w:t>3</w:t>
            </w:r>
          </w:p>
        </w:tc>
      </w:tr>
      <w:tr w:rsidR="00B52F6F" w:rsidRPr="00D266F4" w14:paraId="59C3E937" w14:textId="77777777" w:rsidTr="004B18DA">
        <w:trPr>
          <w:trHeight w:val="390"/>
          <w:jc w:val="center"/>
        </w:trPr>
        <w:tc>
          <w:tcPr>
            <w:tcW w:w="2465" w:type="dxa"/>
            <w:noWrap/>
            <w:vAlign w:val="center"/>
            <w:hideMark/>
          </w:tcPr>
          <w:p w14:paraId="044856AB" w14:textId="77777777" w:rsidR="00B52F6F" w:rsidRPr="00D266F4" w:rsidRDefault="00B52F6F" w:rsidP="004B18DA">
            <w:pPr>
              <w:spacing w:after="0" w:line="240" w:lineRule="auto"/>
              <w:jc w:val="center"/>
              <w:rPr>
                <w:rFonts w:ascii="Times New Roman" w:eastAsia="Times New Roman" w:hAnsi="Times New Roman" w:cs="Times New Roman"/>
                <w:bCs/>
                <w:color w:val="000000"/>
                <w:kern w:val="0"/>
                <w:sz w:val="24"/>
                <w:szCs w:val="24"/>
                <w:lang w:eastAsia="en-IN"/>
                <w14:ligatures w14:val="none"/>
              </w:rPr>
            </w:pPr>
            <w:r w:rsidRPr="00D266F4">
              <w:rPr>
                <w:rFonts w:ascii="Times New Roman" w:eastAsia="Times New Roman" w:hAnsi="Times New Roman" w:cs="Times New Roman"/>
                <w:bCs/>
                <w:color w:val="000000"/>
                <w:kern w:val="0"/>
                <w:sz w:val="24"/>
                <w:szCs w:val="24"/>
                <w:lang w:eastAsia="en-IN"/>
                <w14:ligatures w14:val="none"/>
              </w:rPr>
              <w:t>Haemoglobin</w:t>
            </w:r>
            <w:r>
              <w:rPr>
                <w:rFonts w:ascii="Times New Roman" w:eastAsia="Times New Roman" w:hAnsi="Times New Roman" w:cs="Times New Roman"/>
                <w:bCs/>
                <w:color w:val="000000"/>
                <w:kern w:val="0"/>
                <w:sz w:val="24"/>
                <w:szCs w:val="24"/>
                <w:lang w:eastAsia="en-IN"/>
                <w14:ligatures w14:val="none"/>
              </w:rPr>
              <w:t>(Hb)</w:t>
            </w:r>
            <w:r w:rsidRPr="00D266F4">
              <w:rPr>
                <w:rFonts w:ascii="Times New Roman" w:eastAsia="Times New Roman" w:hAnsi="Times New Roman" w:cs="Times New Roman"/>
                <w:bCs/>
                <w:color w:val="000000"/>
                <w:kern w:val="0"/>
                <w:sz w:val="24"/>
                <w:szCs w:val="24"/>
                <w:lang w:eastAsia="en-IN"/>
                <w14:ligatures w14:val="none"/>
              </w:rPr>
              <w:t xml:space="preserve"> (mg/dl)</w:t>
            </w:r>
          </w:p>
        </w:tc>
        <w:tc>
          <w:tcPr>
            <w:tcW w:w="1843" w:type="dxa"/>
            <w:noWrap/>
            <w:vAlign w:val="center"/>
            <w:hideMark/>
          </w:tcPr>
          <w:p w14:paraId="6631A2FA" w14:textId="77777777" w:rsidR="00B52F6F" w:rsidRPr="00D266F4" w:rsidRDefault="00B52F6F" w:rsidP="004B18D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266F4">
              <w:rPr>
                <w:rFonts w:ascii="Times New Roman" w:eastAsia="Times New Roman" w:hAnsi="Times New Roman" w:cs="Times New Roman"/>
                <w:color w:val="000000"/>
                <w:kern w:val="0"/>
                <w:sz w:val="24"/>
                <w:szCs w:val="24"/>
                <w:lang w:eastAsia="en-IN"/>
                <w14:ligatures w14:val="none"/>
              </w:rPr>
              <w:t>11 ± 0.057</w:t>
            </w:r>
            <w:r w:rsidRPr="00D266F4">
              <w:rPr>
                <w:rFonts w:ascii="Times New Roman" w:eastAsia="Times New Roman" w:hAnsi="Times New Roman" w:cs="Times New Roman"/>
                <w:color w:val="000000"/>
                <w:kern w:val="0"/>
                <w:sz w:val="24"/>
                <w:szCs w:val="24"/>
                <w:vertAlign w:val="superscript"/>
                <w:lang w:eastAsia="en-IN"/>
                <w14:ligatures w14:val="none"/>
              </w:rPr>
              <w:t>c</w:t>
            </w:r>
          </w:p>
        </w:tc>
        <w:tc>
          <w:tcPr>
            <w:tcW w:w="1843" w:type="dxa"/>
            <w:noWrap/>
            <w:vAlign w:val="center"/>
            <w:hideMark/>
          </w:tcPr>
          <w:p w14:paraId="19464E41" w14:textId="77777777" w:rsidR="00B52F6F" w:rsidRPr="00D266F4" w:rsidRDefault="00B52F6F" w:rsidP="004B18D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266F4">
              <w:rPr>
                <w:rFonts w:ascii="Times New Roman" w:eastAsia="Times New Roman" w:hAnsi="Times New Roman" w:cs="Times New Roman"/>
                <w:color w:val="000000"/>
                <w:kern w:val="0"/>
                <w:sz w:val="24"/>
                <w:szCs w:val="24"/>
                <w:lang w:eastAsia="en-IN"/>
                <w14:ligatures w14:val="none"/>
              </w:rPr>
              <w:t>12.1 ± 0.057</w:t>
            </w:r>
            <w:r w:rsidRPr="00D266F4">
              <w:rPr>
                <w:rFonts w:ascii="Times New Roman" w:eastAsia="Times New Roman" w:hAnsi="Times New Roman" w:cs="Times New Roman"/>
                <w:color w:val="000000"/>
                <w:kern w:val="0"/>
                <w:sz w:val="24"/>
                <w:szCs w:val="24"/>
                <w:vertAlign w:val="superscript"/>
                <w:lang w:eastAsia="en-IN"/>
                <w14:ligatures w14:val="none"/>
              </w:rPr>
              <w:t>b</w:t>
            </w:r>
          </w:p>
        </w:tc>
        <w:tc>
          <w:tcPr>
            <w:tcW w:w="1984" w:type="dxa"/>
            <w:noWrap/>
            <w:vAlign w:val="center"/>
            <w:hideMark/>
          </w:tcPr>
          <w:p w14:paraId="3934C9A3" w14:textId="77777777" w:rsidR="00B52F6F" w:rsidRPr="00D266F4" w:rsidRDefault="00B52F6F" w:rsidP="004B18D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266F4">
              <w:rPr>
                <w:rFonts w:ascii="Times New Roman" w:eastAsia="Times New Roman" w:hAnsi="Times New Roman" w:cs="Times New Roman"/>
                <w:color w:val="000000"/>
                <w:kern w:val="0"/>
                <w:sz w:val="24"/>
                <w:szCs w:val="24"/>
                <w:lang w:eastAsia="en-IN"/>
                <w14:ligatures w14:val="none"/>
              </w:rPr>
              <w:t>12.1 ± 0.057</w:t>
            </w:r>
            <w:r w:rsidRPr="00D266F4">
              <w:rPr>
                <w:rFonts w:ascii="Times New Roman" w:eastAsia="Times New Roman" w:hAnsi="Times New Roman" w:cs="Times New Roman"/>
                <w:color w:val="000000"/>
                <w:kern w:val="0"/>
                <w:sz w:val="24"/>
                <w:szCs w:val="24"/>
                <w:vertAlign w:val="superscript"/>
                <w:lang w:eastAsia="en-IN"/>
                <w14:ligatures w14:val="none"/>
              </w:rPr>
              <w:t>b</w:t>
            </w:r>
          </w:p>
        </w:tc>
        <w:tc>
          <w:tcPr>
            <w:tcW w:w="1985" w:type="dxa"/>
            <w:noWrap/>
            <w:vAlign w:val="center"/>
            <w:hideMark/>
          </w:tcPr>
          <w:p w14:paraId="39284AA2" w14:textId="77777777" w:rsidR="00B52F6F" w:rsidRPr="00D266F4" w:rsidRDefault="00B52F6F" w:rsidP="004B18D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266F4">
              <w:rPr>
                <w:rFonts w:ascii="Times New Roman" w:eastAsia="Times New Roman" w:hAnsi="Times New Roman" w:cs="Times New Roman"/>
                <w:color w:val="000000"/>
                <w:kern w:val="0"/>
                <w:sz w:val="24"/>
                <w:szCs w:val="24"/>
                <w:lang w:eastAsia="en-IN"/>
                <w14:ligatures w14:val="none"/>
              </w:rPr>
              <w:t>12.33 ± 0.067</w:t>
            </w:r>
            <w:r w:rsidRPr="00D266F4">
              <w:rPr>
                <w:rFonts w:ascii="Times New Roman" w:eastAsia="Times New Roman" w:hAnsi="Times New Roman" w:cs="Times New Roman"/>
                <w:color w:val="000000"/>
                <w:kern w:val="0"/>
                <w:sz w:val="24"/>
                <w:szCs w:val="24"/>
                <w:vertAlign w:val="superscript"/>
                <w:lang w:eastAsia="en-IN"/>
                <w14:ligatures w14:val="none"/>
              </w:rPr>
              <w:t>a</w:t>
            </w:r>
          </w:p>
        </w:tc>
      </w:tr>
      <w:tr w:rsidR="00B52F6F" w:rsidRPr="00D266F4" w14:paraId="2C8CE704" w14:textId="77777777" w:rsidTr="004B18DA">
        <w:trPr>
          <w:trHeight w:val="390"/>
          <w:jc w:val="center"/>
        </w:trPr>
        <w:tc>
          <w:tcPr>
            <w:tcW w:w="2465" w:type="dxa"/>
            <w:noWrap/>
            <w:vAlign w:val="center"/>
            <w:hideMark/>
          </w:tcPr>
          <w:p w14:paraId="4BD6BDF1" w14:textId="77777777" w:rsidR="00B52F6F" w:rsidRPr="00D266F4" w:rsidRDefault="00B52F6F" w:rsidP="004B18DA">
            <w:pPr>
              <w:spacing w:after="0" w:line="240" w:lineRule="auto"/>
              <w:jc w:val="center"/>
              <w:rPr>
                <w:rFonts w:ascii="Times New Roman" w:eastAsia="Times New Roman" w:hAnsi="Times New Roman" w:cs="Times New Roman"/>
                <w:bCs/>
                <w:color w:val="000000"/>
                <w:kern w:val="0"/>
                <w:sz w:val="24"/>
                <w:szCs w:val="24"/>
                <w:lang w:eastAsia="en-IN"/>
                <w14:ligatures w14:val="none"/>
              </w:rPr>
            </w:pPr>
            <w:proofErr w:type="gramStart"/>
            <w:r w:rsidRPr="00D266F4">
              <w:rPr>
                <w:rFonts w:ascii="Times New Roman" w:eastAsia="Times New Roman" w:hAnsi="Times New Roman" w:cs="Times New Roman"/>
                <w:bCs/>
                <w:color w:val="000000"/>
                <w:kern w:val="0"/>
                <w:sz w:val="24"/>
                <w:szCs w:val="24"/>
                <w:lang w:eastAsia="en-IN"/>
                <w14:ligatures w14:val="none"/>
              </w:rPr>
              <w:t>Haematocrit</w:t>
            </w:r>
            <w:r>
              <w:rPr>
                <w:rFonts w:ascii="Times New Roman" w:eastAsia="Times New Roman" w:hAnsi="Times New Roman" w:cs="Times New Roman"/>
                <w:bCs/>
                <w:color w:val="000000"/>
                <w:kern w:val="0"/>
                <w:sz w:val="24"/>
                <w:szCs w:val="24"/>
                <w:lang w:eastAsia="en-IN"/>
                <w14:ligatures w14:val="none"/>
              </w:rPr>
              <w:t>(</w:t>
            </w:r>
            <w:proofErr w:type="spellStart"/>
            <w:proofErr w:type="gramEnd"/>
            <w:r>
              <w:rPr>
                <w:rFonts w:ascii="Times New Roman" w:eastAsia="Times New Roman" w:hAnsi="Times New Roman" w:cs="Times New Roman"/>
                <w:bCs/>
                <w:color w:val="000000"/>
                <w:kern w:val="0"/>
                <w:sz w:val="24"/>
                <w:szCs w:val="24"/>
                <w:lang w:eastAsia="en-IN"/>
                <w14:ligatures w14:val="none"/>
              </w:rPr>
              <w:t>Hct</w:t>
            </w:r>
            <w:proofErr w:type="spellEnd"/>
            <w:r>
              <w:rPr>
                <w:rFonts w:ascii="Times New Roman" w:eastAsia="Times New Roman" w:hAnsi="Times New Roman" w:cs="Times New Roman"/>
                <w:bCs/>
                <w:color w:val="000000"/>
                <w:kern w:val="0"/>
                <w:sz w:val="24"/>
                <w:szCs w:val="24"/>
                <w:lang w:eastAsia="en-IN"/>
                <w14:ligatures w14:val="none"/>
              </w:rPr>
              <w:t>) Value</w:t>
            </w:r>
            <w:r w:rsidRPr="00D266F4">
              <w:rPr>
                <w:rFonts w:ascii="Times New Roman" w:eastAsia="Times New Roman" w:hAnsi="Times New Roman" w:cs="Times New Roman"/>
                <w:bCs/>
                <w:color w:val="000000"/>
                <w:kern w:val="0"/>
                <w:sz w:val="24"/>
                <w:szCs w:val="24"/>
                <w:lang w:eastAsia="en-IN"/>
                <w14:ligatures w14:val="none"/>
              </w:rPr>
              <w:t xml:space="preserve"> (%)</w:t>
            </w:r>
          </w:p>
        </w:tc>
        <w:tc>
          <w:tcPr>
            <w:tcW w:w="1843" w:type="dxa"/>
            <w:noWrap/>
            <w:vAlign w:val="center"/>
            <w:hideMark/>
          </w:tcPr>
          <w:p w14:paraId="0841B406" w14:textId="77777777" w:rsidR="00B52F6F" w:rsidRPr="00D266F4" w:rsidRDefault="00B52F6F" w:rsidP="004B18D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266F4">
              <w:rPr>
                <w:rFonts w:ascii="Times New Roman" w:eastAsia="Times New Roman" w:hAnsi="Times New Roman" w:cs="Times New Roman"/>
                <w:color w:val="000000"/>
                <w:kern w:val="0"/>
                <w:sz w:val="24"/>
                <w:szCs w:val="24"/>
                <w:lang w:eastAsia="en-IN"/>
                <w14:ligatures w14:val="none"/>
              </w:rPr>
              <w:t>33.53 ± 0.338</w:t>
            </w:r>
            <w:r w:rsidRPr="00D266F4">
              <w:rPr>
                <w:rFonts w:ascii="Times New Roman" w:eastAsia="Times New Roman" w:hAnsi="Times New Roman" w:cs="Times New Roman"/>
                <w:color w:val="000000"/>
                <w:kern w:val="0"/>
                <w:sz w:val="24"/>
                <w:szCs w:val="24"/>
                <w:vertAlign w:val="superscript"/>
                <w:lang w:eastAsia="en-IN"/>
                <w14:ligatures w14:val="none"/>
              </w:rPr>
              <w:t>d</w:t>
            </w:r>
          </w:p>
        </w:tc>
        <w:tc>
          <w:tcPr>
            <w:tcW w:w="1843" w:type="dxa"/>
            <w:noWrap/>
            <w:vAlign w:val="center"/>
            <w:hideMark/>
          </w:tcPr>
          <w:p w14:paraId="5BA40C1D" w14:textId="77777777" w:rsidR="00B52F6F" w:rsidRPr="00D266F4" w:rsidRDefault="00B52F6F" w:rsidP="004B18D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266F4">
              <w:rPr>
                <w:rFonts w:ascii="Times New Roman" w:eastAsia="Times New Roman" w:hAnsi="Times New Roman" w:cs="Times New Roman"/>
                <w:color w:val="000000"/>
                <w:kern w:val="0"/>
                <w:sz w:val="24"/>
                <w:szCs w:val="24"/>
                <w:lang w:eastAsia="en-IN"/>
                <w14:ligatures w14:val="none"/>
              </w:rPr>
              <w:t>37.33 ± 0.666</w:t>
            </w:r>
            <w:r w:rsidRPr="00D266F4">
              <w:rPr>
                <w:rFonts w:ascii="Times New Roman" w:eastAsia="Times New Roman" w:hAnsi="Times New Roman" w:cs="Times New Roman"/>
                <w:color w:val="000000"/>
                <w:kern w:val="0"/>
                <w:sz w:val="24"/>
                <w:szCs w:val="24"/>
                <w:vertAlign w:val="superscript"/>
                <w:lang w:eastAsia="en-IN"/>
                <w14:ligatures w14:val="none"/>
              </w:rPr>
              <w:t>b</w:t>
            </w:r>
          </w:p>
        </w:tc>
        <w:tc>
          <w:tcPr>
            <w:tcW w:w="1984" w:type="dxa"/>
            <w:noWrap/>
            <w:vAlign w:val="center"/>
            <w:hideMark/>
          </w:tcPr>
          <w:p w14:paraId="3F71AEBE" w14:textId="77777777" w:rsidR="00B52F6F" w:rsidRPr="00D266F4" w:rsidRDefault="00B52F6F" w:rsidP="004B18D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266F4">
              <w:rPr>
                <w:rFonts w:ascii="Times New Roman" w:eastAsia="Times New Roman" w:hAnsi="Times New Roman" w:cs="Times New Roman"/>
                <w:color w:val="000000"/>
                <w:kern w:val="0"/>
                <w:sz w:val="24"/>
                <w:szCs w:val="24"/>
                <w:lang w:eastAsia="en-IN"/>
                <w14:ligatures w14:val="none"/>
              </w:rPr>
              <w:t>36.23 ± 0.145</w:t>
            </w:r>
            <w:r w:rsidRPr="00D266F4">
              <w:rPr>
                <w:rFonts w:ascii="Times New Roman" w:eastAsia="Times New Roman" w:hAnsi="Times New Roman" w:cs="Times New Roman"/>
                <w:color w:val="000000"/>
                <w:kern w:val="0"/>
                <w:sz w:val="24"/>
                <w:szCs w:val="24"/>
                <w:vertAlign w:val="superscript"/>
                <w:lang w:eastAsia="en-IN"/>
                <w14:ligatures w14:val="none"/>
              </w:rPr>
              <w:t>b</w:t>
            </w:r>
          </w:p>
        </w:tc>
        <w:tc>
          <w:tcPr>
            <w:tcW w:w="1985" w:type="dxa"/>
            <w:noWrap/>
            <w:vAlign w:val="center"/>
            <w:hideMark/>
          </w:tcPr>
          <w:p w14:paraId="074992AF" w14:textId="77777777" w:rsidR="00B52F6F" w:rsidRPr="00D266F4" w:rsidRDefault="00B52F6F" w:rsidP="004B18D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266F4">
              <w:rPr>
                <w:rFonts w:ascii="Times New Roman" w:eastAsia="Times New Roman" w:hAnsi="Times New Roman" w:cs="Times New Roman"/>
                <w:color w:val="000000"/>
                <w:kern w:val="0"/>
                <w:sz w:val="24"/>
                <w:szCs w:val="24"/>
                <w:lang w:eastAsia="en-IN"/>
                <w14:ligatures w14:val="none"/>
              </w:rPr>
              <w:t>41.77 ± 0.145</w:t>
            </w:r>
            <w:r w:rsidRPr="00D266F4">
              <w:rPr>
                <w:rFonts w:ascii="Times New Roman" w:eastAsia="Times New Roman" w:hAnsi="Times New Roman" w:cs="Times New Roman"/>
                <w:color w:val="000000"/>
                <w:kern w:val="0"/>
                <w:sz w:val="24"/>
                <w:szCs w:val="24"/>
                <w:vertAlign w:val="superscript"/>
                <w:lang w:eastAsia="en-IN"/>
                <w14:ligatures w14:val="none"/>
              </w:rPr>
              <w:t>a</w:t>
            </w:r>
          </w:p>
        </w:tc>
      </w:tr>
      <w:tr w:rsidR="00B52F6F" w:rsidRPr="00D266F4" w14:paraId="60BA1776" w14:textId="77777777" w:rsidTr="004B18DA">
        <w:trPr>
          <w:trHeight w:val="390"/>
          <w:jc w:val="center"/>
        </w:trPr>
        <w:tc>
          <w:tcPr>
            <w:tcW w:w="2465" w:type="dxa"/>
            <w:noWrap/>
            <w:vAlign w:val="center"/>
            <w:hideMark/>
          </w:tcPr>
          <w:p w14:paraId="34875B12" w14:textId="77777777" w:rsidR="00B52F6F" w:rsidRPr="00D266F4" w:rsidRDefault="00B52F6F" w:rsidP="004B18DA">
            <w:pPr>
              <w:spacing w:after="0" w:line="240" w:lineRule="auto"/>
              <w:jc w:val="center"/>
              <w:rPr>
                <w:rFonts w:ascii="Times New Roman" w:eastAsia="Times New Roman" w:hAnsi="Times New Roman" w:cs="Times New Roman"/>
                <w:bCs/>
                <w:color w:val="000000"/>
                <w:kern w:val="0"/>
                <w:sz w:val="24"/>
                <w:szCs w:val="24"/>
                <w:lang w:eastAsia="en-IN"/>
                <w14:ligatures w14:val="none"/>
              </w:rPr>
            </w:pPr>
            <w:r>
              <w:rPr>
                <w:rFonts w:ascii="Times New Roman" w:eastAsia="Times New Roman" w:hAnsi="Times New Roman" w:cs="Times New Roman"/>
                <w:bCs/>
                <w:color w:val="000000"/>
                <w:kern w:val="0"/>
                <w:sz w:val="24"/>
                <w:szCs w:val="24"/>
                <w:lang w:eastAsia="en-IN"/>
                <w14:ligatures w14:val="none"/>
              </w:rPr>
              <w:t>Mean Corpuscular V</w:t>
            </w:r>
            <w:r w:rsidRPr="00D266F4">
              <w:rPr>
                <w:rFonts w:ascii="Times New Roman" w:eastAsia="Times New Roman" w:hAnsi="Times New Roman" w:cs="Times New Roman"/>
                <w:bCs/>
                <w:color w:val="000000"/>
                <w:kern w:val="0"/>
                <w:sz w:val="24"/>
                <w:szCs w:val="24"/>
                <w:lang w:eastAsia="en-IN"/>
                <w14:ligatures w14:val="none"/>
              </w:rPr>
              <w:t xml:space="preserve">olume </w:t>
            </w:r>
            <w:r>
              <w:rPr>
                <w:rFonts w:ascii="Times New Roman" w:eastAsia="Times New Roman" w:hAnsi="Times New Roman" w:cs="Times New Roman"/>
                <w:bCs/>
                <w:color w:val="000000"/>
                <w:kern w:val="0"/>
                <w:sz w:val="24"/>
                <w:szCs w:val="24"/>
                <w:lang w:eastAsia="en-IN"/>
                <w14:ligatures w14:val="none"/>
              </w:rPr>
              <w:t>(MCV)</w:t>
            </w:r>
            <w:r w:rsidRPr="00D266F4">
              <w:rPr>
                <w:rFonts w:ascii="Times New Roman" w:eastAsia="Times New Roman" w:hAnsi="Times New Roman" w:cs="Times New Roman"/>
                <w:bCs/>
                <w:color w:val="000000"/>
                <w:kern w:val="0"/>
                <w:sz w:val="24"/>
                <w:szCs w:val="24"/>
                <w:lang w:eastAsia="en-IN"/>
                <w14:ligatures w14:val="none"/>
              </w:rPr>
              <w:t>(</w:t>
            </w:r>
            <w:proofErr w:type="spellStart"/>
            <w:r w:rsidRPr="00D266F4">
              <w:rPr>
                <w:rFonts w:ascii="Times New Roman" w:eastAsia="Times New Roman" w:hAnsi="Times New Roman" w:cs="Times New Roman"/>
                <w:bCs/>
                <w:color w:val="000000"/>
                <w:kern w:val="0"/>
                <w:sz w:val="24"/>
                <w:szCs w:val="24"/>
                <w:lang w:eastAsia="en-IN"/>
                <w14:ligatures w14:val="none"/>
              </w:rPr>
              <w:t>fl</w:t>
            </w:r>
            <w:proofErr w:type="spellEnd"/>
            <w:r w:rsidRPr="00D266F4">
              <w:rPr>
                <w:rFonts w:ascii="Times New Roman" w:eastAsia="Times New Roman" w:hAnsi="Times New Roman" w:cs="Times New Roman"/>
                <w:bCs/>
                <w:color w:val="000000"/>
                <w:kern w:val="0"/>
                <w:sz w:val="24"/>
                <w:szCs w:val="24"/>
                <w:lang w:eastAsia="en-IN"/>
                <w14:ligatures w14:val="none"/>
              </w:rPr>
              <w:t>)</w:t>
            </w:r>
          </w:p>
        </w:tc>
        <w:tc>
          <w:tcPr>
            <w:tcW w:w="1843" w:type="dxa"/>
            <w:noWrap/>
            <w:vAlign w:val="center"/>
            <w:hideMark/>
          </w:tcPr>
          <w:p w14:paraId="47BD9A7B" w14:textId="77777777" w:rsidR="00B52F6F" w:rsidRPr="00D266F4" w:rsidRDefault="00B52F6F" w:rsidP="004B18D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266F4">
              <w:rPr>
                <w:rFonts w:ascii="Times New Roman" w:eastAsia="Times New Roman" w:hAnsi="Times New Roman" w:cs="Times New Roman"/>
                <w:color w:val="000000"/>
                <w:kern w:val="0"/>
                <w:sz w:val="24"/>
                <w:szCs w:val="24"/>
                <w:lang w:eastAsia="en-IN"/>
                <w14:ligatures w14:val="none"/>
              </w:rPr>
              <w:t>176.3 ± 0.288</w:t>
            </w:r>
            <w:r w:rsidRPr="00D266F4">
              <w:rPr>
                <w:rFonts w:ascii="Times New Roman" w:eastAsia="Times New Roman" w:hAnsi="Times New Roman" w:cs="Times New Roman"/>
                <w:color w:val="000000"/>
                <w:kern w:val="0"/>
                <w:sz w:val="24"/>
                <w:szCs w:val="24"/>
                <w:vertAlign w:val="superscript"/>
                <w:lang w:eastAsia="en-IN"/>
                <w14:ligatures w14:val="none"/>
              </w:rPr>
              <w:t>d</w:t>
            </w:r>
          </w:p>
        </w:tc>
        <w:tc>
          <w:tcPr>
            <w:tcW w:w="1843" w:type="dxa"/>
            <w:noWrap/>
            <w:vAlign w:val="center"/>
            <w:hideMark/>
          </w:tcPr>
          <w:p w14:paraId="4FDC2B76" w14:textId="77777777" w:rsidR="00B52F6F" w:rsidRPr="00D266F4" w:rsidRDefault="00B52F6F" w:rsidP="004B18D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266F4">
              <w:rPr>
                <w:rFonts w:ascii="Times New Roman" w:eastAsia="Times New Roman" w:hAnsi="Times New Roman" w:cs="Times New Roman"/>
                <w:color w:val="000000"/>
                <w:kern w:val="0"/>
                <w:sz w:val="24"/>
                <w:szCs w:val="24"/>
                <w:lang w:eastAsia="en-IN"/>
                <w14:ligatures w14:val="none"/>
              </w:rPr>
              <w:t>199.03 ± 0.260</w:t>
            </w:r>
            <w:r w:rsidRPr="00D266F4">
              <w:rPr>
                <w:rFonts w:ascii="Times New Roman" w:eastAsia="Times New Roman" w:hAnsi="Times New Roman" w:cs="Times New Roman"/>
                <w:color w:val="000000"/>
                <w:kern w:val="0"/>
                <w:sz w:val="24"/>
                <w:szCs w:val="24"/>
                <w:vertAlign w:val="superscript"/>
                <w:lang w:eastAsia="en-IN"/>
                <w14:ligatures w14:val="none"/>
              </w:rPr>
              <w:t>b</w:t>
            </w:r>
          </w:p>
        </w:tc>
        <w:tc>
          <w:tcPr>
            <w:tcW w:w="1984" w:type="dxa"/>
            <w:noWrap/>
            <w:vAlign w:val="center"/>
            <w:hideMark/>
          </w:tcPr>
          <w:p w14:paraId="4C7C3258" w14:textId="77777777" w:rsidR="00B52F6F" w:rsidRPr="00D266F4" w:rsidRDefault="00B52F6F" w:rsidP="004B18D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266F4">
              <w:rPr>
                <w:rFonts w:ascii="Times New Roman" w:eastAsia="Times New Roman" w:hAnsi="Times New Roman" w:cs="Times New Roman"/>
                <w:color w:val="000000"/>
                <w:kern w:val="0"/>
                <w:sz w:val="24"/>
                <w:szCs w:val="24"/>
                <w:lang w:eastAsia="en-IN"/>
                <w14:ligatures w14:val="none"/>
              </w:rPr>
              <w:t>197.07 ± 0.676</w:t>
            </w:r>
            <w:r w:rsidRPr="00D266F4">
              <w:rPr>
                <w:rFonts w:ascii="Times New Roman" w:eastAsia="Times New Roman" w:hAnsi="Times New Roman" w:cs="Times New Roman"/>
                <w:color w:val="000000"/>
                <w:kern w:val="0"/>
                <w:sz w:val="24"/>
                <w:szCs w:val="24"/>
                <w:vertAlign w:val="superscript"/>
                <w:lang w:eastAsia="en-IN"/>
                <w14:ligatures w14:val="none"/>
              </w:rPr>
              <w:t>c</w:t>
            </w:r>
          </w:p>
        </w:tc>
        <w:tc>
          <w:tcPr>
            <w:tcW w:w="1985" w:type="dxa"/>
            <w:noWrap/>
            <w:vAlign w:val="center"/>
            <w:hideMark/>
          </w:tcPr>
          <w:p w14:paraId="53A44A10" w14:textId="77777777" w:rsidR="00B52F6F" w:rsidRPr="00D266F4" w:rsidRDefault="00B52F6F" w:rsidP="004B18D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266F4">
              <w:rPr>
                <w:rFonts w:ascii="Times New Roman" w:eastAsia="Times New Roman" w:hAnsi="Times New Roman" w:cs="Times New Roman"/>
                <w:color w:val="000000"/>
                <w:kern w:val="0"/>
                <w:sz w:val="24"/>
                <w:szCs w:val="24"/>
                <w:lang w:eastAsia="en-IN"/>
                <w14:ligatures w14:val="none"/>
              </w:rPr>
              <w:t>212.67 ± 0.371</w:t>
            </w:r>
            <w:r w:rsidRPr="00D266F4">
              <w:rPr>
                <w:rFonts w:ascii="Times New Roman" w:eastAsia="Times New Roman" w:hAnsi="Times New Roman" w:cs="Times New Roman"/>
                <w:color w:val="000000"/>
                <w:kern w:val="0"/>
                <w:sz w:val="24"/>
                <w:szCs w:val="24"/>
                <w:vertAlign w:val="superscript"/>
                <w:lang w:eastAsia="en-IN"/>
                <w14:ligatures w14:val="none"/>
              </w:rPr>
              <w:t>a</w:t>
            </w:r>
          </w:p>
        </w:tc>
      </w:tr>
      <w:tr w:rsidR="00B52F6F" w:rsidRPr="00D266F4" w14:paraId="0617CC6C" w14:textId="77777777" w:rsidTr="004B18DA">
        <w:trPr>
          <w:trHeight w:val="390"/>
          <w:jc w:val="center"/>
        </w:trPr>
        <w:tc>
          <w:tcPr>
            <w:tcW w:w="2465" w:type="dxa"/>
            <w:noWrap/>
            <w:vAlign w:val="center"/>
            <w:hideMark/>
          </w:tcPr>
          <w:p w14:paraId="5E22E6ED" w14:textId="77777777" w:rsidR="00B52F6F" w:rsidRPr="00D266F4" w:rsidRDefault="00B52F6F" w:rsidP="004B18DA">
            <w:pPr>
              <w:spacing w:after="0" w:line="240" w:lineRule="auto"/>
              <w:jc w:val="center"/>
              <w:rPr>
                <w:rFonts w:ascii="Times New Roman" w:eastAsia="Times New Roman" w:hAnsi="Times New Roman" w:cs="Times New Roman"/>
                <w:bCs/>
                <w:color w:val="000000"/>
                <w:kern w:val="0"/>
                <w:sz w:val="24"/>
                <w:szCs w:val="24"/>
                <w:lang w:eastAsia="en-IN"/>
                <w14:ligatures w14:val="none"/>
              </w:rPr>
            </w:pPr>
            <w:r>
              <w:rPr>
                <w:rFonts w:ascii="Times New Roman" w:eastAsia="Times New Roman" w:hAnsi="Times New Roman" w:cs="Times New Roman"/>
                <w:bCs/>
                <w:color w:val="000000"/>
                <w:kern w:val="0"/>
                <w:sz w:val="24"/>
                <w:szCs w:val="24"/>
                <w:lang w:eastAsia="en-IN"/>
                <w14:ligatures w14:val="none"/>
              </w:rPr>
              <w:t xml:space="preserve"> Mean Corpuscular H</w:t>
            </w:r>
            <w:r w:rsidRPr="00D266F4">
              <w:rPr>
                <w:rFonts w:ascii="Times New Roman" w:eastAsia="Times New Roman" w:hAnsi="Times New Roman" w:cs="Times New Roman"/>
                <w:bCs/>
                <w:color w:val="000000"/>
                <w:kern w:val="0"/>
                <w:sz w:val="24"/>
                <w:szCs w:val="24"/>
                <w:lang w:eastAsia="en-IN"/>
                <w14:ligatures w14:val="none"/>
              </w:rPr>
              <w:t>aemoglobin</w:t>
            </w:r>
            <w:r>
              <w:rPr>
                <w:rFonts w:ascii="Times New Roman" w:eastAsia="Times New Roman" w:hAnsi="Times New Roman" w:cs="Times New Roman"/>
                <w:bCs/>
                <w:color w:val="000000"/>
                <w:kern w:val="0"/>
                <w:sz w:val="24"/>
                <w:szCs w:val="24"/>
                <w:lang w:eastAsia="en-IN"/>
                <w14:ligatures w14:val="none"/>
              </w:rPr>
              <w:t xml:space="preserve"> (MCH)</w:t>
            </w:r>
            <w:r w:rsidRPr="00D266F4">
              <w:rPr>
                <w:rFonts w:ascii="Times New Roman" w:eastAsia="Times New Roman" w:hAnsi="Times New Roman" w:cs="Times New Roman"/>
                <w:bCs/>
                <w:color w:val="000000"/>
                <w:kern w:val="0"/>
                <w:sz w:val="24"/>
                <w:szCs w:val="24"/>
                <w:lang w:eastAsia="en-IN"/>
                <w14:ligatures w14:val="none"/>
              </w:rPr>
              <w:t xml:space="preserve"> (</w:t>
            </w:r>
            <w:proofErr w:type="spellStart"/>
            <w:r w:rsidRPr="00D266F4">
              <w:rPr>
                <w:rFonts w:ascii="Times New Roman" w:eastAsia="Times New Roman" w:hAnsi="Times New Roman" w:cs="Times New Roman"/>
                <w:bCs/>
                <w:color w:val="000000"/>
                <w:kern w:val="0"/>
                <w:sz w:val="24"/>
                <w:szCs w:val="24"/>
                <w:lang w:eastAsia="en-IN"/>
                <w14:ligatures w14:val="none"/>
              </w:rPr>
              <w:t>pg</w:t>
            </w:r>
            <w:proofErr w:type="spellEnd"/>
            <w:r w:rsidRPr="00D266F4">
              <w:rPr>
                <w:rFonts w:ascii="Times New Roman" w:eastAsia="Times New Roman" w:hAnsi="Times New Roman" w:cs="Times New Roman"/>
                <w:bCs/>
                <w:color w:val="000000"/>
                <w:kern w:val="0"/>
                <w:sz w:val="24"/>
                <w:szCs w:val="24"/>
                <w:lang w:eastAsia="en-IN"/>
                <w14:ligatures w14:val="none"/>
              </w:rPr>
              <w:t>)</w:t>
            </w:r>
          </w:p>
        </w:tc>
        <w:tc>
          <w:tcPr>
            <w:tcW w:w="1843" w:type="dxa"/>
            <w:noWrap/>
            <w:vAlign w:val="center"/>
            <w:hideMark/>
          </w:tcPr>
          <w:p w14:paraId="7C0202DD" w14:textId="77777777" w:rsidR="00B52F6F" w:rsidRPr="00D266F4" w:rsidRDefault="00B52F6F" w:rsidP="004B18D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266F4">
              <w:rPr>
                <w:rFonts w:ascii="Times New Roman" w:eastAsia="Times New Roman" w:hAnsi="Times New Roman" w:cs="Times New Roman"/>
                <w:color w:val="000000"/>
                <w:kern w:val="0"/>
                <w:sz w:val="24"/>
                <w:szCs w:val="24"/>
                <w:lang w:eastAsia="en-IN"/>
                <w14:ligatures w14:val="none"/>
              </w:rPr>
              <w:t>60.9 ± 0.208</w:t>
            </w:r>
            <w:r w:rsidRPr="00D266F4">
              <w:rPr>
                <w:rFonts w:ascii="Times New Roman" w:eastAsia="Times New Roman" w:hAnsi="Times New Roman" w:cs="Times New Roman"/>
                <w:color w:val="000000"/>
                <w:kern w:val="0"/>
                <w:sz w:val="24"/>
                <w:szCs w:val="24"/>
                <w:vertAlign w:val="superscript"/>
                <w:lang w:eastAsia="en-IN"/>
                <w14:ligatures w14:val="none"/>
              </w:rPr>
              <w:t>d</w:t>
            </w:r>
          </w:p>
        </w:tc>
        <w:tc>
          <w:tcPr>
            <w:tcW w:w="1843" w:type="dxa"/>
            <w:noWrap/>
            <w:vAlign w:val="center"/>
            <w:hideMark/>
          </w:tcPr>
          <w:p w14:paraId="7434C048" w14:textId="77777777" w:rsidR="00B52F6F" w:rsidRPr="00D266F4" w:rsidRDefault="00B52F6F" w:rsidP="004B18D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266F4">
              <w:rPr>
                <w:rFonts w:ascii="Times New Roman" w:eastAsia="Times New Roman" w:hAnsi="Times New Roman" w:cs="Times New Roman"/>
                <w:color w:val="000000"/>
                <w:kern w:val="0"/>
                <w:sz w:val="24"/>
                <w:szCs w:val="24"/>
                <w:lang w:eastAsia="en-IN"/>
                <w14:ligatures w14:val="none"/>
              </w:rPr>
              <w:t>62.39 ± 0.193</w:t>
            </w:r>
            <w:r w:rsidRPr="00D266F4">
              <w:rPr>
                <w:rFonts w:ascii="Times New Roman" w:eastAsia="Times New Roman" w:hAnsi="Times New Roman" w:cs="Times New Roman"/>
                <w:color w:val="000000"/>
                <w:kern w:val="0"/>
                <w:sz w:val="24"/>
                <w:szCs w:val="24"/>
                <w:vertAlign w:val="superscript"/>
                <w:lang w:eastAsia="en-IN"/>
                <w14:ligatures w14:val="none"/>
              </w:rPr>
              <w:t>c</w:t>
            </w:r>
          </w:p>
        </w:tc>
        <w:tc>
          <w:tcPr>
            <w:tcW w:w="1984" w:type="dxa"/>
            <w:noWrap/>
            <w:vAlign w:val="center"/>
            <w:hideMark/>
          </w:tcPr>
          <w:p w14:paraId="26C18EDB" w14:textId="77777777" w:rsidR="00B52F6F" w:rsidRPr="00D266F4" w:rsidRDefault="00B52F6F" w:rsidP="004B18D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266F4">
              <w:rPr>
                <w:rFonts w:ascii="Times New Roman" w:eastAsia="Times New Roman" w:hAnsi="Times New Roman" w:cs="Times New Roman"/>
                <w:color w:val="000000"/>
                <w:kern w:val="0"/>
                <w:sz w:val="24"/>
                <w:szCs w:val="24"/>
                <w:lang w:eastAsia="en-IN"/>
                <w14:ligatures w14:val="none"/>
              </w:rPr>
              <w:t>64.07 ± 0.066</w:t>
            </w:r>
            <w:r w:rsidRPr="00D266F4">
              <w:rPr>
                <w:rFonts w:ascii="Times New Roman" w:eastAsia="Times New Roman" w:hAnsi="Times New Roman" w:cs="Times New Roman"/>
                <w:color w:val="000000"/>
                <w:kern w:val="0"/>
                <w:sz w:val="24"/>
                <w:szCs w:val="24"/>
                <w:vertAlign w:val="superscript"/>
                <w:lang w:eastAsia="en-IN"/>
                <w14:ligatures w14:val="none"/>
              </w:rPr>
              <w:t>b</w:t>
            </w:r>
          </w:p>
        </w:tc>
        <w:tc>
          <w:tcPr>
            <w:tcW w:w="1985" w:type="dxa"/>
            <w:noWrap/>
            <w:vAlign w:val="center"/>
            <w:hideMark/>
          </w:tcPr>
          <w:p w14:paraId="6A923568" w14:textId="77777777" w:rsidR="00B52F6F" w:rsidRPr="00D266F4" w:rsidRDefault="00B52F6F" w:rsidP="004B18D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266F4">
              <w:rPr>
                <w:rFonts w:ascii="Times New Roman" w:eastAsia="Times New Roman" w:hAnsi="Times New Roman" w:cs="Times New Roman"/>
                <w:color w:val="000000"/>
                <w:kern w:val="0"/>
                <w:sz w:val="24"/>
                <w:szCs w:val="24"/>
                <w:lang w:eastAsia="en-IN"/>
                <w14:ligatures w14:val="none"/>
              </w:rPr>
              <w:t>66.24 ± 0.457</w:t>
            </w:r>
            <w:r w:rsidRPr="00D266F4">
              <w:rPr>
                <w:rFonts w:ascii="Times New Roman" w:eastAsia="Times New Roman" w:hAnsi="Times New Roman" w:cs="Times New Roman"/>
                <w:color w:val="000000"/>
                <w:kern w:val="0"/>
                <w:sz w:val="24"/>
                <w:szCs w:val="24"/>
                <w:vertAlign w:val="superscript"/>
                <w:lang w:eastAsia="en-IN"/>
                <w14:ligatures w14:val="none"/>
              </w:rPr>
              <w:t>a</w:t>
            </w:r>
          </w:p>
        </w:tc>
      </w:tr>
      <w:tr w:rsidR="00B52F6F" w:rsidRPr="00DC56C4" w14:paraId="5951F113" w14:textId="77777777" w:rsidTr="004B18DA">
        <w:trPr>
          <w:trHeight w:val="390"/>
          <w:jc w:val="center"/>
        </w:trPr>
        <w:tc>
          <w:tcPr>
            <w:tcW w:w="2465" w:type="dxa"/>
            <w:tcBorders>
              <w:top w:val="single" w:sz="4" w:space="0" w:color="auto"/>
              <w:left w:val="single" w:sz="4" w:space="0" w:color="auto"/>
              <w:bottom w:val="single" w:sz="4" w:space="0" w:color="auto"/>
              <w:right w:val="single" w:sz="4" w:space="0" w:color="auto"/>
            </w:tcBorders>
            <w:noWrap/>
            <w:vAlign w:val="center"/>
            <w:hideMark/>
          </w:tcPr>
          <w:p w14:paraId="5A0A0574" w14:textId="77777777" w:rsidR="00B52F6F" w:rsidRPr="00DC56C4" w:rsidRDefault="00B52F6F" w:rsidP="004B18DA">
            <w:pPr>
              <w:spacing w:after="0" w:line="240" w:lineRule="auto"/>
              <w:jc w:val="center"/>
              <w:rPr>
                <w:rFonts w:ascii="Times New Roman" w:eastAsia="Times New Roman" w:hAnsi="Times New Roman" w:cs="Times New Roman"/>
                <w:bCs/>
                <w:color w:val="000000"/>
                <w:kern w:val="0"/>
                <w:sz w:val="24"/>
                <w:szCs w:val="24"/>
                <w:lang w:eastAsia="en-IN"/>
                <w14:ligatures w14:val="none"/>
              </w:rPr>
            </w:pPr>
            <w:r>
              <w:rPr>
                <w:rFonts w:ascii="Times New Roman" w:eastAsia="Times New Roman" w:hAnsi="Times New Roman" w:cs="Times New Roman"/>
                <w:bCs/>
                <w:color w:val="000000"/>
                <w:kern w:val="0"/>
                <w:sz w:val="24"/>
                <w:szCs w:val="24"/>
                <w:lang w:eastAsia="en-IN"/>
                <w14:ligatures w14:val="none"/>
              </w:rPr>
              <w:lastRenderedPageBreak/>
              <w:t>Mean Corpuscular Haemoglobin C</w:t>
            </w:r>
            <w:r w:rsidRPr="00DC56C4">
              <w:rPr>
                <w:rFonts w:ascii="Times New Roman" w:eastAsia="Times New Roman" w:hAnsi="Times New Roman" w:cs="Times New Roman"/>
                <w:bCs/>
                <w:color w:val="000000"/>
                <w:kern w:val="0"/>
                <w:sz w:val="24"/>
                <w:szCs w:val="24"/>
                <w:lang w:eastAsia="en-IN"/>
                <w14:ligatures w14:val="none"/>
              </w:rPr>
              <w:t>oncentration</w:t>
            </w:r>
            <w:r>
              <w:rPr>
                <w:rFonts w:ascii="Times New Roman" w:eastAsia="Times New Roman" w:hAnsi="Times New Roman" w:cs="Times New Roman"/>
                <w:bCs/>
                <w:color w:val="000000"/>
                <w:kern w:val="0"/>
                <w:sz w:val="24"/>
                <w:szCs w:val="24"/>
                <w:lang w:eastAsia="en-IN"/>
                <w14:ligatures w14:val="none"/>
              </w:rPr>
              <w:t xml:space="preserve"> (MCHC)</w:t>
            </w:r>
            <w:r w:rsidRPr="00DC56C4">
              <w:rPr>
                <w:rFonts w:ascii="Times New Roman" w:eastAsia="Times New Roman" w:hAnsi="Times New Roman" w:cs="Times New Roman"/>
                <w:bCs/>
                <w:color w:val="000000"/>
                <w:kern w:val="0"/>
                <w:sz w:val="24"/>
                <w:szCs w:val="24"/>
                <w:lang w:eastAsia="en-IN"/>
                <w14:ligatures w14:val="none"/>
              </w:rPr>
              <w:t xml:space="preserve">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D801226" w14:textId="77777777" w:rsidR="00B52F6F" w:rsidRPr="00DC56C4" w:rsidRDefault="00B52F6F" w:rsidP="004B18D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C56C4">
              <w:rPr>
                <w:rFonts w:ascii="Times New Roman" w:eastAsia="Times New Roman" w:hAnsi="Times New Roman" w:cs="Times New Roman"/>
                <w:color w:val="000000"/>
                <w:kern w:val="0"/>
                <w:sz w:val="24"/>
                <w:szCs w:val="24"/>
                <w:lang w:eastAsia="en-IN"/>
                <w14:ligatures w14:val="none"/>
              </w:rPr>
              <w:t>28.43 ± 0.268d</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54521EF" w14:textId="77777777" w:rsidR="00B52F6F" w:rsidRPr="00DC56C4" w:rsidRDefault="00B52F6F" w:rsidP="004B18D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C56C4">
              <w:rPr>
                <w:rFonts w:ascii="Times New Roman" w:eastAsia="Times New Roman" w:hAnsi="Times New Roman" w:cs="Times New Roman"/>
                <w:color w:val="000000"/>
                <w:kern w:val="0"/>
                <w:sz w:val="24"/>
                <w:szCs w:val="24"/>
                <w:lang w:eastAsia="en-IN"/>
                <w14:ligatures w14:val="none"/>
              </w:rPr>
              <w:t>35.23 ± 0.260b</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08339768" w14:textId="77777777" w:rsidR="00B52F6F" w:rsidRPr="00DC56C4" w:rsidRDefault="00B52F6F" w:rsidP="004B18D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C56C4">
              <w:rPr>
                <w:rFonts w:ascii="Times New Roman" w:eastAsia="Times New Roman" w:hAnsi="Times New Roman" w:cs="Times New Roman"/>
                <w:color w:val="000000"/>
                <w:kern w:val="0"/>
                <w:sz w:val="24"/>
                <w:szCs w:val="24"/>
                <w:lang w:eastAsia="en-IN"/>
                <w14:ligatures w14:val="none"/>
              </w:rPr>
              <w:t>33.21 ± 0.268c</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3E44327E" w14:textId="77777777" w:rsidR="00B52F6F" w:rsidRPr="00DC56C4" w:rsidRDefault="00B52F6F" w:rsidP="004B18D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C56C4">
              <w:rPr>
                <w:rFonts w:ascii="Times New Roman" w:eastAsia="Times New Roman" w:hAnsi="Times New Roman" w:cs="Times New Roman"/>
                <w:color w:val="000000"/>
                <w:kern w:val="0"/>
                <w:sz w:val="24"/>
                <w:szCs w:val="24"/>
                <w:lang w:eastAsia="en-IN"/>
                <w14:ligatures w14:val="none"/>
              </w:rPr>
              <w:t>36.13 ± 0.176a</w:t>
            </w:r>
          </w:p>
        </w:tc>
      </w:tr>
    </w:tbl>
    <w:p w14:paraId="379A55EC" w14:textId="77777777" w:rsidR="00B52F6F" w:rsidRPr="002B2C79" w:rsidRDefault="00B52F6F" w:rsidP="00B52F6F">
      <w:pPr>
        <w:spacing w:line="480" w:lineRule="auto"/>
        <w:jc w:val="both"/>
        <w:rPr>
          <w:rFonts w:ascii="Times New Roman" w:hAnsi="Times New Roman" w:cs="Times New Roman"/>
          <w:sz w:val="24"/>
          <w:szCs w:val="24"/>
        </w:rPr>
      </w:pPr>
      <w:r>
        <w:rPr>
          <w:rFonts w:ascii="Times New Roman" w:hAnsi="Times New Roman" w:cs="Times New Roman"/>
          <w:bCs/>
          <w:sz w:val="24"/>
          <w:szCs w:val="24"/>
        </w:rPr>
        <w:t>Data are presented as Mean ± Standard E</w:t>
      </w:r>
      <w:r w:rsidRPr="002B2C79">
        <w:rPr>
          <w:rFonts w:ascii="Times New Roman" w:hAnsi="Times New Roman" w:cs="Times New Roman"/>
          <w:bCs/>
          <w:sz w:val="24"/>
          <w:szCs w:val="24"/>
        </w:rPr>
        <w:t xml:space="preserve">rror (M ± SE). Values within the same </w:t>
      </w:r>
      <w:r>
        <w:rPr>
          <w:rFonts w:ascii="Times New Roman" w:hAnsi="Times New Roman" w:cs="Times New Roman"/>
          <w:bCs/>
          <w:sz w:val="24"/>
          <w:szCs w:val="24"/>
        </w:rPr>
        <w:t>row</w:t>
      </w:r>
      <w:r w:rsidRPr="002B2C79">
        <w:rPr>
          <w:rFonts w:ascii="Times New Roman" w:hAnsi="Times New Roman" w:cs="Times New Roman"/>
          <w:bCs/>
          <w:sz w:val="24"/>
          <w:szCs w:val="24"/>
        </w:rPr>
        <w:t xml:space="preserve"> bearing different superscript letters indicate a si</w:t>
      </w:r>
      <w:r>
        <w:rPr>
          <w:rFonts w:ascii="Times New Roman" w:hAnsi="Times New Roman" w:cs="Times New Roman"/>
          <w:bCs/>
          <w:sz w:val="24"/>
          <w:szCs w:val="24"/>
        </w:rPr>
        <w:t>gnificant difference (p &lt; 0.05)</w:t>
      </w:r>
    </w:p>
    <w:p w14:paraId="624CDF12" w14:textId="77777777" w:rsidR="00B52F6F" w:rsidRPr="00995D43" w:rsidRDefault="00B52F6F" w:rsidP="00B52F6F">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Table</w:t>
      </w:r>
      <w:r>
        <w:rPr>
          <w:rFonts w:ascii="Times New Roman" w:hAnsi="Times New Roman" w:cs="Times New Roman"/>
          <w:b/>
          <w:bCs/>
          <w:sz w:val="24"/>
          <w:szCs w:val="24"/>
        </w:rPr>
        <w:t xml:space="preserve"> 5.</w:t>
      </w:r>
      <w:r w:rsidRPr="00995D43">
        <w:rPr>
          <w:rFonts w:ascii="Times New Roman" w:hAnsi="Times New Roman" w:cs="Times New Roman"/>
          <w:b/>
          <w:bCs/>
          <w:sz w:val="24"/>
          <w:szCs w:val="24"/>
        </w:rPr>
        <w:t xml:space="preserve"> Details of Nitro</w:t>
      </w:r>
      <w:r>
        <w:rPr>
          <w:rFonts w:ascii="Times New Roman" w:hAnsi="Times New Roman" w:cs="Times New Roman"/>
          <w:b/>
          <w:bCs/>
          <w:sz w:val="24"/>
          <w:szCs w:val="24"/>
        </w:rPr>
        <w:t xml:space="preserve"> </w:t>
      </w:r>
      <w:r w:rsidRPr="00995D43">
        <w:rPr>
          <w:rFonts w:ascii="Times New Roman" w:hAnsi="Times New Roman" w:cs="Times New Roman"/>
          <w:b/>
          <w:bCs/>
          <w:sz w:val="24"/>
          <w:szCs w:val="24"/>
        </w:rPr>
        <w:t>blue Tetrazolium Assay (NBT) assay (OD at 620 nm) observed in d</w:t>
      </w:r>
      <w:r>
        <w:rPr>
          <w:rFonts w:ascii="Times New Roman" w:hAnsi="Times New Roman" w:cs="Times New Roman"/>
          <w:b/>
          <w:bCs/>
          <w:sz w:val="24"/>
          <w:szCs w:val="24"/>
        </w:rPr>
        <w:t>ifferent treatments and control</w:t>
      </w:r>
    </w:p>
    <w:tbl>
      <w:tblPr>
        <w:tblW w:w="807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39"/>
        <w:gridCol w:w="4338"/>
      </w:tblGrid>
      <w:tr w:rsidR="00B52F6F" w:rsidRPr="004A3BED" w14:paraId="3DD149B9" w14:textId="77777777" w:rsidTr="004B18DA">
        <w:trPr>
          <w:trHeight w:val="608"/>
        </w:trPr>
        <w:tc>
          <w:tcPr>
            <w:tcW w:w="3739" w:type="dxa"/>
            <w:noWrap/>
            <w:vAlign w:val="bottom"/>
            <w:hideMark/>
          </w:tcPr>
          <w:p w14:paraId="3A16B12C" w14:textId="77777777" w:rsidR="00B52F6F" w:rsidRPr="004A3BED" w:rsidRDefault="00B52F6F" w:rsidP="004B18DA">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4A3BED">
              <w:rPr>
                <w:rFonts w:ascii="Times New Roman" w:eastAsia="Times New Roman" w:hAnsi="Times New Roman" w:cs="Times New Roman"/>
                <w:b/>
                <w:bCs/>
                <w:color w:val="000000"/>
                <w:kern w:val="0"/>
                <w:sz w:val="24"/>
                <w:szCs w:val="24"/>
                <w:lang w:eastAsia="en-IN"/>
                <w14:ligatures w14:val="none"/>
              </w:rPr>
              <w:t>TREATMENTS</w:t>
            </w:r>
          </w:p>
        </w:tc>
        <w:tc>
          <w:tcPr>
            <w:tcW w:w="4338" w:type="dxa"/>
            <w:noWrap/>
            <w:vAlign w:val="bottom"/>
            <w:hideMark/>
          </w:tcPr>
          <w:p w14:paraId="1397B396" w14:textId="77777777" w:rsidR="00B52F6F" w:rsidRPr="004A3BED" w:rsidRDefault="00B52F6F" w:rsidP="004B18DA">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4A3BED">
              <w:rPr>
                <w:rFonts w:ascii="Times New Roman" w:eastAsia="Times New Roman" w:hAnsi="Times New Roman" w:cs="Times New Roman"/>
                <w:b/>
                <w:bCs/>
                <w:color w:val="000000"/>
                <w:kern w:val="0"/>
                <w:sz w:val="24"/>
                <w:szCs w:val="24"/>
                <w:lang w:eastAsia="en-IN"/>
                <w14:ligatures w14:val="none"/>
              </w:rPr>
              <w:t>Nitro blue</w:t>
            </w:r>
            <w:r>
              <w:rPr>
                <w:rFonts w:ascii="Times New Roman" w:eastAsia="Times New Roman" w:hAnsi="Times New Roman" w:cs="Times New Roman"/>
                <w:b/>
                <w:bCs/>
                <w:color w:val="000000"/>
                <w:kern w:val="0"/>
                <w:sz w:val="24"/>
                <w:szCs w:val="24"/>
                <w:lang w:eastAsia="en-IN"/>
                <w14:ligatures w14:val="none"/>
              </w:rPr>
              <w:t xml:space="preserve"> t</w:t>
            </w:r>
            <w:r w:rsidRPr="004A3BED">
              <w:rPr>
                <w:rFonts w:ascii="Times New Roman" w:eastAsia="Times New Roman" w:hAnsi="Times New Roman" w:cs="Times New Roman"/>
                <w:b/>
                <w:bCs/>
                <w:color w:val="000000"/>
                <w:kern w:val="0"/>
                <w:sz w:val="24"/>
                <w:szCs w:val="24"/>
                <w:lang w:eastAsia="en-IN"/>
                <w14:ligatures w14:val="none"/>
              </w:rPr>
              <w:t xml:space="preserve">etrazolium </w:t>
            </w:r>
            <w:r>
              <w:rPr>
                <w:rFonts w:ascii="Times New Roman" w:eastAsia="Times New Roman" w:hAnsi="Times New Roman" w:cs="Times New Roman"/>
                <w:b/>
                <w:bCs/>
                <w:color w:val="000000"/>
                <w:kern w:val="0"/>
                <w:sz w:val="24"/>
                <w:szCs w:val="24"/>
                <w:lang w:eastAsia="en-IN"/>
                <w14:ligatures w14:val="none"/>
              </w:rPr>
              <w:t>a</w:t>
            </w:r>
            <w:r w:rsidRPr="004A3BED">
              <w:rPr>
                <w:rFonts w:ascii="Times New Roman" w:eastAsia="Times New Roman" w:hAnsi="Times New Roman" w:cs="Times New Roman"/>
                <w:b/>
                <w:bCs/>
                <w:color w:val="000000"/>
                <w:kern w:val="0"/>
                <w:sz w:val="24"/>
                <w:szCs w:val="24"/>
                <w:lang w:eastAsia="en-IN"/>
                <w14:ligatures w14:val="none"/>
              </w:rPr>
              <w:t xml:space="preserve">ssay </w:t>
            </w:r>
          </w:p>
        </w:tc>
      </w:tr>
      <w:tr w:rsidR="00B52F6F" w:rsidRPr="00995D43" w14:paraId="569FCC9C" w14:textId="77777777" w:rsidTr="004B18DA">
        <w:trPr>
          <w:trHeight w:val="608"/>
        </w:trPr>
        <w:tc>
          <w:tcPr>
            <w:tcW w:w="3739" w:type="dxa"/>
            <w:noWrap/>
            <w:vAlign w:val="bottom"/>
            <w:hideMark/>
          </w:tcPr>
          <w:p w14:paraId="21061BF2" w14:textId="77777777" w:rsidR="00B52F6F" w:rsidRPr="00995D43" w:rsidRDefault="00B52F6F" w:rsidP="004B18DA">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995D43">
              <w:rPr>
                <w:rFonts w:ascii="Times New Roman" w:eastAsia="Times New Roman" w:hAnsi="Times New Roman" w:cs="Times New Roman"/>
                <w:color w:val="000000"/>
                <w:kern w:val="0"/>
                <w:sz w:val="24"/>
                <w:szCs w:val="24"/>
                <w:lang w:eastAsia="en-IN"/>
                <w14:ligatures w14:val="none"/>
              </w:rPr>
              <w:t>T</w:t>
            </w:r>
            <w:r w:rsidRPr="005111C7">
              <w:rPr>
                <w:rFonts w:ascii="Times New Roman" w:eastAsia="Times New Roman" w:hAnsi="Times New Roman" w:cs="Times New Roman"/>
                <w:color w:val="000000"/>
                <w:kern w:val="0"/>
                <w:sz w:val="24"/>
                <w:szCs w:val="24"/>
                <w:vertAlign w:val="subscript"/>
                <w:lang w:eastAsia="en-IN"/>
                <w14:ligatures w14:val="none"/>
              </w:rPr>
              <w:t>0</w:t>
            </w:r>
          </w:p>
        </w:tc>
        <w:tc>
          <w:tcPr>
            <w:tcW w:w="4338" w:type="dxa"/>
            <w:noWrap/>
            <w:vAlign w:val="bottom"/>
            <w:hideMark/>
          </w:tcPr>
          <w:p w14:paraId="026ACF4F" w14:textId="77777777" w:rsidR="00B52F6F" w:rsidRPr="00995D43" w:rsidRDefault="00B52F6F" w:rsidP="004B18DA">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995D43">
              <w:rPr>
                <w:rFonts w:ascii="Times New Roman" w:eastAsia="Times New Roman" w:hAnsi="Times New Roman" w:cs="Times New Roman"/>
                <w:color w:val="000000"/>
                <w:kern w:val="0"/>
                <w:sz w:val="24"/>
                <w:szCs w:val="24"/>
                <w:lang w:eastAsia="en-IN"/>
                <w14:ligatures w14:val="none"/>
              </w:rPr>
              <w:t>0.59</w:t>
            </w:r>
            <w:r>
              <w:rPr>
                <w:rFonts w:ascii="Times New Roman" w:eastAsia="Times New Roman" w:hAnsi="Times New Roman" w:cs="Times New Roman"/>
                <w:color w:val="000000"/>
                <w:kern w:val="0"/>
                <w:sz w:val="24"/>
                <w:szCs w:val="24"/>
                <w:lang w:eastAsia="en-IN"/>
                <w14:ligatures w14:val="none"/>
              </w:rPr>
              <w:t xml:space="preserve"> </w:t>
            </w:r>
            <w:r w:rsidRPr="00995D43">
              <w:rPr>
                <w:rFonts w:ascii="Times New Roman" w:eastAsia="Times New Roman" w:hAnsi="Times New Roman" w:cs="Times New Roman"/>
                <w:color w:val="000000"/>
                <w:kern w:val="0"/>
                <w:sz w:val="24"/>
                <w:szCs w:val="24"/>
                <w:lang w:eastAsia="en-IN"/>
                <w14:ligatures w14:val="none"/>
              </w:rPr>
              <w:t>±</w:t>
            </w:r>
            <w:r>
              <w:rPr>
                <w:rFonts w:ascii="Times New Roman" w:eastAsia="Times New Roman" w:hAnsi="Times New Roman" w:cs="Times New Roman"/>
                <w:color w:val="000000"/>
                <w:kern w:val="0"/>
                <w:sz w:val="24"/>
                <w:szCs w:val="24"/>
                <w:lang w:eastAsia="en-IN"/>
                <w14:ligatures w14:val="none"/>
              </w:rPr>
              <w:t xml:space="preserve"> </w:t>
            </w:r>
            <w:r w:rsidRPr="00995D43">
              <w:rPr>
                <w:rFonts w:ascii="Times New Roman" w:eastAsia="Times New Roman" w:hAnsi="Times New Roman" w:cs="Times New Roman"/>
                <w:color w:val="000000"/>
                <w:kern w:val="0"/>
                <w:sz w:val="24"/>
                <w:szCs w:val="24"/>
                <w:lang w:eastAsia="en-IN"/>
                <w14:ligatures w14:val="none"/>
              </w:rPr>
              <w:t>0.010</w:t>
            </w:r>
            <w:r w:rsidRPr="00995D43">
              <w:rPr>
                <w:rFonts w:ascii="Times New Roman" w:eastAsia="Times New Roman" w:hAnsi="Times New Roman" w:cs="Times New Roman"/>
                <w:color w:val="000000"/>
                <w:kern w:val="0"/>
                <w:sz w:val="24"/>
                <w:szCs w:val="24"/>
                <w:vertAlign w:val="superscript"/>
                <w:lang w:eastAsia="en-IN"/>
                <w14:ligatures w14:val="none"/>
              </w:rPr>
              <w:t>d</w:t>
            </w:r>
          </w:p>
        </w:tc>
      </w:tr>
      <w:tr w:rsidR="00B52F6F" w:rsidRPr="00995D43" w14:paraId="0609178D" w14:textId="77777777" w:rsidTr="004B18DA">
        <w:trPr>
          <w:trHeight w:val="608"/>
        </w:trPr>
        <w:tc>
          <w:tcPr>
            <w:tcW w:w="3739" w:type="dxa"/>
            <w:noWrap/>
            <w:vAlign w:val="bottom"/>
            <w:hideMark/>
          </w:tcPr>
          <w:p w14:paraId="4B795E61" w14:textId="77777777" w:rsidR="00B52F6F" w:rsidRPr="00995D43" w:rsidRDefault="00B52F6F" w:rsidP="004B18DA">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995D43">
              <w:rPr>
                <w:rFonts w:ascii="Times New Roman" w:eastAsia="Times New Roman" w:hAnsi="Times New Roman" w:cs="Times New Roman"/>
                <w:color w:val="000000"/>
                <w:kern w:val="0"/>
                <w:sz w:val="24"/>
                <w:szCs w:val="24"/>
                <w:lang w:eastAsia="en-IN"/>
                <w14:ligatures w14:val="none"/>
              </w:rPr>
              <w:t>T</w:t>
            </w:r>
            <w:r w:rsidRPr="005111C7">
              <w:rPr>
                <w:rFonts w:ascii="Times New Roman" w:eastAsia="Times New Roman" w:hAnsi="Times New Roman" w:cs="Times New Roman"/>
                <w:color w:val="000000"/>
                <w:kern w:val="0"/>
                <w:sz w:val="24"/>
                <w:szCs w:val="24"/>
                <w:vertAlign w:val="subscript"/>
                <w:lang w:eastAsia="en-IN"/>
                <w14:ligatures w14:val="none"/>
              </w:rPr>
              <w:t>1</w:t>
            </w:r>
          </w:p>
        </w:tc>
        <w:tc>
          <w:tcPr>
            <w:tcW w:w="4338" w:type="dxa"/>
            <w:noWrap/>
            <w:vAlign w:val="bottom"/>
            <w:hideMark/>
          </w:tcPr>
          <w:p w14:paraId="0A269AB0" w14:textId="77777777" w:rsidR="00B52F6F" w:rsidRPr="00995D43" w:rsidRDefault="00B52F6F" w:rsidP="004B18DA">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995D43">
              <w:rPr>
                <w:rFonts w:ascii="Times New Roman" w:eastAsia="Times New Roman" w:hAnsi="Times New Roman" w:cs="Times New Roman"/>
                <w:color w:val="000000"/>
                <w:kern w:val="0"/>
                <w:sz w:val="24"/>
                <w:szCs w:val="24"/>
                <w:lang w:eastAsia="en-IN"/>
                <w14:ligatures w14:val="none"/>
              </w:rPr>
              <w:t>1.27</w:t>
            </w:r>
            <w:r>
              <w:rPr>
                <w:rFonts w:ascii="Times New Roman" w:eastAsia="Times New Roman" w:hAnsi="Times New Roman" w:cs="Times New Roman"/>
                <w:color w:val="000000"/>
                <w:kern w:val="0"/>
                <w:sz w:val="24"/>
                <w:szCs w:val="24"/>
                <w:lang w:eastAsia="en-IN"/>
                <w14:ligatures w14:val="none"/>
              </w:rPr>
              <w:t xml:space="preserve"> </w:t>
            </w:r>
            <w:r w:rsidRPr="00995D43">
              <w:rPr>
                <w:rFonts w:ascii="Times New Roman" w:eastAsia="Times New Roman" w:hAnsi="Times New Roman" w:cs="Times New Roman"/>
                <w:color w:val="000000"/>
                <w:kern w:val="0"/>
                <w:sz w:val="24"/>
                <w:szCs w:val="24"/>
                <w:lang w:eastAsia="en-IN"/>
                <w14:ligatures w14:val="none"/>
              </w:rPr>
              <w:t>±</w:t>
            </w:r>
            <w:r>
              <w:rPr>
                <w:rFonts w:ascii="Times New Roman" w:eastAsia="Times New Roman" w:hAnsi="Times New Roman" w:cs="Times New Roman"/>
                <w:color w:val="000000"/>
                <w:kern w:val="0"/>
                <w:sz w:val="24"/>
                <w:szCs w:val="24"/>
                <w:lang w:eastAsia="en-IN"/>
                <w14:ligatures w14:val="none"/>
              </w:rPr>
              <w:t xml:space="preserve"> </w:t>
            </w:r>
            <w:r w:rsidRPr="00995D43">
              <w:rPr>
                <w:rFonts w:ascii="Times New Roman" w:eastAsia="Times New Roman" w:hAnsi="Times New Roman" w:cs="Times New Roman"/>
                <w:color w:val="000000"/>
                <w:kern w:val="0"/>
                <w:sz w:val="24"/>
                <w:szCs w:val="24"/>
                <w:lang w:eastAsia="en-IN"/>
                <w14:ligatures w14:val="none"/>
              </w:rPr>
              <w:t>0.0176</w:t>
            </w:r>
            <w:r w:rsidRPr="00995D43">
              <w:rPr>
                <w:rFonts w:ascii="Times New Roman" w:eastAsia="Times New Roman" w:hAnsi="Times New Roman" w:cs="Times New Roman"/>
                <w:color w:val="000000"/>
                <w:kern w:val="0"/>
                <w:sz w:val="24"/>
                <w:szCs w:val="24"/>
                <w:vertAlign w:val="superscript"/>
                <w:lang w:eastAsia="en-IN"/>
                <w14:ligatures w14:val="none"/>
              </w:rPr>
              <w:t>b</w:t>
            </w:r>
          </w:p>
        </w:tc>
      </w:tr>
      <w:tr w:rsidR="00B52F6F" w:rsidRPr="00995D43" w14:paraId="0D16F7BE" w14:textId="77777777" w:rsidTr="004B18DA">
        <w:trPr>
          <w:trHeight w:val="608"/>
        </w:trPr>
        <w:tc>
          <w:tcPr>
            <w:tcW w:w="3739" w:type="dxa"/>
            <w:noWrap/>
            <w:vAlign w:val="bottom"/>
            <w:hideMark/>
          </w:tcPr>
          <w:p w14:paraId="25D925E2" w14:textId="77777777" w:rsidR="00B52F6F" w:rsidRPr="00995D43" w:rsidRDefault="00B52F6F" w:rsidP="004B18DA">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995D43">
              <w:rPr>
                <w:rFonts w:ascii="Times New Roman" w:eastAsia="Times New Roman" w:hAnsi="Times New Roman" w:cs="Times New Roman"/>
                <w:color w:val="000000"/>
                <w:kern w:val="0"/>
                <w:sz w:val="24"/>
                <w:szCs w:val="24"/>
                <w:lang w:eastAsia="en-IN"/>
                <w14:ligatures w14:val="none"/>
              </w:rPr>
              <w:t>T</w:t>
            </w:r>
            <w:r w:rsidRPr="005111C7">
              <w:rPr>
                <w:rFonts w:ascii="Times New Roman" w:eastAsia="Times New Roman" w:hAnsi="Times New Roman" w:cs="Times New Roman"/>
                <w:color w:val="000000"/>
                <w:kern w:val="0"/>
                <w:sz w:val="24"/>
                <w:szCs w:val="24"/>
                <w:vertAlign w:val="subscript"/>
                <w:lang w:eastAsia="en-IN"/>
                <w14:ligatures w14:val="none"/>
              </w:rPr>
              <w:t>2</w:t>
            </w:r>
          </w:p>
        </w:tc>
        <w:tc>
          <w:tcPr>
            <w:tcW w:w="4338" w:type="dxa"/>
            <w:noWrap/>
            <w:vAlign w:val="bottom"/>
            <w:hideMark/>
          </w:tcPr>
          <w:p w14:paraId="168F28A5" w14:textId="77777777" w:rsidR="00B52F6F" w:rsidRPr="00995D43" w:rsidRDefault="00B52F6F" w:rsidP="004B18DA">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995D43">
              <w:rPr>
                <w:rFonts w:ascii="Times New Roman" w:eastAsia="Times New Roman" w:hAnsi="Times New Roman" w:cs="Times New Roman"/>
                <w:color w:val="000000"/>
                <w:kern w:val="0"/>
                <w:sz w:val="24"/>
                <w:szCs w:val="24"/>
                <w:lang w:eastAsia="en-IN"/>
                <w14:ligatures w14:val="none"/>
              </w:rPr>
              <w:t>1.13</w:t>
            </w:r>
            <w:r>
              <w:rPr>
                <w:rFonts w:ascii="Times New Roman" w:eastAsia="Times New Roman" w:hAnsi="Times New Roman" w:cs="Times New Roman"/>
                <w:color w:val="000000"/>
                <w:kern w:val="0"/>
                <w:sz w:val="24"/>
                <w:szCs w:val="24"/>
                <w:lang w:eastAsia="en-IN"/>
                <w14:ligatures w14:val="none"/>
              </w:rPr>
              <w:t xml:space="preserve"> </w:t>
            </w:r>
            <w:r w:rsidRPr="00995D43">
              <w:rPr>
                <w:rFonts w:ascii="Times New Roman" w:eastAsia="Times New Roman" w:hAnsi="Times New Roman" w:cs="Times New Roman"/>
                <w:color w:val="000000"/>
                <w:kern w:val="0"/>
                <w:sz w:val="24"/>
                <w:szCs w:val="24"/>
                <w:lang w:eastAsia="en-IN"/>
                <w14:ligatures w14:val="none"/>
              </w:rPr>
              <w:t>±</w:t>
            </w:r>
            <w:r>
              <w:rPr>
                <w:rFonts w:ascii="Times New Roman" w:eastAsia="Times New Roman" w:hAnsi="Times New Roman" w:cs="Times New Roman"/>
                <w:color w:val="000000"/>
                <w:kern w:val="0"/>
                <w:sz w:val="24"/>
                <w:szCs w:val="24"/>
                <w:lang w:eastAsia="en-IN"/>
                <w14:ligatures w14:val="none"/>
              </w:rPr>
              <w:t xml:space="preserve"> </w:t>
            </w:r>
            <w:r w:rsidRPr="00995D43">
              <w:rPr>
                <w:rFonts w:ascii="Times New Roman" w:eastAsia="Times New Roman" w:hAnsi="Times New Roman" w:cs="Times New Roman"/>
                <w:color w:val="000000"/>
                <w:kern w:val="0"/>
                <w:sz w:val="24"/>
                <w:szCs w:val="24"/>
                <w:lang w:eastAsia="en-IN"/>
                <w14:ligatures w14:val="none"/>
              </w:rPr>
              <w:t>0.021</w:t>
            </w:r>
            <w:r w:rsidRPr="00D83525">
              <w:rPr>
                <w:rFonts w:ascii="Times New Roman" w:eastAsia="Times New Roman" w:hAnsi="Times New Roman" w:cs="Times New Roman"/>
                <w:color w:val="000000"/>
                <w:kern w:val="0"/>
                <w:sz w:val="24"/>
                <w:szCs w:val="24"/>
                <w:vertAlign w:val="superscript"/>
                <w:lang w:eastAsia="en-IN"/>
                <w14:ligatures w14:val="none"/>
              </w:rPr>
              <w:t>c</w:t>
            </w:r>
          </w:p>
        </w:tc>
      </w:tr>
      <w:tr w:rsidR="00B52F6F" w:rsidRPr="00995D43" w14:paraId="38CA54FA" w14:textId="77777777" w:rsidTr="004B18DA">
        <w:trPr>
          <w:trHeight w:val="608"/>
        </w:trPr>
        <w:tc>
          <w:tcPr>
            <w:tcW w:w="3739" w:type="dxa"/>
            <w:noWrap/>
            <w:vAlign w:val="bottom"/>
            <w:hideMark/>
          </w:tcPr>
          <w:p w14:paraId="452AF789" w14:textId="77777777" w:rsidR="00B52F6F" w:rsidRPr="00995D43" w:rsidRDefault="00B52F6F" w:rsidP="004B18DA">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995D43">
              <w:rPr>
                <w:rFonts w:ascii="Times New Roman" w:eastAsia="Times New Roman" w:hAnsi="Times New Roman" w:cs="Times New Roman"/>
                <w:color w:val="000000"/>
                <w:kern w:val="0"/>
                <w:sz w:val="24"/>
                <w:szCs w:val="24"/>
                <w:lang w:eastAsia="en-IN"/>
                <w14:ligatures w14:val="none"/>
              </w:rPr>
              <w:t>T</w:t>
            </w:r>
            <w:r w:rsidRPr="005111C7">
              <w:rPr>
                <w:rFonts w:ascii="Times New Roman" w:eastAsia="Times New Roman" w:hAnsi="Times New Roman" w:cs="Times New Roman"/>
                <w:color w:val="000000"/>
                <w:kern w:val="0"/>
                <w:sz w:val="24"/>
                <w:szCs w:val="24"/>
                <w:vertAlign w:val="subscript"/>
                <w:lang w:eastAsia="en-IN"/>
                <w14:ligatures w14:val="none"/>
              </w:rPr>
              <w:t>3</w:t>
            </w:r>
          </w:p>
        </w:tc>
        <w:tc>
          <w:tcPr>
            <w:tcW w:w="4338" w:type="dxa"/>
            <w:noWrap/>
            <w:vAlign w:val="bottom"/>
            <w:hideMark/>
          </w:tcPr>
          <w:p w14:paraId="1C670F80" w14:textId="77777777" w:rsidR="00B52F6F" w:rsidRPr="00995D43" w:rsidRDefault="00B52F6F" w:rsidP="004B18DA">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995D43">
              <w:rPr>
                <w:rFonts w:ascii="Times New Roman" w:eastAsia="Times New Roman" w:hAnsi="Times New Roman" w:cs="Times New Roman"/>
                <w:color w:val="000000"/>
                <w:kern w:val="0"/>
                <w:sz w:val="24"/>
                <w:szCs w:val="24"/>
                <w:lang w:eastAsia="en-IN"/>
                <w14:ligatures w14:val="none"/>
              </w:rPr>
              <w:t>1.5</w:t>
            </w:r>
            <w:r>
              <w:rPr>
                <w:rFonts w:ascii="Times New Roman" w:eastAsia="Times New Roman" w:hAnsi="Times New Roman" w:cs="Times New Roman"/>
                <w:color w:val="000000"/>
                <w:kern w:val="0"/>
                <w:sz w:val="24"/>
                <w:szCs w:val="24"/>
                <w:lang w:eastAsia="en-IN"/>
                <w14:ligatures w14:val="none"/>
              </w:rPr>
              <w:t xml:space="preserve"> </w:t>
            </w:r>
            <w:r w:rsidRPr="00995D43">
              <w:rPr>
                <w:rFonts w:ascii="Times New Roman" w:eastAsia="Times New Roman" w:hAnsi="Times New Roman" w:cs="Times New Roman"/>
                <w:color w:val="000000"/>
                <w:kern w:val="0"/>
                <w:sz w:val="24"/>
                <w:szCs w:val="24"/>
                <w:lang w:eastAsia="en-IN"/>
                <w14:ligatures w14:val="none"/>
              </w:rPr>
              <w:t>±</w:t>
            </w:r>
            <w:r>
              <w:rPr>
                <w:rFonts w:ascii="Times New Roman" w:eastAsia="Times New Roman" w:hAnsi="Times New Roman" w:cs="Times New Roman"/>
                <w:color w:val="000000"/>
                <w:kern w:val="0"/>
                <w:sz w:val="24"/>
                <w:szCs w:val="24"/>
                <w:lang w:eastAsia="en-IN"/>
                <w14:ligatures w14:val="none"/>
              </w:rPr>
              <w:t xml:space="preserve"> </w:t>
            </w:r>
            <w:r w:rsidRPr="00995D43">
              <w:rPr>
                <w:rFonts w:ascii="Times New Roman" w:eastAsia="Times New Roman" w:hAnsi="Times New Roman" w:cs="Times New Roman"/>
                <w:color w:val="000000"/>
                <w:kern w:val="0"/>
                <w:sz w:val="24"/>
                <w:szCs w:val="24"/>
                <w:lang w:eastAsia="en-IN"/>
                <w14:ligatures w14:val="none"/>
              </w:rPr>
              <w:t>0.015</w:t>
            </w:r>
            <w:r w:rsidRPr="00D83525">
              <w:rPr>
                <w:rFonts w:ascii="Times New Roman" w:eastAsia="Times New Roman" w:hAnsi="Times New Roman" w:cs="Times New Roman"/>
                <w:color w:val="000000"/>
                <w:kern w:val="0"/>
                <w:sz w:val="24"/>
                <w:szCs w:val="24"/>
                <w:vertAlign w:val="superscript"/>
                <w:lang w:eastAsia="en-IN"/>
                <w14:ligatures w14:val="none"/>
              </w:rPr>
              <w:t>a</w:t>
            </w:r>
          </w:p>
        </w:tc>
      </w:tr>
    </w:tbl>
    <w:p w14:paraId="452ACC7E" w14:textId="77777777" w:rsidR="00B52F6F" w:rsidRPr="00EF2B9D" w:rsidRDefault="00B52F6F" w:rsidP="00B52F6F">
      <w:pPr>
        <w:spacing w:line="480" w:lineRule="auto"/>
        <w:jc w:val="both"/>
        <w:rPr>
          <w:rFonts w:ascii="Times New Roman" w:hAnsi="Times New Roman" w:cs="Times New Roman"/>
          <w:bCs/>
          <w:sz w:val="24"/>
          <w:szCs w:val="24"/>
        </w:rPr>
      </w:pPr>
      <w:r w:rsidRPr="00EF2B9D">
        <w:rPr>
          <w:rFonts w:ascii="Times New Roman" w:hAnsi="Times New Roman" w:cs="Times New Roman"/>
          <w:bCs/>
          <w:sz w:val="24"/>
          <w:szCs w:val="24"/>
        </w:rPr>
        <w:t>Data are presented as mean ± standard error (M ± SE). Values within the same column bearing different superscript letters indicate a si</w:t>
      </w:r>
      <w:r>
        <w:rPr>
          <w:rFonts w:ascii="Times New Roman" w:hAnsi="Times New Roman" w:cs="Times New Roman"/>
          <w:bCs/>
          <w:sz w:val="24"/>
          <w:szCs w:val="24"/>
        </w:rPr>
        <w:t>gnificant difference (p &lt; 0.05)</w:t>
      </w:r>
    </w:p>
    <w:p w14:paraId="15F3D72A" w14:textId="77777777" w:rsidR="00B52F6F" w:rsidRDefault="00B52F6F" w:rsidP="00B52F6F">
      <w:pPr>
        <w:spacing w:line="480" w:lineRule="auto"/>
        <w:jc w:val="both"/>
        <w:rPr>
          <w:rFonts w:ascii="Times New Roman" w:hAnsi="Times New Roman" w:cs="Times New Roman"/>
          <w:b/>
          <w:bCs/>
          <w:sz w:val="24"/>
          <w:szCs w:val="24"/>
        </w:rPr>
      </w:pPr>
    </w:p>
    <w:p w14:paraId="4692347C" w14:textId="77777777" w:rsidR="00B52F6F" w:rsidRPr="00995D43" w:rsidRDefault="00B52F6F" w:rsidP="00B52F6F">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Table</w:t>
      </w:r>
      <w:r>
        <w:rPr>
          <w:rFonts w:ascii="Times New Roman" w:hAnsi="Times New Roman" w:cs="Times New Roman"/>
          <w:b/>
          <w:bCs/>
          <w:sz w:val="24"/>
          <w:szCs w:val="24"/>
        </w:rPr>
        <w:t xml:space="preserve"> 6. </w:t>
      </w:r>
      <w:r w:rsidRPr="00995D43">
        <w:rPr>
          <w:rFonts w:ascii="Times New Roman" w:hAnsi="Times New Roman" w:cs="Times New Roman"/>
          <w:b/>
          <w:bCs/>
          <w:sz w:val="24"/>
          <w:szCs w:val="24"/>
        </w:rPr>
        <w:t xml:space="preserve"> Details of lysozyme activity observed in d</w:t>
      </w:r>
      <w:r>
        <w:rPr>
          <w:rFonts w:ascii="Times New Roman" w:hAnsi="Times New Roman" w:cs="Times New Roman"/>
          <w:b/>
          <w:bCs/>
          <w:sz w:val="24"/>
          <w:szCs w:val="24"/>
        </w:rPr>
        <w:t>ifferent treatments and control</w:t>
      </w:r>
    </w:p>
    <w:tbl>
      <w:tblPr>
        <w:tblW w:w="84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090"/>
        <w:gridCol w:w="4402"/>
      </w:tblGrid>
      <w:tr w:rsidR="00B52F6F" w:rsidRPr="00995D43" w14:paraId="7A8274CE" w14:textId="77777777" w:rsidTr="004B18DA">
        <w:trPr>
          <w:trHeight w:val="689"/>
        </w:trPr>
        <w:tc>
          <w:tcPr>
            <w:tcW w:w="4090" w:type="dxa"/>
            <w:noWrap/>
            <w:vAlign w:val="bottom"/>
            <w:hideMark/>
          </w:tcPr>
          <w:p w14:paraId="71F444CC" w14:textId="77777777" w:rsidR="00B52F6F" w:rsidRPr="00561086" w:rsidRDefault="00B52F6F" w:rsidP="004B18DA">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561086">
              <w:rPr>
                <w:rFonts w:ascii="Times New Roman" w:eastAsia="Times New Roman" w:hAnsi="Times New Roman" w:cs="Times New Roman"/>
                <w:b/>
                <w:bCs/>
                <w:color w:val="000000"/>
                <w:kern w:val="0"/>
                <w:sz w:val="24"/>
                <w:szCs w:val="24"/>
                <w:lang w:eastAsia="en-IN"/>
                <w14:ligatures w14:val="none"/>
              </w:rPr>
              <w:t>TREATMENTS</w:t>
            </w:r>
          </w:p>
        </w:tc>
        <w:tc>
          <w:tcPr>
            <w:tcW w:w="4402" w:type="dxa"/>
            <w:noWrap/>
            <w:vAlign w:val="bottom"/>
            <w:hideMark/>
          </w:tcPr>
          <w:p w14:paraId="43003873" w14:textId="77777777" w:rsidR="00B52F6F" w:rsidRPr="00561086" w:rsidRDefault="00B52F6F" w:rsidP="004B18DA">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561086">
              <w:rPr>
                <w:rFonts w:ascii="Times New Roman" w:eastAsia="Times New Roman" w:hAnsi="Times New Roman" w:cs="Times New Roman"/>
                <w:b/>
                <w:bCs/>
                <w:color w:val="000000"/>
                <w:kern w:val="0"/>
                <w:sz w:val="24"/>
                <w:szCs w:val="24"/>
                <w:lang w:eastAsia="en-IN"/>
                <w14:ligatures w14:val="none"/>
              </w:rPr>
              <w:t xml:space="preserve">Lysozyme </w:t>
            </w:r>
          </w:p>
        </w:tc>
      </w:tr>
      <w:tr w:rsidR="00B52F6F" w:rsidRPr="00995D43" w14:paraId="1E3AA2F8" w14:textId="77777777" w:rsidTr="004B18DA">
        <w:trPr>
          <w:trHeight w:val="689"/>
        </w:trPr>
        <w:tc>
          <w:tcPr>
            <w:tcW w:w="4090" w:type="dxa"/>
            <w:noWrap/>
            <w:vAlign w:val="bottom"/>
            <w:hideMark/>
          </w:tcPr>
          <w:p w14:paraId="79C80BA7" w14:textId="77777777" w:rsidR="00B52F6F" w:rsidRPr="00995D43" w:rsidRDefault="00B52F6F" w:rsidP="004B18DA">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995D43">
              <w:rPr>
                <w:rFonts w:ascii="Times New Roman" w:eastAsia="Times New Roman" w:hAnsi="Times New Roman" w:cs="Times New Roman"/>
                <w:color w:val="000000"/>
                <w:kern w:val="0"/>
                <w:sz w:val="24"/>
                <w:szCs w:val="24"/>
                <w:lang w:eastAsia="en-IN"/>
                <w14:ligatures w14:val="none"/>
              </w:rPr>
              <w:t>T</w:t>
            </w:r>
            <w:r w:rsidRPr="005111C7">
              <w:rPr>
                <w:rFonts w:ascii="Times New Roman" w:eastAsia="Times New Roman" w:hAnsi="Times New Roman" w:cs="Times New Roman"/>
                <w:color w:val="000000"/>
                <w:kern w:val="0"/>
                <w:sz w:val="24"/>
                <w:szCs w:val="24"/>
                <w:vertAlign w:val="subscript"/>
                <w:lang w:eastAsia="en-IN"/>
                <w14:ligatures w14:val="none"/>
              </w:rPr>
              <w:t>0</w:t>
            </w:r>
          </w:p>
        </w:tc>
        <w:tc>
          <w:tcPr>
            <w:tcW w:w="4402" w:type="dxa"/>
            <w:noWrap/>
            <w:vAlign w:val="bottom"/>
            <w:hideMark/>
          </w:tcPr>
          <w:p w14:paraId="0A73F996" w14:textId="77777777" w:rsidR="00B52F6F" w:rsidRPr="00995D43" w:rsidRDefault="00B52F6F" w:rsidP="004B18DA">
            <w:pPr>
              <w:spacing w:after="0" w:line="48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5.97 </w:t>
            </w:r>
            <w:r w:rsidRPr="00995D43">
              <w:rPr>
                <w:rFonts w:ascii="Times New Roman" w:eastAsia="Times New Roman" w:hAnsi="Times New Roman" w:cs="Times New Roman"/>
                <w:color w:val="000000"/>
                <w:kern w:val="0"/>
                <w:sz w:val="24"/>
                <w:szCs w:val="24"/>
                <w:lang w:eastAsia="en-IN"/>
                <w14:ligatures w14:val="none"/>
              </w:rPr>
              <w:t>±</w:t>
            </w:r>
            <w:r>
              <w:rPr>
                <w:rFonts w:ascii="Times New Roman" w:eastAsia="Times New Roman" w:hAnsi="Times New Roman" w:cs="Times New Roman"/>
                <w:color w:val="000000"/>
                <w:kern w:val="0"/>
                <w:sz w:val="24"/>
                <w:szCs w:val="24"/>
                <w:lang w:eastAsia="en-IN"/>
                <w14:ligatures w14:val="none"/>
              </w:rPr>
              <w:t xml:space="preserve"> 0.002</w:t>
            </w:r>
            <w:r w:rsidRPr="00D83525">
              <w:rPr>
                <w:rFonts w:ascii="Times New Roman" w:eastAsia="Times New Roman" w:hAnsi="Times New Roman" w:cs="Times New Roman"/>
                <w:color w:val="000000"/>
                <w:kern w:val="0"/>
                <w:sz w:val="24"/>
                <w:szCs w:val="24"/>
                <w:vertAlign w:val="superscript"/>
                <w:lang w:eastAsia="en-IN"/>
                <w14:ligatures w14:val="none"/>
              </w:rPr>
              <w:t>d</w:t>
            </w:r>
          </w:p>
        </w:tc>
      </w:tr>
      <w:tr w:rsidR="00B52F6F" w:rsidRPr="00995D43" w14:paraId="2F0C2A72" w14:textId="77777777" w:rsidTr="004B18DA">
        <w:trPr>
          <w:trHeight w:val="689"/>
        </w:trPr>
        <w:tc>
          <w:tcPr>
            <w:tcW w:w="4090" w:type="dxa"/>
            <w:noWrap/>
            <w:vAlign w:val="bottom"/>
            <w:hideMark/>
          </w:tcPr>
          <w:p w14:paraId="4A8AD5C4" w14:textId="77777777" w:rsidR="00B52F6F" w:rsidRPr="00995D43" w:rsidRDefault="00B52F6F" w:rsidP="004B18DA">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995D43">
              <w:rPr>
                <w:rFonts w:ascii="Times New Roman" w:eastAsia="Times New Roman" w:hAnsi="Times New Roman" w:cs="Times New Roman"/>
                <w:color w:val="000000"/>
                <w:kern w:val="0"/>
                <w:sz w:val="24"/>
                <w:szCs w:val="24"/>
                <w:lang w:eastAsia="en-IN"/>
                <w14:ligatures w14:val="none"/>
              </w:rPr>
              <w:t>T</w:t>
            </w:r>
            <w:r w:rsidRPr="005111C7">
              <w:rPr>
                <w:rFonts w:ascii="Times New Roman" w:eastAsia="Times New Roman" w:hAnsi="Times New Roman" w:cs="Times New Roman"/>
                <w:color w:val="000000"/>
                <w:kern w:val="0"/>
                <w:sz w:val="24"/>
                <w:szCs w:val="24"/>
                <w:vertAlign w:val="subscript"/>
                <w:lang w:eastAsia="en-IN"/>
                <w14:ligatures w14:val="none"/>
              </w:rPr>
              <w:t>1</w:t>
            </w:r>
          </w:p>
        </w:tc>
        <w:tc>
          <w:tcPr>
            <w:tcW w:w="4402" w:type="dxa"/>
            <w:noWrap/>
            <w:vAlign w:val="bottom"/>
            <w:hideMark/>
          </w:tcPr>
          <w:p w14:paraId="4B379998" w14:textId="77777777" w:rsidR="00B52F6F" w:rsidRPr="00995D43" w:rsidRDefault="00B52F6F" w:rsidP="004B18DA">
            <w:pPr>
              <w:spacing w:after="0" w:line="48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8.1 </w:t>
            </w:r>
            <w:r w:rsidRPr="00995D43">
              <w:rPr>
                <w:rFonts w:ascii="Times New Roman" w:eastAsia="Times New Roman" w:hAnsi="Times New Roman" w:cs="Times New Roman"/>
                <w:color w:val="000000"/>
                <w:kern w:val="0"/>
                <w:sz w:val="24"/>
                <w:szCs w:val="24"/>
                <w:lang w:eastAsia="en-IN"/>
                <w14:ligatures w14:val="none"/>
              </w:rPr>
              <w:t>±</w:t>
            </w:r>
            <w:r>
              <w:rPr>
                <w:rFonts w:ascii="Times New Roman" w:eastAsia="Times New Roman" w:hAnsi="Times New Roman" w:cs="Times New Roman"/>
                <w:color w:val="000000"/>
                <w:kern w:val="0"/>
                <w:sz w:val="24"/>
                <w:szCs w:val="24"/>
                <w:lang w:eastAsia="en-IN"/>
                <w14:ligatures w14:val="none"/>
              </w:rPr>
              <w:t xml:space="preserve"> 0.013</w:t>
            </w:r>
            <w:r w:rsidRPr="00D83525">
              <w:rPr>
                <w:rFonts w:ascii="Times New Roman" w:eastAsia="Times New Roman" w:hAnsi="Times New Roman" w:cs="Times New Roman"/>
                <w:color w:val="000000"/>
                <w:kern w:val="0"/>
                <w:sz w:val="24"/>
                <w:szCs w:val="24"/>
                <w:vertAlign w:val="superscript"/>
                <w:lang w:eastAsia="en-IN"/>
                <w14:ligatures w14:val="none"/>
              </w:rPr>
              <w:t>b</w:t>
            </w:r>
          </w:p>
        </w:tc>
      </w:tr>
      <w:tr w:rsidR="00B52F6F" w:rsidRPr="00995D43" w14:paraId="0ECE7278" w14:textId="77777777" w:rsidTr="004B18DA">
        <w:trPr>
          <w:trHeight w:val="689"/>
        </w:trPr>
        <w:tc>
          <w:tcPr>
            <w:tcW w:w="4090" w:type="dxa"/>
            <w:noWrap/>
            <w:vAlign w:val="bottom"/>
            <w:hideMark/>
          </w:tcPr>
          <w:p w14:paraId="00C5232C" w14:textId="77777777" w:rsidR="00B52F6F" w:rsidRPr="00995D43" w:rsidRDefault="00B52F6F" w:rsidP="004B18DA">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995D43">
              <w:rPr>
                <w:rFonts w:ascii="Times New Roman" w:eastAsia="Times New Roman" w:hAnsi="Times New Roman" w:cs="Times New Roman"/>
                <w:color w:val="000000"/>
                <w:kern w:val="0"/>
                <w:sz w:val="24"/>
                <w:szCs w:val="24"/>
                <w:lang w:eastAsia="en-IN"/>
                <w14:ligatures w14:val="none"/>
              </w:rPr>
              <w:t>T</w:t>
            </w:r>
            <w:r w:rsidRPr="005111C7">
              <w:rPr>
                <w:rFonts w:ascii="Times New Roman" w:eastAsia="Times New Roman" w:hAnsi="Times New Roman" w:cs="Times New Roman"/>
                <w:color w:val="000000"/>
                <w:kern w:val="0"/>
                <w:sz w:val="24"/>
                <w:szCs w:val="24"/>
                <w:vertAlign w:val="subscript"/>
                <w:lang w:eastAsia="en-IN"/>
                <w14:ligatures w14:val="none"/>
              </w:rPr>
              <w:t>2</w:t>
            </w:r>
          </w:p>
        </w:tc>
        <w:tc>
          <w:tcPr>
            <w:tcW w:w="4402" w:type="dxa"/>
            <w:noWrap/>
            <w:vAlign w:val="bottom"/>
            <w:hideMark/>
          </w:tcPr>
          <w:p w14:paraId="25E2F49A" w14:textId="77777777" w:rsidR="00B52F6F" w:rsidRPr="00995D43" w:rsidRDefault="00B52F6F" w:rsidP="004B18DA">
            <w:pPr>
              <w:spacing w:after="0" w:line="48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7.89 </w:t>
            </w:r>
            <w:r w:rsidRPr="00995D43">
              <w:rPr>
                <w:rFonts w:ascii="Times New Roman" w:eastAsia="Times New Roman" w:hAnsi="Times New Roman" w:cs="Times New Roman"/>
                <w:color w:val="000000"/>
                <w:kern w:val="0"/>
                <w:sz w:val="24"/>
                <w:szCs w:val="24"/>
                <w:lang w:eastAsia="en-IN"/>
                <w14:ligatures w14:val="none"/>
              </w:rPr>
              <w:t>±</w:t>
            </w:r>
            <w:r>
              <w:rPr>
                <w:rFonts w:ascii="Times New Roman" w:eastAsia="Times New Roman" w:hAnsi="Times New Roman" w:cs="Times New Roman"/>
                <w:color w:val="000000"/>
                <w:kern w:val="0"/>
                <w:sz w:val="24"/>
                <w:szCs w:val="24"/>
                <w:lang w:eastAsia="en-IN"/>
                <w14:ligatures w14:val="none"/>
              </w:rPr>
              <w:t xml:space="preserve"> 0.014</w:t>
            </w:r>
            <w:r w:rsidRPr="00D83525">
              <w:rPr>
                <w:rFonts w:ascii="Times New Roman" w:eastAsia="Times New Roman" w:hAnsi="Times New Roman" w:cs="Times New Roman"/>
                <w:color w:val="000000"/>
                <w:kern w:val="0"/>
                <w:sz w:val="24"/>
                <w:szCs w:val="24"/>
                <w:vertAlign w:val="superscript"/>
                <w:lang w:eastAsia="en-IN"/>
                <w14:ligatures w14:val="none"/>
              </w:rPr>
              <w:t>c</w:t>
            </w:r>
          </w:p>
        </w:tc>
      </w:tr>
      <w:tr w:rsidR="00B52F6F" w:rsidRPr="00995D43" w14:paraId="5363A5FC" w14:textId="77777777" w:rsidTr="004B18DA">
        <w:trPr>
          <w:trHeight w:val="689"/>
        </w:trPr>
        <w:tc>
          <w:tcPr>
            <w:tcW w:w="4090" w:type="dxa"/>
            <w:noWrap/>
            <w:vAlign w:val="bottom"/>
            <w:hideMark/>
          </w:tcPr>
          <w:p w14:paraId="210A1F41" w14:textId="77777777" w:rsidR="00B52F6F" w:rsidRPr="00995D43" w:rsidRDefault="00B52F6F" w:rsidP="004B18DA">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995D43">
              <w:rPr>
                <w:rFonts w:ascii="Times New Roman" w:eastAsia="Times New Roman" w:hAnsi="Times New Roman" w:cs="Times New Roman"/>
                <w:color w:val="000000"/>
                <w:kern w:val="0"/>
                <w:sz w:val="24"/>
                <w:szCs w:val="24"/>
                <w:lang w:eastAsia="en-IN"/>
                <w14:ligatures w14:val="none"/>
              </w:rPr>
              <w:t>T</w:t>
            </w:r>
            <w:r w:rsidRPr="005111C7">
              <w:rPr>
                <w:rFonts w:ascii="Times New Roman" w:eastAsia="Times New Roman" w:hAnsi="Times New Roman" w:cs="Times New Roman"/>
                <w:color w:val="000000"/>
                <w:kern w:val="0"/>
                <w:sz w:val="24"/>
                <w:szCs w:val="24"/>
                <w:vertAlign w:val="subscript"/>
                <w:lang w:eastAsia="en-IN"/>
                <w14:ligatures w14:val="none"/>
              </w:rPr>
              <w:t>3</w:t>
            </w:r>
          </w:p>
        </w:tc>
        <w:tc>
          <w:tcPr>
            <w:tcW w:w="4402" w:type="dxa"/>
            <w:noWrap/>
            <w:vAlign w:val="bottom"/>
            <w:hideMark/>
          </w:tcPr>
          <w:p w14:paraId="1C5DBE8B" w14:textId="77777777" w:rsidR="00B52F6F" w:rsidRPr="00995D43" w:rsidRDefault="00B52F6F" w:rsidP="004B18DA">
            <w:pPr>
              <w:spacing w:after="0" w:line="48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9.1 </w:t>
            </w:r>
            <w:r w:rsidRPr="00995D43">
              <w:rPr>
                <w:rFonts w:ascii="Times New Roman" w:eastAsia="Times New Roman" w:hAnsi="Times New Roman" w:cs="Times New Roman"/>
                <w:color w:val="000000"/>
                <w:kern w:val="0"/>
                <w:sz w:val="24"/>
                <w:szCs w:val="24"/>
                <w:lang w:eastAsia="en-IN"/>
                <w14:ligatures w14:val="none"/>
              </w:rPr>
              <w:t>±</w:t>
            </w:r>
            <w:r>
              <w:rPr>
                <w:rFonts w:ascii="Times New Roman" w:eastAsia="Times New Roman" w:hAnsi="Times New Roman" w:cs="Times New Roman"/>
                <w:color w:val="000000"/>
                <w:kern w:val="0"/>
                <w:sz w:val="24"/>
                <w:szCs w:val="24"/>
                <w:lang w:eastAsia="en-IN"/>
                <w14:ligatures w14:val="none"/>
              </w:rPr>
              <w:t xml:space="preserve"> 0.012</w:t>
            </w:r>
            <w:r w:rsidRPr="00D83525">
              <w:rPr>
                <w:rFonts w:ascii="Times New Roman" w:eastAsia="Times New Roman" w:hAnsi="Times New Roman" w:cs="Times New Roman"/>
                <w:color w:val="000000"/>
                <w:kern w:val="0"/>
                <w:sz w:val="24"/>
                <w:szCs w:val="24"/>
                <w:vertAlign w:val="superscript"/>
                <w:lang w:eastAsia="en-IN"/>
                <w14:ligatures w14:val="none"/>
              </w:rPr>
              <w:t>a</w:t>
            </w:r>
          </w:p>
        </w:tc>
      </w:tr>
    </w:tbl>
    <w:p w14:paraId="30E3A1AE" w14:textId="77777777" w:rsidR="00B52F6F" w:rsidRDefault="00B52F6F" w:rsidP="00B52F6F">
      <w:pPr>
        <w:spacing w:line="480" w:lineRule="auto"/>
        <w:jc w:val="both"/>
        <w:rPr>
          <w:rFonts w:ascii="Times New Roman" w:hAnsi="Times New Roman" w:cs="Times New Roman"/>
          <w:bCs/>
          <w:sz w:val="24"/>
          <w:szCs w:val="24"/>
        </w:rPr>
      </w:pPr>
      <w:r w:rsidRPr="00EF2B9D">
        <w:rPr>
          <w:rFonts w:ascii="Times New Roman" w:hAnsi="Times New Roman" w:cs="Times New Roman"/>
          <w:bCs/>
          <w:sz w:val="24"/>
          <w:szCs w:val="24"/>
        </w:rPr>
        <w:lastRenderedPageBreak/>
        <w:t>Data are presented as mean ± standard error (M ± SE). Values within the same column bearing different superscript letters indicate a si</w:t>
      </w:r>
      <w:r>
        <w:rPr>
          <w:rFonts w:ascii="Times New Roman" w:hAnsi="Times New Roman" w:cs="Times New Roman"/>
          <w:bCs/>
          <w:sz w:val="24"/>
          <w:szCs w:val="24"/>
        </w:rPr>
        <w:t>gnificant difference (p &lt; 0.05)</w:t>
      </w:r>
    </w:p>
    <w:p w14:paraId="27BE6C60" w14:textId="77777777" w:rsidR="00B52F6F" w:rsidRPr="00EF2B9D" w:rsidRDefault="00B52F6F" w:rsidP="00B52F6F">
      <w:pPr>
        <w:spacing w:line="480" w:lineRule="auto"/>
        <w:jc w:val="both"/>
        <w:rPr>
          <w:rFonts w:ascii="Times New Roman" w:hAnsi="Times New Roman" w:cs="Times New Roman"/>
          <w:bCs/>
          <w:sz w:val="24"/>
          <w:szCs w:val="24"/>
        </w:rPr>
      </w:pPr>
    </w:p>
    <w:p w14:paraId="4F506263" w14:textId="77777777" w:rsidR="00B52F6F" w:rsidRPr="00FB288E" w:rsidRDefault="00B52F6F" w:rsidP="00B52F6F">
      <w:pPr>
        <w:spacing w:line="480" w:lineRule="auto"/>
        <w:jc w:val="both"/>
        <w:rPr>
          <w:rFonts w:ascii="Times New Roman" w:hAnsi="Times New Roman" w:cs="Times New Roman"/>
          <w:b/>
          <w:bCs/>
          <w:sz w:val="24"/>
          <w:szCs w:val="24"/>
        </w:rPr>
      </w:pPr>
      <w:r w:rsidRPr="00995D43">
        <w:rPr>
          <w:rFonts w:ascii="Times New Roman" w:hAnsi="Times New Roman" w:cs="Times New Roman"/>
          <w:b/>
          <w:bCs/>
          <w:color w:val="000000" w:themeColor="text1"/>
          <w:sz w:val="24"/>
          <w:szCs w:val="24"/>
        </w:rPr>
        <w:t>Table</w:t>
      </w:r>
      <w:r>
        <w:rPr>
          <w:rFonts w:ascii="Times New Roman" w:hAnsi="Times New Roman" w:cs="Times New Roman"/>
          <w:b/>
          <w:bCs/>
          <w:color w:val="000000" w:themeColor="text1"/>
          <w:sz w:val="24"/>
          <w:szCs w:val="24"/>
        </w:rPr>
        <w:t xml:space="preserve"> 7. </w:t>
      </w:r>
      <w:r w:rsidRPr="00995D43">
        <w:rPr>
          <w:rFonts w:ascii="Times New Roman" w:hAnsi="Times New Roman" w:cs="Times New Roman"/>
          <w:b/>
          <w:bCs/>
          <w:color w:val="000000" w:themeColor="text1"/>
          <w:sz w:val="24"/>
          <w:szCs w:val="24"/>
        </w:rPr>
        <w:t xml:space="preserve"> Details of the lethal doses of</w:t>
      </w:r>
      <w:r>
        <w:rPr>
          <w:rFonts w:ascii="Times New Roman" w:hAnsi="Times New Roman" w:cs="Times New Roman"/>
          <w:b/>
          <w:bCs/>
          <w:color w:val="000000" w:themeColor="text1"/>
          <w:sz w:val="24"/>
          <w:szCs w:val="24"/>
        </w:rPr>
        <w:t xml:space="preserve"> </w:t>
      </w:r>
      <w:r w:rsidRPr="00995D43">
        <w:rPr>
          <w:rFonts w:ascii="Times New Roman" w:hAnsi="Times New Roman" w:cs="Times New Roman"/>
          <w:b/>
          <w:bCs/>
          <w:i/>
          <w:iCs/>
          <w:color w:val="000000" w:themeColor="text1"/>
          <w:sz w:val="24"/>
          <w:szCs w:val="24"/>
        </w:rPr>
        <w:t xml:space="preserve">A. </w:t>
      </w:r>
      <w:proofErr w:type="spellStart"/>
      <w:r w:rsidRPr="00995D43">
        <w:rPr>
          <w:rFonts w:ascii="Times New Roman" w:hAnsi="Times New Roman" w:cs="Times New Roman"/>
          <w:b/>
          <w:bCs/>
          <w:i/>
          <w:iCs/>
          <w:color w:val="000000" w:themeColor="text1"/>
          <w:sz w:val="24"/>
          <w:szCs w:val="24"/>
        </w:rPr>
        <w:t>hydrophila</w:t>
      </w:r>
      <w:proofErr w:type="spellEnd"/>
      <w:r w:rsidRPr="00995D43">
        <w:rPr>
          <w:rFonts w:ascii="Times New Roman" w:hAnsi="Times New Roman" w:cs="Times New Roman"/>
          <w:b/>
          <w:bCs/>
          <w:color w:val="000000" w:themeColor="text1"/>
          <w:sz w:val="24"/>
          <w:szCs w:val="24"/>
        </w:rPr>
        <w:t xml:space="preserve"> for the determination of LD</w:t>
      </w:r>
      <w:r w:rsidRPr="00995D43">
        <w:rPr>
          <w:rFonts w:ascii="Times New Roman" w:hAnsi="Times New Roman" w:cs="Times New Roman"/>
          <w:b/>
          <w:bCs/>
          <w:color w:val="000000" w:themeColor="text1"/>
          <w:sz w:val="24"/>
          <w:szCs w:val="24"/>
          <w:vertAlign w:val="subscript"/>
        </w:rPr>
        <w:t>50</w:t>
      </w:r>
      <w:r w:rsidRPr="00995D43">
        <w:rPr>
          <w:rFonts w:ascii="Times New Roman" w:hAnsi="Times New Roman" w:cs="Times New Roman"/>
          <w:b/>
          <w:bCs/>
          <w:color w:val="000000" w:themeColor="text1"/>
          <w:sz w:val="24"/>
          <w:szCs w:val="24"/>
        </w:rPr>
        <w:t xml:space="preserve"> dose in common carp</w:t>
      </w:r>
    </w:p>
    <w:tbl>
      <w:tblPr>
        <w:tblStyle w:val="TableGrid"/>
        <w:tblW w:w="4842" w:type="pct"/>
        <w:tblLook w:val="04A0" w:firstRow="1" w:lastRow="0" w:firstColumn="1" w:lastColumn="0" w:noHBand="0" w:noVBand="1"/>
      </w:tblPr>
      <w:tblGrid>
        <w:gridCol w:w="2257"/>
        <w:gridCol w:w="2259"/>
        <w:gridCol w:w="2259"/>
        <w:gridCol w:w="2175"/>
      </w:tblGrid>
      <w:tr w:rsidR="00B52F6F" w:rsidRPr="00995D43" w14:paraId="1FDA3861" w14:textId="77777777" w:rsidTr="004B18DA">
        <w:trPr>
          <w:trHeight w:val="509"/>
        </w:trPr>
        <w:tc>
          <w:tcPr>
            <w:tcW w:w="1261" w:type="pct"/>
          </w:tcPr>
          <w:p w14:paraId="59DB3CB1" w14:textId="77777777" w:rsidR="00B52F6F" w:rsidRPr="00995D43" w:rsidRDefault="00B52F6F" w:rsidP="004B18DA">
            <w:pPr>
              <w:spacing w:line="480" w:lineRule="auto"/>
              <w:jc w:val="both"/>
              <w:rPr>
                <w:rFonts w:ascii="Times New Roman" w:hAnsi="Times New Roman" w:cs="Times New Roman"/>
                <w:b/>
                <w:bCs/>
                <w:color w:val="000000" w:themeColor="text1"/>
                <w:sz w:val="24"/>
                <w:szCs w:val="24"/>
              </w:rPr>
            </w:pPr>
            <w:r w:rsidRPr="00995D43">
              <w:rPr>
                <w:rFonts w:ascii="Times New Roman" w:hAnsi="Times New Roman" w:cs="Times New Roman"/>
                <w:b/>
                <w:bCs/>
                <w:color w:val="000000" w:themeColor="text1"/>
                <w:sz w:val="24"/>
                <w:szCs w:val="24"/>
              </w:rPr>
              <w:t>Dose (CFU/ml)</w:t>
            </w:r>
          </w:p>
        </w:tc>
        <w:tc>
          <w:tcPr>
            <w:tcW w:w="1262" w:type="pct"/>
          </w:tcPr>
          <w:p w14:paraId="4AB42C24" w14:textId="77777777" w:rsidR="00B52F6F" w:rsidRPr="00995D43" w:rsidRDefault="00B52F6F" w:rsidP="004B18DA">
            <w:pPr>
              <w:spacing w:line="480" w:lineRule="auto"/>
              <w:jc w:val="both"/>
              <w:rPr>
                <w:rFonts w:ascii="Times New Roman" w:hAnsi="Times New Roman" w:cs="Times New Roman"/>
                <w:b/>
                <w:bCs/>
                <w:color w:val="000000" w:themeColor="text1"/>
                <w:sz w:val="24"/>
                <w:szCs w:val="24"/>
              </w:rPr>
            </w:pPr>
            <w:r w:rsidRPr="00995D43">
              <w:rPr>
                <w:rFonts w:ascii="Times New Roman" w:hAnsi="Times New Roman" w:cs="Times New Roman"/>
                <w:b/>
                <w:bCs/>
                <w:color w:val="000000" w:themeColor="text1"/>
                <w:sz w:val="24"/>
                <w:szCs w:val="24"/>
              </w:rPr>
              <w:t>Log dose</w:t>
            </w:r>
          </w:p>
        </w:tc>
        <w:tc>
          <w:tcPr>
            <w:tcW w:w="1262" w:type="pct"/>
          </w:tcPr>
          <w:p w14:paraId="7D0E32BF" w14:textId="77777777" w:rsidR="00B52F6F" w:rsidRPr="00995D43" w:rsidRDefault="00B52F6F" w:rsidP="004B18DA">
            <w:pPr>
              <w:spacing w:line="480" w:lineRule="auto"/>
              <w:jc w:val="both"/>
              <w:rPr>
                <w:rFonts w:ascii="Times New Roman" w:hAnsi="Times New Roman" w:cs="Times New Roman"/>
                <w:b/>
                <w:bCs/>
                <w:color w:val="000000" w:themeColor="text1"/>
                <w:sz w:val="24"/>
                <w:szCs w:val="24"/>
              </w:rPr>
            </w:pPr>
            <w:r w:rsidRPr="00995D43">
              <w:rPr>
                <w:rFonts w:ascii="Times New Roman" w:hAnsi="Times New Roman" w:cs="Times New Roman"/>
                <w:b/>
                <w:bCs/>
                <w:color w:val="000000" w:themeColor="text1"/>
                <w:sz w:val="24"/>
                <w:szCs w:val="24"/>
              </w:rPr>
              <w:t>%dead</w:t>
            </w:r>
          </w:p>
        </w:tc>
        <w:tc>
          <w:tcPr>
            <w:tcW w:w="1215" w:type="pct"/>
          </w:tcPr>
          <w:p w14:paraId="24BDC924" w14:textId="77777777" w:rsidR="00B52F6F" w:rsidRPr="00995D43" w:rsidRDefault="00B52F6F" w:rsidP="004B18DA">
            <w:pPr>
              <w:spacing w:line="480" w:lineRule="auto"/>
              <w:jc w:val="both"/>
              <w:rPr>
                <w:rFonts w:ascii="Times New Roman" w:hAnsi="Times New Roman" w:cs="Times New Roman"/>
                <w:b/>
                <w:bCs/>
                <w:color w:val="000000" w:themeColor="text1"/>
                <w:sz w:val="24"/>
                <w:szCs w:val="24"/>
              </w:rPr>
            </w:pPr>
            <w:proofErr w:type="spellStart"/>
            <w:r w:rsidRPr="00995D43">
              <w:rPr>
                <w:rFonts w:ascii="Times New Roman" w:hAnsi="Times New Roman" w:cs="Times New Roman"/>
                <w:b/>
                <w:bCs/>
                <w:color w:val="000000" w:themeColor="text1"/>
                <w:sz w:val="24"/>
                <w:szCs w:val="24"/>
              </w:rPr>
              <w:t>Probits</w:t>
            </w:r>
            <w:proofErr w:type="spellEnd"/>
          </w:p>
        </w:tc>
      </w:tr>
      <w:tr w:rsidR="00B52F6F" w:rsidRPr="00995D43" w14:paraId="6B832A0B" w14:textId="77777777" w:rsidTr="004B18DA">
        <w:trPr>
          <w:trHeight w:val="509"/>
        </w:trPr>
        <w:tc>
          <w:tcPr>
            <w:tcW w:w="1261" w:type="pct"/>
          </w:tcPr>
          <w:p w14:paraId="11B1B3F6" w14:textId="77777777" w:rsidR="00B52F6F" w:rsidRPr="00995D43" w:rsidRDefault="00B52F6F" w:rsidP="004B18DA">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10</w:t>
            </w:r>
            <w:r w:rsidRPr="00995D43">
              <w:rPr>
                <w:rFonts w:ascii="Times New Roman" w:hAnsi="Times New Roman" w:cs="Times New Roman"/>
                <w:color w:val="000000" w:themeColor="text1"/>
                <w:sz w:val="24"/>
                <w:szCs w:val="24"/>
                <w:vertAlign w:val="superscript"/>
              </w:rPr>
              <w:t>2</w:t>
            </w:r>
          </w:p>
        </w:tc>
        <w:tc>
          <w:tcPr>
            <w:tcW w:w="1262" w:type="pct"/>
          </w:tcPr>
          <w:p w14:paraId="6951AC39" w14:textId="77777777" w:rsidR="00B52F6F" w:rsidRPr="00995D43" w:rsidRDefault="00B52F6F" w:rsidP="004B18DA">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2</w:t>
            </w:r>
          </w:p>
        </w:tc>
        <w:tc>
          <w:tcPr>
            <w:tcW w:w="1262" w:type="pct"/>
          </w:tcPr>
          <w:p w14:paraId="7D48E7F6" w14:textId="77777777" w:rsidR="00B52F6F" w:rsidRPr="00995D43" w:rsidRDefault="00B52F6F" w:rsidP="004B18DA">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10</w:t>
            </w:r>
          </w:p>
        </w:tc>
        <w:tc>
          <w:tcPr>
            <w:tcW w:w="1215" w:type="pct"/>
          </w:tcPr>
          <w:p w14:paraId="70F7BFBA" w14:textId="77777777" w:rsidR="00B52F6F" w:rsidRPr="00995D43" w:rsidRDefault="00B52F6F" w:rsidP="004B18DA">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3.72</w:t>
            </w:r>
          </w:p>
        </w:tc>
      </w:tr>
      <w:tr w:rsidR="00B52F6F" w:rsidRPr="00995D43" w14:paraId="299916D5" w14:textId="77777777" w:rsidTr="004B18DA">
        <w:trPr>
          <w:trHeight w:val="509"/>
        </w:trPr>
        <w:tc>
          <w:tcPr>
            <w:tcW w:w="1261" w:type="pct"/>
          </w:tcPr>
          <w:p w14:paraId="21F0E25B" w14:textId="77777777" w:rsidR="00B52F6F" w:rsidRPr="00995D43" w:rsidRDefault="00B52F6F" w:rsidP="004B18DA">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10</w:t>
            </w:r>
            <w:r w:rsidRPr="00995D43">
              <w:rPr>
                <w:rFonts w:ascii="Times New Roman" w:hAnsi="Times New Roman" w:cs="Times New Roman"/>
                <w:color w:val="000000" w:themeColor="text1"/>
                <w:sz w:val="24"/>
                <w:szCs w:val="24"/>
                <w:vertAlign w:val="superscript"/>
              </w:rPr>
              <w:t>3</w:t>
            </w:r>
          </w:p>
        </w:tc>
        <w:tc>
          <w:tcPr>
            <w:tcW w:w="1262" w:type="pct"/>
          </w:tcPr>
          <w:p w14:paraId="3128885D" w14:textId="77777777" w:rsidR="00B52F6F" w:rsidRPr="00995D43" w:rsidRDefault="00B52F6F" w:rsidP="004B18DA">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3</w:t>
            </w:r>
          </w:p>
        </w:tc>
        <w:tc>
          <w:tcPr>
            <w:tcW w:w="1262" w:type="pct"/>
          </w:tcPr>
          <w:p w14:paraId="7B042050" w14:textId="77777777" w:rsidR="00B52F6F" w:rsidRPr="00995D43" w:rsidRDefault="00B52F6F" w:rsidP="004B18DA">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20</w:t>
            </w:r>
          </w:p>
        </w:tc>
        <w:tc>
          <w:tcPr>
            <w:tcW w:w="1215" w:type="pct"/>
          </w:tcPr>
          <w:p w14:paraId="685896AB" w14:textId="77777777" w:rsidR="00B52F6F" w:rsidRPr="00995D43" w:rsidRDefault="00B52F6F" w:rsidP="004B18DA">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4.16</w:t>
            </w:r>
          </w:p>
        </w:tc>
      </w:tr>
      <w:tr w:rsidR="00B52F6F" w:rsidRPr="00995D43" w14:paraId="28204318" w14:textId="77777777" w:rsidTr="004B18DA">
        <w:trPr>
          <w:trHeight w:val="483"/>
        </w:trPr>
        <w:tc>
          <w:tcPr>
            <w:tcW w:w="1261" w:type="pct"/>
          </w:tcPr>
          <w:p w14:paraId="710DB4C1" w14:textId="77777777" w:rsidR="00B52F6F" w:rsidRPr="00995D43" w:rsidRDefault="00B52F6F" w:rsidP="004B18DA">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10</w:t>
            </w:r>
            <w:r w:rsidRPr="00995D43">
              <w:rPr>
                <w:rFonts w:ascii="Times New Roman" w:hAnsi="Times New Roman" w:cs="Times New Roman"/>
                <w:color w:val="000000" w:themeColor="text1"/>
                <w:sz w:val="24"/>
                <w:szCs w:val="24"/>
                <w:vertAlign w:val="superscript"/>
              </w:rPr>
              <w:t>4</w:t>
            </w:r>
          </w:p>
        </w:tc>
        <w:tc>
          <w:tcPr>
            <w:tcW w:w="1262" w:type="pct"/>
          </w:tcPr>
          <w:p w14:paraId="35DC45FA" w14:textId="77777777" w:rsidR="00B52F6F" w:rsidRPr="00995D43" w:rsidRDefault="00B52F6F" w:rsidP="004B18DA">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4</w:t>
            </w:r>
          </w:p>
        </w:tc>
        <w:tc>
          <w:tcPr>
            <w:tcW w:w="1262" w:type="pct"/>
          </w:tcPr>
          <w:p w14:paraId="5E755705" w14:textId="77777777" w:rsidR="00B52F6F" w:rsidRPr="00995D43" w:rsidRDefault="00B52F6F" w:rsidP="004B18DA">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20</w:t>
            </w:r>
          </w:p>
        </w:tc>
        <w:tc>
          <w:tcPr>
            <w:tcW w:w="1215" w:type="pct"/>
          </w:tcPr>
          <w:p w14:paraId="5698346E" w14:textId="77777777" w:rsidR="00B52F6F" w:rsidRPr="00995D43" w:rsidRDefault="00B52F6F" w:rsidP="004B18DA">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4.16</w:t>
            </w:r>
          </w:p>
        </w:tc>
      </w:tr>
      <w:tr w:rsidR="00B52F6F" w:rsidRPr="00995D43" w14:paraId="03C8D615" w14:textId="77777777" w:rsidTr="004B18DA">
        <w:trPr>
          <w:trHeight w:val="509"/>
        </w:trPr>
        <w:tc>
          <w:tcPr>
            <w:tcW w:w="1261" w:type="pct"/>
          </w:tcPr>
          <w:p w14:paraId="78BAAF1B" w14:textId="77777777" w:rsidR="00B52F6F" w:rsidRPr="00995D43" w:rsidRDefault="00B52F6F" w:rsidP="004B18DA">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10</w:t>
            </w:r>
            <w:r w:rsidRPr="00995D43">
              <w:rPr>
                <w:rFonts w:ascii="Times New Roman" w:hAnsi="Times New Roman" w:cs="Times New Roman"/>
                <w:color w:val="000000" w:themeColor="text1"/>
                <w:sz w:val="24"/>
                <w:szCs w:val="24"/>
                <w:vertAlign w:val="superscript"/>
              </w:rPr>
              <w:t>5</w:t>
            </w:r>
          </w:p>
        </w:tc>
        <w:tc>
          <w:tcPr>
            <w:tcW w:w="1262" w:type="pct"/>
          </w:tcPr>
          <w:p w14:paraId="2CDC9246" w14:textId="77777777" w:rsidR="00B52F6F" w:rsidRPr="00995D43" w:rsidRDefault="00B52F6F" w:rsidP="004B18DA">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5</w:t>
            </w:r>
          </w:p>
        </w:tc>
        <w:tc>
          <w:tcPr>
            <w:tcW w:w="1262" w:type="pct"/>
          </w:tcPr>
          <w:p w14:paraId="24E45DD3" w14:textId="77777777" w:rsidR="00B52F6F" w:rsidRPr="00995D43" w:rsidRDefault="00B52F6F" w:rsidP="004B18DA">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30</w:t>
            </w:r>
          </w:p>
        </w:tc>
        <w:tc>
          <w:tcPr>
            <w:tcW w:w="1215" w:type="pct"/>
          </w:tcPr>
          <w:p w14:paraId="67F02BAF" w14:textId="77777777" w:rsidR="00B52F6F" w:rsidRPr="00995D43" w:rsidRDefault="00B52F6F" w:rsidP="004B18DA">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4.48</w:t>
            </w:r>
          </w:p>
        </w:tc>
      </w:tr>
      <w:tr w:rsidR="00B52F6F" w:rsidRPr="00995D43" w14:paraId="0D5F609B" w14:textId="77777777" w:rsidTr="004B18DA">
        <w:trPr>
          <w:trHeight w:val="509"/>
        </w:trPr>
        <w:tc>
          <w:tcPr>
            <w:tcW w:w="1261" w:type="pct"/>
            <w:shd w:val="clear" w:color="auto" w:fill="A6A6A6" w:themeFill="background1" w:themeFillShade="A6"/>
          </w:tcPr>
          <w:p w14:paraId="4AC9A09F" w14:textId="77777777" w:rsidR="00B52F6F" w:rsidRPr="00995D43" w:rsidRDefault="00B52F6F" w:rsidP="004B18DA">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10</w:t>
            </w:r>
            <w:r w:rsidRPr="00995D43">
              <w:rPr>
                <w:rFonts w:ascii="Times New Roman" w:hAnsi="Times New Roman" w:cs="Times New Roman"/>
                <w:color w:val="000000" w:themeColor="text1"/>
                <w:sz w:val="24"/>
                <w:szCs w:val="24"/>
                <w:vertAlign w:val="superscript"/>
              </w:rPr>
              <w:t>6</w:t>
            </w:r>
          </w:p>
        </w:tc>
        <w:tc>
          <w:tcPr>
            <w:tcW w:w="1262" w:type="pct"/>
            <w:shd w:val="clear" w:color="auto" w:fill="A6A6A6" w:themeFill="background1" w:themeFillShade="A6"/>
          </w:tcPr>
          <w:p w14:paraId="3423C80F" w14:textId="77777777" w:rsidR="00B52F6F" w:rsidRPr="00995D43" w:rsidRDefault="00B52F6F" w:rsidP="004B18DA">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6</w:t>
            </w:r>
          </w:p>
        </w:tc>
        <w:tc>
          <w:tcPr>
            <w:tcW w:w="1262" w:type="pct"/>
            <w:shd w:val="clear" w:color="auto" w:fill="A6A6A6" w:themeFill="background1" w:themeFillShade="A6"/>
          </w:tcPr>
          <w:p w14:paraId="5BBEA830" w14:textId="77777777" w:rsidR="00B52F6F" w:rsidRPr="00995D43" w:rsidRDefault="00B52F6F" w:rsidP="004B18DA">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50</w:t>
            </w:r>
          </w:p>
        </w:tc>
        <w:tc>
          <w:tcPr>
            <w:tcW w:w="1215" w:type="pct"/>
            <w:shd w:val="clear" w:color="auto" w:fill="A6A6A6" w:themeFill="background1" w:themeFillShade="A6"/>
          </w:tcPr>
          <w:p w14:paraId="3C4710E1" w14:textId="77777777" w:rsidR="00B52F6F" w:rsidRPr="00995D43" w:rsidRDefault="00B52F6F" w:rsidP="004B18DA">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5.00</w:t>
            </w:r>
          </w:p>
        </w:tc>
      </w:tr>
      <w:tr w:rsidR="00B52F6F" w:rsidRPr="00995D43" w14:paraId="03B8953E" w14:textId="77777777" w:rsidTr="004B18DA">
        <w:trPr>
          <w:trHeight w:val="509"/>
        </w:trPr>
        <w:tc>
          <w:tcPr>
            <w:tcW w:w="1261" w:type="pct"/>
          </w:tcPr>
          <w:p w14:paraId="1F09DE1F" w14:textId="77777777" w:rsidR="00B52F6F" w:rsidRPr="00995D43" w:rsidRDefault="00B52F6F" w:rsidP="004B18DA">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10</w:t>
            </w:r>
            <w:r w:rsidRPr="00995D43">
              <w:rPr>
                <w:rFonts w:ascii="Times New Roman" w:hAnsi="Times New Roman" w:cs="Times New Roman"/>
                <w:color w:val="000000" w:themeColor="text1"/>
                <w:sz w:val="24"/>
                <w:szCs w:val="24"/>
                <w:vertAlign w:val="superscript"/>
              </w:rPr>
              <w:t>7</w:t>
            </w:r>
          </w:p>
        </w:tc>
        <w:tc>
          <w:tcPr>
            <w:tcW w:w="1262" w:type="pct"/>
          </w:tcPr>
          <w:p w14:paraId="589B0D7F" w14:textId="77777777" w:rsidR="00B52F6F" w:rsidRPr="00995D43" w:rsidRDefault="00B52F6F" w:rsidP="004B18DA">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7</w:t>
            </w:r>
          </w:p>
        </w:tc>
        <w:tc>
          <w:tcPr>
            <w:tcW w:w="1262" w:type="pct"/>
          </w:tcPr>
          <w:p w14:paraId="4F61B0DB" w14:textId="77777777" w:rsidR="00B52F6F" w:rsidRPr="00995D43" w:rsidRDefault="00B52F6F" w:rsidP="004B18DA">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70</w:t>
            </w:r>
          </w:p>
        </w:tc>
        <w:tc>
          <w:tcPr>
            <w:tcW w:w="1215" w:type="pct"/>
          </w:tcPr>
          <w:p w14:paraId="71CA94BA" w14:textId="77777777" w:rsidR="00B52F6F" w:rsidRPr="00995D43" w:rsidRDefault="00B52F6F" w:rsidP="004B18DA">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5.52</w:t>
            </w:r>
          </w:p>
        </w:tc>
      </w:tr>
      <w:tr w:rsidR="00B52F6F" w:rsidRPr="00995D43" w14:paraId="27471ED5" w14:textId="77777777" w:rsidTr="004B18DA">
        <w:trPr>
          <w:trHeight w:val="509"/>
        </w:trPr>
        <w:tc>
          <w:tcPr>
            <w:tcW w:w="1261" w:type="pct"/>
          </w:tcPr>
          <w:p w14:paraId="5B420DC4" w14:textId="77777777" w:rsidR="00B52F6F" w:rsidRPr="00995D43" w:rsidRDefault="00B52F6F" w:rsidP="004B18DA">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10</w:t>
            </w:r>
            <w:r w:rsidRPr="00995D43">
              <w:rPr>
                <w:rFonts w:ascii="Times New Roman" w:hAnsi="Times New Roman" w:cs="Times New Roman"/>
                <w:color w:val="000000" w:themeColor="text1"/>
                <w:sz w:val="24"/>
                <w:szCs w:val="24"/>
                <w:vertAlign w:val="superscript"/>
              </w:rPr>
              <w:t>8</w:t>
            </w:r>
          </w:p>
        </w:tc>
        <w:tc>
          <w:tcPr>
            <w:tcW w:w="1262" w:type="pct"/>
          </w:tcPr>
          <w:p w14:paraId="1016F26C" w14:textId="77777777" w:rsidR="00B52F6F" w:rsidRPr="00995D43" w:rsidRDefault="00B52F6F" w:rsidP="004B18DA">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8</w:t>
            </w:r>
          </w:p>
        </w:tc>
        <w:tc>
          <w:tcPr>
            <w:tcW w:w="1262" w:type="pct"/>
          </w:tcPr>
          <w:p w14:paraId="5B5EC105" w14:textId="77777777" w:rsidR="00B52F6F" w:rsidRPr="00995D43" w:rsidRDefault="00B52F6F" w:rsidP="004B18DA">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90</w:t>
            </w:r>
          </w:p>
        </w:tc>
        <w:tc>
          <w:tcPr>
            <w:tcW w:w="1215" w:type="pct"/>
          </w:tcPr>
          <w:p w14:paraId="5D1FC7F6" w14:textId="77777777" w:rsidR="00B52F6F" w:rsidRPr="00995D43" w:rsidRDefault="00B52F6F" w:rsidP="004B18DA">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6.28</w:t>
            </w:r>
          </w:p>
        </w:tc>
      </w:tr>
    </w:tbl>
    <w:p w14:paraId="6E768B85" w14:textId="77777777" w:rsidR="00B52F6F" w:rsidRDefault="00B52F6F" w:rsidP="00B52F6F">
      <w:pPr>
        <w:spacing w:line="480" w:lineRule="auto"/>
        <w:jc w:val="both"/>
        <w:rPr>
          <w:rFonts w:ascii="Times New Roman" w:hAnsi="Times New Roman" w:cs="Times New Roman"/>
          <w:b/>
          <w:bCs/>
          <w:sz w:val="24"/>
          <w:szCs w:val="24"/>
        </w:rPr>
      </w:pPr>
    </w:p>
    <w:p w14:paraId="54D36BB8" w14:textId="77777777" w:rsidR="00B52F6F" w:rsidRPr="00995D43" w:rsidRDefault="00B52F6F" w:rsidP="00B52F6F">
      <w:pPr>
        <w:spacing w:line="480" w:lineRule="auto"/>
        <w:jc w:val="both"/>
        <w:rPr>
          <w:rFonts w:ascii="Times New Roman" w:hAnsi="Times New Roman" w:cs="Times New Roman"/>
          <w:b/>
          <w:bCs/>
          <w:color w:val="000000" w:themeColor="text1"/>
          <w:sz w:val="24"/>
          <w:szCs w:val="24"/>
        </w:rPr>
      </w:pPr>
      <w:r w:rsidRPr="00995D43">
        <w:rPr>
          <w:rFonts w:ascii="Times New Roman" w:hAnsi="Times New Roman" w:cs="Times New Roman"/>
          <w:b/>
          <w:bCs/>
          <w:color w:val="000000" w:themeColor="text1"/>
          <w:sz w:val="24"/>
          <w:szCs w:val="24"/>
        </w:rPr>
        <w:t xml:space="preserve"> Table</w:t>
      </w:r>
      <w:r>
        <w:rPr>
          <w:rFonts w:ascii="Times New Roman" w:hAnsi="Times New Roman" w:cs="Times New Roman"/>
          <w:b/>
          <w:bCs/>
          <w:color w:val="000000" w:themeColor="text1"/>
          <w:sz w:val="24"/>
          <w:szCs w:val="24"/>
        </w:rPr>
        <w:t xml:space="preserve"> 8. Details of effect of </w:t>
      </w:r>
      <w:proofErr w:type="spellStart"/>
      <w:r>
        <w:rPr>
          <w:rFonts w:ascii="Times New Roman" w:hAnsi="Times New Roman" w:cs="Times New Roman"/>
          <w:b/>
          <w:bCs/>
          <w:color w:val="000000" w:themeColor="text1"/>
          <w:sz w:val="24"/>
          <w:szCs w:val="24"/>
        </w:rPr>
        <w:t>G</w:t>
      </w:r>
      <w:r w:rsidRPr="00995D43">
        <w:rPr>
          <w:rFonts w:ascii="Times New Roman" w:hAnsi="Times New Roman" w:cs="Times New Roman"/>
          <w:b/>
          <w:bCs/>
          <w:color w:val="000000" w:themeColor="text1"/>
          <w:sz w:val="24"/>
          <w:szCs w:val="24"/>
        </w:rPr>
        <w:t>otu</w:t>
      </w:r>
      <w:proofErr w:type="spellEnd"/>
      <w:r w:rsidRPr="00995D43">
        <w:rPr>
          <w:rFonts w:ascii="Times New Roman" w:hAnsi="Times New Roman" w:cs="Times New Roman"/>
          <w:b/>
          <w:bCs/>
          <w:color w:val="000000" w:themeColor="text1"/>
          <w:sz w:val="24"/>
          <w:szCs w:val="24"/>
        </w:rPr>
        <w:t xml:space="preserve"> kola</w:t>
      </w:r>
      <w:r w:rsidRPr="00995D43">
        <w:rPr>
          <w:rFonts w:ascii="Times New Roman" w:hAnsi="Times New Roman" w:cs="Times New Roman"/>
          <w:b/>
          <w:bCs/>
          <w:i/>
          <w:iCs/>
          <w:color w:val="000000" w:themeColor="text1"/>
          <w:sz w:val="24"/>
          <w:szCs w:val="24"/>
        </w:rPr>
        <w:t xml:space="preserve"> </w:t>
      </w:r>
      <w:r w:rsidRPr="00995D43">
        <w:rPr>
          <w:rFonts w:ascii="Times New Roman" w:hAnsi="Times New Roman" w:cs="Times New Roman"/>
          <w:b/>
          <w:bCs/>
          <w:color w:val="000000" w:themeColor="text1"/>
          <w:sz w:val="24"/>
          <w:szCs w:val="24"/>
        </w:rPr>
        <w:t xml:space="preserve">on the percentage survival (%) and relative percentage survival (%) of common carp after challenged against </w:t>
      </w:r>
      <w:r w:rsidRPr="00995D43">
        <w:rPr>
          <w:rFonts w:ascii="Times New Roman" w:hAnsi="Times New Roman" w:cs="Times New Roman"/>
          <w:b/>
          <w:bCs/>
          <w:i/>
          <w:iCs/>
          <w:color w:val="000000" w:themeColor="text1"/>
          <w:sz w:val="24"/>
          <w:szCs w:val="24"/>
        </w:rPr>
        <w:t xml:space="preserve">A. </w:t>
      </w:r>
      <w:proofErr w:type="spellStart"/>
      <w:r w:rsidRPr="00995D43">
        <w:rPr>
          <w:rFonts w:ascii="Times New Roman" w:hAnsi="Times New Roman" w:cs="Times New Roman"/>
          <w:b/>
          <w:bCs/>
          <w:i/>
          <w:iCs/>
          <w:color w:val="000000" w:themeColor="text1"/>
          <w:sz w:val="24"/>
          <w:szCs w:val="24"/>
        </w:rPr>
        <w:t>hydrophila</w:t>
      </w:r>
      <w:proofErr w:type="spellEnd"/>
    </w:p>
    <w:tbl>
      <w:tblPr>
        <w:tblW w:w="4908" w:type="pct"/>
        <w:tblLook w:val="04A0" w:firstRow="1" w:lastRow="0" w:firstColumn="1" w:lastColumn="0" w:noHBand="0" w:noVBand="1"/>
      </w:tblPr>
      <w:tblGrid>
        <w:gridCol w:w="3979"/>
        <w:gridCol w:w="1045"/>
        <w:gridCol w:w="1045"/>
        <w:gridCol w:w="1501"/>
        <w:gridCol w:w="1502"/>
      </w:tblGrid>
      <w:tr w:rsidR="00B52F6F" w:rsidRPr="00995D43" w14:paraId="4B9C2C39" w14:textId="77777777" w:rsidTr="004B18DA">
        <w:trPr>
          <w:trHeight w:val="572"/>
        </w:trPr>
        <w:tc>
          <w:tcPr>
            <w:tcW w:w="2193" w:type="pct"/>
            <w:vMerge w:val="restart"/>
            <w:tcBorders>
              <w:top w:val="single" w:sz="4" w:space="0" w:color="auto"/>
              <w:left w:val="single" w:sz="4" w:space="0" w:color="auto"/>
              <w:bottom w:val="single" w:sz="4" w:space="0" w:color="auto"/>
              <w:right w:val="single" w:sz="4" w:space="0" w:color="auto"/>
            </w:tcBorders>
            <w:noWrap/>
            <w:vAlign w:val="center"/>
            <w:hideMark/>
          </w:tcPr>
          <w:p w14:paraId="4DD85C2B" w14:textId="77777777" w:rsidR="00B52F6F" w:rsidRPr="00995D43" w:rsidRDefault="00B52F6F" w:rsidP="004B18DA">
            <w:pPr>
              <w:spacing w:after="0" w:line="480" w:lineRule="auto"/>
              <w:jc w:val="both"/>
              <w:rPr>
                <w:rFonts w:ascii="Times New Roman" w:eastAsia="Times New Roman" w:hAnsi="Times New Roman" w:cs="Times New Roman"/>
                <w:b/>
                <w:bCs/>
                <w:color w:val="000000" w:themeColor="text1"/>
                <w:kern w:val="0"/>
                <w:sz w:val="24"/>
                <w:szCs w:val="24"/>
                <w:lang w:eastAsia="en-IN"/>
                <w14:ligatures w14:val="none"/>
              </w:rPr>
            </w:pPr>
            <w:r w:rsidRPr="00995D43">
              <w:rPr>
                <w:rFonts w:ascii="Times New Roman" w:eastAsia="Times New Roman" w:hAnsi="Times New Roman" w:cs="Times New Roman"/>
                <w:b/>
                <w:bCs/>
                <w:color w:val="000000" w:themeColor="text1"/>
                <w:kern w:val="0"/>
                <w:sz w:val="24"/>
                <w:szCs w:val="24"/>
                <w:lang w:eastAsia="en-IN"/>
                <w14:ligatures w14:val="none"/>
              </w:rPr>
              <w:t>Parameters</w:t>
            </w:r>
          </w:p>
        </w:tc>
        <w:tc>
          <w:tcPr>
            <w:tcW w:w="2807" w:type="pct"/>
            <w:gridSpan w:val="4"/>
            <w:tcBorders>
              <w:top w:val="single" w:sz="4" w:space="0" w:color="auto"/>
              <w:left w:val="nil"/>
              <w:bottom w:val="single" w:sz="4" w:space="0" w:color="auto"/>
              <w:right w:val="single" w:sz="4" w:space="0" w:color="auto"/>
            </w:tcBorders>
            <w:noWrap/>
            <w:vAlign w:val="center"/>
            <w:hideMark/>
          </w:tcPr>
          <w:p w14:paraId="0054ADCC" w14:textId="77777777" w:rsidR="00B52F6F" w:rsidRPr="00995D43" w:rsidRDefault="00B52F6F" w:rsidP="004B18DA">
            <w:pPr>
              <w:spacing w:after="0" w:line="480" w:lineRule="auto"/>
              <w:jc w:val="both"/>
              <w:rPr>
                <w:rFonts w:ascii="Times New Roman" w:eastAsia="Times New Roman" w:hAnsi="Times New Roman" w:cs="Times New Roman"/>
                <w:b/>
                <w:bCs/>
                <w:color w:val="000000" w:themeColor="text1"/>
                <w:kern w:val="0"/>
                <w:sz w:val="24"/>
                <w:szCs w:val="24"/>
                <w:lang w:eastAsia="en-IN"/>
                <w14:ligatures w14:val="none"/>
              </w:rPr>
            </w:pPr>
            <w:r w:rsidRPr="00995D43">
              <w:rPr>
                <w:rFonts w:ascii="Times New Roman" w:eastAsia="Times New Roman" w:hAnsi="Times New Roman" w:cs="Times New Roman"/>
                <w:b/>
                <w:bCs/>
                <w:color w:val="000000" w:themeColor="text1"/>
                <w:kern w:val="0"/>
                <w:sz w:val="24"/>
                <w:szCs w:val="24"/>
                <w:lang w:eastAsia="en-IN"/>
                <w14:ligatures w14:val="none"/>
              </w:rPr>
              <w:t>Treatments</w:t>
            </w:r>
          </w:p>
        </w:tc>
      </w:tr>
      <w:tr w:rsidR="00B52F6F" w:rsidRPr="00995D43" w14:paraId="4C3C07DA" w14:textId="77777777" w:rsidTr="004B18DA">
        <w:trPr>
          <w:trHeight w:val="572"/>
        </w:trPr>
        <w:tc>
          <w:tcPr>
            <w:tcW w:w="2193" w:type="pct"/>
            <w:vMerge/>
            <w:tcBorders>
              <w:top w:val="single" w:sz="4" w:space="0" w:color="auto"/>
              <w:left w:val="single" w:sz="4" w:space="0" w:color="auto"/>
              <w:bottom w:val="single" w:sz="4" w:space="0" w:color="auto"/>
              <w:right w:val="single" w:sz="4" w:space="0" w:color="auto"/>
            </w:tcBorders>
            <w:vAlign w:val="center"/>
            <w:hideMark/>
          </w:tcPr>
          <w:p w14:paraId="41595AA1" w14:textId="77777777" w:rsidR="00B52F6F" w:rsidRPr="00995D43" w:rsidRDefault="00B52F6F" w:rsidP="004B18DA">
            <w:pPr>
              <w:spacing w:after="0" w:line="480" w:lineRule="auto"/>
              <w:jc w:val="both"/>
              <w:rPr>
                <w:rFonts w:ascii="Times New Roman" w:eastAsia="Times New Roman" w:hAnsi="Times New Roman" w:cs="Times New Roman"/>
                <w:b/>
                <w:bCs/>
                <w:color w:val="000000" w:themeColor="text1"/>
                <w:kern w:val="0"/>
                <w:sz w:val="24"/>
                <w:szCs w:val="24"/>
                <w:lang w:eastAsia="en-IN"/>
                <w14:ligatures w14:val="none"/>
              </w:rPr>
            </w:pPr>
          </w:p>
        </w:tc>
        <w:tc>
          <w:tcPr>
            <w:tcW w:w="576" w:type="pct"/>
            <w:tcBorders>
              <w:top w:val="nil"/>
              <w:left w:val="nil"/>
              <w:bottom w:val="single" w:sz="4" w:space="0" w:color="auto"/>
              <w:right w:val="single" w:sz="4" w:space="0" w:color="auto"/>
            </w:tcBorders>
            <w:noWrap/>
            <w:vAlign w:val="center"/>
            <w:hideMark/>
          </w:tcPr>
          <w:p w14:paraId="1BF6A523" w14:textId="77777777" w:rsidR="00B52F6F" w:rsidRPr="00995D43" w:rsidRDefault="00B52F6F" w:rsidP="004B18DA">
            <w:pPr>
              <w:spacing w:after="0" w:line="480" w:lineRule="auto"/>
              <w:jc w:val="both"/>
              <w:rPr>
                <w:rFonts w:ascii="Times New Roman" w:eastAsia="Times New Roman" w:hAnsi="Times New Roman" w:cs="Times New Roman"/>
                <w:b/>
                <w:bCs/>
                <w:color w:val="000000" w:themeColor="text1"/>
                <w:kern w:val="0"/>
                <w:sz w:val="24"/>
                <w:szCs w:val="24"/>
                <w:lang w:eastAsia="en-IN"/>
                <w14:ligatures w14:val="none"/>
              </w:rPr>
            </w:pPr>
            <w:r w:rsidRPr="00995D43">
              <w:rPr>
                <w:rFonts w:ascii="Times New Roman" w:eastAsia="Times New Roman" w:hAnsi="Times New Roman" w:cs="Times New Roman"/>
                <w:b/>
                <w:bCs/>
                <w:color w:val="000000" w:themeColor="text1"/>
                <w:kern w:val="0"/>
                <w:sz w:val="24"/>
                <w:szCs w:val="24"/>
                <w:lang w:eastAsia="en-IN"/>
                <w14:ligatures w14:val="none"/>
              </w:rPr>
              <w:t>T</w:t>
            </w:r>
            <w:r w:rsidRPr="00995D43">
              <w:rPr>
                <w:rFonts w:ascii="Times New Roman" w:eastAsia="Times New Roman" w:hAnsi="Times New Roman" w:cs="Times New Roman"/>
                <w:b/>
                <w:bCs/>
                <w:color w:val="000000" w:themeColor="text1"/>
                <w:kern w:val="0"/>
                <w:sz w:val="24"/>
                <w:szCs w:val="24"/>
                <w:vertAlign w:val="subscript"/>
                <w:lang w:eastAsia="en-IN"/>
                <w14:ligatures w14:val="none"/>
              </w:rPr>
              <w:t>0</w:t>
            </w:r>
          </w:p>
        </w:tc>
        <w:tc>
          <w:tcPr>
            <w:tcW w:w="576" w:type="pct"/>
            <w:tcBorders>
              <w:top w:val="nil"/>
              <w:left w:val="nil"/>
              <w:bottom w:val="single" w:sz="4" w:space="0" w:color="auto"/>
              <w:right w:val="single" w:sz="4" w:space="0" w:color="auto"/>
            </w:tcBorders>
            <w:noWrap/>
            <w:vAlign w:val="center"/>
            <w:hideMark/>
          </w:tcPr>
          <w:p w14:paraId="6029F09A" w14:textId="77777777" w:rsidR="00B52F6F" w:rsidRPr="00995D43" w:rsidRDefault="00B52F6F" w:rsidP="004B18DA">
            <w:pPr>
              <w:spacing w:after="0" w:line="480" w:lineRule="auto"/>
              <w:jc w:val="both"/>
              <w:rPr>
                <w:rFonts w:ascii="Times New Roman" w:eastAsia="Times New Roman" w:hAnsi="Times New Roman" w:cs="Times New Roman"/>
                <w:b/>
                <w:bCs/>
                <w:color w:val="000000" w:themeColor="text1"/>
                <w:kern w:val="0"/>
                <w:sz w:val="24"/>
                <w:szCs w:val="24"/>
                <w:lang w:eastAsia="en-IN"/>
                <w14:ligatures w14:val="none"/>
              </w:rPr>
            </w:pPr>
            <w:r w:rsidRPr="00995D43">
              <w:rPr>
                <w:rFonts w:ascii="Times New Roman" w:eastAsia="Times New Roman" w:hAnsi="Times New Roman" w:cs="Times New Roman"/>
                <w:b/>
                <w:bCs/>
                <w:color w:val="000000" w:themeColor="text1"/>
                <w:kern w:val="0"/>
                <w:sz w:val="24"/>
                <w:szCs w:val="24"/>
                <w:lang w:eastAsia="en-IN"/>
                <w14:ligatures w14:val="none"/>
              </w:rPr>
              <w:t>T</w:t>
            </w:r>
            <w:r w:rsidRPr="00995D43">
              <w:rPr>
                <w:rFonts w:ascii="Times New Roman" w:eastAsia="Times New Roman" w:hAnsi="Times New Roman" w:cs="Times New Roman"/>
                <w:b/>
                <w:bCs/>
                <w:color w:val="000000" w:themeColor="text1"/>
                <w:kern w:val="0"/>
                <w:sz w:val="24"/>
                <w:szCs w:val="24"/>
                <w:vertAlign w:val="subscript"/>
                <w:lang w:eastAsia="en-IN"/>
                <w14:ligatures w14:val="none"/>
              </w:rPr>
              <w:t>1</w:t>
            </w:r>
          </w:p>
        </w:tc>
        <w:tc>
          <w:tcPr>
            <w:tcW w:w="827" w:type="pct"/>
            <w:tcBorders>
              <w:top w:val="nil"/>
              <w:left w:val="nil"/>
              <w:bottom w:val="single" w:sz="4" w:space="0" w:color="auto"/>
              <w:right w:val="single" w:sz="4" w:space="0" w:color="auto"/>
            </w:tcBorders>
            <w:noWrap/>
            <w:vAlign w:val="center"/>
            <w:hideMark/>
          </w:tcPr>
          <w:p w14:paraId="44002953" w14:textId="77777777" w:rsidR="00B52F6F" w:rsidRPr="00995D43" w:rsidRDefault="00B52F6F" w:rsidP="004B18DA">
            <w:pPr>
              <w:spacing w:after="0" w:line="480" w:lineRule="auto"/>
              <w:jc w:val="both"/>
              <w:rPr>
                <w:rFonts w:ascii="Times New Roman" w:eastAsia="Times New Roman" w:hAnsi="Times New Roman" w:cs="Times New Roman"/>
                <w:b/>
                <w:bCs/>
                <w:color w:val="000000" w:themeColor="text1"/>
                <w:kern w:val="0"/>
                <w:sz w:val="24"/>
                <w:szCs w:val="24"/>
                <w:lang w:eastAsia="en-IN"/>
                <w14:ligatures w14:val="none"/>
              </w:rPr>
            </w:pPr>
            <w:r w:rsidRPr="00995D43">
              <w:rPr>
                <w:rFonts w:ascii="Times New Roman" w:eastAsia="Times New Roman" w:hAnsi="Times New Roman" w:cs="Times New Roman"/>
                <w:b/>
                <w:bCs/>
                <w:color w:val="000000" w:themeColor="text1"/>
                <w:kern w:val="0"/>
                <w:sz w:val="24"/>
                <w:szCs w:val="24"/>
                <w:lang w:eastAsia="en-IN"/>
                <w14:ligatures w14:val="none"/>
              </w:rPr>
              <w:t>T</w:t>
            </w:r>
            <w:r w:rsidRPr="00995D43">
              <w:rPr>
                <w:rFonts w:ascii="Times New Roman" w:eastAsia="Times New Roman" w:hAnsi="Times New Roman" w:cs="Times New Roman"/>
                <w:b/>
                <w:bCs/>
                <w:color w:val="000000" w:themeColor="text1"/>
                <w:kern w:val="0"/>
                <w:sz w:val="24"/>
                <w:szCs w:val="24"/>
                <w:vertAlign w:val="subscript"/>
                <w:lang w:eastAsia="en-IN"/>
                <w14:ligatures w14:val="none"/>
              </w:rPr>
              <w:t>2</w:t>
            </w:r>
          </w:p>
        </w:tc>
        <w:tc>
          <w:tcPr>
            <w:tcW w:w="828" w:type="pct"/>
            <w:tcBorders>
              <w:top w:val="nil"/>
              <w:left w:val="nil"/>
              <w:bottom w:val="single" w:sz="4" w:space="0" w:color="auto"/>
              <w:right w:val="single" w:sz="4" w:space="0" w:color="auto"/>
            </w:tcBorders>
            <w:noWrap/>
            <w:vAlign w:val="center"/>
            <w:hideMark/>
          </w:tcPr>
          <w:p w14:paraId="553E25C6" w14:textId="77777777" w:rsidR="00B52F6F" w:rsidRPr="00995D43" w:rsidRDefault="00B52F6F" w:rsidP="004B18DA">
            <w:pPr>
              <w:spacing w:after="0" w:line="480" w:lineRule="auto"/>
              <w:jc w:val="both"/>
              <w:rPr>
                <w:rFonts w:ascii="Times New Roman" w:eastAsia="Times New Roman" w:hAnsi="Times New Roman" w:cs="Times New Roman"/>
                <w:b/>
                <w:bCs/>
                <w:color w:val="000000" w:themeColor="text1"/>
                <w:kern w:val="0"/>
                <w:sz w:val="24"/>
                <w:szCs w:val="24"/>
                <w:lang w:eastAsia="en-IN"/>
                <w14:ligatures w14:val="none"/>
              </w:rPr>
            </w:pPr>
            <w:r w:rsidRPr="00995D43">
              <w:rPr>
                <w:rFonts w:ascii="Times New Roman" w:eastAsia="Times New Roman" w:hAnsi="Times New Roman" w:cs="Times New Roman"/>
                <w:b/>
                <w:bCs/>
                <w:color w:val="000000" w:themeColor="text1"/>
                <w:kern w:val="0"/>
                <w:sz w:val="24"/>
                <w:szCs w:val="24"/>
                <w:lang w:eastAsia="en-IN"/>
                <w14:ligatures w14:val="none"/>
              </w:rPr>
              <w:t>T</w:t>
            </w:r>
            <w:r w:rsidRPr="00995D43">
              <w:rPr>
                <w:rFonts w:ascii="Times New Roman" w:eastAsia="Times New Roman" w:hAnsi="Times New Roman" w:cs="Times New Roman"/>
                <w:b/>
                <w:bCs/>
                <w:color w:val="000000" w:themeColor="text1"/>
                <w:kern w:val="0"/>
                <w:sz w:val="24"/>
                <w:szCs w:val="24"/>
                <w:vertAlign w:val="subscript"/>
                <w:lang w:eastAsia="en-IN"/>
                <w14:ligatures w14:val="none"/>
              </w:rPr>
              <w:t>3</w:t>
            </w:r>
          </w:p>
        </w:tc>
      </w:tr>
      <w:tr w:rsidR="00B52F6F" w:rsidRPr="00995D43" w14:paraId="250254B4" w14:textId="77777777" w:rsidTr="004B18DA">
        <w:trPr>
          <w:trHeight w:val="572"/>
        </w:trPr>
        <w:tc>
          <w:tcPr>
            <w:tcW w:w="2193" w:type="pct"/>
            <w:tcBorders>
              <w:top w:val="nil"/>
              <w:left w:val="single" w:sz="4" w:space="0" w:color="auto"/>
              <w:bottom w:val="single" w:sz="4" w:space="0" w:color="auto"/>
              <w:right w:val="single" w:sz="4" w:space="0" w:color="auto"/>
            </w:tcBorders>
            <w:noWrap/>
            <w:vAlign w:val="center"/>
            <w:hideMark/>
          </w:tcPr>
          <w:p w14:paraId="360617C1" w14:textId="77777777" w:rsidR="00B52F6F" w:rsidRPr="00995D43" w:rsidRDefault="00B52F6F" w:rsidP="004B18DA">
            <w:pPr>
              <w:spacing w:after="0" w:line="480" w:lineRule="auto"/>
              <w:jc w:val="both"/>
              <w:rPr>
                <w:rFonts w:ascii="Times New Roman" w:eastAsia="Times New Roman" w:hAnsi="Times New Roman" w:cs="Times New Roman"/>
                <w:b/>
                <w:bCs/>
                <w:color w:val="000000" w:themeColor="text1"/>
                <w:kern w:val="0"/>
                <w:sz w:val="24"/>
                <w:szCs w:val="24"/>
                <w:lang w:eastAsia="en-IN"/>
                <w14:ligatures w14:val="none"/>
              </w:rPr>
            </w:pPr>
            <w:r w:rsidRPr="00995D43">
              <w:rPr>
                <w:rFonts w:ascii="Times New Roman" w:eastAsia="Times New Roman" w:hAnsi="Times New Roman" w:cs="Times New Roman"/>
                <w:b/>
                <w:bCs/>
                <w:color w:val="000000" w:themeColor="text1"/>
                <w:kern w:val="0"/>
                <w:sz w:val="24"/>
                <w:szCs w:val="24"/>
                <w:lang w:eastAsia="en-IN"/>
                <w14:ligatures w14:val="none"/>
              </w:rPr>
              <w:t>No. of fishes challenged</w:t>
            </w:r>
          </w:p>
        </w:tc>
        <w:tc>
          <w:tcPr>
            <w:tcW w:w="576" w:type="pct"/>
            <w:tcBorders>
              <w:top w:val="nil"/>
              <w:left w:val="nil"/>
              <w:bottom w:val="single" w:sz="4" w:space="0" w:color="auto"/>
              <w:right w:val="single" w:sz="4" w:space="0" w:color="auto"/>
            </w:tcBorders>
            <w:noWrap/>
            <w:vAlign w:val="center"/>
            <w:hideMark/>
          </w:tcPr>
          <w:p w14:paraId="22CA0D9F" w14:textId="77777777" w:rsidR="00B52F6F" w:rsidRPr="00995D43" w:rsidRDefault="00B52F6F" w:rsidP="004B18DA">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10</w:t>
            </w:r>
          </w:p>
        </w:tc>
        <w:tc>
          <w:tcPr>
            <w:tcW w:w="576" w:type="pct"/>
            <w:tcBorders>
              <w:top w:val="nil"/>
              <w:left w:val="nil"/>
              <w:bottom w:val="single" w:sz="4" w:space="0" w:color="auto"/>
              <w:right w:val="single" w:sz="4" w:space="0" w:color="auto"/>
            </w:tcBorders>
            <w:noWrap/>
            <w:vAlign w:val="center"/>
            <w:hideMark/>
          </w:tcPr>
          <w:p w14:paraId="3C7963AE" w14:textId="77777777" w:rsidR="00B52F6F" w:rsidRPr="00995D43" w:rsidRDefault="00B52F6F" w:rsidP="004B18DA">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10</w:t>
            </w:r>
          </w:p>
        </w:tc>
        <w:tc>
          <w:tcPr>
            <w:tcW w:w="827" w:type="pct"/>
            <w:tcBorders>
              <w:top w:val="nil"/>
              <w:left w:val="nil"/>
              <w:bottom w:val="single" w:sz="4" w:space="0" w:color="auto"/>
              <w:right w:val="single" w:sz="4" w:space="0" w:color="auto"/>
            </w:tcBorders>
            <w:noWrap/>
            <w:vAlign w:val="center"/>
            <w:hideMark/>
          </w:tcPr>
          <w:p w14:paraId="17F1D8AA" w14:textId="77777777" w:rsidR="00B52F6F" w:rsidRPr="00995D43" w:rsidRDefault="00B52F6F" w:rsidP="004B18DA">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10</w:t>
            </w:r>
          </w:p>
        </w:tc>
        <w:tc>
          <w:tcPr>
            <w:tcW w:w="828" w:type="pct"/>
            <w:tcBorders>
              <w:top w:val="nil"/>
              <w:left w:val="nil"/>
              <w:bottom w:val="single" w:sz="4" w:space="0" w:color="auto"/>
              <w:right w:val="single" w:sz="4" w:space="0" w:color="auto"/>
            </w:tcBorders>
            <w:noWrap/>
            <w:vAlign w:val="center"/>
            <w:hideMark/>
          </w:tcPr>
          <w:p w14:paraId="3411AC0E" w14:textId="77777777" w:rsidR="00B52F6F" w:rsidRPr="00995D43" w:rsidRDefault="00B52F6F" w:rsidP="004B18DA">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10</w:t>
            </w:r>
          </w:p>
        </w:tc>
      </w:tr>
      <w:tr w:rsidR="00B52F6F" w:rsidRPr="00995D43" w14:paraId="79F59733" w14:textId="77777777" w:rsidTr="004B18DA">
        <w:trPr>
          <w:trHeight w:val="572"/>
        </w:trPr>
        <w:tc>
          <w:tcPr>
            <w:tcW w:w="2193" w:type="pct"/>
            <w:tcBorders>
              <w:top w:val="nil"/>
              <w:left w:val="single" w:sz="4" w:space="0" w:color="auto"/>
              <w:bottom w:val="single" w:sz="4" w:space="0" w:color="auto"/>
              <w:right w:val="single" w:sz="4" w:space="0" w:color="auto"/>
            </w:tcBorders>
            <w:noWrap/>
            <w:vAlign w:val="center"/>
            <w:hideMark/>
          </w:tcPr>
          <w:p w14:paraId="65783908" w14:textId="77777777" w:rsidR="00B52F6F" w:rsidRPr="00995D43" w:rsidRDefault="00B52F6F" w:rsidP="004B18DA">
            <w:pPr>
              <w:spacing w:after="0" w:line="480" w:lineRule="auto"/>
              <w:jc w:val="both"/>
              <w:rPr>
                <w:rFonts w:ascii="Times New Roman" w:eastAsia="Times New Roman" w:hAnsi="Times New Roman" w:cs="Times New Roman"/>
                <w:b/>
                <w:bCs/>
                <w:color w:val="000000" w:themeColor="text1"/>
                <w:kern w:val="0"/>
                <w:sz w:val="24"/>
                <w:szCs w:val="24"/>
                <w:lang w:eastAsia="en-IN"/>
                <w14:ligatures w14:val="none"/>
              </w:rPr>
            </w:pPr>
            <w:r w:rsidRPr="00995D43">
              <w:rPr>
                <w:rFonts w:ascii="Times New Roman" w:eastAsia="Times New Roman" w:hAnsi="Times New Roman" w:cs="Times New Roman"/>
                <w:b/>
                <w:bCs/>
                <w:color w:val="000000" w:themeColor="text1"/>
                <w:kern w:val="0"/>
                <w:sz w:val="24"/>
                <w:szCs w:val="24"/>
                <w:lang w:eastAsia="en-IN"/>
                <w14:ligatures w14:val="none"/>
              </w:rPr>
              <w:t>No. of fishes survived</w:t>
            </w:r>
          </w:p>
        </w:tc>
        <w:tc>
          <w:tcPr>
            <w:tcW w:w="576" w:type="pct"/>
            <w:tcBorders>
              <w:top w:val="nil"/>
              <w:left w:val="nil"/>
              <w:bottom w:val="single" w:sz="4" w:space="0" w:color="auto"/>
              <w:right w:val="single" w:sz="4" w:space="0" w:color="auto"/>
            </w:tcBorders>
            <w:noWrap/>
            <w:vAlign w:val="center"/>
            <w:hideMark/>
          </w:tcPr>
          <w:p w14:paraId="5030D839" w14:textId="77777777" w:rsidR="00B52F6F" w:rsidRPr="00995D43" w:rsidRDefault="00B52F6F" w:rsidP="004B18DA">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5</w:t>
            </w:r>
          </w:p>
        </w:tc>
        <w:tc>
          <w:tcPr>
            <w:tcW w:w="576" w:type="pct"/>
            <w:tcBorders>
              <w:top w:val="nil"/>
              <w:left w:val="nil"/>
              <w:bottom w:val="single" w:sz="4" w:space="0" w:color="auto"/>
              <w:right w:val="single" w:sz="4" w:space="0" w:color="auto"/>
            </w:tcBorders>
            <w:noWrap/>
            <w:vAlign w:val="center"/>
            <w:hideMark/>
          </w:tcPr>
          <w:p w14:paraId="7CE3E742" w14:textId="77777777" w:rsidR="00B52F6F" w:rsidRPr="00995D43" w:rsidRDefault="00B52F6F" w:rsidP="004B18DA">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8</w:t>
            </w:r>
          </w:p>
        </w:tc>
        <w:tc>
          <w:tcPr>
            <w:tcW w:w="827" w:type="pct"/>
            <w:tcBorders>
              <w:top w:val="nil"/>
              <w:left w:val="nil"/>
              <w:bottom w:val="single" w:sz="4" w:space="0" w:color="auto"/>
              <w:right w:val="single" w:sz="4" w:space="0" w:color="auto"/>
            </w:tcBorders>
            <w:noWrap/>
            <w:vAlign w:val="center"/>
            <w:hideMark/>
          </w:tcPr>
          <w:p w14:paraId="4E2BC609" w14:textId="77777777" w:rsidR="00B52F6F" w:rsidRPr="00995D43" w:rsidRDefault="00B52F6F" w:rsidP="004B18DA">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8</w:t>
            </w:r>
          </w:p>
        </w:tc>
        <w:tc>
          <w:tcPr>
            <w:tcW w:w="828" w:type="pct"/>
            <w:tcBorders>
              <w:top w:val="nil"/>
              <w:left w:val="nil"/>
              <w:bottom w:val="single" w:sz="4" w:space="0" w:color="auto"/>
              <w:right w:val="single" w:sz="4" w:space="0" w:color="auto"/>
            </w:tcBorders>
            <w:noWrap/>
            <w:vAlign w:val="center"/>
            <w:hideMark/>
          </w:tcPr>
          <w:p w14:paraId="0059393D" w14:textId="77777777" w:rsidR="00B52F6F" w:rsidRPr="00995D43" w:rsidRDefault="00B52F6F" w:rsidP="004B18DA">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10</w:t>
            </w:r>
          </w:p>
        </w:tc>
      </w:tr>
      <w:tr w:rsidR="00B52F6F" w:rsidRPr="00995D43" w14:paraId="5574481A" w14:textId="77777777" w:rsidTr="004B18DA">
        <w:trPr>
          <w:trHeight w:val="572"/>
        </w:trPr>
        <w:tc>
          <w:tcPr>
            <w:tcW w:w="2193" w:type="pct"/>
            <w:tcBorders>
              <w:top w:val="nil"/>
              <w:left w:val="single" w:sz="4" w:space="0" w:color="auto"/>
              <w:bottom w:val="single" w:sz="4" w:space="0" w:color="auto"/>
              <w:right w:val="single" w:sz="4" w:space="0" w:color="auto"/>
            </w:tcBorders>
            <w:noWrap/>
            <w:vAlign w:val="center"/>
            <w:hideMark/>
          </w:tcPr>
          <w:p w14:paraId="5DB668A7" w14:textId="77777777" w:rsidR="00B52F6F" w:rsidRPr="00995D43" w:rsidRDefault="00B52F6F" w:rsidP="004B18DA">
            <w:pPr>
              <w:spacing w:after="0" w:line="480" w:lineRule="auto"/>
              <w:jc w:val="both"/>
              <w:rPr>
                <w:rFonts w:ascii="Times New Roman" w:eastAsia="Times New Roman" w:hAnsi="Times New Roman" w:cs="Times New Roman"/>
                <w:b/>
                <w:bCs/>
                <w:color w:val="000000" w:themeColor="text1"/>
                <w:kern w:val="0"/>
                <w:sz w:val="24"/>
                <w:szCs w:val="24"/>
                <w:lang w:eastAsia="en-IN"/>
                <w14:ligatures w14:val="none"/>
              </w:rPr>
            </w:pPr>
            <w:r w:rsidRPr="00995D43">
              <w:rPr>
                <w:rFonts w:ascii="Times New Roman" w:eastAsia="Times New Roman" w:hAnsi="Times New Roman" w:cs="Times New Roman"/>
                <w:b/>
                <w:bCs/>
                <w:color w:val="000000" w:themeColor="text1"/>
                <w:kern w:val="0"/>
                <w:sz w:val="24"/>
                <w:szCs w:val="24"/>
                <w:lang w:eastAsia="en-IN"/>
                <w14:ligatures w14:val="none"/>
              </w:rPr>
              <w:t>No. of fishes dead</w:t>
            </w:r>
          </w:p>
        </w:tc>
        <w:tc>
          <w:tcPr>
            <w:tcW w:w="576" w:type="pct"/>
            <w:tcBorders>
              <w:top w:val="nil"/>
              <w:left w:val="nil"/>
              <w:bottom w:val="single" w:sz="4" w:space="0" w:color="auto"/>
              <w:right w:val="single" w:sz="4" w:space="0" w:color="auto"/>
            </w:tcBorders>
            <w:noWrap/>
            <w:vAlign w:val="center"/>
            <w:hideMark/>
          </w:tcPr>
          <w:p w14:paraId="39D9B0E6" w14:textId="77777777" w:rsidR="00B52F6F" w:rsidRPr="00995D43" w:rsidRDefault="00B52F6F" w:rsidP="004B18DA">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5</w:t>
            </w:r>
          </w:p>
        </w:tc>
        <w:tc>
          <w:tcPr>
            <w:tcW w:w="576" w:type="pct"/>
            <w:tcBorders>
              <w:top w:val="nil"/>
              <w:left w:val="nil"/>
              <w:bottom w:val="single" w:sz="4" w:space="0" w:color="auto"/>
              <w:right w:val="single" w:sz="4" w:space="0" w:color="auto"/>
            </w:tcBorders>
            <w:noWrap/>
            <w:vAlign w:val="center"/>
            <w:hideMark/>
          </w:tcPr>
          <w:p w14:paraId="6F644669" w14:textId="77777777" w:rsidR="00B52F6F" w:rsidRPr="00995D43" w:rsidRDefault="00B52F6F" w:rsidP="004B18DA">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2</w:t>
            </w:r>
          </w:p>
        </w:tc>
        <w:tc>
          <w:tcPr>
            <w:tcW w:w="827" w:type="pct"/>
            <w:tcBorders>
              <w:top w:val="nil"/>
              <w:left w:val="nil"/>
              <w:bottom w:val="single" w:sz="4" w:space="0" w:color="auto"/>
              <w:right w:val="single" w:sz="4" w:space="0" w:color="auto"/>
            </w:tcBorders>
            <w:noWrap/>
            <w:vAlign w:val="center"/>
            <w:hideMark/>
          </w:tcPr>
          <w:p w14:paraId="74EE28B2" w14:textId="77777777" w:rsidR="00B52F6F" w:rsidRPr="00995D43" w:rsidRDefault="00B52F6F" w:rsidP="004B18DA">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2</w:t>
            </w:r>
          </w:p>
        </w:tc>
        <w:tc>
          <w:tcPr>
            <w:tcW w:w="828" w:type="pct"/>
            <w:tcBorders>
              <w:top w:val="nil"/>
              <w:left w:val="nil"/>
              <w:bottom w:val="single" w:sz="4" w:space="0" w:color="auto"/>
              <w:right w:val="single" w:sz="4" w:space="0" w:color="auto"/>
            </w:tcBorders>
            <w:noWrap/>
            <w:vAlign w:val="center"/>
            <w:hideMark/>
          </w:tcPr>
          <w:p w14:paraId="6F9C2CEC" w14:textId="77777777" w:rsidR="00B52F6F" w:rsidRPr="00995D43" w:rsidRDefault="00B52F6F" w:rsidP="004B18DA">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 xml:space="preserve"> 0</w:t>
            </w:r>
          </w:p>
        </w:tc>
      </w:tr>
      <w:tr w:rsidR="00B52F6F" w:rsidRPr="00995D43" w14:paraId="620E6ED4" w14:textId="77777777" w:rsidTr="004B18DA">
        <w:trPr>
          <w:trHeight w:val="572"/>
        </w:trPr>
        <w:tc>
          <w:tcPr>
            <w:tcW w:w="2193" w:type="pct"/>
            <w:tcBorders>
              <w:top w:val="nil"/>
              <w:left w:val="single" w:sz="4" w:space="0" w:color="auto"/>
              <w:bottom w:val="single" w:sz="4" w:space="0" w:color="auto"/>
              <w:right w:val="single" w:sz="4" w:space="0" w:color="auto"/>
            </w:tcBorders>
            <w:noWrap/>
            <w:vAlign w:val="center"/>
            <w:hideMark/>
          </w:tcPr>
          <w:p w14:paraId="68FEFCB6" w14:textId="77777777" w:rsidR="00B52F6F" w:rsidRPr="00995D43" w:rsidRDefault="00B52F6F" w:rsidP="004B18DA">
            <w:pPr>
              <w:spacing w:after="0" w:line="480" w:lineRule="auto"/>
              <w:jc w:val="both"/>
              <w:rPr>
                <w:rFonts w:ascii="Times New Roman" w:eastAsia="Times New Roman" w:hAnsi="Times New Roman" w:cs="Times New Roman"/>
                <w:b/>
                <w:bCs/>
                <w:color w:val="000000" w:themeColor="text1"/>
                <w:kern w:val="0"/>
                <w:sz w:val="24"/>
                <w:szCs w:val="24"/>
                <w:lang w:eastAsia="en-IN"/>
                <w14:ligatures w14:val="none"/>
              </w:rPr>
            </w:pPr>
            <w:r w:rsidRPr="00995D43">
              <w:rPr>
                <w:rFonts w:ascii="Times New Roman" w:eastAsia="Times New Roman" w:hAnsi="Times New Roman" w:cs="Times New Roman"/>
                <w:b/>
                <w:bCs/>
                <w:color w:val="000000" w:themeColor="text1"/>
                <w:kern w:val="0"/>
                <w:sz w:val="24"/>
                <w:szCs w:val="24"/>
                <w:lang w:eastAsia="en-IN"/>
                <w14:ligatures w14:val="none"/>
              </w:rPr>
              <w:t>Percentage survival</w:t>
            </w:r>
          </w:p>
        </w:tc>
        <w:tc>
          <w:tcPr>
            <w:tcW w:w="576" w:type="pct"/>
            <w:tcBorders>
              <w:top w:val="nil"/>
              <w:left w:val="nil"/>
              <w:bottom w:val="single" w:sz="4" w:space="0" w:color="auto"/>
              <w:right w:val="single" w:sz="4" w:space="0" w:color="auto"/>
            </w:tcBorders>
            <w:noWrap/>
            <w:vAlign w:val="center"/>
            <w:hideMark/>
          </w:tcPr>
          <w:p w14:paraId="1931C835" w14:textId="77777777" w:rsidR="00B52F6F" w:rsidRPr="00995D43" w:rsidRDefault="00B52F6F" w:rsidP="004B18DA">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50</w:t>
            </w:r>
          </w:p>
        </w:tc>
        <w:tc>
          <w:tcPr>
            <w:tcW w:w="576" w:type="pct"/>
            <w:tcBorders>
              <w:top w:val="nil"/>
              <w:left w:val="nil"/>
              <w:bottom w:val="single" w:sz="4" w:space="0" w:color="auto"/>
              <w:right w:val="single" w:sz="4" w:space="0" w:color="auto"/>
            </w:tcBorders>
            <w:noWrap/>
            <w:vAlign w:val="center"/>
            <w:hideMark/>
          </w:tcPr>
          <w:p w14:paraId="25DA56EC" w14:textId="77777777" w:rsidR="00B52F6F" w:rsidRPr="00995D43" w:rsidRDefault="00B52F6F" w:rsidP="004B18DA">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80</w:t>
            </w:r>
          </w:p>
        </w:tc>
        <w:tc>
          <w:tcPr>
            <w:tcW w:w="827" w:type="pct"/>
            <w:tcBorders>
              <w:top w:val="nil"/>
              <w:left w:val="nil"/>
              <w:bottom w:val="single" w:sz="4" w:space="0" w:color="auto"/>
              <w:right w:val="single" w:sz="4" w:space="0" w:color="auto"/>
            </w:tcBorders>
            <w:noWrap/>
            <w:vAlign w:val="center"/>
            <w:hideMark/>
          </w:tcPr>
          <w:p w14:paraId="44456204" w14:textId="77777777" w:rsidR="00B52F6F" w:rsidRPr="00995D43" w:rsidRDefault="00B52F6F" w:rsidP="004B18DA">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80</w:t>
            </w:r>
          </w:p>
        </w:tc>
        <w:tc>
          <w:tcPr>
            <w:tcW w:w="828" w:type="pct"/>
            <w:tcBorders>
              <w:top w:val="nil"/>
              <w:left w:val="nil"/>
              <w:bottom w:val="single" w:sz="4" w:space="0" w:color="auto"/>
              <w:right w:val="single" w:sz="4" w:space="0" w:color="auto"/>
            </w:tcBorders>
            <w:noWrap/>
            <w:vAlign w:val="center"/>
            <w:hideMark/>
          </w:tcPr>
          <w:p w14:paraId="34CE1BD4" w14:textId="77777777" w:rsidR="00B52F6F" w:rsidRPr="00995D43" w:rsidRDefault="00B52F6F" w:rsidP="004B18DA">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100</w:t>
            </w:r>
          </w:p>
        </w:tc>
      </w:tr>
      <w:tr w:rsidR="00B52F6F" w:rsidRPr="00995D43" w14:paraId="4F528023" w14:textId="77777777" w:rsidTr="004B18DA">
        <w:trPr>
          <w:trHeight w:val="572"/>
        </w:trPr>
        <w:tc>
          <w:tcPr>
            <w:tcW w:w="2193" w:type="pct"/>
            <w:tcBorders>
              <w:top w:val="nil"/>
              <w:left w:val="single" w:sz="4" w:space="0" w:color="auto"/>
              <w:bottom w:val="single" w:sz="4" w:space="0" w:color="auto"/>
              <w:right w:val="single" w:sz="4" w:space="0" w:color="auto"/>
            </w:tcBorders>
            <w:noWrap/>
            <w:vAlign w:val="center"/>
            <w:hideMark/>
          </w:tcPr>
          <w:p w14:paraId="5EBE9A8C" w14:textId="77777777" w:rsidR="00B52F6F" w:rsidRPr="00995D43" w:rsidRDefault="00B52F6F" w:rsidP="004B18DA">
            <w:pPr>
              <w:spacing w:after="0" w:line="480" w:lineRule="auto"/>
              <w:jc w:val="both"/>
              <w:rPr>
                <w:rFonts w:ascii="Times New Roman" w:eastAsia="Times New Roman" w:hAnsi="Times New Roman" w:cs="Times New Roman"/>
                <w:b/>
                <w:bCs/>
                <w:color w:val="000000" w:themeColor="text1"/>
                <w:kern w:val="0"/>
                <w:sz w:val="24"/>
                <w:szCs w:val="24"/>
                <w:lang w:eastAsia="en-IN"/>
                <w14:ligatures w14:val="none"/>
              </w:rPr>
            </w:pPr>
            <w:r w:rsidRPr="00995D43">
              <w:rPr>
                <w:rFonts w:ascii="Times New Roman" w:eastAsia="Times New Roman" w:hAnsi="Times New Roman" w:cs="Times New Roman"/>
                <w:b/>
                <w:bCs/>
                <w:color w:val="000000" w:themeColor="text1"/>
                <w:kern w:val="0"/>
                <w:sz w:val="24"/>
                <w:szCs w:val="24"/>
                <w:lang w:eastAsia="en-IN"/>
                <w14:ligatures w14:val="none"/>
              </w:rPr>
              <w:t>Relative percentage survival (%)</w:t>
            </w:r>
          </w:p>
        </w:tc>
        <w:tc>
          <w:tcPr>
            <w:tcW w:w="576" w:type="pct"/>
            <w:tcBorders>
              <w:top w:val="nil"/>
              <w:left w:val="nil"/>
              <w:bottom w:val="single" w:sz="4" w:space="0" w:color="auto"/>
              <w:right w:val="single" w:sz="4" w:space="0" w:color="auto"/>
            </w:tcBorders>
            <w:noWrap/>
            <w:vAlign w:val="center"/>
            <w:hideMark/>
          </w:tcPr>
          <w:p w14:paraId="513BDD67" w14:textId="77777777" w:rsidR="00B52F6F" w:rsidRPr="00995D43" w:rsidRDefault="00B52F6F" w:rsidP="004B18DA">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 </w:t>
            </w:r>
          </w:p>
        </w:tc>
        <w:tc>
          <w:tcPr>
            <w:tcW w:w="576" w:type="pct"/>
            <w:tcBorders>
              <w:top w:val="nil"/>
              <w:left w:val="nil"/>
              <w:bottom w:val="single" w:sz="4" w:space="0" w:color="auto"/>
              <w:right w:val="single" w:sz="4" w:space="0" w:color="auto"/>
            </w:tcBorders>
            <w:noWrap/>
            <w:vAlign w:val="center"/>
            <w:hideMark/>
          </w:tcPr>
          <w:p w14:paraId="00A98B85" w14:textId="77777777" w:rsidR="00B52F6F" w:rsidRPr="00995D43" w:rsidRDefault="00B52F6F" w:rsidP="004B18DA">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60</w:t>
            </w:r>
          </w:p>
        </w:tc>
        <w:tc>
          <w:tcPr>
            <w:tcW w:w="827" w:type="pct"/>
            <w:tcBorders>
              <w:top w:val="nil"/>
              <w:left w:val="nil"/>
              <w:bottom w:val="single" w:sz="4" w:space="0" w:color="auto"/>
              <w:right w:val="single" w:sz="4" w:space="0" w:color="auto"/>
            </w:tcBorders>
            <w:noWrap/>
            <w:vAlign w:val="center"/>
            <w:hideMark/>
          </w:tcPr>
          <w:p w14:paraId="035A0B4B" w14:textId="77777777" w:rsidR="00B52F6F" w:rsidRPr="00995D43" w:rsidRDefault="00B52F6F" w:rsidP="004B18DA">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60</w:t>
            </w:r>
          </w:p>
        </w:tc>
        <w:tc>
          <w:tcPr>
            <w:tcW w:w="828" w:type="pct"/>
            <w:tcBorders>
              <w:top w:val="nil"/>
              <w:left w:val="nil"/>
              <w:bottom w:val="single" w:sz="4" w:space="0" w:color="auto"/>
              <w:right w:val="single" w:sz="4" w:space="0" w:color="auto"/>
            </w:tcBorders>
            <w:noWrap/>
            <w:vAlign w:val="center"/>
            <w:hideMark/>
          </w:tcPr>
          <w:p w14:paraId="306FE289" w14:textId="77777777" w:rsidR="00B52F6F" w:rsidRPr="00995D43" w:rsidRDefault="00B52F6F" w:rsidP="004B18DA">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100</w:t>
            </w:r>
          </w:p>
        </w:tc>
      </w:tr>
    </w:tbl>
    <w:p w14:paraId="2B0A9B84" w14:textId="77777777" w:rsidR="00B52F6F" w:rsidRPr="00995D43" w:rsidRDefault="00B52F6F" w:rsidP="00B52F6F">
      <w:pPr>
        <w:spacing w:line="480" w:lineRule="auto"/>
        <w:jc w:val="both"/>
        <w:rPr>
          <w:rFonts w:ascii="Times New Roman" w:hAnsi="Times New Roman" w:cs="Times New Roman"/>
          <w:sz w:val="24"/>
          <w:szCs w:val="24"/>
        </w:rPr>
      </w:pPr>
    </w:p>
    <w:p w14:paraId="50FCDC30" w14:textId="77777777" w:rsidR="00B52F6F" w:rsidRPr="00995D43" w:rsidRDefault="00B52F6F" w:rsidP="00B52F6F">
      <w:pPr>
        <w:spacing w:line="480" w:lineRule="auto"/>
        <w:jc w:val="both"/>
        <w:rPr>
          <w:rFonts w:ascii="Times New Roman" w:hAnsi="Times New Roman" w:cs="Times New Roman"/>
          <w:sz w:val="24"/>
          <w:szCs w:val="24"/>
        </w:rPr>
      </w:pPr>
    </w:p>
    <w:p w14:paraId="21B84A98" w14:textId="77777777" w:rsidR="0001330D" w:rsidRPr="00AF4ECB" w:rsidRDefault="0001330D" w:rsidP="00722D13">
      <w:pPr>
        <w:spacing w:line="480" w:lineRule="auto"/>
        <w:ind w:left="567" w:hanging="567"/>
        <w:jc w:val="both"/>
        <w:rPr>
          <w:rFonts w:ascii="Times New Roman" w:eastAsia="Times New Roman" w:hAnsi="Times New Roman" w:cs="Times New Roman"/>
          <w:kern w:val="0"/>
          <w:sz w:val="24"/>
          <w:szCs w:val="24"/>
          <w:lang w:eastAsia="en-IN"/>
          <w14:ligatures w14:val="none"/>
        </w:rPr>
      </w:pPr>
    </w:p>
    <w:sectPr w:rsidR="0001330D" w:rsidRPr="00AF4ECB" w:rsidSect="006B06A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74384" w14:textId="77777777" w:rsidR="00007054" w:rsidRDefault="00007054" w:rsidP="00DF20E4">
      <w:pPr>
        <w:spacing w:after="0" w:line="240" w:lineRule="auto"/>
      </w:pPr>
      <w:r>
        <w:separator/>
      </w:r>
    </w:p>
  </w:endnote>
  <w:endnote w:type="continuationSeparator" w:id="0">
    <w:p w14:paraId="1430194D" w14:textId="77777777" w:rsidR="00007054" w:rsidRDefault="00007054" w:rsidP="00DF2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1C77B" w14:textId="77777777" w:rsidR="004B18DA" w:rsidRDefault="004B18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63EEC" w14:textId="77777777" w:rsidR="004B18DA" w:rsidRDefault="004B18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CC379" w14:textId="77777777" w:rsidR="004B18DA" w:rsidRDefault="004B1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87E16" w14:textId="77777777" w:rsidR="00007054" w:rsidRDefault="00007054" w:rsidP="00DF20E4">
      <w:pPr>
        <w:spacing w:after="0" w:line="240" w:lineRule="auto"/>
      </w:pPr>
      <w:r>
        <w:separator/>
      </w:r>
    </w:p>
  </w:footnote>
  <w:footnote w:type="continuationSeparator" w:id="0">
    <w:p w14:paraId="600B963F" w14:textId="77777777" w:rsidR="00007054" w:rsidRDefault="00007054" w:rsidP="00DF2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79EA9" w14:textId="7D1DC638" w:rsidR="004B18DA" w:rsidRDefault="009116ED">
    <w:pPr>
      <w:pStyle w:val="Header"/>
    </w:pPr>
    <w:r>
      <w:rPr>
        <w:noProof/>
      </w:rPr>
      <w:pict w14:anchorId="7E64D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404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DA51D" w14:textId="0AA6A026" w:rsidR="004B18DA" w:rsidRDefault="009116ED">
    <w:pPr>
      <w:pStyle w:val="Header"/>
      <w:jc w:val="center"/>
    </w:pPr>
    <w:r>
      <w:rPr>
        <w:noProof/>
      </w:rPr>
      <w:pict w14:anchorId="552BC1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40423"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1B66E4BA" w14:textId="77777777" w:rsidR="004B18DA" w:rsidRDefault="004B18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D4603" w14:textId="25B2BA7C" w:rsidR="004B18DA" w:rsidRDefault="009116ED">
    <w:pPr>
      <w:pStyle w:val="Header"/>
    </w:pPr>
    <w:r>
      <w:rPr>
        <w:noProof/>
      </w:rPr>
      <w:pict w14:anchorId="42E351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404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B08AE"/>
    <w:multiLevelType w:val="hybridMultilevel"/>
    <w:tmpl w:val="027465C6"/>
    <w:lvl w:ilvl="0" w:tplc="AFC8128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5550A7F"/>
    <w:multiLevelType w:val="hybridMultilevel"/>
    <w:tmpl w:val="CBE46DE6"/>
    <w:lvl w:ilvl="0" w:tplc="5ADC0346">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2" w15:restartNumberingAfterBreak="0">
    <w:nsid w:val="15D96805"/>
    <w:multiLevelType w:val="hybridMultilevel"/>
    <w:tmpl w:val="5380EA7C"/>
    <w:lvl w:ilvl="0" w:tplc="9D3EF80A">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1B2C2FE3"/>
    <w:multiLevelType w:val="hybridMultilevel"/>
    <w:tmpl w:val="40823DC0"/>
    <w:lvl w:ilvl="0" w:tplc="64C654E4">
      <w:start w:val="1"/>
      <w:numFmt w:val="upperRoman"/>
      <w:lvlText w:val="%1."/>
      <w:lvlJc w:val="left"/>
      <w:pPr>
        <w:ind w:left="3900" w:hanging="720"/>
      </w:pPr>
      <w:rPr>
        <w:rFonts w:hint="default"/>
      </w:rPr>
    </w:lvl>
    <w:lvl w:ilvl="1" w:tplc="40090019" w:tentative="1">
      <w:start w:val="1"/>
      <w:numFmt w:val="lowerLetter"/>
      <w:lvlText w:val="%2."/>
      <w:lvlJc w:val="left"/>
      <w:pPr>
        <w:ind w:left="4260" w:hanging="360"/>
      </w:pPr>
    </w:lvl>
    <w:lvl w:ilvl="2" w:tplc="4009001B" w:tentative="1">
      <w:start w:val="1"/>
      <w:numFmt w:val="lowerRoman"/>
      <w:lvlText w:val="%3."/>
      <w:lvlJc w:val="right"/>
      <w:pPr>
        <w:ind w:left="4980" w:hanging="180"/>
      </w:pPr>
    </w:lvl>
    <w:lvl w:ilvl="3" w:tplc="4009000F" w:tentative="1">
      <w:start w:val="1"/>
      <w:numFmt w:val="decimal"/>
      <w:lvlText w:val="%4."/>
      <w:lvlJc w:val="left"/>
      <w:pPr>
        <w:ind w:left="5700" w:hanging="360"/>
      </w:pPr>
    </w:lvl>
    <w:lvl w:ilvl="4" w:tplc="40090019" w:tentative="1">
      <w:start w:val="1"/>
      <w:numFmt w:val="lowerLetter"/>
      <w:lvlText w:val="%5."/>
      <w:lvlJc w:val="left"/>
      <w:pPr>
        <w:ind w:left="6420" w:hanging="360"/>
      </w:pPr>
    </w:lvl>
    <w:lvl w:ilvl="5" w:tplc="4009001B" w:tentative="1">
      <w:start w:val="1"/>
      <w:numFmt w:val="lowerRoman"/>
      <w:lvlText w:val="%6."/>
      <w:lvlJc w:val="right"/>
      <w:pPr>
        <w:ind w:left="7140" w:hanging="180"/>
      </w:pPr>
    </w:lvl>
    <w:lvl w:ilvl="6" w:tplc="4009000F" w:tentative="1">
      <w:start w:val="1"/>
      <w:numFmt w:val="decimal"/>
      <w:lvlText w:val="%7."/>
      <w:lvlJc w:val="left"/>
      <w:pPr>
        <w:ind w:left="7860" w:hanging="360"/>
      </w:pPr>
    </w:lvl>
    <w:lvl w:ilvl="7" w:tplc="40090019" w:tentative="1">
      <w:start w:val="1"/>
      <w:numFmt w:val="lowerLetter"/>
      <w:lvlText w:val="%8."/>
      <w:lvlJc w:val="left"/>
      <w:pPr>
        <w:ind w:left="8580" w:hanging="360"/>
      </w:pPr>
    </w:lvl>
    <w:lvl w:ilvl="8" w:tplc="4009001B" w:tentative="1">
      <w:start w:val="1"/>
      <w:numFmt w:val="lowerRoman"/>
      <w:lvlText w:val="%9."/>
      <w:lvlJc w:val="right"/>
      <w:pPr>
        <w:ind w:left="9300" w:hanging="180"/>
      </w:pPr>
    </w:lvl>
  </w:abstractNum>
  <w:abstractNum w:abstractNumId="4" w15:restartNumberingAfterBreak="0">
    <w:nsid w:val="1B3629B5"/>
    <w:multiLevelType w:val="hybridMultilevel"/>
    <w:tmpl w:val="D324B0B0"/>
    <w:lvl w:ilvl="0" w:tplc="62E8CC78">
      <w:start w:val="1"/>
      <w:numFmt w:val="upperRoman"/>
      <w:lvlText w:val="%1."/>
      <w:lvlJc w:val="left"/>
      <w:pPr>
        <w:ind w:left="2520" w:hanging="72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5" w15:restartNumberingAfterBreak="0">
    <w:nsid w:val="21835DFC"/>
    <w:multiLevelType w:val="hybridMultilevel"/>
    <w:tmpl w:val="703ADEC2"/>
    <w:lvl w:ilvl="0" w:tplc="B50AE512">
      <w:start w:val="1"/>
      <w:numFmt w:val="upperRoman"/>
      <w:lvlText w:val="%1."/>
      <w:lvlJc w:val="left"/>
      <w:pPr>
        <w:ind w:left="3780" w:hanging="720"/>
      </w:pPr>
      <w:rPr>
        <w:rFonts w:hint="default"/>
      </w:rPr>
    </w:lvl>
    <w:lvl w:ilvl="1" w:tplc="40090019" w:tentative="1">
      <w:start w:val="1"/>
      <w:numFmt w:val="lowerLetter"/>
      <w:lvlText w:val="%2."/>
      <w:lvlJc w:val="left"/>
      <w:pPr>
        <w:ind w:left="4140" w:hanging="360"/>
      </w:pPr>
    </w:lvl>
    <w:lvl w:ilvl="2" w:tplc="4009001B" w:tentative="1">
      <w:start w:val="1"/>
      <w:numFmt w:val="lowerRoman"/>
      <w:lvlText w:val="%3."/>
      <w:lvlJc w:val="right"/>
      <w:pPr>
        <w:ind w:left="4860" w:hanging="180"/>
      </w:pPr>
    </w:lvl>
    <w:lvl w:ilvl="3" w:tplc="4009000F" w:tentative="1">
      <w:start w:val="1"/>
      <w:numFmt w:val="decimal"/>
      <w:lvlText w:val="%4."/>
      <w:lvlJc w:val="left"/>
      <w:pPr>
        <w:ind w:left="5580" w:hanging="360"/>
      </w:pPr>
    </w:lvl>
    <w:lvl w:ilvl="4" w:tplc="40090019" w:tentative="1">
      <w:start w:val="1"/>
      <w:numFmt w:val="lowerLetter"/>
      <w:lvlText w:val="%5."/>
      <w:lvlJc w:val="left"/>
      <w:pPr>
        <w:ind w:left="6300" w:hanging="360"/>
      </w:pPr>
    </w:lvl>
    <w:lvl w:ilvl="5" w:tplc="4009001B" w:tentative="1">
      <w:start w:val="1"/>
      <w:numFmt w:val="lowerRoman"/>
      <w:lvlText w:val="%6."/>
      <w:lvlJc w:val="right"/>
      <w:pPr>
        <w:ind w:left="7020" w:hanging="180"/>
      </w:pPr>
    </w:lvl>
    <w:lvl w:ilvl="6" w:tplc="4009000F" w:tentative="1">
      <w:start w:val="1"/>
      <w:numFmt w:val="decimal"/>
      <w:lvlText w:val="%7."/>
      <w:lvlJc w:val="left"/>
      <w:pPr>
        <w:ind w:left="7740" w:hanging="360"/>
      </w:pPr>
    </w:lvl>
    <w:lvl w:ilvl="7" w:tplc="40090019" w:tentative="1">
      <w:start w:val="1"/>
      <w:numFmt w:val="lowerLetter"/>
      <w:lvlText w:val="%8."/>
      <w:lvlJc w:val="left"/>
      <w:pPr>
        <w:ind w:left="8460" w:hanging="360"/>
      </w:pPr>
    </w:lvl>
    <w:lvl w:ilvl="8" w:tplc="4009001B" w:tentative="1">
      <w:start w:val="1"/>
      <w:numFmt w:val="lowerRoman"/>
      <w:lvlText w:val="%9."/>
      <w:lvlJc w:val="right"/>
      <w:pPr>
        <w:ind w:left="9180" w:hanging="180"/>
      </w:pPr>
    </w:lvl>
  </w:abstractNum>
  <w:abstractNum w:abstractNumId="6" w15:restartNumberingAfterBreak="0">
    <w:nsid w:val="23757CB1"/>
    <w:multiLevelType w:val="hybridMultilevel"/>
    <w:tmpl w:val="7B2EF0D0"/>
    <w:lvl w:ilvl="0" w:tplc="81005B28">
      <w:start w:val="1"/>
      <w:numFmt w:val="upperRoman"/>
      <w:lvlText w:val="%1."/>
      <w:lvlJc w:val="left"/>
      <w:pPr>
        <w:ind w:left="3540" w:hanging="720"/>
      </w:pPr>
      <w:rPr>
        <w:rFonts w:hint="default"/>
      </w:rPr>
    </w:lvl>
    <w:lvl w:ilvl="1" w:tplc="40090019" w:tentative="1">
      <w:start w:val="1"/>
      <w:numFmt w:val="lowerLetter"/>
      <w:lvlText w:val="%2."/>
      <w:lvlJc w:val="left"/>
      <w:pPr>
        <w:ind w:left="3900" w:hanging="360"/>
      </w:pPr>
    </w:lvl>
    <w:lvl w:ilvl="2" w:tplc="4009001B" w:tentative="1">
      <w:start w:val="1"/>
      <w:numFmt w:val="lowerRoman"/>
      <w:lvlText w:val="%3."/>
      <w:lvlJc w:val="right"/>
      <w:pPr>
        <w:ind w:left="4620" w:hanging="180"/>
      </w:pPr>
    </w:lvl>
    <w:lvl w:ilvl="3" w:tplc="4009000F" w:tentative="1">
      <w:start w:val="1"/>
      <w:numFmt w:val="decimal"/>
      <w:lvlText w:val="%4."/>
      <w:lvlJc w:val="left"/>
      <w:pPr>
        <w:ind w:left="5340" w:hanging="360"/>
      </w:pPr>
    </w:lvl>
    <w:lvl w:ilvl="4" w:tplc="40090019" w:tentative="1">
      <w:start w:val="1"/>
      <w:numFmt w:val="lowerLetter"/>
      <w:lvlText w:val="%5."/>
      <w:lvlJc w:val="left"/>
      <w:pPr>
        <w:ind w:left="6060" w:hanging="360"/>
      </w:pPr>
    </w:lvl>
    <w:lvl w:ilvl="5" w:tplc="4009001B" w:tentative="1">
      <w:start w:val="1"/>
      <w:numFmt w:val="lowerRoman"/>
      <w:lvlText w:val="%6."/>
      <w:lvlJc w:val="right"/>
      <w:pPr>
        <w:ind w:left="6780" w:hanging="180"/>
      </w:pPr>
    </w:lvl>
    <w:lvl w:ilvl="6" w:tplc="4009000F" w:tentative="1">
      <w:start w:val="1"/>
      <w:numFmt w:val="decimal"/>
      <w:lvlText w:val="%7."/>
      <w:lvlJc w:val="left"/>
      <w:pPr>
        <w:ind w:left="7500" w:hanging="360"/>
      </w:pPr>
    </w:lvl>
    <w:lvl w:ilvl="7" w:tplc="40090019" w:tentative="1">
      <w:start w:val="1"/>
      <w:numFmt w:val="lowerLetter"/>
      <w:lvlText w:val="%8."/>
      <w:lvlJc w:val="left"/>
      <w:pPr>
        <w:ind w:left="8220" w:hanging="360"/>
      </w:pPr>
    </w:lvl>
    <w:lvl w:ilvl="8" w:tplc="4009001B" w:tentative="1">
      <w:start w:val="1"/>
      <w:numFmt w:val="lowerRoman"/>
      <w:lvlText w:val="%9."/>
      <w:lvlJc w:val="right"/>
      <w:pPr>
        <w:ind w:left="8940" w:hanging="180"/>
      </w:pPr>
    </w:lvl>
  </w:abstractNum>
  <w:abstractNum w:abstractNumId="7" w15:restartNumberingAfterBreak="0">
    <w:nsid w:val="2B162C03"/>
    <w:multiLevelType w:val="hybridMultilevel"/>
    <w:tmpl w:val="545002AE"/>
    <w:lvl w:ilvl="0" w:tplc="CCAEB3E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F464643"/>
    <w:multiLevelType w:val="hybridMultilevel"/>
    <w:tmpl w:val="DE4A6426"/>
    <w:lvl w:ilvl="0" w:tplc="43160C44">
      <w:start w:val="1"/>
      <w:numFmt w:val="upperRoman"/>
      <w:lvlText w:val="%1."/>
      <w:lvlJc w:val="left"/>
      <w:pPr>
        <w:ind w:left="3240" w:hanging="720"/>
      </w:pPr>
      <w:rPr>
        <w:rFonts w:hint="default"/>
      </w:r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9" w15:restartNumberingAfterBreak="0">
    <w:nsid w:val="35E42B2A"/>
    <w:multiLevelType w:val="hybridMultilevel"/>
    <w:tmpl w:val="6A40B03A"/>
    <w:lvl w:ilvl="0" w:tplc="B588A8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ADE6B03"/>
    <w:multiLevelType w:val="hybridMultilevel"/>
    <w:tmpl w:val="4BCE85CA"/>
    <w:lvl w:ilvl="0" w:tplc="92F8A2FC">
      <w:start w:val="1"/>
      <w:numFmt w:val="upperRoman"/>
      <w:lvlText w:val="%1."/>
      <w:lvlJc w:val="left"/>
      <w:pPr>
        <w:ind w:left="3180" w:hanging="720"/>
      </w:pPr>
      <w:rPr>
        <w:rFonts w:hint="default"/>
      </w:rPr>
    </w:lvl>
    <w:lvl w:ilvl="1" w:tplc="40090019" w:tentative="1">
      <w:start w:val="1"/>
      <w:numFmt w:val="lowerLetter"/>
      <w:lvlText w:val="%2."/>
      <w:lvlJc w:val="left"/>
      <w:pPr>
        <w:ind w:left="3540" w:hanging="360"/>
      </w:pPr>
    </w:lvl>
    <w:lvl w:ilvl="2" w:tplc="4009001B" w:tentative="1">
      <w:start w:val="1"/>
      <w:numFmt w:val="lowerRoman"/>
      <w:lvlText w:val="%3."/>
      <w:lvlJc w:val="right"/>
      <w:pPr>
        <w:ind w:left="4260" w:hanging="180"/>
      </w:pPr>
    </w:lvl>
    <w:lvl w:ilvl="3" w:tplc="4009000F" w:tentative="1">
      <w:start w:val="1"/>
      <w:numFmt w:val="decimal"/>
      <w:lvlText w:val="%4."/>
      <w:lvlJc w:val="left"/>
      <w:pPr>
        <w:ind w:left="4980" w:hanging="360"/>
      </w:pPr>
    </w:lvl>
    <w:lvl w:ilvl="4" w:tplc="40090019" w:tentative="1">
      <w:start w:val="1"/>
      <w:numFmt w:val="lowerLetter"/>
      <w:lvlText w:val="%5."/>
      <w:lvlJc w:val="left"/>
      <w:pPr>
        <w:ind w:left="5700" w:hanging="360"/>
      </w:pPr>
    </w:lvl>
    <w:lvl w:ilvl="5" w:tplc="4009001B" w:tentative="1">
      <w:start w:val="1"/>
      <w:numFmt w:val="lowerRoman"/>
      <w:lvlText w:val="%6."/>
      <w:lvlJc w:val="right"/>
      <w:pPr>
        <w:ind w:left="6420" w:hanging="180"/>
      </w:pPr>
    </w:lvl>
    <w:lvl w:ilvl="6" w:tplc="4009000F" w:tentative="1">
      <w:start w:val="1"/>
      <w:numFmt w:val="decimal"/>
      <w:lvlText w:val="%7."/>
      <w:lvlJc w:val="left"/>
      <w:pPr>
        <w:ind w:left="7140" w:hanging="360"/>
      </w:pPr>
    </w:lvl>
    <w:lvl w:ilvl="7" w:tplc="40090019" w:tentative="1">
      <w:start w:val="1"/>
      <w:numFmt w:val="lowerLetter"/>
      <w:lvlText w:val="%8."/>
      <w:lvlJc w:val="left"/>
      <w:pPr>
        <w:ind w:left="7860" w:hanging="360"/>
      </w:pPr>
    </w:lvl>
    <w:lvl w:ilvl="8" w:tplc="4009001B" w:tentative="1">
      <w:start w:val="1"/>
      <w:numFmt w:val="lowerRoman"/>
      <w:lvlText w:val="%9."/>
      <w:lvlJc w:val="right"/>
      <w:pPr>
        <w:ind w:left="8580" w:hanging="180"/>
      </w:pPr>
    </w:lvl>
  </w:abstractNum>
  <w:abstractNum w:abstractNumId="11" w15:restartNumberingAfterBreak="0">
    <w:nsid w:val="55C47BC5"/>
    <w:multiLevelType w:val="hybridMultilevel"/>
    <w:tmpl w:val="AADE8052"/>
    <w:lvl w:ilvl="0" w:tplc="862811FE">
      <w:start w:val="1"/>
      <w:numFmt w:val="decimal"/>
      <w:lvlText w:val="%1."/>
      <w:lvlJc w:val="left"/>
      <w:pPr>
        <w:ind w:left="2880" w:hanging="360"/>
      </w:pPr>
      <w:rPr>
        <w:rFonts w:hint="default"/>
      </w:r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12" w15:restartNumberingAfterBreak="0">
    <w:nsid w:val="5D2F0C9F"/>
    <w:multiLevelType w:val="hybridMultilevel"/>
    <w:tmpl w:val="9B245392"/>
    <w:lvl w:ilvl="0" w:tplc="5D0AB754">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3" w15:restartNumberingAfterBreak="0">
    <w:nsid w:val="5D681B02"/>
    <w:multiLevelType w:val="hybridMultilevel"/>
    <w:tmpl w:val="991AE150"/>
    <w:lvl w:ilvl="0" w:tplc="E6EC6D68">
      <w:start w:val="1"/>
      <w:numFmt w:val="upperRoman"/>
      <w:lvlText w:val="%1."/>
      <w:lvlJc w:val="left"/>
      <w:pPr>
        <w:ind w:left="3660" w:hanging="720"/>
      </w:pPr>
      <w:rPr>
        <w:rFonts w:hint="default"/>
      </w:rPr>
    </w:lvl>
    <w:lvl w:ilvl="1" w:tplc="40090019" w:tentative="1">
      <w:start w:val="1"/>
      <w:numFmt w:val="lowerLetter"/>
      <w:lvlText w:val="%2."/>
      <w:lvlJc w:val="left"/>
      <w:pPr>
        <w:ind w:left="4020" w:hanging="360"/>
      </w:pPr>
    </w:lvl>
    <w:lvl w:ilvl="2" w:tplc="4009001B" w:tentative="1">
      <w:start w:val="1"/>
      <w:numFmt w:val="lowerRoman"/>
      <w:lvlText w:val="%3."/>
      <w:lvlJc w:val="right"/>
      <w:pPr>
        <w:ind w:left="4740" w:hanging="180"/>
      </w:pPr>
    </w:lvl>
    <w:lvl w:ilvl="3" w:tplc="4009000F" w:tentative="1">
      <w:start w:val="1"/>
      <w:numFmt w:val="decimal"/>
      <w:lvlText w:val="%4."/>
      <w:lvlJc w:val="left"/>
      <w:pPr>
        <w:ind w:left="5460" w:hanging="360"/>
      </w:pPr>
    </w:lvl>
    <w:lvl w:ilvl="4" w:tplc="40090019" w:tentative="1">
      <w:start w:val="1"/>
      <w:numFmt w:val="lowerLetter"/>
      <w:lvlText w:val="%5."/>
      <w:lvlJc w:val="left"/>
      <w:pPr>
        <w:ind w:left="6180" w:hanging="360"/>
      </w:pPr>
    </w:lvl>
    <w:lvl w:ilvl="5" w:tplc="4009001B" w:tentative="1">
      <w:start w:val="1"/>
      <w:numFmt w:val="lowerRoman"/>
      <w:lvlText w:val="%6."/>
      <w:lvlJc w:val="right"/>
      <w:pPr>
        <w:ind w:left="6900" w:hanging="180"/>
      </w:pPr>
    </w:lvl>
    <w:lvl w:ilvl="6" w:tplc="4009000F" w:tentative="1">
      <w:start w:val="1"/>
      <w:numFmt w:val="decimal"/>
      <w:lvlText w:val="%7."/>
      <w:lvlJc w:val="left"/>
      <w:pPr>
        <w:ind w:left="7620" w:hanging="360"/>
      </w:pPr>
    </w:lvl>
    <w:lvl w:ilvl="7" w:tplc="40090019" w:tentative="1">
      <w:start w:val="1"/>
      <w:numFmt w:val="lowerLetter"/>
      <w:lvlText w:val="%8."/>
      <w:lvlJc w:val="left"/>
      <w:pPr>
        <w:ind w:left="8340" w:hanging="360"/>
      </w:pPr>
    </w:lvl>
    <w:lvl w:ilvl="8" w:tplc="4009001B" w:tentative="1">
      <w:start w:val="1"/>
      <w:numFmt w:val="lowerRoman"/>
      <w:lvlText w:val="%9."/>
      <w:lvlJc w:val="right"/>
      <w:pPr>
        <w:ind w:left="9060" w:hanging="180"/>
      </w:pPr>
    </w:lvl>
  </w:abstractNum>
  <w:abstractNum w:abstractNumId="14" w15:restartNumberingAfterBreak="0">
    <w:nsid w:val="6D663677"/>
    <w:multiLevelType w:val="hybridMultilevel"/>
    <w:tmpl w:val="47D06364"/>
    <w:lvl w:ilvl="0" w:tplc="6208623E">
      <w:start w:val="1"/>
      <w:numFmt w:val="upperRoman"/>
      <w:lvlText w:val="%1."/>
      <w:lvlJc w:val="left"/>
      <w:pPr>
        <w:ind w:left="2820" w:hanging="720"/>
      </w:pPr>
      <w:rPr>
        <w:rFonts w:hint="default"/>
      </w:rPr>
    </w:lvl>
    <w:lvl w:ilvl="1" w:tplc="40090019" w:tentative="1">
      <w:start w:val="1"/>
      <w:numFmt w:val="lowerLetter"/>
      <w:lvlText w:val="%2."/>
      <w:lvlJc w:val="left"/>
      <w:pPr>
        <w:ind w:left="3180" w:hanging="360"/>
      </w:pPr>
    </w:lvl>
    <w:lvl w:ilvl="2" w:tplc="4009001B" w:tentative="1">
      <w:start w:val="1"/>
      <w:numFmt w:val="lowerRoman"/>
      <w:lvlText w:val="%3."/>
      <w:lvlJc w:val="right"/>
      <w:pPr>
        <w:ind w:left="3900" w:hanging="180"/>
      </w:pPr>
    </w:lvl>
    <w:lvl w:ilvl="3" w:tplc="4009000F" w:tentative="1">
      <w:start w:val="1"/>
      <w:numFmt w:val="decimal"/>
      <w:lvlText w:val="%4."/>
      <w:lvlJc w:val="left"/>
      <w:pPr>
        <w:ind w:left="4620" w:hanging="360"/>
      </w:pPr>
    </w:lvl>
    <w:lvl w:ilvl="4" w:tplc="40090019" w:tentative="1">
      <w:start w:val="1"/>
      <w:numFmt w:val="lowerLetter"/>
      <w:lvlText w:val="%5."/>
      <w:lvlJc w:val="left"/>
      <w:pPr>
        <w:ind w:left="5340" w:hanging="360"/>
      </w:pPr>
    </w:lvl>
    <w:lvl w:ilvl="5" w:tplc="4009001B" w:tentative="1">
      <w:start w:val="1"/>
      <w:numFmt w:val="lowerRoman"/>
      <w:lvlText w:val="%6."/>
      <w:lvlJc w:val="right"/>
      <w:pPr>
        <w:ind w:left="6060" w:hanging="180"/>
      </w:pPr>
    </w:lvl>
    <w:lvl w:ilvl="6" w:tplc="4009000F" w:tentative="1">
      <w:start w:val="1"/>
      <w:numFmt w:val="decimal"/>
      <w:lvlText w:val="%7."/>
      <w:lvlJc w:val="left"/>
      <w:pPr>
        <w:ind w:left="6780" w:hanging="360"/>
      </w:pPr>
    </w:lvl>
    <w:lvl w:ilvl="7" w:tplc="40090019" w:tentative="1">
      <w:start w:val="1"/>
      <w:numFmt w:val="lowerLetter"/>
      <w:lvlText w:val="%8."/>
      <w:lvlJc w:val="left"/>
      <w:pPr>
        <w:ind w:left="7500" w:hanging="360"/>
      </w:pPr>
    </w:lvl>
    <w:lvl w:ilvl="8" w:tplc="4009001B" w:tentative="1">
      <w:start w:val="1"/>
      <w:numFmt w:val="lowerRoman"/>
      <w:lvlText w:val="%9."/>
      <w:lvlJc w:val="right"/>
      <w:pPr>
        <w:ind w:left="8220" w:hanging="180"/>
      </w:pPr>
    </w:lvl>
  </w:abstractNum>
  <w:num w:numId="1">
    <w:abstractNumId w:val="1"/>
  </w:num>
  <w:num w:numId="2">
    <w:abstractNumId w:val="9"/>
  </w:num>
  <w:num w:numId="3">
    <w:abstractNumId w:val="2"/>
  </w:num>
  <w:num w:numId="4">
    <w:abstractNumId w:val="12"/>
  </w:num>
  <w:num w:numId="5">
    <w:abstractNumId w:val="11"/>
  </w:num>
  <w:num w:numId="6">
    <w:abstractNumId w:val="4"/>
  </w:num>
  <w:num w:numId="7">
    <w:abstractNumId w:val="8"/>
  </w:num>
  <w:num w:numId="8">
    <w:abstractNumId w:val="7"/>
  </w:num>
  <w:num w:numId="9">
    <w:abstractNumId w:val="6"/>
  </w:num>
  <w:num w:numId="10">
    <w:abstractNumId w:val="10"/>
  </w:num>
  <w:num w:numId="11">
    <w:abstractNumId w:val="3"/>
  </w:num>
  <w:num w:numId="12">
    <w:abstractNumId w:val="14"/>
  </w:num>
  <w:num w:numId="13">
    <w:abstractNumId w:val="0"/>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wNjc2sTAxsjAxNjJW0lEKTi0uzszPAykwrAUA/4KpsCwAAAA="/>
  </w:docVars>
  <w:rsids>
    <w:rsidRoot w:val="003F5A06"/>
    <w:rsid w:val="000061BA"/>
    <w:rsid w:val="00007054"/>
    <w:rsid w:val="0001330D"/>
    <w:rsid w:val="00027F55"/>
    <w:rsid w:val="000339FB"/>
    <w:rsid w:val="00034196"/>
    <w:rsid w:val="0004347E"/>
    <w:rsid w:val="0006275E"/>
    <w:rsid w:val="00062ED4"/>
    <w:rsid w:val="000659E4"/>
    <w:rsid w:val="000702E8"/>
    <w:rsid w:val="00072F85"/>
    <w:rsid w:val="00073718"/>
    <w:rsid w:val="00077295"/>
    <w:rsid w:val="00082690"/>
    <w:rsid w:val="00083835"/>
    <w:rsid w:val="00090B99"/>
    <w:rsid w:val="00091F4F"/>
    <w:rsid w:val="000954AD"/>
    <w:rsid w:val="000A7139"/>
    <w:rsid w:val="000A7348"/>
    <w:rsid w:val="000A77E1"/>
    <w:rsid w:val="000B21B3"/>
    <w:rsid w:val="000C2365"/>
    <w:rsid w:val="000C3303"/>
    <w:rsid w:val="000C335D"/>
    <w:rsid w:val="000D701F"/>
    <w:rsid w:val="000D7C52"/>
    <w:rsid w:val="000E24F8"/>
    <w:rsid w:val="000E7F12"/>
    <w:rsid w:val="000F077C"/>
    <w:rsid w:val="000F239D"/>
    <w:rsid w:val="000F2835"/>
    <w:rsid w:val="000F2EF0"/>
    <w:rsid w:val="000F4824"/>
    <w:rsid w:val="000F4E0B"/>
    <w:rsid w:val="000F5FFD"/>
    <w:rsid w:val="00103A3F"/>
    <w:rsid w:val="00103C11"/>
    <w:rsid w:val="00104423"/>
    <w:rsid w:val="00105DCA"/>
    <w:rsid w:val="0011365D"/>
    <w:rsid w:val="00120884"/>
    <w:rsid w:val="00122F64"/>
    <w:rsid w:val="0012391A"/>
    <w:rsid w:val="001251F4"/>
    <w:rsid w:val="00164151"/>
    <w:rsid w:val="00173A66"/>
    <w:rsid w:val="001744F0"/>
    <w:rsid w:val="00174C84"/>
    <w:rsid w:val="001803E7"/>
    <w:rsid w:val="0018521B"/>
    <w:rsid w:val="0018561F"/>
    <w:rsid w:val="00191006"/>
    <w:rsid w:val="001967AE"/>
    <w:rsid w:val="00196C12"/>
    <w:rsid w:val="001A1872"/>
    <w:rsid w:val="001A3566"/>
    <w:rsid w:val="001B283B"/>
    <w:rsid w:val="001C0A3F"/>
    <w:rsid w:val="001D31D2"/>
    <w:rsid w:val="001D6CBC"/>
    <w:rsid w:val="001E3F3A"/>
    <w:rsid w:val="001E5C43"/>
    <w:rsid w:val="001F0565"/>
    <w:rsid w:val="001F545F"/>
    <w:rsid w:val="001F7B32"/>
    <w:rsid w:val="002015FF"/>
    <w:rsid w:val="002062B3"/>
    <w:rsid w:val="0020666F"/>
    <w:rsid w:val="00211E56"/>
    <w:rsid w:val="0021337F"/>
    <w:rsid w:val="00216F48"/>
    <w:rsid w:val="00222813"/>
    <w:rsid w:val="00227CF3"/>
    <w:rsid w:val="00234570"/>
    <w:rsid w:val="00237751"/>
    <w:rsid w:val="00245C50"/>
    <w:rsid w:val="00245F5D"/>
    <w:rsid w:val="00246095"/>
    <w:rsid w:val="0025360B"/>
    <w:rsid w:val="00253E8F"/>
    <w:rsid w:val="002541CB"/>
    <w:rsid w:val="00254BC4"/>
    <w:rsid w:val="00255BD1"/>
    <w:rsid w:val="00255E7C"/>
    <w:rsid w:val="0026008D"/>
    <w:rsid w:val="00261562"/>
    <w:rsid w:val="00264041"/>
    <w:rsid w:val="0026410E"/>
    <w:rsid w:val="00270A4B"/>
    <w:rsid w:val="002739DE"/>
    <w:rsid w:val="00273FA2"/>
    <w:rsid w:val="0027538C"/>
    <w:rsid w:val="0028148D"/>
    <w:rsid w:val="00292CE4"/>
    <w:rsid w:val="0029765B"/>
    <w:rsid w:val="00297B62"/>
    <w:rsid w:val="002A56CD"/>
    <w:rsid w:val="002A5964"/>
    <w:rsid w:val="002A6223"/>
    <w:rsid w:val="002B6012"/>
    <w:rsid w:val="002D1C37"/>
    <w:rsid w:val="002D2A4C"/>
    <w:rsid w:val="002E06D8"/>
    <w:rsid w:val="002E17E2"/>
    <w:rsid w:val="002E7AFE"/>
    <w:rsid w:val="002F6194"/>
    <w:rsid w:val="002F6609"/>
    <w:rsid w:val="00301642"/>
    <w:rsid w:val="00306BF0"/>
    <w:rsid w:val="003218DD"/>
    <w:rsid w:val="00322CE4"/>
    <w:rsid w:val="00335C37"/>
    <w:rsid w:val="00341527"/>
    <w:rsid w:val="0034730B"/>
    <w:rsid w:val="00350CD0"/>
    <w:rsid w:val="00362746"/>
    <w:rsid w:val="00364AA7"/>
    <w:rsid w:val="00365395"/>
    <w:rsid w:val="003668E5"/>
    <w:rsid w:val="00366997"/>
    <w:rsid w:val="00372845"/>
    <w:rsid w:val="0037393E"/>
    <w:rsid w:val="00374549"/>
    <w:rsid w:val="0038125B"/>
    <w:rsid w:val="00391274"/>
    <w:rsid w:val="0039167E"/>
    <w:rsid w:val="003A08EF"/>
    <w:rsid w:val="003A745D"/>
    <w:rsid w:val="003B0234"/>
    <w:rsid w:val="003B112F"/>
    <w:rsid w:val="003C353C"/>
    <w:rsid w:val="003C3730"/>
    <w:rsid w:val="003D78A0"/>
    <w:rsid w:val="003E260B"/>
    <w:rsid w:val="003E7784"/>
    <w:rsid w:val="003F0BF6"/>
    <w:rsid w:val="003F13C8"/>
    <w:rsid w:val="003F282F"/>
    <w:rsid w:val="003F3D02"/>
    <w:rsid w:val="003F5A06"/>
    <w:rsid w:val="00404D5D"/>
    <w:rsid w:val="0040538B"/>
    <w:rsid w:val="00410D12"/>
    <w:rsid w:val="004140A6"/>
    <w:rsid w:val="004160A4"/>
    <w:rsid w:val="004171E6"/>
    <w:rsid w:val="00420841"/>
    <w:rsid w:val="0042086A"/>
    <w:rsid w:val="004218B3"/>
    <w:rsid w:val="004318A5"/>
    <w:rsid w:val="00436034"/>
    <w:rsid w:val="004446B0"/>
    <w:rsid w:val="00480973"/>
    <w:rsid w:val="00493F02"/>
    <w:rsid w:val="004971E3"/>
    <w:rsid w:val="004A340E"/>
    <w:rsid w:val="004A4E7E"/>
    <w:rsid w:val="004B18DA"/>
    <w:rsid w:val="004B4A79"/>
    <w:rsid w:val="004C4261"/>
    <w:rsid w:val="004C61BA"/>
    <w:rsid w:val="004C7204"/>
    <w:rsid w:val="004D1F3D"/>
    <w:rsid w:val="004D56E2"/>
    <w:rsid w:val="004D616C"/>
    <w:rsid w:val="004D72CD"/>
    <w:rsid w:val="004E31B1"/>
    <w:rsid w:val="004E50F4"/>
    <w:rsid w:val="004E5A34"/>
    <w:rsid w:val="004E6F3C"/>
    <w:rsid w:val="004F48FD"/>
    <w:rsid w:val="004F4EAD"/>
    <w:rsid w:val="0050235E"/>
    <w:rsid w:val="00512CC7"/>
    <w:rsid w:val="0051637F"/>
    <w:rsid w:val="0051694E"/>
    <w:rsid w:val="00516FB5"/>
    <w:rsid w:val="00521481"/>
    <w:rsid w:val="00532455"/>
    <w:rsid w:val="005335B8"/>
    <w:rsid w:val="00534382"/>
    <w:rsid w:val="005471FD"/>
    <w:rsid w:val="0055053A"/>
    <w:rsid w:val="00552DAC"/>
    <w:rsid w:val="00554A0D"/>
    <w:rsid w:val="00556BD0"/>
    <w:rsid w:val="0055756D"/>
    <w:rsid w:val="00560C35"/>
    <w:rsid w:val="00561146"/>
    <w:rsid w:val="00566F53"/>
    <w:rsid w:val="005735AB"/>
    <w:rsid w:val="00577307"/>
    <w:rsid w:val="0058189C"/>
    <w:rsid w:val="00587C93"/>
    <w:rsid w:val="005908EA"/>
    <w:rsid w:val="00591D59"/>
    <w:rsid w:val="00592158"/>
    <w:rsid w:val="0059732D"/>
    <w:rsid w:val="005A7629"/>
    <w:rsid w:val="005B01A7"/>
    <w:rsid w:val="005B1970"/>
    <w:rsid w:val="005B4D32"/>
    <w:rsid w:val="005B6086"/>
    <w:rsid w:val="005D2056"/>
    <w:rsid w:val="005D56CC"/>
    <w:rsid w:val="005E0159"/>
    <w:rsid w:val="005E578E"/>
    <w:rsid w:val="005F3A53"/>
    <w:rsid w:val="005F721E"/>
    <w:rsid w:val="00603D6F"/>
    <w:rsid w:val="006044C7"/>
    <w:rsid w:val="00613A95"/>
    <w:rsid w:val="0061621E"/>
    <w:rsid w:val="006368DB"/>
    <w:rsid w:val="00640CCF"/>
    <w:rsid w:val="00645EB8"/>
    <w:rsid w:val="0064612A"/>
    <w:rsid w:val="00652BC5"/>
    <w:rsid w:val="006635AB"/>
    <w:rsid w:val="0067079D"/>
    <w:rsid w:val="00672C48"/>
    <w:rsid w:val="006835C5"/>
    <w:rsid w:val="00683A9A"/>
    <w:rsid w:val="00685EA5"/>
    <w:rsid w:val="00693AE0"/>
    <w:rsid w:val="00694599"/>
    <w:rsid w:val="00696999"/>
    <w:rsid w:val="006A0E72"/>
    <w:rsid w:val="006A24B4"/>
    <w:rsid w:val="006A662B"/>
    <w:rsid w:val="006B06A4"/>
    <w:rsid w:val="006B0897"/>
    <w:rsid w:val="006C0C82"/>
    <w:rsid w:val="006C6ABE"/>
    <w:rsid w:val="006E04D0"/>
    <w:rsid w:val="006E0991"/>
    <w:rsid w:val="006E24D0"/>
    <w:rsid w:val="006E3A4B"/>
    <w:rsid w:val="006E4F2C"/>
    <w:rsid w:val="007020DD"/>
    <w:rsid w:val="007050FB"/>
    <w:rsid w:val="00722D13"/>
    <w:rsid w:val="00723EB7"/>
    <w:rsid w:val="007275A4"/>
    <w:rsid w:val="0073463A"/>
    <w:rsid w:val="00737681"/>
    <w:rsid w:val="007402FC"/>
    <w:rsid w:val="00744B32"/>
    <w:rsid w:val="00747FF3"/>
    <w:rsid w:val="0075310F"/>
    <w:rsid w:val="007536AD"/>
    <w:rsid w:val="00754B08"/>
    <w:rsid w:val="00762FD7"/>
    <w:rsid w:val="0077002E"/>
    <w:rsid w:val="007703CB"/>
    <w:rsid w:val="0077254A"/>
    <w:rsid w:val="00776B01"/>
    <w:rsid w:val="0077774D"/>
    <w:rsid w:val="00777D29"/>
    <w:rsid w:val="00794E40"/>
    <w:rsid w:val="007A12BD"/>
    <w:rsid w:val="007A758E"/>
    <w:rsid w:val="007B03A3"/>
    <w:rsid w:val="007B31D5"/>
    <w:rsid w:val="007C2238"/>
    <w:rsid w:val="007C5DBB"/>
    <w:rsid w:val="007C75DE"/>
    <w:rsid w:val="007D7B47"/>
    <w:rsid w:val="007E2514"/>
    <w:rsid w:val="007E5AB0"/>
    <w:rsid w:val="007E62B7"/>
    <w:rsid w:val="007E7632"/>
    <w:rsid w:val="007F1269"/>
    <w:rsid w:val="007F2152"/>
    <w:rsid w:val="007F7B87"/>
    <w:rsid w:val="008201D1"/>
    <w:rsid w:val="00821B43"/>
    <w:rsid w:val="008248FA"/>
    <w:rsid w:val="00827346"/>
    <w:rsid w:val="00830F23"/>
    <w:rsid w:val="00831322"/>
    <w:rsid w:val="00831C5F"/>
    <w:rsid w:val="00834C94"/>
    <w:rsid w:val="0083787C"/>
    <w:rsid w:val="00846D1F"/>
    <w:rsid w:val="008547B0"/>
    <w:rsid w:val="00855ED8"/>
    <w:rsid w:val="00856E9E"/>
    <w:rsid w:val="00860420"/>
    <w:rsid w:val="00862579"/>
    <w:rsid w:val="00862E8A"/>
    <w:rsid w:val="00870D1D"/>
    <w:rsid w:val="0087473C"/>
    <w:rsid w:val="0088166C"/>
    <w:rsid w:val="00883EAA"/>
    <w:rsid w:val="00891AEC"/>
    <w:rsid w:val="00896175"/>
    <w:rsid w:val="008A59DE"/>
    <w:rsid w:val="008A7579"/>
    <w:rsid w:val="008B7186"/>
    <w:rsid w:val="008C2D61"/>
    <w:rsid w:val="008C3CFC"/>
    <w:rsid w:val="008C7762"/>
    <w:rsid w:val="008D419E"/>
    <w:rsid w:val="008D7C9B"/>
    <w:rsid w:val="008E267F"/>
    <w:rsid w:val="00900748"/>
    <w:rsid w:val="00903DD0"/>
    <w:rsid w:val="0090553C"/>
    <w:rsid w:val="009116ED"/>
    <w:rsid w:val="00912E1E"/>
    <w:rsid w:val="00914654"/>
    <w:rsid w:val="00921677"/>
    <w:rsid w:val="00933A39"/>
    <w:rsid w:val="009479F7"/>
    <w:rsid w:val="00953DFD"/>
    <w:rsid w:val="00954402"/>
    <w:rsid w:val="009559CE"/>
    <w:rsid w:val="0096592B"/>
    <w:rsid w:val="00970B3B"/>
    <w:rsid w:val="009712EF"/>
    <w:rsid w:val="00973BE8"/>
    <w:rsid w:val="00973C3A"/>
    <w:rsid w:val="009856F1"/>
    <w:rsid w:val="00986969"/>
    <w:rsid w:val="0099124C"/>
    <w:rsid w:val="009963B1"/>
    <w:rsid w:val="009B5486"/>
    <w:rsid w:val="009B7911"/>
    <w:rsid w:val="009C2AB6"/>
    <w:rsid w:val="009C4EA6"/>
    <w:rsid w:val="009C5D13"/>
    <w:rsid w:val="009D17B0"/>
    <w:rsid w:val="009D3E8F"/>
    <w:rsid w:val="009E1785"/>
    <w:rsid w:val="009E2926"/>
    <w:rsid w:val="009E2B3C"/>
    <w:rsid w:val="009E32E4"/>
    <w:rsid w:val="009E453E"/>
    <w:rsid w:val="009F1DA3"/>
    <w:rsid w:val="00A129E4"/>
    <w:rsid w:val="00A14F8B"/>
    <w:rsid w:val="00A31E9C"/>
    <w:rsid w:val="00A32846"/>
    <w:rsid w:val="00A337CB"/>
    <w:rsid w:val="00A3643C"/>
    <w:rsid w:val="00A45C84"/>
    <w:rsid w:val="00A54C1C"/>
    <w:rsid w:val="00A56474"/>
    <w:rsid w:val="00A57D1D"/>
    <w:rsid w:val="00A671B2"/>
    <w:rsid w:val="00A74EF2"/>
    <w:rsid w:val="00A76150"/>
    <w:rsid w:val="00A77469"/>
    <w:rsid w:val="00A85149"/>
    <w:rsid w:val="00A9227F"/>
    <w:rsid w:val="00A93BD5"/>
    <w:rsid w:val="00A9745A"/>
    <w:rsid w:val="00AA2E67"/>
    <w:rsid w:val="00AA4818"/>
    <w:rsid w:val="00AA6D06"/>
    <w:rsid w:val="00AB05C0"/>
    <w:rsid w:val="00AB487B"/>
    <w:rsid w:val="00AB7385"/>
    <w:rsid w:val="00AC3636"/>
    <w:rsid w:val="00AF4ECB"/>
    <w:rsid w:val="00AF6473"/>
    <w:rsid w:val="00B1301A"/>
    <w:rsid w:val="00B24018"/>
    <w:rsid w:val="00B32BC0"/>
    <w:rsid w:val="00B34E07"/>
    <w:rsid w:val="00B41383"/>
    <w:rsid w:val="00B46F1F"/>
    <w:rsid w:val="00B471F9"/>
    <w:rsid w:val="00B52F6F"/>
    <w:rsid w:val="00B548D6"/>
    <w:rsid w:val="00B63F73"/>
    <w:rsid w:val="00B651DD"/>
    <w:rsid w:val="00B65BA3"/>
    <w:rsid w:val="00B72228"/>
    <w:rsid w:val="00B91361"/>
    <w:rsid w:val="00B9707B"/>
    <w:rsid w:val="00BA0CB2"/>
    <w:rsid w:val="00BA7545"/>
    <w:rsid w:val="00BB5391"/>
    <w:rsid w:val="00BC3987"/>
    <w:rsid w:val="00BC5840"/>
    <w:rsid w:val="00BC6502"/>
    <w:rsid w:val="00BC7936"/>
    <w:rsid w:val="00BD17EC"/>
    <w:rsid w:val="00BD69DA"/>
    <w:rsid w:val="00BE06A2"/>
    <w:rsid w:val="00BE16CC"/>
    <w:rsid w:val="00BE2177"/>
    <w:rsid w:val="00BE7824"/>
    <w:rsid w:val="00BF2467"/>
    <w:rsid w:val="00BF472E"/>
    <w:rsid w:val="00BF614A"/>
    <w:rsid w:val="00C03778"/>
    <w:rsid w:val="00C117A0"/>
    <w:rsid w:val="00C14B0E"/>
    <w:rsid w:val="00C16D07"/>
    <w:rsid w:val="00C25B05"/>
    <w:rsid w:val="00C2737F"/>
    <w:rsid w:val="00C34C57"/>
    <w:rsid w:val="00C374BB"/>
    <w:rsid w:val="00C37B81"/>
    <w:rsid w:val="00C47C04"/>
    <w:rsid w:val="00C53E76"/>
    <w:rsid w:val="00C56692"/>
    <w:rsid w:val="00C57EC3"/>
    <w:rsid w:val="00C608AE"/>
    <w:rsid w:val="00C71237"/>
    <w:rsid w:val="00C83B31"/>
    <w:rsid w:val="00C8716E"/>
    <w:rsid w:val="00C97F16"/>
    <w:rsid w:val="00CA3A74"/>
    <w:rsid w:val="00CA3BCA"/>
    <w:rsid w:val="00CA5155"/>
    <w:rsid w:val="00CB0838"/>
    <w:rsid w:val="00CB1316"/>
    <w:rsid w:val="00CB2DD8"/>
    <w:rsid w:val="00CC2943"/>
    <w:rsid w:val="00CD1546"/>
    <w:rsid w:val="00CD2901"/>
    <w:rsid w:val="00CF5B88"/>
    <w:rsid w:val="00CF71BC"/>
    <w:rsid w:val="00D02470"/>
    <w:rsid w:val="00D029D2"/>
    <w:rsid w:val="00D05EE3"/>
    <w:rsid w:val="00D102F8"/>
    <w:rsid w:val="00D22F8F"/>
    <w:rsid w:val="00D43FC2"/>
    <w:rsid w:val="00D4676E"/>
    <w:rsid w:val="00D5384E"/>
    <w:rsid w:val="00D61EA7"/>
    <w:rsid w:val="00D753E8"/>
    <w:rsid w:val="00D75FC2"/>
    <w:rsid w:val="00D76185"/>
    <w:rsid w:val="00D76D29"/>
    <w:rsid w:val="00D803D5"/>
    <w:rsid w:val="00D82E45"/>
    <w:rsid w:val="00D83A8C"/>
    <w:rsid w:val="00D86F26"/>
    <w:rsid w:val="00DA06F7"/>
    <w:rsid w:val="00DA779B"/>
    <w:rsid w:val="00DB10FC"/>
    <w:rsid w:val="00DB3EDC"/>
    <w:rsid w:val="00DB7812"/>
    <w:rsid w:val="00DC32B4"/>
    <w:rsid w:val="00DC3852"/>
    <w:rsid w:val="00DC3B37"/>
    <w:rsid w:val="00DD1D90"/>
    <w:rsid w:val="00DD4241"/>
    <w:rsid w:val="00DE2BBA"/>
    <w:rsid w:val="00DE6AA5"/>
    <w:rsid w:val="00DE78D4"/>
    <w:rsid w:val="00DF20E4"/>
    <w:rsid w:val="00DF4AB2"/>
    <w:rsid w:val="00E0303E"/>
    <w:rsid w:val="00E06390"/>
    <w:rsid w:val="00E0722D"/>
    <w:rsid w:val="00E07AA7"/>
    <w:rsid w:val="00E20EC2"/>
    <w:rsid w:val="00E30E40"/>
    <w:rsid w:val="00E324D1"/>
    <w:rsid w:val="00E334BB"/>
    <w:rsid w:val="00E36D57"/>
    <w:rsid w:val="00E453C8"/>
    <w:rsid w:val="00E470C5"/>
    <w:rsid w:val="00E570DA"/>
    <w:rsid w:val="00E61469"/>
    <w:rsid w:val="00E743B7"/>
    <w:rsid w:val="00E7514A"/>
    <w:rsid w:val="00E815F0"/>
    <w:rsid w:val="00E82A4D"/>
    <w:rsid w:val="00E86705"/>
    <w:rsid w:val="00E92998"/>
    <w:rsid w:val="00E9608A"/>
    <w:rsid w:val="00E97270"/>
    <w:rsid w:val="00EA332A"/>
    <w:rsid w:val="00EA3B52"/>
    <w:rsid w:val="00EB030F"/>
    <w:rsid w:val="00EB4007"/>
    <w:rsid w:val="00EB4A82"/>
    <w:rsid w:val="00ED57E0"/>
    <w:rsid w:val="00ED624E"/>
    <w:rsid w:val="00ED7DC1"/>
    <w:rsid w:val="00EE0579"/>
    <w:rsid w:val="00EE479B"/>
    <w:rsid w:val="00EE4BA6"/>
    <w:rsid w:val="00EF50FB"/>
    <w:rsid w:val="00F02C00"/>
    <w:rsid w:val="00F03C3D"/>
    <w:rsid w:val="00F14569"/>
    <w:rsid w:val="00F178BD"/>
    <w:rsid w:val="00F21C07"/>
    <w:rsid w:val="00F22DBE"/>
    <w:rsid w:val="00F25902"/>
    <w:rsid w:val="00F25DFF"/>
    <w:rsid w:val="00F2792A"/>
    <w:rsid w:val="00F3323D"/>
    <w:rsid w:val="00F35C55"/>
    <w:rsid w:val="00F377D6"/>
    <w:rsid w:val="00F40AD5"/>
    <w:rsid w:val="00F42D8C"/>
    <w:rsid w:val="00F47F34"/>
    <w:rsid w:val="00F504B9"/>
    <w:rsid w:val="00F56CC3"/>
    <w:rsid w:val="00F600FF"/>
    <w:rsid w:val="00F66C66"/>
    <w:rsid w:val="00F7388B"/>
    <w:rsid w:val="00F73C4D"/>
    <w:rsid w:val="00F75F27"/>
    <w:rsid w:val="00F8007E"/>
    <w:rsid w:val="00F812FB"/>
    <w:rsid w:val="00F839A8"/>
    <w:rsid w:val="00FA2CC4"/>
    <w:rsid w:val="00FA722F"/>
    <w:rsid w:val="00FB08DE"/>
    <w:rsid w:val="00FB12B6"/>
    <w:rsid w:val="00FC0136"/>
    <w:rsid w:val="00FC1698"/>
    <w:rsid w:val="00FC20D3"/>
    <w:rsid w:val="00FC29F3"/>
    <w:rsid w:val="00FD35E5"/>
    <w:rsid w:val="00FE1945"/>
    <w:rsid w:val="00FE20E9"/>
    <w:rsid w:val="00FF0EE1"/>
    <w:rsid w:val="00FF436A"/>
    <w:rsid w:val="00FF77B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997B19"/>
  <w15:docId w15:val="{692FDAC6-9837-4FD0-B025-63DB80EA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423"/>
    <w:pPr>
      <w:ind w:left="720"/>
      <w:contextualSpacing/>
    </w:pPr>
  </w:style>
  <w:style w:type="paragraph" w:styleId="Header">
    <w:name w:val="header"/>
    <w:basedOn w:val="Normal"/>
    <w:link w:val="HeaderChar"/>
    <w:uiPriority w:val="99"/>
    <w:unhideWhenUsed/>
    <w:rsid w:val="00DF20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0E4"/>
  </w:style>
  <w:style w:type="paragraph" w:styleId="Footer">
    <w:name w:val="footer"/>
    <w:basedOn w:val="Normal"/>
    <w:link w:val="FooterChar"/>
    <w:uiPriority w:val="99"/>
    <w:unhideWhenUsed/>
    <w:rsid w:val="00DF20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0E4"/>
  </w:style>
  <w:style w:type="character" w:customStyle="1" w:styleId="html-italic">
    <w:name w:val="html-italic"/>
    <w:basedOn w:val="DefaultParagraphFont"/>
    <w:rsid w:val="004C61BA"/>
  </w:style>
  <w:style w:type="character" w:styleId="Hyperlink">
    <w:name w:val="Hyperlink"/>
    <w:basedOn w:val="DefaultParagraphFont"/>
    <w:uiPriority w:val="99"/>
    <w:unhideWhenUsed/>
    <w:rsid w:val="004C61BA"/>
    <w:rPr>
      <w:color w:val="0563C1" w:themeColor="hyperlink"/>
      <w:u w:val="single"/>
    </w:rPr>
  </w:style>
  <w:style w:type="character" w:customStyle="1" w:styleId="UnresolvedMention1">
    <w:name w:val="Unresolved Mention1"/>
    <w:basedOn w:val="DefaultParagraphFont"/>
    <w:uiPriority w:val="99"/>
    <w:semiHidden/>
    <w:unhideWhenUsed/>
    <w:rsid w:val="004C61BA"/>
    <w:rPr>
      <w:color w:val="605E5C"/>
      <w:shd w:val="clear" w:color="auto" w:fill="E1DFDD"/>
    </w:rPr>
  </w:style>
  <w:style w:type="paragraph" w:customStyle="1" w:styleId="Default">
    <w:name w:val="Default"/>
    <w:rsid w:val="00BC6502"/>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UnresolvedMention2">
    <w:name w:val="Unresolved Mention2"/>
    <w:basedOn w:val="DefaultParagraphFont"/>
    <w:uiPriority w:val="99"/>
    <w:semiHidden/>
    <w:unhideWhenUsed/>
    <w:rsid w:val="00B52F6F"/>
    <w:rPr>
      <w:color w:val="605E5C"/>
      <w:shd w:val="clear" w:color="auto" w:fill="E1DFDD"/>
    </w:rPr>
  </w:style>
  <w:style w:type="table" w:styleId="TableGrid">
    <w:name w:val="Table Grid"/>
    <w:basedOn w:val="TableNormal"/>
    <w:uiPriority w:val="39"/>
    <w:rsid w:val="00B52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
    <w:name w:val="red"/>
    <w:basedOn w:val="DefaultParagraphFont"/>
    <w:rsid w:val="009116ED"/>
  </w:style>
  <w:style w:type="character" w:customStyle="1" w:styleId="blue">
    <w:name w:val="blue"/>
    <w:basedOn w:val="DefaultParagraphFont"/>
    <w:rsid w:val="00911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4236">
      <w:bodyDiv w:val="1"/>
      <w:marLeft w:val="0"/>
      <w:marRight w:val="0"/>
      <w:marTop w:val="0"/>
      <w:marBottom w:val="0"/>
      <w:divBdr>
        <w:top w:val="none" w:sz="0" w:space="0" w:color="auto"/>
        <w:left w:val="none" w:sz="0" w:space="0" w:color="auto"/>
        <w:bottom w:val="none" w:sz="0" w:space="0" w:color="auto"/>
        <w:right w:val="none" w:sz="0" w:space="0" w:color="auto"/>
      </w:divBdr>
    </w:div>
    <w:div w:id="32391361">
      <w:bodyDiv w:val="1"/>
      <w:marLeft w:val="0"/>
      <w:marRight w:val="0"/>
      <w:marTop w:val="0"/>
      <w:marBottom w:val="0"/>
      <w:divBdr>
        <w:top w:val="none" w:sz="0" w:space="0" w:color="auto"/>
        <w:left w:val="none" w:sz="0" w:space="0" w:color="auto"/>
        <w:bottom w:val="none" w:sz="0" w:space="0" w:color="auto"/>
        <w:right w:val="none" w:sz="0" w:space="0" w:color="auto"/>
      </w:divBdr>
    </w:div>
    <w:div w:id="37753596">
      <w:bodyDiv w:val="1"/>
      <w:marLeft w:val="0"/>
      <w:marRight w:val="0"/>
      <w:marTop w:val="0"/>
      <w:marBottom w:val="0"/>
      <w:divBdr>
        <w:top w:val="none" w:sz="0" w:space="0" w:color="auto"/>
        <w:left w:val="none" w:sz="0" w:space="0" w:color="auto"/>
        <w:bottom w:val="none" w:sz="0" w:space="0" w:color="auto"/>
        <w:right w:val="none" w:sz="0" w:space="0" w:color="auto"/>
      </w:divBdr>
    </w:div>
    <w:div w:id="67120260">
      <w:bodyDiv w:val="1"/>
      <w:marLeft w:val="0"/>
      <w:marRight w:val="0"/>
      <w:marTop w:val="0"/>
      <w:marBottom w:val="0"/>
      <w:divBdr>
        <w:top w:val="none" w:sz="0" w:space="0" w:color="auto"/>
        <w:left w:val="none" w:sz="0" w:space="0" w:color="auto"/>
        <w:bottom w:val="none" w:sz="0" w:space="0" w:color="auto"/>
        <w:right w:val="none" w:sz="0" w:space="0" w:color="auto"/>
      </w:divBdr>
    </w:div>
    <w:div w:id="144396489">
      <w:bodyDiv w:val="1"/>
      <w:marLeft w:val="0"/>
      <w:marRight w:val="0"/>
      <w:marTop w:val="0"/>
      <w:marBottom w:val="0"/>
      <w:divBdr>
        <w:top w:val="none" w:sz="0" w:space="0" w:color="auto"/>
        <w:left w:val="none" w:sz="0" w:space="0" w:color="auto"/>
        <w:bottom w:val="none" w:sz="0" w:space="0" w:color="auto"/>
        <w:right w:val="none" w:sz="0" w:space="0" w:color="auto"/>
      </w:divBdr>
    </w:div>
    <w:div w:id="362488402">
      <w:bodyDiv w:val="1"/>
      <w:marLeft w:val="0"/>
      <w:marRight w:val="0"/>
      <w:marTop w:val="0"/>
      <w:marBottom w:val="0"/>
      <w:divBdr>
        <w:top w:val="none" w:sz="0" w:space="0" w:color="auto"/>
        <w:left w:val="none" w:sz="0" w:space="0" w:color="auto"/>
        <w:bottom w:val="none" w:sz="0" w:space="0" w:color="auto"/>
        <w:right w:val="none" w:sz="0" w:space="0" w:color="auto"/>
      </w:divBdr>
    </w:div>
    <w:div w:id="472524572">
      <w:bodyDiv w:val="1"/>
      <w:marLeft w:val="0"/>
      <w:marRight w:val="0"/>
      <w:marTop w:val="0"/>
      <w:marBottom w:val="0"/>
      <w:divBdr>
        <w:top w:val="none" w:sz="0" w:space="0" w:color="auto"/>
        <w:left w:val="none" w:sz="0" w:space="0" w:color="auto"/>
        <w:bottom w:val="none" w:sz="0" w:space="0" w:color="auto"/>
        <w:right w:val="none" w:sz="0" w:space="0" w:color="auto"/>
      </w:divBdr>
    </w:div>
    <w:div w:id="544877692">
      <w:bodyDiv w:val="1"/>
      <w:marLeft w:val="0"/>
      <w:marRight w:val="0"/>
      <w:marTop w:val="0"/>
      <w:marBottom w:val="0"/>
      <w:divBdr>
        <w:top w:val="none" w:sz="0" w:space="0" w:color="auto"/>
        <w:left w:val="none" w:sz="0" w:space="0" w:color="auto"/>
        <w:bottom w:val="none" w:sz="0" w:space="0" w:color="auto"/>
        <w:right w:val="none" w:sz="0" w:space="0" w:color="auto"/>
      </w:divBdr>
    </w:div>
    <w:div w:id="589853997">
      <w:bodyDiv w:val="1"/>
      <w:marLeft w:val="0"/>
      <w:marRight w:val="0"/>
      <w:marTop w:val="0"/>
      <w:marBottom w:val="0"/>
      <w:divBdr>
        <w:top w:val="none" w:sz="0" w:space="0" w:color="auto"/>
        <w:left w:val="none" w:sz="0" w:space="0" w:color="auto"/>
        <w:bottom w:val="none" w:sz="0" w:space="0" w:color="auto"/>
        <w:right w:val="none" w:sz="0" w:space="0" w:color="auto"/>
      </w:divBdr>
    </w:div>
    <w:div w:id="849098349">
      <w:bodyDiv w:val="1"/>
      <w:marLeft w:val="0"/>
      <w:marRight w:val="0"/>
      <w:marTop w:val="0"/>
      <w:marBottom w:val="0"/>
      <w:divBdr>
        <w:top w:val="none" w:sz="0" w:space="0" w:color="auto"/>
        <w:left w:val="none" w:sz="0" w:space="0" w:color="auto"/>
        <w:bottom w:val="none" w:sz="0" w:space="0" w:color="auto"/>
        <w:right w:val="none" w:sz="0" w:space="0" w:color="auto"/>
      </w:divBdr>
    </w:div>
    <w:div w:id="858615803">
      <w:bodyDiv w:val="1"/>
      <w:marLeft w:val="0"/>
      <w:marRight w:val="0"/>
      <w:marTop w:val="0"/>
      <w:marBottom w:val="0"/>
      <w:divBdr>
        <w:top w:val="none" w:sz="0" w:space="0" w:color="auto"/>
        <w:left w:val="none" w:sz="0" w:space="0" w:color="auto"/>
        <w:bottom w:val="none" w:sz="0" w:space="0" w:color="auto"/>
        <w:right w:val="none" w:sz="0" w:space="0" w:color="auto"/>
      </w:divBdr>
    </w:div>
    <w:div w:id="966743481">
      <w:bodyDiv w:val="1"/>
      <w:marLeft w:val="0"/>
      <w:marRight w:val="0"/>
      <w:marTop w:val="0"/>
      <w:marBottom w:val="0"/>
      <w:divBdr>
        <w:top w:val="none" w:sz="0" w:space="0" w:color="auto"/>
        <w:left w:val="none" w:sz="0" w:space="0" w:color="auto"/>
        <w:bottom w:val="none" w:sz="0" w:space="0" w:color="auto"/>
        <w:right w:val="none" w:sz="0" w:space="0" w:color="auto"/>
      </w:divBdr>
    </w:div>
    <w:div w:id="973023398">
      <w:bodyDiv w:val="1"/>
      <w:marLeft w:val="0"/>
      <w:marRight w:val="0"/>
      <w:marTop w:val="0"/>
      <w:marBottom w:val="0"/>
      <w:divBdr>
        <w:top w:val="none" w:sz="0" w:space="0" w:color="auto"/>
        <w:left w:val="none" w:sz="0" w:space="0" w:color="auto"/>
        <w:bottom w:val="none" w:sz="0" w:space="0" w:color="auto"/>
        <w:right w:val="none" w:sz="0" w:space="0" w:color="auto"/>
      </w:divBdr>
    </w:div>
    <w:div w:id="1116602499">
      <w:bodyDiv w:val="1"/>
      <w:marLeft w:val="0"/>
      <w:marRight w:val="0"/>
      <w:marTop w:val="0"/>
      <w:marBottom w:val="0"/>
      <w:divBdr>
        <w:top w:val="none" w:sz="0" w:space="0" w:color="auto"/>
        <w:left w:val="none" w:sz="0" w:space="0" w:color="auto"/>
        <w:bottom w:val="none" w:sz="0" w:space="0" w:color="auto"/>
        <w:right w:val="none" w:sz="0" w:space="0" w:color="auto"/>
      </w:divBdr>
    </w:div>
    <w:div w:id="1912736124">
      <w:bodyDiv w:val="1"/>
      <w:marLeft w:val="0"/>
      <w:marRight w:val="0"/>
      <w:marTop w:val="0"/>
      <w:marBottom w:val="0"/>
      <w:divBdr>
        <w:top w:val="none" w:sz="0" w:space="0" w:color="auto"/>
        <w:left w:val="none" w:sz="0" w:space="0" w:color="auto"/>
        <w:bottom w:val="none" w:sz="0" w:space="0" w:color="auto"/>
        <w:right w:val="none" w:sz="0" w:space="0" w:color="auto"/>
      </w:divBdr>
      <w:divsChild>
        <w:div w:id="304315710">
          <w:marLeft w:val="0"/>
          <w:marRight w:val="0"/>
          <w:marTop w:val="0"/>
          <w:marBottom w:val="0"/>
          <w:divBdr>
            <w:top w:val="none" w:sz="0" w:space="0" w:color="auto"/>
            <w:left w:val="none" w:sz="0" w:space="0" w:color="auto"/>
            <w:bottom w:val="none" w:sz="0" w:space="0" w:color="auto"/>
            <w:right w:val="none" w:sz="0" w:space="0" w:color="auto"/>
          </w:divBdr>
        </w:div>
      </w:divsChild>
    </w:div>
    <w:div w:id="2012633995">
      <w:bodyDiv w:val="1"/>
      <w:marLeft w:val="0"/>
      <w:marRight w:val="0"/>
      <w:marTop w:val="0"/>
      <w:marBottom w:val="0"/>
      <w:divBdr>
        <w:top w:val="none" w:sz="0" w:space="0" w:color="auto"/>
        <w:left w:val="none" w:sz="0" w:space="0" w:color="auto"/>
        <w:bottom w:val="none" w:sz="0" w:space="0" w:color="auto"/>
        <w:right w:val="none" w:sz="0" w:space="0" w:color="auto"/>
      </w:divBdr>
    </w:div>
    <w:div w:id="205141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E89055D-B1BC-41BD-9FDF-6E67274DC036}">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BF7B6-AD66-49ED-8281-ACC9519C3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39</Pages>
  <Words>9326</Words>
  <Characters>53161</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Monisha Y H</dc:creator>
  <cp:lastModifiedBy>SDI PC New 16</cp:lastModifiedBy>
  <cp:revision>11</cp:revision>
  <cp:lastPrinted>2024-09-24T05:00:00Z</cp:lastPrinted>
  <dcterms:created xsi:type="dcterms:W3CDTF">2025-10-21T13:18:00Z</dcterms:created>
  <dcterms:modified xsi:type="dcterms:W3CDTF">2025-10-27T11:24:00Z</dcterms:modified>
</cp:coreProperties>
</file>